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9" o:title=""/>
                </v:shape>
                <o:OLEObject Type="Embed" ProgID="PBrush" ShapeID="_x0000_i1025" DrawAspect="Content" ObjectID="_1597486604"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BF2064" w:rsidP="00A27D57">
            <w:pPr>
              <w:spacing w:after="0" w:line="240" w:lineRule="auto"/>
              <w:jc w:val="center"/>
              <w:rPr>
                <w:rFonts w:ascii="Times New Roman" w:eastAsia="Times New Roman" w:hAnsi="Times New Roman"/>
                <w:noProof/>
                <w:sz w:val="20"/>
                <w:szCs w:val="20"/>
                <w:lang w:val="sl-SI"/>
              </w:rPr>
            </w:pPr>
            <w:hyperlink r:id="rId11"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0D22C6" w:rsidRDefault="002E57A2" w:rsidP="00F437F7">
      <w:pPr>
        <w:spacing w:after="0" w:line="240" w:lineRule="auto"/>
        <w:ind w:right="-142"/>
        <w:outlineLvl w:val="0"/>
        <w:rPr>
          <w:rFonts w:ascii="Times New Roman" w:eastAsia="Times New Roman" w:hAnsi="Times New Roman"/>
          <w:noProof/>
          <w:sz w:val="24"/>
          <w:szCs w:val="24"/>
          <w:lang w:val="sr-Latn-RS"/>
        </w:rPr>
      </w:pPr>
      <w:r w:rsidRPr="000D22C6">
        <w:rPr>
          <w:rFonts w:ascii="Times New Roman" w:eastAsia="Times New Roman" w:hAnsi="Times New Roman"/>
          <w:noProof/>
          <w:sz w:val="24"/>
          <w:szCs w:val="24"/>
        </w:rPr>
        <w:t xml:space="preserve">Број: </w:t>
      </w:r>
      <w:r w:rsidR="00020556">
        <w:rPr>
          <w:rFonts w:ascii="Times New Roman" w:eastAsia="Times New Roman" w:hAnsi="Times New Roman"/>
          <w:noProof/>
          <w:sz w:val="24"/>
          <w:szCs w:val="24"/>
          <w:lang w:val="sr-Latn-RS"/>
        </w:rPr>
        <w:t>213</w:t>
      </w:r>
      <w:r w:rsidR="008D120B" w:rsidRPr="000D22C6">
        <w:rPr>
          <w:rFonts w:ascii="Times New Roman" w:eastAsia="Times New Roman" w:hAnsi="Times New Roman"/>
          <w:noProof/>
          <w:sz w:val="24"/>
          <w:szCs w:val="24"/>
          <w:lang w:val="sr-Cyrl-CS"/>
        </w:rPr>
        <w:t>-1</w:t>
      </w:r>
      <w:r w:rsidR="006A6501" w:rsidRPr="000D22C6">
        <w:rPr>
          <w:rFonts w:ascii="Times New Roman" w:eastAsia="Times New Roman" w:hAnsi="Times New Roman"/>
          <w:noProof/>
          <w:sz w:val="24"/>
          <w:szCs w:val="24"/>
        </w:rPr>
        <w:t>8</w:t>
      </w:r>
      <w:r w:rsidR="001340D8" w:rsidRPr="000D22C6">
        <w:rPr>
          <w:rFonts w:ascii="Times New Roman" w:eastAsia="Times New Roman" w:hAnsi="Times New Roman"/>
          <w:noProof/>
          <w:sz w:val="24"/>
          <w:szCs w:val="24"/>
          <w:lang w:val="sr-Cyrl-CS"/>
        </w:rPr>
        <w:t>-О</w:t>
      </w:r>
      <w:r w:rsidRPr="000D22C6">
        <w:rPr>
          <w:rFonts w:ascii="Times New Roman" w:eastAsia="Times New Roman" w:hAnsi="Times New Roman"/>
          <w:noProof/>
          <w:sz w:val="24"/>
          <w:szCs w:val="24"/>
        </w:rPr>
        <w:t>/</w:t>
      </w:r>
      <w:r w:rsidR="006A6501" w:rsidRPr="000D22C6">
        <w:rPr>
          <w:rFonts w:ascii="Times New Roman" w:eastAsia="Times New Roman" w:hAnsi="Times New Roman"/>
          <w:noProof/>
          <w:sz w:val="24"/>
          <w:szCs w:val="24"/>
          <w:lang w:val="sr-Cyrl-CS"/>
        </w:rPr>
        <w:t>3</w:t>
      </w:r>
      <w:r w:rsidR="000D22C6">
        <w:rPr>
          <w:rFonts w:ascii="Times New Roman" w:eastAsia="Times New Roman" w:hAnsi="Times New Roman"/>
          <w:noProof/>
          <w:sz w:val="24"/>
          <w:szCs w:val="24"/>
          <w:lang w:val="sr-Latn-RS"/>
        </w:rPr>
        <w:t>-</w:t>
      </w:r>
      <w:r w:rsidR="00702CB5">
        <w:rPr>
          <w:rFonts w:ascii="Times New Roman" w:eastAsia="Times New Roman" w:hAnsi="Times New Roman"/>
          <w:noProof/>
          <w:sz w:val="24"/>
          <w:szCs w:val="24"/>
          <w:lang w:val="sr-Latn-RS"/>
        </w:rPr>
        <w:t>2</w:t>
      </w:r>
    </w:p>
    <w:p w:rsidR="00A512C9" w:rsidRPr="000D22C6" w:rsidRDefault="00F437F7" w:rsidP="00020556">
      <w:pPr>
        <w:spacing w:after="0" w:line="240" w:lineRule="auto"/>
        <w:rPr>
          <w:rFonts w:ascii="Times New Roman" w:hAnsi="Times New Roman"/>
          <w:sz w:val="24"/>
          <w:szCs w:val="24"/>
        </w:rPr>
      </w:pPr>
      <w:r w:rsidRPr="000D22C6">
        <w:rPr>
          <w:rFonts w:ascii="Times New Roman" w:eastAsia="Times New Roman" w:hAnsi="Times New Roman"/>
          <w:noProof/>
          <w:sz w:val="24"/>
          <w:szCs w:val="24"/>
        </w:rPr>
        <w:t>Дана:</w:t>
      </w:r>
      <w:r w:rsidR="00020556">
        <w:rPr>
          <w:rFonts w:ascii="Times New Roman" w:eastAsia="Times New Roman" w:hAnsi="Times New Roman"/>
          <w:noProof/>
          <w:sz w:val="24"/>
          <w:szCs w:val="24"/>
          <w:lang w:val="sr-Latn-RS"/>
        </w:rPr>
        <w:t xml:space="preserve"> </w:t>
      </w:r>
      <w:r w:rsidR="00020556" w:rsidRPr="000D22C6">
        <w:rPr>
          <w:rFonts w:ascii="Times New Roman" w:hAnsi="Times New Roman"/>
          <w:sz w:val="24"/>
          <w:szCs w:val="24"/>
        </w:rPr>
        <w:t xml:space="preserve"> </w:t>
      </w:r>
      <w:r w:rsidR="00B869DD">
        <w:rPr>
          <w:rFonts w:ascii="Times New Roman" w:hAnsi="Times New Roman"/>
          <w:sz w:val="24"/>
          <w:szCs w:val="24"/>
        </w:rPr>
        <w:t>03.09.2018.</w:t>
      </w:r>
    </w:p>
    <w:p w:rsidR="006A6501" w:rsidRPr="000D22C6" w:rsidRDefault="006A6501" w:rsidP="00A27D57">
      <w:pPr>
        <w:spacing w:after="0" w:line="240" w:lineRule="auto"/>
        <w:jc w:val="both"/>
        <w:rPr>
          <w:rFonts w:ascii="Times New Roman" w:hAnsi="Times New Roman"/>
          <w:sz w:val="24"/>
          <w:szCs w:val="24"/>
        </w:rPr>
      </w:pPr>
    </w:p>
    <w:p w:rsidR="00F437F7" w:rsidRPr="000D22C6" w:rsidRDefault="00F437F7" w:rsidP="00F437F7">
      <w:pPr>
        <w:spacing w:after="0" w:line="240" w:lineRule="auto"/>
        <w:jc w:val="center"/>
        <w:rPr>
          <w:rFonts w:ascii="Times New Roman" w:eastAsia="Times New Roman" w:hAnsi="Times New Roman"/>
          <w:b/>
          <w:noProof/>
          <w:sz w:val="24"/>
          <w:szCs w:val="24"/>
          <w:u w:val="single"/>
        </w:rPr>
      </w:pPr>
      <w:r w:rsidRPr="000D22C6">
        <w:rPr>
          <w:rFonts w:ascii="Times New Roman" w:eastAsia="Times New Roman" w:hAnsi="Times New Roman"/>
          <w:b/>
          <w:noProof/>
          <w:sz w:val="24"/>
          <w:szCs w:val="24"/>
          <w:u w:val="single"/>
        </w:rPr>
        <w:t>ПРЕДМЕТ: ДОДАТНО ПОЈАШЊЕЊЕ КОНКУРСНЕ ДОКУМЕНТАЦИЈЕ</w:t>
      </w:r>
      <w:r w:rsidR="00E948A3" w:rsidRPr="000D22C6">
        <w:rPr>
          <w:rFonts w:ascii="Times New Roman" w:eastAsia="Times New Roman" w:hAnsi="Times New Roman"/>
          <w:b/>
          <w:noProof/>
          <w:sz w:val="24"/>
          <w:szCs w:val="24"/>
          <w:u w:val="single"/>
        </w:rPr>
        <w:t xml:space="preserve"> </w:t>
      </w:r>
    </w:p>
    <w:p w:rsidR="000D22C6" w:rsidRPr="00B067A5" w:rsidRDefault="004A61E1" w:rsidP="00B067A5">
      <w:pPr>
        <w:jc w:val="center"/>
        <w:rPr>
          <w:rFonts w:ascii="Times New Roman" w:hAnsi="Times New Roman"/>
          <w:b/>
          <w:noProof/>
          <w:sz w:val="24"/>
          <w:szCs w:val="24"/>
          <w:u w:val="single"/>
          <w:lang w:val="sr-Cyrl-RS"/>
        </w:rPr>
      </w:pPr>
      <w:r w:rsidRPr="000D22C6">
        <w:rPr>
          <w:rFonts w:ascii="Times New Roman" w:hAnsi="Times New Roman"/>
          <w:b/>
          <w:noProof/>
          <w:sz w:val="24"/>
          <w:szCs w:val="24"/>
        </w:rPr>
        <w:t xml:space="preserve">БРОЈ </w:t>
      </w:r>
      <w:r w:rsidR="00020556">
        <w:rPr>
          <w:rFonts w:ascii="Times New Roman" w:hAnsi="Times New Roman"/>
          <w:b/>
          <w:sz w:val="24"/>
          <w:szCs w:val="24"/>
        </w:rPr>
        <w:t>213</w:t>
      </w:r>
      <w:r w:rsidR="006A6501" w:rsidRPr="000D22C6">
        <w:rPr>
          <w:rFonts w:ascii="Times New Roman" w:hAnsi="Times New Roman"/>
          <w:b/>
          <w:sz w:val="24"/>
          <w:szCs w:val="24"/>
        </w:rPr>
        <w:t>-18</w:t>
      </w:r>
      <w:r w:rsidR="0078134D" w:rsidRPr="000D22C6">
        <w:rPr>
          <w:rFonts w:ascii="Times New Roman" w:hAnsi="Times New Roman"/>
          <w:b/>
          <w:sz w:val="24"/>
          <w:szCs w:val="24"/>
        </w:rPr>
        <w:t>-О -</w:t>
      </w:r>
      <w:r w:rsidR="0078134D" w:rsidRPr="000D22C6">
        <w:rPr>
          <w:rFonts w:ascii="Times New Roman" w:hAnsi="Times New Roman"/>
          <w:sz w:val="24"/>
          <w:szCs w:val="24"/>
        </w:rPr>
        <w:t xml:space="preserve"> </w:t>
      </w:r>
      <w:r w:rsidR="000D22C6" w:rsidRPr="000D22C6">
        <w:rPr>
          <w:rFonts w:ascii="Times New Roman" w:hAnsi="Times New Roman"/>
          <w:b/>
          <w:lang w:val="sr-Cyrl-CS"/>
        </w:rPr>
        <w:t xml:space="preserve">Набавка </w:t>
      </w:r>
      <w:proofErr w:type="spellStart"/>
      <w:r w:rsidR="000D22C6" w:rsidRPr="000D22C6">
        <w:rPr>
          <w:rFonts w:ascii="Times New Roman" w:hAnsi="Times New Roman"/>
          <w:b/>
        </w:rPr>
        <w:t>медицинске</w:t>
      </w:r>
      <w:proofErr w:type="spellEnd"/>
      <w:r w:rsidR="000D22C6" w:rsidRPr="000D22C6">
        <w:rPr>
          <w:rFonts w:ascii="Times New Roman" w:hAnsi="Times New Roman"/>
          <w:b/>
        </w:rPr>
        <w:t xml:space="preserve"> </w:t>
      </w:r>
      <w:proofErr w:type="spellStart"/>
      <w:r w:rsidR="000D22C6" w:rsidRPr="000D22C6">
        <w:rPr>
          <w:rFonts w:ascii="Times New Roman" w:hAnsi="Times New Roman"/>
          <w:b/>
        </w:rPr>
        <w:t>опреме</w:t>
      </w:r>
      <w:proofErr w:type="spellEnd"/>
      <w:r w:rsidR="000D22C6" w:rsidRPr="000D22C6">
        <w:rPr>
          <w:rFonts w:ascii="Times New Roman" w:hAnsi="Times New Roman"/>
          <w:b/>
          <w:lang w:val="sr-Cyrl-CS"/>
        </w:rPr>
        <w:t xml:space="preserve"> </w:t>
      </w:r>
      <w:r w:rsidR="000D22C6" w:rsidRPr="000D22C6">
        <w:rPr>
          <w:rFonts w:ascii="Times New Roman" w:hAnsi="Times New Roman"/>
          <w:b/>
          <w:lang w:val="sr-Latn-RS"/>
        </w:rPr>
        <w:t>II</w:t>
      </w:r>
      <w:r w:rsidR="00020556">
        <w:rPr>
          <w:rFonts w:ascii="Times New Roman" w:hAnsi="Times New Roman"/>
          <w:b/>
          <w:lang w:val="sr-Latn-RS"/>
        </w:rPr>
        <w:t>I</w:t>
      </w:r>
      <w:r w:rsidR="000D22C6" w:rsidRPr="000D22C6">
        <w:rPr>
          <w:rFonts w:ascii="Times New Roman" w:hAnsi="Times New Roman"/>
          <w:b/>
          <w:lang w:val="sr-Latn-RS"/>
        </w:rPr>
        <w:t xml:space="preserve"> </w:t>
      </w:r>
      <w:r w:rsidR="000D22C6" w:rsidRPr="000D22C6">
        <w:rPr>
          <w:rFonts w:ascii="Times New Roman" w:hAnsi="Times New Roman"/>
          <w:b/>
          <w:lang w:val="sr-Cyrl-CS"/>
        </w:rPr>
        <w:t>за п</w:t>
      </w:r>
      <w:r w:rsidR="00B067A5">
        <w:rPr>
          <w:rFonts w:ascii="Times New Roman" w:hAnsi="Times New Roman"/>
          <w:b/>
          <w:lang w:val="sr-Cyrl-CS"/>
        </w:rPr>
        <w:t>отребе клиника КЦВ</w:t>
      </w:r>
    </w:p>
    <w:p w:rsidR="00B067A5" w:rsidRDefault="00B067A5" w:rsidP="000D22C6">
      <w:pPr>
        <w:rPr>
          <w:rFonts w:ascii="Times New Roman" w:hAnsi="Times New Roman"/>
          <w:b/>
          <w:noProof/>
          <w:sz w:val="24"/>
          <w:szCs w:val="24"/>
          <w:u w:val="single"/>
          <w:lang w:val="sr-Cyrl-RS"/>
        </w:rPr>
      </w:pPr>
    </w:p>
    <w:p w:rsidR="00A87A20" w:rsidRPr="000D22C6" w:rsidRDefault="00F437F7" w:rsidP="00020556">
      <w:pPr>
        <w:rPr>
          <w:rFonts w:ascii="Times New Roman" w:hAnsi="Times New Roman"/>
          <w:b/>
          <w:noProof/>
          <w:sz w:val="24"/>
          <w:szCs w:val="24"/>
          <w:u w:val="single"/>
        </w:rPr>
      </w:pPr>
      <w:r w:rsidRPr="000D22C6">
        <w:rPr>
          <w:rFonts w:ascii="Times New Roman" w:hAnsi="Times New Roman"/>
          <w:b/>
          <w:noProof/>
          <w:sz w:val="24"/>
          <w:szCs w:val="24"/>
          <w:u w:val="single"/>
        </w:rPr>
        <w:t>ПИТАЊ</w:t>
      </w:r>
      <w:r w:rsidR="0009143D" w:rsidRPr="000D22C6">
        <w:rPr>
          <w:rFonts w:ascii="Times New Roman" w:hAnsi="Times New Roman"/>
          <w:b/>
          <w:noProof/>
          <w:sz w:val="24"/>
          <w:szCs w:val="24"/>
          <w:u w:val="single"/>
        </w:rPr>
        <w:t>A</w:t>
      </w:r>
      <w:r w:rsidR="00454EA6" w:rsidRPr="000D22C6">
        <w:rPr>
          <w:rFonts w:ascii="Times New Roman" w:hAnsi="Times New Roman"/>
          <w:b/>
          <w:noProof/>
          <w:sz w:val="24"/>
          <w:szCs w:val="24"/>
          <w:u w:val="single"/>
        </w:rPr>
        <w:t xml:space="preserve"> ПОТЕНЦИЈАЛНОГ ПОНУЂАЧА:</w:t>
      </w:r>
    </w:p>
    <w:p w:rsidR="00702CB5" w:rsidRPr="00702CB5" w:rsidRDefault="008C00A2" w:rsidP="00702CB5">
      <w:pPr>
        <w:shd w:val="clear" w:color="auto" w:fill="FFFFFF"/>
        <w:spacing w:after="0" w:line="240" w:lineRule="auto"/>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702CB5" w:rsidRPr="00702CB5">
        <w:rPr>
          <w:rFonts w:ascii="Times New Roman" w:eastAsia="Times New Roman" w:hAnsi="Times New Roman"/>
          <w:b/>
          <w:bCs/>
          <w:color w:val="333333"/>
          <w:sz w:val="24"/>
          <w:szCs w:val="24"/>
          <w:lang w:val="sr-Cyrl-ME"/>
        </w:rPr>
        <w:t>Предмет</w:t>
      </w:r>
      <w:r w:rsidR="00702CB5" w:rsidRPr="00702CB5">
        <w:rPr>
          <w:rFonts w:ascii="Times New Roman" w:eastAsia="Times New Roman" w:hAnsi="Times New Roman"/>
          <w:b/>
          <w:bCs/>
          <w:color w:val="333333"/>
          <w:sz w:val="24"/>
          <w:szCs w:val="24"/>
          <w:lang w:val="sr-Latn-RS"/>
        </w:rPr>
        <w:t>: </w:t>
      </w:r>
      <w:r w:rsidR="00702CB5" w:rsidRPr="00702CB5">
        <w:rPr>
          <w:rFonts w:ascii="Times New Roman" w:eastAsia="Times New Roman" w:hAnsi="Times New Roman"/>
          <w:color w:val="333333"/>
          <w:sz w:val="24"/>
          <w:szCs w:val="24"/>
          <w:lang w:val="sr-Cyrl-ME"/>
        </w:rPr>
        <w:t>Захт</w:t>
      </w:r>
      <w:r>
        <w:rPr>
          <w:rFonts w:ascii="Times New Roman" w:eastAsia="Times New Roman" w:hAnsi="Times New Roman"/>
          <w:color w:val="333333"/>
          <w:sz w:val="24"/>
          <w:szCs w:val="24"/>
          <w:lang w:val="sr-Cyrl-ME"/>
        </w:rPr>
        <w:t>ев за</w:t>
      </w:r>
      <w:r w:rsidR="00702CB5" w:rsidRPr="00702CB5">
        <w:rPr>
          <w:rFonts w:ascii="Times New Roman" w:eastAsia="Times New Roman" w:hAnsi="Times New Roman"/>
          <w:color w:val="333333"/>
          <w:sz w:val="24"/>
          <w:szCs w:val="24"/>
          <w:lang w:val="sr-Cyrl-ME"/>
        </w:rPr>
        <w:t xml:space="preserve"> појашњењем конкурсне документације ЈН бр.</w:t>
      </w:r>
      <w:r w:rsidR="00702CB5" w:rsidRPr="00702CB5">
        <w:rPr>
          <w:rFonts w:ascii="Times New Roman" w:eastAsia="Times New Roman" w:hAnsi="Times New Roman"/>
          <w:color w:val="333333"/>
          <w:sz w:val="24"/>
          <w:szCs w:val="24"/>
          <w:lang w:val="sr-Latn-RS"/>
        </w:rPr>
        <w:t> 213-18-O</w:t>
      </w:r>
    </w:p>
    <w:p w:rsidR="00702CB5" w:rsidRPr="00702CB5" w:rsidRDefault="00702CB5" w:rsidP="00702CB5">
      <w:pPr>
        <w:shd w:val="clear" w:color="auto" w:fill="FFFFFF"/>
        <w:spacing w:after="0" w:line="240" w:lineRule="auto"/>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RS"/>
        </w:rPr>
        <w:t> </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lang w:val="sr-Cyrl-ME"/>
        </w:rPr>
      </w:pPr>
      <w:r w:rsidRPr="00702CB5">
        <w:rPr>
          <w:rFonts w:ascii="Times New Roman" w:eastAsia="Times New Roman" w:hAnsi="Times New Roman"/>
          <w:color w:val="333333"/>
          <w:sz w:val="24"/>
          <w:szCs w:val="24"/>
          <w:lang w:val="sr-Cyrl-ME"/>
        </w:rPr>
        <w:t>На страни 5 конкурсне документациј</w:t>
      </w:r>
      <w:r w:rsidRPr="00702CB5">
        <w:rPr>
          <w:rFonts w:ascii="Times New Roman" w:eastAsia="Times New Roman" w:hAnsi="Times New Roman"/>
          <w:color w:val="333333"/>
          <w:sz w:val="24"/>
          <w:szCs w:val="24"/>
        </w:rPr>
        <w:t>e</w:t>
      </w:r>
      <w:r w:rsidRPr="00702CB5">
        <w:rPr>
          <w:rFonts w:ascii="Times New Roman" w:eastAsia="Times New Roman" w:hAnsi="Times New Roman"/>
          <w:color w:val="333333"/>
          <w:sz w:val="24"/>
          <w:szCs w:val="24"/>
          <w:lang w:val="sr-Cyrl-ME"/>
        </w:rPr>
        <w:t> у делу где су наведене захтеване минималне техничке карактеристике за Партију бр. 1, Наручилац је захтевао следеће:</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-"1.4 </w:t>
      </w:r>
      <w:r w:rsidRPr="00702CB5">
        <w:rPr>
          <w:rFonts w:ascii="Times New Roman" w:eastAsia="Times New Roman" w:hAnsi="Times New Roman"/>
          <w:color w:val="333333"/>
          <w:sz w:val="24"/>
          <w:szCs w:val="24"/>
          <w:lang w:val="sr-Latn-RS"/>
        </w:rPr>
        <w:t>Garantovana homogenost magnetnog polja u skladu sa V.R.M.S.metodom unutar sfera prečnika od 40 cm</w:t>
      </w:r>
      <w:r w:rsidRPr="00702CB5">
        <w:rPr>
          <w:rFonts w:ascii="Times New Roman" w:eastAsia="Times New Roman" w:hAnsi="Times New Roman"/>
          <w:color w:val="333333"/>
          <w:sz w:val="24"/>
          <w:szCs w:val="24"/>
        </w:rPr>
        <w:t xml:space="preserve">: ne </w:t>
      </w:r>
      <w:proofErr w:type="spellStart"/>
      <w:r w:rsidRPr="00702CB5">
        <w:rPr>
          <w:rFonts w:ascii="Times New Roman" w:eastAsia="Times New Roman" w:hAnsi="Times New Roman"/>
          <w:color w:val="333333"/>
          <w:sz w:val="24"/>
          <w:szCs w:val="24"/>
        </w:rPr>
        <w:t>veća</w:t>
      </w:r>
      <w:proofErr w:type="spellEnd"/>
      <w:r w:rsidRPr="00702CB5">
        <w:rPr>
          <w:rFonts w:ascii="Times New Roman" w:eastAsia="Times New Roman" w:hAnsi="Times New Roman"/>
          <w:color w:val="333333"/>
          <w:sz w:val="24"/>
          <w:szCs w:val="24"/>
        </w:rPr>
        <w:t xml:space="preserve"> od </w:t>
      </w:r>
      <w:r w:rsidRPr="00702CB5">
        <w:rPr>
          <w:rFonts w:ascii="Times New Roman" w:eastAsia="Times New Roman" w:hAnsi="Times New Roman"/>
          <w:color w:val="333333"/>
          <w:sz w:val="24"/>
          <w:szCs w:val="24"/>
          <w:lang w:val="sr-Latn-RS"/>
        </w:rPr>
        <w:t>1,4</w:t>
      </w:r>
      <w:r w:rsidRPr="00702CB5">
        <w:rPr>
          <w:rFonts w:ascii="Times New Roman" w:eastAsia="Times New Roman" w:hAnsi="Times New Roman"/>
          <w:color w:val="333333"/>
          <w:sz w:val="24"/>
          <w:szCs w:val="24"/>
        </w:rPr>
        <w:t> ppm</w:t>
      </w:r>
      <w:r w:rsidRPr="00702CB5">
        <w:rPr>
          <w:rFonts w:ascii="Times New Roman" w:eastAsia="Times New Roman" w:hAnsi="Times New Roman"/>
          <w:color w:val="333333"/>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1: Да ли је за Наручиоца прихватљиво да наведени параметар буде испод 1 ppm како би се осигурала добра засићеност масти на великом видном пољу и добра хомогеност слике код великих пацијената, и у коронарној равни великог видног поља?</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Појашњење: </w:t>
      </w:r>
      <w:r w:rsidRPr="00702CB5">
        <w:rPr>
          <w:rFonts w:ascii="Times New Roman" w:eastAsia="Times New Roman" w:hAnsi="Times New Roman"/>
          <w:color w:val="333333"/>
          <w:sz w:val="24"/>
          <w:szCs w:val="24"/>
        </w:rPr>
        <w:t xml:space="preserve">1,4 ppm </w:t>
      </w:r>
      <w:proofErr w:type="spellStart"/>
      <w:r w:rsidRPr="00702CB5">
        <w:rPr>
          <w:rFonts w:ascii="Times New Roman" w:eastAsia="Times New Roman" w:hAnsi="Times New Roman"/>
          <w:color w:val="333333"/>
          <w:sz w:val="24"/>
          <w:szCs w:val="24"/>
        </w:rPr>
        <w:t>на</w:t>
      </w:r>
      <w:proofErr w:type="spellEnd"/>
      <w:r w:rsidRPr="00702CB5">
        <w:rPr>
          <w:rFonts w:ascii="Times New Roman" w:eastAsia="Times New Roman" w:hAnsi="Times New Roman"/>
          <w:color w:val="333333"/>
          <w:sz w:val="24"/>
          <w:szCs w:val="24"/>
        </w:rPr>
        <w:t xml:space="preserve"> 40cm </w:t>
      </w:r>
      <w:proofErr w:type="spellStart"/>
      <w:r w:rsidRPr="00702CB5">
        <w:rPr>
          <w:rFonts w:ascii="Times New Roman" w:eastAsia="Times New Roman" w:hAnsi="Times New Roman"/>
          <w:color w:val="333333"/>
          <w:sz w:val="24"/>
          <w:szCs w:val="24"/>
        </w:rPr>
        <w:t>магнетног</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поља</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није</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довољно</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захтеван</w:t>
      </w:r>
      <w:proofErr w:type="spellEnd"/>
      <w:r w:rsidRPr="00702CB5">
        <w:rPr>
          <w:rFonts w:ascii="Times New Roman" w:eastAsia="Times New Roman" w:hAnsi="Times New Roman"/>
          <w:color w:val="333333"/>
          <w:sz w:val="24"/>
          <w:szCs w:val="24"/>
        </w:rPr>
        <w:t xml:space="preserve"> у </w:t>
      </w:r>
      <w:proofErr w:type="spellStart"/>
      <w:r w:rsidRPr="00702CB5">
        <w:rPr>
          <w:rFonts w:ascii="Times New Roman" w:eastAsia="Times New Roman" w:hAnsi="Times New Roman"/>
          <w:color w:val="333333"/>
          <w:sz w:val="24"/>
          <w:szCs w:val="24"/>
        </w:rPr>
        <w:t>погледу</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квалитета</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слике</w:t>
      </w:r>
      <w:proofErr w:type="spellEnd"/>
      <w:r w:rsidRPr="00702CB5">
        <w:rPr>
          <w:rFonts w:ascii="Times New Roman" w:eastAsia="Times New Roman" w:hAnsi="Times New Roman"/>
          <w:color w:val="333333"/>
          <w:sz w:val="24"/>
          <w:szCs w:val="24"/>
        </w:rPr>
        <w:t xml:space="preserve"> и </w:t>
      </w:r>
      <w:proofErr w:type="spellStart"/>
      <w:r w:rsidRPr="00702CB5">
        <w:rPr>
          <w:rFonts w:ascii="Times New Roman" w:eastAsia="Times New Roman" w:hAnsi="Times New Roman"/>
          <w:color w:val="333333"/>
          <w:sz w:val="24"/>
          <w:szCs w:val="24"/>
        </w:rPr>
        <w:t>хомогености</w:t>
      </w:r>
      <w:proofErr w:type="spellEnd"/>
      <w:r w:rsidRPr="00702CB5">
        <w:rPr>
          <w:rFonts w:ascii="Times New Roman" w:eastAsia="Times New Roman" w:hAnsi="Times New Roman"/>
          <w:color w:val="333333"/>
          <w:sz w:val="24"/>
          <w:szCs w:val="24"/>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it-IT"/>
        </w:rPr>
        <w:t>-"1.5 </w:t>
      </w:r>
      <w:proofErr w:type="spellStart"/>
      <w:r w:rsidRPr="00702CB5">
        <w:rPr>
          <w:rFonts w:ascii="Times New Roman" w:eastAsia="Times New Roman" w:hAnsi="Times New Roman"/>
          <w:color w:val="333333"/>
          <w:sz w:val="24"/>
          <w:szCs w:val="24"/>
        </w:rPr>
        <w:t>Dužina</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magneta</w:t>
      </w:r>
      <w:proofErr w:type="spellEnd"/>
      <w:r w:rsidRPr="00702CB5">
        <w:rPr>
          <w:rFonts w:ascii="Times New Roman" w:eastAsia="Times New Roman" w:hAnsi="Times New Roman"/>
          <w:color w:val="333333"/>
          <w:sz w:val="24"/>
          <w:szCs w:val="24"/>
        </w:rPr>
        <w:t xml:space="preserve"> - ne </w:t>
      </w:r>
      <w:proofErr w:type="spellStart"/>
      <w:r w:rsidRPr="00702CB5">
        <w:rPr>
          <w:rFonts w:ascii="Times New Roman" w:eastAsia="Times New Roman" w:hAnsi="Times New Roman"/>
          <w:color w:val="333333"/>
          <w:sz w:val="24"/>
          <w:szCs w:val="24"/>
        </w:rPr>
        <w:t>veća</w:t>
      </w:r>
      <w:proofErr w:type="spellEnd"/>
      <w:r w:rsidRPr="00702CB5">
        <w:rPr>
          <w:rFonts w:ascii="Times New Roman" w:eastAsia="Times New Roman" w:hAnsi="Times New Roman"/>
          <w:color w:val="333333"/>
          <w:sz w:val="24"/>
          <w:szCs w:val="24"/>
        </w:rPr>
        <w:t xml:space="preserve"> od </w:t>
      </w:r>
      <w:r w:rsidRPr="00702CB5">
        <w:rPr>
          <w:rFonts w:ascii="Times New Roman" w:eastAsia="Times New Roman" w:hAnsi="Times New Roman"/>
          <w:color w:val="333333"/>
          <w:sz w:val="24"/>
          <w:szCs w:val="24"/>
          <w:lang w:val="sr-Latn-RS"/>
        </w:rPr>
        <w:t>165</w:t>
      </w:r>
      <w:r w:rsidRPr="00702CB5">
        <w:rPr>
          <w:rFonts w:ascii="Times New Roman" w:eastAsia="Times New Roman" w:hAnsi="Times New Roman"/>
          <w:color w:val="333333"/>
          <w:sz w:val="24"/>
          <w:szCs w:val="24"/>
        </w:rPr>
        <w:t> cm</w:t>
      </w:r>
      <w:r w:rsidRPr="00702CB5">
        <w:rPr>
          <w:rFonts w:ascii="Times New Roman" w:eastAsia="Times New Roman" w:hAnsi="Times New Roman"/>
          <w:color w:val="333333"/>
          <w:sz w:val="24"/>
          <w:szCs w:val="24"/>
          <w:lang w:val="it-IT"/>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2: Да ли је за Наручиоца прихватљива дужина магнета од 174 цм?</w:t>
      </w:r>
    </w:p>
    <w:p w:rsidR="00702CB5" w:rsidRPr="00702CB5" w:rsidRDefault="00702CB5" w:rsidP="00702CB5">
      <w:pPr>
        <w:shd w:val="clear" w:color="auto" w:fill="FFFFFF"/>
        <w:spacing w:after="0" w:line="240" w:lineRule="auto"/>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Појашњење: Додатних 9cm не представља никакву разлику у плановима за постављање. </w:t>
      </w:r>
      <w:bookmarkStart w:id="0" w:name="_Hlk523475656"/>
      <w:r w:rsidRPr="00702CB5">
        <w:rPr>
          <w:rFonts w:ascii="Times New Roman" w:eastAsia="Times New Roman" w:hAnsi="Times New Roman"/>
          <w:color w:val="0069A6"/>
          <w:sz w:val="24"/>
          <w:szCs w:val="24"/>
          <w:lang w:val="sr-Latn-RS"/>
        </w:rPr>
        <w:t>Н</w:t>
      </w:r>
      <w:bookmarkEnd w:id="0"/>
      <w:r w:rsidRPr="00702CB5">
        <w:rPr>
          <w:rFonts w:ascii="Times New Roman" w:eastAsia="Times New Roman" w:hAnsi="Times New Roman"/>
          <w:color w:val="333333"/>
          <w:sz w:val="24"/>
          <w:szCs w:val="24"/>
          <w:lang w:val="sr-Cyrl-ME"/>
        </w:rPr>
        <w:t>аведени услов нема клиничког значаја а ограничава конкуренцију, што је у супротности са чланом 10. Закона о јавним набавкама.</w:t>
      </w:r>
    </w:p>
    <w:p w:rsidR="00702CB5" w:rsidRPr="00702CB5" w:rsidRDefault="00702CB5" w:rsidP="00702CB5">
      <w:pPr>
        <w:shd w:val="clear" w:color="auto" w:fill="FFFFFF"/>
        <w:spacing w:after="0" w:line="240" w:lineRule="auto"/>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Latn-RS"/>
        </w:rPr>
        <w:t> </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 2.1 </w:t>
      </w:r>
      <w:proofErr w:type="spellStart"/>
      <w:r w:rsidRPr="00702CB5">
        <w:rPr>
          <w:rFonts w:ascii="Times New Roman" w:eastAsia="Times New Roman" w:hAnsi="Times New Roman"/>
          <w:color w:val="333333"/>
          <w:sz w:val="24"/>
          <w:szCs w:val="24"/>
        </w:rPr>
        <w:t>Najveća</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vrednost</w:t>
      </w:r>
      <w:proofErr w:type="spellEnd"/>
      <w:r w:rsidRPr="00702CB5">
        <w:rPr>
          <w:rFonts w:ascii="Times New Roman" w:eastAsia="Times New Roman" w:hAnsi="Times New Roman"/>
          <w:color w:val="333333"/>
          <w:sz w:val="24"/>
          <w:szCs w:val="24"/>
        </w:rPr>
        <w:t xml:space="preserve"> amplitude u </w:t>
      </w:r>
      <w:proofErr w:type="spellStart"/>
      <w:r w:rsidRPr="00702CB5">
        <w:rPr>
          <w:rFonts w:ascii="Times New Roman" w:eastAsia="Times New Roman" w:hAnsi="Times New Roman"/>
          <w:color w:val="333333"/>
          <w:sz w:val="24"/>
          <w:szCs w:val="24"/>
        </w:rPr>
        <w:t>svakoj</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ortogonalnoj</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ravni</w:t>
      </w:r>
      <w:proofErr w:type="spellEnd"/>
      <w:r w:rsidRPr="00702CB5">
        <w:rPr>
          <w:rFonts w:ascii="Times New Roman" w:eastAsia="Times New Roman" w:hAnsi="Times New Roman"/>
          <w:color w:val="333333"/>
          <w:sz w:val="24"/>
          <w:szCs w:val="24"/>
        </w:rPr>
        <w:t xml:space="preserve"> - ne </w:t>
      </w:r>
      <w:proofErr w:type="spellStart"/>
      <w:r w:rsidRPr="00702CB5">
        <w:rPr>
          <w:rFonts w:ascii="Times New Roman" w:eastAsia="Times New Roman" w:hAnsi="Times New Roman"/>
          <w:color w:val="333333"/>
          <w:sz w:val="24"/>
          <w:szCs w:val="24"/>
        </w:rPr>
        <w:t>manja</w:t>
      </w:r>
      <w:proofErr w:type="spellEnd"/>
      <w:r w:rsidRPr="00702CB5">
        <w:rPr>
          <w:rFonts w:ascii="Times New Roman" w:eastAsia="Times New Roman" w:hAnsi="Times New Roman"/>
          <w:color w:val="333333"/>
          <w:sz w:val="24"/>
          <w:szCs w:val="24"/>
        </w:rPr>
        <w:t xml:space="preserve"> od </w:t>
      </w:r>
      <w:r w:rsidRPr="00702CB5">
        <w:rPr>
          <w:rFonts w:ascii="Times New Roman" w:eastAsia="Times New Roman" w:hAnsi="Times New Roman"/>
          <w:color w:val="333333"/>
          <w:sz w:val="24"/>
          <w:szCs w:val="24"/>
          <w:lang w:val="sr-Latn-RS"/>
        </w:rPr>
        <w:t>45</w:t>
      </w:r>
      <w:r w:rsidRPr="00702CB5">
        <w:rPr>
          <w:rFonts w:ascii="Times New Roman" w:eastAsia="Times New Roman" w:hAnsi="Times New Roman"/>
          <w:color w:val="333333"/>
          <w:sz w:val="24"/>
          <w:szCs w:val="24"/>
        </w:rPr>
        <w:t> </w:t>
      </w:r>
      <w:proofErr w:type="spellStart"/>
      <w:r w:rsidRPr="00702CB5">
        <w:rPr>
          <w:rFonts w:ascii="Times New Roman" w:eastAsia="Times New Roman" w:hAnsi="Times New Roman"/>
          <w:color w:val="333333"/>
          <w:sz w:val="24"/>
          <w:szCs w:val="24"/>
        </w:rPr>
        <w:t>mT</w:t>
      </w:r>
      <w:proofErr w:type="spellEnd"/>
      <w:r w:rsidRPr="00702CB5">
        <w:rPr>
          <w:rFonts w:ascii="Times New Roman" w:eastAsia="Times New Roman" w:hAnsi="Times New Roman"/>
          <w:color w:val="333333"/>
          <w:sz w:val="24"/>
          <w:szCs w:val="24"/>
        </w:rPr>
        <w:t>/m</w:t>
      </w:r>
      <w:r w:rsidRPr="00702CB5">
        <w:rPr>
          <w:rFonts w:ascii="Times New Roman" w:eastAsia="Times New Roman" w:hAnsi="Times New Roman"/>
          <w:color w:val="333333"/>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3: Да ли је за Наручиоца прихватљиво да највећа вредност амплитуде буде минимално 36mT/m или градијентски систем који испоручује еквивалентне перформансе на основу минималних ТЕ и TR вредности захтеваних у спецификацијама (линије 2.4; 2.5; 2.7) и упоредиве су са другим градијентским технологијама које раде са 45mT/m?</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-„2.2 </w:t>
      </w:r>
      <w:proofErr w:type="spellStart"/>
      <w:r w:rsidRPr="00702CB5">
        <w:rPr>
          <w:rFonts w:ascii="Times New Roman" w:eastAsia="Times New Roman" w:hAnsi="Times New Roman"/>
          <w:color w:val="000000"/>
          <w:sz w:val="24"/>
          <w:szCs w:val="24"/>
        </w:rPr>
        <w:t>Najveća</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vrednost</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usponske</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brzine</w:t>
      </w:r>
      <w:proofErr w:type="spellEnd"/>
      <w:r w:rsidRPr="00702CB5">
        <w:rPr>
          <w:rFonts w:ascii="Times New Roman" w:eastAsia="Times New Roman" w:hAnsi="Times New Roman"/>
          <w:color w:val="000000"/>
          <w:sz w:val="24"/>
          <w:szCs w:val="24"/>
        </w:rPr>
        <w:t xml:space="preserve"> ( slew rate) </w:t>
      </w:r>
      <w:proofErr w:type="spellStart"/>
      <w:r w:rsidRPr="00702CB5">
        <w:rPr>
          <w:rFonts w:ascii="Times New Roman" w:eastAsia="Times New Roman" w:hAnsi="Times New Roman"/>
          <w:color w:val="000000"/>
          <w:sz w:val="24"/>
          <w:szCs w:val="24"/>
        </w:rPr>
        <w:t>koja</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odgovara</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najvećoj</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vrednosti</w:t>
      </w:r>
      <w:proofErr w:type="spellEnd"/>
      <w:r w:rsidRPr="00702CB5">
        <w:rPr>
          <w:rFonts w:ascii="Times New Roman" w:eastAsia="Times New Roman" w:hAnsi="Times New Roman"/>
          <w:color w:val="000000"/>
          <w:sz w:val="24"/>
          <w:szCs w:val="24"/>
        </w:rPr>
        <w:t xml:space="preserve"> amplitude u </w:t>
      </w:r>
      <w:proofErr w:type="spellStart"/>
      <w:r w:rsidRPr="00702CB5">
        <w:rPr>
          <w:rFonts w:ascii="Times New Roman" w:eastAsia="Times New Roman" w:hAnsi="Times New Roman"/>
          <w:color w:val="000000"/>
          <w:sz w:val="24"/>
          <w:szCs w:val="24"/>
        </w:rPr>
        <w:t>svakoj</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ortogonalnoj</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ravni</w:t>
      </w:r>
      <w:proofErr w:type="spellEnd"/>
      <w:r w:rsidRPr="00702CB5">
        <w:rPr>
          <w:rFonts w:ascii="Times New Roman" w:eastAsia="Times New Roman" w:hAnsi="Times New Roman"/>
          <w:color w:val="000000"/>
          <w:sz w:val="24"/>
          <w:szCs w:val="24"/>
        </w:rPr>
        <w:t xml:space="preserve"> - ne </w:t>
      </w:r>
      <w:proofErr w:type="spellStart"/>
      <w:r w:rsidRPr="00702CB5">
        <w:rPr>
          <w:rFonts w:ascii="Times New Roman" w:eastAsia="Times New Roman" w:hAnsi="Times New Roman"/>
          <w:color w:val="000000"/>
          <w:sz w:val="24"/>
          <w:szCs w:val="24"/>
        </w:rPr>
        <w:t>manja</w:t>
      </w:r>
      <w:proofErr w:type="spellEnd"/>
      <w:r w:rsidRPr="00702CB5">
        <w:rPr>
          <w:rFonts w:ascii="Times New Roman" w:eastAsia="Times New Roman" w:hAnsi="Times New Roman"/>
          <w:color w:val="000000"/>
          <w:sz w:val="24"/>
          <w:szCs w:val="24"/>
        </w:rPr>
        <w:t xml:space="preserve"> od </w:t>
      </w:r>
      <w:r w:rsidRPr="00702CB5">
        <w:rPr>
          <w:rFonts w:ascii="Times New Roman" w:eastAsia="Times New Roman" w:hAnsi="Times New Roman"/>
          <w:color w:val="000000"/>
          <w:sz w:val="24"/>
          <w:szCs w:val="24"/>
          <w:lang w:val="sr-Latn-RS"/>
        </w:rPr>
        <w:t>200</w:t>
      </w:r>
      <w:r w:rsidRPr="00702CB5">
        <w:rPr>
          <w:rFonts w:ascii="Times New Roman" w:eastAsia="Times New Roman" w:hAnsi="Times New Roman"/>
          <w:color w:val="000000"/>
          <w:sz w:val="24"/>
          <w:szCs w:val="24"/>
        </w:rPr>
        <w:t>T/m/s</w:t>
      </w:r>
      <w:r w:rsidRPr="00702CB5">
        <w:rPr>
          <w:rFonts w:ascii="Times New Roman" w:eastAsia="Times New Roman" w:hAnsi="Times New Roman"/>
          <w:color w:val="000000"/>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4: Да ли је за Наручиоца прихватљиво да највећа вредност успонске брзине буде минимално 150T/m/s или градијентски систем који испоручује еквивалентне перформансе засноване на минималном ТЕ и TR вредности захтеване у спецификацијама (линије 2.4; 2.5; 2.7) и могу се упоредити са другим градијентским технологијама које имају успонску брзину од 200T/m/s ( slew rate)?</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lastRenderedPageBreak/>
        <w:t>Појашњење: Предлажемо ову измену како бисмо се уверили да понуђена градијентна технлогија може да омогући коришћење обе захтеване високе градијентне спецификације (амплитуде и успонске брзине) до максималног потенцијала. Максимална вредност амплитуде и максимална успонска брзина градијента морају да се постигну истовремено у једном импулсу. Не видимо сврху у постојању високе амплитуде ако истовремено не постоји највиша успонска брзина током једног импулса, једне аквизиције.</w:t>
      </w:r>
    </w:p>
    <w:p w:rsidR="00702CB5" w:rsidRPr="00702CB5" w:rsidRDefault="00702CB5" w:rsidP="00702CB5">
      <w:pPr>
        <w:shd w:val="clear" w:color="auto" w:fill="FFFFFF"/>
        <w:spacing w:after="0" w:line="240" w:lineRule="auto"/>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-„3.1 </w:t>
      </w:r>
      <w:r w:rsidRPr="00702CB5">
        <w:rPr>
          <w:rFonts w:ascii="Times New Roman" w:eastAsia="Times New Roman" w:hAnsi="Times New Roman"/>
          <w:color w:val="000000"/>
          <w:sz w:val="24"/>
          <w:szCs w:val="24"/>
          <w:lang w:val="sr-Latn-RS"/>
        </w:rPr>
        <w:t>B</w:t>
      </w:r>
      <w:proofErr w:type="spellStart"/>
      <w:r w:rsidRPr="00702CB5">
        <w:rPr>
          <w:rFonts w:ascii="Times New Roman" w:eastAsia="Times New Roman" w:hAnsi="Times New Roman"/>
          <w:color w:val="000000"/>
          <w:sz w:val="24"/>
          <w:szCs w:val="24"/>
        </w:rPr>
        <w:t>roj</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nezavisnih</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prijemnih</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kanala</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koji</w:t>
      </w:r>
      <w:proofErr w:type="spellEnd"/>
      <w:r w:rsidRPr="00702CB5">
        <w:rPr>
          <w:rFonts w:ascii="Times New Roman" w:eastAsia="Times New Roman" w:hAnsi="Times New Roman"/>
          <w:color w:val="000000"/>
          <w:sz w:val="24"/>
          <w:szCs w:val="24"/>
        </w:rPr>
        <w:t xml:space="preserve"> se </w:t>
      </w:r>
      <w:proofErr w:type="spellStart"/>
      <w:r w:rsidRPr="00702CB5">
        <w:rPr>
          <w:rFonts w:ascii="Times New Roman" w:eastAsia="Times New Roman" w:hAnsi="Times New Roman"/>
          <w:color w:val="000000"/>
          <w:sz w:val="24"/>
          <w:szCs w:val="24"/>
        </w:rPr>
        <w:t>istovremeno</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mogu</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koristiti</w:t>
      </w:r>
      <w:proofErr w:type="spellEnd"/>
      <w:r w:rsidRPr="00702CB5">
        <w:rPr>
          <w:rFonts w:ascii="Times New Roman" w:eastAsia="Times New Roman" w:hAnsi="Times New Roman"/>
          <w:color w:val="000000"/>
          <w:sz w:val="24"/>
          <w:szCs w:val="24"/>
        </w:rPr>
        <w:t xml:space="preserve"> u </w:t>
      </w:r>
      <w:proofErr w:type="spellStart"/>
      <w:r w:rsidRPr="00702CB5">
        <w:rPr>
          <w:rFonts w:ascii="Times New Roman" w:eastAsia="Times New Roman" w:hAnsi="Times New Roman"/>
          <w:color w:val="000000"/>
          <w:sz w:val="24"/>
          <w:szCs w:val="24"/>
        </w:rPr>
        <w:t>toku</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jednog</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pregleda</w:t>
      </w:r>
      <w:proofErr w:type="spellEnd"/>
      <w:r w:rsidRPr="00702CB5">
        <w:rPr>
          <w:rFonts w:ascii="Times New Roman" w:eastAsia="Times New Roman" w:hAnsi="Times New Roman"/>
          <w:color w:val="000000"/>
          <w:sz w:val="24"/>
          <w:szCs w:val="24"/>
        </w:rPr>
        <w:t xml:space="preserve"> u </w:t>
      </w:r>
      <w:proofErr w:type="spellStart"/>
      <w:r w:rsidRPr="00702CB5">
        <w:rPr>
          <w:rFonts w:ascii="Times New Roman" w:eastAsia="Times New Roman" w:hAnsi="Times New Roman"/>
          <w:color w:val="000000"/>
          <w:sz w:val="24"/>
          <w:szCs w:val="24"/>
        </w:rPr>
        <w:t>jednom</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vidnom</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polju</w:t>
      </w:r>
      <w:proofErr w:type="spellEnd"/>
      <w:r w:rsidRPr="00702CB5">
        <w:rPr>
          <w:rFonts w:ascii="Times New Roman" w:eastAsia="Times New Roman" w:hAnsi="Times New Roman"/>
          <w:color w:val="000000"/>
          <w:sz w:val="24"/>
          <w:szCs w:val="24"/>
          <w:lang w:val="sr-Latn-RS"/>
        </w:rPr>
        <w:t>: ne manji od </w:t>
      </w:r>
      <w:r w:rsidRPr="00702CB5">
        <w:rPr>
          <w:rFonts w:ascii="Times New Roman" w:eastAsia="Times New Roman" w:hAnsi="Times New Roman"/>
          <w:color w:val="000000"/>
          <w:sz w:val="24"/>
          <w:szCs w:val="24"/>
        </w:rPr>
        <w:t>108</w:t>
      </w:r>
      <w:r w:rsidRPr="00702CB5">
        <w:rPr>
          <w:rFonts w:ascii="Times New Roman" w:eastAsia="Times New Roman" w:hAnsi="Times New Roman"/>
          <w:color w:val="000000"/>
          <w:sz w:val="24"/>
          <w:szCs w:val="24"/>
          <w:lang w:val="sr-Cyrl-ME"/>
        </w:rPr>
        <w:t>"</w:t>
      </w:r>
    </w:p>
    <w:p w:rsidR="00702CB5" w:rsidRPr="00702CB5" w:rsidRDefault="00702CB5" w:rsidP="00702CB5">
      <w:pPr>
        <w:shd w:val="clear" w:color="auto" w:fill="FFFFFF"/>
        <w:spacing w:after="0" w:line="240" w:lineRule="auto"/>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 </w:t>
      </w:r>
    </w:p>
    <w:p w:rsidR="00702CB5" w:rsidRPr="00702CB5" w:rsidRDefault="00702CB5" w:rsidP="00702CB5">
      <w:pPr>
        <w:shd w:val="clear" w:color="auto" w:fill="FFFFFF"/>
        <w:spacing w:after="0" w:line="240" w:lineRule="auto"/>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5: Да ли је за Наручиоца прихватљив систем од минимално 97 канала?</w:t>
      </w:r>
    </w:p>
    <w:p w:rsidR="00702CB5" w:rsidRPr="00702CB5" w:rsidRDefault="00702CB5" w:rsidP="00702CB5">
      <w:pPr>
        <w:shd w:val="clear" w:color="auto" w:fill="FFFFFF"/>
        <w:spacing w:after="0" w:line="240" w:lineRule="auto"/>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 </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proofErr w:type="spellStart"/>
      <w:r w:rsidRPr="00702CB5">
        <w:rPr>
          <w:rFonts w:ascii="Times New Roman" w:eastAsia="Times New Roman" w:hAnsi="Times New Roman"/>
          <w:color w:val="000000"/>
          <w:sz w:val="24"/>
          <w:szCs w:val="24"/>
        </w:rPr>
        <w:t>Појашњење</w:t>
      </w:r>
      <w:proofErr w:type="spellEnd"/>
      <w:r w:rsidRPr="00702CB5">
        <w:rPr>
          <w:rFonts w:ascii="Times New Roman" w:eastAsia="Times New Roman" w:hAnsi="Times New Roman"/>
          <w:color w:val="000000"/>
          <w:sz w:val="24"/>
          <w:szCs w:val="24"/>
        </w:rPr>
        <w:t>: </w:t>
      </w:r>
      <w:r w:rsidRPr="00702CB5">
        <w:rPr>
          <w:rFonts w:ascii="Times New Roman" w:eastAsia="Times New Roman" w:hAnsi="Times New Roman"/>
          <w:color w:val="333333"/>
          <w:sz w:val="24"/>
          <w:szCs w:val="24"/>
          <w:lang w:val="sr-Latn-RS"/>
        </w:rPr>
        <w:t>Н</w:t>
      </w:r>
      <w:r w:rsidRPr="00702CB5">
        <w:rPr>
          <w:rFonts w:ascii="Times New Roman" w:eastAsia="Times New Roman" w:hAnsi="Times New Roman"/>
          <w:color w:val="333333"/>
          <w:sz w:val="24"/>
          <w:szCs w:val="24"/>
          <w:lang w:val="sr-Cyrl-ME"/>
        </w:rPr>
        <w:t>аведени услов нема клиничког значаја а ограничава конкуренцију, што је у супротности са чланом 10. Закона о јавним набавкама.</w:t>
      </w:r>
      <w:r w:rsidRPr="00702CB5">
        <w:rPr>
          <w:rFonts w:ascii="Times New Roman" w:eastAsia="Times New Roman" w:hAnsi="Times New Roman"/>
          <w:color w:val="000000"/>
          <w:sz w:val="24"/>
          <w:szCs w:val="24"/>
          <w:lang w:val="sr-Cyrl-ME"/>
        </w:rPr>
        <w:t> Наша RF технологија  и архитектура канала могу обезбедити до 97 канала у потпуности дигитализована са сваким каналом независно конвертованим (AD конверзија) који обезбеђује највиши SNR. Предлажемо захтев да сигнал (пода</w:t>
      </w:r>
      <w:r w:rsidRPr="00702CB5">
        <w:rPr>
          <w:rFonts w:ascii="Times New Roman" w:eastAsia="Times New Roman" w:hAnsi="Times New Roman"/>
          <w:color w:val="000000"/>
          <w:sz w:val="24"/>
          <w:szCs w:val="24"/>
          <w:lang w:val="sr-Cyrl-RS"/>
        </w:rPr>
        <w:t>ци</w:t>
      </w:r>
      <w:r w:rsidRPr="00702CB5">
        <w:rPr>
          <w:rFonts w:ascii="Times New Roman" w:eastAsia="Times New Roman" w:hAnsi="Times New Roman"/>
          <w:color w:val="000000"/>
          <w:sz w:val="24"/>
          <w:szCs w:val="24"/>
          <w:lang w:val="sr-Cyrl-ME"/>
        </w:rPr>
        <w:t>) који долази на сваком каналу буде независно дигитализован пре него што се пошаље компјутеру на обраду слике, ово омогућава највиши ниво </w:t>
      </w:r>
      <w:bookmarkStart w:id="1" w:name="_Hlk523474591"/>
      <w:r w:rsidRPr="00702CB5">
        <w:rPr>
          <w:rFonts w:ascii="Times New Roman" w:eastAsia="Times New Roman" w:hAnsi="Times New Roman"/>
          <w:color w:val="0069A6"/>
          <w:sz w:val="24"/>
          <w:szCs w:val="24"/>
          <w:lang w:val="sr-Cyrl-ME"/>
        </w:rPr>
        <w:t>SNR</w:t>
      </w:r>
      <w:bookmarkEnd w:id="1"/>
      <w:r w:rsidRPr="00702CB5">
        <w:rPr>
          <w:rFonts w:ascii="Times New Roman" w:eastAsia="Times New Roman" w:hAnsi="Times New Roman"/>
          <w:color w:val="000000"/>
          <w:sz w:val="24"/>
          <w:szCs w:val="24"/>
          <w:lang w:val="sr-Cyrl-ME"/>
        </w:rPr>
        <w:t> . Аналогно / дигитално конвертовање се дешава појединачно за сваки РФ канал. Сигнал који долази из РФ калема и пријемних калема може се примити и интегрисати истовремено ради побољшања хомогености, и тиме добити виши СНР и дубље продирање у ткива током процеса прикупљања података.</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-„3.2 </w:t>
      </w:r>
      <w:proofErr w:type="spellStart"/>
      <w:r w:rsidRPr="00702CB5">
        <w:rPr>
          <w:rFonts w:ascii="Times New Roman" w:eastAsia="Times New Roman" w:hAnsi="Times New Roman"/>
          <w:color w:val="000000"/>
          <w:sz w:val="24"/>
          <w:szCs w:val="24"/>
        </w:rPr>
        <w:t>Najve</w:t>
      </w:r>
      <w:proofErr w:type="spellEnd"/>
      <w:r w:rsidRPr="00702CB5">
        <w:rPr>
          <w:rFonts w:ascii="Times New Roman" w:eastAsia="Times New Roman" w:hAnsi="Times New Roman"/>
          <w:color w:val="000000"/>
          <w:sz w:val="24"/>
          <w:szCs w:val="24"/>
          <w:lang w:val="sr-Latn-RS"/>
        </w:rPr>
        <w:t>ći broj simultano povezanih kalemskih elemenata u toku jednog pregleda najmanje 108</w:t>
      </w:r>
      <w:r w:rsidRPr="00702CB5">
        <w:rPr>
          <w:rFonts w:ascii="Times New Roman" w:eastAsia="Times New Roman" w:hAnsi="Times New Roman"/>
          <w:color w:val="000000"/>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6: Да ли је за Наручиоца прихватљиво минимално 50 комбинованих елемената?</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Појашњење: Важно је имати велики број каналала калема и велики број елемената у оквиру једног видног поља током прикупљања података како би се обезбедио добар </w:t>
      </w:r>
      <w:r w:rsidRPr="00702CB5">
        <w:rPr>
          <w:rFonts w:ascii="Times New Roman" w:eastAsia="Times New Roman" w:hAnsi="Times New Roman"/>
          <w:color w:val="000000"/>
          <w:sz w:val="24"/>
          <w:szCs w:val="24"/>
          <w:lang w:val="sr-Cyrl-ME"/>
        </w:rPr>
        <w:t>SNR</w:t>
      </w:r>
      <w:r w:rsidRPr="00702CB5">
        <w:rPr>
          <w:rFonts w:ascii="Times New Roman" w:eastAsia="Times New Roman" w:hAnsi="Times New Roman"/>
          <w:color w:val="333333"/>
          <w:sz w:val="24"/>
          <w:szCs w:val="24"/>
          <w:lang w:val="sr-Cyrl-ME"/>
        </w:rPr>
        <w:t>; питање колико је елемената повезано истовремено на систем у једном тренутку нема никакву важност, ако не прикупљају сви истовремено податке (сигнал) током прикупљања података.</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-„3.4 </w:t>
      </w:r>
      <w:proofErr w:type="spellStart"/>
      <w:r w:rsidRPr="00702CB5">
        <w:rPr>
          <w:rFonts w:ascii="Times New Roman" w:eastAsia="Times New Roman" w:hAnsi="Times New Roman"/>
          <w:color w:val="333333"/>
          <w:sz w:val="24"/>
          <w:szCs w:val="24"/>
        </w:rPr>
        <w:t>Dinamički</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opseg</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prijemnika</w:t>
      </w:r>
      <w:proofErr w:type="spellEnd"/>
      <w:r w:rsidRPr="00702CB5">
        <w:rPr>
          <w:rFonts w:ascii="Times New Roman" w:eastAsia="Times New Roman" w:hAnsi="Times New Roman"/>
          <w:color w:val="333333"/>
          <w:sz w:val="24"/>
          <w:szCs w:val="24"/>
        </w:rPr>
        <w:t xml:space="preserve"> - ne </w:t>
      </w:r>
      <w:proofErr w:type="spellStart"/>
      <w:r w:rsidRPr="00702CB5">
        <w:rPr>
          <w:rFonts w:ascii="Times New Roman" w:eastAsia="Times New Roman" w:hAnsi="Times New Roman"/>
          <w:color w:val="333333"/>
          <w:sz w:val="24"/>
          <w:szCs w:val="24"/>
        </w:rPr>
        <w:t>manji</w:t>
      </w:r>
      <w:proofErr w:type="spellEnd"/>
      <w:r w:rsidRPr="00702CB5">
        <w:rPr>
          <w:rFonts w:ascii="Times New Roman" w:eastAsia="Times New Roman" w:hAnsi="Times New Roman"/>
          <w:color w:val="333333"/>
          <w:sz w:val="24"/>
          <w:szCs w:val="24"/>
        </w:rPr>
        <w:t xml:space="preserve"> od 1</w:t>
      </w:r>
      <w:r w:rsidRPr="00702CB5">
        <w:rPr>
          <w:rFonts w:ascii="Times New Roman" w:eastAsia="Times New Roman" w:hAnsi="Times New Roman"/>
          <w:color w:val="333333"/>
          <w:sz w:val="24"/>
          <w:szCs w:val="24"/>
          <w:lang w:val="sr-Latn-RS"/>
        </w:rPr>
        <w:t>80</w:t>
      </w:r>
      <w:r w:rsidRPr="00702CB5">
        <w:rPr>
          <w:rFonts w:ascii="Times New Roman" w:eastAsia="Times New Roman" w:hAnsi="Times New Roman"/>
          <w:color w:val="333333"/>
          <w:sz w:val="24"/>
          <w:szCs w:val="24"/>
        </w:rPr>
        <w:t> dB</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7: Да ли је за Наручиоца прихватљиво да динамички опсег пријемника буде већи од 165dB?</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Појашњење: Динамички опсег пријамника не мањи од 180</w:t>
      </w:r>
      <w:r w:rsidRPr="00702CB5">
        <w:rPr>
          <w:rFonts w:ascii="Times New Roman" w:eastAsia="Times New Roman" w:hAnsi="Times New Roman"/>
          <w:color w:val="333333"/>
          <w:sz w:val="24"/>
          <w:szCs w:val="24"/>
        </w:rPr>
        <w:t> dB</w:t>
      </w:r>
      <w:r w:rsidRPr="00702CB5">
        <w:rPr>
          <w:rFonts w:ascii="Times New Roman" w:eastAsia="Times New Roman" w:hAnsi="Times New Roman"/>
          <w:color w:val="333333"/>
          <w:sz w:val="24"/>
          <w:szCs w:val="24"/>
          <w:lang w:val="sr-Cyrl-ME"/>
        </w:rPr>
        <w:t> нема значајну вредност у повећању СНР-а</w:t>
      </w:r>
      <w:r w:rsidRPr="00702CB5">
        <w:rPr>
          <w:rFonts w:ascii="Times New Roman" w:eastAsia="Times New Roman" w:hAnsi="Times New Roman"/>
          <w:color w:val="000000"/>
          <w:sz w:val="24"/>
          <w:szCs w:val="24"/>
          <w:lang w:val="sr-Cyrl-ME"/>
        </w:rPr>
        <w:t> </w:t>
      </w:r>
      <w:r w:rsidRPr="00702CB5">
        <w:rPr>
          <w:rFonts w:ascii="Times New Roman" w:eastAsia="Times New Roman" w:hAnsi="Times New Roman"/>
          <w:color w:val="333333"/>
          <w:sz w:val="24"/>
          <w:szCs w:val="24"/>
          <w:lang w:val="sr-Cyrl-ME"/>
        </w:rPr>
        <w:t>а ограничава конкуренцију, што је у супротности са чланом 10. Закона о јавним набавкама.</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„4.1 </w:t>
      </w:r>
      <w:proofErr w:type="spellStart"/>
      <w:r w:rsidRPr="00702CB5">
        <w:rPr>
          <w:rFonts w:ascii="Times New Roman" w:eastAsia="Times New Roman" w:hAnsi="Times New Roman"/>
          <w:color w:val="333333"/>
          <w:sz w:val="24"/>
          <w:szCs w:val="24"/>
        </w:rPr>
        <w:t>Integrisani</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kalem</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ili</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kalemski</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sistem</w:t>
      </w:r>
      <w:proofErr w:type="spellEnd"/>
      <w:r w:rsidRPr="00702CB5">
        <w:rPr>
          <w:rFonts w:ascii="Times New Roman" w:eastAsia="Times New Roman" w:hAnsi="Times New Roman"/>
          <w:color w:val="333333"/>
          <w:sz w:val="24"/>
          <w:szCs w:val="24"/>
          <w:lang w:val="sr-Latn-RS"/>
        </w:rPr>
        <w:t> za snimanje kičme sa najmanje 32 kanala, i sa pokrivenošću minimalno 90 cm</w:t>
      </w:r>
      <w:r w:rsidRPr="00702CB5">
        <w:rPr>
          <w:rFonts w:ascii="Times New Roman" w:eastAsia="Times New Roman" w:hAnsi="Times New Roman"/>
          <w:color w:val="333333"/>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8: Предлажемо да се овај захтев повећа на минимум 110cm покривености.</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Појашњење: Ово је важно за снимање кичме целог тела или МР ангиографију са више станица.  Штавише, желели бисмо да нагласимо да се ово покривање одржава постериорним калемом уграђеним у сто за пацијената.</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-„4.4 </w:t>
      </w:r>
      <w:r w:rsidRPr="00702CB5">
        <w:rPr>
          <w:rFonts w:ascii="Times New Roman" w:eastAsia="Times New Roman" w:hAnsi="Times New Roman"/>
          <w:color w:val="000000"/>
          <w:sz w:val="24"/>
          <w:szCs w:val="24"/>
          <w:lang w:val="sr-Latn-RS"/>
        </w:rPr>
        <w:t>Kalem ili kalemski sistem za snimanje celog tela sa pokrivenošću od najmanje 200 cm i sa minimum 108 kanala</w:t>
      </w:r>
      <w:r w:rsidRPr="00702CB5">
        <w:rPr>
          <w:rFonts w:ascii="Times New Roman" w:eastAsia="Times New Roman" w:hAnsi="Times New Roman"/>
          <w:color w:val="000000"/>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9: Да ли је за Наручиоца прихватљиво да усвоји анатомску покривеност од 181 цм и да занемари број канала. Ово је претходно детаљно описано у линији 3.2.</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lastRenderedPageBreak/>
        <w:t>-„4.5 </w:t>
      </w:r>
      <w:r w:rsidRPr="00702CB5">
        <w:rPr>
          <w:rFonts w:ascii="Times New Roman" w:eastAsia="Times New Roman" w:hAnsi="Times New Roman"/>
          <w:color w:val="333333"/>
          <w:sz w:val="24"/>
          <w:szCs w:val="24"/>
          <w:lang w:val="sr-Latn-RS"/>
        </w:rPr>
        <w:t>Poseban kalem za snimanje kolena sa pokrivenošću od najmanje </w:t>
      </w:r>
      <w:r w:rsidRPr="00702CB5">
        <w:rPr>
          <w:rFonts w:ascii="Times New Roman" w:eastAsia="Times New Roman" w:hAnsi="Times New Roman"/>
          <w:color w:val="333333"/>
          <w:sz w:val="24"/>
          <w:szCs w:val="24"/>
        </w:rPr>
        <w:t>16</w:t>
      </w:r>
      <w:r w:rsidRPr="00702CB5">
        <w:rPr>
          <w:rFonts w:ascii="Times New Roman" w:eastAsia="Times New Roman" w:hAnsi="Times New Roman"/>
          <w:color w:val="333333"/>
          <w:sz w:val="24"/>
          <w:szCs w:val="24"/>
          <w:lang w:val="sr-Latn-RS"/>
        </w:rPr>
        <w:t> cm i minimalno </w:t>
      </w:r>
      <w:r w:rsidRPr="00702CB5">
        <w:rPr>
          <w:rFonts w:ascii="Times New Roman" w:eastAsia="Times New Roman" w:hAnsi="Times New Roman"/>
          <w:color w:val="333333"/>
          <w:sz w:val="24"/>
          <w:szCs w:val="24"/>
        </w:rPr>
        <w:t>1</w:t>
      </w:r>
      <w:r w:rsidRPr="00702CB5">
        <w:rPr>
          <w:rFonts w:ascii="Times New Roman" w:eastAsia="Times New Roman" w:hAnsi="Times New Roman"/>
          <w:color w:val="333333"/>
          <w:sz w:val="24"/>
          <w:szCs w:val="24"/>
          <w:lang w:val="sr-Latn-RS"/>
        </w:rPr>
        <w:t>5 kanala.</w:t>
      </w:r>
      <w:r w:rsidRPr="00702CB5">
        <w:rPr>
          <w:rFonts w:ascii="Times New Roman" w:eastAsia="Times New Roman" w:hAnsi="Times New Roman"/>
          <w:color w:val="333333"/>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10: Да ли је за Нраучиоца прихватљив крути или флексибилни калем као еквивалентно решење?</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-„4.6 </w:t>
      </w:r>
      <w:r w:rsidRPr="00702CB5">
        <w:rPr>
          <w:rFonts w:ascii="Times New Roman" w:eastAsia="Times New Roman" w:hAnsi="Times New Roman"/>
          <w:color w:val="333333"/>
          <w:sz w:val="24"/>
          <w:szCs w:val="24"/>
          <w:lang w:val="sr-Latn-RS"/>
        </w:rPr>
        <w:t>Poseban namenski kalem za snimanje dojke, sa najmanje </w:t>
      </w:r>
      <w:r w:rsidRPr="00702CB5">
        <w:rPr>
          <w:rFonts w:ascii="Times New Roman" w:eastAsia="Times New Roman" w:hAnsi="Times New Roman"/>
          <w:color w:val="333333"/>
          <w:sz w:val="24"/>
          <w:szCs w:val="24"/>
        </w:rPr>
        <w:t>16</w:t>
      </w:r>
      <w:r w:rsidRPr="00702CB5">
        <w:rPr>
          <w:rFonts w:ascii="Times New Roman" w:eastAsia="Times New Roman" w:hAnsi="Times New Roman"/>
          <w:color w:val="333333"/>
          <w:sz w:val="24"/>
          <w:szCs w:val="24"/>
          <w:lang w:val="sr-Latn-RS"/>
        </w:rPr>
        <w:t> kanala.</w:t>
      </w:r>
      <w:r w:rsidRPr="00702CB5">
        <w:rPr>
          <w:rFonts w:ascii="Times New Roman" w:eastAsia="Times New Roman" w:hAnsi="Times New Roman"/>
          <w:color w:val="333333"/>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11: Да ли је за Наручиоца прихватљиво да тражени калем за снимање дојке буде компатибилан са обављањем биопсије; са захтевом за биопсијску мрежу са калемом? Да ли је за наручиоца прихватљив калем са минимум 8 канала?</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-„4.8 </w:t>
      </w:r>
      <w:r w:rsidRPr="00702CB5">
        <w:rPr>
          <w:rFonts w:ascii="Times New Roman" w:eastAsia="Times New Roman" w:hAnsi="Times New Roman"/>
          <w:color w:val="333333"/>
          <w:sz w:val="24"/>
          <w:szCs w:val="24"/>
          <w:lang w:val="sr-Latn-RS"/>
        </w:rPr>
        <w:t>Poseban kalem za snimanje ramena sa minimalno 8 kanala.</w:t>
      </w:r>
      <w:r w:rsidRPr="00702CB5">
        <w:rPr>
          <w:rFonts w:ascii="Times New Roman" w:eastAsia="Times New Roman" w:hAnsi="Times New Roman"/>
          <w:color w:val="333333"/>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12: Да ли је за Наручиоца прихватљив флексибилни калем са мин 8 канала као еквивалентно решење које обезбеђује упоредиве или још боље перформансе?</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Појашњење: Тражене каркатеристике ограничавају конкуренцију, што је у супротности са чланом 10. Закона о јавним набавкама.</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-„4.9 </w:t>
      </w:r>
      <w:proofErr w:type="spellStart"/>
      <w:r w:rsidRPr="00702CB5">
        <w:rPr>
          <w:rFonts w:ascii="Times New Roman" w:eastAsia="Times New Roman" w:hAnsi="Times New Roman"/>
          <w:color w:val="000000"/>
          <w:sz w:val="24"/>
          <w:szCs w:val="24"/>
        </w:rPr>
        <w:t>Poseban</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kalem</w:t>
      </w:r>
      <w:proofErr w:type="spellEnd"/>
      <w:r w:rsidRPr="00702CB5">
        <w:rPr>
          <w:rFonts w:ascii="Times New Roman" w:eastAsia="Times New Roman" w:hAnsi="Times New Roman"/>
          <w:color w:val="000000"/>
          <w:sz w:val="24"/>
          <w:szCs w:val="24"/>
          <w:lang w:val="sr-Latn-RS"/>
        </w:rPr>
        <w:t> ili više kalema</w:t>
      </w:r>
      <w:r w:rsidRPr="00702CB5">
        <w:rPr>
          <w:rFonts w:ascii="Times New Roman" w:eastAsia="Times New Roman" w:hAnsi="Times New Roman"/>
          <w:color w:val="000000"/>
          <w:sz w:val="24"/>
          <w:szCs w:val="24"/>
        </w:rPr>
        <w:t> </w:t>
      </w:r>
      <w:proofErr w:type="spellStart"/>
      <w:r w:rsidRPr="00702CB5">
        <w:rPr>
          <w:rFonts w:ascii="Times New Roman" w:eastAsia="Times New Roman" w:hAnsi="Times New Roman"/>
          <w:color w:val="000000"/>
          <w:sz w:val="24"/>
          <w:szCs w:val="24"/>
        </w:rPr>
        <w:t>za</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snimanje</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manjih</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anatomija</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lakta</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ru</w:t>
      </w:r>
      <w:proofErr w:type="spellEnd"/>
      <w:r w:rsidRPr="00702CB5">
        <w:rPr>
          <w:rFonts w:ascii="Times New Roman" w:eastAsia="Times New Roman" w:hAnsi="Times New Roman"/>
          <w:color w:val="000000"/>
          <w:sz w:val="24"/>
          <w:szCs w:val="24"/>
          <w:lang w:val="sr-Latn-RS"/>
        </w:rPr>
        <w:t>čnog</w:t>
      </w:r>
      <w:r w:rsidRPr="00702CB5">
        <w:rPr>
          <w:rFonts w:ascii="Times New Roman" w:eastAsia="Times New Roman" w:hAnsi="Times New Roman"/>
          <w:color w:val="000000"/>
          <w:sz w:val="24"/>
          <w:szCs w:val="24"/>
        </w:rPr>
        <w:t> </w:t>
      </w:r>
      <w:proofErr w:type="spellStart"/>
      <w:r w:rsidRPr="00702CB5">
        <w:rPr>
          <w:rFonts w:ascii="Times New Roman" w:eastAsia="Times New Roman" w:hAnsi="Times New Roman"/>
          <w:color w:val="000000"/>
          <w:sz w:val="24"/>
          <w:szCs w:val="24"/>
        </w:rPr>
        <w:t>zgloba</w:t>
      </w:r>
      <w:proofErr w:type="spellEnd"/>
      <w:r w:rsidRPr="00702CB5">
        <w:rPr>
          <w:rFonts w:ascii="Times New Roman" w:eastAsia="Times New Roman" w:hAnsi="Times New Roman"/>
          <w:color w:val="000000"/>
          <w:sz w:val="24"/>
          <w:szCs w:val="24"/>
          <w:lang w:val="sr-Latn-RS"/>
        </w:rPr>
        <w:t> i članka sa pokrivenošću od najmanje 10 cm.</w:t>
      </w:r>
      <w:r w:rsidRPr="00702CB5">
        <w:rPr>
          <w:rFonts w:ascii="Times New Roman" w:eastAsia="Times New Roman" w:hAnsi="Times New Roman"/>
          <w:color w:val="000000"/>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13: Да ли је за Наручиоца прихватљиво да прихвати крути или флексибилни калем као еквивалентно решење које пружа упоредиве перформансе?</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-„5.1 </w:t>
      </w:r>
      <w:proofErr w:type="spellStart"/>
      <w:r w:rsidRPr="00702CB5">
        <w:rPr>
          <w:rFonts w:ascii="Times New Roman" w:eastAsia="Times New Roman" w:hAnsi="Times New Roman"/>
          <w:color w:val="333333"/>
          <w:sz w:val="24"/>
          <w:szCs w:val="24"/>
        </w:rPr>
        <w:t>Opseg</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horizontalnog</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kretanja</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stola</w:t>
      </w:r>
      <w:proofErr w:type="spellEnd"/>
      <w:r w:rsidRPr="00702CB5">
        <w:rPr>
          <w:rFonts w:ascii="Times New Roman" w:eastAsia="Times New Roman" w:hAnsi="Times New Roman"/>
          <w:color w:val="333333"/>
          <w:sz w:val="24"/>
          <w:szCs w:val="24"/>
        </w:rPr>
        <w:t xml:space="preserve"> ( </w:t>
      </w:r>
      <w:proofErr w:type="spellStart"/>
      <w:r w:rsidRPr="00702CB5">
        <w:rPr>
          <w:rFonts w:ascii="Times New Roman" w:eastAsia="Times New Roman" w:hAnsi="Times New Roman"/>
          <w:color w:val="333333"/>
          <w:sz w:val="24"/>
          <w:szCs w:val="24"/>
        </w:rPr>
        <w:t>ploče</w:t>
      </w:r>
      <w:proofErr w:type="spellEnd"/>
      <w:r w:rsidRPr="00702CB5">
        <w:rPr>
          <w:rFonts w:ascii="Times New Roman" w:eastAsia="Times New Roman" w:hAnsi="Times New Roman"/>
          <w:color w:val="333333"/>
          <w:sz w:val="24"/>
          <w:szCs w:val="24"/>
        </w:rPr>
        <w:t xml:space="preserve"> </w:t>
      </w:r>
      <w:proofErr w:type="spellStart"/>
      <w:r w:rsidRPr="00702CB5">
        <w:rPr>
          <w:rFonts w:ascii="Times New Roman" w:eastAsia="Times New Roman" w:hAnsi="Times New Roman"/>
          <w:color w:val="333333"/>
          <w:sz w:val="24"/>
          <w:szCs w:val="24"/>
        </w:rPr>
        <w:t>stola</w:t>
      </w:r>
      <w:proofErr w:type="spellEnd"/>
      <w:r w:rsidRPr="00702CB5">
        <w:rPr>
          <w:rFonts w:ascii="Times New Roman" w:eastAsia="Times New Roman" w:hAnsi="Times New Roman"/>
          <w:color w:val="333333"/>
          <w:sz w:val="24"/>
          <w:szCs w:val="24"/>
        </w:rPr>
        <w:t xml:space="preserve">) ne </w:t>
      </w:r>
      <w:proofErr w:type="spellStart"/>
      <w:r w:rsidRPr="00702CB5">
        <w:rPr>
          <w:rFonts w:ascii="Times New Roman" w:eastAsia="Times New Roman" w:hAnsi="Times New Roman"/>
          <w:color w:val="333333"/>
          <w:sz w:val="24"/>
          <w:szCs w:val="24"/>
        </w:rPr>
        <w:t>manji</w:t>
      </w:r>
      <w:proofErr w:type="spellEnd"/>
      <w:r w:rsidRPr="00702CB5">
        <w:rPr>
          <w:rFonts w:ascii="Times New Roman" w:eastAsia="Times New Roman" w:hAnsi="Times New Roman"/>
          <w:color w:val="333333"/>
          <w:sz w:val="24"/>
          <w:szCs w:val="24"/>
        </w:rPr>
        <w:t xml:space="preserve"> od 2</w:t>
      </w:r>
      <w:r w:rsidRPr="00702CB5">
        <w:rPr>
          <w:rFonts w:ascii="Times New Roman" w:eastAsia="Times New Roman" w:hAnsi="Times New Roman"/>
          <w:color w:val="333333"/>
          <w:sz w:val="24"/>
          <w:szCs w:val="24"/>
          <w:lang w:val="sr-Latn-RS"/>
        </w:rPr>
        <w:t>75</w:t>
      </w:r>
      <w:r w:rsidRPr="00702CB5">
        <w:rPr>
          <w:rFonts w:ascii="Times New Roman" w:eastAsia="Times New Roman" w:hAnsi="Times New Roman"/>
          <w:color w:val="333333"/>
          <w:sz w:val="24"/>
          <w:szCs w:val="24"/>
        </w:rPr>
        <w:t> cm</w:t>
      </w:r>
      <w:r w:rsidRPr="00702CB5">
        <w:rPr>
          <w:rFonts w:ascii="Times New Roman" w:eastAsia="Times New Roman" w:hAnsi="Times New Roman"/>
          <w:color w:val="333333"/>
          <w:sz w:val="24"/>
          <w:szCs w:val="24"/>
          <w:lang w:val="sr-Latn-RS"/>
        </w:rPr>
        <w:t>, sa najvećom brzinom minimalno: 300 mm/s</w:t>
      </w:r>
      <w:r w:rsidRPr="00702CB5">
        <w:rPr>
          <w:rFonts w:ascii="Times New Roman" w:eastAsia="Times New Roman" w:hAnsi="Times New Roman"/>
          <w:color w:val="333333"/>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14: Молимо Наручиоца да прихвати хоризонтално кретање стола  од најмање 264cm. Даље, молимо да прихватите брзину кретања мин 25 mm / сек?</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Појашњење: Промене у ова два параметра не би имале никаквог утицаја на снимање пацијената или на податке који се добијају, и немају клиничког значаја аограничавају конкуренцију, што је у супротности са чланом 10. Закона о јавним набавкама.</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-„5.2 </w:t>
      </w:r>
      <w:proofErr w:type="spellStart"/>
      <w:r w:rsidRPr="00702CB5">
        <w:rPr>
          <w:rFonts w:ascii="Times New Roman" w:eastAsia="Times New Roman" w:hAnsi="Times New Roman"/>
          <w:color w:val="000000"/>
          <w:sz w:val="24"/>
          <w:szCs w:val="24"/>
        </w:rPr>
        <w:t>Najveći</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opseg</w:t>
      </w:r>
      <w:proofErr w:type="spellEnd"/>
      <w:r w:rsidRPr="00702CB5">
        <w:rPr>
          <w:rFonts w:ascii="Times New Roman" w:eastAsia="Times New Roman" w:hAnsi="Times New Roman"/>
          <w:color w:val="000000"/>
          <w:sz w:val="24"/>
          <w:szCs w:val="24"/>
        </w:rPr>
        <w:t xml:space="preserve"> </w:t>
      </w:r>
      <w:proofErr w:type="spellStart"/>
      <w:r w:rsidRPr="00702CB5">
        <w:rPr>
          <w:rFonts w:ascii="Times New Roman" w:eastAsia="Times New Roman" w:hAnsi="Times New Roman"/>
          <w:color w:val="000000"/>
          <w:sz w:val="24"/>
          <w:szCs w:val="24"/>
        </w:rPr>
        <w:t>skeniranja</w:t>
      </w:r>
      <w:proofErr w:type="spellEnd"/>
      <w:r w:rsidRPr="00702CB5">
        <w:rPr>
          <w:rFonts w:ascii="Times New Roman" w:eastAsia="Times New Roman" w:hAnsi="Times New Roman"/>
          <w:color w:val="000000"/>
          <w:sz w:val="24"/>
          <w:szCs w:val="24"/>
        </w:rPr>
        <w:t xml:space="preserve"> ne </w:t>
      </w:r>
      <w:proofErr w:type="spellStart"/>
      <w:r w:rsidRPr="00702CB5">
        <w:rPr>
          <w:rFonts w:ascii="Times New Roman" w:eastAsia="Times New Roman" w:hAnsi="Times New Roman"/>
          <w:color w:val="000000"/>
          <w:sz w:val="24"/>
          <w:szCs w:val="24"/>
        </w:rPr>
        <w:t>manji</w:t>
      </w:r>
      <w:proofErr w:type="spellEnd"/>
      <w:r w:rsidRPr="00702CB5">
        <w:rPr>
          <w:rFonts w:ascii="Times New Roman" w:eastAsia="Times New Roman" w:hAnsi="Times New Roman"/>
          <w:color w:val="000000"/>
          <w:sz w:val="24"/>
          <w:szCs w:val="24"/>
        </w:rPr>
        <w:t xml:space="preserve"> od 2</w:t>
      </w:r>
      <w:r w:rsidRPr="00702CB5">
        <w:rPr>
          <w:rFonts w:ascii="Times New Roman" w:eastAsia="Times New Roman" w:hAnsi="Times New Roman"/>
          <w:color w:val="000000"/>
          <w:sz w:val="24"/>
          <w:szCs w:val="24"/>
          <w:lang w:val="sr-Latn-RS"/>
        </w:rPr>
        <w:t>00</w:t>
      </w:r>
      <w:r w:rsidRPr="00702CB5">
        <w:rPr>
          <w:rFonts w:ascii="Times New Roman" w:eastAsia="Times New Roman" w:hAnsi="Times New Roman"/>
          <w:color w:val="000000"/>
          <w:sz w:val="24"/>
          <w:szCs w:val="24"/>
        </w:rPr>
        <w:t> cm</w:t>
      </w:r>
      <w:r w:rsidRPr="00702CB5">
        <w:rPr>
          <w:rFonts w:ascii="Times New Roman" w:eastAsia="Times New Roman" w:hAnsi="Times New Roman"/>
          <w:color w:val="000000"/>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15: Да ли је за Наручиоца приватљиво 181cm као максимални опсег скенирања?</w:t>
      </w:r>
    </w:p>
    <w:p w:rsidR="00702CB5" w:rsidRPr="00702CB5" w:rsidRDefault="00702CB5" w:rsidP="00702CB5">
      <w:pPr>
        <w:shd w:val="clear" w:color="auto" w:fill="FFFFFF"/>
        <w:spacing w:after="0" w:line="240" w:lineRule="auto"/>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Појашњење: </w:t>
      </w:r>
      <w:r w:rsidRPr="00702CB5">
        <w:rPr>
          <w:rFonts w:ascii="Times New Roman" w:eastAsia="Times New Roman" w:hAnsi="Times New Roman"/>
          <w:color w:val="333333"/>
          <w:sz w:val="24"/>
          <w:szCs w:val="24"/>
          <w:lang w:val="sr-Latn-RS"/>
        </w:rPr>
        <w:t>Н</w:t>
      </w:r>
      <w:r w:rsidRPr="00702CB5">
        <w:rPr>
          <w:rFonts w:ascii="Times New Roman" w:eastAsia="Times New Roman" w:hAnsi="Times New Roman"/>
          <w:color w:val="333333"/>
          <w:sz w:val="24"/>
          <w:szCs w:val="24"/>
          <w:lang w:val="sr-Cyrl-ME"/>
        </w:rPr>
        <w:t>аведени услов нема клиничког значаја а ограничава конкуренцију, што је у супротности са чланом 10. Закона о јавним набавкама.</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Latn-RS"/>
        </w:rPr>
        <w:t> </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-„5.8 </w:t>
      </w:r>
      <w:r w:rsidRPr="00702CB5">
        <w:rPr>
          <w:rFonts w:ascii="Times New Roman" w:eastAsia="Times New Roman" w:hAnsi="Times New Roman"/>
          <w:color w:val="333333"/>
          <w:sz w:val="24"/>
          <w:szCs w:val="24"/>
          <w:lang w:val="sr-Latn-RS"/>
        </w:rPr>
        <w:t>Dodatni anti-magnetni pacijent sto nosivosti min. 250 kg sa kočionim sistemom i mogućnošću transporta, pozicioniranja i pripreme pacijenta kako u sobi tako i van sobe za pregled.</w:t>
      </w:r>
      <w:r w:rsidRPr="00702CB5">
        <w:rPr>
          <w:rFonts w:ascii="Times New Roman" w:eastAsia="Times New Roman" w:hAnsi="Times New Roman"/>
          <w:color w:val="333333"/>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16: Молимо Наручиоца да занемари овај захтев и прихвати додатни МР компатибилни пацијент сто  за пружање транспорта пацијента од и до собе за скенирање.</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i/>
          <w:iCs/>
          <w:color w:val="FF0000"/>
          <w:sz w:val="24"/>
          <w:szCs w:val="24"/>
          <w:lang w:val="sr-Cyrl-ME"/>
        </w:rPr>
        <w:t> </w:t>
      </w:r>
      <w:r w:rsidRPr="00702CB5">
        <w:rPr>
          <w:rFonts w:ascii="Times New Roman" w:eastAsia="Times New Roman" w:hAnsi="Times New Roman"/>
          <w:color w:val="000000"/>
          <w:sz w:val="24"/>
          <w:szCs w:val="24"/>
          <w:lang w:val="sr-Cyrl-ME"/>
        </w:rPr>
        <w:t>-„7.3 </w:t>
      </w:r>
      <w:r w:rsidRPr="00702CB5">
        <w:rPr>
          <w:rFonts w:ascii="Times New Roman" w:eastAsia="Times New Roman" w:hAnsi="Times New Roman"/>
          <w:color w:val="000000"/>
          <w:sz w:val="24"/>
          <w:szCs w:val="24"/>
          <w:lang w:val="sr-Latn-RS"/>
        </w:rPr>
        <w:t>Mogućnost automatskog skeniranja i procesuiranja studija pacijenata</w:t>
      </w:r>
      <w:r w:rsidRPr="00702CB5">
        <w:rPr>
          <w:rFonts w:ascii="Times New Roman" w:eastAsia="Times New Roman" w:hAnsi="Times New Roman"/>
          <w:color w:val="000000"/>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17: Да ли су за Наручиоца прихватљиви експортни уређаји  (DVD-RW или CD-RW илиUSB) на операторској конзоли?</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Појашњење: Предлажемо ово како бисмо осигурали да се снимање и нарезивање слика за клиничке или академске сврхе може обавити најновијом технологијом.</w:t>
      </w:r>
    </w:p>
    <w:p w:rsidR="004301B1" w:rsidRDefault="004301B1" w:rsidP="00702CB5">
      <w:pPr>
        <w:shd w:val="clear" w:color="auto" w:fill="FFFFFF"/>
        <w:spacing w:after="160" w:line="233" w:lineRule="atLeast"/>
        <w:rPr>
          <w:rFonts w:ascii="Times New Roman" w:eastAsia="Times New Roman" w:hAnsi="Times New Roman"/>
          <w:color w:val="000000"/>
          <w:sz w:val="24"/>
          <w:szCs w:val="24"/>
          <w:lang w:val="sr-Latn-RS"/>
        </w:rPr>
      </w:pP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lastRenderedPageBreak/>
        <w:t>-„7.4 </w:t>
      </w:r>
      <w:r w:rsidRPr="00702CB5">
        <w:rPr>
          <w:rFonts w:ascii="Times New Roman" w:eastAsia="Times New Roman" w:hAnsi="Times New Roman"/>
          <w:color w:val="000000"/>
          <w:sz w:val="24"/>
          <w:szCs w:val="24"/>
          <w:lang w:val="sr-Latn-RS"/>
        </w:rPr>
        <w:t>Mogućnost paralelnog snimanja</w:t>
      </w:r>
      <w:r w:rsidRPr="00702CB5">
        <w:rPr>
          <w:rFonts w:ascii="Times New Roman" w:eastAsia="Times New Roman" w:hAnsi="Times New Roman"/>
          <w:color w:val="000000"/>
          <w:sz w:val="24"/>
          <w:szCs w:val="24"/>
          <w:lang w:val="sr-Cyrl-ME"/>
        </w:rPr>
        <w:t>" </w:t>
      </w:r>
      <w:r w:rsidRPr="00702CB5">
        <w:rPr>
          <w:rFonts w:ascii="Times New Roman" w:eastAsia="Times New Roman" w:hAnsi="Times New Roman"/>
          <w:color w:val="000000"/>
          <w:sz w:val="24"/>
          <w:szCs w:val="24"/>
        </w:rPr>
        <w:t>i</w:t>
      </w:r>
      <w:r w:rsidRPr="00702CB5">
        <w:rPr>
          <w:rFonts w:ascii="Times New Roman" w:eastAsia="Times New Roman" w:hAnsi="Times New Roman"/>
          <w:color w:val="000000"/>
          <w:sz w:val="24"/>
          <w:szCs w:val="24"/>
          <w:lang w:val="sr-Cyrl-ME"/>
        </w:rPr>
        <w:t> 7.5</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18: Молимо Наручиоца да прихвати технику  засновану на 'Image domain' (кодирање осетљивости) и технику k-space како би се осигурало да систем има флексибилност да користи најбољу паралелну технику сликања која доноси најбољи  SNR и хомогеност слике док  истовремено минимизира различите дисторзије и артефакте.</w:t>
      </w:r>
    </w:p>
    <w:p w:rsidR="00702CB5" w:rsidRPr="00702CB5" w:rsidRDefault="00702CB5" w:rsidP="00702CB5">
      <w:pPr>
        <w:shd w:val="clear" w:color="auto" w:fill="FFFFFF"/>
        <w:spacing w:after="160" w:line="233" w:lineRule="atLeast"/>
        <w:textAlignment w:val="center"/>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19: Молимо Наручиоца да се захтев: „</w:t>
      </w:r>
      <w:r w:rsidRPr="00702CB5">
        <w:rPr>
          <w:rFonts w:ascii="Times New Roman" w:eastAsia="Times New Roman" w:hAnsi="Times New Roman"/>
          <w:color w:val="333333"/>
          <w:sz w:val="24"/>
          <w:szCs w:val="24"/>
          <w:lang w:val="sr-Latn-RS"/>
        </w:rPr>
        <w:t>- Single, Dual i Triple IR sekvence za diferencijaciju sive i bele mase pri neuro procedurama</w:t>
      </w:r>
      <w:r w:rsidRPr="00702CB5">
        <w:rPr>
          <w:rFonts w:ascii="Times New Roman" w:eastAsia="Times New Roman" w:hAnsi="Times New Roman"/>
          <w:color w:val="333333"/>
          <w:sz w:val="24"/>
          <w:szCs w:val="24"/>
          <w:lang w:val="sr-Cyrl-ME"/>
        </w:rPr>
        <w:t>" промени у: "Single i Dual IR sekvence za diferencijaciju sive i bele mase pri neuro procedurama" . </w:t>
      </w:r>
    </w:p>
    <w:p w:rsidR="00702CB5" w:rsidRPr="00702CB5" w:rsidRDefault="00702CB5" w:rsidP="00702CB5">
      <w:pPr>
        <w:shd w:val="clear" w:color="auto" w:fill="FFFFFF"/>
        <w:spacing w:after="160" w:line="233" w:lineRule="atLeast"/>
        <w:textAlignment w:val="center"/>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Појашњење: </w:t>
      </w:r>
      <w:r w:rsidRPr="00702CB5">
        <w:rPr>
          <w:rFonts w:ascii="Times New Roman" w:eastAsia="Times New Roman" w:hAnsi="Times New Roman"/>
          <w:color w:val="333333"/>
          <w:sz w:val="24"/>
          <w:szCs w:val="24"/>
          <w:lang w:val="sr-Latn-RS"/>
        </w:rPr>
        <w:t>Triple IR </w:t>
      </w:r>
      <w:r w:rsidRPr="00702CB5">
        <w:rPr>
          <w:rFonts w:ascii="Times New Roman" w:eastAsia="Times New Roman" w:hAnsi="Times New Roman"/>
          <w:color w:val="333333"/>
          <w:sz w:val="24"/>
          <w:szCs w:val="24"/>
          <w:lang w:val="sr-Cyrl-ME"/>
        </w:rPr>
        <w:t>се користи само у кардиолошким процедурама. Ако би се то применило на неуро преглед, не бисмо имали никакав сигнал или слику јер све изостављамо. Да бисте разликовали сиву и белу материју и лезије унутра, потребна вам је двострука инверзна секвенца са повраћајем и са засићењем масти при чему поништавамо сигнал из воде, CSF, беле материје и масти.</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Даље, предлажемо  </w:t>
      </w:r>
      <w:r w:rsidRPr="00702CB5">
        <w:rPr>
          <w:rFonts w:ascii="Times New Roman" w:eastAsia="Times New Roman" w:hAnsi="Times New Roman"/>
          <w:color w:val="000000"/>
          <w:sz w:val="24"/>
          <w:szCs w:val="24"/>
        </w:rPr>
        <w:t>Zero</w:t>
      </w:r>
      <w:r w:rsidRPr="00702CB5">
        <w:rPr>
          <w:rFonts w:ascii="Times New Roman" w:eastAsia="Times New Roman" w:hAnsi="Times New Roman"/>
          <w:color w:val="000000"/>
          <w:sz w:val="24"/>
          <w:szCs w:val="24"/>
          <w:lang w:val="sr-Cyrl-ME"/>
        </w:rPr>
        <w:t> ТЕ секвенцу која има ТЕ практично нулте вредности ТЕ. Ова техника драматично смањује сусцептибилност и токове артефаката у мозгу и каротодима који омогућавају снимање артерија у мозгу и каротидима када постоји метални имплант (стент) у њима, који пружају добро одређивање анатомије унутар и око артерије.</w:t>
      </w:r>
    </w:p>
    <w:p w:rsidR="00702CB5" w:rsidRPr="00702CB5" w:rsidRDefault="00702CB5" w:rsidP="00702CB5">
      <w:pPr>
        <w:shd w:val="clear" w:color="auto" w:fill="FFFFFF"/>
        <w:spacing w:after="160" w:line="233" w:lineRule="atLeast"/>
        <w:textAlignment w:val="center"/>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20: Molimo Наручиоца да из конкурсне документације избаци део: „</w:t>
      </w:r>
      <w:r w:rsidRPr="00702CB5">
        <w:rPr>
          <w:rFonts w:ascii="Times New Roman" w:eastAsia="Times New Roman" w:hAnsi="Times New Roman"/>
          <w:color w:val="000000"/>
          <w:sz w:val="24"/>
          <w:szCs w:val="24"/>
          <w:lang w:val="sr-Latn-RS"/>
        </w:rPr>
        <w:t>- Korisnički interfejs sa vodičem koji omogućava olakšano skeniranje pacijenata sa implantima."</w:t>
      </w:r>
    </w:p>
    <w:p w:rsidR="00702CB5" w:rsidRPr="00702CB5" w:rsidRDefault="00702CB5" w:rsidP="00702CB5">
      <w:pPr>
        <w:shd w:val="clear" w:color="auto" w:fill="FFFFFF"/>
        <w:spacing w:after="160" w:line="233" w:lineRule="atLeast"/>
        <w:textAlignment w:val="center"/>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Latn-RS"/>
        </w:rPr>
        <w:t>Poja</w:t>
      </w:r>
      <w:r w:rsidRPr="00702CB5">
        <w:rPr>
          <w:rFonts w:ascii="Times New Roman" w:eastAsia="Times New Roman" w:hAnsi="Times New Roman"/>
          <w:color w:val="000000"/>
          <w:sz w:val="24"/>
          <w:szCs w:val="24"/>
          <w:lang w:val="sr-Cyrl-ME"/>
        </w:rPr>
        <w:t>шњење: </w:t>
      </w:r>
      <w:r w:rsidRPr="00702CB5">
        <w:rPr>
          <w:rFonts w:ascii="Times New Roman" w:eastAsia="Times New Roman" w:hAnsi="Times New Roman"/>
          <w:color w:val="333333"/>
          <w:sz w:val="24"/>
          <w:szCs w:val="24"/>
          <w:lang w:val="sr-Latn-RS"/>
        </w:rPr>
        <w:t>Н</w:t>
      </w:r>
      <w:r w:rsidRPr="00702CB5">
        <w:rPr>
          <w:rFonts w:ascii="Times New Roman" w:eastAsia="Times New Roman" w:hAnsi="Times New Roman"/>
          <w:color w:val="333333"/>
          <w:sz w:val="24"/>
          <w:szCs w:val="24"/>
          <w:lang w:val="sr-Cyrl-ME"/>
        </w:rPr>
        <w:t>аведени услов нема клиничког значаја а ограничава конкуренцију, што је у супротности са чланом 10. Закона о јавним набавкама. </w:t>
      </w:r>
      <w:r w:rsidRPr="00702CB5">
        <w:rPr>
          <w:rFonts w:ascii="Times New Roman" w:eastAsia="Times New Roman" w:hAnsi="Times New Roman"/>
          <w:color w:val="000000"/>
          <w:sz w:val="24"/>
          <w:szCs w:val="24"/>
          <w:lang w:val="sr-Cyrl-ME"/>
        </w:rPr>
        <w:t>Ми немамо интегрисани водич за скенирање пацијената са имплантатима. Нудимо аутоматске и ручне опције за подешавање максималне САР вредности и систем користи ову вредност током читавог прегледа.</w:t>
      </w:r>
    </w:p>
    <w:p w:rsidR="00702CB5" w:rsidRPr="00702CB5" w:rsidRDefault="00702CB5" w:rsidP="00702CB5">
      <w:pPr>
        <w:shd w:val="clear" w:color="auto" w:fill="FFFFFF"/>
        <w:spacing w:after="160" w:line="233" w:lineRule="atLeast"/>
        <w:textAlignment w:val="center"/>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21: Molimo Наручиоца да из конкурсне документације избаци део: </w:t>
      </w:r>
      <w:r w:rsidRPr="00702CB5">
        <w:rPr>
          <w:rFonts w:ascii="Times New Roman" w:eastAsia="Times New Roman" w:hAnsi="Times New Roman"/>
          <w:color w:val="000000"/>
          <w:sz w:val="24"/>
          <w:szCs w:val="24"/>
          <w:lang w:val="sr-Latn-RS"/>
        </w:rPr>
        <w:t>- </w:t>
      </w:r>
      <w:r w:rsidRPr="00702CB5">
        <w:rPr>
          <w:rFonts w:ascii="Times New Roman" w:eastAsia="Times New Roman" w:hAnsi="Times New Roman"/>
          <w:color w:val="000000"/>
          <w:sz w:val="24"/>
          <w:szCs w:val="24"/>
          <w:lang w:val="sr-Cyrl-ME"/>
        </w:rPr>
        <w:t>„</w:t>
      </w:r>
      <w:r w:rsidRPr="00702CB5">
        <w:rPr>
          <w:rFonts w:ascii="Times New Roman" w:eastAsia="Times New Roman" w:hAnsi="Times New Roman"/>
          <w:color w:val="000000"/>
          <w:sz w:val="24"/>
          <w:szCs w:val="24"/>
          <w:lang w:val="sr-Latn-RS"/>
        </w:rPr>
        <w:t>Mogućnost automatskog planiranja procedura glave, kičme, kolena, ramena i sl.</w:t>
      </w:r>
      <w:r w:rsidRPr="00702CB5">
        <w:rPr>
          <w:rFonts w:ascii="Times New Roman" w:eastAsia="Times New Roman" w:hAnsi="Times New Roman"/>
          <w:color w:val="000000"/>
          <w:sz w:val="24"/>
          <w:szCs w:val="24"/>
          <w:lang w:val="sr-Cyrl-ME"/>
        </w:rPr>
        <w:t>"</w:t>
      </w:r>
    </w:p>
    <w:p w:rsidR="00702CB5" w:rsidRPr="00702CB5" w:rsidRDefault="00702CB5" w:rsidP="00702CB5">
      <w:pPr>
        <w:shd w:val="clear" w:color="auto" w:fill="FFFFFF"/>
        <w:spacing w:after="160" w:line="233" w:lineRule="atLeast"/>
        <w:textAlignment w:val="center"/>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Појашњење: </w:t>
      </w:r>
      <w:r w:rsidRPr="00702CB5">
        <w:rPr>
          <w:rFonts w:ascii="Times New Roman" w:eastAsia="Times New Roman" w:hAnsi="Times New Roman"/>
          <w:color w:val="333333"/>
          <w:sz w:val="24"/>
          <w:szCs w:val="24"/>
          <w:lang w:val="sr-Latn-RS"/>
        </w:rPr>
        <w:t>Н</w:t>
      </w:r>
      <w:r w:rsidRPr="00702CB5">
        <w:rPr>
          <w:rFonts w:ascii="Times New Roman" w:eastAsia="Times New Roman" w:hAnsi="Times New Roman"/>
          <w:color w:val="333333"/>
          <w:sz w:val="24"/>
          <w:szCs w:val="24"/>
          <w:lang w:val="sr-Cyrl-ME"/>
        </w:rPr>
        <w:t>аведени услов нема клиничког значаја а ограничава конкуренцију, што је у супротности са чланом 10. Закона о јавним набавкама</w:t>
      </w:r>
      <w:r w:rsidRPr="00702CB5">
        <w:rPr>
          <w:rFonts w:ascii="Times New Roman" w:eastAsia="Times New Roman" w:hAnsi="Times New Roman"/>
          <w:color w:val="000000"/>
          <w:sz w:val="24"/>
          <w:szCs w:val="24"/>
          <w:lang w:val="sr-Cyrl-ME"/>
        </w:rPr>
        <w:t>. Искуство показује да ове карактеристике немају клиничку важност у клиничкој пракси, јер сви крајњи корисници свакако морају ручно да планирају и оптимизују секвенце / позицију реза на анатомији по пацијенту.</w:t>
      </w:r>
    </w:p>
    <w:p w:rsidR="00702CB5" w:rsidRPr="00702CB5" w:rsidRDefault="00702CB5" w:rsidP="00702CB5">
      <w:pPr>
        <w:shd w:val="clear" w:color="auto" w:fill="FFFFFF"/>
        <w:spacing w:after="160" w:line="233" w:lineRule="atLeast"/>
        <w:textAlignment w:val="center"/>
        <w:rPr>
          <w:rFonts w:ascii="Times New Roman" w:eastAsia="Times New Roman" w:hAnsi="Times New Roman"/>
          <w:color w:val="333333"/>
          <w:sz w:val="24"/>
          <w:szCs w:val="24"/>
        </w:rPr>
      </w:pPr>
      <w:r w:rsidRPr="00702CB5">
        <w:rPr>
          <w:rFonts w:ascii="Times New Roman" w:eastAsia="Times New Roman" w:hAnsi="Times New Roman"/>
          <w:b/>
          <w:bCs/>
          <w:color w:val="333333"/>
          <w:sz w:val="24"/>
          <w:szCs w:val="24"/>
          <w:lang w:val="sr-Cyrl-ME"/>
        </w:rPr>
        <w:t>-„8. </w:t>
      </w:r>
      <w:r w:rsidRPr="00702CB5">
        <w:rPr>
          <w:rFonts w:ascii="Times New Roman" w:eastAsia="Times New Roman" w:hAnsi="Times New Roman"/>
          <w:b/>
          <w:bCs/>
          <w:color w:val="333333"/>
          <w:sz w:val="24"/>
          <w:szCs w:val="24"/>
          <w:lang w:val="sr-Latn-RS"/>
        </w:rPr>
        <w:t>DIJAGNOSTIČKA RADNA STANICA</w:t>
      </w:r>
      <w:r w:rsidRPr="00702CB5">
        <w:rPr>
          <w:rFonts w:ascii="Times New Roman" w:eastAsia="Times New Roman" w:hAnsi="Times New Roman"/>
          <w:color w:val="333333"/>
          <w:sz w:val="24"/>
          <w:szCs w:val="24"/>
          <w:lang w:val="sr-Latn-RS"/>
        </w:rPr>
        <w:t> (min. 2 kom)"</w:t>
      </w:r>
    </w:p>
    <w:p w:rsidR="00702CB5" w:rsidRPr="00702CB5" w:rsidRDefault="00702CB5" w:rsidP="00702CB5">
      <w:pPr>
        <w:shd w:val="clear" w:color="auto" w:fill="FFFFFF"/>
        <w:spacing w:after="160" w:line="233" w:lineRule="atLeast"/>
        <w:textAlignment w:val="center"/>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Питање 22: Да ли је за Наручиоца прихватљиво да укључи решење засновано на серверу за минимално 3 истовремена корисника?</w:t>
      </w:r>
    </w:p>
    <w:p w:rsidR="00702CB5" w:rsidRPr="00702CB5" w:rsidRDefault="00702CB5" w:rsidP="00702CB5">
      <w:pPr>
        <w:shd w:val="clear" w:color="auto" w:fill="FFFFFF"/>
        <w:spacing w:after="160" w:line="233" w:lineRule="atLeast"/>
        <w:textAlignment w:val="center"/>
        <w:rPr>
          <w:rFonts w:ascii="Times New Roman" w:eastAsia="Times New Roman" w:hAnsi="Times New Roman"/>
          <w:color w:val="333333"/>
          <w:sz w:val="24"/>
          <w:szCs w:val="24"/>
        </w:rPr>
      </w:pPr>
      <w:r w:rsidRPr="00702CB5">
        <w:rPr>
          <w:rFonts w:ascii="Times New Roman" w:eastAsia="Times New Roman" w:hAnsi="Times New Roman"/>
          <w:color w:val="333333"/>
          <w:sz w:val="24"/>
          <w:szCs w:val="24"/>
          <w:lang w:val="sr-Cyrl-ME"/>
        </w:rPr>
        <w:t>Појашњење: Овакво решење повећало би флексибилност одељења за радиологију и извештавања радиолога, јер могу прегледати прегледе и извршити све тражене основне и напредне постпроцне обраде користећи било који рачунар у болници или чак код куће. Имајући самосталну радну станицу инсталирану у одељењу, постоје наведена ограничења.</w:t>
      </w:r>
    </w:p>
    <w:p w:rsidR="00702CB5" w:rsidRPr="00702CB5" w:rsidRDefault="00702CB5" w:rsidP="00702CB5">
      <w:pPr>
        <w:shd w:val="clear" w:color="auto" w:fill="FFFFFF"/>
        <w:spacing w:after="160" w:line="233" w:lineRule="atLeast"/>
        <w:textAlignment w:val="center"/>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-„8.3.19 </w:t>
      </w:r>
      <w:r w:rsidRPr="00702CB5">
        <w:rPr>
          <w:rFonts w:ascii="Times New Roman" w:eastAsia="Times New Roman" w:hAnsi="Times New Roman"/>
          <w:color w:val="000000"/>
          <w:sz w:val="24"/>
          <w:szCs w:val="24"/>
          <w:lang w:val="sr-Latn-RS"/>
        </w:rPr>
        <w:t>Mogućnost procene hrskavice sa pregledom strukture hrskavice koristeći T2 mape (navesti naziv alata)</w:t>
      </w:r>
      <w:r w:rsidRPr="00702CB5">
        <w:rPr>
          <w:rFonts w:ascii="Times New Roman" w:eastAsia="Times New Roman" w:hAnsi="Times New Roman"/>
          <w:color w:val="000000"/>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Питање 23: Да ли је за Наручиоца прихватљива секвенца</w:t>
      </w:r>
      <w:r w:rsidRPr="00702CB5">
        <w:rPr>
          <w:rFonts w:ascii="Times New Roman" w:eastAsia="Times New Roman" w:hAnsi="Times New Roman"/>
          <w:color w:val="000000"/>
          <w:sz w:val="24"/>
          <w:szCs w:val="24"/>
          <w:lang w:val="sr-Latn-RS"/>
        </w:rPr>
        <w:t> за Т2 мапирање ткива хрскавице</w:t>
      </w:r>
      <w:r w:rsidRPr="00702CB5">
        <w:rPr>
          <w:rFonts w:ascii="Times New Roman" w:eastAsia="Times New Roman" w:hAnsi="Times New Roman"/>
          <w:color w:val="000000"/>
          <w:sz w:val="24"/>
          <w:szCs w:val="24"/>
          <w:lang w:val="sr-Cyrl-ME"/>
        </w:rPr>
        <w:t>?</w:t>
      </w:r>
    </w:p>
    <w:p w:rsidR="00702CB5" w:rsidRPr="00702CB5" w:rsidRDefault="00702CB5" w:rsidP="00702CB5">
      <w:pPr>
        <w:shd w:val="clear" w:color="auto" w:fill="FFFFFF"/>
        <w:spacing w:after="160" w:line="233" w:lineRule="atLeast"/>
        <w:rPr>
          <w:rFonts w:ascii="Times New Roman" w:eastAsia="Times New Roman" w:hAnsi="Times New Roman"/>
          <w:color w:val="333333"/>
          <w:sz w:val="24"/>
          <w:szCs w:val="24"/>
        </w:rPr>
      </w:pPr>
      <w:r w:rsidRPr="00702CB5">
        <w:rPr>
          <w:rFonts w:ascii="Times New Roman" w:eastAsia="Times New Roman" w:hAnsi="Times New Roman"/>
          <w:color w:val="000000"/>
          <w:sz w:val="24"/>
          <w:szCs w:val="24"/>
          <w:lang w:val="sr-Cyrl-ME"/>
        </w:rPr>
        <w:t>Појашњење: С обзиром на то да </w:t>
      </w:r>
      <w:r w:rsidRPr="00702CB5">
        <w:rPr>
          <w:rFonts w:ascii="Times New Roman" w:eastAsia="Times New Roman" w:hAnsi="Times New Roman"/>
          <w:color w:val="000000"/>
          <w:sz w:val="24"/>
          <w:szCs w:val="24"/>
          <w:lang w:val="sr-Latn-RS"/>
        </w:rPr>
        <w:t>не видимо конкретну секвенцу која се тражи за ову обраду, предлажемо да се захтева </w:t>
      </w:r>
      <w:r w:rsidRPr="00702CB5">
        <w:rPr>
          <w:rFonts w:ascii="Times New Roman" w:eastAsia="Times New Roman" w:hAnsi="Times New Roman"/>
          <w:color w:val="000000"/>
          <w:sz w:val="24"/>
          <w:szCs w:val="24"/>
          <w:lang w:val="sr-Cyrl-ME"/>
        </w:rPr>
        <w:t>секвенца </w:t>
      </w:r>
      <w:r w:rsidRPr="00702CB5">
        <w:rPr>
          <w:rFonts w:ascii="Times New Roman" w:eastAsia="Times New Roman" w:hAnsi="Times New Roman"/>
          <w:color w:val="000000"/>
          <w:sz w:val="24"/>
          <w:szCs w:val="24"/>
          <w:lang w:val="sr-Latn-RS"/>
        </w:rPr>
        <w:t>за Т2 мапирање ткива хрскавице</w:t>
      </w:r>
      <w:r w:rsidRPr="00702CB5">
        <w:rPr>
          <w:rFonts w:ascii="Times New Roman" w:eastAsia="Times New Roman" w:hAnsi="Times New Roman"/>
          <w:color w:val="000000"/>
          <w:sz w:val="24"/>
          <w:szCs w:val="24"/>
          <w:lang w:val="sr-Cyrl-ME"/>
        </w:rPr>
        <w:t>.</w:t>
      </w:r>
    </w:p>
    <w:p w:rsidR="00702CB5" w:rsidRDefault="00702CB5" w:rsidP="00741EBC">
      <w:pPr>
        <w:spacing w:after="0" w:line="240" w:lineRule="auto"/>
        <w:jc w:val="both"/>
        <w:rPr>
          <w:rFonts w:ascii="Times New Roman" w:eastAsia="Times New Roman" w:hAnsi="Times New Roman"/>
          <w:b/>
          <w:noProof/>
          <w:sz w:val="24"/>
          <w:szCs w:val="24"/>
          <w:u w:val="single"/>
        </w:rPr>
      </w:pPr>
    </w:p>
    <w:p w:rsidR="000A2514" w:rsidRDefault="000E4F39" w:rsidP="00741EBC">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B067A5">
        <w:rPr>
          <w:rFonts w:ascii="Times New Roman" w:eastAsia="Times New Roman" w:hAnsi="Times New Roman"/>
          <w:b/>
          <w:noProof/>
          <w:sz w:val="24"/>
          <w:szCs w:val="24"/>
          <w:u w:val="single"/>
          <w:lang w:val="sr-Cyrl-RS"/>
        </w:rPr>
        <w:t>И</w:t>
      </w:r>
      <w:r w:rsidR="004968A6" w:rsidRPr="00D07206">
        <w:rPr>
          <w:rFonts w:ascii="Times New Roman" w:eastAsia="Times New Roman" w:hAnsi="Times New Roman"/>
          <w:b/>
          <w:noProof/>
          <w:sz w:val="24"/>
          <w:szCs w:val="24"/>
          <w:u w:val="single"/>
        </w:rPr>
        <w:t xml:space="preserve"> НАРУЧИОЦА:</w:t>
      </w:r>
    </w:p>
    <w:p w:rsidR="0096393A" w:rsidRPr="002A1805" w:rsidRDefault="0096393A" w:rsidP="00A66D09">
      <w:pPr>
        <w:spacing w:after="0" w:line="240" w:lineRule="auto"/>
        <w:jc w:val="both"/>
        <w:rPr>
          <w:rFonts w:ascii="Times New Roman" w:eastAsia="Times New Roman" w:hAnsi="Times New Roman"/>
          <w:noProof/>
          <w:sz w:val="24"/>
          <w:szCs w:val="24"/>
          <w:lang w:val="sr-Cyrl-RS"/>
        </w:rPr>
      </w:pPr>
    </w:p>
    <w:p w:rsidR="008C00A2" w:rsidRPr="002A1805" w:rsidRDefault="008C00A2" w:rsidP="00A66D09">
      <w:pPr>
        <w:spacing w:after="0" w:line="240" w:lineRule="auto"/>
        <w:jc w:val="both"/>
        <w:rPr>
          <w:rFonts w:ascii="Times New Roman" w:eastAsia="Times New Roman" w:hAnsi="Times New Roman"/>
          <w:noProof/>
          <w:sz w:val="24"/>
          <w:szCs w:val="24"/>
        </w:rPr>
      </w:pPr>
    </w:p>
    <w:p w:rsidR="00B067A5" w:rsidRPr="002A1805" w:rsidRDefault="008C00A2" w:rsidP="00A66D09">
      <w:pPr>
        <w:spacing w:after="0" w:line="240" w:lineRule="auto"/>
        <w:jc w:val="both"/>
        <w:rPr>
          <w:rFonts w:ascii="Times New Roman" w:eastAsia="Times New Roman" w:hAnsi="Times New Roman"/>
          <w:noProof/>
          <w:sz w:val="24"/>
          <w:szCs w:val="24"/>
        </w:rPr>
      </w:pPr>
      <w:r w:rsidRPr="002A1805">
        <w:rPr>
          <w:rFonts w:ascii="Times New Roman" w:eastAsia="Times New Roman" w:hAnsi="Times New Roman"/>
          <w:noProof/>
          <w:sz w:val="24"/>
          <w:szCs w:val="24"/>
        </w:rPr>
        <w:t xml:space="preserve">1. </w:t>
      </w:r>
      <w:proofErr w:type="spellStart"/>
      <w:r w:rsidRPr="002A1805">
        <w:rPr>
          <w:rFonts w:ascii="Times New Roman" w:eastAsia="Times New Roman" w:hAnsi="Times New Roman"/>
          <w:sz w:val="24"/>
          <w:szCs w:val="24"/>
        </w:rPr>
        <w:t>Naru</w:t>
      </w:r>
      <w:proofErr w:type="spellEnd"/>
      <w:r w:rsidR="002A1805">
        <w:rPr>
          <w:rFonts w:ascii="Times New Roman" w:eastAsia="Times New Roman" w:hAnsi="Times New Roman"/>
          <w:sz w:val="24"/>
          <w:szCs w:val="24"/>
          <w:lang w:val="sr-Latn-RS"/>
        </w:rPr>
        <w:t>čilac n</w:t>
      </w:r>
      <w:proofErr w:type="spellStart"/>
      <w:r w:rsidR="002A1805">
        <w:rPr>
          <w:rFonts w:ascii="Times New Roman" w:eastAsia="Times New Roman" w:hAnsi="Times New Roman"/>
          <w:sz w:val="24"/>
          <w:szCs w:val="24"/>
        </w:rPr>
        <w:t>ije</w:t>
      </w:r>
      <w:proofErr w:type="spellEnd"/>
      <w:r w:rsidR="002A1805">
        <w:rPr>
          <w:rFonts w:ascii="Times New Roman" w:eastAsia="Times New Roman" w:hAnsi="Times New Roman"/>
          <w:sz w:val="24"/>
          <w:szCs w:val="24"/>
        </w:rPr>
        <w:t xml:space="preserve"> u </w:t>
      </w:r>
      <w:proofErr w:type="spellStart"/>
      <w:r w:rsidR="002A1805">
        <w:rPr>
          <w:rFonts w:ascii="Times New Roman" w:eastAsia="Times New Roman" w:hAnsi="Times New Roman"/>
          <w:sz w:val="24"/>
          <w:szCs w:val="24"/>
        </w:rPr>
        <w:t>mogućnosti</w:t>
      </w:r>
      <w:proofErr w:type="spellEnd"/>
      <w:r w:rsidR="002A1805">
        <w:rPr>
          <w:rFonts w:ascii="Times New Roman" w:eastAsia="Times New Roman" w:hAnsi="Times New Roman"/>
          <w:sz w:val="24"/>
          <w:szCs w:val="24"/>
        </w:rPr>
        <w:t xml:space="preserve"> da </w:t>
      </w:r>
      <w:r w:rsidRPr="002A1805">
        <w:rPr>
          <w:rFonts w:ascii="Times New Roman" w:eastAsia="Times New Roman" w:hAnsi="Times New Roman"/>
          <w:sz w:val="24"/>
          <w:szCs w:val="24"/>
          <w:lang w:val="sr-Latn-RS"/>
        </w:rPr>
        <w:t>prihvat</w:t>
      </w:r>
      <w:r w:rsidR="002A1805">
        <w:rPr>
          <w:rFonts w:ascii="Times New Roman" w:eastAsia="Times New Roman" w:hAnsi="Times New Roman"/>
          <w:sz w:val="24"/>
          <w:szCs w:val="24"/>
          <w:lang w:val="sr-Latn-RS"/>
        </w:rPr>
        <w:t>i</w:t>
      </w:r>
      <w:r w:rsidRPr="002A1805">
        <w:rPr>
          <w:rFonts w:ascii="Times New Roman" w:eastAsia="Times New Roman" w:hAnsi="Times New Roman"/>
          <w:sz w:val="24"/>
          <w:szCs w:val="24"/>
          <w:lang w:val="sr-Latn-RS"/>
        </w:rPr>
        <w:t xml:space="preserve"> zahtev potencijalnog ponuđača jer nije spreman </w:t>
      </w:r>
      <w:proofErr w:type="gramStart"/>
      <w:r w:rsidR="002A1805">
        <w:rPr>
          <w:rFonts w:ascii="Times New Roman" w:eastAsia="Times New Roman" w:hAnsi="Times New Roman"/>
          <w:sz w:val="24"/>
          <w:szCs w:val="24"/>
          <w:lang w:val="sr-Latn-RS"/>
        </w:rPr>
        <w:t>na</w:t>
      </w:r>
      <w:proofErr w:type="gramEnd"/>
      <w:r w:rsidR="002A1805">
        <w:rPr>
          <w:rFonts w:ascii="Times New Roman" w:eastAsia="Times New Roman" w:hAnsi="Times New Roman"/>
          <w:sz w:val="24"/>
          <w:szCs w:val="24"/>
          <w:lang w:val="sr-Latn-RS"/>
        </w:rPr>
        <w:t xml:space="preserve"> </w:t>
      </w:r>
      <w:r w:rsidRPr="002A1805">
        <w:rPr>
          <w:rFonts w:ascii="Times New Roman" w:eastAsia="Times New Roman" w:hAnsi="Times New Roman"/>
          <w:sz w:val="24"/>
          <w:szCs w:val="24"/>
          <w:lang w:val="sr-Latn-RS"/>
        </w:rPr>
        <w:t>ogranič</w:t>
      </w:r>
      <w:r w:rsidR="002A1805">
        <w:rPr>
          <w:rFonts w:ascii="Times New Roman" w:eastAsia="Times New Roman" w:hAnsi="Times New Roman"/>
          <w:sz w:val="24"/>
          <w:szCs w:val="24"/>
          <w:lang w:val="sr-Latn-RS"/>
        </w:rPr>
        <w:t>avanje</w:t>
      </w:r>
      <w:r w:rsidRPr="002A1805">
        <w:rPr>
          <w:rFonts w:ascii="Times New Roman" w:eastAsia="Times New Roman" w:hAnsi="Times New Roman"/>
          <w:sz w:val="24"/>
          <w:szCs w:val="24"/>
          <w:lang w:val="sr-Latn-RS"/>
        </w:rPr>
        <w:t xml:space="preserve"> konkurencij</w:t>
      </w:r>
      <w:r w:rsidR="002A1805">
        <w:rPr>
          <w:rFonts w:ascii="Times New Roman" w:eastAsia="Times New Roman" w:hAnsi="Times New Roman"/>
          <w:sz w:val="24"/>
          <w:szCs w:val="24"/>
          <w:lang w:val="sr-Latn-RS"/>
        </w:rPr>
        <w:t>e povećavanjem</w:t>
      </w:r>
      <w:r w:rsidRPr="002A1805">
        <w:rPr>
          <w:rFonts w:ascii="Times New Roman" w:eastAsia="Times New Roman" w:hAnsi="Times New Roman"/>
          <w:sz w:val="24"/>
          <w:szCs w:val="24"/>
          <w:lang w:val="sr-Latn-RS"/>
        </w:rPr>
        <w:t xml:space="preserve"> </w:t>
      </w:r>
      <w:r w:rsidR="002A1805">
        <w:rPr>
          <w:rFonts w:ascii="Times New Roman" w:eastAsia="Times New Roman" w:hAnsi="Times New Roman"/>
          <w:sz w:val="24"/>
          <w:szCs w:val="24"/>
          <w:lang w:val="sr-Latn-RS"/>
        </w:rPr>
        <w:t xml:space="preserve">prvobitnog </w:t>
      </w:r>
      <w:r w:rsidRPr="002A1805">
        <w:rPr>
          <w:rFonts w:ascii="Times New Roman" w:eastAsia="Times New Roman" w:hAnsi="Times New Roman"/>
          <w:sz w:val="24"/>
          <w:szCs w:val="24"/>
          <w:lang w:val="sr-Latn-RS"/>
        </w:rPr>
        <w:t>zahteva. Naručilac ostaje pri svom zahtevu.</w:t>
      </w:r>
    </w:p>
    <w:p w:rsidR="008C00A2" w:rsidRPr="002A1805" w:rsidRDefault="008C00A2" w:rsidP="00A66D09">
      <w:pPr>
        <w:spacing w:after="0" w:line="240" w:lineRule="auto"/>
        <w:jc w:val="both"/>
        <w:rPr>
          <w:rFonts w:ascii="Times New Roman" w:eastAsia="Times New Roman" w:hAnsi="Times New Roman"/>
          <w:noProof/>
          <w:sz w:val="24"/>
          <w:szCs w:val="24"/>
        </w:rPr>
      </w:pPr>
    </w:p>
    <w:p w:rsidR="008C00A2" w:rsidRPr="002A1805" w:rsidRDefault="008C00A2" w:rsidP="00A66D09">
      <w:pPr>
        <w:spacing w:after="0" w:line="240" w:lineRule="auto"/>
        <w:jc w:val="both"/>
        <w:rPr>
          <w:rFonts w:ascii="Times New Roman" w:eastAsia="Times New Roman" w:hAnsi="Times New Roman"/>
          <w:noProof/>
          <w:sz w:val="24"/>
          <w:szCs w:val="24"/>
          <w:lang w:val="sr-Latn-CS"/>
        </w:rPr>
      </w:pPr>
      <w:r w:rsidRPr="002A1805">
        <w:rPr>
          <w:rFonts w:ascii="Times New Roman" w:eastAsia="Times New Roman" w:hAnsi="Times New Roman"/>
          <w:noProof/>
          <w:sz w:val="24"/>
          <w:szCs w:val="24"/>
        </w:rPr>
        <w:t xml:space="preserve">2. </w:t>
      </w:r>
      <w:r w:rsidR="002A1805" w:rsidRPr="002A1805">
        <w:rPr>
          <w:rFonts w:ascii="Times New Roman" w:eastAsia="Times New Roman" w:hAnsi="Times New Roman"/>
          <w:noProof/>
          <w:sz w:val="24"/>
          <w:szCs w:val="24"/>
          <w:lang w:val="sr-Latn-CS"/>
        </w:rPr>
        <w:t>Naručilac</w:t>
      </w:r>
      <w:r w:rsidRPr="002A1805">
        <w:rPr>
          <w:rFonts w:ascii="Times New Roman" w:eastAsia="Times New Roman" w:hAnsi="Times New Roman"/>
          <w:noProof/>
          <w:sz w:val="24"/>
          <w:szCs w:val="24"/>
          <w:lang w:val="sr-Latn-CS"/>
        </w:rPr>
        <w:t xml:space="preserve"> </w:t>
      </w:r>
      <w:r w:rsidR="002A1805" w:rsidRPr="002A1805">
        <w:rPr>
          <w:rFonts w:ascii="Times New Roman" w:eastAsia="Times New Roman" w:hAnsi="Times New Roman"/>
          <w:noProof/>
          <w:sz w:val="24"/>
          <w:szCs w:val="24"/>
          <w:lang w:val="sr-Latn-CS"/>
        </w:rPr>
        <w:t>prihvata</w:t>
      </w:r>
      <w:r w:rsidRPr="002A1805">
        <w:rPr>
          <w:rFonts w:ascii="Times New Roman" w:eastAsia="Times New Roman" w:hAnsi="Times New Roman"/>
          <w:noProof/>
          <w:sz w:val="24"/>
          <w:szCs w:val="24"/>
          <w:lang w:val="sr-Latn-CS"/>
        </w:rPr>
        <w:t xml:space="preserve"> </w:t>
      </w:r>
      <w:r w:rsidR="002A1805" w:rsidRPr="002A1805">
        <w:rPr>
          <w:rFonts w:ascii="Times New Roman" w:eastAsia="Times New Roman" w:hAnsi="Times New Roman"/>
          <w:noProof/>
          <w:sz w:val="24"/>
          <w:szCs w:val="24"/>
          <w:lang w:val="sr-Latn-CS"/>
        </w:rPr>
        <w:t>sugestiju</w:t>
      </w:r>
      <w:r w:rsidRPr="002A1805">
        <w:rPr>
          <w:rFonts w:ascii="Times New Roman" w:eastAsia="Times New Roman" w:hAnsi="Times New Roman"/>
          <w:noProof/>
          <w:sz w:val="24"/>
          <w:szCs w:val="24"/>
          <w:lang w:val="sr-Latn-CS"/>
        </w:rPr>
        <w:t xml:space="preserve"> </w:t>
      </w:r>
      <w:r w:rsidR="002A1805" w:rsidRPr="002A1805">
        <w:rPr>
          <w:rFonts w:ascii="Times New Roman" w:eastAsia="Times New Roman" w:hAnsi="Times New Roman"/>
          <w:noProof/>
          <w:sz w:val="24"/>
          <w:szCs w:val="24"/>
          <w:lang w:val="sr-Latn-CS"/>
        </w:rPr>
        <w:t>potencijalnog</w:t>
      </w:r>
      <w:r w:rsidRPr="002A1805">
        <w:rPr>
          <w:rFonts w:ascii="Times New Roman" w:eastAsia="Times New Roman" w:hAnsi="Times New Roman"/>
          <w:noProof/>
          <w:sz w:val="24"/>
          <w:szCs w:val="24"/>
          <w:lang w:val="sr-Latn-CS"/>
        </w:rPr>
        <w:t xml:space="preserve"> </w:t>
      </w:r>
      <w:r w:rsidR="002A1805" w:rsidRPr="002A1805">
        <w:rPr>
          <w:rFonts w:ascii="Times New Roman" w:eastAsia="Times New Roman" w:hAnsi="Times New Roman"/>
          <w:noProof/>
          <w:sz w:val="24"/>
          <w:szCs w:val="24"/>
          <w:lang w:val="sr-Latn-CS"/>
        </w:rPr>
        <w:t>ponuđača</w:t>
      </w:r>
      <w:r w:rsidRPr="002A1805">
        <w:rPr>
          <w:rFonts w:ascii="Times New Roman" w:eastAsia="Times New Roman" w:hAnsi="Times New Roman"/>
          <w:noProof/>
          <w:sz w:val="24"/>
          <w:szCs w:val="24"/>
          <w:lang w:val="sr-Latn-CS"/>
        </w:rPr>
        <w:t xml:space="preserve"> </w:t>
      </w:r>
      <w:r w:rsidR="002A1805" w:rsidRPr="002A1805">
        <w:rPr>
          <w:rFonts w:ascii="Times New Roman" w:eastAsia="Times New Roman" w:hAnsi="Times New Roman"/>
          <w:noProof/>
          <w:sz w:val="24"/>
          <w:szCs w:val="24"/>
          <w:lang w:val="sr-Latn-CS"/>
        </w:rPr>
        <w:t>i</w:t>
      </w:r>
      <w:r w:rsidRPr="002A1805">
        <w:rPr>
          <w:rFonts w:ascii="Times New Roman" w:eastAsia="Times New Roman" w:hAnsi="Times New Roman"/>
          <w:noProof/>
          <w:sz w:val="24"/>
          <w:szCs w:val="24"/>
          <w:lang w:val="sr-Latn-CS"/>
        </w:rPr>
        <w:t xml:space="preserve"> </w:t>
      </w:r>
      <w:r w:rsidR="002A1805" w:rsidRPr="002A1805">
        <w:rPr>
          <w:rFonts w:ascii="Times New Roman" w:eastAsia="Times New Roman" w:hAnsi="Times New Roman"/>
          <w:noProof/>
          <w:sz w:val="24"/>
          <w:szCs w:val="24"/>
          <w:lang w:val="sr-Latn-CS"/>
        </w:rPr>
        <w:t>menja</w:t>
      </w:r>
      <w:r w:rsidRPr="002A1805">
        <w:rPr>
          <w:rFonts w:ascii="Times New Roman" w:eastAsia="Times New Roman" w:hAnsi="Times New Roman"/>
          <w:noProof/>
          <w:sz w:val="24"/>
          <w:szCs w:val="24"/>
          <w:lang w:val="sr-Latn-CS"/>
        </w:rPr>
        <w:t xml:space="preserve"> </w:t>
      </w:r>
      <w:r w:rsidR="002A1805" w:rsidRPr="002A1805">
        <w:rPr>
          <w:rFonts w:ascii="Times New Roman" w:eastAsia="Times New Roman" w:hAnsi="Times New Roman"/>
          <w:noProof/>
          <w:sz w:val="24"/>
          <w:szCs w:val="24"/>
          <w:lang w:val="sr-Latn-CS"/>
        </w:rPr>
        <w:t>zahtev</w:t>
      </w:r>
      <w:r w:rsidRPr="002A1805">
        <w:rPr>
          <w:rFonts w:ascii="Times New Roman" w:eastAsia="Times New Roman" w:hAnsi="Times New Roman"/>
          <w:noProof/>
          <w:sz w:val="24"/>
          <w:szCs w:val="24"/>
          <w:lang w:val="sr-Latn-CS"/>
        </w:rPr>
        <w:t xml:space="preserve"> </w:t>
      </w:r>
      <w:r w:rsidR="002A1805" w:rsidRPr="002A1805">
        <w:rPr>
          <w:rFonts w:ascii="Times New Roman" w:eastAsia="Times New Roman" w:hAnsi="Times New Roman"/>
          <w:noProof/>
          <w:sz w:val="24"/>
          <w:szCs w:val="24"/>
          <w:lang w:val="sr-Latn-CS"/>
        </w:rPr>
        <w:t>koji</w:t>
      </w:r>
      <w:r w:rsidRPr="002A1805">
        <w:rPr>
          <w:rFonts w:ascii="Times New Roman" w:eastAsia="Times New Roman" w:hAnsi="Times New Roman"/>
          <w:noProof/>
          <w:sz w:val="24"/>
          <w:szCs w:val="24"/>
          <w:lang w:val="sr-Latn-CS"/>
        </w:rPr>
        <w:t xml:space="preserve"> </w:t>
      </w:r>
      <w:r w:rsidR="002A1805" w:rsidRPr="002A1805">
        <w:rPr>
          <w:rFonts w:ascii="Times New Roman" w:eastAsia="Times New Roman" w:hAnsi="Times New Roman"/>
          <w:noProof/>
          <w:sz w:val="24"/>
          <w:szCs w:val="24"/>
          <w:lang w:val="sr-Latn-CS"/>
        </w:rPr>
        <w:t>sada</w:t>
      </w:r>
      <w:r w:rsidRPr="002A1805">
        <w:rPr>
          <w:rFonts w:ascii="Times New Roman" w:eastAsia="Times New Roman" w:hAnsi="Times New Roman"/>
          <w:noProof/>
          <w:sz w:val="24"/>
          <w:szCs w:val="24"/>
          <w:lang w:val="sr-Latn-CS"/>
        </w:rPr>
        <w:t xml:space="preserve"> </w:t>
      </w:r>
      <w:r w:rsidR="002A1805" w:rsidRPr="002A1805">
        <w:rPr>
          <w:rFonts w:ascii="Times New Roman" w:eastAsia="Times New Roman" w:hAnsi="Times New Roman"/>
          <w:noProof/>
          <w:sz w:val="24"/>
          <w:szCs w:val="24"/>
          <w:lang w:val="sr-Latn-CS"/>
        </w:rPr>
        <w:t>glasi:</w:t>
      </w:r>
    </w:p>
    <w:p w:rsidR="002A1805" w:rsidRPr="00385E05" w:rsidRDefault="002A1805" w:rsidP="00810AD2">
      <w:pPr>
        <w:pStyle w:val="ListParagraph"/>
        <w:numPr>
          <w:ilvl w:val="0"/>
          <w:numId w:val="29"/>
        </w:numPr>
        <w:spacing w:after="0" w:line="240" w:lineRule="auto"/>
        <w:jc w:val="both"/>
        <w:rPr>
          <w:rFonts w:ascii="Times New Roman" w:eastAsia="Times New Roman" w:hAnsi="Times New Roman"/>
          <w:noProof/>
          <w:sz w:val="24"/>
          <w:szCs w:val="24"/>
          <w:lang w:val="sr-Cyrl-RS"/>
        </w:rPr>
      </w:pPr>
      <w:r w:rsidRPr="002A1805">
        <w:rPr>
          <w:rFonts w:ascii="Times New Roman" w:eastAsia="Times New Roman" w:hAnsi="Times New Roman"/>
          <w:color w:val="FF0000"/>
          <w:sz w:val="24"/>
          <w:szCs w:val="24"/>
          <w:lang w:eastAsia="sr-Latn-RS"/>
        </w:rPr>
        <w:t xml:space="preserve">1.5. </w:t>
      </w:r>
      <w:proofErr w:type="spellStart"/>
      <w:r w:rsidRPr="002A1805">
        <w:rPr>
          <w:rFonts w:ascii="Times New Roman" w:eastAsia="Times New Roman" w:hAnsi="Times New Roman"/>
          <w:color w:val="FF0000"/>
          <w:sz w:val="24"/>
          <w:szCs w:val="24"/>
          <w:lang w:eastAsia="sr-Latn-RS"/>
        </w:rPr>
        <w:t>Dužina</w:t>
      </w:r>
      <w:proofErr w:type="spellEnd"/>
      <w:r w:rsidRPr="002A1805">
        <w:rPr>
          <w:rFonts w:ascii="Times New Roman" w:eastAsia="Times New Roman" w:hAnsi="Times New Roman"/>
          <w:color w:val="FF0000"/>
          <w:sz w:val="24"/>
          <w:szCs w:val="24"/>
          <w:lang w:eastAsia="sr-Latn-RS"/>
        </w:rPr>
        <w:t xml:space="preserve"> </w:t>
      </w:r>
      <w:proofErr w:type="spellStart"/>
      <w:r w:rsidRPr="002A1805">
        <w:rPr>
          <w:rFonts w:ascii="Times New Roman" w:eastAsia="Times New Roman" w:hAnsi="Times New Roman"/>
          <w:color w:val="FF0000"/>
          <w:sz w:val="24"/>
          <w:szCs w:val="24"/>
          <w:lang w:eastAsia="sr-Latn-RS"/>
        </w:rPr>
        <w:t>magneta</w:t>
      </w:r>
      <w:proofErr w:type="spellEnd"/>
      <w:r w:rsidRPr="002A1805">
        <w:rPr>
          <w:rFonts w:ascii="Times New Roman" w:eastAsia="Times New Roman" w:hAnsi="Times New Roman"/>
          <w:color w:val="FF0000"/>
          <w:sz w:val="24"/>
          <w:szCs w:val="24"/>
          <w:lang w:eastAsia="sr-Latn-RS"/>
        </w:rPr>
        <w:t xml:space="preserve"> - ne </w:t>
      </w:r>
      <w:proofErr w:type="spellStart"/>
      <w:r w:rsidRPr="002A1805">
        <w:rPr>
          <w:rFonts w:ascii="Times New Roman" w:eastAsia="Times New Roman" w:hAnsi="Times New Roman"/>
          <w:color w:val="FF0000"/>
          <w:sz w:val="24"/>
          <w:szCs w:val="24"/>
          <w:lang w:eastAsia="sr-Latn-RS"/>
        </w:rPr>
        <w:t>veća</w:t>
      </w:r>
      <w:proofErr w:type="spellEnd"/>
      <w:r w:rsidRPr="002A1805">
        <w:rPr>
          <w:rFonts w:ascii="Times New Roman" w:eastAsia="Times New Roman" w:hAnsi="Times New Roman"/>
          <w:color w:val="FF0000"/>
          <w:sz w:val="24"/>
          <w:szCs w:val="24"/>
          <w:lang w:eastAsia="sr-Latn-RS"/>
        </w:rPr>
        <w:t xml:space="preserve"> </w:t>
      </w:r>
      <w:proofErr w:type="gramStart"/>
      <w:r w:rsidRPr="002A1805">
        <w:rPr>
          <w:rFonts w:ascii="Times New Roman" w:eastAsia="Times New Roman" w:hAnsi="Times New Roman"/>
          <w:color w:val="FF0000"/>
          <w:sz w:val="24"/>
          <w:szCs w:val="24"/>
          <w:lang w:eastAsia="sr-Latn-RS"/>
        </w:rPr>
        <w:t>od</w:t>
      </w:r>
      <w:proofErr w:type="gramEnd"/>
      <w:r w:rsidRPr="002A1805">
        <w:rPr>
          <w:rFonts w:ascii="Times New Roman" w:eastAsia="Times New Roman" w:hAnsi="Times New Roman"/>
          <w:color w:val="FF0000"/>
          <w:sz w:val="24"/>
          <w:szCs w:val="24"/>
          <w:lang w:eastAsia="sr-Latn-RS"/>
        </w:rPr>
        <w:t xml:space="preserve"> 17</w:t>
      </w:r>
      <w:r w:rsidRPr="002A1805">
        <w:rPr>
          <w:rFonts w:ascii="Times New Roman" w:eastAsia="Times New Roman" w:hAnsi="Times New Roman"/>
          <w:color w:val="FF0000"/>
          <w:sz w:val="24"/>
          <w:szCs w:val="24"/>
          <w:lang w:val="sr-Cyrl-RS" w:eastAsia="sr-Latn-RS"/>
        </w:rPr>
        <w:t>5</w:t>
      </w:r>
      <w:r w:rsidRPr="002A1805">
        <w:rPr>
          <w:rFonts w:ascii="Times New Roman" w:eastAsia="Times New Roman" w:hAnsi="Times New Roman"/>
          <w:color w:val="FF0000"/>
          <w:sz w:val="24"/>
          <w:szCs w:val="24"/>
          <w:lang w:eastAsia="sr-Latn-RS"/>
        </w:rPr>
        <w:t>cm.</w:t>
      </w:r>
    </w:p>
    <w:p w:rsidR="002A1805" w:rsidRPr="002A1805" w:rsidRDefault="002A1805" w:rsidP="00810AD2">
      <w:pPr>
        <w:spacing w:after="0" w:line="240" w:lineRule="auto"/>
        <w:jc w:val="both"/>
        <w:rPr>
          <w:rFonts w:ascii="Times New Roman" w:eastAsia="Times New Roman" w:hAnsi="Times New Roman"/>
          <w:noProof/>
          <w:sz w:val="24"/>
          <w:szCs w:val="24"/>
          <w:lang w:val="sr-Latn-RS"/>
        </w:rPr>
      </w:pPr>
    </w:p>
    <w:p w:rsidR="00B067A5" w:rsidRPr="002A1805" w:rsidRDefault="008C00A2" w:rsidP="00810AD2">
      <w:pPr>
        <w:spacing w:after="0" w:line="240" w:lineRule="auto"/>
        <w:jc w:val="both"/>
        <w:rPr>
          <w:rFonts w:ascii="Times New Roman" w:eastAsia="Times New Roman" w:hAnsi="Times New Roman"/>
          <w:noProof/>
          <w:sz w:val="24"/>
          <w:szCs w:val="24"/>
          <w:lang w:val="sr-Cyrl-RS"/>
        </w:rPr>
      </w:pPr>
      <w:r w:rsidRPr="002A1805">
        <w:rPr>
          <w:rFonts w:ascii="Times New Roman" w:eastAsia="Times New Roman" w:hAnsi="Times New Roman"/>
          <w:noProof/>
          <w:sz w:val="24"/>
          <w:szCs w:val="24"/>
        </w:rPr>
        <w:t>3.</w:t>
      </w:r>
      <w:r w:rsidR="002A1805" w:rsidRPr="002A1805">
        <w:rPr>
          <w:rFonts w:ascii="Times New Roman" w:eastAsia="Times New Roman" w:hAnsi="Times New Roman"/>
          <w:noProof/>
          <w:sz w:val="24"/>
          <w:szCs w:val="24"/>
          <w:lang w:val="sr-Cyrl-RS"/>
        </w:rPr>
        <w:t xml:space="preserve"> </w:t>
      </w:r>
      <w:r w:rsidR="002A1805" w:rsidRPr="002A1805">
        <w:rPr>
          <w:rFonts w:ascii="Times New Roman" w:eastAsia="Times New Roman" w:hAnsi="Times New Roman"/>
          <w:sz w:val="24"/>
          <w:szCs w:val="24"/>
          <w:lang w:val="sr-Latn-RS"/>
        </w:rPr>
        <w:t xml:space="preserve">Naručilac </w:t>
      </w:r>
      <w:r w:rsidR="00385E05">
        <w:rPr>
          <w:rFonts w:ascii="Times New Roman" w:eastAsia="Times New Roman" w:hAnsi="Times New Roman"/>
          <w:sz w:val="24"/>
          <w:szCs w:val="24"/>
          <w:lang w:val="sr-Latn-RS"/>
        </w:rPr>
        <w:t>n</w:t>
      </w:r>
      <w:proofErr w:type="spellStart"/>
      <w:r w:rsidR="00385E05">
        <w:rPr>
          <w:rFonts w:ascii="Times New Roman" w:eastAsia="Times New Roman" w:hAnsi="Times New Roman"/>
          <w:sz w:val="24"/>
          <w:szCs w:val="24"/>
        </w:rPr>
        <w:t>ije</w:t>
      </w:r>
      <w:proofErr w:type="spellEnd"/>
      <w:r w:rsidR="00385E05">
        <w:rPr>
          <w:rFonts w:ascii="Times New Roman" w:eastAsia="Times New Roman" w:hAnsi="Times New Roman"/>
          <w:sz w:val="24"/>
          <w:szCs w:val="24"/>
        </w:rPr>
        <w:t xml:space="preserve"> u </w:t>
      </w:r>
      <w:proofErr w:type="spellStart"/>
      <w:r w:rsidR="00385E05">
        <w:rPr>
          <w:rFonts w:ascii="Times New Roman" w:eastAsia="Times New Roman" w:hAnsi="Times New Roman"/>
          <w:sz w:val="24"/>
          <w:szCs w:val="24"/>
        </w:rPr>
        <w:t>mogućnosti</w:t>
      </w:r>
      <w:proofErr w:type="spellEnd"/>
      <w:r w:rsidR="00385E05">
        <w:rPr>
          <w:rFonts w:ascii="Times New Roman" w:eastAsia="Times New Roman" w:hAnsi="Times New Roman"/>
          <w:sz w:val="24"/>
          <w:szCs w:val="24"/>
        </w:rPr>
        <w:t xml:space="preserve"> da </w:t>
      </w:r>
      <w:r w:rsidR="00385E05" w:rsidRPr="002A1805">
        <w:rPr>
          <w:rFonts w:ascii="Times New Roman" w:eastAsia="Times New Roman" w:hAnsi="Times New Roman"/>
          <w:sz w:val="24"/>
          <w:szCs w:val="24"/>
          <w:lang w:val="sr-Latn-RS"/>
        </w:rPr>
        <w:t>prihvat</w:t>
      </w:r>
      <w:r w:rsidR="00385E05">
        <w:rPr>
          <w:rFonts w:ascii="Times New Roman" w:eastAsia="Times New Roman" w:hAnsi="Times New Roman"/>
          <w:sz w:val="24"/>
          <w:szCs w:val="24"/>
          <w:lang w:val="sr-Latn-RS"/>
        </w:rPr>
        <w:t>i</w:t>
      </w:r>
      <w:r w:rsidR="002A1805" w:rsidRPr="002A1805">
        <w:rPr>
          <w:rFonts w:ascii="Times New Roman" w:eastAsia="Times New Roman" w:hAnsi="Times New Roman"/>
          <w:sz w:val="24"/>
          <w:szCs w:val="24"/>
          <w:lang w:val="sr-Latn-RS"/>
        </w:rPr>
        <w:t xml:space="preserve"> zahtev potencijalnog ponuđača. </w:t>
      </w:r>
      <w:r w:rsidR="00385E05">
        <w:rPr>
          <w:rFonts w:ascii="Times New Roman" w:eastAsia="Times New Roman" w:hAnsi="Times New Roman"/>
          <w:sz w:val="24"/>
          <w:szCs w:val="24"/>
          <w:lang w:val="sr-Latn-RS"/>
        </w:rPr>
        <w:t>Dalje napominje, da s</w:t>
      </w:r>
      <w:r w:rsidR="002A1805" w:rsidRPr="002A1805">
        <w:rPr>
          <w:rFonts w:ascii="Times New Roman" w:eastAsia="Times New Roman" w:hAnsi="Times New Roman"/>
          <w:sz w:val="24"/>
          <w:szCs w:val="24"/>
          <w:lang w:val="sr-Latn-RS"/>
        </w:rPr>
        <w:t>vi vodeći proizvođači MRi sistema poseduju modele koji imaju vrednosti amplitude u svakoj ortogonalnoj ravni iste ili pak i značajno veće od traženih 45mT/m. Tražena minimalna vrednost omogućava naručiocu dobijanje MRi sistem</w:t>
      </w:r>
      <w:r w:rsidR="00385E05">
        <w:rPr>
          <w:rFonts w:ascii="Times New Roman" w:eastAsia="Times New Roman" w:hAnsi="Times New Roman"/>
          <w:sz w:val="24"/>
          <w:szCs w:val="24"/>
          <w:lang w:val="sr-Latn-RS"/>
        </w:rPr>
        <w:t>a boljih performansi koje su objektivno</w:t>
      </w:r>
      <w:r w:rsidR="002A1805" w:rsidRPr="002A1805">
        <w:rPr>
          <w:rFonts w:ascii="Times New Roman" w:eastAsia="Times New Roman" w:hAnsi="Times New Roman"/>
          <w:sz w:val="24"/>
          <w:szCs w:val="24"/>
          <w:lang w:val="sr-Latn-RS"/>
        </w:rPr>
        <w:t xml:space="preserve"> neophodne, pogotovu  u neuro-imidžingu i sprovođenju dijagnostičkih procedura. </w:t>
      </w:r>
      <w:r w:rsidR="009E1AD4">
        <w:rPr>
          <w:rFonts w:ascii="Times New Roman" w:eastAsia="Times New Roman" w:hAnsi="Times New Roman"/>
          <w:sz w:val="24"/>
          <w:szCs w:val="24"/>
          <w:lang w:val="sr-Latn-RS"/>
        </w:rPr>
        <w:t>V</w:t>
      </w:r>
      <w:r w:rsidR="002A1805" w:rsidRPr="002A1805">
        <w:rPr>
          <w:rFonts w:ascii="Times New Roman" w:eastAsia="Times New Roman" w:hAnsi="Times New Roman"/>
          <w:sz w:val="24"/>
          <w:szCs w:val="24"/>
          <w:lang w:val="sr-Latn-RS"/>
        </w:rPr>
        <w:t>eća vrednost amplitude gradijenta nije vezana samo za TE i TR vrednosti koje su tražene tehničkom dokumentacijom već predstavlja neophodan zahtev koji omogućava dobijanje zadovoljavajućih dijagnostičkih rezultata koji su neophodni za svakodnevan rad i namenu predmeta javne nabavke. Takođe naručilac napominje da su tražene TE i TR vrednosti minimalnog zahteva koji ispunjavaju svi vodeći svetski proizvođači, kako bi se omogućila konkurencija među potencijalnim ponuđačima jer se ove vrednosti značajno razlikuju od modela do modela proizvođača. Naručilac ostaje pri svom zahtevu.</w:t>
      </w:r>
    </w:p>
    <w:p w:rsidR="008C00A2" w:rsidRDefault="008C00A2" w:rsidP="00810AD2">
      <w:pPr>
        <w:spacing w:after="0" w:line="240" w:lineRule="auto"/>
        <w:jc w:val="both"/>
        <w:rPr>
          <w:rFonts w:ascii="Times New Roman" w:eastAsia="Times New Roman" w:hAnsi="Times New Roman"/>
          <w:noProof/>
          <w:sz w:val="24"/>
          <w:szCs w:val="24"/>
        </w:rPr>
      </w:pPr>
    </w:p>
    <w:p w:rsidR="008C00A2" w:rsidRPr="009E1AD4" w:rsidRDefault="008C00A2" w:rsidP="00810AD2">
      <w:pPr>
        <w:spacing w:after="0" w:line="240" w:lineRule="auto"/>
        <w:jc w:val="both"/>
        <w:rPr>
          <w:rFonts w:ascii="Times New Roman" w:eastAsia="Times New Roman" w:hAnsi="Times New Roman"/>
          <w:noProof/>
          <w:sz w:val="24"/>
          <w:szCs w:val="24"/>
        </w:rPr>
      </w:pPr>
      <w:r w:rsidRPr="009E1AD4">
        <w:rPr>
          <w:rFonts w:ascii="Times New Roman" w:eastAsia="Times New Roman" w:hAnsi="Times New Roman"/>
          <w:noProof/>
          <w:sz w:val="24"/>
          <w:szCs w:val="24"/>
        </w:rPr>
        <w:t>4.</w:t>
      </w:r>
      <w:r w:rsidR="009E1AD4" w:rsidRPr="009E1AD4">
        <w:rPr>
          <w:rFonts w:ascii="Times New Roman" w:eastAsia="Times New Roman" w:hAnsi="Times New Roman"/>
          <w:noProof/>
          <w:sz w:val="24"/>
          <w:szCs w:val="24"/>
        </w:rPr>
        <w:t xml:space="preserve"> </w:t>
      </w:r>
      <w:r w:rsidR="009E1AD4" w:rsidRPr="009E1AD4">
        <w:rPr>
          <w:rFonts w:ascii="Times New Roman" w:eastAsia="Times New Roman" w:hAnsi="Times New Roman"/>
          <w:sz w:val="24"/>
          <w:szCs w:val="24"/>
          <w:lang w:val="sr-Latn-RS"/>
        </w:rPr>
        <w:t xml:space="preserve">Naručilac </w:t>
      </w:r>
      <w:r w:rsidR="009E1AD4">
        <w:rPr>
          <w:rFonts w:ascii="Times New Roman" w:eastAsia="Times New Roman" w:hAnsi="Times New Roman"/>
          <w:sz w:val="24"/>
          <w:szCs w:val="24"/>
          <w:lang w:val="sr-Latn-RS"/>
        </w:rPr>
        <w:t>n</w:t>
      </w:r>
      <w:proofErr w:type="spellStart"/>
      <w:r w:rsidR="009E1AD4">
        <w:rPr>
          <w:rFonts w:ascii="Times New Roman" w:eastAsia="Times New Roman" w:hAnsi="Times New Roman"/>
          <w:sz w:val="24"/>
          <w:szCs w:val="24"/>
        </w:rPr>
        <w:t>ije</w:t>
      </w:r>
      <w:proofErr w:type="spellEnd"/>
      <w:r w:rsidR="009E1AD4">
        <w:rPr>
          <w:rFonts w:ascii="Times New Roman" w:eastAsia="Times New Roman" w:hAnsi="Times New Roman"/>
          <w:sz w:val="24"/>
          <w:szCs w:val="24"/>
        </w:rPr>
        <w:t xml:space="preserve"> u </w:t>
      </w:r>
      <w:proofErr w:type="spellStart"/>
      <w:r w:rsidR="009E1AD4">
        <w:rPr>
          <w:rFonts w:ascii="Times New Roman" w:eastAsia="Times New Roman" w:hAnsi="Times New Roman"/>
          <w:sz w:val="24"/>
          <w:szCs w:val="24"/>
        </w:rPr>
        <w:t>mogućnosti</w:t>
      </w:r>
      <w:proofErr w:type="spellEnd"/>
      <w:r w:rsidR="009E1AD4">
        <w:rPr>
          <w:rFonts w:ascii="Times New Roman" w:eastAsia="Times New Roman" w:hAnsi="Times New Roman"/>
          <w:sz w:val="24"/>
          <w:szCs w:val="24"/>
        </w:rPr>
        <w:t xml:space="preserve"> da </w:t>
      </w:r>
      <w:r w:rsidR="009E1AD4" w:rsidRPr="002A1805">
        <w:rPr>
          <w:rFonts w:ascii="Times New Roman" w:eastAsia="Times New Roman" w:hAnsi="Times New Roman"/>
          <w:sz w:val="24"/>
          <w:szCs w:val="24"/>
          <w:lang w:val="sr-Latn-RS"/>
        </w:rPr>
        <w:t>prihvat</w:t>
      </w:r>
      <w:r w:rsidR="009E1AD4">
        <w:rPr>
          <w:rFonts w:ascii="Times New Roman" w:eastAsia="Times New Roman" w:hAnsi="Times New Roman"/>
          <w:sz w:val="24"/>
          <w:szCs w:val="24"/>
          <w:lang w:val="sr-Latn-RS"/>
        </w:rPr>
        <w:t xml:space="preserve">i </w:t>
      </w:r>
      <w:r w:rsidR="009E1AD4" w:rsidRPr="009E1AD4">
        <w:rPr>
          <w:rFonts w:ascii="Times New Roman" w:eastAsia="Times New Roman" w:hAnsi="Times New Roman"/>
          <w:sz w:val="24"/>
          <w:szCs w:val="24"/>
          <w:lang w:val="sr-Latn-RS"/>
        </w:rPr>
        <w:t xml:space="preserve">zahtev potencijalnog ponuđača. </w:t>
      </w:r>
      <w:r w:rsidR="009E1AD4">
        <w:rPr>
          <w:rFonts w:ascii="Times New Roman" w:eastAsia="Times New Roman" w:hAnsi="Times New Roman"/>
          <w:sz w:val="24"/>
          <w:szCs w:val="24"/>
          <w:lang w:val="sr-Latn-RS"/>
        </w:rPr>
        <w:t>I u ovom zahtevu s</w:t>
      </w:r>
      <w:r w:rsidR="009E1AD4" w:rsidRPr="009E1AD4">
        <w:rPr>
          <w:rFonts w:ascii="Times New Roman" w:eastAsia="Times New Roman" w:hAnsi="Times New Roman"/>
          <w:sz w:val="24"/>
          <w:szCs w:val="24"/>
          <w:lang w:val="sr-Latn-RS"/>
        </w:rPr>
        <w:t xml:space="preserve">vi vodeći proizvođači MRi sistema poseduju modele koji imaju vrednosti usponske brzine u svakoj ortogonalnoj ravni iste ili pak i značajno veće od traženih 200 T/m/s. Tražena minimalna vrednost omogućava naručiocu dobijanje MRi sistema boljih performansi koje su </w:t>
      </w:r>
      <w:r w:rsidR="009E1AD4">
        <w:rPr>
          <w:rFonts w:ascii="Times New Roman" w:eastAsia="Times New Roman" w:hAnsi="Times New Roman"/>
          <w:sz w:val="24"/>
          <w:szCs w:val="24"/>
          <w:lang w:val="sr-Latn-RS"/>
        </w:rPr>
        <w:t>objektivno</w:t>
      </w:r>
      <w:r w:rsidR="009E1AD4" w:rsidRPr="009E1AD4">
        <w:rPr>
          <w:rFonts w:ascii="Times New Roman" w:eastAsia="Times New Roman" w:hAnsi="Times New Roman"/>
          <w:sz w:val="24"/>
          <w:szCs w:val="24"/>
          <w:lang w:val="sr-Latn-RS"/>
        </w:rPr>
        <w:t xml:space="preserve"> neophodne, pogotovu  u neuro-imidžingu i sprovođenju planiranih dijagnostičkih procedura. Naručilac napominje da veća vrednost usponske brzine nije vezana samo za TE i TR vrednosti koje su tražene tehničkom dokumentacijom već predstavlja neophodan zahtev koji omogućava dobijanje zadovoljavajućih dijagnostičkih rezultata i koji su neophodni za svakodnevan rad i namenu predmeta javne nabavke. Takođe naručilac napominje da su tražene TE i TR vrednosti proizvod minimalnog zahteva koji ispunjavaju svi vodeći svetski proizvođači, kako bi se omogućila konkurencija među potencijalnim ponuđačima jer se ove vrednosti čak i značajno razlikuju od modela do modela proizvođača. Naručilac ostaje pri svom zahtevu.</w:t>
      </w:r>
    </w:p>
    <w:p w:rsidR="008C00A2" w:rsidRDefault="008C00A2" w:rsidP="00810AD2">
      <w:pPr>
        <w:spacing w:after="0" w:line="240" w:lineRule="auto"/>
        <w:jc w:val="both"/>
        <w:rPr>
          <w:rFonts w:ascii="Times New Roman" w:eastAsia="Times New Roman" w:hAnsi="Times New Roman"/>
          <w:noProof/>
          <w:sz w:val="24"/>
          <w:szCs w:val="24"/>
        </w:rPr>
      </w:pPr>
    </w:p>
    <w:p w:rsidR="008C00A2" w:rsidRPr="009E1AD4" w:rsidRDefault="008C00A2" w:rsidP="00810AD2">
      <w:pPr>
        <w:spacing w:after="0" w:line="240" w:lineRule="auto"/>
        <w:jc w:val="both"/>
        <w:rPr>
          <w:rFonts w:ascii="Times New Roman" w:eastAsia="Times New Roman" w:hAnsi="Times New Roman"/>
          <w:noProof/>
          <w:sz w:val="24"/>
          <w:szCs w:val="24"/>
        </w:rPr>
      </w:pPr>
      <w:r w:rsidRPr="009E1AD4">
        <w:rPr>
          <w:rFonts w:ascii="Times New Roman" w:eastAsia="Times New Roman" w:hAnsi="Times New Roman"/>
          <w:noProof/>
          <w:sz w:val="24"/>
          <w:szCs w:val="24"/>
        </w:rPr>
        <w:t>5.</w:t>
      </w:r>
      <w:r w:rsidR="009E1AD4" w:rsidRPr="009E1AD4">
        <w:rPr>
          <w:rFonts w:ascii="Times New Roman" w:eastAsia="Times New Roman" w:hAnsi="Times New Roman"/>
          <w:noProof/>
          <w:sz w:val="24"/>
          <w:szCs w:val="24"/>
        </w:rPr>
        <w:t xml:space="preserve"> </w:t>
      </w:r>
      <w:r w:rsidR="009E1AD4" w:rsidRPr="009E1AD4">
        <w:rPr>
          <w:rFonts w:ascii="Times New Roman" w:eastAsia="SimSun" w:hAnsi="Times New Roman"/>
          <w:sz w:val="24"/>
          <w:szCs w:val="24"/>
          <w:lang w:val="sr-Latn-RS"/>
        </w:rPr>
        <w:t xml:space="preserve">Naručilac nije ograničio potencijalne ponuđače u vezi zahteva pod tačkom 3.1 koji glasi: </w:t>
      </w:r>
      <w:r w:rsidR="009E1AD4">
        <w:rPr>
          <w:rFonts w:ascii="Times New Roman" w:eastAsia="SimSun" w:hAnsi="Times New Roman"/>
          <w:sz w:val="24"/>
          <w:szCs w:val="24"/>
          <w:lang w:val="sr-Latn-RS"/>
        </w:rPr>
        <w:t>’</w:t>
      </w:r>
      <w:r w:rsidR="009E1AD4" w:rsidRPr="009E1AD4">
        <w:rPr>
          <w:rFonts w:ascii="Times New Roman" w:hAnsi="Times New Roman"/>
          <w:sz w:val="24"/>
          <w:szCs w:val="24"/>
          <w:lang w:val="sr-Latn-RS"/>
        </w:rPr>
        <w:t>B</w:t>
      </w:r>
      <w:proofErr w:type="spellStart"/>
      <w:r w:rsidR="009E1AD4" w:rsidRPr="009E1AD4">
        <w:rPr>
          <w:rFonts w:ascii="Times New Roman" w:hAnsi="Times New Roman"/>
          <w:sz w:val="24"/>
          <w:szCs w:val="24"/>
        </w:rPr>
        <w:t>roj</w:t>
      </w:r>
      <w:proofErr w:type="spellEnd"/>
      <w:r w:rsidR="009E1AD4" w:rsidRPr="009E1AD4">
        <w:rPr>
          <w:rFonts w:ascii="Times New Roman" w:hAnsi="Times New Roman"/>
          <w:sz w:val="24"/>
          <w:szCs w:val="24"/>
        </w:rPr>
        <w:t xml:space="preserve"> </w:t>
      </w:r>
      <w:proofErr w:type="spellStart"/>
      <w:r w:rsidR="009E1AD4" w:rsidRPr="009E1AD4">
        <w:rPr>
          <w:rFonts w:ascii="Times New Roman" w:hAnsi="Times New Roman"/>
          <w:sz w:val="24"/>
          <w:szCs w:val="24"/>
        </w:rPr>
        <w:t>nezavisnih</w:t>
      </w:r>
      <w:proofErr w:type="spellEnd"/>
      <w:r w:rsidR="009E1AD4" w:rsidRPr="009E1AD4">
        <w:rPr>
          <w:rFonts w:ascii="Times New Roman" w:hAnsi="Times New Roman"/>
          <w:sz w:val="24"/>
          <w:szCs w:val="24"/>
        </w:rPr>
        <w:t xml:space="preserve"> </w:t>
      </w:r>
      <w:proofErr w:type="spellStart"/>
      <w:r w:rsidR="009E1AD4" w:rsidRPr="009E1AD4">
        <w:rPr>
          <w:rFonts w:ascii="Times New Roman" w:hAnsi="Times New Roman"/>
          <w:sz w:val="24"/>
          <w:szCs w:val="24"/>
        </w:rPr>
        <w:t>prijemnih</w:t>
      </w:r>
      <w:proofErr w:type="spellEnd"/>
      <w:r w:rsidR="009E1AD4" w:rsidRPr="009E1AD4">
        <w:rPr>
          <w:rFonts w:ascii="Times New Roman" w:hAnsi="Times New Roman"/>
          <w:sz w:val="24"/>
          <w:szCs w:val="24"/>
        </w:rPr>
        <w:t xml:space="preserve"> </w:t>
      </w:r>
      <w:proofErr w:type="spellStart"/>
      <w:r w:rsidR="009E1AD4" w:rsidRPr="009E1AD4">
        <w:rPr>
          <w:rFonts w:ascii="Times New Roman" w:hAnsi="Times New Roman"/>
          <w:sz w:val="24"/>
          <w:szCs w:val="24"/>
        </w:rPr>
        <w:t>kanala</w:t>
      </w:r>
      <w:proofErr w:type="spellEnd"/>
      <w:r w:rsidR="009E1AD4" w:rsidRPr="009E1AD4">
        <w:rPr>
          <w:rFonts w:ascii="Times New Roman" w:hAnsi="Times New Roman"/>
          <w:sz w:val="24"/>
          <w:szCs w:val="24"/>
        </w:rPr>
        <w:t xml:space="preserve"> </w:t>
      </w:r>
      <w:proofErr w:type="spellStart"/>
      <w:r w:rsidR="009E1AD4" w:rsidRPr="009E1AD4">
        <w:rPr>
          <w:rFonts w:ascii="Times New Roman" w:hAnsi="Times New Roman"/>
          <w:sz w:val="24"/>
          <w:szCs w:val="24"/>
        </w:rPr>
        <w:t>koji</w:t>
      </w:r>
      <w:proofErr w:type="spellEnd"/>
      <w:r w:rsidR="009E1AD4" w:rsidRPr="009E1AD4">
        <w:rPr>
          <w:rFonts w:ascii="Times New Roman" w:hAnsi="Times New Roman"/>
          <w:sz w:val="24"/>
          <w:szCs w:val="24"/>
        </w:rPr>
        <w:t xml:space="preserve"> se </w:t>
      </w:r>
      <w:proofErr w:type="spellStart"/>
      <w:r w:rsidR="009E1AD4" w:rsidRPr="009E1AD4">
        <w:rPr>
          <w:rFonts w:ascii="Times New Roman" w:hAnsi="Times New Roman"/>
          <w:sz w:val="24"/>
          <w:szCs w:val="24"/>
        </w:rPr>
        <w:t>istovremeno</w:t>
      </w:r>
      <w:proofErr w:type="spellEnd"/>
      <w:r w:rsidR="009E1AD4" w:rsidRPr="009E1AD4">
        <w:rPr>
          <w:rFonts w:ascii="Times New Roman" w:hAnsi="Times New Roman"/>
          <w:sz w:val="24"/>
          <w:szCs w:val="24"/>
        </w:rPr>
        <w:t xml:space="preserve"> </w:t>
      </w:r>
      <w:proofErr w:type="spellStart"/>
      <w:r w:rsidR="009E1AD4" w:rsidRPr="009E1AD4">
        <w:rPr>
          <w:rFonts w:ascii="Times New Roman" w:hAnsi="Times New Roman"/>
          <w:sz w:val="24"/>
          <w:szCs w:val="24"/>
        </w:rPr>
        <w:t>mogu</w:t>
      </w:r>
      <w:proofErr w:type="spellEnd"/>
      <w:r w:rsidR="009E1AD4" w:rsidRPr="009E1AD4">
        <w:rPr>
          <w:rFonts w:ascii="Times New Roman" w:hAnsi="Times New Roman"/>
          <w:sz w:val="24"/>
          <w:szCs w:val="24"/>
        </w:rPr>
        <w:t xml:space="preserve"> </w:t>
      </w:r>
      <w:proofErr w:type="spellStart"/>
      <w:r w:rsidR="009E1AD4" w:rsidRPr="009E1AD4">
        <w:rPr>
          <w:rFonts w:ascii="Times New Roman" w:hAnsi="Times New Roman"/>
          <w:sz w:val="24"/>
          <w:szCs w:val="24"/>
        </w:rPr>
        <w:t>koristiti</w:t>
      </w:r>
      <w:proofErr w:type="spellEnd"/>
      <w:r w:rsidR="009E1AD4" w:rsidRPr="009E1AD4">
        <w:rPr>
          <w:rFonts w:ascii="Times New Roman" w:hAnsi="Times New Roman"/>
          <w:sz w:val="24"/>
          <w:szCs w:val="24"/>
        </w:rPr>
        <w:t xml:space="preserve"> u </w:t>
      </w:r>
      <w:proofErr w:type="spellStart"/>
      <w:r w:rsidR="009E1AD4" w:rsidRPr="009E1AD4">
        <w:rPr>
          <w:rFonts w:ascii="Times New Roman" w:hAnsi="Times New Roman"/>
          <w:sz w:val="24"/>
          <w:szCs w:val="24"/>
        </w:rPr>
        <w:t>toku</w:t>
      </w:r>
      <w:proofErr w:type="spellEnd"/>
      <w:r w:rsidR="009E1AD4" w:rsidRPr="009E1AD4">
        <w:rPr>
          <w:rFonts w:ascii="Times New Roman" w:hAnsi="Times New Roman"/>
          <w:sz w:val="24"/>
          <w:szCs w:val="24"/>
        </w:rPr>
        <w:t xml:space="preserve"> </w:t>
      </w:r>
      <w:proofErr w:type="spellStart"/>
      <w:r w:rsidR="009E1AD4" w:rsidRPr="009E1AD4">
        <w:rPr>
          <w:rFonts w:ascii="Times New Roman" w:hAnsi="Times New Roman"/>
          <w:sz w:val="24"/>
          <w:szCs w:val="24"/>
        </w:rPr>
        <w:t>jednog</w:t>
      </w:r>
      <w:proofErr w:type="spellEnd"/>
      <w:r w:rsidR="009E1AD4" w:rsidRPr="009E1AD4">
        <w:rPr>
          <w:rFonts w:ascii="Times New Roman" w:hAnsi="Times New Roman"/>
          <w:sz w:val="24"/>
          <w:szCs w:val="24"/>
        </w:rPr>
        <w:t xml:space="preserve"> </w:t>
      </w:r>
      <w:proofErr w:type="spellStart"/>
      <w:r w:rsidR="009E1AD4" w:rsidRPr="009E1AD4">
        <w:rPr>
          <w:rFonts w:ascii="Times New Roman" w:hAnsi="Times New Roman"/>
          <w:sz w:val="24"/>
          <w:szCs w:val="24"/>
        </w:rPr>
        <w:t>pregleda</w:t>
      </w:r>
      <w:proofErr w:type="spellEnd"/>
      <w:r w:rsidR="009E1AD4" w:rsidRPr="009E1AD4">
        <w:rPr>
          <w:rFonts w:ascii="Times New Roman" w:hAnsi="Times New Roman"/>
          <w:sz w:val="24"/>
          <w:szCs w:val="24"/>
        </w:rPr>
        <w:t xml:space="preserve"> u </w:t>
      </w:r>
      <w:proofErr w:type="spellStart"/>
      <w:r w:rsidR="009E1AD4" w:rsidRPr="009E1AD4">
        <w:rPr>
          <w:rFonts w:ascii="Times New Roman" w:hAnsi="Times New Roman"/>
          <w:sz w:val="24"/>
          <w:szCs w:val="24"/>
        </w:rPr>
        <w:t>jednom</w:t>
      </w:r>
      <w:proofErr w:type="spellEnd"/>
      <w:r w:rsidR="009E1AD4" w:rsidRPr="009E1AD4">
        <w:rPr>
          <w:rFonts w:ascii="Times New Roman" w:hAnsi="Times New Roman"/>
          <w:sz w:val="24"/>
          <w:szCs w:val="24"/>
        </w:rPr>
        <w:t xml:space="preserve"> </w:t>
      </w:r>
      <w:proofErr w:type="spellStart"/>
      <w:r w:rsidR="009E1AD4" w:rsidRPr="009E1AD4">
        <w:rPr>
          <w:rFonts w:ascii="Times New Roman" w:hAnsi="Times New Roman"/>
          <w:sz w:val="24"/>
          <w:szCs w:val="24"/>
        </w:rPr>
        <w:t>vidnom</w:t>
      </w:r>
      <w:proofErr w:type="spellEnd"/>
      <w:r w:rsidR="009E1AD4" w:rsidRPr="009E1AD4">
        <w:rPr>
          <w:rFonts w:ascii="Times New Roman" w:hAnsi="Times New Roman"/>
          <w:sz w:val="24"/>
          <w:szCs w:val="24"/>
        </w:rPr>
        <w:t xml:space="preserve"> </w:t>
      </w:r>
      <w:proofErr w:type="spellStart"/>
      <w:r w:rsidR="009E1AD4" w:rsidRPr="009E1AD4">
        <w:rPr>
          <w:rFonts w:ascii="Times New Roman" w:hAnsi="Times New Roman"/>
          <w:sz w:val="24"/>
          <w:szCs w:val="24"/>
        </w:rPr>
        <w:t>polju</w:t>
      </w:r>
      <w:proofErr w:type="spellEnd"/>
      <w:r w:rsidR="009E1AD4" w:rsidRPr="009E1AD4">
        <w:rPr>
          <w:rFonts w:ascii="Times New Roman" w:hAnsi="Times New Roman"/>
          <w:sz w:val="24"/>
          <w:szCs w:val="24"/>
          <w:lang w:val="sr-Latn-RS"/>
        </w:rPr>
        <w:t xml:space="preserve">: ne manji </w:t>
      </w:r>
      <w:proofErr w:type="gramStart"/>
      <w:r w:rsidR="009E1AD4" w:rsidRPr="009E1AD4">
        <w:rPr>
          <w:rFonts w:ascii="Times New Roman" w:hAnsi="Times New Roman"/>
          <w:sz w:val="24"/>
          <w:szCs w:val="24"/>
          <w:lang w:val="sr-Latn-RS"/>
        </w:rPr>
        <w:t>od</w:t>
      </w:r>
      <w:proofErr w:type="gramEnd"/>
      <w:r w:rsidR="009E1AD4" w:rsidRPr="009E1AD4">
        <w:rPr>
          <w:rFonts w:ascii="Times New Roman" w:hAnsi="Times New Roman"/>
          <w:sz w:val="24"/>
          <w:szCs w:val="24"/>
          <w:lang w:val="sr-Latn-RS"/>
        </w:rPr>
        <w:t xml:space="preserve"> </w:t>
      </w:r>
      <w:r w:rsidR="009E1AD4" w:rsidRPr="009E1AD4">
        <w:rPr>
          <w:rFonts w:ascii="Times New Roman" w:hAnsi="Times New Roman"/>
          <w:sz w:val="24"/>
          <w:szCs w:val="24"/>
        </w:rPr>
        <w:t>108</w:t>
      </w:r>
      <w:r w:rsidR="009E1AD4">
        <w:rPr>
          <w:rFonts w:ascii="Times New Roman" w:hAnsi="Times New Roman"/>
          <w:sz w:val="24"/>
          <w:szCs w:val="24"/>
        </w:rPr>
        <w:t>’</w:t>
      </w:r>
      <w:r w:rsidR="009E1AD4" w:rsidRPr="009E1AD4">
        <w:rPr>
          <w:rFonts w:ascii="Times New Roman" w:hAnsi="Times New Roman"/>
          <w:sz w:val="24"/>
          <w:szCs w:val="24"/>
          <w:lang w:val="sr-Latn-RS"/>
        </w:rPr>
        <w:t>. Naručilac ističe da svi vodeći proizvođači poseduju modele MRi sistema koji poseduju i značajno veći broj od traženih 108 nezavisnih prijemnih kanala koje mogu koristiti u toku jednog pregleda u jednom vidnom polju, pogotovo što je pored svih traženih kalema, kalemskih sistema ili integrisanih kalemova zahtevao mogućnost obuhvata svih dijagnostičkih procedura koje sa sobom nose i snimanja raznovrsnih patologija celog tela. Naručilac ističe da su i vrednosti broja kanala koje je zahtevao za svaki kalem ili kalemski sistem ponaosob proizvod minimalnog zahteva</w:t>
      </w:r>
      <w:r w:rsidR="00C514B9">
        <w:rPr>
          <w:rFonts w:ascii="Times New Roman" w:hAnsi="Times New Roman"/>
          <w:sz w:val="24"/>
          <w:szCs w:val="24"/>
          <w:lang w:val="sr-Latn-RS"/>
        </w:rPr>
        <w:t xml:space="preserve"> koji je nastao</w:t>
      </w:r>
      <w:r w:rsidR="009E1AD4" w:rsidRPr="009E1AD4">
        <w:rPr>
          <w:rFonts w:ascii="Times New Roman" w:hAnsi="Times New Roman"/>
          <w:sz w:val="24"/>
          <w:szCs w:val="24"/>
          <w:lang w:val="sr-Latn-RS"/>
        </w:rPr>
        <w:t xml:space="preserve"> </w:t>
      </w:r>
      <w:r w:rsidR="009E1AD4">
        <w:rPr>
          <w:rFonts w:ascii="Times New Roman" w:hAnsi="Times New Roman"/>
          <w:sz w:val="24"/>
          <w:szCs w:val="24"/>
          <w:lang w:val="sr-Latn-RS"/>
        </w:rPr>
        <w:t>iz</w:t>
      </w:r>
      <w:r w:rsidR="00C514B9">
        <w:rPr>
          <w:rFonts w:ascii="Times New Roman" w:hAnsi="Times New Roman"/>
          <w:sz w:val="24"/>
          <w:szCs w:val="24"/>
          <w:lang w:val="sr-Latn-RS"/>
        </w:rPr>
        <w:t xml:space="preserve"> objektivnih potreba naručioca, </w:t>
      </w:r>
      <w:r w:rsidR="009E1AD4" w:rsidRPr="009E1AD4">
        <w:rPr>
          <w:rFonts w:ascii="Times New Roman" w:hAnsi="Times New Roman"/>
          <w:sz w:val="24"/>
          <w:szCs w:val="24"/>
          <w:lang w:val="sr-Latn-RS"/>
        </w:rPr>
        <w:t>kako bi dobio najbolje moguće rešenj</w:t>
      </w:r>
      <w:r w:rsidR="00C514B9">
        <w:rPr>
          <w:rFonts w:ascii="Times New Roman" w:hAnsi="Times New Roman"/>
          <w:sz w:val="24"/>
          <w:szCs w:val="24"/>
          <w:lang w:val="sr-Latn-RS"/>
        </w:rPr>
        <w:t>e</w:t>
      </w:r>
      <w:r w:rsidR="009E1AD4" w:rsidRPr="009E1AD4">
        <w:rPr>
          <w:rFonts w:ascii="Times New Roman" w:hAnsi="Times New Roman"/>
          <w:sz w:val="24"/>
          <w:szCs w:val="24"/>
          <w:lang w:val="sr-Latn-RS"/>
        </w:rPr>
        <w:t xml:space="preserve"> jer broj elemenata traženih kalema varira od proizvođača do proizvođača i nije isti za svaki kalem ponaosob. Naručilac ostaje pri svom zahtevu.</w:t>
      </w:r>
    </w:p>
    <w:p w:rsidR="008C00A2" w:rsidRPr="00C514B9" w:rsidRDefault="008C00A2" w:rsidP="00810AD2">
      <w:pPr>
        <w:spacing w:after="0" w:line="240" w:lineRule="auto"/>
        <w:jc w:val="both"/>
        <w:rPr>
          <w:rFonts w:ascii="Times New Roman" w:eastAsia="Times New Roman" w:hAnsi="Times New Roman"/>
          <w:noProof/>
          <w:sz w:val="24"/>
          <w:szCs w:val="24"/>
        </w:rPr>
      </w:pPr>
    </w:p>
    <w:p w:rsidR="008C00A2" w:rsidRPr="00C514B9" w:rsidRDefault="008C00A2" w:rsidP="00810AD2">
      <w:pPr>
        <w:spacing w:after="0" w:line="240" w:lineRule="auto"/>
        <w:jc w:val="both"/>
        <w:rPr>
          <w:rFonts w:ascii="Times New Roman" w:eastAsia="Times New Roman" w:hAnsi="Times New Roman"/>
          <w:noProof/>
          <w:sz w:val="24"/>
          <w:szCs w:val="24"/>
        </w:rPr>
      </w:pPr>
      <w:r w:rsidRPr="00C514B9">
        <w:rPr>
          <w:rFonts w:ascii="Times New Roman" w:eastAsia="Times New Roman" w:hAnsi="Times New Roman"/>
          <w:noProof/>
          <w:sz w:val="24"/>
          <w:szCs w:val="24"/>
        </w:rPr>
        <w:t>6.</w:t>
      </w:r>
      <w:r w:rsidR="00C514B9" w:rsidRPr="00C514B9">
        <w:rPr>
          <w:rFonts w:ascii="Times New Roman" w:eastAsia="Times New Roman" w:hAnsi="Times New Roman"/>
          <w:noProof/>
          <w:sz w:val="24"/>
          <w:szCs w:val="24"/>
        </w:rPr>
        <w:t xml:space="preserve"> </w:t>
      </w:r>
      <w:r w:rsidR="00C514B9" w:rsidRPr="00C514B9">
        <w:rPr>
          <w:rFonts w:ascii="Times New Roman" w:eastAsia="Times New Roman" w:hAnsi="Times New Roman"/>
          <w:sz w:val="24"/>
          <w:szCs w:val="24"/>
          <w:lang w:val="sr-Latn-RS"/>
        </w:rPr>
        <w:t xml:space="preserve">Naručilac ne prihvata zahtev potencijalnog ponuđača. Svi vodeći proizvođači MRi sistema ispunjavaju minimalni zahtev naručioca. Naručilac napominje da je za njegov rad neophodna i </w:t>
      </w:r>
      <w:r w:rsidR="00C514B9" w:rsidRPr="00C514B9">
        <w:rPr>
          <w:rFonts w:ascii="Times New Roman" w:eastAsia="Times New Roman" w:hAnsi="Times New Roman"/>
          <w:sz w:val="24"/>
          <w:szCs w:val="24"/>
          <w:lang w:val="sr-Latn-RS"/>
        </w:rPr>
        <w:lastRenderedPageBreak/>
        <w:t>dijagnostika različitih patologija i promena celog tela te nije spreman dobiti rešenje koje ne zadovoljava njegove potrebe. Naručilac ostaje pri svom zahtevu.</w:t>
      </w:r>
    </w:p>
    <w:p w:rsidR="008C00A2" w:rsidRPr="00C514B9" w:rsidRDefault="008C00A2" w:rsidP="00810AD2">
      <w:pPr>
        <w:spacing w:after="0" w:line="240" w:lineRule="auto"/>
        <w:jc w:val="both"/>
        <w:rPr>
          <w:rFonts w:ascii="Times New Roman" w:eastAsia="Times New Roman" w:hAnsi="Times New Roman"/>
          <w:noProof/>
          <w:sz w:val="24"/>
          <w:szCs w:val="24"/>
        </w:rPr>
      </w:pPr>
    </w:p>
    <w:p w:rsidR="00C514B9" w:rsidRPr="00C514B9" w:rsidRDefault="008C00A2" w:rsidP="00C514B9">
      <w:pPr>
        <w:spacing w:before="100" w:beforeAutospacing="1" w:after="160" w:line="252" w:lineRule="auto"/>
        <w:rPr>
          <w:rFonts w:ascii="Times New Roman" w:eastAsia="Times New Roman" w:hAnsi="Times New Roman"/>
          <w:sz w:val="24"/>
          <w:szCs w:val="24"/>
          <w:lang w:val="sr-Latn-RS"/>
        </w:rPr>
      </w:pPr>
      <w:r w:rsidRPr="00C514B9">
        <w:rPr>
          <w:rFonts w:ascii="Times New Roman" w:eastAsia="Times New Roman" w:hAnsi="Times New Roman"/>
          <w:noProof/>
          <w:sz w:val="24"/>
          <w:szCs w:val="24"/>
        </w:rPr>
        <w:t>7.</w:t>
      </w:r>
      <w:r w:rsidR="00C514B9" w:rsidRPr="00C514B9">
        <w:rPr>
          <w:rFonts w:ascii="Times New Roman" w:eastAsia="Times New Roman" w:hAnsi="Times New Roman"/>
          <w:noProof/>
          <w:sz w:val="24"/>
          <w:szCs w:val="24"/>
        </w:rPr>
        <w:t xml:space="preserve"> </w:t>
      </w:r>
      <w:r w:rsidR="00C514B9" w:rsidRPr="00C514B9">
        <w:rPr>
          <w:rFonts w:ascii="Times New Roman" w:eastAsia="Times New Roman" w:hAnsi="Times New Roman"/>
          <w:sz w:val="24"/>
          <w:szCs w:val="24"/>
          <w:lang w:val="sr-Latn-RS"/>
        </w:rPr>
        <w:t>Naručilac prihvata zahtev potencijalnog ponuđača i menja svoj zahtev u:</w:t>
      </w:r>
    </w:p>
    <w:p w:rsidR="00C514B9" w:rsidRPr="00BF2064" w:rsidRDefault="00C514B9" w:rsidP="00C514B9">
      <w:pPr>
        <w:pStyle w:val="ListParagraph"/>
        <w:jc w:val="both"/>
        <w:rPr>
          <w:rFonts w:ascii="Times New Roman" w:eastAsiaTheme="minorHAnsi" w:hAnsi="Times New Roman"/>
          <w:bCs/>
          <w:color w:val="FF0000"/>
          <w:sz w:val="24"/>
          <w:szCs w:val="24"/>
          <w:lang w:val="sr-Latn-RS"/>
        </w:rPr>
      </w:pPr>
      <w:bookmarkStart w:id="2" w:name="_GoBack"/>
      <w:r w:rsidRPr="00BF2064">
        <w:rPr>
          <w:rFonts w:ascii="Times New Roman" w:hAnsi="Times New Roman"/>
          <w:bCs/>
          <w:color w:val="FF0000"/>
          <w:sz w:val="24"/>
          <w:szCs w:val="24"/>
          <w:lang w:val="sr-Latn-RS"/>
        </w:rPr>
        <w:t>3.4. “Dinamički opseg prijemnika - ne manji od 164dB“</w:t>
      </w:r>
    </w:p>
    <w:bookmarkEnd w:id="2"/>
    <w:p w:rsidR="008C00A2" w:rsidRPr="00C514B9" w:rsidRDefault="008C00A2" w:rsidP="00C514B9">
      <w:pPr>
        <w:jc w:val="both"/>
        <w:rPr>
          <w:rFonts w:ascii="Times New Roman" w:eastAsia="Times New Roman" w:hAnsi="Times New Roman"/>
          <w:noProof/>
          <w:sz w:val="24"/>
          <w:szCs w:val="24"/>
        </w:rPr>
      </w:pPr>
      <w:r w:rsidRPr="00C514B9">
        <w:rPr>
          <w:rFonts w:ascii="Times New Roman" w:eastAsia="Times New Roman" w:hAnsi="Times New Roman"/>
          <w:noProof/>
          <w:sz w:val="24"/>
          <w:szCs w:val="24"/>
        </w:rPr>
        <w:t>8.</w:t>
      </w:r>
      <w:r w:rsidR="00C514B9" w:rsidRPr="00C514B9">
        <w:rPr>
          <w:rFonts w:ascii="Times New Roman" w:eastAsia="Times New Roman" w:hAnsi="Times New Roman"/>
          <w:noProof/>
          <w:sz w:val="24"/>
          <w:szCs w:val="24"/>
        </w:rPr>
        <w:t xml:space="preserve"> </w:t>
      </w:r>
      <w:proofErr w:type="spellStart"/>
      <w:r w:rsidR="00C514B9" w:rsidRPr="00C514B9">
        <w:rPr>
          <w:rFonts w:ascii="Times New Roman" w:eastAsia="Times New Roman" w:hAnsi="Times New Roman"/>
          <w:sz w:val="24"/>
          <w:szCs w:val="24"/>
        </w:rPr>
        <w:t>Naru</w:t>
      </w:r>
      <w:proofErr w:type="spellEnd"/>
      <w:r w:rsidR="00C514B9" w:rsidRPr="00C514B9">
        <w:rPr>
          <w:rFonts w:ascii="Times New Roman" w:eastAsia="Times New Roman" w:hAnsi="Times New Roman"/>
          <w:sz w:val="24"/>
          <w:szCs w:val="24"/>
          <w:lang w:val="sr-Latn-RS"/>
        </w:rPr>
        <w:t>čilac n</w:t>
      </w:r>
      <w:proofErr w:type="spellStart"/>
      <w:r w:rsidR="00C514B9" w:rsidRPr="00C514B9">
        <w:rPr>
          <w:rFonts w:ascii="Times New Roman" w:eastAsia="Times New Roman" w:hAnsi="Times New Roman"/>
          <w:sz w:val="24"/>
          <w:szCs w:val="24"/>
        </w:rPr>
        <w:t>ije</w:t>
      </w:r>
      <w:proofErr w:type="spellEnd"/>
      <w:r w:rsidR="00C514B9" w:rsidRPr="00C514B9">
        <w:rPr>
          <w:rFonts w:ascii="Times New Roman" w:eastAsia="Times New Roman" w:hAnsi="Times New Roman"/>
          <w:sz w:val="24"/>
          <w:szCs w:val="24"/>
        </w:rPr>
        <w:t xml:space="preserve"> u </w:t>
      </w:r>
      <w:proofErr w:type="spellStart"/>
      <w:r w:rsidR="00C514B9" w:rsidRPr="00C514B9">
        <w:rPr>
          <w:rFonts w:ascii="Times New Roman" w:eastAsia="Times New Roman" w:hAnsi="Times New Roman"/>
          <w:sz w:val="24"/>
          <w:szCs w:val="24"/>
        </w:rPr>
        <w:t>mogućnosti</w:t>
      </w:r>
      <w:proofErr w:type="spellEnd"/>
      <w:r w:rsidR="00C514B9" w:rsidRPr="00C514B9">
        <w:rPr>
          <w:rFonts w:ascii="Times New Roman" w:eastAsia="Times New Roman" w:hAnsi="Times New Roman"/>
          <w:sz w:val="24"/>
          <w:szCs w:val="24"/>
        </w:rPr>
        <w:t xml:space="preserve"> da </w:t>
      </w:r>
      <w:r w:rsidR="00C514B9" w:rsidRPr="00C514B9">
        <w:rPr>
          <w:rFonts w:ascii="Times New Roman" w:eastAsia="Times New Roman" w:hAnsi="Times New Roman"/>
          <w:sz w:val="24"/>
          <w:szCs w:val="24"/>
          <w:lang w:val="sr-Latn-RS"/>
        </w:rPr>
        <w:t xml:space="preserve">prihvati zahtev potencijalnog ponuđača jer nije spreman </w:t>
      </w:r>
      <w:proofErr w:type="gramStart"/>
      <w:r w:rsidR="00C514B9" w:rsidRPr="00C514B9">
        <w:rPr>
          <w:rFonts w:ascii="Times New Roman" w:eastAsia="Times New Roman" w:hAnsi="Times New Roman"/>
          <w:sz w:val="24"/>
          <w:szCs w:val="24"/>
          <w:lang w:val="sr-Latn-RS"/>
        </w:rPr>
        <w:t>na</w:t>
      </w:r>
      <w:proofErr w:type="gramEnd"/>
      <w:r w:rsidR="00C514B9" w:rsidRPr="00C514B9">
        <w:rPr>
          <w:rFonts w:ascii="Times New Roman" w:eastAsia="Times New Roman" w:hAnsi="Times New Roman"/>
          <w:sz w:val="24"/>
          <w:szCs w:val="24"/>
          <w:lang w:val="sr-Latn-RS"/>
        </w:rPr>
        <w:t xml:space="preserve"> </w:t>
      </w:r>
      <w:r w:rsidR="00C514B9" w:rsidRPr="002A1805">
        <w:rPr>
          <w:rFonts w:ascii="Times New Roman" w:eastAsia="Times New Roman" w:hAnsi="Times New Roman"/>
          <w:sz w:val="24"/>
          <w:szCs w:val="24"/>
          <w:lang w:val="sr-Latn-RS"/>
        </w:rPr>
        <w:t>ogranič</w:t>
      </w:r>
      <w:r w:rsidR="00C514B9">
        <w:rPr>
          <w:rFonts w:ascii="Times New Roman" w:eastAsia="Times New Roman" w:hAnsi="Times New Roman"/>
          <w:sz w:val="24"/>
          <w:szCs w:val="24"/>
          <w:lang w:val="sr-Latn-RS"/>
        </w:rPr>
        <w:t>avanje</w:t>
      </w:r>
      <w:r w:rsidR="00C514B9" w:rsidRPr="002A1805">
        <w:rPr>
          <w:rFonts w:ascii="Times New Roman" w:eastAsia="Times New Roman" w:hAnsi="Times New Roman"/>
          <w:sz w:val="24"/>
          <w:szCs w:val="24"/>
          <w:lang w:val="sr-Latn-RS"/>
        </w:rPr>
        <w:t xml:space="preserve"> konkurencij</w:t>
      </w:r>
      <w:r w:rsidR="00C514B9">
        <w:rPr>
          <w:rFonts w:ascii="Times New Roman" w:eastAsia="Times New Roman" w:hAnsi="Times New Roman"/>
          <w:sz w:val="24"/>
          <w:szCs w:val="24"/>
          <w:lang w:val="sr-Latn-RS"/>
        </w:rPr>
        <w:t>e povećavanjem</w:t>
      </w:r>
      <w:r w:rsidR="00C514B9" w:rsidRPr="002A1805">
        <w:rPr>
          <w:rFonts w:ascii="Times New Roman" w:eastAsia="Times New Roman" w:hAnsi="Times New Roman"/>
          <w:sz w:val="24"/>
          <w:szCs w:val="24"/>
          <w:lang w:val="sr-Latn-RS"/>
        </w:rPr>
        <w:t xml:space="preserve"> </w:t>
      </w:r>
      <w:r w:rsidR="00C514B9">
        <w:rPr>
          <w:rFonts w:ascii="Times New Roman" w:eastAsia="Times New Roman" w:hAnsi="Times New Roman"/>
          <w:sz w:val="24"/>
          <w:szCs w:val="24"/>
          <w:lang w:val="sr-Latn-RS"/>
        </w:rPr>
        <w:t xml:space="preserve">prvobitnog </w:t>
      </w:r>
      <w:r w:rsidR="00C514B9" w:rsidRPr="002A1805">
        <w:rPr>
          <w:rFonts w:ascii="Times New Roman" w:eastAsia="Times New Roman" w:hAnsi="Times New Roman"/>
          <w:sz w:val="24"/>
          <w:szCs w:val="24"/>
          <w:lang w:val="sr-Latn-RS"/>
        </w:rPr>
        <w:t>zahteva. Naručilac ostaje pri svom zahtevu.</w:t>
      </w:r>
    </w:p>
    <w:p w:rsidR="008C00A2" w:rsidRDefault="008C00A2" w:rsidP="00810AD2">
      <w:pPr>
        <w:spacing w:after="0" w:line="240" w:lineRule="auto"/>
        <w:jc w:val="both"/>
        <w:rPr>
          <w:rFonts w:ascii="Times New Roman" w:eastAsia="Times New Roman" w:hAnsi="Times New Roman"/>
          <w:noProof/>
          <w:sz w:val="24"/>
          <w:szCs w:val="24"/>
        </w:rPr>
      </w:pPr>
      <w:r w:rsidRPr="00C514B9">
        <w:rPr>
          <w:rFonts w:ascii="Times New Roman" w:eastAsia="Times New Roman" w:hAnsi="Times New Roman"/>
          <w:noProof/>
          <w:sz w:val="24"/>
          <w:szCs w:val="24"/>
        </w:rPr>
        <w:t>9.</w:t>
      </w:r>
      <w:r w:rsidR="00C514B9" w:rsidRPr="00C514B9">
        <w:rPr>
          <w:rFonts w:ascii="Times New Roman" w:eastAsia="Times New Roman" w:hAnsi="Times New Roman"/>
          <w:noProof/>
          <w:sz w:val="24"/>
          <w:szCs w:val="24"/>
        </w:rPr>
        <w:t xml:space="preserve"> </w:t>
      </w:r>
      <w:proofErr w:type="spellStart"/>
      <w:r w:rsidR="00C514B9" w:rsidRPr="00C514B9">
        <w:rPr>
          <w:rFonts w:ascii="Times New Roman" w:eastAsia="Times New Roman" w:hAnsi="Times New Roman"/>
          <w:sz w:val="24"/>
          <w:szCs w:val="24"/>
        </w:rPr>
        <w:t>Naru</w:t>
      </w:r>
      <w:proofErr w:type="spellEnd"/>
      <w:r w:rsidR="00C514B9" w:rsidRPr="00C514B9">
        <w:rPr>
          <w:rFonts w:ascii="Times New Roman" w:eastAsia="Times New Roman" w:hAnsi="Times New Roman"/>
          <w:sz w:val="24"/>
          <w:szCs w:val="24"/>
          <w:lang w:val="sr-Latn-RS"/>
        </w:rPr>
        <w:t>čilac n</w:t>
      </w:r>
      <w:proofErr w:type="spellStart"/>
      <w:r w:rsidR="00C514B9" w:rsidRPr="00C514B9">
        <w:rPr>
          <w:rFonts w:ascii="Times New Roman" w:eastAsia="Times New Roman" w:hAnsi="Times New Roman"/>
          <w:sz w:val="24"/>
          <w:szCs w:val="24"/>
        </w:rPr>
        <w:t>ije</w:t>
      </w:r>
      <w:proofErr w:type="spellEnd"/>
      <w:r w:rsidR="00C514B9" w:rsidRPr="00C514B9">
        <w:rPr>
          <w:rFonts w:ascii="Times New Roman" w:eastAsia="Times New Roman" w:hAnsi="Times New Roman"/>
          <w:sz w:val="24"/>
          <w:szCs w:val="24"/>
        </w:rPr>
        <w:t xml:space="preserve"> u </w:t>
      </w:r>
      <w:proofErr w:type="spellStart"/>
      <w:r w:rsidR="00C514B9" w:rsidRPr="00C514B9">
        <w:rPr>
          <w:rFonts w:ascii="Times New Roman" w:eastAsia="Times New Roman" w:hAnsi="Times New Roman"/>
          <w:sz w:val="24"/>
          <w:szCs w:val="24"/>
        </w:rPr>
        <w:t>mogućnosti</w:t>
      </w:r>
      <w:proofErr w:type="spellEnd"/>
      <w:r w:rsidR="00C514B9" w:rsidRPr="00C514B9">
        <w:rPr>
          <w:rFonts w:ascii="Times New Roman" w:eastAsia="Times New Roman" w:hAnsi="Times New Roman"/>
          <w:sz w:val="24"/>
          <w:szCs w:val="24"/>
        </w:rPr>
        <w:t xml:space="preserve"> da </w:t>
      </w:r>
      <w:r w:rsidR="00C514B9" w:rsidRPr="00C514B9">
        <w:rPr>
          <w:rFonts w:ascii="Times New Roman" w:eastAsia="Times New Roman" w:hAnsi="Times New Roman"/>
          <w:sz w:val="24"/>
          <w:szCs w:val="24"/>
          <w:lang w:val="sr-Latn-RS"/>
        </w:rPr>
        <w:t>prihvati zahtev potencijalnog ponuđača. Svi vodeći proizvođači ispunjav</w:t>
      </w:r>
      <w:r w:rsidR="00C514B9">
        <w:rPr>
          <w:rFonts w:ascii="Times New Roman" w:eastAsia="Times New Roman" w:hAnsi="Times New Roman"/>
          <w:sz w:val="24"/>
          <w:szCs w:val="24"/>
          <w:lang w:val="sr-Latn-RS"/>
        </w:rPr>
        <w:t>aju</w:t>
      </w:r>
      <w:r w:rsidR="00C514B9" w:rsidRPr="00C514B9">
        <w:rPr>
          <w:rFonts w:ascii="Times New Roman" w:eastAsia="Times New Roman" w:hAnsi="Times New Roman"/>
          <w:sz w:val="24"/>
          <w:szCs w:val="24"/>
          <w:lang w:val="sr-Latn-RS"/>
        </w:rPr>
        <w:t xml:space="preserve"> </w:t>
      </w:r>
      <w:r w:rsidR="00C514B9">
        <w:rPr>
          <w:rFonts w:ascii="Times New Roman" w:eastAsia="Times New Roman" w:hAnsi="Times New Roman"/>
          <w:sz w:val="24"/>
          <w:szCs w:val="24"/>
          <w:lang w:val="sr-Latn-RS"/>
        </w:rPr>
        <w:t xml:space="preserve">objektivni </w:t>
      </w:r>
      <w:r w:rsidR="00C514B9" w:rsidRPr="00C514B9">
        <w:rPr>
          <w:rFonts w:ascii="Times New Roman" w:eastAsia="Times New Roman" w:hAnsi="Times New Roman"/>
          <w:sz w:val="24"/>
          <w:szCs w:val="24"/>
          <w:lang w:val="sr-Latn-RS"/>
        </w:rPr>
        <w:t xml:space="preserve">zahtev naručioca. </w:t>
      </w:r>
      <w:proofErr w:type="spellStart"/>
      <w:proofErr w:type="gramStart"/>
      <w:r w:rsidR="00C514B9" w:rsidRPr="00C514B9">
        <w:rPr>
          <w:rFonts w:ascii="Times New Roman" w:eastAsia="Times New Roman" w:hAnsi="Times New Roman"/>
          <w:sz w:val="24"/>
          <w:szCs w:val="24"/>
        </w:rPr>
        <w:t>Tra</w:t>
      </w:r>
      <w:proofErr w:type="spellEnd"/>
      <w:r w:rsidR="00C514B9" w:rsidRPr="00C514B9">
        <w:rPr>
          <w:rFonts w:ascii="Times New Roman" w:eastAsia="Times New Roman" w:hAnsi="Times New Roman"/>
          <w:sz w:val="24"/>
          <w:szCs w:val="24"/>
          <w:lang w:val="sr-Latn-RS"/>
        </w:rPr>
        <w:t>žena minimalna pokrivenost i broj kanala omogućavaju zadovoljenje potreba naručioca za izvođenjem dijagnostičkih procedura.</w:t>
      </w:r>
      <w:proofErr w:type="gramEnd"/>
      <w:r w:rsidR="00C514B9">
        <w:rPr>
          <w:rFonts w:ascii="Times New Roman" w:eastAsia="Times New Roman" w:hAnsi="Times New Roman"/>
          <w:sz w:val="24"/>
          <w:szCs w:val="24"/>
          <w:lang w:val="sr-Latn-RS"/>
        </w:rPr>
        <w:t xml:space="preserve"> </w:t>
      </w:r>
      <w:r w:rsidR="00C514B9" w:rsidRPr="002A1805">
        <w:rPr>
          <w:rFonts w:ascii="Times New Roman" w:eastAsia="Times New Roman" w:hAnsi="Times New Roman"/>
          <w:sz w:val="24"/>
          <w:szCs w:val="24"/>
          <w:lang w:val="sr-Latn-RS"/>
        </w:rPr>
        <w:t>Naručilac ostaje pri svom zahtevu.</w:t>
      </w:r>
    </w:p>
    <w:p w:rsidR="008C00A2" w:rsidRPr="00C514B9" w:rsidRDefault="008C00A2" w:rsidP="00810AD2">
      <w:pPr>
        <w:spacing w:after="0" w:line="240" w:lineRule="auto"/>
        <w:jc w:val="both"/>
        <w:rPr>
          <w:rFonts w:ascii="Times New Roman" w:eastAsia="Times New Roman" w:hAnsi="Times New Roman"/>
          <w:noProof/>
          <w:sz w:val="24"/>
          <w:szCs w:val="24"/>
        </w:rPr>
      </w:pPr>
    </w:p>
    <w:p w:rsidR="008C00A2" w:rsidRPr="00C514B9" w:rsidRDefault="008C00A2" w:rsidP="00810AD2">
      <w:pPr>
        <w:spacing w:after="0" w:line="240" w:lineRule="auto"/>
        <w:jc w:val="both"/>
        <w:rPr>
          <w:rFonts w:ascii="Times New Roman" w:eastAsia="Times New Roman" w:hAnsi="Times New Roman"/>
          <w:noProof/>
          <w:sz w:val="24"/>
          <w:szCs w:val="24"/>
        </w:rPr>
      </w:pPr>
      <w:r w:rsidRPr="00C514B9">
        <w:rPr>
          <w:rFonts w:ascii="Times New Roman" w:eastAsia="Times New Roman" w:hAnsi="Times New Roman"/>
          <w:noProof/>
          <w:sz w:val="24"/>
          <w:szCs w:val="24"/>
        </w:rPr>
        <w:t>10.</w:t>
      </w:r>
      <w:r w:rsidR="00C514B9" w:rsidRPr="00C514B9">
        <w:rPr>
          <w:rFonts w:ascii="Times New Roman" w:eastAsia="Times New Roman" w:hAnsi="Times New Roman"/>
          <w:noProof/>
          <w:sz w:val="24"/>
          <w:szCs w:val="24"/>
        </w:rPr>
        <w:t xml:space="preserve"> </w:t>
      </w:r>
      <w:r w:rsidR="00C514B9" w:rsidRPr="00C514B9">
        <w:rPr>
          <w:rFonts w:ascii="Times New Roman" w:eastAsia="Times New Roman" w:hAnsi="Times New Roman"/>
          <w:sz w:val="24"/>
          <w:szCs w:val="24"/>
          <w:lang w:val="sr-Latn-RS"/>
        </w:rPr>
        <w:t xml:space="preserve">Naručilac nije ograničio potencijalne ponuđače u nuđenju svojih rešenja, niti je zahtevao fleksibilni </w:t>
      </w:r>
      <w:proofErr w:type="gramStart"/>
      <w:r w:rsidR="00C514B9" w:rsidRPr="00C514B9">
        <w:rPr>
          <w:rFonts w:ascii="Times New Roman" w:eastAsia="Times New Roman" w:hAnsi="Times New Roman"/>
          <w:sz w:val="24"/>
          <w:szCs w:val="24"/>
          <w:lang w:val="sr-Latn-RS"/>
        </w:rPr>
        <w:t>ili</w:t>
      </w:r>
      <w:proofErr w:type="gramEnd"/>
      <w:r w:rsidR="00C514B9" w:rsidRPr="00C514B9">
        <w:rPr>
          <w:rFonts w:ascii="Times New Roman" w:eastAsia="Times New Roman" w:hAnsi="Times New Roman"/>
          <w:sz w:val="24"/>
          <w:szCs w:val="24"/>
          <w:lang w:val="sr-Latn-RS"/>
        </w:rPr>
        <w:t xml:space="preserve"> krut kalem. Naručilac će svakako prihvatiti sva rešenja koja ispunjavaju njegove minimalne tehničke zahteve. Naručilac ostaje pri svom zahtevu.</w:t>
      </w:r>
    </w:p>
    <w:p w:rsidR="008C00A2" w:rsidRDefault="008C00A2" w:rsidP="00810AD2">
      <w:pPr>
        <w:spacing w:after="0" w:line="240" w:lineRule="auto"/>
        <w:jc w:val="both"/>
        <w:rPr>
          <w:rFonts w:ascii="Times New Roman" w:eastAsia="Times New Roman" w:hAnsi="Times New Roman"/>
          <w:noProof/>
          <w:sz w:val="24"/>
          <w:szCs w:val="24"/>
        </w:rPr>
      </w:pPr>
    </w:p>
    <w:p w:rsidR="008C00A2" w:rsidRPr="00435E88" w:rsidRDefault="008C00A2" w:rsidP="00810AD2">
      <w:pPr>
        <w:spacing w:after="0" w:line="240" w:lineRule="auto"/>
        <w:jc w:val="both"/>
        <w:rPr>
          <w:rFonts w:ascii="Times New Roman" w:eastAsia="Times New Roman" w:hAnsi="Times New Roman"/>
          <w:noProof/>
          <w:sz w:val="24"/>
          <w:szCs w:val="24"/>
        </w:rPr>
      </w:pPr>
      <w:r w:rsidRPr="00435E88">
        <w:rPr>
          <w:rFonts w:ascii="Times New Roman" w:eastAsia="Times New Roman" w:hAnsi="Times New Roman"/>
          <w:noProof/>
          <w:sz w:val="24"/>
          <w:szCs w:val="24"/>
        </w:rPr>
        <w:t>11.</w:t>
      </w:r>
      <w:r w:rsidR="00435E88" w:rsidRPr="00435E88">
        <w:rPr>
          <w:rFonts w:ascii="Times New Roman" w:eastAsia="Times New Roman" w:hAnsi="Times New Roman"/>
          <w:noProof/>
          <w:sz w:val="24"/>
          <w:szCs w:val="24"/>
        </w:rPr>
        <w:t xml:space="preserve"> </w:t>
      </w:r>
      <w:r w:rsidR="00435E88" w:rsidRPr="00435E88">
        <w:rPr>
          <w:rFonts w:ascii="Times New Roman" w:eastAsia="Times New Roman" w:hAnsi="Times New Roman"/>
          <w:sz w:val="24"/>
          <w:szCs w:val="24"/>
          <w:lang w:val="sr-Latn-RS"/>
        </w:rPr>
        <w:t xml:space="preserve">Naručilac nije zahtevao kalem koji mora biti kompatibilan </w:t>
      </w:r>
      <w:proofErr w:type="gramStart"/>
      <w:r w:rsidR="00435E88" w:rsidRPr="00435E88">
        <w:rPr>
          <w:rFonts w:ascii="Times New Roman" w:eastAsia="Times New Roman" w:hAnsi="Times New Roman"/>
          <w:sz w:val="24"/>
          <w:szCs w:val="24"/>
          <w:lang w:val="sr-Latn-RS"/>
        </w:rPr>
        <w:t>sa</w:t>
      </w:r>
      <w:proofErr w:type="gramEnd"/>
      <w:r w:rsidR="00435E88" w:rsidRPr="00435E88">
        <w:rPr>
          <w:rFonts w:ascii="Times New Roman" w:eastAsia="Times New Roman" w:hAnsi="Times New Roman"/>
          <w:sz w:val="24"/>
          <w:szCs w:val="24"/>
          <w:lang w:val="sr-Latn-RS"/>
        </w:rPr>
        <w:t xml:space="preserve"> obavljanjem biopsije. Svakako, naručilac neće odbiti rešenje koje ispunjava i više od njegovog traženog minimalnog zahteva. Naručilac ne prihvata kalem sa min. 8 kanala jer bi značajno degradirao kvalitet rešenja koji traži što bi i uticalo na minimalni diagnostički rezultat. Naručilac ostaje pri svom zahtevu.</w:t>
      </w:r>
    </w:p>
    <w:p w:rsidR="008C00A2" w:rsidRPr="00435E88" w:rsidRDefault="008C00A2" w:rsidP="00810AD2">
      <w:pPr>
        <w:spacing w:after="0" w:line="240" w:lineRule="auto"/>
        <w:jc w:val="both"/>
        <w:rPr>
          <w:rFonts w:ascii="Times New Roman" w:eastAsia="Times New Roman" w:hAnsi="Times New Roman"/>
          <w:noProof/>
          <w:sz w:val="24"/>
          <w:szCs w:val="24"/>
        </w:rPr>
      </w:pPr>
    </w:p>
    <w:p w:rsidR="008C00A2" w:rsidRPr="00435E88" w:rsidRDefault="008C00A2" w:rsidP="00810AD2">
      <w:pPr>
        <w:spacing w:after="0" w:line="240" w:lineRule="auto"/>
        <w:jc w:val="both"/>
        <w:rPr>
          <w:rFonts w:ascii="Times New Roman" w:eastAsia="Times New Roman" w:hAnsi="Times New Roman"/>
          <w:noProof/>
          <w:sz w:val="24"/>
          <w:szCs w:val="24"/>
        </w:rPr>
      </w:pPr>
      <w:r w:rsidRPr="00435E88">
        <w:rPr>
          <w:rFonts w:ascii="Times New Roman" w:eastAsia="Times New Roman" w:hAnsi="Times New Roman"/>
          <w:noProof/>
          <w:sz w:val="24"/>
          <w:szCs w:val="24"/>
        </w:rPr>
        <w:t>12.</w:t>
      </w:r>
      <w:r w:rsidR="00435E88" w:rsidRPr="00435E88">
        <w:rPr>
          <w:rFonts w:ascii="Times New Roman" w:eastAsia="Times New Roman" w:hAnsi="Times New Roman"/>
          <w:noProof/>
          <w:sz w:val="24"/>
          <w:szCs w:val="24"/>
        </w:rPr>
        <w:t xml:space="preserve"> </w:t>
      </w:r>
      <w:r w:rsidR="00435E88" w:rsidRPr="00435E88">
        <w:rPr>
          <w:rFonts w:ascii="Times New Roman" w:eastAsia="Times New Roman" w:hAnsi="Times New Roman"/>
          <w:sz w:val="24"/>
          <w:szCs w:val="24"/>
          <w:lang w:val="sr-Latn-RS"/>
        </w:rPr>
        <w:t>Naručilac nije ograničio potencijalne ponuđače u nuđenju svojih rešenja, niti je zahtevao fleksibilni kalem. Naručilac će svakako prihvatiti svaku ponudu sa rešenjem koje ispunjava zahtevane minimalne tehničke karakteristike predmetnog dobra.</w:t>
      </w:r>
    </w:p>
    <w:p w:rsidR="008C00A2" w:rsidRPr="00435E88" w:rsidRDefault="008C00A2" w:rsidP="00810AD2">
      <w:pPr>
        <w:spacing w:after="0" w:line="240" w:lineRule="auto"/>
        <w:jc w:val="both"/>
        <w:rPr>
          <w:rFonts w:ascii="Times New Roman" w:eastAsia="Times New Roman" w:hAnsi="Times New Roman"/>
          <w:noProof/>
          <w:sz w:val="24"/>
          <w:szCs w:val="24"/>
        </w:rPr>
      </w:pPr>
    </w:p>
    <w:p w:rsidR="008C00A2" w:rsidRPr="00435E88" w:rsidRDefault="008C00A2" w:rsidP="00810AD2">
      <w:pPr>
        <w:spacing w:after="0" w:line="240" w:lineRule="auto"/>
        <w:jc w:val="both"/>
        <w:rPr>
          <w:rFonts w:ascii="Times New Roman" w:eastAsia="Times New Roman" w:hAnsi="Times New Roman"/>
          <w:noProof/>
          <w:sz w:val="24"/>
          <w:szCs w:val="24"/>
        </w:rPr>
      </w:pPr>
      <w:r w:rsidRPr="00435E88">
        <w:rPr>
          <w:rFonts w:ascii="Times New Roman" w:eastAsia="Times New Roman" w:hAnsi="Times New Roman"/>
          <w:noProof/>
          <w:sz w:val="24"/>
          <w:szCs w:val="24"/>
        </w:rPr>
        <w:t>13.</w:t>
      </w:r>
      <w:r w:rsidR="00435E88" w:rsidRPr="00435E88">
        <w:rPr>
          <w:rFonts w:ascii="Times New Roman" w:eastAsia="Times New Roman" w:hAnsi="Times New Roman"/>
          <w:noProof/>
          <w:sz w:val="24"/>
          <w:szCs w:val="24"/>
        </w:rPr>
        <w:t xml:space="preserve"> </w:t>
      </w:r>
      <w:r w:rsidR="00435E88" w:rsidRPr="00435E88">
        <w:rPr>
          <w:rFonts w:ascii="Times New Roman" w:eastAsia="Times New Roman" w:hAnsi="Times New Roman"/>
          <w:sz w:val="24"/>
          <w:szCs w:val="24"/>
          <w:lang w:val="sr-Latn-RS"/>
        </w:rPr>
        <w:t xml:space="preserve">Naručilac nije ograničio potencijalne ponuđače u nuđenju svojih rešenja, niti je zahtevao posebno kruti </w:t>
      </w:r>
      <w:proofErr w:type="gramStart"/>
      <w:r w:rsidR="00435E88" w:rsidRPr="00435E88">
        <w:rPr>
          <w:rFonts w:ascii="Times New Roman" w:eastAsia="Times New Roman" w:hAnsi="Times New Roman"/>
          <w:sz w:val="24"/>
          <w:szCs w:val="24"/>
          <w:lang w:val="sr-Latn-RS"/>
        </w:rPr>
        <w:t>ili</w:t>
      </w:r>
      <w:proofErr w:type="gramEnd"/>
      <w:r w:rsidR="00435E88" w:rsidRPr="00435E88">
        <w:rPr>
          <w:rFonts w:ascii="Times New Roman" w:eastAsia="Times New Roman" w:hAnsi="Times New Roman"/>
          <w:sz w:val="24"/>
          <w:szCs w:val="24"/>
          <w:lang w:val="sr-Latn-RS"/>
        </w:rPr>
        <w:t xml:space="preserve"> fleksibilni kalem. Naručilac će svakako prihvatiti svaku ponudu sa rešenjem koje ispunjava zahtevane minimalne tehničke karakteristike predmetnog dobra.</w:t>
      </w:r>
    </w:p>
    <w:p w:rsidR="008C00A2" w:rsidRPr="00435E88" w:rsidRDefault="008C00A2" w:rsidP="00810AD2">
      <w:pPr>
        <w:spacing w:after="0" w:line="240" w:lineRule="auto"/>
        <w:jc w:val="both"/>
        <w:rPr>
          <w:rFonts w:ascii="Times New Roman" w:eastAsia="Times New Roman" w:hAnsi="Times New Roman"/>
          <w:noProof/>
          <w:sz w:val="24"/>
          <w:szCs w:val="24"/>
        </w:rPr>
      </w:pPr>
    </w:p>
    <w:p w:rsidR="00435E88" w:rsidRPr="00435E88" w:rsidRDefault="008C00A2" w:rsidP="00435E88">
      <w:pPr>
        <w:spacing w:before="100" w:beforeAutospacing="1" w:after="160" w:line="252" w:lineRule="auto"/>
        <w:rPr>
          <w:rFonts w:ascii="Times New Roman" w:eastAsia="Times New Roman" w:hAnsi="Times New Roman"/>
          <w:sz w:val="24"/>
          <w:szCs w:val="24"/>
          <w:lang w:val="sr-Latn-RS"/>
        </w:rPr>
      </w:pPr>
      <w:r w:rsidRPr="00435E88">
        <w:rPr>
          <w:rFonts w:ascii="Times New Roman" w:eastAsia="Times New Roman" w:hAnsi="Times New Roman"/>
          <w:noProof/>
          <w:sz w:val="24"/>
          <w:szCs w:val="24"/>
        </w:rPr>
        <w:t>14.</w:t>
      </w:r>
      <w:r w:rsidR="00435E88" w:rsidRPr="00435E88">
        <w:rPr>
          <w:rFonts w:ascii="Times New Roman" w:eastAsia="Times New Roman" w:hAnsi="Times New Roman"/>
          <w:noProof/>
          <w:sz w:val="24"/>
          <w:szCs w:val="24"/>
        </w:rPr>
        <w:t xml:space="preserve"> </w:t>
      </w:r>
      <w:r w:rsidR="00435E88" w:rsidRPr="00435E88">
        <w:rPr>
          <w:rFonts w:ascii="Times New Roman" w:eastAsia="Times New Roman" w:hAnsi="Times New Roman"/>
          <w:sz w:val="24"/>
          <w:szCs w:val="24"/>
          <w:lang w:val="sr-Latn-RS"/>
        </w:rPr>
        <w:t>Naručilac</w:t>
      </w:r>
      <w:r w:rsidR="00435E88" w:rsidRPr="00435E88">
        <w:rPr>
          <w:rFonts w:ascii="Times New Roman" w:eastAsia="Times New Roman" w:hAnsi="Times New Roman"/>
          <w:sz w:val="24"/>
          <w:szCs w:val="24"/>
        </w:rPr>
        <w:t xml:space="preserve"> </w:t>
      </w:r>
      <w:proofErr w:type="spellStart"/>
      <w:r w:rsidR="00435E88" w:rsidRPr="00435E88">
        <w:rPr>
          <w:rFonts w:ascii="Times New Roman" w:eastAsia="Times New Roman" w:hAnsi="Times New Roman"/>
          <w:sz w:val="24"/>
          <w:szCs w:val="24"/>
        </w:rPr>
        <w:t>delimi</w:t>
      </w:r>
      <w:proofErr w:type="spellEnd"/>
      <w:r w:rsidR="00435E88" w:rsidRPr="00435E88">
        <w:rPr>
          <w:rFonts w:ascii="Times New Roman" w:eastAsia="Times New Roman" w:hAnsi="Times New Roman"/>
          <w:sz w:val="24"/>
          <w:szCs w:val="24"/>
          <w:lang w:val="sr-Latn-RS"/>
        </w:rPr>
        <w:t>čno prihvata sugestiju potencijalnog ponuđača i menja svoj zahtev u:</w:t>
      </w:r>
    </w:p>
    <w:p w:rsidR="00435E88" w:rsidRPr="00435E88" w:rsidRDefault="00435E88" w:rsidP="00435E88">
      <w:pPr>
        <w:spacing w:before="100" w:beforeAutospacing="1" w:after="160" w:line="252" w:lineRule="auto"/>
        <w:rPr>
          <w:rFonts w:ascii="Times New Roman" w:eastAsia="Times New Roman" w:hAnsi="Times New Roman"/>
          <w:color w:val="FF0000"/>
          <w:sz w:val="24"/>
          <w:szCs w:val="24"/>
        </w:rPr>
      </w:pPr>
      <w:r w:rsidRPr="00435E88">
        <w:rPr>
          <w:rFonts w:ascii="Times New Roman" w:eastAsia="Times New Roman" w:hAnsi="Times New Roman"/>
          <w:color w:val="FF0000"/>
          <w:sz w:val="24"/>
          <w:szCs w:val="24"/>
        </w:rPr>
        <w:t xml:space="preserve">“5.1 </w:t>
      </w:r>
      <w:proofErr w:type="spellStart"/>
      <w:r w:rsidRPr="00435E88">
        <w:rPr>
          <w:rFonts w:ascii="Times New Roman" w:eastAsia="Times New Roman" w:hAnsi="Times New Roman"/>
          <w:color w:val="FF0000"/>
          <w:sz w:val="24"/>
          <w:szCs w:val="24"/>
        </w:rPr>
        <w:t>Opseg</w:t>
      </w:r>
      <w:proofErr w:type="spellEnd"/>
      <w:r w:rsidRPr="00435E88">
        <w:rPr>
          <w:rFonts w:ascii="Times New Roman" w:eastAsia="Times New Roman" w:hAnsi="Times New Roman"/>
          <w:color w:val="FF0000"/>
          <w:sz w:val="24"/>
          <w:szCs w:val="24"/>
        </w:rPr>
        <w:t xml:space="preserve"> </w:t>
      </w:r>
      <w:proofErr w:type="spellStart"/>
      <w:r w:rsidRPr="00435E88">
        <w:rPr>
          <w:rFonts w:ascii="Times New Roman" w:eastAsia="Times New Roman" w:hAnsi="Times New Roman"/>
          <w:color w:val="FF0000"/>
          <w:sz w:val="24"/>
          <w:szCs w:val="24"/>
        </w:rPr>
        <w:t>horizontalnog</w:t>
      </w:r>
      <w:proofErr w:type="spellEnd"/>
      <w:r w:rsidRPr="00435E88">
        <w:rPr>
          <w:rFonts w:ascii="Times New Roman" w:eastAsia="Times New Roman" w:hAnsi="Times New Roman"/>
          <w:color w:val="FF0000"/>
          <w:sz w:val="24"/>
          <w:szCs w:val="24"/>
        </w:rPr>
        <w:t xml:space="preserve"> </w:t>
      </w:r>
      <w:proofErr w:type="spellStart"/>
      <w:r w:rsidRPr="00435E88">
        <w:rPr>
          <w:rFonts w:ascii="Times New Roman" w:eastAsia="Times New Roman" w:hAnsi="Times New Roman"/>
          <w:color w:val="FF0000"/>
          <w:sz w:val="24"/>
          <w:szCs w:val="24"/>
        </w:rPr>
        <w:t>kretanja</w:t>
      </w:r>
      <w:proofErr w:type="spellEnd"/>
      <w:r w:rsidRPr="00435E88">
        <w:rPr>
          <w:rFonts w:ascii="Times New Roman" w:eastAsia="Times New Roman" w:hAnsi="Times New Roman"/>
          <w:color w:val="FF0000"/>
          <w:sz w:val="24"/>
          <w:szCs w:val="24"/>
        </w:rPr>
        <w:t xml:space="preserve"> </w:t>
      </w:r>
      <w:proofErr w:type="spellStart"/>
      <w:r w:rsidRPr="00435E88">
        <w:rPr>
          <w:rFonts w:ascii="Times New Roman" w:eastAsia="Times New Roman" w:hAnsi="Times New Roman"/>
          <w:color w:val="FF0000"/>
          <w:sz w:val="24"/>
          <w:szCs w:val="24"/>
        </w:rPr>
        <w:t>stola</w:t>
      </w:r>
      <w:proofErr w:type="spellEnd"/>
      <w:r w:rsidRPr="00435E88">
        <w:rPr>
          <w:rFonts w:ascii="Times New Roman" w:eastAsia="Times New Roman" w:hAnsi="Times New Roman"/>
          <w:color w:val="FF0000"/>
          <w:sz w:val="24"/>
          <w:szCs w:val="24"/>
        </w:rPr>
        <w:t xml:space="preserve"> (</w:t>
      </w:r>
      <w:proofErr w:type="spellStart"/>
      <w:r w:rsidRPr="00435E88">
        <w:rPr>
          <w:rFonts w:ascii="Times New Roman" w:eastAsia="Times New Roman" w:hAnsi="Times New Roman"/>
          <w:color w:val="FF0000"/>
          <w:sz w:val="24"/>
          <w:szCs w:val="24"/>
        </w:rPr>
        <w:t>ploče</w:t>
      </w:r>
      <w:proofErr w:type="spellEnd"/>
      <w:r w:rsidRPr="00435E88">
        <w:rPr>
          <w:rFonts w:ascii="Times New Roman" w:eastAsia="Times New Roman" w:hAnsi="Times New Roman"/>
          <w:color w:val="FF0000"/>
          <w:sz w:val="24"/>
          <w:szCs w:val="24"/>
        </w:rPr>
        <w:t xml:space="preserve"> </w:t>
      </w:r>
      <w:proofErr w:type="spellStart"/>
      <w:r w:rsidRPr="00435E88">
        <w:rPr>
          <w:rFonts w:ascii="Times New Roman" w:eastAsia="Times New Roman" w:hAnsi="Times New Roman"/>
          <w:color w:val="FF0000"/>
          <w:sz w:val="24"/>
          <w:szCs w:val="24"/>
        </w:rPr>
        <w:t>stola</w:t>
      </w:r>
      <w:proofErr w:type="spellEnd"/>
      <w:r w:rsidRPr="00435E88">
        <w:rPr>
          <w:rFonts w:ascii="Times New Roman" w:eastAsia="Times New Roman" w:hAnsi="Times New Roman"/>
          <w:color w:val="FF0000"/>
          <w:sz w:val="24"/>
          <w:szCs w:val="24"/>
        </w:rPr>
        <w:t xml:space="preserve">) ne </w:t>
      </w:r>
      <w:proofErr w:type="spellStart"/>
      <w:r w:rsidRPr="00435E88">
        <w:rPr>
          <w:rFonts w:ascii="Times New Roman" w:eastAsia="Times New Roman" w:hAnsi="Times New Roman"/>
          <w:color w:val="FF0000"/>
          <w:sz w:val="24"/>
          <w:szCs w:val="24"/>
        </w:rPr>
        <w:t>manji</w:t>
      </w:r>
      <w:proofErr w:type="spellEnd"/>
      <w:r w:rsidRPr="00435E88">
        <w:rPr>
          <w:rFonts w:ascii="Times New Roman" w:eastAsia="Times New Roman" w:hAnsi="Times New Roman"/>
          <w:color w:val="FF0000"/>
          <w:sz w:val="24"/>
          <w:szCs w:val="24"/>
        </w:rPr>
        <w:t xml:space="preserve"> od 2</w:t>
      </w:r>
      <w:r w:rsidRPr="00435E88">
        <w:rPr>
          <w:rFonts w:ascii="Times New Roman" w:eastAsia="Times New Roman" w:hAnsi="Times New Roman"/>
          <w:color w:val="FF0000"/>
          <w:sz w:val="24"/>
          <w:szCs w:val="24"/>
          <w:lang w:val="sr-Latn-RS"/>
        </w:rPr>
        <w:t>64</w:t>
      </w:r>
      <w:r w:rsidRPr="00435E88">
        <w:rPr>
          <w:rFonts w:ascii="Times New Roman" w:eastAsia="Times New Roman" w:hAnsi="Times New Roman"/>
          <w:color w:val="FF0000"/>
          <w:sz w:val="24"/>
          <w:szCs w:val="24"/>
        </w:rPr>
        <w:t xml:space="preserve">cm, </w:t>
      </w:r>
      <w:proofErr w:type="spellStart"/>
      <w:r w:rsidRPr="00435E88">
        <w:rPr>
          <w:rFonts w:ascii="Times New Roman" w:eastAsia="Times New Roman" w:hAnsi="Times New Roman"/>
          <w:color w:val="FF0000"/>
          <w:sz w:val="24"/>
          <w:szCs w:val="24"/>
        </w:rPr>
        <w:t>sa</w:t>
      </w:r>
      <w:proofErr w:type="spellEnd"/>
      <w:r w:rsidRPr="00435E88">
        <w:rPr>
          <w:rFonts w:ascii="Times New Roman" w:eastAsia="Times New Roman" w:hAnsi="Times New Roman"/>
          <w:color w:val="FF0000"/>
          <w:sz w:val="24"/>
          <w:szCs w:val="24"/>
        </w:rPr>
        <w:t xml:space="preserve"> </w:t>
      </w:r>
      <w:proofErr w:type="spellStart"/>
      <w:r w:rsidRPr="00435E88">
        <w:rPr>
          <w:rFonts w:ascii="Times New Roman" w:eastAsia="Times New Roman" w:hAnsi="Times New Roman"/>
          <w:color w:val="FF0000"/>
          <w:sz w:val="24"/>
          <w:szCs w:val="24"/>
        </w:rPr>
        <w:t>najvećom</w:t>
      </w:r>
      <w:proofErr w:type="spellEnd"/>
      <w:r w:rsidRPr="00435E88">
        <w:rPr>
          <w:rFonts w:ascii="Times New Roman" w:eastAsia="Times New Roman" w:hAnsi="Times New Roman"/>
          <w:color w:val="FF0000"/>
          <w:sz w:val="24"/>
          <w:szCs w:val="24"/>
        </w:rPr>
        <w:t xml:space="preserve"> </w:t>
      </w:r>
      <w:proofErr w:type="spellStart"/>
      <w:r w:rsidRPr="00435E88">
        <w:rPr>
          <w:rFonts w:ascii="Times New Roman" w:eastAsia="Times New Roman" w:hAnsi="Times New Roman"/>
          <w:color w:val="FF0000"/>
          <w:sz w:val="24"/>
          <w:szCs w:val="24"/>
        </w:rPr>
        <w:t>brzinom</w:t>
      </w:r>
      <w:proofErr w:type="spellEnd"/>
      <w:r w:rsidRPr="00435E88">
        <w:rPr>
          <w:rFonts w:ascii="Times New Roman" w:eastAsia="Times New Roman" w:hAnsi="Times New Roman"/>
          <w:color w:val="FF0000"/>
          <w:sz w:val="24"/>
          <w:szCs w:val="24"/>
        </w:rPr>
        <w:t xml:space="preserve"> </w:t>
      </w:r>
      <w:proofErr w:type="spellStart"/>
      <w:r w:rsidRPr="00435E88">
        <w:rPr>
          <w:rFonts w:ascii="Times New Roman" w:eastAsia="Times New Roman" w:hAnsi="Times New Roman"/>
          <w:color w:val="FF0000"/>
          <w:sz w:val="24"/>
          <w:szCs w:val="24"/>
        </w:rPr>
        <w:t>minimalno</w:t>
      </w:r>
      <w:proofErr w:type="spellEnd"/>
      <w:r w:rsidRPr="00435E88">
        <w:rPr>
          <w:rFonts w:ascii="Times New Roman" w:eastAsia="Times New Roman" w:hAnsi="Times New Roman"/>
          <w:color w:val="FF0000"/>
          <w:sz w:val="24"/>
          <w:szCs w:val="24"/>
        </w:rPr>
        <w:t xml:space="preserve">: </w:t>
      </w:r>
      <w:r w:rsidRPr="00435E88">
        <w:rPr>
          <w:rFonts w:ascii="Times New Roman" w:eastAsia="Times New Roman" w:hAnsi="Times New Roman"/>
          <w:color w:val="FF0000"/>
          <w:sz w:val="24"/>
          <w:szCs w:val="24"/>
          <w:lang w:val="sr-Latn-RS"/>
        </w:rPr>
        <w:t xml:space="preserve">300 </w:t>
      </w:r>
      <w:r w:rsidRPr="00435E88">
        <w:rPr>
          <w:rFonts w:ascii="Times New Roman" w:eastAsia="Times New Roman" w:hAnsi="Times New Roman"/>
          <w:color w:val="FF0000"/>
          <w:sz w:val="24"/>
          <w:szCs w:val="24"/>
        </w:rPr>
        <w:t>mm/s"</w:t>
      </w:r>
    </w:p>
    <w:p w:rsidR="008C00A2" w:rsidRPr="00435E88" w:rsidRDefault="00435E88" w:rsidP="00435E88">
      <w:pPr>
        <w:spacing w:after="0" w:line="240" w:lineRule="auto"/>
        <w:jc w:val="both"/>
        <w:rPr>
          <w:rFonts w:ascii="Times New Roman" w:eastAsia="Times New Roman" w:hAnsi="Times New Roman"/>
          <w:noProof/>
          <w:sz w:val="24"/>
          <w:szCs w:val="24"/>
        </w:rPr>
      </w:pPr>
      <w:r w:rsidRPr="00435E88">
        <w:rPr>
          <w:rFonts w:ascii="Times New Roman" w:eastAsia="Times New Roman" w:hAnsi="Times New Roman"/>
          <w:sz w:val="24"/>
          <w:szCs w:val="24"/>
          <w:lang w:val="sr-Latn-RS"/>
        </w:rPr>
        <w:t>Naručilac smatra da mala razlika opsega horizontalnog kretanja neće biti od uticaja na izvođenje dijagnostičkih procedura, dok bi tražena brzina kretanja koja je 12 puta manja od minimalno tražene bitan ograničavajući parametar za naručioca. S toga naručilac delimično prihvata sugestiju potencijalnog ponuđača u pogledu opsega horizontalnog kretanja ali ne i minimalne brzine kretanja stola.</w:t>
      </w:r>
    </w:p>
    <w:p w:rsidR="008C00A2" w:rsidRPr="004301B1" w:rsidRDefault="008C00A2" w:rsidP="00810AD2">
      <w:pPr>
        <w:spacing w:after="0" w:line="240" w:lineRule="auto"/>
        <w:jc w:val="both"/>
        <w:rPr>
          <w:rFonts w:ascii="Times New Roman" w:eastAsia="Times New Roman" w:hAnsi="Times New Roman"/>
          <w:noProof/>
          <w:sz w:val="24"/>
          <w:szCs w:val="24"/>
        </w:rPr>
      </w:pPr>
    </w:p>
    <w:p w:rsidR="008C00A2" w:rsidRPr="004301B1" w:rsidRDefault="008C00A2" w:rsidP="00810AD2">
      <w:pPr>
        <w:spacing w:after="0" w:line="240" w:lineRule="auto"/>
        <w:jc w:val="both"/>
        <w:rPr>
          <w:rFonts w:ascii="Times New Roman" w:eastAsia="Times New Roman" w:hAnsi="Times New Roman"/>
          <w:noProof/>
          <w:sz w:val="24"/>
          <w:szCs w:val="24"/>
        </w:rPr>
      </w:pPr>
      <w:r w:rsidRPr="004301B1">
        <w:rPr>
          <w:rFonts w:ascii="Times New Roman" w:eastAsia="Times New Roman" w:hAnsi="Times New Roman"/>
          <w:noProof/>
          <w:sz w:val="24"/>
          <w:szCs w:val="24"/>
        </w:rPr>
        <w:t>15.</w:t>
      </w:r>
      <w:r w:rsidR="00435E88" w:rsidRPr="004301B1">
        <w:rPr>
          <w:rFonts w:ascii="Times New Roman" w:eastAsia="Times New Roman" w:hAnsi="Times New Roman"/>
          <w:noProof/>
          <w:sz w:val="24"/>
          <w:szCs w:val="24"/>
        </w:rPr>
        <w:t xml:space="preserve"> </w:t>
      </w:r>
      <w:r w:rsidR="00435E88" w:rsidRPr="004301B1">
        <w:rPr>
          <w:rFonts w:ascii="Times New Roman" w:eastAsia="Times New Roman" w:hAnsi="Times New Roman"/>
          <w:sz w:val="24"/>
          <w:szCs w:val="24"/>
          <w:lang w:val="sr-Latn-RS"/>
        </w:rPr>
        <w:t>Naručilac ne prihvata zahtev potencijalnog ponuđača. Svi vodeći proizvođači MRi sistema ispunjavaju traženi zahtev naručioca. Naručilac ima potrebu skeniranja i dijagnostikovanja patologija celog tela pacijenata u minimalnom opsegu od 200 cm, te ostaje pri svom zahtevu.</w:t>
      </w:r>
    </w:p>
    <w:p w:rsidR="008C00A2" w:rsidRPr="004301B1" w:rsidRDefault="008C00A2" w:rsidP="00810AD2">
      <w:pPr>
        <w:spacing w:after="0" w:line="240" w:lineRule="auto"/>
        <w:jc w:val="both"/>
        <w:rPr>
          <w:rFonts w:ascii="Times New Roman" w:eastAsia="Times New Roman" w:hAnsi="Times New Roman"/>
          <w:noProof/>
          <w:sz w:val="24"/>
          <w:szCs w:val="24"/>
        </w:rPr>
      </w:pPr>
    </w:p>
    <w:p w:rsidR="008C00A2" w:rsidRPr="004301B1" w:rsidRDefault="008C00A2" w:rsidP="00810AD2">
      <w:pPr>
        <w:spacing w:after="0" w:line="240" w:lineRule="auto"/>
        <w:jc w:val="both"/>
        <w:rPr>
          <w:rFonts w:ascii="Times New Roman" w:eastAsia="Times New Roman" w:hAnsi="Times New Roman"/>
          <w:noProof/>
          <w:sz w:val="24"/>
          <w:szCs w:val="24"/>
          <w:lang w:val="sr-Cyrl-RS"/>
        </w:rPr>
      </w:pPr>
      <w:r w:rsidRPr="004301B1">
        <w:rPr>
          <w:rFonts w:ascii="Times New Roman" w:eastAsia="Times New Roman" w:hAnsi="Times New Roman"/>
          <w:noProof/>
          <w:sz w:val="24"/>
          <w:szCs w:val="24"/>
        </w:rPr>
        <w:lastRenderedPageBreak/>
        <w:t>16.</w:t>
      </w:r>
      <w:r w:rsidR="00435E88" w:rsidRPr="004301B1">
        <w:rPr>
          <w:rFonts w:ascii="Times New Roman" w:eastAsia="Times New Roman" w:hAnsi="Times New Roman"/>
          <w:noProof/>
          <w:sz w:val="24"/>
          <w:szCs w:val="24"/>
        </w:rPr>
        <w:t xml:space="preserve"> </w:t>
      </w:r>
      <w:r w:rsidR="00435E88" w:rsidRPr="004301B1">
        <w:rPr>
          <w:rFonts w:ascii="Times New Roman" w:hAnsi="Times New Roman"/>
          <w:bCs/>
          <w:sz w:val="24"/>
          <w:szCs w:val="24"/>
          <w:lang w:val="sr-Latn-RS"/>
        </w:rPr>
        <w:t>Naručilac ne prihvata zahtev potencijalnog ponuđača jer svi vodeći proizvođači poseduju rešenje koje ima traženu nosivost. Veća nosivost omogućava naručiocu lakši transport i pozicioniranje barijatrijskih i gojaznih pacijenata. Naručilac ostaje pri svom zahtevu.</w:t>
      </w:r>
    </w:p>
    <w:p w:rsidR="00B067A5" w:rsidRPr="004301B1" w:rsidRDefault="00B067A5" w:rsidP="00810AD2">
      <w:pPr>
        <w:spacing w:after="0" w:line="240" w:lineRule="auto"/>
        <w:jc w:val="both"/>
        <w:rPr>
          <w:rFonts w:ascii="Times New Roman" w:eastAsia="Times New Roman" w:hAnsi="Times New Roman"/>
          <w:noProof/>
          <w:sz w:val="24"/>
          <w:szCs w:val="24"/>
          <w:lang w:val="sr-Latn-RS"/>
        </w:rPr>
      </w:pPr>
    </w:p>
    <w:p w:rsidR="00435E88" w:rsidRPr="004301B1" w:rsidRDefault="00435E88" w:rsidP="00810AD2">
      <w:pPr>
        <w:spacing w:after="0" w:line="240" w:lineRule="auto"/>
        <w:jc w:val="both"/>
        <w:rPr>
          <w:rFonts w:ascii="Times New Roman" w:eastAsia="Times New Roman" w:hAnsi="Times New Roman"/>
          <w:noProof/>
          <w:sz w:val="24"/>
          <w:szCs w:val="24"/>
          <w:lang w:val="sr-Latn-RS"/>
        </w:rPr>
      </w:pPr>
      <w:r w:rsidRPr="004301B1">
        <w:rPr>
          <w:rFonts w:ascii="Times New Roman" w:eastAsia="Times New Roman" w:hAnsi="Times New Roman"/>
          <w:noProof/>
          <w:sz w:val="24"/>
          <w:szCs w:val="24"/>
          <w:lang w:val="sr-Latn-RS"/>
        </w:rPr>
        <w:t xml:space="preserve">17. </w:t>
      </w:r>
      <w:r w:rsidRPr="004301B1">
        <w:rPr>
          <w:rFonts w:ascii="Times New Roman" w:eastAsia="Times New Roman" w:hAnsi="Times New Roman"/>
          <w:sz w:val="24"/>
          <w:szCs w:val="24"/>
          <w:lang w:val="sr-Latn-RS"/>
        </w:rPr>
        <w:t>Naručilac je svojom konkursnom dokumentacijom zahtevao minimalne tehničke karakteristike koji ispunjavaju njegove objektivne potrebe. Naručilac je predvideo i nabavku adekvatnog robot rezača minimalnih performansi pod tačkom 9.9. radi narezivanja CD/DVD studija kako ne bi kompromitovao svoj radni tok. Naručilac svakako neće odbiti ponudu ponuđača koji ponudi više od minimalnih zahteva. Naručilac ostaje pri svom zahtevu.</w:t>
      </w:r>
    </w:p>
    <w:p w:rsidR="00435E88" w:rsidRPr="004301B1" w:rsidRDefault="00435E88" w:rsidP="00810AD2">
      <w:pPr>
        <w:spacing w:after="0" w:line="240" w:lineRule="auto"/>
        <w:jc w:val="both"/>
        <w:rPr>
          <w:rFonts w:ascii="Times New Roman" w:eastAsia="Times New Roman" w:hAnsi="Times New Roman"/>
          <w:noProof/>
          <w:sz w:val="24"/>
          <w:szCs w:val="24"/>
          <w:lang w:val="sr-Latn-RS"/>
        </w:rPr>
      </w:pPr>
    </w:p>
    <w:p w:rsidR="00435E88" w:rsidRPr="004301B1" w:rsidRDefault="00435E88" w:rsidP="00810AD2">
      <w:pPr>
        <w:spacing w:after="0" w:line="240" w:lineRule="auto"/>
        <w:jc w:val="both"/>
        <w:rPr>
          <w:rFonts w:ascii="Times New Roman" w:eastAsia="Times New Roman" w:hAnsi="Times New Roman"/>
          <w:noProof/>
          <w:sz w:val="24"/>
          <w:szCs w:val="24"/>
          <w:lang w:val="sr-Latn-RS"/>
        </w:rPr>
      </w:pPr>
      <w:r w:rsidRPr="004301B1">
        <w:rPr>
          <w:rFonts w:ascii="Times New Roman" w:eastAsia="Times New Roman" w:hAnsi="Times New Roman"/>
          <w:noProof/>
          <w:sz w:val="24"/>
          <w:szCs w:val="24"/>
          <w:lang w:val="sr-Latn-RS"/>
        </w:rPr>
        <w:t xml:space="preserve">18. </w:t>
      </w:r>
      <w:r w:rsidR="004301B1" w:rsidRPr="004301B1">
        <w:rPr>
          <w:rFonts w:ascii="Times New Roman" w:eastAsia="Times New Roman" w:hAnsi="Times New Roman"/>
          <w:sz w:val="24"/>
          <w:szCs w:val="24"/>
          <w:lang w:val="sr-Latn-RS"/>
        </w:rPr>
        <w:t>Naručilac je konkursnom dokumentacijom zahtevao minimalne tehničke karakteristike traženog rešenja. Naručilac svakako neće odbiti ponudu potencijalnog ponuđača ukoliko ona nudi i više od traženih minimalnih zahteva. Naručilac ostaje pri svom zahtevu.</w:t>
      </w:r>
    </w:p>
    <w:p w:rsidR="00435E88" w:rsidRPr="004301B1" w:rsidRDefault="00435E88" w:rsidP="00810AD2">
      <w:pPr>
        <w:spacing w:after="0" w:line="240" w:lineRule="auto"/>
        <w:jc w:val="both"/>
        <w:rPr>
          <w:rFonts w:ascii="Times New Roman" w:eastAsia="Times New Roman" w:hAnsi="Times New Roman"/>
          <w:noProof/>
          <w:sz w:val="24"/>
          <w:szCs w:val="24"/>
          <w:lang w:val="sr-Latn-RS"/>
        </w:rPr>
      </w:pPr>
    </w:p>
    <w:p w:rsidR="00435E88" w:rsidRPr="004301B1" w:rsidRDefault="00435E88" w:rsidP="00810AD2">
      <w:pPr>
        <w:spacing w:after="0" w:line="240" w:lineRule="auto"/>
        <w:jc w:val="both"/>
        <w:rPr>
          <w:rFonts w:ascii="Times New Roman" w:eastAsia="Times New Roman" w:hAnsi="Times New Roman"/>
          <w:noProof/>
          <w:sz w:val="24"/>
          <w:szCs w:val="24"/>
          <w:lang w:val="sr-Latn-RS"/>
        </w:rPr>
      </w:pPr>
      <w:r w:rsidRPr="004301B1">
        <w:rPr>
          <w:rFonts w:ascii="Times New Roman" w:eastAsia="Times New Roman" w:hAnsi="Times New Roman"/>
          <w:noProof/>
          <w:sz w:val="24"/>
          <w:szCs w:val="24"/>
          <w:lang w:val="sr-Latn-RS"/>
        </w:rPr>
        <w:t xml:space="preserve">19. </w:t>
      </w:r>
      <w:r w:rsidR="004301B1" w:rsidRPr="004301B1">
        <w:rPr>
          <w:rFonts w:ascii="Times New Roman" w:eastAsia="Times New Roman" w:hAnsi="Times New Roman"/>
          <w:sz w:val="24"/>
          <w:szCs w:val="24"/>
          <w:lang w:val="sr-Latn-RS"/>
        </w:rPr>
        <w:t>Naručilac nije u mogućnosti da prihvati zahtev potencijalnog ponuđača. Triple IR sekvence se kod svih savremenih MRi sistema različitih proizvođača upotrebljavaju za dijagnostiku u neuro imidžingu kao i u imidžingu edema. Zahvaljujući naprednijim i savremenim tehnologijama namera naručioca je da poseduje MRi sistem visokih performansi i savremenih tehnoloških mogućnosti koje će mu pomoći u dijagnostici raznovrsnih patologija i stanja sa kojim se susreće u svakodnevnom radu. Naručilac ne prihvata sugestiju potencijalnog ponuđača u pogledu uvođenja novih sekvenci, jer bi ona negativno uticala na konkurentnost postupka, te ostaje pri svom zahtevu.</w:t>
      </w:r>
    </w:p>
    <w:p w:rsidR="00435E88" w:rsidRPr="004301B1" w:rsidRDefault="00435E88" w:rsidP="00810AD2">
      <w:pPr>
        <w:spacing w:after="0" w:line="240" w:lineRule="auto"/>
        <w:jc w:val="both"/>
        <w:rPr>
          <w:rFonts w:ascii="Times New Roman" w:eastAsia="Times New Roman" w:hAnsi="Times New Roman"/>
          <w:noProof/>
          <w:sz w:val="24"/>
          <w:szCs w:val="24"/>
          <w:lang w:val="sr-Latn-RS"/>
        </w:rPr>
      </w:pPr>
    </w:p>
    <w:p w:rsidR="00435E88" w:rsidRPr="004301B1" w:rsidRDefault="00435E88" w:rsidP="00810AD2">
      <w:pPr>
        <w:spacing w:after="0" w:line="240" w:lineRule="auto"/>
        <w:jc w:val="both"/>
        <w:rPr>
          <w:rFonts w:ascii="Times New Roman" w:eastAsia="Times New Roman" w:hAnsi="Times New Roman"/>
          <w:noProof/>
          <w:sz w:val="24"/>
          <w:szCs w:val="24"/>
          <w:lang w:val="sr-Latn-RS"/>
        </w:rPr>
      </w:pPr>
      <w:r w:rsidRPr="004301B1">
        <w:rPr>
          <w:rFonts w:ascii="Times New Roman" w:eastAsia="Times New Roman" w:hAnsi="Times New Roman"/>
          <w:noProof/>
          <w:sz w:val="24"/>
          <w:szCs w:val="24"/>
          <w:lang w:val="sr-Latn-RS"/>
        </w:rPr>
        <w:t xml:space="preserve">20. </w:t>
      </w:r>
      <w:r w:rsidR="004301B1" w:rsidRPr="004301B1">
        <w:rPr>
          <w:rFonts w:ascii="Times New Roman" w:eastAsia="Times New Roman" w:hAnsi="Times New Roman"/>
          <w:sz w:val="24"/>
          <w:szCs w:val="24"/>
          <w:lang w:val="sr-Latn-RS"/>
        </w:rPr>
        <w:t>N</w:t>
      </w:r>
      <w:proofErr w:type="spellStart"/>
      <w:r w:rsidR="004301B1" w:rsidRPr="004301B1">
        <w:rPr>
          <w:rFonts w:ascii="Times New Roman" w:eastAsia="Times New Roman" w:hAnsi="Times New Roman"/>
          <w:sz w:val="24"/>
          <w:szCs w:val="24"/>
        </w:rPr>
        <w:t>aru</w:t>
      </w:r>
      <w:proofErr w:type="spellEnd"/>
      <w:r w:rsidR="004301B1" w:rsidRPr="004301B1">
        <w:rPr>
          <w:rFonts w:ascii="Times New Roman" w:eastAsia="Times New Roman" w:hAnsi="Times New Roman"/>
          <w:sz w:val="24"/>
          <w:szCs w:val="24"/>
          <w:lang w:val="sr-Latn-RS"/>
        </w:rPr>
        <w:t>čilac ne prihvata predlog potencijalnog ponuđača. U svom radu, naručilac se susreće sa pacijentima sa implantima koje je neophodno pregledati uz pomoć traženog rešenja, što ujedno i predstavlja njegovu potrebu. Naručilac ističe da sva savremena rešenja vodećih svetskih proizvođača sadrže korisnički interfejs koji omogućava operaterima olakšano skeniranje pacijenata sa implantima i ujedno pojednostavljuje radni tok. Naručilac ističe da u svom zahtevu nije zahtevao integrisani vodič već korisnički interfejs. Naručilac ostaje pri svom zahtevu.</w:t>
      </w:r>
    </w:p>
    <w:p w:rsidR="00435E88" w:rsidRPr="004301B1" w:rsidRDefault="00435E88" w:rsidP="00810AD2">
      <w:pPr>
        <w:spacing w:after="0" w:line="240" w:lineRule="auto"/>
        <w:jc w:val="both"/>
        <w:rPr>
          <w:rFonts w:ascii="Times New Roman" w:eastAsia="Times New Roman" w:hAnsi="Times New Roman"/>
          <w:noProof/>
          <w:sz w:val="24"/>
          <w:szCs w:val="24"/>
          <w:lang w:val="sr-Latn-RS"/>
        </w:rPr>
      </w:pPr>
    </w:p>
    <w:p w:rsidR="00435E88" w:rsidRPr="004301B1" w:rsidRDefault="00435E88" w:rsidP="00810AD2">
      <w:pPr>
        <w:spacing w:after="0" w:line="240" w:lineRule="auto"/>
        <w:jc w:val="both"/>
        <w:rPr>
          <w:rFonts w:ascii="Times New Roman" w:eastAsia="Times New Roman" w:hAnsi="Times New Roman"/>
          <w:noProof/>
          <w:sz w:val="24"/>
          <w:szCs w:val="24"/>
          <w:lang w:val="sr-Latn-RS"/>
        </w:rPr>
      </w:pPr>
      <w:r w:rsidRPr="004301B1">
        <w:rPr>
          <w:rFonts w:ascii="Times New Roman" w:eastAsia="Times New Roman" w:hAnsi="Times New Roman"/>
          <w:noProof/>
          <w:sz w:val="24"/>
          <w:szCs w:val="24"/>
          <w:lang w:val="sr-Latn-RS"/>
        </w:rPr>
        <w:t xml:space="preserve">21. </w:t>
      </w:r>
      <w:r w:rsidR="004301B1" w:rsidRPr="004301B1">
        <w:rPr>
          <w:rFonts w:ascii="Times New Roman" w:eastAsia="Times New Roman" w:hAnsi="Times New Roman"/>
          <w:sz w:val="24"/>
          <w:szCs w:val="24"/>
          <w:lang w:val="sr-Latn-RS"/>
        </w:rPr>
        <w:t>N</w:t>
      </w:r>
      <w:proofErr w:type="spellStart"/>
      <w:r w:rsidR="004301B1" w:rsidRPr="004301B1">
        <w:rPr>
          <w:rFonts w:ascii="Times New Roman" w:eastAsia="Times New Roman" w:hAnsi="Times New Roman"/>
          <w:sz w:val="24"/>
          <w:szCs w:val="24"/>
        </w:rPr>
        <w:t>aru</w:t>
      </w:r>
      <w:proofErr w:type="spellEnd"/>
      <w:r w:rsidR="004301B1" w:rsidRPr="004301B1">
        <w:rPr>
          <w:rFonts w:ascii="Times New Roman" w:eastAsia="Times New Roman" w:hAnsi="Times New Roman"/>
          <w:sz w:val="24"/>
          <w:szCs w:val="24"/>
          <w:lang w:val="sr-Latn-RS"/>
        </w:rPr>
        <w:t>čilac ne prihvata predlog potencijalnog ponuđača. Naručilac ističe da sva savremena rešenja vodećih proizvođača MRi sistema poseduju mogućnost automatskog planiranja procedura od interesa čime se radni tok naručioca ubrzava, skraćuju liste čekanja kao i ubrzavaju same procedure. Naručilac ostaje pri svom zahtevu.</w:t>
      </w:r>
      <w:r w:rsidR="004301B1" w:rsidRPr="004301B1">
        <w:rPr>
          <w:rFonts w:ascii="Times New Roman" w:eastAsia="Times New Roman" w:hAnsi="Times New Roman"/>
          <w:i/>
          <w:iCs/>
          <w:sz w:val="24"/>
          <w:szCs w:val="24"/>
        </w:rPr>
        <w:t> </w:t>
      </w:r>
    </w:p>
    <w:p w:rsidR="00435E88" w:rsidRPr="004301B1" w:rsidRDefault="00435E88" w:rsidP="00810AD2">
      <w:pPr>
        <w:spacing w:after="0" w:line="240" w:lineRule="auto"/>
        <w:jc w:val="both"/>
        <w:rPr>
          <w:rFonts w:ascii="Times New Roman" w:eastAsia="Times New Roman" w:hAnsi="Times New Roman"/>
          <w:noProof/>
          <w:sz w:val="24"/>
          <w:szCs w:val="24"/>
          <w:lang w:val="sr-Latn-RS"/>
        </w:rPr>
      </w:pPr>
    </w:p>
    <w:p w:rsidR="00435E88" w:rsidRDefault="00435E88" w:rsidP="00810AD2">
      <w:pPr>
        <w:spacing w:after="0" w:line="240" w:lineRule="auto"/>
        <w:jc w:val="both"/>
        <w:rPr>
          <w:rFonts w:ascii="Times New Roman" w:eastAsia="Times New Roman" w:hAnsi="Times New Roman"/>
          <w:sz w:val="24"/>
          <w:szCs w:val="24"/>
          <w:lang w:val="sr-Latn-RS"/>
        </w:rPr>
      </w:pPr>
      <w:r w:rsidRPr="004301B1">
        <w:rPr>
          <w:rFonts w:ascii="Times New Roman" w:eastAsia="Times New Roman" w:hAnsi="Times New Roman"/>
          <w:noProof/>
          <w:sz w:val="24"/>
          <w:szCs w:val="24"/>
          <w:lang w:val="sr-Latn-RS"/>
        </w:rPr>
        <w:t xml:space="preserve">22. </w:t>
      </w:r>
      <w:r w:rsidR="004301B1" w:rsidRPr="004301B1">
        <w:rPr>
          <w:rFonts w:ascii="Times New Roman" w:eastAsia="Times New Roman" w:hAnsi="Times New Roman"/>
          <w:sz w:val="24"/>
          <w:szCs w:val="24"/>
          <w:lang w:val="sr-Latn-RS"/>
        </w:rPr>
        <w:t>Naručilac je svojom konkursnom dokumentacijom definisao zahtev za nabavkom dve dijagnostičke radne stanice. Naručilac nije ograničio potencijalne ponuđače u pogledu nuđenja svog rešenja kao i načina na koji će isti realizovati, te svakako neće odbiti ponudu koja sadrži i više od traženog. Naručilac ostaje pri svom zahtevu.</w:t>
      </w:r>
    </w:p>
    <w:p w:rsidR="004301B1" w:rsidRPr="004301B1" w:rsidRDefault="004301B1" w:rsidP="00810AD2">
      <w:pPr>
        <w:spacing w:after="0" w:line="240" w:lineRule="auto"/>
        <w:jc w:val="both"/>
        <w:rPr>
          <w:rFonts w:ascii="Times New Roman" w:eastAsia="Times New Roman" w:hAnsi="Times New Roman"/>
          <w:sz w:val="24"/>
          <w:szCs w:val="24"/>
          <w:lang w:val="sr-Latn-RS"/>
        </w:rPr>
      </w:pPr>
    </w:p>
    <w:p w:rsidR="004301B1" w:rsidRPr="004301B1" w:rsidRDefault="004301B1" w:rsidP="00810AD2">
      <w:pPr>
        <w:spacing w:after="0" w:line="240" w:lineRule="auto"/>
        <w:jc w:val="both"/>
        <w:rPr>
          <w:rFonts w:ascii="Times New Roman" w:eastAsia="Times New Roman" w:hAnsi="Times New Roman"/>
          <w:noProof/>
          <w:sz w:val="24"/>
          <w:szCs w:val="24"/>
          <w:lang w:val="sr-Latn-RS"/>
        </w:rPr>
      </w:pPr>
      <w:r w:rsidRPr="004301B1">
        <w:rPr>
          <w:rFonts w:ascii="Times New Roman" w:eastAsia="Times New Roman" w:hAnsi="Times New Roman"/>
          <w:sz w:val="24"/>
          <w:szCs w:val="24"/>
          <w:lang w:val="sr-Latn-RS"/>
        </w:rPr>
        <w:t>23. Naručilac je tačkom 8.3.19. zahtevao alat za dijagnostičku radnu stanicu, tačnije mogućnost procene hrskavice sa pregledom strukure hrskavice koristeći T2 mape i tražene dijagnostičke alate. Naručilac je pod tačkom 7. definisao minimalne zahteve u pogledu traženih sekvenci te svakako neće odbiti rešenje koje nudi i više od onoga što je zahtevano konkursnom dokumentacijom. Naručilac ostaje pri svom zahtevu.</w:t>
      </w:r>
    </w:p>
    <w:p w:rsidR="00435E88" w:rsidRDefault="00435E88" w:rsidP="00810AD2">
      <w:pPr>
        <w:spacing w:after="0" w:line="240" w:lineRule="auto"/>
        <w:jc w:val="both"/>
        <w:rPr>
          <w:rFonts w:ascii="Times New Roman" w:eastAsia="Times New Roman" w:hAnsi="Times New Roman"/>
          <w:noProof/>
          <w:sz w:val="24"/>
          <w:szCs w:val="24"/>
          <w:lang w:val="sr-Latn-RS"/>
        </w:rPr>
      </w:pPr>
    </w:p>
    <w:p w:rsidR="00385E05" w:rsidRDefault="004301B1" w:rsidP="00810AD2">
      <w:pPr>
        <w:spacing w:after="0" w:line="240" w:lineRule="auto"/>
        <w:jc w:val="both"/>
        <w:rPr>
          <w:rFonts w:ascii="Times New Roman" w:eastAsia="Times New Roman" w:hAnsi="Times New Roman"/>
          <w:noProof/>
          <w:sz w:val="24"/>
          <w:szCs w:val="24"/>
          <w:lang w:val="sr-Latn-RS"/>
        </w:rPr>
      </w:pPr>
      <w:r>
        <w:rPr>
          <w:rFonts w:ascii="Times New Roman" w:eastAsia="Times New Roman" w:hAnsi="Times New Roman"/>
          <w:noProof/>
          <w:sz w:val="24"/>
          <w:szCs w:val="24"/>
          <w:lang w:val="sr-Latn-RS"/>
        </w:rPr>
        <w:tab/>
        <w:t>Zbog</w:t>
      </w:r>
      <w:r w:rsidR="00385E05">
        <w:rPr>
          <w:rFonts w:ascii="Times New Roman" w:eastAsia="Times New Roman" w:hAnsi="Times New Roman"/>
          <w:noProof/>
          <w:sz w:val="24"/>
          <w:szCs w:val="24"/>
          <w:lang w:val="sr-Latn-RS"/>
        </w:rPr>
        <w:t xml:space="preserve"> gorenavedenih izmena, naručilac moli potencijalne ponuđače da isprate objavu izmene konkursne dokumentacije na Portalu UJN i internet strani naručioca</w:t>
      </w:r>
    </w:p>
    <w:p w:rsidR="00385E05" w:rsidRPr="00385E05" w:rsidRDefault="00385E05" w:rsidP="00810AD2">
      <w:pPr>
        <w:spacing w:after="0" w:line="240" w:lineRule="auto"/>
        <w:jc w:val="both"/>
        <w:rPr>
          <w:rFonts w:ascii="Times New Roman" w:eastAsia="Times New Roman" w:hAnsi="Times New Roman"/>
          <w:noProof/>
          <w:sz w:val="24"/>
          <w:szCs w:val="24"/>
          <w:lang w:val="sr-Latn-RS"/>
        </w:rPr>
      </w:pPr>
    </w:p>
    <w:p w:rsidR="006E279A" w:rsidRPr="006E279A" w:rsidRDefault="00DC093F" w:rsidP="00DC093F">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520FE2" w:rsidRPr="006D4520" w:rsidRDefault="00F437F7" w:rsidP="006D4520">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020556">
        <w:rPr>
          <w:rFonts w:ascii="Times New Roman" w:eastAsia="Times New Roman" w:hAnsi="Times New Roman"/>
          <w:i/>
          <w:noProof/>
          <w:sz w:val="24"/>
          <w:szCs w:val="24"/>
        </w:rPr>
        <w:t>213</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6A6501">
        <w:rPr>
          <w:rFonts w:ascii="Times New Roman" w:eastAsia="Times New Roman" w:hAnsi="Times New Roman"/>
          <w:i/>
          <w:noProof/>
          <w:sz w:val="24"/>
          <w:szCs w:val="24"/>
        </w:rPr>
        <w:t>8</w:t>
      </w:r>
      <w:r w:rsidR="001340D8" w:rsidRPr="00094FCF">
        <w:rPr>
          <w:rFonts w:ascii="Times New Roman" w:eastAsia="Times New Roman" w:hAnsi="Times New Roman"/>
          <w:i/>
          <w:noProof/>
          <w:sz w:val="24"/>
          <w:szCs w:val="24"/>
          <w:lang w:val="sr-Cyrl-CS"/>
        </w:rPr>
        <w:t>-О</w:t>
      </w:r>
    </w:p>
    <w:sectPr w:rsidR="00520FE2" w:rsidRPr="006D4520" w:rsidSect="0078134D">
      <w:footerReference w:type="default" r:id="rId12"/>
      <w:pgSz w:w="12240" w:h="15840"/>
      <w:pgMar w:top="851" w:right="1247" w:bottom="993"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E88" w:rsidRDefault="00435E88" w:rsidP="00332FD7">
      <w:pPr>
        <w:spacing w:after="0" w:line="240" w:lineRule="auto"/>
      </w:pPr>
      <w:r>
        <w:separator/>
      </w:r>
    </w:p>
  </w:endnote>
  <w:endnote w:type="continuationSeparator" w:id="0">
    <w:p w:rsidR="00435E88" w:rsidRDefault="00435E88"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435E88" w:rsidRDefault="00435E88" w:rsidP="00E66E66">
            <w:pPr>
              <w:pStyle w:val="Footer"/>
              <w:jc w:val="center"/>
            </w:pPr>
            <w:r>
              <w:rPr>
                <w:b/>
                <w:bCs/>
              </w:rPr>
              <w:fldChar w:fldCharType="begin"/>
            </w:r>
            <w:r>
              <w:rPr>
                <w:b/>
                <w:bCs/>
              </w:rPr>
              <w:instrText xml:space="preserve"> PAGE </w:instrText>
            </w:r>
            <w:r>
              <w:rPr>
                <w:b/>
                <w:bCs/>
              </w:rPr>
              <w:fldChar w:fldCharType="separate"/>
            </w:r>
            <w:r w:rsidR="00BF2064">
              <w:rPr>
                <w:b/>
                <w:bCs/>
                <w:noProof/>
              </w:rPr>
              <w:t>7</w:t>
            </w:r>
            <w:r>
              <w:rPr>
                <w:b/>
                <w:bCs/>
              </w:rPr>
              <w:fldChar w:fldCharType="end"/>
            </w:r>
            <w:r>
              <w:t xml:space="preserve"> </w:t>
            </w:r>
            <w:r>
              <w:rPr>
                <w:lang w:val="sr-Cyrl-CS"/>
              </w:rPr>
              <w:t>/</w:t>
            </w:r>
            <w:r>
              <w:t xml:space="preserve"> </w:t>
            </w:r>
            <w:r w:rsidR="004301B1">
              <w:rPr>
                <w:b/>
                <w:bCs/>
                <w:lang w:val="en-US"/>
              </w:rPr>
              <w:t>7</w:t>
            </w:r>
          </w:p>
        </w:sdtContent>
      </w:sdt>
    </w:sdtContent>
  </w:sdt>
  <w:p w:rsidR="00435E88" w:rsidRPr="00E66E66" w:rsidRDefault="00435E88"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E88" w:rsidRDefault="00435E88" w:rsidP="00332FD7">
      <w:pPr>
        <w:spacing w:after="0" w:line="240" w:lineRule="auto"/>
      </w:pPr>
      <w:r>
        <w:separator/>
      </w:r>
    </w:p>
  </w:footnote>
  <w:footnote w:type="continuationSeparator" w:id="0">
    <w:p w:rsidR="00435E88" w:rsidRDefault="00435E88"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43088"/>
    <w:multiLevelType w:val="hybridMultilevel"/>
    <w:tmpl w:val="6E24C88A"/>
    <w:lvl w:ilvl="0" w:tplc="AB0C6E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DC8C"/>
    <w:multiLevelType w:val="singleLevel"/>
    <w:tmpl w:val="2116DC8C"/>
    <w:lvl w:ilvl="0">
      <w:start w:val="1"/>
      <w:numFmt w:val="decimal"/>
      <w:suff w:val="space"/>
      <w:lvlText w:val="%1)"/>
      <w:lvlJc w:val="left"/>
      <w:pPr>
        <w:ind w:left="0" w:firstLine="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7"/>
  </w:num>
  <w:num w:numId="3">
    <w:abstractNumId w:val="17"/>
  </w:num>
  <w:num w:numId="4">
    <w:abstractNumId w:val="0"/>
  </w:num>
  <w:num w:numId="5">
    <w:abstractNumId w:val="8"/>
  </w:num>
  <w:num w:numId="6">
    <w:abstractNumId w:val="15"/>
  </w:num>
  <w:num w:numId="7">
    <w:abstractNumId w:val="14"/>
  </w:num>
  <w:num w:numId="8">
    <w:abstractNumId w:val="19"/>
  </w:num>
  <w:num w:numId="9">
    <w:abstractNumId w:val="12"/>
  </w:num>
  <w:num w:numId="10">
    <w:abstractNumId w:val="6"/>
  </w:num>
  <w:num w:numId="11">
    <w:abstractNumId w:val="23"/>
  </w:num>
  <w:num w:numId="12">
    <w:abstractNumId w:val="10"/>
  </w:num>
  <w:num w:numId="13">
    <w:abstractNumId w:val="2"/>
  </w:num>
  <w:num w:numId="14">
    <w:abstractNumId w:val="7"/>
  </w:num>
  <w:num w:numId="15">
    <w:abstractNumId w:val="26"/>
  </w:num>
  <w:num w:numId="16">
    <w:abstractNumId w:val="21"/>
  </w:num>
  <w:num w:numId="17">
    <w:abstractNumId w:val="4"/>
  </w:num>
  <w:num w:numId="18">
    <w:abstractNumId w:val="22"/>
  </w:num>
  <w:num w:numId="19">
    <w:abstractNumId w:val="13"/>
  </w:num>
  <w:num w:numId="20">
    <w:abstractNumId w:val="24"/>
  </w:num>
  <w:num w:numId="21">
    <w:abstractNumId w:val="25"/>
  </w:num>
  <w:num w:numId="22">
    <w:abstractNumId w:val="5"/>
  </w:num>
  <w:num w:numId="23">
    <w:abstractNumId w:val="16"/>
  </w:num>
  <w:num w:numId="24">
    <w:abstractNumId w:val="20"/>
  </w:num>
  <w:num w:numId="25">
    <w:abstractNumId w:val="28"/>
  </w:num>
  <w:num w:numId="26">
    <w:abstractNumId w:val="3"/>
  </w:num>
  <w:num w:numId="27">
    <w:abstractNumId w:val="9"/>
  </w:num>
  <w:num w:numId="28">
    <w:abstractNumId w:val="11"/>
    <w:lvlOverride w:ilvl="0">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20556"/>
    <w:rsid w:val="00032EB4"/>
    <w:rsid w:val="000360EC"/>
    <w:rsid w:val="00040BB1"/>
    <w:rsid w:val="000416A8"/>
    <w:rsid w:val="00043455"/>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D22C6"/>
    <w:rsid w:val="000E1585"/>
    <w:rsid w:val="000E39C0"/>
    <w:rsid w:val="000E4AAA"/>
    <w:rsid w:val="000E4F39"/>
    <w:rsid w:val="000E576E"/>
    <w:rsid w:val="000F0E7A"/>
    <w:rsid w:val="00111E02"/>
    <w:rsid w:val="001146FC"/>
    <w:rsid w:val="00115120"/>
    <w:rsid w:val="0011537C"/>
    <w:rsid w:val="00126C4D"/>
    <w:rsid w:val="00127AD1"/>
    <w:rsid w:val="00132D90"/>
    <w:rsid w:val="001340D8"/>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03019"/>
    <w:rsid w:val="00205C95"/>
    <w:rsid w:val="00217A88"/>
    <w:rsid w:val="00226642"/>
    <w:rsid w:val="00261A8E"/>
    <w:rsid w:val="00262407"/>
    <w:rsid w:val="002758BC"/>
    <w:rsid w:val="002862B8"/>
    <w:rsid w:val="002967E6"/>
    <w:rsid w:val="002A1805"/>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32FD7"/>
    <w:rsid w:val="00334B19"/>
    <w:rsid w:val="0033754D"/>
    <w:rsid w:val="00346D9E"/>
    <w:rsid w:val="003539BF"/>
    <w:rsid w:val="00355CB2"/>
    <w:rsid w:val="0036477C"/>
    <w:rsid w:val="00385E05"/>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1B1"/>
    <w:rsid w:val="004309C6"/>
    <w:rsid w:val="00435E88"/>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500AB5"/>
    <w:rsid w:val="00507506"/>
    <w:rsid w:val="00510D26"/>
    <w:rsid w:val="00520FE2"/>
    <w:rsid w:val="00536825"/>
    <w:rsid w:val="00536C8E"/>
    <w:rsid w:val="00540101"/>
    <w:rsid w:val="00540E9F"/>
    <w:rsid w:val="00546639"/>
    <w:rsid w:val="00560EA5"/>
    <w:rsid w:val="00562E11"/>
    <w:rsid w:val="0057242D"/>
    <w:rsid w:val="00584FCD"/>
    <w:rsid w:val="005862F0"/>
    <w:rsid w:val="00596E1F"/>
    <w:rsid w:val="00597C5D"/>
    <w:rsid w:val="005B4E5F"/>
    <w:rsid w:val="005B4F09"/>
    <w:rsid w:val="005D546F"/>
    <w:rsid w:val="005E03DD"/>
    <w:rsid w:val="005E4478"/>
    <w:rsid w:val="005F3611"/>
    <w:rsid w:val="00600F35"/>
    <w:rsid w:val="00605F3D"/>
    <w:rsid w:val="0061630B"/>
    <w:rsid w:val="006272C9"/>
    <w:rsid w:val="00632F66"/>
    <w:rsid w:val="0063520A"/>
    <w:rsid w:val="00637E9A"/>
    <w:rsid w:val="00651E25"/>
    <w:rsid w:val="00665B0C"/>
    <w:rsid w:val="00673E24"/>
    <w:rsid w:val="00675187"/>
    <w:rsid w:val="00677111"/>
    <w:rsid w:val="00677170"/>
    <w:rsid w:val="00686664"/>
    <w:rsid w:val="0068677D"/>
    <w:rsid w:val="006A1A72"/>
    <w:rsid w:val="006A5427"/>
    <w:rsid w:val="006A6501"/>
    <w:rsid w:val="006B733E"/>
    <w:rsid w:val="006C209A"/>
    <w:rsid w:val="006D222D"/>
    <w:rsid w:val="006D4520"/>
    <w:rsid w:val="006D777C"/>
    <w:rsid w:val="006E279A"/>
    <w:rsid w:val="00702CB5"/>
    <w:rsid w:val="00704B61"/>
    <w:rsid w:val="0070565C"/>
    <w:rsid w:val="00720754"/>
    <w:rsid w:val="00724554"/>
    <w:rsid w:val="00726103"/>
    <w:rsid w:val="007271D2"/>
    <w:rsid w:val="00732ACD"/>
    <w:rsid w:val="007414E1"/>
    <w:rsid w:val="00741EBC"/>
    <w:rsid w:val="00761FD7"/>
    <w:rsid w:val="007709B8"/>
    <w:rsid w:val="00770FEB"/>
    <w:rsid w:val="00776A0C"/>
    <w:rsid w:val="00777083"/>
    <w:rsid w:val="0078134D"/>
    <w:rsid w:val="00782E06"/>
    <w:rsid w:val="007863DA"/>
    <w:rsid w:val="007B1184"/>
    <w:rsid w:val="007C2CD4"/>
    <w:rsid w:val="007C32E1"/>
    <w:rsid w:val="007C3F92"/>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71347"/>
    <w:rsid w:val="008737AF"/>
    <w:rsid w:val="00883479"/>
    <w:rsid w:val="008952C2"/>
    <w:rsid w:val="008C00A2"/>
    <w:rsid w:val="008C1924"/>
    <w:rsid w:val="008D120B"/>
    <w:rsid w:val="008D544B"/>
    <w:rsid w:val="008E0EBB"/>
    <w:rsid w:val="008E7998"/>
    <w:rsid w:val="00926F49"/>
    <w:rsid w:val="00933C56"/>
    <w:rsid w:val="00936F54"/>
    <w:rsid w:val="00950E66"/>
    <w:rsid w:val="0096393A"/>
    <w:rsid w:val="00964CB2"/>
    <w:rsid w:val="0096723E"/>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1AD4"/>
    <w:rsid w:val="009E2B4D"/>
    <w:rsid w:val="009E7995"/>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6D09"/>
    <w:rsid w:val="00A671B6"/>
    <w:rsid w:val="00A70240"/>
    <w:rsid w:val="00A710C4"/>
    <w:rsid w:val="00A87565"/>
    <w:rsid w:val="00A87A20"/>
    <w:rsid w:val="00AA07BB"/>
    <w:rsid w:val="00AA7501"/>
    <w:rsid w:val="00AB5337"/>
    <w:rsid w:val="00AB5D27"/>
    <w:rsid w:val="00AB77F8"/>
    <w:rsid w:val="00AC4311"/>
    <w:rsid w:val="00AD550A"/>
    <w:rsid w:val="00AD7F1D"/>
    <w:rsid w:val="00AE00CD"/>
    <w:rsid w:val="00AE28CC"/>
    <w:rsid w:val="00AF58FE"/>
    <w:rsid w:val="00B02191"/>
    <w:rsid w:val="00B067A5"/>
    <w:rsid w:val="00B5148C"/>
    <w:rsid w:val="00B57609"/>
    <w:rsid w:val="00B67F7B"/>
    <w:rsid w:val="00B8514D"/>
    <w:rsid w:val="00B85D72"/>
    <w:rsid w:val="00B869DD"/>
    <w:rsid w:val="00B928E7"/>
    <w:rsid w:val="00BA1F6D"/>
    <w:rsid w:val="00BA4A3E"/>
    <w:rsid w:val="00BB3100"/>
    <w:rsid w:val="00BC49D2"/>
    <w:rsid w:val="00BE4F49"/>
    <w:rsid w:val="00BE6A03"/>
    <w:rsid w:val="00BF2064"/>
    <w:rsid w:val="00BF4C68"/>
    <w:rsid w:val="00C05BC4"/>
    <w:rsid w:val="00C1529A"/>
    <w:rsid w:val="00C15BAA"/>
    <w:rsid w:val="00C2204A"/>
    <w:rsid w:val="00C260CB"/>
    <w:rsid w:val="00C41A06"/>
    <w:rsid w:val="00C42F35"/>
    <w:rsid w:val="00C44474"/>
    <w:rsid w:val="00C514B9"/>
    <w:rsid w:val="00C516D8"/>
    <w:rsid w:val="00C60D74"/>
    <w:rsid w:val="00C63D47"/>
    <w:rsid w:val="00C86F11"/>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42D9D"/>
    <w:rsid w:val="00D50B00"/>
    <w:rsid w:val="00D71D1B"/>
    <w:rsid w:val="00D7540C"/>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306F"/>
    <w:rsid w:val="00EC3849"/>
    <w:rsid w:val="00EC5C7A"/>
    <w:rsid w:val="00EF340B"/>
    <w:rsid w:val="00F125BF"/>
    <w:rsid w:val="00F13A49"/>
    <w:rsid w:val="00F151C1"/>
    <w:rsid w:val="00F179C3"/>
    <w:rsid w:val="00F3004A"/>
    <w:rsid w:val="00F436EB"/>
    <w:rsid w:val="00F437F7"/>
    <w:rsid w:val="00F45F2D"/>
    <w:rsid w:val="00F46F43"/>
    <w:rsid w:val="00F60814"/>
    <w:rsid w:val="00F8519E"/>
    <w:rsid w:val="00F86349"/>
    <w:rsid w:val="00F87482"/>
    <w:rsid w:val="00F91EE7"/>
    <w:rsid w:val="00F96F70"/>
    <w:rsid w:val="00F97C0B"/>
    <w:rsid w:val="00FA77CA"/>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193468078">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22379242">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136801630">
      <w:bodyDiv w:val="1"/>
      <w:marLeft w:val="0"/>
      <w:marRight w:val="0"/>
      <w:marTop w:val="0"/>
      <w:marBottom w:val="0"/>
      <w:divBdr>
        <w:top w:val="none" w:sz="0" w:space="0" w:color="auto"/>
        <w:left w:val="none" w:sz="0" w:space="0" w:color="auto"/>
        <w:bottom w:val="none" w:sz="0" w:space="0" w:color="auto"/>
        <w:right w:val="none" w:sz="0" w:space="0" w:color="auto"/>
      </w:divBdr>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04373792">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0F85C-98A4-4DC6-AE58-F138E7E6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7</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Jarmila Jurik</cp:lastModifiedBy>
  <cp:revision>158</cp:revision>
  <cp:lastPrinted>2016-11-25T10:02:00Z</cp:lastPrinted>
  <dcterms:created xsi:type="dcterms:W3CDTF">2015-09-23T09:42:00Z</dcterms:created>
  <dcterms:modified xsi:type="dcterms:W3CDTF">2018-09-03T11:30:00Z</dcterms:modified>
</cp:coreProperties>
</file>