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596886968" r:id="rId9"/>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815EBB" w:rsidP="00A27D57">
            <w:pPr>
              <w:spacing w:after="0" w:line="240" w:lineRule="auto"/>
              <w:jc w:val="center"/>
              <w:rPr>
                <w:rFonts w:ascii="Times New Roman" w:eastAsia="Times New Roman" w:hAnsi="Times New Roman"/>
                <w:noProof/>
                <w:sz w:val="20"/>
                <w:szCs w:val="20"/>
                <w:lang w:val="sl-SI"/>
              </w:rPr>
            </w:pPr>
            <w:hyperlink r:id="rId10"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133DF2" w:rsidRDefault="002E57A2" w:rsidP="00F437F7">
      <w:pPr>
        <w:spacing w:after="0" w:line="240" w:lineRule="auto"/>
        <w:ind w:right="-142"/>
        <w:outlineLvl w:val="0"/>
        <w:rPr>
          <w:rFonts w:ascii="Times New Roman" w:eastAsia="Times New Roman" w:hAnsi="Times New Roman"/>
          <w:noProof/>
          <w:sz w:val="24"/>
          <w:szCs w:val="24"/>
          <w:lang w:val="sr-Latn-RS"/>
        </w:rPr>
      </w:pPr>
      <w:r w:rsidRPr="00094FCF">
        <w:rPr>
          <w:rFonts w:ascii="Times New Roman" w:eastAsia="Times New Roman" w:hAnsi="Times New Roman"/>
          <w:noProof/>
          <w:sz w:val="24"/>
          <w:szCs w:val="24"/>
        </w:rPr>
        <w:t xml:space="preserve">Број: </w:t>
      </w:r>
      <w:r w:rsidR="00A66D09">
        <w:rPr>
          <w:rFonts w:ascii="Times New Roman" w:eastAsia="Times New Roman" w:hAnsi="Times New Roman"/>
          <w:noProof/>
          <w:sz w:val="24"/>
          <w:szCs w:val="24"/>
          <w:lang w:val="sr-Cyrl-RS"/>
        </w:rPr>
        <w:t>194</w:t>
      </w:r>
      <w:r w:rsidR="008D120B" w:rsidRPr="00094FCF">
        <w:rPr>
          <w:rFonts w:ascii="Times New Roman" w:eastAsia="Times New Roman" w:hAnsi="Times New Roman"/>
          <w:noProof/>
          <w:sz w:val="24"/>
          <w:szCs w:val="24"/>
          <w:lang w:val="sr-Cyrl-CS"/>
        </w:rPr>
        <w:t>-1</w:t>
      </w:r>
      <w:r w:rsidR="006A6501">
        <w:rPr>
          <w:rFonts w:ascii="Times New Roman" w:eastAsia="Times New Roman" w:hAnsi="Times New Roman"/>
          <w:noProof/>
          <w:sz w:val="24"/>
          <w:szCs w:val="24"/>
        </w:rPr>
        <w:t>8</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A6501">
        <w:rPr>
          <w:rFonts w:ascii="Times New Roman" w:eastAsia="Times New Roman" w:hAnsi="Times New Roman"/>
          <w:noProof/>
          <w:sz w:val="24"/>
          <w:szCs w:val="24"/>
          <w:lang w:val="sr-Cyrl-CS"/>
        </w:rPr>
        <w:t>3</w:t>
      </w:r>
      <w:r w:rsidR="00133DF2">
        <w:rPr>
          <w:rFonts w:ascii="Times New Roman" w:eastAsia="Times New Roman" w:hAnsi="Times New Roman"/>
          <w:noProof/>
          <w:sz w:val="24"/>
          <w:szCs w:val="24"/>
          <w:lang w:val="sr-Latn-RS"/>
        </w:rPr>
        <w:t>-</w:t>
      </w:r>
      <w:r w:rsidR="0084779E">
        <w:rPr>
          <w:rFonts w:ascii="Times New Roman" w:eastAsia="Times New Roman" w:hAnsi="Times New Roman"/>
          <w:noProof/>
          <w:sz w:val="24"/>
          <w:szCs w:val="24"/>
          <w:lang w:val="sr-Latn-RS"/>
        </w:rPr>
        <w:t>7</w:t>
      </w:r>
    </w:p>
    <w:p w:rsidR="00A87A20" w:rsidRPr="00E24362" w:rsidRDefault="00F437F7" w:rsidP="00DC093F">
      <w:pPr>
        <w:spacing w:after="0" w:line="240" w:lineRule="auto"/>
        <w:rPr>
          <w:rFonts w:ascii="Times New Roman" w:eastAsia="Times New Roman" w:hAnsi="Times New Roman"/>
          <w:noProof/>
          <w:sz w:val="24"/>
          <w:szCs w:val="24"/>
          <w:lang w:val="sr-Cyrl-RS"/>
        </w:rPr>
      </w:pPr>
      <w:r w:rsidRPr="00E208E3">
        <w:rPr>
          <w:rFonts w:ascii="Times New Roman" w:eastAsia="Times New Roman" w:hAnsi="Times New Roman"/>
          <w:noProof/>
          <w:sz w:val="24"/>
          <w:szCs w:val="24"/>
        </w:rPr>
        <w:t xml:space="preserve">Дана: </w:t>
      </w:r>
      <w:r w:rsidR="00E24362">
        <w:rPr>
          <w:rFonts w:ascii="Times New Roman" w:eastAsia="Times New Roman" w:hAnsi="Times New Roman"/>
          <w:noProof/>
          <w:sz w:val="24"/>
          <w:szCs w:val="24"/>
          <w:lang w:val="sr-Cyrl-RS"/>
        </w:rPr>
        <w:t>27.08.2018.</w:t>
      </w:r>
    </w:p>
    <w:p w:rsidR="00A512C9" w:rsidRDefault="00A512C9" w:rsidP="00A27D57">
      <w:pPr>
        <w:spacing w:after="0" w:line="240" w:lineRule="auto"/>
        <w:jc w:val="both"/>
        <w:rPr>
          <w:rFonts w:ascii="Times New Roman" w:hAnsi="Times New Roman"/>
          <w:sz w:val="24"/>
          <w:szCs w:val="24"/>
        </w:rPr>
      </w:pPr>
    </w:p>
    <w:p w:rsidR="006A6501" w:rsidRPr="006A6501" w:rsidRDefault="006A6501"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A87A20" w:rsidRDefault="00A87A20" w:rsidP="00094FCF">
      <w:pPr>
        <w:spacing w:after="0" w:line="240" w:lineRule="auto"/>
        <w:rPr>
          <w:rFonts w:ascii="Times New Roman" w:eastAsia="Times New Roman" w:hAnsi="Times New Roman"/>
          <w:b/>
          <w:noProof/>
          <w:sz w:val="24"/>
          <w:szCs w:val="24"/>
        </w:rPr>
      </w:pPr>
    </w:p>
    <w:p w:rsidR="006A6501" w:rsidRPr="00777083" w:rsidRDefault="006A6501" w:rsidP="00094FCF">
      <w:pPr>
        <w:spacing w:after="0" w:line="240" w:lineRule="auto"/>
        <w:rPr>
          <w:rFonts w:ascii="Times New Roman" w:eastAsia="Times New Roman" w:hAnsi="Times New Roman"/>
          <w:b/>
          <w:noProof/>
          <w:sz w:val="24"/>
          <w:szCs w:val="24"/>
        </w:rPr>
      </w:pPr>
    </w:p>
    <w:p w:rsidR="006A6501" w:rsidRPr="00A66D09" w:rsidRDefault="004A61E1" w:rsidP="00A66D09">
      <w:r w:rsidRPr="00777083">
        <w:rPr>
          <w:rFonts w:ascii="Times New Roman" w:hAnsi="Times New Roman"/>
          <w:b/>
          <w:noProof/>
          <w:sz w:val="24"/>
          <w:szCs w:val="24"/>
        </w:rPr>
        <w:t xml:space="preserve">БРОЈ </w:t>
      </w:r>
      <w:r w:rsidR="00A66D09">
        <w:rPr>
          <w:rFonts w:ascii="Times New Roman" w:hAnsi="Times New Roman"/>
          <w:b/>
          <w:sz w:val="24"/>
          <w:szCs w:val="24"/>
        </w:rPr>
        <w:t>194</w:t>
      </w:r>
      <w:r w:rsidR="006A6501" w:rsidRPr="00777083">
        <w:rPr>
          <w:rFonts w:ascii="Times New Roman" w:hAnsi="Times New Roman"/>
          <w:b/>
          <w:sz w:val="24"/>
          <w:szCs w:val="24"/>
        </w:rPr>
        <w:t>-18</w:t>
      </w:r>
      <w:r w:rsidR="0078134D" w:rsidRPr="00777083">
        <w:rPr>
          <w:rFonts w:ascii="Times New Roman" w:hAnsi="Times New Roman"/>
          <w:b/>
          <w:sz w:val="24"/>
          <w:szCs w:val="24"/>
        </w:rPr>
        <w:t>-О -</w:t>
      </w:r>
      <w:r w:rsidR="0078134D" w:rsidRPr="00777083">
        <w:rPr>
          <w:rFonts w:ascii="Times New Roman" w:hAnsi="Times New Roman"/>
          <w:sz w:val="24"/>
          <w:szCs w:val="24"/>
        </w:rPr>
        <w:t xml:space="preserve"> </w:t>
      </w:r>
      <w:r w:rsidR="00A66D09" w:rsidRPr="00A66D09">
        <w:rPr>
          <w:rFonts w:ascii="Times New Roman" w:hAnsi="Times New Roman"/>
          <w:b/>
          <w:sz w:val="24"/>
          <w:szCs w:val="24"/>
          <w:lang w:val="sr-Cyrl-CS"/>
        </w:rPr>
        <w:t xml:space="preserve">Набавка </w:t>
      </w:r>
      <w:r w:rsidR="00A66D09" w:rsidRPr="00A66D09">
        <w:rPr>
          <w:rFonts w:ascii="Times New Roman" w:hAnsi="Times New Roman"/>
          <w:b/>
          <w:sz w:val="24"/>
          <w:szCs w:val="24"/>
        </w:rPr>
        <w:t>медицинске опреме</w:t>
      </w:r>
      <w:r w:rsidR="00A66D09" w:rsidRPr="00A66D09">
        <w:rPr>
          <w:rFonts w:ascii="Times New Roman" w:hAnsi="Times New Roman"/>
          <w:b/>
          <w:sz w:val="24"/>
          <w:szCs w:val="24"/>
          <w:lang w:val="sr-Cyrl-CS"/>
        </w:rPr>
        <w:t xml:space="preserve"> </w:t>
      </w:r>
      <w:r w:rsidR="00A66D09" w:rsidRPr="00A66D09">
        <w:rPr>
          <w:rFonts w:ascii="Times New Roman" w:hAnsi="Times New Roman"/>
          <w:b/>
          <w:sz w:val="24"/>
          <w:szCs w:val="24"/>
          <w:lang w:val="sr-Latn-RS"/>
        </w:rPr>
        <w:t xml:space="preserve">I </w:t>
      </w:r>
      <w:r w:rsidR="00A66D09" w:rsidRPr="00A66D09">
        <w:rPr>
          <w:rFonts w:ascii="Times New Roman" w:hAnsi="Times New Roman"/>
          <w:b/>
          <w:sz w:val="24"/>
          <w:szCs w:val="24"/>
          <w:lang w:val="sr-Cyrl-CS"/>
        </w:rPr>
        <w:t>за потребе клиника Клиничког центра Војводине</w:t>
      </w:r>
    </w:p>
    <w:p w:rsidR="00133DF2" w:rsidRPr="00133DF2" w:rsidRDefault="00F437F7" w:rsidP="00133DF2">
      <w:pPr>
        <w:pStyle w:val="Footer"/>
        <w:rPr>
          <w:b/>
          <w:noProof/>
          <w:u w:val="single"/>
        </w:rPr>
      </w:pPr>
      <w:r w:rsidRPr="00094FCF">
        <w:rPr>
          <w:b/>
          <w:noProof/>
          <w:u w:val="single"/>
        </w:rPr>
        <w:t>ПИТАЊ</w:t>
      </w:r>
      <w:r w:rsidR="0009143D">
        <w:rPr>
          <w:b/>
          <w:noProof/>
          <w:u w:val="single"/>
        </w:rPr>
        <w:t>A</w:t>
      </w:r>
      <w:r w:rsidR="00454EA6" w:rsidRPr="00094FCF">
        <w:rPr>
          <w:b/>
          <w:noProof/>
          <w:u w:val="single"/>
        </w:rPr>
        <w:t xml:space="preserve"> ПОТЕНЦИЈАЛНОГ ПОНУЂАЧА:</w:t>
      </w:r>
    </w:p>
    <w:p w:rsidR="00EF69F3" w:rsidRDefault="00EF69F3" w:rsidP="00EF69F3">
      <w:pPr>
        <w:spacing w:after="0" w:line="306" w:lineRule="exact"/>
        <w:ind w:left="20" w:right="520"/>
        <w:rPr>
          <w:rFonts w:ascii="Times New Roman" w:eastAsia="Times New Roman" w:hAnsi="Times New Roman"/>
          <w:color w:val="000000"/>
          <w:sz w:val="24"/>
          <w:szCs w:val="24"/>
        </w:rPr>
      </w:pPr>
    </w:p>
    <w:p w:rsidR="00C220E3" w:rsidRPr="00C220E3" w:rsidRDefault="00C220E3" w:rsidP="00C220E3">
      <w:pPr>
        <w:jc w:val="both"/>
        <w:rPr>
          <w:rFonts w:ascii="Times New Roman" w:hAnsi="Times New Roman"/>
          <w:sz w:val="24"/>
          <w:szCs w:val="24"/>
          <w:lang w:val="sr-Cyrl-RS"/>
        </w:rPr>
      </w:pPr>
      <w:r w:rsidRPr="00C220E3">
        <w:rPr>
          <w:rFonts w:ascii="Times New Roman" w:hAnsi="Times New Roman"/>
          <w:sz w:val="24"/>
          <w:szCs w:val="24"/>
        </w:rPr>
        <w:t>“</w:t>
      </w:r>
      <w:r w:rsidRPr="00C220E3">
        <w:rPr>
          <w:rFonts w:ascii="Times New Roman" w:hAnsi="Times New Roman"/>
          <w:sz w:val="24"/>
          <w:szCs w:val="24"/>
          <w:lang w:val="sr-Cyrl-RS"/>
        </w:rPr>
        <w:t>Поштовани,</w:t>
      </w:r>
    </w:p>
    <w:p w:rsidR="00C220E3" w:rsidRPr="00C220E3" w:rsidRDefault="00C220E3" w:rsidP="00C220E3">
      <w:pPr>
        <w:jc w:val="both"/>
        <w:rPr>
          <w:rFonts w:ascii="Times New Roman" w:hAnsi="Times New Roman"/>
          <w:sz w:val="24"/>
          <w:szCs w:val="24"/>
          <w:lang w:val="sr-Cyrl-RS"/>
        </w:rPr>
      </w:pPr>
      <w:r w:rsidRPr="00C220E3">
        <w:rPr>
          <w:rFonts w:ascii="Times New Roman" w:hAnsi="Times New Roman"/>
          <w:sz w:val="24"/>
          <w:szCs w:val="24"/>
          <w:lang w:val="sr-Cyrl-RS"/>
        </w:rPr>
        <w:t>У складу са чланом 63. Закона о јавним набавкама, у име и за рачун потенцијалног понуђача, достављамо Вам захтев за разјашњење конкурсне документације у јавној набавци број 194-18-О Набавка медицинске опреме I за потребе клиника Клиничког центра Војводине, односно, указујемо на уочене неправилности:</w:t>
      </w:r>
    </w:p>
    <w:p w:rsidR="00C220E3" w:rsidRPr="00C220E3" w:rsidRDefault="00C220E3" w:rsidP="00C220E3">
      <w:pPr>
        <w:jc w:val="both"/>
        <w:rPr>
          <w:rFonts w:ascii="Times New Roman" w:hAnsi="Times New Roman"/>
          <w:sz w:val="24"/>
          <w:szCs w:val="24"/>
          <w:lang w:val="sr-Cyrl-RS"/>
        </w:rPr>
      </w:pPr>
      <w:r w:rsidRPr="00C220E3">
        <w:rPr>
          <w:rFonts w:ascii="Times New Roman" w:hAnsi="Times New Roman"/>
          <w:sz w:val="24"/>
          <w:szCs w:val="24"/>
          <w:lang w:val="sr-Cyrl-RS"/>
        </w:rPr>
        <w:t xml:space="preserve">Наручилац је овако постављеном техничком спецификацијом, без – одступања угрозио конкуренцију у поступку јавне набавке. Према одредби члана 10. Закона о јавним набавкама наручилац је онда када прописује техничке спецификације дужан да омогући што већу конкуренцију, а овако ригидним постављањем услова ње готово и да нема. </w:t>
      </w:r>
    </w:p>
    <w:p w:rsidR="00C220E3" w:rsidRPr="00C220E3" w:rsidRDefault="00C220E3" w:rsidP="00C220E3">
      <w:pPr>
        <w:pStyle w:val="ListParagraph"/>
        <w:numPr>
          <w:ilvl w:val="0"/>
          <w:numId w:val="33"/>
        </w:numPr>
        <w:spacing w:after="160" w:line="259" w:lineRule="auto"/>
        <w:jc w:val="both"/>
        <w:rPr>
          <w:rFonts w:ascii="Times New Roman" w:hAnsi="Times New Roman"/>
          <w:sz w:val="24"/>
          <w:szCs w:val="24"/>
          <w:lang w:val="sr-Cyrl-RS"/>
        </w:rPr>
      </w:pPr>
      <w:r w:rsidRPr="00C220E3">
        <w:rPr>
          <w:rFonts w:ascii="Times New Roman" w:hAnsi="Times New Roman"/>
          <w:sz w:val="24"/>
          <w:szCs w:val="24"/>
          <w:lang w:val="sr-Cyrl-RS"/>
        </w:rPr>
        <w:t xml:space="preserve">У техничким спецификацијама у партији 7. на страни 22/85, под ставком </w:t>
      </w:r>
      <w:r w:rsidRPr="00C220E3">
        <w:rPr>
          <w:rFonts w:ascii="Times New Roman" w:hAnsi="Times New Roman"/>
          <w:sz w:val="24"/>
          <w:szCs w:val="24"/>
          <w:lang w:val="sr-Latn-RS"/>
        </w:rPr>
        <w:t>6</w:t>
      </w:r>
      <w:r w:rsidRPr="00C220E3">
        <w:rPr>
          <w:rFonts w:ascii="Times New Roman" w:hAnsi="Times New Roman"/>
          <w:sz w:val="24"/>
          <w:szCs w:val="24"/>
          <w:lang w:val="sr-Cyrl-RS"/>
        </w:rPr>
        <w:t>) тражено је:</w:t>
      </w:r>
    </w:p>
    <w:p w:rsidR="00C220E3" w:rsidRPr="00C220E3" w:rsidRDefault="00C220E3" w:rsidP="00C220E3">
      <w:pPr>
        <w:jc w:val="both"/>
        <w:rPr>
          <w:rFonts w:ascii="Times New Roman" w:hAnsi="Times New Roman"/>
          <w:b/>
          <w:sz w:val="24"/>
          <w:szCs w:val="24"/>
          <w:lang w:val="sr-Cyrl-RS"/>
        </w:rPr>
      </w:pPr>
      <w:r w:rsidRPr="00C220E3">
        <w:rPr>
          <w:rFonts w:ascii="Times New Roman" w:hAnsi="Times New Roman"/>
          <w:b/>
          <w:sz w:val="24"/>
          <w:szCs w:val="24"/>
          <w:lang w:val="sr-Cyrl-RS"/>
        </w:rPr>
        <w:t>Могућност оптимизације прозора скенирања аутоматским ограничавањем зоне скенирања само на коштану регију од интереса и уског поља меког ткива око ње чиме се значајно скраћује време скенирања и абсорбована доза зрачења ("SmartScan", "SmartFan" или одговарајуће)</w:t>
      </w:r>
    </w:p>
    <w:p w:rsidR="00C220E3" w:rsidRPr="00C220E3" w:rsidRDefault="00C220E3" w:rsidP="00C220E3">
      <w:pPr>
        <w:jc w:val="both"/>
        <w:rPr>
          <w:rFonts w:ascii="Times New Roman" w:hAnsi="Times New Roman"/>
          <w:sz w:val="24"/>
          <w:szCs w:val="24"/>
          <w:lang w:val="sr-Cyrl-RS"/>
        </w:rPr>
      </w:pPr>
      <w:r w:rsidRPr="00C220E3">
        <w:rPr>
          <w:rFonts w:ascii="Times New Roman" w:hAnsi="Times New Roman"/>
          <w:sz w:val="24"/>
          <w:szCs w:val="24"/>
          <w:lang w:val="sr-Cyrl-RS"/>
        </w:rPr>
        <w:t>Молимо Вас да овај захтев бришете из техничке спецификације јер не одговара реалним захтевима тржишта, и непотребан је у односу на предмет набавке.</w:t>
      </w:r>
    </w:p>
    <w:p w:rsidR="00C220E3" w:rsidRPr="00C220E3" w:rsidRDefault="00C220E3" w:rsidP="00C220E3">
      <w:pPr>
        <w:spacing w:after="0"/>
        <w:jc w:val="both"/>
        <w:rPr>
          <w:rFonts w:ascii="Times New Roman" w:hAnsi="Times New Roman"/>
          <w:b/>
          <w:sz w:val="24"/>
          <w:szCs w:val="24"/>
          <w:lang w:val="sr-Cyrl-RS"/>
        </w:rPr>
      </w:pPr>
      <w:r w:rsidRPr="00C220E3">
        <w:rPr>
          <w:rFonts w:ascii="Times New Roman" w:hAnsi="Times New Roman"/>
          <w:b/>
          <w:sz w:val="24"/>
          <w:szCs w:val="24"/>
          <w:lang w:val="sr-Cyrl-RS"/>
        </w:rPr>
        <w:t>Образложење:</w:t>
      </w:r>
    </w:p>
    <w:p w:rsidR="00C220E3" w:rsidRPr="00C220E3" w:rsidRDefault="00C220E3" w:rsidP="00C220E3">
      <w:pPr>
        <w:spacing w:after="0"/>
        <w:jc w:val="both"/>
        <w:rPr>
          <w:rFonts w:ascii="Times New Roman" w:hAnsi="Times New Roman"/>
          <w:b/>
          <w:sz w:val="24"/>
          <w:szCs w:val="24"/>
          <w:lang w:val="sr-Cyrl-RS"/>
        </w:rPr>
      </w:pPr>
      <w:r w:rsidRPr="00C220E3">
        <w:rPr>
          <w:rFonts w:ascii="Times New Roman" w:hAnsi="Times New Roman"/>
          <w:sz w:val="24"/>
          <w:szCs w:val="24"/>
          <w:lang w:val="sr-Cyrl-RS"/>
        </w:rPr>
        <w:t>Значајно скраћење времена скенирања и следствено смањење абсорбоване дозе зрачења је потребно старој технологији ректилинеарног скенирања, јер оно јако дуго траје. На пример, скенирање целог тела на уређајима са линеарним скенирањем траје око 130 секунди, док на уређајима са ректилинеарним скенирањем траје око 436 секунди. Скенирање кука је 54 секунде (стандардни мод) за уређаје са ректилинеарним скенирањем, односно 15 секунди  (стандардни мод) за уређаје са линеарним скенирањем.</w:t>
      </w:r>
    </w:p>
    <w:p w:rsidR="00C220E3" w:rsidRPr="00C220E3" w:rsidRDefault="00C220E3" w:rsidP="00C220E3">
      <w:pPr>
        <w:jc w:val="both"/>
        <w:rPr>
          <w:rFonts w:ascii="Times New Roman" w:hAnsi="Times New Roman"/>
          <w:sz w:val="24"/>
          <w:szCs w:val="24"/>
          <w:lang w:val="sr-Cyrl-RS"/>
        </w:rPr>
      </w:pPr>
      <w:r w:rsidRPr="00C220E3">
        <w:rPr>
          <w:rFonts w:ascii="Times New Roman" w:hAnsi="Times New Roman"/>
          <w:sz w:val="24"/>
          <w:szCs w:val="24"/>
          <w:lang w:val="sr-Cyrl-RS"/>
        </w:rPr>
        <w:lastRenderedPageBreak/>
        <w:t xml:space="preserve">За такве разлике (3х), стара технологија мора да прави софтверске корекције да би смањила време скенирања, и  то из низа разлога (некомфорност за старије пацијенте, артефакти померања код деце, оптимизација дозе зрачења, оптимизација протока пацијената) . Новија технологија то не мора, јер је постигла задовољавајуће време скенирања линеарним скенирањем. </w:t>
      </w:r>
    </w:p>
    <w:p w:rsidR="00C220E3" w:rsidRPr="00C220E3" w:rsidRDefault="00C220E3" w:rsidP="00C220E3">
      <w:pPr>
        <w:pStyle w:val="ListParagraph"/>
        <w:numPr>
          <w:ilvl w:val="0"/>
          <w:numId w:val="33"/>
        </w:numPr>
        <w:spacing w:after="160" w:line="259" w:lineRule="auto"/>
        <w:jc w:val="both"/>
        <w:rPr>
          <w:rFonts w:ascii="Times New Roman" w:hAnsi="Times New Roman"/>
          <w:sz w:val="24"/>
          <w:szCs w:val="24"/>
          <w:lang w:val="sr-Cyrl-RS"/>
        </w:rPr>
      </w:pPr>
      <w:r w:rsidRPr="00C220E3">
        <w:rPr>
          <w:rFonts w:ascii="Times New Roman" w:hAnsi="Times New Roman"/>
          <w:sz w:val="24"/>
          <w:szCs w:val="24"/>
          <w:lang w:val="sr-Cyrl-RS"/>
        </w:rPr>
        <w:t>У техничким спецификацијама у партији 7. на страни 23/85 под ставком 14) тражено је:</w:t>
      </w:r>
    </w:p>
    <w:p w:rsidR="00C220E3" w:rsidRPr="00C220E3" w:rsidRDefault="00C220E3" w:rsidP="00C220E3">
      <w:pPr>
        <w:jc w:val="both"/>
        <w:rPr>
          <w:rFonts w:ascii="Times New Roman" w:hAnsi="Times New Roman"/>
          <w:b/>
          <w:sz w:val="24"/>
          <w:szCs w:val="24"/>
          <w:lang w:val="sr-Cyrl-RS"/>
        </w:rPr>
      </w:pPr>
      <w:r w:rsidRPr="00C220E3">
        <w:rPr>
          <w:rFonts w:ascii="Times New Roman" w:hAnsi="Times New Roman"/>
          <w:b/>
          <w:sz w:val="24"/>
          <w:szCs w:val="24"/>
          <w:lang w:val="sr-Cyrl-RS"/>
        </w:rPr>
        <w:t>Саркопенија софтвер са 5 стандардних дефиниција саркопеније (EWGSOP, IWGS, BAUM, AWGS, FNIH)  са могућношћу креирања сопствене дефиниције</w:t>
      </w:r>
    </w:p>
    <w:p w:rsidR="00C220E3" w:rsidRPr="00C220E3" w:rsidRDefault="00C220E3" w:rsidP="00C220E3">
      <w:pPr>
        <w:rPr>
          <w:rFonts w:ascii="Times New Roman" w:hAnsi="Times New Roman"/>
          <w:sz w:val="24"/>
          <w:szCs w:val="24"/>
          <w:lang w:val="sr-Cyrl-RS"/>
        </w:rPr>
      </w:pPr>
      <w:r w:rsidRPr="00C220E3">
        <w:rPr>
          <w:rFonts w:ascii="Times New Roman" w:hAnsi="Times New Roman"/>
          <w:b/>
          <w:sz w:val="24"/>
          <w:szCs w:val="24"/>
          <w:lang w:val="sr-Cyrl-RS"/>
        </w:rPr>
        <w:t>Питање</w:t>
      </w:r>
      <w:r w:rsidRPr="00C220E3">
        <w:rPr>
          <w:rFonts w:ascii="Times New Roman" w:hAnsi="Times New Roman"/>
          <w:sz w:val="24"/>
          <w:szCs w:val="24"/>
          <w:lang w:val="sr-Cyrl-RS"/>
        </w:rPr>
        <w:t xml:space="preserve">: Да ли је за Наручиоца прихватљив уређај који даје као резултат мерења </w:t>
      </w:r>
      <w:r w:rsidRPr="00C220E3">
        <w:rPr>
          <w:rFonts w:ascii="Times New Roman" w:hAnsi="Times New Roman"/>
          <w:sz w:val="24"/>
          <w:szCs w:val="24"/>
          <w:lang w:val="sr-Latn-RS"/>
        </w:rPr>
        <w:t>ALM</w:t>
      </w:r>
      <w:r w:rsidRPr="00C220E3">
        <w:rPr>
          <w:rFonts w:ascii="Times New Roman" w:hAnsi="Times New Roman"/>
          <w:sz w:val="24"/>
          <w:szCs w:val="24"/>
          <w:lang w:val="sr-Cyrl-RS"/>
        </w:rPr>
        <w:t xml:space="preserve"> индекс, као и његово поређење са референтним вредностима?</w:t>
      </w:r>
    </w:p>
    <w:p w:rsidR="00C220E3" w:rsidRPr="00C220E3" w:rsidRDefault="00C220E3" w:rsidP="00C220E3">
      <w:pPr>
        <w:spacing w:after="0"/>
        <w:rPr>
          <w:rFonts w:ascii="Times New Roman" w:hAnsi="Times New Roman"/>
          <w:b/>
          <w:sz w:val="24"/>
          <w:szCs w:val="24"/>
          <w:lang w:val="sr-Cyrl-RS"/>
        </w:rPr>
      </w:pPr>
      <w:r w:rsidRPr="00C220E3">
        <w:rPr>
          <w:rFonts w:ascii="Times New Roman" w:hAnsi="Times New Roman"/>
          <w:b/>
          <w:sz w:val="24"/>
          <w:szCs w:val="24"/>
          <w:lang w:val="sr-Cyrl-RS"/>
        </w:rPr>
        <w:t>Образложење:</w:t>
      </w:r>
    </w:p>
    <w:p w:rsidR="00C220E3" w:rsidRPr="00C220E3" w:rsidRDefault="00C220E3" w:rsidP="00C220E3">
      <w:pPr>
        <w:jc w:val="both"/>
        <w:rPr>
          <w:rFonts w:ascii="Times New Roman" w:hAnsi="Times New Roman"/>
          <w:sz w:val="24"/>
          <w:szCs w:val="24"/>
        </w:rPr>
      </w:pPr>
      <w:r w:rsidRPr="00C220E3">
        <w:rPr>
          <w:rFonts w:ascii="Times New Roman" w:hAnsi="Times New Roman"/>
          <w:sz w:val="24"/>
          <w:szCs w:val="24"/>
          <w:lang w:val="sr-Cyrl-RS"/>
        </w:rPr>
        <w:t>С</w:t>
      </w:r>
      <w:r w:rsidRPr="00C220E3">
        <w:rPr>
          <w:rFonts w:ascii="Times New Roman" w:hAnsi="Times New Roman"/>
          <w:sz w:val="24"/>
          <w:szCs w:val="24"/>
        </w:rPr>
        <w:t>аркопенија је дегенеративна болест губитка квалитета и снаге скелетних мишића, обично придружена процесу старења. Иако су многе студије проведене на ту тему, још увек не постоји универзална дефиниција саркопеније, као ни опште прихваћен калкулатор ризика од ове болести. Апендикуларно немасно ткиво (Apendicular Lean Mass - ALM) се добија из односа збира масе немасног ткива руку и ногу пацијента и Хт2 и често се комбинује са другим параметрима (јачина захвата, брзина корачања,...и сл.) у клиничким испитивањима која се баве саркопенијом. Како до данас није искристалисан дистинктни водич добре клиничке праксе у сврху евалуације саркопеније и њој придруженог ризика, неки произвођачи остеоденситометара су понудили мерење ALM индекса и његово поређење са референтним вредностима које заједно се може употребити за неколико различитих до сада установљених врста калкулација (калкулатора) ризика од саркопеније, као и за формирање нових, наравно.</w:t>
      </w:r>
      <w:r>
        <w:rPr>
          <w:rFonts w:ascii="Times New Roman" w:hAnsi="Times New Roman"/>
          <w:sz w:val="24"/>
          <w:szCs w:val="24"/>
        </w:rPr>
        <w:t>”</w:t>
      </w:r>
    </w:p>
    <w:p w:rsidR="00F53985" w:rsidRDefault="00F53985" w:rsidP="00741EBC">
      <w:pPr>
        <w:spacing w:after="0" w:line="240" w:lineRule="auto"/>
        <w:jc w:val="both"/>
        <w:rPr>
          <w:rFonts w:ascii="Times New Roman" w:eastAsia="Times New Roman" w:hAnsi="Times New Roman"/>
          <w:b/>
          <w:noProof/>
          <w:sz w:val="24"/>
          <w:szCs w:val="24"/>
          <w:u w:val="single"/>
        </w:rPr>
      </w:pPr>
    </w:p>
    <w:p w:rsidR="000A2514" w:rsidRDefault="000E4F39" w:rsidP="00741EBC">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ОДГОВОР</w:t>
      </w:r>
      <w:r w:rsidR="004968A6" w:rsidRPr="00D07206">
        <w:rPr>
          <w:rFonts w:ascii="Times New Roman" w:eastAsia="Times New Roman" w:hAnsi="Times New Roman"/>
          <w:b/>
          <w:noProof/>
          <w:sz w:val="24"/>
          <w:szCs w:val="24"/>
          <w:u w:val="single"/>
        </w:rPr>
        <w:t xml:space="preserve"> НАРУЧИОЦА:</w:t>
      </w:r>
    </w:p>
    <w:p w:rsidR="0096393A" w:rsidRDefault="0096393A" w:rsidP="00A66D09">
      <w:pPr>
        <w:spacing w:after="0" w:line="240" w:lineRule="auto"/>
        <w:jc w:val="both"/>
        <w:rPr>
          <w:rFonts w:ascii="Times New Roman" w:eastAsia="Times New Roman" w:hAnsi="Times New Roman"/>
          <w:noProof/>
          <w:sz w:val="24"/>
          <w:szCs w:val="24"/>
        </w:rPr>
      </w:pPr>
    </w:p>
    <w:p w:rsidR="00815EBB" w:rsidRPr="0096393A" w:rsidRDefault="00815EBB" w:rsidP="00815EBB">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val="sr-Cyrl-RS"/>
        </w:rPr>
        <w:t xml:space="preserve">Наручилац </w:t>
      </w:r>
      <w:r>
        <w:rPr>
          <w:rFonts w:ascii="Times New Roman" w:hAnsi="Times New Roman"/>
          <w:sz w:val="24"/>
          <w:szCs w:val="24"/>
          <w:shd w:val="clear" w:color="auto" w:fill="FFFFFF"/>
        </w:rPr>
        <w:t xml:space="preserve"> је дефинисао тражене техничке карактеристике према својим потребама и остаје при својим захтевима.</w:t>
      </w:r>
    </w:p>
    <w:p w:rsidR="0096393A" w:rsidRPr="0096393A" w:rsidRDefault="0096393A" w:rsidP="00810AD2">
      <w:pPr>
        <w:spacing w:after="0" w:line="240" w:lineRule="auto"/>
        <w:jc w:val="both"/>
        <w:rPr>
          <w:rFonts w:ascii="Times New Roman" w:eastAsia="Times New Roman" w:hAnsi="Times New Roman"/>
          <w:noProof/>
          <w:sz w:val="24"/>
          <w:szCs w:val="24"/>
        </w:rPr>
      </w:pPr>
      <w:bookmarkStart w:id="0" w:name="_GoBack"/>
      <w:bookmarkEnd w:id="0"/>
    </w:p>
    <w:p w:rsidR="00810AD2" w:rsidRDefault="00810AD2" w:rsidP="00810AD2">
      <w:pPr>
        <w:spacing w:after="0" w:line="240" w:lineRule="auto"/>
        <w:jc w:val="both"/>
        <w:rPr>
          <w:rFonts w:ascii="Times New Roman" w:eastAsia="Times New Roman" w:hAnsi="Times New Roman"/>
          <w:noProof/>
          <w:sz w:val="24"/>
          <w:szCs w:val="24"/>
        </w:rPr>
      </w:pPr>
    </w:p>
    <w:p w:rsidR="00A66D09" w:rsidRDefault="00A66D09" w:rsidP="00810AD2">
      <w:pPr>
        <w:spacing w:after="0" w:line="240" w:lineRule="auto"/>
        <w:jc w:val="both"/>
        <w:rPr>
          <w:rFonts w:ascii="Times New Roman" w:eastAsia="Times New Roman" w:hAnsi="Times New Roman"/>
          <w:noProof/>
          <w:sz w:val="24"/>
          <w:szCs w:val="24"/>
        </w:rPr>
      </w:pPr>
    </w:p>
    <w:p w:rsidR="00A66D09" w:rsidRDefault="00A66D09" w:rsidP="00810AD2">
      <w:pPr>
        <w:spacing w:after="0" w:line="240" w:lineRule="auto"/>
        <w:jc w:val="both"/>
        <w:rPr>
          <w:rFonts w:ascii="Times New Roman" w:eastAsia="Times New Roman" w:hAnsi="Times New Roman"/>
          <w:noProof/>
          <w:sz w:val="24"/>
          <w:szCs w:val="24"/>
        </w:rPr>
      </w:pPr>
    </w:p>
    <w:p w:rsidR="00A66D09" w:rsidRDefault="00A66D09" w:rsidP="00810AD2">
      <w:pPr>
        <w:spacing w:after="0" w:line="240" w:lineRule="auto"/>
        <w:jc w:val="both"/>
        <w:rPr>
          <w:rFonts w:ascii="Times New Roman" w:eastAsia="Times New Roman" w:hAnsi="Times New Roman"/>
          <w:noProof/>
          <w:sz w:val="24"/>
          <w:szCs w:val="24"/>
        </w:rPr>
      </w:pPr>
    </w:p>
    <w:p w:rsidR="00A66D09" w:rsidRPr="00810AD2" w:rsidRDefault="00A66D09" w:rsidP="00810AD2">
      <w:pPr>
        <w:spacing w:after="0" w:line="240" w:lineRule="auto"/>
        <w:jc w:val="both"/>
        <w:rPr>
          <w:rFonts w:ascii="Times New Roman" w:eastAsia="Times New Roman" w:hAnsi="Times New Roman"/>
          <w:noProof/>
          <w:sz w:val="24"/>
          <w:szCs w:val="24"/>
        </w:rPr>
      </w:pPr>
    </w:p>
    <w:p w:rsidR="006E279A" w:rsidRPr="006E279A" w:rsidRDefault="00DC093F" w:rsidP="00DC093F">
      <w:pPr>
        <w:spacing w:after="0" w:line="240" w:lineRule="auto"/>
        <w:ind w:left="5760" w:firstLine="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761FD7" w:rsidRPr="00302A28">
        <w:rPr>
          <w:rFonts w:ascii="Times New Roman" w:eastAsia="Times New Roman" w:hAnsi="Times New Roman"/>
          <w:noProof/>
          <w:sz w:val="24"/>
          <w:szCs w:val="24"/>
          <w:lang w:val="sl-SI"/>
        </w:rPr>
        <w:t xml:space="preserve">С поштовањем, </w:t>
      </w:r>
    </w:p>
    <w:p w:rsidR="00520FE2" w:rsidRPr="006D4520" w:rsidRDefault="00F437F7" w:rsidP="006D4520">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A66D09">
        <w:rPr>
          <w:rFonts w:ascii="Times New Roman" w:eastAsia="Times New Roman" w:hAnsi="Times New Roman"/>
          <w:i/>
          <w:noProof/>
          <w:sz w:val="24"/>
          <w:szCs w:val="24"/>
        </w:rPr>
        <w:t>194</w:t>
      </w:r>
      <w:r w:rsidR="00D7697B" w:rsidRPr="00094FCF">
        <w:rPr>
          <w:rFonts w:ascii="Times New Roman" w:eastAsia="Times New Roman" w:hAnsi="Times New Roman"/>
          <w:i/>
          <w:noProof/>
          <w:sz w:val="24"/>
          <w:szCs w:val="24"/>
          <w:lang w:val="sr-Cyrl-CS"/>
        </w:rPr>
        <w:t>-</w:t>
      </w:r>
      <w:r w:rsidR="000F0E7A">
        <w:rPr>
          <w:rFonts w:ascii="Times New Roman" w:eastAsia="Times New Roman" w:hAnsi="Times New Roman"/>
          <w:i/>
          <w:noProof/>
          <w:sz w:val="24"/>
          <w:szCs w:val="24"/>
          <w:lang w:val="sr-Cyrl-CS"/>
        </w:rPr>
        <w:t>1</w:t>
      </w:r>
      <w:r w:rsidR="006A6501">
        <w:rPr>
          <w:rFonts w:ascii="Times New Roman" w:eastAsia="Times New Roman" w:hAnsi="Times New Roman"/>
          <w:i/>
          <w:noProof/>
          <w:sz w:val="24"/>
          <w:szCs w:val="24"/>
        </w:rPr>
        <w:t>8</w:t>
      </w:r>
      <w:r w:rsidR="001340D8" w:rsidRPr="00094FCF">
        <w:rPr>
          <w:rFonts w:ascii="Times New Roman" w:eastAsia="Times New Roman" w:hAnsi="Times New Roman"/>
          <w:i/>
          <w:noProof/>
          <w:sz w:val="24"/>
          <w:szCs w:val="24"/>
          <w:lang w:val="sr-Cyrl-CS"/>
        </w:rPr>
        <w:t>-О</w:t>
      </w:r>
    </w:p>
    <w:sectPr w:rsidR="00520FE2" w:rsidRPr="006D4520" w:rsidSect="0078134D">
      <w:footerReference w:type="default" r:id="rId11"/>
      <w:pgSz w:w="12240" w:h="15840"/>
      <w:pgMar w:top="851" w:right="1247" w:bottom="993"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6B2" w:rsidRDefault="00D136B2" w:rsidP="00332FD7">
      <w:pPr>
        <w:spacing w:after="0" w:line="240" w:lineRule="auto"/>
      </w:pPr>
      <w:r>
        <w:separator/>
      </w:r>
    </w:p>
  </w:endnote>
  <w:endnote w:type="continuationSeparator" w:id="0">
    <w:p w:rsidR="00D136B2" w:rsidRDefault="00D136B2"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D136B2" w:rsidRDefault="000E1585" w:rsidP="00E66E66">
            <w:pPr>
              <w:pStyle w:val="Footer"/>
              <w:jc w:val="center"/>
            </w:pPr>
            <w:r>
              <w:rPr>
                <w:b/>
                <w:bCs/>
              </w:rPr>
              <w:fldChar w:fldCharType="begin"/>
            </w:r>
            <w:r w:rsidR="00D136B2">
              <w:rPr>
                <w:b/>
                <w:bCs/>
              </w:rPr>
              <w:instrText xml:space="preserve"> PAGE </w:instrText>
            </w:r>
            <w:r>
              <w:rPr>
                <w:b/>
                <w:bCs/>
              </w:rPr>
              <w:fldChar w:fldCharType="separate"/>
            </w:r>
            <w:r w:rsidR="00815EBB">
              <w:rPr>
                <w:b/>
                <w:bCs/>
                <w:noProof/>
              </w:rPr>
              <w:t>1</w:t>
            </w:r>
            <w:r>
              <w:rPr>
                <w:b/>
                <w:bCs/>
              </w:rPr>
              <w:fldChar w:fldCharType="end"/>
            </w:r>
            <w:r w:rsidR="00D136B2">
              <w:t xml:space="preserve"> </w:t>
            </w:r>
            <w:r w:rsidR="00D136B2">
              <w:rPr>
                <w:lang w:val="sr-Cyrl-CS"/>
              </w:rPr>
              <w:t>/</w:t>
            </w:r>
            <w:r w:rsidR="00D136B2">
              <w:t xml:space="preserve"> </w:t>
            </w:r>
            <w:r w:rsidR="0096393A">
              <w:rPr>
                <w:b/>
                <w:bCs/>
              </w:rPr>
              <w:t>2</w:t>
            </w:r>
          </w:p>
        </w:sdtContent>
      </w:sdt>
    </w:sdtContent>
  </w:sdt>
  <w:p w:rsidR="00D136B2" w:rsidRPr="00E66E66" w:rsidRDefault="00D136B2"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6B2" w:rsidRDefault="00D136B2" w:rsidP="00332FD7">
      <w:pPr>
        <w:spacing w:after="0" w:line="240" w:lineRule="auto"/>
      </w:pPr>
      <w:r>
        <w:separator/>
      </w:r>
    </w:p>
  </w:footnote>
  <w:footnote w:type="continuationSeparator" w:id="0">
    <w:p w:rsidR="00D136B2" w:rsidRDefault="00D136B2"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9453C"/>
    <w:multiLevelType w:val="hybridMultilevel"/>
    <w:tmpl w:val="39DAC206"/>
    <w:lvl w:ilvl="0" w:tplc="9996A568">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lang w:val="sr-Cyrl"/>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lang w:val="sr-Cyr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4D0A88"/>
    <w:multiLevelType w:val="hybridMultilevel"/>
    <w:tmpl w:val="FAD44F38"/>
    <w:lvl w:ilvl="0" w:tplc="B4B077D0">
      <w:start w:val="3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9F7179"/>
    <w:multiLevelType w:val="hybridMultilevel"/>
    <w:tmpl w:val="D8D2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3C5156"/>
    <w:multiLevelType w:val="hybridMultilevel"/>
    <w:tmpl w:val="DEE8E4AC"/>
    <w:lvl w:ilvl="0" w:tplc="241A000F">
      <w:start w:val="1"/>
      <w:numFmt w:val="decimal"/>
      <w:lvlText w:val="%1."/>
      <w:lvlJc w:val="left"/>
      <w:pPr>
        <w:ind w:left="36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3">
    <w:nsid w:val="50506010"/>
    <w:multiLevelType w:val="hybridMultilevel"/>
    <w:tmpl w:val="257EBB32"/>
    <w:lvl w:ilvl="0" w:tplc="289899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214F72"/>
    <w:multiLevelType w:val="hybridMultilevel"/>
    <w:tmpl w:val="3ED4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0"/>
  </w:num>
  <w:num w:numId="3">
    <w:abstractNumId w:val="18"/>
  </w:num>
  <w:num w:numId="4">
    <w:abstractNumId w:val="0"/>
  </w:num>
  <w:num w:numId="5">
    <w:abstractNumId w:val="8"/>
  </w:num>
  <w:num w:numId="6">
    <w:abstractNumId w:val="16"/>
  </w:num>
  <w:num w:numId="7">
    <w:abstractNumId w:val="14"/>
  </w:num>
  <w:num w:numId="8">
    <w:abstractNumId w:val="20"/>
  </w:num>
  <w:num w:numId="9">
    <w:abstractNumId w:val="11"/>
  </w:num>
  <w:num w:numId="10">
    <w:abstractNumId w:val="5"/>
  </w:num>
  <w:num w:numId="11">
    <w:abstractNumId w:val="26"/>
  </w:num>
  <w:num w:numId="12">
    <w:abstractNumId w:val="10"/>
  </w:num>
  <w:num w:numId="13">
    <w:abstractNumId w:val="1"/>
  </w:num>
  <w:num w:numId="14">
    <w:abstractNumId w:val="7"/>
  </w:num>
  <w:num w:numId="15">
    <w:abstractNumId w:val="29"/>
  </w:num>
  <w:num w:numId="16">
    <w:abstractNumId w:val="24"/>
  </w:num>
  <w:num w:numId="17">
    <w:abstractNumId w:val="3"/>
  </w:num>
  <w:num w:numId="18">
    <w:abstractNumId w:val="25"/>
  </w:num>
  <w:num w:numId="19">
    <w:abstractNumId w:val="13"/>
  </w:num>
  <w:num w:numId="20">
    <w:abstractNumId w:val="27"/>
  </w:num>
  <w:num w:numId="21">
    <w:abstractNumId w:val="28"/>
  </w:num>
  <w:num w:numId="22">
    <w:abstractNumId w:val="4"/>
  </w:num>
  <w:num w:numId="23">
    <w:abstractNumId w:val="17"/>
  </w:num>
  <w:num w:numId="24">
    <w:abstractNumId w:val="21"/>
  </w:num>
  <w:num w:numId="25">
    <w:abstractNumId w:val="32"/>
  </w:num>
  <w:num w:numId="26">
    <w:abstractNumId w:val="2"/>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2"/>
  </w:num>
  <w:num w:numId="31">
    <w:abstractNumId w:val="31"/>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2"/>
  </w:compat>
  <w:rsids>
    <w:rsidRoot w:val="00F437F7"/>
    <w:rsid w:val="00015127"/>
    <w:rsid w:val="000154EA"/>
    <w:rsid w:val="00032EB4"/>
    <w:rsid w:val="000360EC"/>
    <w:rsid w:val="00040BB1"/>
    <w:rsid w:val="000416A8"/>
    <w:rsid w:val="00043455"/>
    <w:rsid w:val="00044BD4"/>
    <w:rsid w:val="000456E2"/>
    <w:rsid w:val="00045F3F"/>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D0B"/>
    <w:rsid w:val="000E1585"/>
    <w:rsid w:val="000E39C0"/>
    <w:rsid w:val="000E4AAA"/>
    <w:rsid w:val="000E4F39"/>
    <w:rsid w:val="000E576E"/>
    <w:rsid w:val="000F0E7A"/>
    <w:rsid w:val="00111E02"/>
    <w:rsid w:val="001146FC"/>
    <w:rsid w:val="00115120"/>
    <w:rsid w:val="0011537C"/>
    <w:rsid w:val="00126C4D"/>
    <w:rsid w:val="00127AD1"/>
    <w:rsid w:val="00132D90"/>
    <w:rsid w:val="00133DF2"/>
    <w:rsid w:val="001340D8"/>
    <w:rsid w:val="00146FFB"/>
    <w:rsid w:val="00166FA1"/>
    <w:rsid w:val="0016777B"/>
    <w:rsid w:val="00172431"/>
    <w:rsid w:val="00173F0E"/>
    <w:rsid w:val="00181491"/>
    <w:rsid w:val="00183C73"/>
    <w:rsid w:val="001A4005"/>
    <w:rsid w:val="001A58C1"/>
    <w:rsid w:val="001C4F4E"/>
    <w:rsid w:val="001C5D74"/>
    <w:rsid w:val="001C760B"/>
    <w:rsid w:val="001D66F8"/>
    <w:rsid w:val="001E5A07"/>
    <w:rsid w:val="001F621B"/>
    <w:rsid w:val="00203019"/>
    <w:rsid w:val="00205C95"/>
    <w:rsid w:val="00217A88"/>
    <w:rsid w:val="00226642"/>
    <w:rsid w:val="00261A8E"/>
    <w:rsid w:val="00262407"/>
    <w:rsid w:val="002758BC"/>
    <w:rsid w:val="002862B8"/>
    <w:rsid w:val="002967E6"/>
    <w:rsid w:val="002A2F49"/>
    <w:rsid w:val="002A56CB"/>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2A28"/>
    <w:rsid w:val="00303E2F"/>
    <w:rsid w:val="0031381E"/>
    <w:rsid w:val="00313E2A"/>
    <w:rsid w:val="003156B6"/>
    <w:rsid w:val="00317534"/>
    <w:rsid w:val="00332FD7"/>
    <w:rsid w:val="00334B19"/>
    <w:rsid w:val="0033754D"/>
    <w:rsid w:val="00346D9E"/>
    <w:rsid w:val="003539BF"/>
    <w:rsid w:val="00355CB2"/>
    <w:rsid w:val="0039155B"/>
    <w:rsid w:val="003918AE"/>
    <w:rsid w:val="003B00C0"/>
    <w:rsid w:val="003B03E8"/>
    <w:rsid w:val="003C50EC"/>
    <w:rsid w:val="003C5131"/>
    <w:rsid w:val="003C772C"/>
    <w:rsid w:val="003D4BCF"/>
    <w:rsid w:val="003D7EB4"/>
    <w:rsid w:val="003E16ED"/>
    <w:rsid w:val="003E23B6"/>
    <w:rsid w:val="00400179"/>
    <w:rsid w:val="00401845"/>
    <w:rsid w:val="00410026"/>
    <w:rsid w:val="00421D6B"/>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8A6"/>
    <w:rsid w:val="004A61E1"/>
    <w:rsid w:val="004C1431"/>
    <w:rsid w:val="004C3897"/>
    <w:rsid w:val="004C4574"/>
    <w:rsid w:val="004C7A8A"/>
    <w:rsid w:val="004C7BFA"/>
    <w:rsid w:val="004E11FD"/>
    <w:rsid w:val="004E333C"/>
    <w:rsid w:val="004F3B3A"/>
    <w:rsid w:val="00500AB5"/>
    <w:rsid w:val="00507506"/>
    <w:rsid w:val="00510D26"/>
    <w:rsid w:val="00520FE2"/>
    <w:rsid w:val="00536825"/>
    <w:rsid w:val="00536C8E"/>
    <w:rsid w:val="00540101"/>
    <w:rsid w:val="00540E9F"/>
    <w:rsid w:val="00546639"/>
    <w:rsid w:val="00560EA5"/>
    <w:rsid w:val="00562E11"/>
    <w:rsid w:val="0057242D"/>
    <w:rsid w:val="00584FCD"/>
    <w:rsid w:val="00596E1F"/>
    <w:rsid w:val="00597C5D"/>
    <w:rsid w:val="005B4E5F"/>
    <w:rsid w:val="005B4F09"/>
    <w:rsid w:val="005D546F"/>
    <w:rsid w:val="005E03DD"/>
    <w:rsid w:val="005E3284"/>
    <w:rsid w:val="005E4478"/>
    <w:rsid w:val="005F3611"/>
    <w:rsid w:val="00600F35"/>
    <w:rsid w:val="00605F3D"/>
    <w:rsid w:val="0061630B"/>
    <w:rsid w:val="006272C9"/>
    <w:rsid w:val="00632F66"/>
    <w:rsid w:val="0063520A"/>
    <w:rsid w:val="00637E9A"/>
    <w:rsid w:val="00651E25"/>
    <w:rsid w:val="00665B0C"/>
    <w:rsid w:val="00666946"/>
    <w:rsid w:val="00673E24"/>
    <w:rsid w:val="00675187"/>
    <w:rsid w:val="00677111"/>
    <w:rsid w:val="00677170"/>
    <w:rsid w:val="00686664"/>
    <w:rsid w:val="0068677D"/>
    <w:rsid w:val="006A1A72"/>
    <w:rsid w:val="006A5427"/>
    <w:rsid w:val="006A6501"/>
    <w:rsid w:val="006B733E"/>
    <w:rsid w:val="006C209A"/>
    <w:rsid w:val="006D222D"/>
    <w:rsid w:val="006D4520"/>
    <w:rsid w:val="006D777C"/>
    <w:rsid w:val="006E279A"/>
    <w:rsid w:val="00704B61"/>
    <w:rsid w:val="0070565C"/>
    <w:rsid w:val="00720754"/>
    <w:rsid w:val="00724554"/>
    <w:rsid w:val="00726103"/>
    <w:rsid w:val="007271D2"/>
    <w:rsid w:val="00732ACD"/>
    <w:rsid w:val="007414E1"/>
    <w:rsid w:val="00741EBC"/>
    <w:rsid w:val="00761FD7"/>
    <w:rsid w:val="007709B8"/>
    <w:rsid w:val="00776A0C"/>
    <w:rsid w:val="00777083"/>
    <w:rsid w:val="0078134D"/>
    <w:rsid w:val="00782E06"/>
    <w:rsid w:val="007B1184"/>
    <w:rsid w:val="007C2CD4"/>
    <w:rsid w:val="007C32E1"/>
    <w:rsid w:val="007C3F92"/>
    <w:rsid w:val="007E49C6"/>
    <w:rsid w:val="007F2061"/>
    <w:rsid w:val="007F2EAB"/>
    <w:rsid w:val="008022FF"/>
    <w:rsid w:val="0081011E"/>
    <w:rsid w:val="00810AD2"/>
    <w:rsid w:val="00812524"/>
    <w:rsid w:val="00815EBB"/>
    <w:rsid w:val="00823D9D"/>
    <w:rsid w:val="00827C44"/>
    <w:rsid w:val="00836246"/>
    <w:rsid w:val="00841D1D"/>
    <w:rsid w:val="0084779E"/>
    <w:rsid w:val="00852460"/>
    <w:rsid w:val="0085703E"/>
    <w:rsid w:val="00860412"/>
    <w:rsid w:val="00864C50"/>
    <w:rsid w:val="00871347"/>
    <w:rsid w:val="008952C2"/>
    <w:rsid w:val="008C1924"/>
    <w:rsid w:val="008D120B"/>
    <w:rsid w:val="008D544B"/>
    <w:rsid w:val="008E0EBB"/>
    <w:rsid w:val="008E7998"/>
    <w:rsid w:val="00926F49"/>
    <w:rsid w:val="00933C56"/>
    <w:rsid w:val="00936F54"/>
    <w:rsid w:val="00950E66"/>
    <w:rsid w:val="0096393A"/>
    <w:rsid w:val="00964CB2"/>
    <w:rsid w:val="0096723E"/>
    <w:rsid w:val="00971539"/>
    <w:rsid w:val="009774F8"/>
    <w:rsid w:val="00982125"/>
    <w:rsid w:val="009830B6"/>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2B39"/>
    <w:rsid w:val="009F3B94"/>
    <w:rsid w:val="00A14F12"/>
    <w:rsid w:val="00A24C56"/>
    <w:rsid w:val="00A25B8D"/>
    <w:rsid w:val="00A26381"/>
    <w:rsid w:val="00A27D57"/>
    <w:rsid w:val="00A34FAE"/>
    <w:rsid w:val="00A45B49"/>
    <w:rsid w:val="00A47DB1"/>
    <w:rsid w:val="00A512C9"/>
    <w:rsid w:val="00A53136"/>
    <w:rsid w:val="00A54E8B"/>
    <w:rsid w:val="00A64253"/>
    <w:rsid w:val="00A65595"/>
    <w:rsid w:val="00A6589B"/>
    <w:rsid w:val="00A66D09"/>
    <w:rsid w:val="00A671B6"/>
    <w:rsid w:val="00A70240"/>
    <w:rsid w:val="00A710C4"/>
    <w:rsid w:val="00A87565"/>
    <w:rsid w:val="00A87A20"/>
    <w:rsid w:val="00AA07BB"/>
    <w:rsid w:val="00AA7501"/>
    <w:rsid w:val="00AB5337"/>
    <w:rsid w:val="00AB5D27"/>
    <w:rsid w:val="00AB77F8"/>
    <w:rsid w:val="00AC4311"/>
    <w:rsid w:val="00AD550A"/>
    <w:rsid w:val="00AD7F1D"/>
    <w:rsid w:val="00AE00CD"/>
    <w:rsid w:val="00AE28CC"/>
    <w:rsid w:val="00AF58FE"/>
    <w:rsid w:val="00B02191"/>
    <w:rsid w:val="00B5148C"/>
    <w:rsid w:val="00B57609"/>
    <w:rsid w:val="00B67F7B"/>
    <w:rsid w:val="00B8514D"/>
    <w:rsid w:val="00B85D72"/>
    <w:rsid w:val="00B928E7"/>
    <w:rsid w:val="00BA1F6D"/>
    <w:rsid w:val="00BA4A3E"/>
    <w:rsid w:val="00BB3100"/>
    <w:rsid w:val="00BE4F49"/>
    <w:rsid w:val="00BE6A03"/>
    <w:rsid w:val="00BF4C68"/>
    <w:rsid w:val="00C05BC4"/>
    <w:rsid w:val="00C1529A"/>
    <w:rsid w:val="00C15BAA"/>
    <w:rsid w:val="00C2204A"/>
    <w:rsid w:val="00C220E3"/>
    <w:rsid w:val="00C260CB"/>
    <w:rsid w:val="00C41A06"/>
    <w:rsid w:val="00C42F35"/>
    <w:rsid w:val="00C44474"/>
    <w:rsid w:val="00C516D8"/>
    <w:rsid w:val="00C60D74"/>
    <w:rsid w:val="00C63D47"/>
    <w:rsid w:val="00C86F11"/>
    <w:rsid w:val="00C94D71"/>
    <w:rsid w:val="00CA2874"/>
    <w:rsid w:val="00CB6C45"/>
    <w:rsid w:val="00CB6C8E"/>
    <w:rsid w:val="00CC7236"/>
    <w:rsid w:val="00CD1D31"/>
    <w:rsid w:val="00CE098E"/>
    <w:rsid w:val="00CE4C34"/>
    <w:rsid w:val="00CF7556"/>
    <w:rsid w:val="00D02FFE"/>
    <w:rsid w:val="00D07206"/>
    <w:rsid w:val="00D136B2"/>
    <w:rsid w:val="00D24C8F"/>
    <w:rsid w:val="00D25259"/>
    <w:rsid w:val="00D27E24"/>
    <w:rsid w:val="00D410AB"/>
    <w:rsid w:val="00D50B00"/>
    <w:rsid w:val="00D71D1B"/>
    <w:rsid w:val="00D7540C"/>
    <w:rsid w:val="00D7697B"/>
    <w:rsid w:val="00D836D4"/>
    <w:rsid w:val="00D8507D"/>
    <w:rsid w:val="00D9131E"/>
    <w:rsid w:val="00D93FAB"/>
    <w:rsid w:val="00D97DB8"/>
    <w:rsid w:val="00DC093F"/>
    <w:rsid w:val="00DC6272"/>
    <w:rsid w:val="00DC6AB1"/>
    <w:rsid w:val="00DC7DF8"/>
    <w:rsid w:val="00DD72E9"/>
    <w:rsid w:val="00DD7FBB"/>
    <w:rsid w:val="00DE62E9"/>
    <w:rsid w:val="00DF6132"/>
    <w:rsid w:val="00E00225"/>
    <w:rsid w:val="00E031EB"/>
    <w:rsid w:val="00E13CB7"/>
    <w:rsid w:val="00E208E3"/>
    <w:rsid w:val="00E24362"/>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B0087"/>
    <w:rsid w:val="00EC306F"/>
    <w:rsid w:val="00EC3849"/>
    <w:rsid w:val="00EC5C7A"/>
    <w:rsid w:val="00EF340B"/>
    <w:rsid w:val="00EF69F3"/>
    <w:rsid w:val="00F125BF"/>
    <w:rsid w:val="00F13A49"/>
    <w:rsid w:val="00F151C1"/>
    <w:rsid w:val="00F179C3"/>
    <w:rsid w:val="00F3004A"/>
    <w:rsid w:val="00F436EB"/>
    <w:rsid w:val="00F437F7"/>
    <w:rsid w:val="00F45F2D"/>
    <w:rsid w:val="00F46F43"/>
    <w:rsid w:val="00F53985"/>
    <w:rsid w:val="00F60814"/>
    <w:rsid w:val="00F8519E"/>
    <w:rsid w:val="00F86349"/>
    <w:rsid w:val="00F91EE7"/>
    <w:rsid w:val="00F96F70"/>
    <w:rsid w:val="00F97C0B"/>
    <w:rsid w:val="00FA77CA"/>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5:docId w15:val="{DCBF6DEF-2E10-47BA-8318-1377DCCF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18603685">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1981956582">
      <w:bodyDiv w:val="1"/>
      <w:marLeft w:val="0"/>
      <w:marRight w:val="0"/>
      <w:marTop w:val="0"/>
      <w:marBottom w:val="0"/>
      <w:divBdr>
        <w:top w:val="none" w:sz="0" w:space="0" w:color="auto"/>
        <w:left w:val="none" w:sz="0" w:space="0" w:color="auto"/>
        <w:bottom w:val="none" w:sz="0" w:space="0" w:color="auto"/>
        <w:right w:val="none" w:sz="0" w:space="0" w:color="auto"/>
      </w:divBdr>
    </w:div>
    <w:div w:id="2059665476">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986E6-529F-4733-9A54-7E0BE2A8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Windows User</cp:lastModifiedBy>
  <cp:revision>154</cp:revision>
  <cp:lastPrinted>2016-11-25T10:02:00Z</cp:lastPrinted>
  <dcterms:created xsi:type="dcterms:W3CDTF">2015-09-23T09:42:00Z</dcterms:created>
  <dcterms:modified xsi:type="dcterms:W3CDTF">2018-08-27T12:56:00Z</dcterms:modified>
</cp:coreProperties>
</file>