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3A9" w:rsidRPr="00AE43C1" w:rsidRDefault="00C603A9" w:rsidP="00C603A9">
            <w:pPr>
              <w:ind w:left="-74" w:firstLine="1"/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AE43C1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C603A9" w:rsidRPr="00AE43C1" w:rsidRDefault="00C603A9" w:rsidP="00C603A9">
            <w:pPr>
              <w:ind w:left="-74" w:firstLine="1"/>
              <w:jc w:val="center"/>
              <w:rPr>
                <w:rFonts w:eastAsiaTheme="minorEastAsia"/>
              </w:rPr>
            </w:pPr>
            <w:proofErr w:type="spellStart"/>
            <w:r w:rsidRPr="00AE43C1">
              <w:rPr>
                <w:rFonts w:eastAsiaTheme="minorEastAsia"/>
              </w:rPr>
              <w:t>Аутономна</w:t>
            </w:r>
            <w:proofErr w:type="spellEnd"/>
            <w:r w:rsidRPr="00AE43C1">
              <w:rPr>
                <w:rFonts w:eastAsiaTheme="minorEastAsia"/>
              </w:rPr>
              <w:t xml:space="preserve"> </w:t>
            </w:r>
            <w:proofErr w:type="spellStart"/>
            <w:r w:rsidRPr="00AE43C1">
              <w:rPr>
                <w:rFonts w:eastAsiaTheme="minorEastAsia"/>
              </w:rPr>
              <w:t>покрајина</w:t>
            </w:r>
            <w:proofErr w:type="spellEnd"/>
            <w:r w:rsidRPr="00AE43C1">
              <w:rPr>
                <w:rFonts w:eastAsiaTheme="minorEastAsia"/>
              </w:rPr>
              <w:t xml:space="preserve"> </w:t>
            </w:r>
            <w:proofErr w:type="spellStart"/>
            <w:r w:rsidRPr="00AE43C1">
              <w:rPr>
                <w:rFonts w:eastAsiaTheme="minorEastAsia"/>
              </w:rPr>
              <w:t>Војводина</w:t>
            </w:r>
            <w:proofErr w:type="spellEnd"/>
            <w:r w:rsidRPr="00AE43C1">
              <w:rPr>
                <w:rFonts w:eastAsiaTheme="minorEastAsia"/>
              </w:rPr>
              <w:t xml:space="preserve">, </w:t>
            </w:r>
            <w:proofErr w:type="spellStart"/>
            <w:r w:rsidRPr="00AE43C1">
              <w:rPr>
                <w:rFonts w:eastAsiaTheme="minorEastAsia"/>
              </w:rPr>
              <w:t>Република</w:t>
            </w:r>
            <w:proofErr w:type="spellEnd"/>
            <w:r w:rsidRPr="00AE43C1">
              <w:rPr>
                <w:rFonts w:eastAsiaTheme="minorEastAsia"/>
              </w:rPr>
              <w:t xml:space="preserve"> </w:t>
            </w:r>
            <w:proofErr w:type="spellStart"/>
            <w:r w:rsidRPr="00AE43C1">
              <w:rPr>
                <w:rFonts w:eastAsiaTheme="minorEastAsia"/>
              </w:rPr>
              <w:t>Србија</w:t>
            </w:r>
            <w:proofErr w:type="spellEnd"/>
          </w:p>
          <w:p w:rsidR="00C603A9" w:rsidRPr="00AE43C1" w:rsidRDefault="00C603A9" w:rsidP="00C603A9">
            <w:pPr>
              <w:ind w:left="-74" w:firstLine="1"/>
              <w:jc w:val="center"/>
            </w:pPr>
            <w:proofErr w:type="spellStart"/>
            <w:r w:rsidRPr="00AE43C1">
              <w:t>Хајдук</w:t>
            </w:r>
            <w:proofErr w:type="spellEnd"/>
            <w:r w:rsidRPr="00AE43C1">
              <w:t xml:space="preserve"> </w:t>
            </w:r>
            <w:proofErr w:type="spellStart"/>
            <w:r w:rsidRPr="00AE43C1">
              <w:t>Вељкова</w:t>
            </w:r>
            <w:proofErr w:type="spellEnd"/>
            <w:r w:rsidRPr="00AE43C1">
              <w:t xml:space="preserve"> 1, 21000 </w:t>
            </w:r>
            <w:proofErr w:type="spellStart"/>
            <w:r w:rsidRPr="00AE43C1">
              <w:t>Нови</w:t>
            </w:r>
            <w:proofErr w:type="spellEnd"/>
            <w:r w:rsidRPr="00AE43C1">
              <w:t xml:space="preserve"> </w:t>
            </w:r>
            <w:proofErr w:type="spellStart"/>
            <w:r w:rsidRPr="00AE43C1">
              <w:t>Сад</w:t>
            </w:r>
            <w:proofErr w:type="spellEnd"/>
            <w:r w:rsidRPr="00AE43C1">
              <w:t>,</w:t>
            </w:r>
          </w:p>
          <w:p w:rsidR="00C603A9" w:rsidRPr="00AE43C1" w:rsidRDefault="00C603A9" w:rsidP="00C603A9">
            <w:pPr>
              <w:ind w:left="-74" w:firstLine="1"/>
              <w:jc w:val="center"/>
            </w:pPr>
            <w:r w:rsidRPr="00AE43C1">
              <w:t>т: +381 21/484 3 484 e-</w:t>
            </w:r>
            <w:proofErr w:type="spellStart"/>
            <w:r w:rsidRPr="00AE43C1">
              <w:t>адреса</w:t>
            </w:r>
            <w:proofErr w:type="spellEnd"/>
            <w:r w:rsidRPr="00AE43C1">
              <w:t xml:space="preserve">: </w:t>
            </w:r>
            <w:hyperlink r:id="rId6" w:history="1">
              <w:r w:rsidRPr="00AE43C1">
                <w:rPr>
                  <w:rStyle w:val="Hyperlink"/>
                </w:rPr>
                <w:t>uprava@kcv.rs</w:t>
              </w:r>
            </w:hyperlink>
          </w:p>
          <w:p w:rsidR="006C1F05" w:rsidRPr="006C1F05" w:rsidRDefault="00C603A9" w:rsidP="00C603A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Pr="00AE43C1">
                <w:rPr>
                  <w:rStyle w:val="Hyperlink"/>
                </w:rPr>
                <w:t>www.kcv.rs</w:t>
              </w:r>
            </w:hyperlink>
          </w:p>
        </w:tc>
      </w:tr>
    </w:tbl>
    <w:p w:rsidR="00C603A9" w:rsidRDefault="00C603A9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603A9">
        <w:rPr>
          <w:rFonts w:eastAsiaTheme="minorHAnsi"/>
        </w:rPr>
        <w:t>182</w:t>
      </w:r>
      <w:r w:rsidR="00304A06">
        <w:rPr>
          <w:rFonts w:eastAsiaTheme="minorHAnsi"/>
        </w:rPr>
        <w:t>-18</w:t>
      </w:r>
      <w:r w:rsidR="006C5F12">
        <w:rPr>
          <w:rFonts w:eastAsiaTheme="minorHAnsi"/>
        </w:rPr>
        <w:t>-П</w:t>
      </w:r>
    </w:p>
    <w:p w:rsidR="006C5F12" w:rsidRPr="00203118" w:rsidRDefault="006C5F12" w:rsidP="00A3340C">
      <w:pPr>
        <w:jc w:val="center"/>
        <w:rPr>
          <w:rFonts w:eastAsiaTheme="minorHAnsi"/>
        </w:rPr>
      </w:pP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1276E" w:rsidRDefault="008E70F4" w:rsidP="001742BA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C603A9" w:rsidRPr="006B710A">
        <w:rPr>
          <w:b/>
          <w:lang w:val="sr-Cyrl-CS"/>
        </w:rPr>
        <w:t>Набавка</w:t>
      </w:r>
      <w:r w:rsidR="00C603A9" w:rsidRPr="006B710A">
        <w:rPr>
          <w:b/>
        </w:rPr>
        <w:t xml:space="preserve"> </w:t>
      </w:r>
      <w:proofErr w:type="spellStart"/>
      <w:r w:rsidR="00C603A9">
        <w:rPr>
          <w:b/>
          <w:color w:val="000000"/>
          <w:shd w:val="clear" w:color="auto" w:fill="FFFFFF"/>
        </w:rPr>
        <w:t>гумираног</w:t>
      </w:r>
      <w:proofErr w:type="spellEnd"/>
      <w:r w:rsidR="00C603A9">
        <w:rPr>
          <w:b/>
          <w:color w:val="000000"/>
          <w:shd w:val="clear" w:color="auto" w:fill="FFFFFF"/>
        </w:rPr>
        <w:t xml:space="preserve"> </w:t>
      </w:r>
      <w:proofErr w:type="spellStart"/>
      <w:r w:rsidR="00C603A9">
        <w:rPr>
          <w:b/>
          <w:color w:val="000000"/>
          <w:shd w:val="clear" w:color="auto" w:fill="FFFFFF"/>
        </w:rPr>
        <w:t>платна</w:t>
      </w:r>
      <w:proofErr w:type="spellEnd"/>
      <w:r w:rsidR="00C603A9">
        <w:rPr>
          <w:b/>
          <w:color w:val="000000"/>
          <w:shd w:val="clear" w:color="auto" w:fill="FFFFFF"/>
        </w:rPr>
        <w:t xml:space="preserve"> </w:t>
      </w:r>
      <w:proofErr w:type="spellStart"/>
      <w:r w:rsidR="00C603A9">
        <w:rPr>
          <w:b/>
          <w:color w:val="000000"/>
          <w:shd w:val="clear" w:color="auto" w:fill="FFFFFF"/>
        </w:rPr>
        <w:t>за</w:t>
      </w:r>
      <w:proofErr w:type="spellEnd"/>
      <w:r w:rsidR="00C603A9">
        <w:rPr>
          <w:b/>
          <w:color w:val="000000"/>
          <w:shd w:val="clear" w:color="auto" w:fill="FFFFFF"/>
        </w:rPr>
        <w:t xml:space="preserve"> </w:t>
      </w:r>
      <w:proofErr w:type="spellStart"/>
      <w:r w:rsidR="00C603A9">
        <w:rPr>
          <w:b/>
          <w:color w:val="000000"/>
          <w:shd w:val="clear" w:color="auto" w:fill="FFFFFF"/>
        </w:rPr>
        <w:t>потребе</w:t>
      </w:r>
      <w:proofErr w:type="spellEnd"/>
      <w:r w:rsidR="00C603A9" w:rsidRPr="006B710A">
        <w:rPr>
          <w:b/>
        </w:rPr>
        <w:t xml:space="preserve"> </w:t>
      </w:r>
      <w:r w:rsidR="00C603A9" w:rsidRPr="006B710A">
        <w:rPr>
          <w:b/>
          <w:noProof/>
        </w:rPr>
        <w:t>Клиничког центра Војводине</w:t>
      </w:r>
      <w:r w:rsidR="006C5F12" w:rsidRPr="006C5F12">
        <w:rPr>
          <w:b/>
          <w:lang w:val="sr-Cyrl-CS"/>
        </w:rPr>
        <w:t>.</w:t>
      </w:r>
    </w:p>
    <w:p w:rsidR="006C5F12" w:rsidRPr="00FB6C40" w:rsidRDefault="006C5F12" w:rsidP="001742BA">
      <w:pPr>
        <w:tabs>
          <w:tab w:val="center" w:pos="2333"/>
        </w:tabs>
        <w:jc w:val="both"/>
        <w:rPr>
          <w:b/>
        </w:rPr>
      </w:pPr>
    </w:p>
    <w:p w:rsidR="00803BC9" w:rsidRPr="00803BC9" w:rsidRDefault="00803BC9" w:rsidP="00803BC9">
      <w:pPr>
        <w:autoSpaceDE w:val="0"/>
        <w:autoSpaceDN w:val="0"/>
        <w:adjustRightInd w:val="0"/>
        <w:jc w:val="both"/>
        <w:rPr>
          <w:rFonts w:eastAsiaTheme="minorHAnsi"/>
        </w:rPr>
      </w:pPr>
      <w:r w:rsidRPr="00803BC9">
        <w:rPr>
          <w:rFonts w:eastAsiaTheme="minorHAnsi"/>
        </w:rPr>
        <w:t xml:space="preserve">33140000 – </w:t>
      </w:r>
      <w:proofErr w:type="spellStart"/>
      <w:proofErr w:type="gramStart"/>
      <w:r w:rsidRPr="00803BC9">
        <w:rPr>
          <w:rFonts w:eastAsiaTheme="minorHAnsi"/>
        </w:rPr>
        <w:t>медицински</w:t>
      </w:r>
      <w:proofErr w:type="spellEnd"/>
      <w:proofErr w:type="gramEnd"/>
      <w:r w:rsidRPr="00803BC9">
        <w:rPr>
          <w:rFonts w:eastAsiaTheme="minorHAnsi"/>
        </w:rPr>
        <w:t xml:space="preserve"> </w:t>
      </w:r>
      <w:proofErr w:type="spellStart"/>
      <w:r w:rsidRPr="00803BC9">
        <w:rPr>
          <w:rFonts w:eastAsiaTheme="minorHAnsi"/>
        </w:rPr>
        <w:t>потрошни</w:t>
      </w:r>
      <w:proofErr w:type="spellEnd"/>
      <w:r w:rsidRPr="00803BC9">
        <w:rPr>
          <w:rFonts w:eastAsiaTheme="minorHAnsi"/>
        </w:rPr>
        <w:t xml:space="preserve"> </w:t>
      </w:r>
      <w:proofErr w:type="spellStart"/>
      <w:r w:rsidRPr="00803BC9">
        <w:rPr>
          <w:rFonts w:eastAsiaTheme="minorHAnsi"/>
        </w:rPr>
        <w:t>материјал</w:t>
      </w:r>
      <w:proofErr w:type="spellEnd"/>
    </w:p>
    <w:p w:rsidR="00803BC9" w:rsidRPr="00803BC9" w:rsidRDefault="00803BC9" w:rsidP="00803BC9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C603A9" w:rsidRPr="009A04B0">
        <w:rPr>
          <w:b/>
        </w:rPr>
        <w:t>197.600,00</w:t>
      </w:r>
      <w:r w:rsidR="006C5F12" w:rsidRPr="006C5F12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C603A9" w:rsidRPr="009A04B0">
        <w:rPr>
          <w:b/>
        </w:rPr>
        <w:t>237.120,00</w:t>
      </w:r>
      <w:r w:rsidR="00C603A9">
        <w:rPr>
          <w:bCs/>
        </w:rPr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E735A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C603A9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C603A9" w:rsidRDefault="003E7BF4" w:rsidP="00C603A9">
      <w:pPr>
        <w:rPr>
          <w:lang/>
        </w:rPr>
      </w:pPr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C603A9">
        <w:t>264.000,00</w:t>
      </w:r>
      <w:r w:rsidR="006C5F12" w:rsidRPr="006C5F12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C603A9" w:rsidRDefault="003E7BF4" w:rsidP="00C603A9">
      <w:pPr>
        <w:rPr>
          <w:lang/>
        </w:rPr>
      </w:pPr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C603A9">
        <w:t xml:space="preserve">197.600,00 </w:t>
      </w:r>
      <w:proofErr w:type="spellStart"/>
      <w:r w:rsidR="0076769C" w:rsidRPr="0076769C">
        <w:rPr>
          <w:bCs/>
        </w:rPr>
        <w:t>динара</w:t>
      </w:r>
      <w:bookmarkStart w:id="4" w:name="_GoBack"/>
      <w:bookmarkEnd w:id="4"/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603A9">
        <w:t>264.000,00</w:t>
      </w:r>
      <w:r w:rsidR="006C5F12" w:rsidRPr="006C5F12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603A9">
        <w:t xml:space="preserve">197.600,00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603A9">
        <w:rPr>
          <w:rFonts w:eastAsiaTheme="minorHAnsi"/>
        </w:rPr>
        <w:t>17.08.2018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84C79">
        <w:rPr>
          <w:rFonts w:eastAsiaTheme="minorHAnsi"/>
          <w:b/>
          <w:lang w:val="en-US"/>
        </w:rPr>
        <w:t>Датум</w:t>
      </w:r>
      <w:proofErr w:type="spellEnd"/>
      <w:r w:rsidR="00CC7921" w:rsidRPr="00184C79">
        <w:rPr>
          <w:rFonts w:eastAsiaTheme="minorHAnsi"/>
          <w:b/>
          <w:lang w:val="en-US"/>
        </w:rPr>
        <w:t xml:space="preserve"> </w:t>
      </w:r>
      <w:proofErr w:type="spellStart"/>
      <w:r w:rsidRPr="00184C79">
        <w:rPr>
          <w:rFonts w:eastAsiaTheme="minorHAnsi"/>
          <w:b/>
          <w:lang w:val="en-US"/>
        </w:rPr>
        <w:t>закључења</w:t>
      </w:r>
      <w:proofErr w:type="spellEnd"/>
      <w:r w:rsidR="00CC7921" w:rsidRPr="00184C79">
        <w:rPr>
          <w:rFonts w:eastAsiaTheme="minorHAnsi"/>
          <w:b/>
          <w:lang w:val="en-US"/>
        </w:rPr>
        <w:t xml:space="preserve"> </w:t>
      </w:r>
      <w:proofErr w:type="spellStart"/>
      <w:r w:rsidRPr="00184C79">
        <w:rPr>
          <w:rFonts w:eastAsiaTheme="minorHAnsi"/>
          <w:b/>
          <w:lang w:val="en-US"/>
        </w:rPr>
        <w:t>уговора</w:t>
      </w:r>
      <w:proofErr w:type="spellEnd"/>
      <w:r w:rsidR="00CC7921" w:rsidRPr="00184C79">
        <w:rPr>
          <w:rFonts w:eastAsiaTheme="minorHAnsi"/>
          <w:b/>
          <w:lang w:val="en-US"/>
        </w:rPr>
        <w:t>:</w:t>
      </w:r>
      <w:r w:rsidR="00FA2360" w:rsidRPr="00184C79">
        <w:rPr>
          <w:rFonts w:eastAsiaTheme="minorHAnsi"/>
          <w:b/>
          <w:lang w:val="en-US"/>
        </w:rPr>
        <w:t xml:space="preserve"> </w:t>
      </w:r>
      <w:r w:rsidR="00C603A9">
        <w:rPr>
          <w:rFonts w:eastAsiaTheme="minorHAnsi"/>
        </w:rPr>
        <w:t>03.09.2018.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603A9" w:rsidRPr="00563DC7" w:rsidRDefault="00C603A9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603A9" w:rsidRPr="00C603A9" w:rsidRDefault="00C603A9" w:rsidP="00C603A9">
      <w:pPr>
        <w:rPr>
          <w:b/>
          <w:bCs/>
        </w:rPr>
      </w:pPr>
      <w:r w:rsidRPr="00C603A9">
        <w:rPr>
          <w:b/>
        </w:rPr>
        <w:t>,</w:t>
      </w:r>
      <w:proofErr w:type="gramStart"/>
      <w:r w:rsidRPr="00C603A9">
        <w:rPr>
          <w:b/>
        </w:rPr>
        <w:t>,Flora</w:t>
      </w:r>
      <w:proofErr w:type="gramEnd"/>
      <w:r w:rsidRPr="00C603A9">
        <w:rPr>
          <w:b/>
        </w:rPr>
        <w:t xml:space="preserve"> </w:t>
      </w:r>
      <w:proofErr w:type="spellStart"/>
      <w:r w:rsidRPr="00C603A9">
        <w:rPr>
          <w:b/>
        </w:rPr>
        <w:t>komerc</w:t>
      </w:r>
      <w:proofErr w:type="spellEnd"/>
      <w:r w:rsidRPr="00C603A9">
        <w:rPr>
          <w:b/>
        </w:rPr>
        <w:t xml:space="preserve">“ </w:t>
      </w:r>
      <w:proofErr w:type="spellStart"/>
      <w:r w:rsidRPr="00C603A9">
        <w:rPr>
          <w:b/>
        </w:rPr>
        <w:t>д.о.о</w:t>
      </w:r>
      <w:proofErr w:type="spellEnd"/>
      <w:r w:rsidRPr="00C603A9">
        <w:rPr>
          <w:b/>
        </w:rPr>
        <w:t>.</w:t>
      </w:r>
      <w:r w:rsidRPr="00F556AD">
        <w:t xml:space="preserve">, </w:t>
      </w:r>
      <w:proofErr w:type="spellStart"/>
      <w:r w:rsidRPr="00F556AD">
        <w:t>ул</w:t>
      </w:r>
      <w:proofErr w:type="spellEnd"/>
      <w:r w:rsidRPr="00F556AD">
        <w:t xml:space="preserve">. </w:t>
      </w:r>
      <w:proofErr w:type="spellStart"/>
      <w:proofErr w:type="gramStart"/>
      <w:r w:rsidRPr="00F556AD">
        <w:t>Рајићева</w:t>
      </w:r>
      <w:proofErr w:type="spellEnd"/>
      <w:r w:rsidRPr="00F556AD">
        <w:t xml:space="preserve"> </w:t>
      </w:r>
      <w:proofErr w:type="spellStart"/>
      <w:r w:rsidRPr="00F556AD">
        <w:t>бр</w:t>
      </w:r>
      <w:proofErr w:type="spellEnd"/>
      <w:r w:rsidRPr="00F556AD">
        <w:t>.</w:t>
      </w:r>
      <w:proofErr w:type="gramEnd"/>
      <w:r w:rsidRPr="00F556AD">
        <w:t xml:space="preserve"> 55, </w:t>
      </w:r>
      <w:proofErr w:type="spellStart"/>
      <w:r w:rsidRPr="00F556AD">
        <w:t>Горњи</w:t>
      </w:r>
      <w:proofErr w:type="spellEnd"/>
      <w:r w:rsidRPr="00F556AD">
        <w:t xml:space="preserve"> </w:t>
      </w:r>
      <w:proofErr w:type="spellStart"/>
      <w:r w:rsidRPr="00F556AD">
        <w:t>Милановац</w:t>
      </w:r>
      <w:proofErr w:type="spellEnd"/>
    </w:p>
    <w:p w:rsidR="006C5F12" w:rsidRPr="006C5F12" w:rsidRDefault="006C5F12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B7B1DA3"/>
    <w:multiLevelType w:val="hybridMultilevel"/>
    <w:tmpl w:val="443E861A"/>
    <w:lvl w:ilvl="0" w:tplc="3CBC84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84C79"/>
    <w:rsid w:val="001C0D0C"/>
    <w:rsid w:val="001F0675"/>
    <w:rsid w:val="001F0813"/>
    <w:rsid w:val="001F4967"/>
    <w:rsid w:val="001F6A14"/>
    <w:rsid w:val="00203118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3F5D25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C5F12"/>
    <w:rsid w:val="006E0765"/>
    <w:rsid w:val="006F6DE2"/>
    <w:rsid w:val="007008F6"/>
    <w:rsid w:val="0071413F"/>
    <w:rsid w:val="00722711"/>
    <w:rsid w:val="00741711"/>
    <w:rsid w:val="0075602B"/>
    <w:rsid w:val="00764FBD"/>
    <w:rsid w:val="0076769C"/>
    <w:rsid w:val="00773E9B"/>
    <w:rsid w:val="00776BD6"/>
    <w:rsid w:val="00790999"/>
    <w:rsid w:val="00794D49"/>
    <w:rsid w:val="007A2B04"/>
    <w:rsid w:val="007B23D8"/>
    <w:rsid w:val="007B7540"/>
    <w:rsid w:val="007D1BFA"/>
    <w:rsid w:val="007E0A67"/>
    <w:rsid w:val="007E50F3"/>
    <w:rsid w:val="0080170B"/>
    <w:rsid w:val="00803893"/>
    <w:rsid w:val="00803BC9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03A9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104B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276E"/>
    <w:rsid w:val="00E1770A"/>
    <w:rsid w:val="00E22216"/>
    <w:rsid w:val="00E37D8A"/>
    <w:rsid w:val="00E4701D"/>
    <w:rsid w:val="00E60E38"/>
    <w:rsid w:val="00E735AC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450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603A9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ava@kcv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1E7B"/>
    <w:rsid w:val="004C46D0"/>
    <w:rsid w:val="004D6A05"/>
    <w:rsid w:val="00523589"/>
    <w:rsid w:val="006763B1"/>
    <w:rsid w:val="006E3185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2018-09-10T10:07:00Z</dcterms:created>
  <dcterms:modified xsi:type="dcterms:W3CDTF">2018-09-10T10:18:00Z</dcterms:modified>
</cp:coreProperties>
</file>