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92BCFD4" w:rsidR="00182D90" w:rsidRPr="00F62254" w:rsidRDefault="00182D90" w:rsidP="00182D90">
      <w:pPr>
        <w:pStyle w:val="Footer"/>
        <w:tabs>
          <w:tab w:val="left" w:pos="720"/>
        </w:tabs>
        <w:rPr>
          <w:noProof/>
        </w:rPr>
      </w:pPr>
      <w:r w:rsidRPr="00083270">
        <w:rPr>
          <w:noProof/>
          <w:lang w:val="sr-Cyrl-RS"/>
        </w:rPr>
        <w:t xml:space="preserve">Број: </w:t>
      </w:r>
      <w:r w:rsidR="00D15C07" w:rsidRPr="00083270">
        <w:rPr>
          <w:noProof/>
          <w:lang w:val="en-US"/>
        </w:rPr>
        <w:t>1</w:t>
      </w:r>
      <w:r w:rsidR="00A61AD4" w:rsidRPr="00083270">
        <w:rPr>
          <w:noProof/>
          <w:lang w:val="en-US"/>
        </w:rPr>
        <w:t>84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  <w:r w:rsidR="00673B13" w:rsidRPr="00083270">
        <w:rPr>
          <w:noProof/>
          <w:lang w:val="sr-Cyrl-RS"/>
        </w:rPr>
        <w:t>-</w:t>
      </w:r>
      <w:r w:rsidR="00F62254">
        <w:rPr>
          <w:noProof/>
        </w:rPr>
        <w:t>10</w:t>
      </w:r>
    </w:p>
    <w:p w14:paraId="35EB116F" w14:textId="7F5D55DE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F62254">
        <w:rPr>
          <w:noProof/>
          <w:lang w:val="en-US"/>
        </w:rPr>
        <w:t>11</w:t>
      </w:r>
      <w:r w:rsidR="00494800" w:rsidRPr="00083270">
        <w:rPr>
          <w:noProof/>
          <w:lang w:val="en-US"/>
        </w:rPr>
        <w:t>.</w:t>
      </w:r>
      <w:r w:rsidR="00083270" w:rsidRPr="00083270">
        <w:rPr>
          <w:noProof/>
          <w:lang w:val="en-US"/>
        </w:rPr>
        <w:t>10</w:t>
      </w:r>
      <w:r w:rsidR="00494800" w:rsidRPr="00083270">
        <w:rPr>
          <w:noProof/>
          <w:lang w:val="en-US"/>
        </w:rPr>
        <w:t>.2018.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2633AEC" w:rsidR="002D282D" w:rsidRPr="00F62254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F62254">
        <w:rPr>
          <w:b/>
        </w:rPr>
        <w:t>10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5682C045" w14:textId="77777777" w:rsidR="00132C99" w:rsidRDefault="00132C99" w:rsidP="00132C99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</w:p>
    <w:p w14:paraId="694F6C55" w14:textId="77777777" w:rsidR="00132C99" w:rsidRPr="00132C99" w:rsidRDefault="00132C99" w:rsidP="00132C99">
      <w:pPr>
        <w:shd w:val="clear" w:color="auto" w:fill="FFFFFF"/>
        <w:rPr>
          <w:color w:val="333333"/>
          <w:lang w:val="sr-Latn-RS"/>
        </w:rPr>
      </w:pPr>
      <w:r w:rsidRPr="00132C99">
        <w:rPr>
          <w:color w:val="333333"/>
        </w:rPr>
        <w:t>Poštovani,</w:t>
      </w:r>
    </w:p>
    <w:p w14:paraId="26FBE6F3" w14:textId="77777777" w:rsidR="00132C99" w:rsidRPr="00132C99" w:rsidRDefault="00132C99" w:rsidP="00132C99">
      <w:pPr>
        <w:shd w:val="clear" w:color="auto" w:fill="FFFFFF"/>
        <w:rPr>
          <w:color w:val="333333"/>
        </w:rPr>
      </w:pPr>
    </w:p>
    <w:p w14:paraId="28D7CB99" w14:textId="77777777" w:rsidR="00132C99" w:rsidRPr="00132C99" w:rsidRDefault="00132C99" w:rsidP="00132C99">
      <w:pPr>
        <w:shd w:val="clear" w:color="auto" w:fill="FFFFFF"/>
        <w:rPr>
          <w:color w:val="333333"/>
        </w:rPr>
      </w:pPr>
      <w:r w:rsidRPr="00132C99">
        <w:rPr>
          <w:color w:val="333333"/>
        </w:rPr>
        <w:t>Molimo Vas za pojašnjenje za javnu nabavku broj 184-18-O - nabavka dušeka za potrebe KC Vojvodine.</w:t>
      </w:r>
    </w:p>
    <w:p w14:paraId="79AA85D2" w14:textId="77777777" w:rsidR="00132C99" w:rsidRPr="00132C99" w:rsidRDefault="00132C99" w:rsidP="00132C99">
      <w:pPr>
        <w:shd w:val="clear" w:color="auto" w:fill="FFFFFF"/>
        <w:rPr>
          <w:color w:val="333333"/>
        </w:rPr>
      </w:pPr>
    </w:p>
    <w:p w14:paraId="1DDCAFF1" w14:textId="77777777" w:rsidR="00132C99" w:rsidRPr="00132C99" w:rsidRDefault="00132C99" w:rsidP="00132C99">
      <w:pPr>
        <w:shd w:val="clear" w:color="auto" w:fill="FFFFFF"/>
        <w:rPr>
          <w:color w:val="333333"/>
        </w:rPr>
      </w:pPr>
      <w:r w:rsidRPr="00132C99">
        <w:rPr>
          <w:color w:val="333333"/>
        </w:rPr>
        <w:t>Da li je za Naručioca prihvatljivo da se za partiju 3 za dušek dostavi Uverenje o kvalitetu izdato od strane proizvođača umesto ovlašćene organizacije koja u svom sastavu ima akreditovanu laboratoriju, a za navlaku da se dostavio kao što je već zahtevano izveštaj o ispitivanju izdat od strane  ovlašćene organizacije koja u svom sastavu ima akreditovanu laboratoriju ? </w:t>
      </w:r>
    </w:p>
    <w:p w14:paraId="365684B2" w14:textId="77777777" w:rsidR="00132C99" w:rsidRPr="00132C99" w:rsidRDefault="00132C99" w:rsidP="00132C99">
      <w:pPr>
        <w:shd w:val="clear" w:color="auto" w:fill="FFFFFF"/>
        <w:rPr>
          <w:color w:val="333333"/>
        </w:rPr>
      </w:pPr>
      <w:r w:rsidRPr="00132C99">
        <w:rPr>
          <w:color w:val="333333"/>
        </w:rPr>
        <w:t>Ukoliko je Naručilac saglasan sa predlogom, u tom slučaju se zahtev sa strane 7 konkursne dokumentacije ( zahtev za dušek i navlaku ) menja tako što bi zahtev za dostavljanjem Uverenja o kvalitetu izdato od strane proizvođača odnosio  samo na dušek, a ne i za navlaku.  </w:t>
      </w:r>
    </w:p>
    <w:p w14:paraId="302D79D4" w14:textId="77777777" w:rsidR="00132C99" w:rsidRPr="00132C99" w:rsidRDefault="00132C99" w:rsidP="00132C99">
      <w:pPr>
        <w:shd w:val="clear" w:color="auto" w:fill="FFFFFF"/>
        <w:rPr>
          <w:color w:val="333333"/>
        </w:rPr>
      </w:pPr>
    </w:p>
    <w:p w14:paraId="5BA799B3" w14:textId="77777777" w:rsidR="00132C99" w:rsidRPr="00132C99" w:rsidRDefault="00132C99" w:rsidP="00132C99">
      <w:pPr>
        <w:shd w:val="clear" w:color="auto" w:fill="FFFFFF"/>
        <w:rPr>
          <w:color w:val="333333"/>
        </w:rPr>
      </w:pPr>
      <w:r w:rsidRPr="00132C99">
        <w:rPr>
          <w:color w:val="333333"/>
        </w:rPr>
        <w:t>Takođe Vas molimo ako možete da navedete tražene dimenzije dušeka ili da nam pojasnite kako se tumači navedena dimenzija dušeka na strani 4. konkursne dokumentacije, na primer za partiju 1 navedena je dimenzija: </w:t>
      </w:r>
      <w:r w:rsidRPr="00132C99">
        <w:rPr>
          <w:color w:val="333333"/>
          <w:lang w:val="sr-Cyrl-RS"/>
        </w:rPr>
        <w:t>198 до 200 х90х1</w:t>
      </w:r>
      <w:r w:rsidRPr="00132C99">
        <w:rPr>
          <w:color w:val="FF0000"/>
          <w:lang w:val="sr-Cyrl-RS"/>
        </w:rPr>
        <w:t>6</w:t>
      </w:r>
      <w:r w:rsidRPr="00132C99">
        <w:rPr>
          <w:color w:val="333333"/>
          <w:lang w:val="sr-Cyrl-RS"/>
        </w:rPr>
        <w:t> цм </w:t>
      </w:r>
      <w:r w:rsidRPr="00132C99">
        <w:rPr>
          <w:color w:val="333333"/>
          <w:shd w:val="clear" w:color="auto" w:fill="FF0000"/>
          <w:lang w:val="sr-Cyrl-RS"/>
        </w:rPr>
        <w:t>4</w:t>
      </w:r>
      <w:r w:rsidRPr="00132C99">
        <w:rPr>
          <w:strike/>
          <w:color w:val="FF0000"/>
          <w:lang w:val="sr-Cyrl-RS"/>
        </w:rPr>
        <w:t> </w:t>
      </w:r>
      <w:r w:rsidRPr="00132C99">
        <w:rPr>
          <w:color w:val="333333"/>
          <w:lang w:val="sr-Cyrl-RS"/>
        </w:rPr>
        <w:t>(дужина кревета је 2м).</w:t>
      </w:r>
    </w:p>
    <w:p w14:paraId="47C04025" w14:textId="77777777" w:rsidR="00132C99" w:rsidRPr="00132C99" w:rsidRDefault="00132C99" w:rsidP="00132C99">
      <w:pPr>
        <w:shd w:val="clear" w:color="auto" w:fill="FFFFFF"/>
        <w:rPr>
          <w:color w:val="333333"/>
        </w:rPr>
      </w:pPr>
      <w:r w:rsidRPr="00132C99">
        <w:rPr>
          <w:color w:val="333333"/>
        </w:rPr>
        <w:t>Da li se markirana crvenom cifra 4 brše ili predstavlja neku napomenu u vezi dimenzije dušeka ili nešto slično?  Na strani 40 u obrascu ponude nije navedena ista dimenzija dušeka već tačno198 </w:t>
      </w:r>
      <w:r w:rsidRPr="00132C99">
        <w:rPr>
          <w:strike/>
          <w:color w:val="FF0000"/>
        </w:rPr>
        <w:t>до 200</w:t>
      </w:r>
      <w:r w:rsidRPr="00132C99">
        <w:rPr>
          <w:color w:val="333333"/>
        </w:rPr>
        <w:t>х90х1</w:t>
      </w:r>
      <w:r w:rsidRPr="00132C99">
        <w:rPr>
          <w:color w:val="FF0000"/>
        </w:rPr>
        <w:t>6</w:t>
      </w:r>
      <w:r w:rsidRPr="00132C99">
        <w:rPr>
          <w:color w:val="333333"/>
        </w:rPr>
        <w:t> </w:t>
      </w:r>
      <w:r w:rsidRPr="00132C99">
        <w:rPr>
          <w:strike/>
          <w:color w:val="FF0000"/>
        </w:rPr>
        <w:t>4 </w:t>
      </w:r>
      <w:r w:rsidRPr="00132C99">
        <w:rPr>
          <w:color w:val="333333"/>
        </w:rPr>
        <w:t>цм (nema od do)</w:t>
      </w:r>
      <w:r w:rsidRPr="00132C99">
        <w:rPr>
          <w:color w:val="333333"/>
        </w:rPr>
        <w:br/>
        <w:t>Isto smo primetili i za partiju 2.</w:t>
      </w:r>
    </w:p>
    <w:p w14:paraId="3569964C" w14:textId="77777777" w:rsidR="00132C99" w:rsidRPr="00132C99" w:rsidRDefault="00132C99" w:rsidP="00132C99">
      <w:pPr>
        <w:shd w:val="clear" w:color="auto" w:fill="FFFFFF"/>
        <w:rPr>
          <w:color w:val="333333"/>
        </w:rPr>
      </w:pPr>
    </w:p>
    <w:p w14:paraId="2EB7A6B2" w14:textId="77777777" w:rsidR="00132C99" w:rsidRPr="00132C99" w:rsidRDefault="00132C99" w:rsidP="00132C99">
      <w:pPr>
        <w:shd w:val="clear" w:color="auto" w:fill="FFFFFF"/>
        <w:rPr>
          <w:color w:val="333333"/>
        </w:rPr>
      </w:pPr>
      <w:r w:rsidRPr="00132C99">
        <w:rPr>
          <w:color w:val="333333"/>
        </w:rPr>
        <w:t>Da li postoji mogućnost da Naručilac objavi prečišćen tekst konkursne dokumentacije usaglašen sa izmenom koji ne bi sadržao  crveni tekst i precrtavanja ili ubacivanja vezana za izmenu?</w:t>
      </w:r>
    </w:p>
    <w:p w14:paraId="3ECC3D32" w14:textId="77777777" w:rsidR="002F5ABD" w:rsidRPr="00132C99" w:rsidRDefault="002F5ABD" w:rsidP="002F5ABD">
      <w:pPr>
        <w:shd w:val="clear" w:color="auto" w:fill="FFFFFF"/>
        <w:rPr>
          <w:color w:val="333333"/>
        </w:rPr>
      </w:pPr>
    </w:p>
    <w:p w14:paraId="1B9D24A6" w14:textId="78F0730B" w:rsidR="00A45C55" w:rsidRDefault="00CB63D1" w:rsidP="00CB63D1">
      <w:pPr>
        <w:shd w:val="clear" w:color="auto" w:fill="FFFFFF"/>
        <w:rPr>
          <w:b/>
          <w:iCs/>
          <w:u w:val="single"/>
          <w:lang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63967F67" w14:textId="77777777" w:rsidR="00741107" w:rsidRDefault="00741107" w:rsidP="00CB63D1">
      <w:pPr>
        <w:shd w:val="clear" w:color="auto" w:fill="FFFFFF"/>
        <w:rPr>
          <w:b/>
          <w:iCs/>
          <w:u w:val="single"/>
          <w:lang w:eastAsia="sr-Latn-RS"/>
        </w:rPr>
      </w:pPr>
    </w:p>
    <w:p w14:paraId="1FA27B65" w14:textId="3AAB42F1" w:rsidR="00741107" w:rsidRDefault="00741107" w:rsidP="001C1DA3">
      <w:pPr>
        <w:shd w:val="clear" w:color="auto" w:fill="FFFFFF"/>
        <w:jc w:val="both"/>
        <w:rPr>
          <w:iCs/>
          <w:lang w:val="sr-Cyrl-RS" w:eastAsia="sr-Latn-RS"/>
        </w:rPr>
      </w:pPr>
      <w:r w:rsidRPr="00664A63">
        <w:rPr>
          <w:iCs/>
          <w:lang w:val="sr-Cyrl-RS" w:eastAsia="sr-Latn-RS"/>
        </w:rPr>
        <w:t>Не није прихватљиво јер наручилац тражи и једно и друго.  Као прво тражи да се</w:t>
      </w:r>
      <w:r w:rsidR="00664A63">
        <w:rPr>
          <w:iCs/>
          <w:lang w:val="sr-Cyrl-RS" w:eastAsia="sr-Latn-RS"/>
        </w:rPr>
        <w:t xml:space="preserve"> достави и за душеке и навлаке </w:t>
      </w:r>
      <w:r w:rsidRPr="00664A63">
        <w:rPr>
          <w:iCs/>
          <w:lang w:val="sr-Cyrl-RS" w:eastAsia="sr-Latn-RS"/>
        </w:rPr>
        <w:t xml:space="preserve"> важеће уверење о квалитету издато од стране произвођача, а онда и од овлашћене организације која у свом саставу има  акредитовану лабораторију да потврди </w:t>
      </w:r>
      <w:r w:rsidR="00664A63" w:rsidRPr="00664A63">
        <w:rPr>
          <w:iCs/>
          <w:lang w:val="sr-Cyrl-RS" w:eastAsia="sr-Latn-RS"/>
        </w:rPr>
        <w:t>да добра која нуди понуђач од тог произвођача испуњавају тражене услове из конкурсне документације.</w:t>
      </w:r>
      <w:r w:rsidRPr="00664A63">
        <w:rPr>
          <w:iCs/>
          <w:lang w:val="sr-Cyrl-RS" w:eastAsia="sr-Latn-RS"/>
        </w:rPr>
        <w:t xml:space="preserve"> </w:t>
      </w:r>
    </w:p>
    <w:p w14:paraId="5733F74F" w14:textId="77777777" w:rsidR="00664A63" w:rsidRDefault="00664A63" w:rsidP="001C1DA3">
      <w:pPr>
        <w:shd w:val="clear" w:color="auto" w:fill="FFFFFF"/>
        <w:jc w:val="both"/>
        <w:rPr>
          <w:iCs/>
          <w:lang w:val="sr-Cyrl-RS" w:eastAsia="sr-Latn-RS"/>
        </w:rPr>
      </w:pPr>
    </w:p>
    <w:p w14:paraId="7FA370C8" w14:textId="3C2A95C1" w:rsidR="00664A63" w:rsidRDefault="00664A63" w:rsidP="001C1DA3">
      <w:pPr>
        <w:shd w:val="clear" w:color="auto" w:fill="FFFFFF"/>
        <w:jc w:val="both"/>
        <w:rPr>
          <w:iCs/>
          <w:lang w:val="sr-Cyrl-RS" w:eastAsia="sr-Latn-RS"/>
        </w:rPr>
      </w:pPr>
      <w:r>
        <w:rPr>
          <w:iCs/>
          <w:lang w:val="sr-Cyrl-RS" w:eastAsia="sr-Latn-RS"/>
        </w:rPr>
        <w:t>Измене су обележене црвеном бојом за оно што је додато, а исто тако и оно што би требало да се избаци а да буде видљиво понуђачима. Тако да је димензија за партију 1.</w:t>
      </w:r>
    </w:p>
    <w:p w14:paraId="78622736" w14:textId="1268A4B0" w:rsidR="00664A63" w:rsidRDefault="00664A63" w:rsidP="001C1DA3">
      <w:pPr>
        <w:shd w:val="clear" w:color="auto" w:fill="FFFFFF"/>
        <w:jc w:val="both"/>
        <w:rPr>
          <w:lang w:val="sr-Cyrl-RS"/>
        </w:rPr>
      </w:pPr>
      <w:r w:rsidRPr="00664A63">
        <w:rPr>
          <w:lang w:val="sr-Cyrl-RS"/>
        </w:rPr>
        <w:t>198 до 200 х90х16</w:t>
      </w:r>
      <w:r>
        <w:rPr>
          <w:lang w:val="sr-Cyrl-RS"/>
        </w:rPr>
        <w:t> цм, што значи да је минимална дужина 198</w:t>
      </w:r>
      <w:r w:rsidR="00B7206E">
        <w:rPr>
          <w:lang w:val="sr-Cyrl-RS"/>
        </w:rPr>
        <w:t xml:space="preserve"> цм, те је и из тог разлога остало у обрасцу понуде 198</w:t>
      </w:r>
      <w:r w:rsidR="00B7206E" w:rsidRPr="00664A63">
        <w:rPr>
          <w:lang w:val="sr-Cyrl-RS"/>
        </w:rPr>
        <w:t xml:space="preserve"> х90х16</w:t>
      </w:r>
      <w:r w:rsidR="00B7206E">
        <w:rPr>
          <w:lang w:val="sr-Cyrl-RS"/>
        </w:rPr>
        <w:t> цм</w:t>
      </w:r>
      <w:r w:rsidR="00B7206E">
        <w:rPr>
          <w:lang w:val="sr-Cyrl-RS"/>
        </w:rPr>
        <w:t>.</w:t>
      </w:r>
    </w:p>
    <w:p w14:paraId="7F4EF061" w14:textId="42E7E846" w:rsidR="00B7206E" w:rsidRDefault="00B7206E" w:rsidP="001C1DA3">
      <w:pPr>
        <w:shd w:val="clear" w:color="auto" w:fill="FFFFFF"/>
        <w:jc w:val="both"/>
        <w:rPr>
          <w:lang w:val="sr-Cyrl-RS"/>
        </w:rPr>
      </w:pPr>
      <w:r>
        <w:rPr>
          <w:lang w:val="sr-Cyrl-RS"/>
        </w:rPr>
        <w:t>Исто се односи и на партију бр.2.</w:t>
      </w:r>
    </w:p>
    <w:p w14:paraId="239FC226" w14:textId="3602964C" w:rsidR="00B7206E" w:rsidRPr="00664A63" w:rsidRDefault="00B7206E" w:rsidP="001C1DA3">
      <w:pPr>
        <w:shd w:val="clear" w:color="auto" w:fill="FFFFFF"/>
        <w:jc w:val="both"/>
        <w:rPr>
          <w:iCs/>
          <w:lang w:val="sr-Cyrl-RS" w:eastAsia="sr-Latn-RS"/>
        </w:rPr>
      </w:pPr>
      <w:r>
        <w:rPr>
          <w:lang w:val="sr-Cyrl-RS"/>
        </w:rPr>
        <w:t xml:space="preserve">Не постоји могућност јер сам Портал јавних набавки не препознаје такав документ сем измене конкурсне документације, што би потенцијални понуђачи опет схватили као измену а </w:t>
      </w:r>
      <w:r>
        <w:rPr>
          <w:lang w:val="sr-Cyrl-RS"/>
        </w:rPr>
        <w:lastRenderedPageBreak/>
        <w:t xml:space="preserve">не би знали на шта се </w:t>
      </w:r>
      <w:r w:rsidR="001C1DA3">
        <w:rPr>
          <w:lang w:val="sr-Cyrl-RS"/>
        </w:rPr>
        <w:t xml:space="preserve">измена </w:t>
      </w:r>
      <w:r>
        <w:rPr>
          <w:lang w:val="sr-Cyrl-RS"/>
        </w:rPr>
        <w:t>односи.</w:t>
      </w:r>
      <w:r w:rsidR="001C1DA3">
        <w:rPr>
          <w:lang w:val="sr-Cyrl-RS"/>
        </w:rPr>
        <w:t xml:space="preserve"> Наручилац моли потенцијалног понуђача да сам то одради.</w:t>
      </w:r>
      <w:bookmarkStart w:id="0" w:name="_GoBack"/>
      <w:bookmarkEnd w:id="0"/>
    </w:p>
    <w:p w14:paraId="70C555EE" w14:textId="20E39136" w:rsidR="00D15C07" w:rsidRPr="00C83543" w:rsidRDefault="00D15C07" w:rsidP="00114DC5">
      <w:pPr>
        <w:pStyle w:val="NoSpacing"/>
        <w:ind w:firstLine="720"/>
        <w:jc w:val="both"/>
        <w:rPr>
          <w:iCs/>
          <w:lang w:eastAsia="sr-Latn-RS"/>
        </w:rPr>
      </w:pP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1D7DCD3A" w14:textId="3B7A6794" w:rsidR="00627529" w:rsidRPr="00627529" w:rsidRDefault="00CB66B4" w:rsidP="00CB63D1">
      <w:pPr>
        <w:jc w:val="right"/>
        <w:rPr>
          <w:b/>
          <w:bCs/>
          <w:iCs/>
          <w:u w:val="single"/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D15C07">
        <w:rPr>
          <w:lang w:val="sr-Cyrl-RS"/>
        </w:rPr>
        <w:t>1</w:t>
      </w:r>
      <w:r w:rsidR="00A61AD4">
        <w:t>84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  <w:bookmarkEnd w:id="1"/>
      <w:bookmarkEnd w:id="2"/>
      <w:bookmarkEnd w:id="3"/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C1DA3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D2FE" w14:textId="77777777" w:rsidR="00A71C74" w:rsidRDefault="001C1DA3" w:rsidP="00A71C7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94A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0770673" r:id="rId2"/>
      </w:object>
    </w:r>
    <w:r w:rsidR="00A71C74" w:rsidRPr="00435FB2">
      <w:rPr>
        <w:b/>
        <w:sz w:val="22"/>
      </w:rPr>
      <w:t>КЛИНИЧКИ ЦЕНТАР ВОЈВОДИНЕ</w:t>
    </w:r>
  </w:p>
  <w:p w14:paraId="76AB3A7A" w14:textId="77777777" w:rsidR="00A71C74" w:rsidRPr="00435FB2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1EF6337" w14:textId="77777777" w:rsidR="00A71C74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77BE096C" w14:textId="77777777" w:rsidR="00A71C74" w:rsidRDefault="00A71C74" w:rsidP="00A71C7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07C6946" w14:textId="77777777" w:rsidR="00A71C74" w:rsidRPr="00506658" w:rsidRDefault="001C1DA3" w:rsidP="00A71C74">
    <w:pPr>
      <w:pStyle w:val="Header"/>
      <w:jc w:val="center"/>
      <w:rPr>
        <w:sz w:val="22"/>
      </w:rPr>
    </w:pPr>
    <w:hyperlink r:id="rId4" w:history="1">
      <w:r w:rsidR="00A71C74" w:rsidRPr="00582B61">
        <w:rPr>
          <w:rStyle w:val="Hyperlink"/>
          <w:sz w:val="22"/>
        </w:rPr>
        <w:t>www.kcv.rs</w:t>
      </w:r>
    </w:hyperlink>
    <w:r w:rsidR="00A71C74">
      <w:rPr>
        <w:sz w:val="22"/>
      </w:rPr>
      <w:t xml:space="preserve"> </w:t>
    </w:r>
  </w:p>
  <w:p w14:paraId="4FDF71C7" w14:textId="527E15FB" w:rsidR="00A71C74" w:rsidRPr="00435FB2" w:rsidRDefault="00A71C74" w:rsidP="00A71C7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DDC84" wp14:editId="43F2BE5F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CCB4B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32C99"/>
    <w:rsid w:val="0014635E"/>
    <w:rsid w:val="00156E26"/>
    <w:rsid w:val="00166493"/>
    <w:rsid w:val="00182D90"/>
    <w:rsid w:val="00184F9A"/>
    <w:rsid w:val="00196992"/>
    <w:rsid w:val="00197F50"/>
    <w:rsid w:val="001A150F"/>
    <w:rsid w:val="001C1DA3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F5AB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4A63"/>
    <w:rsid w:val="00666F6C"/>
    <w:rsid w:val="00673B13"/>
    <w:rsid w:val="006C6B53"/>
    <w:rsid w:val="006F1839"/>
    <w:rsid w:val="00703A9A"/>
    <w:rsid w:val="00705050"/>
    <w:rsid w:val="00726A70"/>
    <w:rsid w:val="00741107"/>
    <w:rsid w:val="00742ED7"/>
    <w:rsid w:val="00747FD9"/>
    <w:rsid w:val="00762498"/>
    <w:rsid w:val="0078065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71C74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206E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3D1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62254"/>
    <w:rsid w:val="00F84E18"/>
    <w:rsid w:val="00F92CAB"/>
    <w:rsid w:val="00FA3038"/>
    <w:rsid w:val="00FB5C1A"/>
    <w:rsid w:val="00FB6148"/>
    <w:rsid w:val="00FC6CEA"/>
    <w:rsid w:val="00FC724C"/>
    <w:rsid w:val="00FC7D35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A2A6-CE6F-4A97-8FDD-606A5EC2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112</cp:revision>
  <cp:lastPrinted>2011-12-19T08:37:00Z</cp:lastPrinted>
  <dcterms:created xsi:type="dcterms:W3CDTF">2015-08-25T10:51:00Z</dcterms:created>
  <dcterms:modified xsi:type="dcterms:W3CDTF">2018-10-11T11:45:00Z</dcterms:modified>
</cp:coreProperties>
</file>