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482FA7E" w:rsidR="00182D90" w:rsidRPr="009751D9" w:rsidRDefault="00182D90" w:rsidP="00182D90">
      <w:pPr>
        <w:pStyle w:val="Footer"/>
        <w:tabs>
          <w:tab w:val="left" w:pos="720"/>
        </w:tabs>
        <w:rPr>
          <w:noProof/>
        </w:rPr>
      </w:pPr>
      <w:r w:rsidRPr="00083270">
        <w:rPr>
          <w:noProof/>
          <w:lang w:val="sr-Cyrl-RS"/>
        </w:rPr>
        <w:t xml:space="preserve">Број: </w:t>
      </w:r>
      <w:r w:rsidR="00D15C07" w:rsidRPr="00083270">
        <w:rPr>
          <w:noProof/>
          <w:lang w:val="en-US"/>
        </w:rPr>
        <w:t>1</w:t>
      </w:r>
      <w:r w:rsidR="00A61AD4" w:rsidRPr="00083270">
        <w:rPr>
          <w:noProof/>
          <w:lang w:val="en-US"/>
        </w:rPr>
        <w:t>84</w:t>
      </w:r>
      <w:r w:rsidR="00D15C07" w:rsidRPr="00083270">
        <w:rPr>
          <w:noProof/>
          <w:lang w:val="en-US"/>
        </w:rPr>
        <w:t>-18-</w:t>
      </w:r>
      <w:r w:rsidR="00BB37CF" w:rsidRPr="00083270">
        <w:rPr>
          <w:noProof/>
          <w:lang w:val="sr-Cyrl-RS"/>
        </w:rPr>
        <w:t>О</w:t>
      </w:r>
      <w:r w:rsidR="00494800" w:rsidRPr="00083270">
        <w:rPr>
          <w:noProof/>
          <w:lang w:val="sr-Cyrl-RS"/>
        </w:rPr>
        <w:t>/</w:t>
      </w:r>
      <w:r w:rsidR="008545E1" w:rsidRPr="00083270">
        <w:rPr>
          <w:noProof/>
          <w:lang w:val="sr-Cyrl-RS"/>
        </w:rPr>
        <w:t>3</w:t>
      </w:r>
      <w:r w:rsidR="00673B13" w:rsidRPr="00083270">
        <w:rPr>
          <w:noProof/>
          <w:lang w:val="sr-Cyrl-RS"/>
        </w:rPr>
        <w:t>-</w:t>
      </w:r>
      <w:r w:rsidR="009751D9">
        <w:rPr>
          <w:noProof/>
        </w:rPr>
        <w:t>9</w:t>
      </w:r>
    </w:p>
    <w:p w14:paraId="35EB116F" w14:textId="46282EA6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83270">
        <w:rPr>
          <w:noProof/>
          <w:lang w:val="sr-Cyrl-RS"/>
        </w:rPr>
        <w:t xml:space="preserve">Дана: </w:t>
      </w:r>
      <w:r w:rsidR="009751D9">
        <w:rPr>
          <w:noProof/>
          <w:lang w:val="en-US"/>
        </w:rPr>
        <w:t>11</w:t>
      </w:r>
      <w:r w:rsidR="00494800" w:rsidRPr="00083270">
        <w:rPr>
          <w:noProof/>
          <w:lang w:val="en-US"/>
        </w:rPr>
        <w:t>.</w:t>
      </w:r>
      <w:r w:rsidR="00083270" w:rsidRPr="00083270">
        <w:rPr>
          <w:noProof/>
          <w:lang w:val="en-US"/>
        </w:rPr>
        <w:t>10</w:t>
      </w:r>
      <w:r w:rsidR="00494800" w:rsidRPr="00083270">
        <w:rPr>
          <w:noProof/>
          <w:lang w:val="en-US"/>
        </w:rPr>
        <w:t>.2018.</w:t>
      </w:r>
      <w:r w:rsidR="00494800" w:rsidRPr="00083270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24E87639" w:rsidR="002D282D" w:rsidRPr="009751D9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9751D9">
        <w:rPr>
          <w:b/>
        </w:rPr>
        <w:t>9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48372025" w14:textId="77777777" w:rsidR="00FA3038" w:rsidRDefault="00FA3038" w:rsidP="00264F0B">
      <w:pPr>
        <w:rPr>
          <w:b/>
          <w:u w:val="single"/>
          <w:lang w:val="sr-Cyrl-RS"/>
        </w:rPr>
      </w:pPr>
    </w:p>
    <w:p w14:paraId="05D90B47" w14:textId="77777777" w:rsidR="00FA3038" w:rsidRDefault="00FA3038" w:rsidP="00264F0B">
      <w:pPr>
        <w:rPr>
          <w:b/>
          <w:u w:val="single"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3ECC3D32" w14:textId="77777777" w:rsidR="002F5ABD" w:rsidRDefault="002F5ABD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274D7D95" w14:textId="77777777" w:rsidR="009751D9" w:rsidRDefault="009751D9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</w:p>
    <w:p w14:paraId="62D7953E" w14:textId="28F1CCC8" w:rsidR="009751D9" w:rsidRDefault="009751D9" w:rsidP="002F5ABD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9751D9">
        <w:rPr>
          <w:rFonts w:ascii="Calibri" w:hAnsi="Calibri"/>
          <w:noProof/>
          <w:color w:val="333333"/>
          <w:sz w:val="22"/>
          <w:szCs w:val="22"/>
          <w:lang w:val="sr-Latn-RS" w:eastAsia="sr-Latn-RS"/>
        </w:rPr>
        <w:drawing>
          <wp:inline distT="0" distB="0" distL="0" distR="0" wp14:anchorId="74E1B9C7" wp14:editId="1174DDB0">
            <wp:extent cx="6120765" cy="372755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2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418B" w14:textId="77777777" w:rsidR="00CB63D1" w:rsidRPr="00CB63D1" w:rsidRDefault="00CB63D1" w:rsidP="00CB63D1">
      <w:pPr>
        <w:shd w:val="clear" w:color="auto" w:fill="FFFFFF"/>
        <w:jc w:val="both"/>
        <w:rPr>
          <w:rFonts w:ascii="Calibri" w:hAnsi="Calibri"/>
          <w:color w:val="333333"/>
          <w:sz w:val="22"/>
          <w:szCs w:val="22"/>
          <w:lang w:val="sr-Latn-RS" w:eastAsia="sr-Latn-RS"/>
        </w:rPr>
      </w:pPr>
      <w:r w:rsidRPr="00CB63D1">
        <w:rPr>
          <w:rFonts w:ascii="Calibri" w:hAnsi="Calibri"/>
          <w:color w:val="333333"/>
          <w:sz w:val="28"/>
          <w:szCs w:val="28"/>
          <w:lang w:eastAsia="sr-Latn-RS"/>
        </w:rPr>
        <w:t> </w:t>
      </w:r>
    </w:p>
    <w:p w14:paraId="1B9D24A6" w14:textId="29F9592F" w:rsidR="00A45C55" w:rsidRPr="00C83543" w:rsidRDefault="00CB63D1" w:rsidP="00CB63D1">
      <w:pPr>
        <w:shd w:val="clear" w:color="auto" w:fill="FFFFFF"/>
        <w:rPr>
          <w:b/>
          <w:iCs/>
          <w:u w:val="single"/>
          <w:lang w:val="sr-Cyrl-RS" w:eastAsia="sr-Latn-RS"/>
        </w:rPr>
      </w:pPr>
      <w:r w:rsidRPr="00CB63D1">
        <w:rPr>
          <w:rFonts w:ascii="Calibri" w:hAnsi="Calibri"/>
          <w:color w:val="333333"/>
          <w:sz w:val="22"/>
          <w:szCs w:val="22"/>
          <w:lang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C72AC3">
        <w:rPr>
          <w:b/>
          <w:iCs/>
          <w:u w:val="single"/>
          <w:lang w:val="sr-Cyrl-RS" w:eastAsia="sr-Latn-RS"/>
        </w:rPr>
        <w:t>И</w:t>
      </w:r>
      <w:r w:rsidR="00C83543">
        <w:rPr>
          <w:b/>
          <w:iCs/>
          <w:u w:val="single"/>
          <w:lang w:eastAsia="sr-Latn-RS"/>
        </w:rPr>
        <w:t xml:space="preserve"> </w:t>
      </w:r>
    </w:p>
    <w:p w14:paraId="70C555EE" w14:textId="20E39136" w:rsidR="00D15C07" w:rsidRPr="00C83543" w:rsidRDefault="00D15C07" w:rsidP="00114DC5">
      <w:pPr>
        <w:pStyle w:val="NoSpacing"/>
        <w:ind w:firstLine="720"/>
        <w:jc w:val="both"/>
        <w:rPr>
          <w:iCs/>
          <w:lang w:eastAsia="sr-Latn-RS"/>
        </w:rPr>
      </w:pPr>
    </w:p>
    <w:p w14:paraId="1EFDE1EA" w14:textId="21F6BE86" w:rsidR="008045BF" w:rsidRDefault="00C72AC3" w:rsidP="00C72AC3">
      <w:pPr>
        <w:jc w:val="both"/>
        <w:rPr>
          <w:i/>
          <w:lang w:val="sr-Cyrl-RS"/>
        </w:rPr>
      </w:pPr>
      <w:r w:rsidRPr="008045BF">
        <w:rPr>
          <w:i/>
          <w:lang w:val="sr-Cyrl-RS"/>
        </w:rPr>
        <w:t>Одговор на питање бр. 1:</w:t>
      </w:r>
      <w:r w:rsidR="008045BF" w:rsidRPr="008045BF">
        <w:rPr>
          <w:i/>
        </w:rPr>
        <w:t xml:space="preserve"> </w:t>
      </w:r>
      <w:r w:rsidR="008045BF" w:rsidRPr="008045BF">
        <w:rPr>
          <w:lang w:val="sr-Cyrl-RS"/>
        </w:rPr>
        <w:t>Наручилац</w:t>
      </w:r>
      <w:r w:rsidR="008045BF">
        <w:rPr>
          <w:lang w:val="sr-Cyrl-RS"/>
        </w:rPr>
        <w:t xml:space="preserve"> остаје при условима које је дефинисао у конкурсној документацији.</w:t>
      </w:r>
    </w:p>
    <w:p w14:paraId="722892EC" w14:textId="77777777" w:rsidR="00C72AC3" w:rsidRPr="00C72AC3" w:rsidRDefault="00C72AC3" w:rsidP="00C72AC3">
      <w:pPr>
        <w:jc w:val="both"/>
        <w:rPr>
          <w:i/>
          <w:lang w:val="sr-Cyrl-RS"/>
        </w:rPr>
      </w:pPr>
      <w:r w:rsidRPr="00C72AC3">
        <w:rPr>
          <w:i/>
          <w:lang w:val="sr-Cyrl-RS"/>
        </w:rPr>
        <w:t>Одговор на питање бр. 2:</w:t>
      </w:r>
    </w:p>
    <w:p w14:paraId="65E459B7" w14:textId="5842309A" w:rsidR="00C72AC3" w:rsidRPr="001E1C4A" w:rsidRDefault="008045BF" w:rsidP="00C72AC3">
      <w:pPr>
        <w:jc w:val="both"/>
        <w:rPr>
          <w:lang w:val="sr-Cyrl-RS"/>
        </w:rPr>
      </w:pPr>
      <w:r>
        <w:rPr>
          <w:lang w:val="sr-Cyrl-RS"/>
        </w:rPr>
        <w:t>Н</w:t>
      </w:r>
      <w:r w:rsidR="00C72AC3">
        <w:rPr>
          <w:lang w:val="sr-Cyrl-RS"/>
        </w:rPr>
        <w:t xml:space="preserve">аручилац  изменио техничку спецификацију </w:t>
      </w:r>
      <w:r>
        <w:rPr>
          <w:lang w:val="sr-Cyrl-RS"/>
        </w:rPr>
        <w:t xml:space="preserve">за добра </w:t>
      </w:r>
      <w:r w:rsidR="00C72AC3">
        <w:rPr>
          <w:lang w:val="sr-Cyrl-RS"/>
        </w:rPr>
        <w:t>и услове кој</w:t>
      </w:r>
      <w:r>
        <w:rPr>
          <w:lang w:val="sr-Cyrl-RS"/>
        </w:rPr>
        <w:t>е</w:t>
      </w:r>
      <w:bookmarkStart w:id="0" w:name="_GoBack"/>
      <w:bookmarkEnd w:id="0"/>
      <w:r w:rsidR="00C72AC3">
        <w:rPr>
          <w:lang w:val="sr-Cyrl-RS"/>
        </w:rPr>
        <w:t xml:space="preserve"> </w:t>
      </w:r>
      <w:r w:rsidR="00C72AC3" w:rsidRPr="001E1C4A">
        <w:rPr>
          <w:lang w:val="sr-Cyrl-RS"/>
        </w:rPr>
        <w:t xml:space="preserve">је описао </w:t>
      </w:r>
      <w:r w:rsidR="00C72AC3">
        <w:rPr>
          <w:lang w:val="sr-Cyrl-RS"/>
        </w:rPr>
        <w:t xml:space="preserve">у </w:t>
      </w:r>
      <w:r w:rsidR="00C72AC3" w:rsidRPr="001E1C4A">
        <w:rPr>
          <w:lang w:val="sr-Cyrl-RS"/>
        </w:rPr>
        <w:t>конкурсној документацији која одговарају стварним потребама наручиоца.</w:t>
      </w:r>
    </w:p>
    <w:p w14:paraId="67B4B323" w14:textId="700EB10A" w:rsidR="00114DC5" w:rsidRDefault="00C72AC3" w:rsidP="008045BF">
      <w:pPr>
        <w:jc w:val="both"/>
        <w:rPr>
          <w:iCs/>
          <w:lang w:val="sr-Cyrl-RS" w:eastAsia="sr-Latn-RS"/>
        </w:rPr>
      </w:pPr>
      <w:r w:rsidRPr="00C72AC3">
        <w:rPr>
          <w:i/>
          <w:lang w:val="sr-Cyrl-RS"/>
        </w:rPr>
        <w:t>Одговор на питање бр. 3</w:t>
      </w:r>
      <w:r w:rsidRPr="00C72AC3">
        <w:rPr>
          <w:lang w:val="sr-Cyrl-RS"/>
        </w:rPr>
        <w:t>:</w:t>
      </w:r>
      <w:r>
        <w:rPr>
          <w:lang w:val="sr-Cyrl-RS"/>
        </w:rPr>
        <w:t xml:space="preserve"> Наручилац остаје при условима које је дефинисао у конкурсној документацији.</w:t>
      </w:r>
    </w:p>
    <w:p w14:paraId="122073FA" w14:textId="77777777" w:rsidR="00C72AC3" w:rsidRPr="00114DC5" w:rsidRDefault="00C72AC3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1D7DCD3A" w14:textId="3B7A6794" w:rsidR="00627529" w:rsidRPr="00627529" w:rsidRDefault="00CB66B4" w:rsidP="00CB63D1">
      <w:pPr>
        <w:jc w:val="right"/>
        <w:rPr>
          <w:b/>
          <w:bCs/>
          <w:iCs/>
          <w:u w:val="single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D15C07">
        <w:rPr>
          <w:lang w:val="sr-Cyrl-RS"/>
        </w:rPr>
        <w:t>1</w:t>
      </w:r>
      <w:r w:rsidR="00A61AD4">
        <w:t>84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  <w:bookmarkEnd w:id="1"/>
      <w:bookmarkEnd w:id="2"/>
      <w:bookmarkEnd w:id="3"/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65781B" w:rsidRDefault="0065781B" w:rsidP="00C068CE">
      <w:r>
        <w:separator/>
      </w:r>
    </w:p>
  </w:endnote>
  <w:endnote w:type="continuationSeparator" w:id="0">
    <w:p w14:paraId="552E876F" w14:textId="77777777" w:rsidR="0065781B" w:rsidRDefault="0065781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045BF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65781B" w:rsidRDefault="0065781B" w:rsidP="00C068CE">
      <w:r>
        <w:separator/>
      </w:r>
    </w:p>
  </w:footnote>
  <w:footnote w:type="continuationSeparator" w:id="0">
    <w:p w14:paraId="157B2BB5" w14:textId="77777777" w:rsidR="0065781B" w:rsidRDefault="0065781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D2FE" w14:textId="77777777" w:rsidR="00A71C74" w:rsidRDefault="008045BF" w:rsidP="00A71C7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94AC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00774349" r:id="rId2"/>
      </w:object>
    </w:r>
    <w:r w:rsidR="00A71C74" w:rsidRPr="00435FB2">
      <w:rPr>
        <w:b/>
        <w:sz w:val="22"/>
      </w:rPr>
      <w:t>КЛИНИЧКИ ЦЕНТАР ВОЈВОДИНЕ</w:t>
    </w:r>
  </w:p>
  <w:p w14:paraId="76AB3A7A" w14:textId="77777777" w:rsidR="00A71C74" w:rsidRPr="00435FB2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21EF6337" w14:textId="77777777" w:rsidR="00A71C74" w:rsidRDefault="00A71C74" w:rsidP="00A71C7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77BE096C" w14:textId="77777777" w:rsidR="00A71C74" w:rsidRDefault="00A71C74" w:rsidP="00A71C7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07C6946" w14:textId="77777777" w:rsidR="00A71C74" w:rsidRPr="00506658" w:rsidRDefault="008045BF" w:rsidP="00A71C74">
    <w:pPr>
      <w:pStyle w:val="Header"/>
      <w:jc w:val="center"/>
      <w:rPr>
        <w:sz w:val="22"/>
      </w:rPr>
    </w:pPr>
    <w:hyperlink r:id="rId4" w:history="1">
      <w:r w:rsidR="00A71C74" w:rsidRPr="00582B61">
        <w:rPr>
          <w:rStyle w:val="Hyperlink"/>
          <w:sz w:val="22"/>
        </w:rPr>
        <w:t>www.kcv.rs</w:t>
      </w:r>
    </w:hyperlink>
    <w:r w:rsidR="00A71C74">
      <w:rPr>
        <w:sz w:val="22"/>
      </w:rPr>
      <w:t xml:space="preserve"> </w:t>
    </w:r>
  </w:p>
  <w:p w14:paraId="4FDF71C7" w14:textId="527E15FB" w:rsidR="00A71C74" w:rsidRPr="00435FB2" w:rsidRDefault="00A71C74" w:rsidP="00A71C7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5ADDC84" wp14:editId="43F2BE5F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BACAC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373F8"/>
    <w:multiLevelType w:val="hybridMultilevel"/>
    <w:tmpl w:val="6FE4E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2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77EF5"/>
    <w:rsid w:val="00083270"/>
    <w:rsid w:val="000A03D8"/>
    <w:rsid w:val="000A5241"/>
    <w:rsid w:val="000A7C80"/>
    <w:rsid w:val="000C018D"/>
    <w:rsid w:val="000E6EB7"/>
    <w:rsid w:val="000E7B0F"/>
    <w:rsid w:val="000F0441"/>
    <w:rsid w:val="000F0D99"/>
    <w:rsid w:val="000F317E"/>
    <w:rsid w:val="00114DC5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2F5ABD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73B13"/>
    <w:rsid w:val="006C6B53"/>
    <w:rsid w:val="006F1839"/>
    <w:rsid w:val="00703A9A"/>
    <w:rsid w:val="00705050"/>
    <w:rsid w:val="00726A70"/>
    <w:rsid w:val="00742ED7"/>
    <w:rsid w:val="00747FD9"/>
    <w:rsid w:val="00762498"/>
    <w:rsid w:val="00780658"/>
    <w:rsid w:val="007D1FE3"/>
    <w:rsid w:val="007E25ED"/>
    <w:rsid w:val="007F2C78"/>
    <w:rsid w:val="008045BF"/>
    <w:rsid w:val="008545E1"/>
    <w:rsid w:val="00883E3A"/>
    <w:rsid w:val="00891FF5"/>
    <w:rsid w:val="008B2B3E"/>
    <w:rsid w:val="008C5728"/>
    <w:rsid w:val="008D3E30"/>
    <w:rsid w:val="008E5C97"/>
    <w:rsid w:val="009103A5"/>
    <w:rsid w:val="009519E9"/>
    <w:rsid w:val="00953955"/>
    <w:rsid w:val="00956C5B"/>
    <w:rsid w:val="009751D9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71C74"/>
    <w:rsid w:val="00A90564"/>
    <w:rsid w:val="00AA3C53"/>
    <w:rsid w:val="00AA443A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37CF"/>
    <w:rsid w:val="00C068CE"/>
    <w:rsid w:val="00C21BA8"/>
    <w:rsid w:val="00C242CD"/>
    <w:rsid w:val="00C53356"/>
    <w:rsid w:val="00C64A29"/>
    <w:rsid w:val="00C71CA2"/>
    <w:rsid w:val="00C72AC3"/>
    <w:rsid w:val="00C83543"/>
    <w:rsid w:val="00C86567"/>
    <w:rsid w:val="00C934CD"/>
    <w:rsid w:val="00CB01A8"/>
    <w:rsid w:val="00CB63D1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C724C"/>
    <w:rsid w:val="00FC7D35"/>
    <w:rsid w:val="00FD6593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9349-818B-4886-9F60-825FEF39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111</cp:revision>
  <cp:lastPrinted>2011-12-19T08:37:00Z</cp:lastPrinted>
  <dcterms:created xsi:type="dcterms:W3CDTF">2015-08-25T10:51:00Z</dcterms:created>
  <dcterms:modified xsi:type="dcterms:W3CDTF">2018-10-11T12:46:00Z</dcterms:modified>
</cp:coreProperties>
</file>