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46397D" w14:paraId="3CCFA12A" w14:textId="77777777" w:rsidTr="00882182">
        <w:trPr>
          <w:trHeight w:val="1110"/>
        </w:trPr>
        <w:tc>
          <w:tcPr>
            <w:tcW w:w="1475" w:type="dxa"/>
          </w:tcPr>
          <w:p w14:paraId="52B9099F" w14:textId="77777777" w:rsidR="004D5A2F" w:rsidRPr="0046397D" w:rsidRDefault="004D5A2F" w:rsidP="00882182">
            <w:r w:rsidRPr="0046397D">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8954132" r:id="rId10"/>
              </w:object>
            </w:r>
          </w:p>
        </w:tc>
        <w:tc>
          <w:tcPr>
            <w:tcW w:w="8063" w:type="dxa"/>
          </w:tcPr>
          <w:p w14:paraId="1FB2EF4E" w14:textId="0812D7AB" w:rsidR="004D5A2F" w:rsidRPr="0046397D" w:rsidRDefault="004D5A2F" w:rsidP="007B6E05">
            <w:pPr>
              <w:jc w:val="center"/>
              <w:rPr>
                <w:b/>
                <w:sz w:val="32"/>
                <w:szCs w:val="32"/>
              </w:rPr>
            </w:pPr>
            <w:r w:rsidRPr="0046397D">
              <w:rPr>
                <w:b/>
                <w:sz w:val="32"/>
                <w:szCs w:val="32"/>
                <w:lang w:val="sr-Cyrl-CS"/>
              </w:rPr>
              <w:t>КЛИНИЧКИ ЦЕНТАР ВОЈВОДИНЕ</w:t>
            </w:r>
          </w:p>
          <w:p w14:paraId="2E93554F" w14:textId="77777777" w:rsidR="004D5A2F" w:rsidRPr="0046397D" w:rsidRDefault="004D5A2F" w:rsidP="00882182">
            <w:pPr>
              <w:rPr>
                <w:b/>
                <w:sz w:val="16"/>
                <w:szCs w:val="16"/>
                <w:lang w:val="hr-HR"/>
              </w:rPr>
            </w:pPr>
            <w:r w:rsidRPr="0046397D">
              <w:rPr>
                <w:sz w:val="28"/>
                <w:lang w:val="hr-HR"/>
              </w:rPr>
              <w:t xml:space="preserve">                  </w:t>
            </w:r>
          </w:p>
          <w:p w14:paraId="653C8699" w14:textId="77777777" w:rsidR="004D5A2F" w:rsidRPr="0046397D" w:rsidRDefault="004D5A2F" w:rsidP="00882182">
            <w:pPr>
              <w:rPr>
                <w:sz w:val="8"/>
                <w:lang w:val="hr-HR"/>
              </w:rPr>
            </w:pPr>
          </w:p>
          <w:p w14:paraId="5E047FAF" w14:textId="77777777" w:rsidR="004D5A2F" w:rsidRPr="0046397D" w:rsidRDefault="004D5A2F" w:rsidP="00882182">
            <w:pPr>
              <w:rPr>
                <w:rFonts w:ascii="Lucida Sans Unicode" w:hAnsi="Lucida Sans Unicode" w:cs="Lucida Sans Unicode"/>
                <w:sz w:val="18"/>
                <w:szCs w:val="20"/>
              </w:rPr>
            </w:pPr>
            <w:r w:rsidRPr="0046397D">
              <w:rPr>
                <w:rFonts w:ascii="Lucida Sans Unicode" w:hAnsi="Lucida Sans Unicode" w:cs="Lucida Sans Unicode"/>
                <w:sz w:val="18"/>
                <w:szCs w:val="20"/>
                <w:lang w:val="hr-HR"/>
              </w:rPr>
              <w:t xml:space="preserve">                                     </w:t>
            </w:r>
            <w:r w:rsidRPr="0046397D">
              <w:rPr>
                <w:rFonts w:ascii="Lucida Sans Unicode" w:hAnsi="Lucida Sans Unicode" w:cs="Lucida Sans Unicode"/>
                <w:sz w:val="18"/>
                <w:szCs w:val="20"/>
              </w:rPr>
              <w:t>21000 Нови Сад, Хајдук Вељкова 1</w:t>
            </w:r>
          </w:p>
          <w:p w14:paraId="6DA35030" w14:textId="77777777" w:rsidR="004D5A2F" w:rsidRPr="0046397D" w:rsidRDefault="004D5A2F" w:rsidP="00882182">
            <w:pPr>
              <w:rPr>
                <w:rFonts w:ascii="Lucida Sans Unicode" w:hAnsi="Lucida Sans Unicode" w:cs="Lucida Sans Unicode"/>
                <w:sz w:val="18"/>
                <w:szCs w:val="20"/>
              </w:rPr>
            </w:pPr>
            <w:r w:rsidRPr="0046397D">
              <w:rPr>
                <w:rFonts w:ascii="Lucida Sans Unicode" w:hAnsi="Lucida Sans Unicode" w:cs="Lucida Sans Unicode"/>
                <w:sz w:val="18"/>
                <w:szCs w:val="20"/>
                <w:lang w:val="hr-HR"/>
              </w:rPr>
              <w:t xml:space="preserve">                                          телефон: </w:t>
            </w:r>
            <w:r w:rsidRPr="0046397D">
              <w:rPr>
                <w:rFonts w:ascii="Lucida Sans Unicode" w:hAnsi="Lucida Sans Unicode" w:cs="Lucida Sans Unicode"/>
                <w:sz w:val="18"/>
                <w:szCs w:val="20"/>
              </w:rPr>
              <w:t>+381 21/484 3 484</w:t>
            </w:r>
          </w:p>
          <w:p w14:paraId="2D4825B1" w14:textId="77777777" w:rsidR="004D5A2F" w:rsidRPr="0046397D" w:rsidRDefault="004D5A2F" w:rsidP="00882182">
            <w:pPr>
              <w:rPr>
                <w:rFonts w:ascii="Lucida Sans Unicode" w:hAnsi="Lucida Sans Unicode" w:cs="Lucida Sans Unicode"/>
                <w:sz w:val="18"/>
                <w:szCs w:val="20"/>
                <w:lang w:val="sl-SI"/>
              </w:rPr>
            </w:pPr>
            <w:r w:rsidRPr="0046397D">
              <w:rPr>
                <w:rFonts w:ascii="Lucida Sans Unicode" w:hAnsi="Lucida Sans Unicode" w:cs="Lucida Sans Unicode"/>
                <w:sz w:val="18"/>
                <w:szCs w:val="20"/>
                <w:lang w:val="sl-SI"/>
              </w:rPr>
              <w:t xml:space="preserve">                                      </w:t>
            </w:r>
            <w:hyperlink r:id="rId11" w:history="1">
              <w:r w:rsidRPr="0046397D">
                <w:rPr>
                  <w:rStyle w:val="Hyperlink"/>
                  <w:rFonts w:ascii="Lucida Sans Unicode" w:hAnsi="Lucida Sans Unicode" w:cs="Lucida Sans Unicode"/>
                  <w:sz w:val="18"/>
                  <w:szCs w:val="20"/>
                  <w:lang w:val="sl-SI"/>
                </w:rPr>
                <w:t>www.kcv.rs</w:t>
              </w:r>
            </w:hyperlink>
            <w:r w:rsidRPr="0046397D">
              <w:rPr>
                <w:rFonts w:ascii="Lucida Sans Unicode" w:hAnsi="Lucida Sans Unicode" w:cs="Lucida Sans Unicode"/>
                <w:sz w:val="18"/>
                <w:szCs w:val="20"/>
                <w:lang w:val="sl-SI"/>
              </w:rPr>
              <w:t>, e-mail: uprava@kcv.rs</w:t>
            </w:r>
          </w:p>
          <w:p w14:paraId="43DAD2A3" w14:textId="77777777" w:rsidR="004D5A2F" w:rsidRPr="0046397D" w:rsidRDefault="004D5A2F" w:rsidP="00882182">
            <w:pPr>
              <w:jc w:val="center"/>
              <w:rPr>
                <w:rFonts w:ascii="Lucida Sans Unicode" w:hAnsi="Lucida Sans Unicode" w:cs="Lucida Sans Unicode"/>
                <w:sz w:val="10"/>
                <w:szCs w:val="20"/>
                <w:lang w:val="sl-SI"/>
              </w:rPr>
            </w:pPr>
          </w:p>
        </w:tc>
      </w:tr>
    </w:tbl>
    <w:p w14:paraId="68079A8A" w14:textId="60225AE1" w:rsidR="002D5B2C" w:rsidRPr="0046397D" w:rsidRDefault="005A2A7D" w:rsidP="002D5B2C">
      <w:pPr>
        <w:pStyle w:val="Footer"/>
        <w:tabs>
          <w:tab w:val="left" w:pos="720"/>
        </w:tabs>
        <w:rPr>
          <w:b/>
          <w:noProof/>
          <w:lang w:val="sr-Cyrl-RS"/>
        </w:rPr>
      </w:pPr>
      <w:r w:rsidRPr="0046397D">
        <w:rPr>
          <w:b/>
          <w:noProof/>
          <w:lang w:val="sr-Cyrl-RS"/>
        </w:rPr>
        <w:t xml:space="preserve">Број: </w:t>
      </w:r>
      <w:r w:rsidR="00B41396">
        <w:rPr>
          <w:b/>
          <w:noProof/>
          <w:lang w:val="sr-Latn-RS"/>
        </w:rPr>
        <w:t>223</w:t>
      </w:r>
      <w:r w:rsidR="00967444" w:rsidRPr="0046397D">
        <w:rPr>
          <w:b/>
          <w:noProof/>
          <w:lang w:val="sr-Latn-RS"/>
        </w:rPr>
        <w:t>-18-M</w:t>
      </w:r>
      <w:r w:rsidRPr="0046397D">
        <w:rPr>
          <w:b/>
          <w:noProof/>
          <w:lang w:val="sr-Cyrl-RS"/>
        </w:rPr>
        <w:t>/1</w:t>
      </w:r>
    </w:p>
    <w:p w14:paraId="06C086CA" w14:textId="40B782D4" w:rsidR="002D5B2C" w:rsidRPr="0046397D" w:rsidRDefault="005A2A7D" w:rsidP="002D5B2C">
      <w:pPr>
        <w:pStyle w:val="Footer"/>
        <w:tabs>
          <w:tab w:val="left" w:pos="720"/>
        </w:tabs>
        <w:rPr>
          <w:b/>
          <w:noProof/>
          <w:lang w:val="sr-Cyrl-RS"/>
        </w:rPr>
      </w:pPr>
      <w:r w:rsidRPr="0046397D">
        <w:rPr>
          <w:b/>
          <w:noProof/>
          <w:lang w:val="sr-Cyrl-RS"/>
        </w:rPr>
        <w:t>Дана:</w:t>
      </w:r>
      <w:r w:rsidR="009331C9">
        <w:rPr>
          <w:b/>
          <w:noProof/>
          <w:lang w:val="sr-Latn-RS"/>
        </w:rPr>
        <w:t xml:space="preserve"> 20.</w:t>
      </w:r>
      <w:r w:rsidR="009331C9" w:rsidRPr="009331C9">
        <w:rPr>
          <w:b/>
          <w:noProof/>
          <w:lang w:val="sr-Latn-RS"/>
        </w:rPr>
        <w:t>09</w:t>
      </w:r>
      <w:r w:rsidR="00675D7B" w:rsidRPr="009331C9">
        <w:rPr>
          <w:b/>
          <w:noProof/>
          <w:lang w:val="sr-Cyrl-RS"/>
        </w:rPr>
        <w:t>.2018.</w:t>
      </w:r>
    </w:p>
    <w:p w14:paraId="22FFAC7B" w14:textId="77777777" w:rsidR="002D5B2C" w:rsidRPr="0046397D" w:rsidRDefault="002D5B2C" w:rsidP="002D5B2C">
      <w:pPr>
        <w:pStyle w:val="Footer"/>
        <w:tabs>
          <w:tab w:val="left" w:pos="720"/>
        </w:tabs>
        <w:rPr>
          <w:b/>
          <w:noProof/>
        </w:rPr>
      </w:pPr>
    </w:p>
    <w:p w14:paraId="4588ADE5" w14:textId="5DFA9434" w:rsidR="002D5B2C" w:rsidRPr="0046397D" w:rsidRDefault="004D5A2F" w:rsidP="004D5A2F">
      <w:pPr>
        <w:pStyle w:val="Footer"/>
        <w:tabs>
          <w:tab w:val="clear" w:pos="4320"/>
          <w:tab w:val="clear" w:pos="8640"/>
          <w:tab w:val="left" w:pos="1526"/>
        </w:tabs>
        <w:rPr>
          <w:b/>
          <w:noProof/>
        </w:rPr>
      </w:pPr>
      <w:r w:rsidRPr="0046397D">
        <w:rPr>
          <w:b/>
          <w:noProof/>
        </w:rPr>
        <w:tab/>
      </w:r>
    </w:p>
    <w:p w14:paraId="27840169" w14:textId="77777777" w:rsidR="002D5B2C" w:rsidRPr="0046397D" w:rsidRDefault="002D5B2C" w:rsidP="002D5B2C">
      <w:pPr>
        <w:pStyle w:val="Footer"/>
        <w:tabs>
          <w:tab w:val="left" w:pos="720"/>
        </w:tabs>
        <w:rPr>
          <w:b/>
          <w:noProof/>
        </w:rPr>
      </w:pPr>
    </w:p>
    <w:p w14:paraId="0E36DD1C" w14:textId="77777777" w:rsidR="002D5B2C" w:rsidRPr="0046397D" w:rsidRDefault="002D5B2C" w:rsidP="002D5B2C">
      <w:pPr>
        <w:pStyle w:val="Footer"/>
        <w:tabs>
          <w:tab w:val="left" w:pos="720"/>
        </w:tabs>
        <w:rPr>
          <w:b/>
          <w:noProof/>
        </w:rPr>
      </w:pPr>
    </w:p>
    <w:p w14:paraId="69CD24FB" w14:textId="77777777" w:rsidR="002D5B2C" w:rsidRPr="0046397D" w:rsidRDefault="002D5B2C" w:rsidP="002D5B2C">
      <w:pPr>
        <w:pStyle w:val="Footer"/>
        <w:tabs>
          <w:tab w:val="left" w:pos="720"/>
        </w:tabs>
        <w:rPr>
          <w:b/>
          <w:noProof/>
        </w:rPr>
      </w:pPr>
    </w:p>
    <w:p w14:paraId="7E1098A8" w14:textId="77777777" w:rsidR="002D5B2C" w:rsidRPr="0046397D" w:rsidRDefault="002D5B2C" w:rsidP="002D5B2C">
      <w:pPr>
        <w:pStyle w:val="Footer"/>
        <w:tabs>
          <w:tab w:val="left" w:pos="720"/>
        </w:tabs>
        <w:rPr>
          <w:b/>
          <w:noProof/>
        </w:rPr>
      </w:pPr>
    </w:p>
    <w:p w14:paraId="5DBD5F50" w14:textId="77777777" w:rsidR="002D5B2C" w:rsidRPr="0046397D" w:rsidRDefault="002D5B2C" w:rsidP="002D5B2C">
      <w:pPr>
        <w:pStyle w:val="Footer"/>
        <w:tabs>
          <w:tab w:val="left" w:pos="720"/>
        </w:tabs>
        <w:rPr>
          <w:b/>
          <w:noProof/>
        </w:rPr>
      </w:pPr>
    </w:p>
    <w:p w14:paraId="44FE6AAF" w14:textId="77777777" w:rsidR="002D5B2C" w:rsidRPr="0046397D" w:rsidRDefault="002D5B2C" w:rsidP="002D5B2C">
      <w:pPr>
        <w:pStyle w:val="Footer"/>
        <w:tabs>
          <w:tab w:val="left" w:pos="720"/>
        </w:tabs>
        <w:rPr>
          <w:b/>
          <w:noProof/>
        </w:rPr>
      </w:pPr>
    </w:p>
    <w:p w14:paraId="6F4FA79E" w14:textId="77777777" w:rsidR="002D5B2C" w:rsidRPr="0046397D" w:rsidRDefault="002D5B2C" w:rsidP="002D5B2C">
      <w:pPr>
        <w:pStyle w:val="Footer"/>
        <w:tabs>
          <w:tab w:val="left" w:pos="720"/>
        </w:tabs>
        <w:rPr>
          <w:b/>
          <w:noProof/>
        </w:rPr>
      </w:pPr>
    </w:p>
    <w:p w14:paraId="5DDE55C1" w14:textId="77777777" w:rsidR="002D5B2C" w:rsidRPr="0046397D" w:rsidRDefault="002D5B2C" w:rsidP="002D5B2C">
      <w:pPr>
        <w:pStyle w:val="Footer"/>
        <w:tabs>
          <w:tab w:val="left" w:pos="720"/>
        </w:tabs>
        <w:jc w:val="center"/>
        <w:rPr>
          <w:b/>
          <w:noProof/>
        </w:rPr>
      </w:pPr>
    </w:p>
    <w:p w14:paraId="358CA29C" w14:textId="77777777" w:rsidR="008B2119" w:rsidRPr="0046397D" w:rsidRDefault="008B2119" w:rsidP="008B2119">
      <w:pPr>
        <w:pStyle w:val="Footer"/>
        <w:jc w:val="center"/>
        <w:rPr>
          <w:b/>
          <w:noProof/>
          <w:sz w:val="36"/>
          <w:szCs w:val="36"/>
        </w:rPr>
      </w:pPr>
      <w:r w:rsidRPr="0046397D">
        <w:rPr>
          <w:b/>
          <w:noProof/>
          <w:sz w:val="36"/>
          <w:szCs w:val="36"/>
        </w:rPr>
        <w:t>КОНКУРСНА ДОКУМЕНТАЦИЈА</w:t>
      </w:r>
    </w:p>
    <w:p w14:paraId="6F46F7D0" w14:textId="77777777" w:rsidR="008B2119" w:rsidRPr="0046397D" w:rsidRDefault="008B2119" w:rsidP="008B2119">
      <w:pPr>
        <w:pStyle w:val="Footer"/>
        <w:jc w:val="center"/>
        <w:rPr>
          <w:b/>
          <w:noProof/>
        </w:rPr>
      </w:pPr>
    </w:p>
    <w:p w14:paraId="6C3E2FEA" w14:textId="77777777" w:rsidR="00967444" w:rsidRPr="0046397D" w:rsidRDefault="00967444" w:rsidP="00967444">
      <w:pPr>
        <w:pStyle w:val="Footer"/>
        <w:jc w:val="center"/>
        <w:rPr>
          <w:b/>
          <w:noProof/>
        </w:rPr>
      </w:pPr>
      <w:r w:rsidRPr="0046397D">
        <w:rPr>
          <w:b/>
          <w:noProof/>
        </w:rPr>
        <w:t>Месечни преглед и одржавање лифтова “Schindler”</w:t>
      </w:r>
    </w:p>
    <w:p w14:paraId="102CF2AF" w14:textId="77777777" w:rsidR="008B2119" w:rsidRPr="0046397D" w:rsidRDefault="008B2119" w:rsidP="008B2119">
      <w:pPr>
        <w:pStyle w:val="Footer"/>
        <w:jc w:val="center"/>
        <w:rPr>
          <w:b/>
          <w:noProof/>
        </w:rPr>
      </w:pPr>
    </w:p>
    <w:p w14:paraId="2766DC5F" w14:textId="10558E4F" w:rsidR="008B2119" w:rsidRPr="00C35CDB" w:rsidRDefault="00AD2E45"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67444" w:rsidRPr="0046397D">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048E0C91" w:rsidR="008B2119" w:rsidRPr="00C35CDB" w:rsidRDefault="00066FAC" w:rsidP="008B2119">
      <w:pPr>
        <w:pStyle w:val="Footer"/>
        <w:tabs>
          <w:tab w:val="left" w:pos="720"/>
        </w:tabs>
        <w:jc w:val="center"/>
        <w:rPr>
          <w:b/>
          <w:noProof/>
        </w:rPr>
      </w:pPr>
      <w:r>
        <w:rPr>
          <w:b/>
          <w:noProof/>
        </w:rPr>
        <w:t>223</w:t>
      </w:r>
      <w:r w:rsidR="00967444">
        <w:rPr>
          <w:b/>
          <w:noProof/>
        </w:rPr>
        <w:t>-18-M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DCA734"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565B1A" w:rsidRPr="00565B1A">
        <w:rPr>
          <w:b/>
          <w:noProof/>
          <w:lang w:val="sr-Cyrl-RS"/>
        </w:rPr>
        <w:t xml:space="preserve">септембар </w:t>
      </w:r>
      <w:r w:rsidRPr="00565B1A">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46397D" w:rsidRDefault="000C3B23" w:rsidP="00FC4113">
      <w:pPr>
        <w:jc w:val="center"/>
        <w:rPr>
          <w:b/>
          <w:noProof/>
        </w:rPr>
      </w:pPr>
      <w:r w:rsidRPr="0046397D">
        <w:rPr>
          <w:b/>
          <w:noProof/>
        </w:rPr>
        <w:t>КОНКУРСНА ДОКУМЕНТАЦИЈА</w:t>
      </w:r>
    </w:p>
    <w:p w14:paraId="5CA21F4C" w14:textId="77777777" w:rsidR="000C3B23" w:rsidRPr="0046397D" w:rsidRDefault="000C3B23" w:rsidP="00FC4113">
      <w:pPr>
        <w:jc w:val="center"/>
        <w:rPr>
          <w:b/>
          <w:noProof/>
        </w:rPr>
      </w:pPr>
    </w:p>
    <w:p w14:paraId="6BA3AB23" w14:textId="66F618D2" w:rsidR="00967444" w:rsidRPr="0046397D" w:rsidRDefault="00AD2E45" w:rsidP="00967444">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D365B">
            <w:rPr>
              <w:b/>
              <w:noProof/>
            </w:rPr>
            <w:t>у поступку јавне набавке мале вредности</w:t>
          </w:r>
        </w:sdtContent>
      </w:sdt>
      <w:r w:rsidR="008B2119" w:rsidRPr="0046397D">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967444" w:rsidRPr="0046397D">
            <w:rPr>
              <w:b/>
              <w:noProof/>
            </w:rPr>
            <w:t>услуга</w:t>
          </w:r>
        </w:sdtContent>
      </w:sdt>
      <w:r w:rsidR="00680EF4" w:rsidRPr="0046397D">
        <w:rPr>
          <w:b/>
          <w:noProof/>
        </w:rPr>
        <w:t xml:space="preserve"> </w:t>
      </w:r>
      <w:r w:rsidR="008B2119" w:rsidRPr="0046397D">
        <w:rPr>
          <w:b/>
          <w:noProof/>
        </w:rPr>
        <w:t xml:space="preserve">бр. </w:t>
      </w:r>
      <w:r w:rsidR="009820DF">
        <w:rPr>
          <w:b/>
          <w:noProof/>
        </w:rPr>
        <w:t>223</w:t>
      </w:r>
      <w:r w:rsidR="00967444" w:rsidRPr="0046397D">
        <w:rPr>
          <w:b/>
          <w:noProof/>
        </w:rPr>
        <w:t>-18-M- Месечни преглед и одржавање лифтова “Schindler”</w:t>
      </w:r>
    </w:p>
    <w:p w14:paraId="1C40E9C2" w14:textId="77777777" w:rsidR="000C3B23" w:rsidRPr="0046397D" w:rsidRDefault="000C3B23" w:rsidP="00967444"/>
    <w:bookmarkEnd w:id="0"/>
    <w:bookmarkEnd w:id="1"/>
    <w:bookmarkEnd w:id="2"/>
    <w:bookmarkEnd w:id="3"/>
    <w:p w14:paraId="63CEFB8D" w14:textId="2B04ED79" w:rsidR="00DA1BB7" w:rsidRPr="0046397D" w:rsidRDefault="001366BB" w:rsidP="00A139C4">
      <w:pPr>
        <w:jc w:val="both"/>
      </w:pPr>
      <w:r w:rsidRPr="0046397D">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46397D">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52437FE4" w14:textId="77777777" w:rsidR="00EA3904" w:rsidRPr="00EA3904"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sz w:val="24"/>
          <w:szCs w:val="24"/>
        </w:rPr>
        <w:fldChar w:fldCharType="begin"/>
      </w:r>
      <w:r w:rsidRPr="00EA3904">
        <w:rPr>
          <w:rFonts w:ascii="Times New Roman" w:hAnsi="Times New Roman"/>
          <w:b w:val="0"/>
          <w:sz w:val="24"/>
          <w:szCs w:val="24"/>
        </w:rPr>
        <w:instrText xml:space="preserve"> TOC \o "1-3" \u </w:instrText>
      </w:r>
      <w:r w:rsidRPr="00EA3904">
        <w:rPr>
          <w:rFonts w:ascii="Times New Roman" w:hAnsi="Times New Roman"/>
          <w:b w:val="0"/>
          <w:sz w:val="24"/>
          <w:szCs w:val="24"/>
        </w:rPr>
        <w:fldChar w:fldCharType="separate"/>
      </w:r>
      <w:r w:rsidR="00EA3904" w:rsidRPr="00EA3904">
        <w:rPr>
          <w:rFonts w:ascii="Times New Roman" w:hAnsi="Times New Roman"/>
          <w:b w:val="0"/>
          <w:noProof/>
        </w:rPr>
        <w:t>1.</w:t>
      </w:r>
      <w:r w:rsidR="00EA3904" w:rsidRPr="00EA3904">
        <w:rPr>
          <w:rFonts w:ascii="Times New Roman" w:eastAsiaTheme="minorEastAsia" w:hAnsi="Times New Roman"/>
          <w:b w:val="0"/>
          <w:bCs w:val="0"/>
          <w:caps w:val="0"/>
          <w:noProof/>
          <w:sz w:val="22"/>
          <w:szCs w:val="22"/>
          <w:lang w:val="en-US"/>
        </w:rPr>
        <w:tab/>
      </w:r>
      <w:r w:rsidR="00EA3904" w:rsidRPr="00EA3904">
        <w:rPr>
          <w:rFonts w:ascii="Times New Roman" w:hAnsi="Times New Roman"/>
          <w:b w:val="0"/>
          <w:noProof/>
        </w:rPr>
        <w:t>ОПШТИ ПОДАЦИ О НАБАВЦИ</w:t>
      </w:r>
      <w:r w:rsidR="00EA3904" w:rsidRPr="00EA3904">
        <w:rPr>
          <w:rFonts w:ascii="Times New Roman" w:hAnsi="Times New Roman"/>
          <w:b w:val="0"/>
          <w:noProof/>
        </w:rPr>
        <w:tab/>
      </w:r>
      <w:r w:rsidR="00EA3904" w:rsidRPr="00EA3904">
        <w:rPr>
          <w:rFonts w:ascii="Times New Roman" w:hAnsi="Times New Roman"/>
          <w:b w:val="0"/>
          <w:noProof/>
        </w:rPr>
        <w:fldChar w:fldCharType="begin"/>
      </w:r>
      <w:r w:rsidR="00EA3904" w:rsidRPr="00EA3904">
        <w:rPr>
          <w:rFonts w:ascii="Times New Roman" w:hAnsi="Times New Roman"/>
          <w:b w:val="0"/>
          <w:noProof/>
        </w:rPr>
        <w:instrText xml:space="preserve"> PAGEREF _Toc518545919 \h </w:instrText>
      </w:r>
      <w:r w:rsidR="00EA3904" w:rsidRPr="00EA3904">
        <w:rPr>
          <w:rFonts w:ascii="Times New Roman" w:hAnsi="Times New Roman"/>
          <w:b w:val="0"/>
          <w:noProof/>
        </w:rPr>
      </w:r>
      <w:r w:rsidR="00EA3904" w:rsidRPr="00EA3904">
        <w:rPr>
          <w:rFonts w:ascii="Times New Roman" w:hAnsi="Times New Roman"/>
          <w:b w:val="0"/>
          <w:noProof/>
        </w:rPr>
        <w:fldChar w:fldCharType="separate"/>
      </w:r>
      <w:r w:rsidR="00D67B83">
        <w:rPr>
          <w:rFonts w:ascii="Times New Roman" w:hAnsi="Times New Roman"/>
          <w:b w:val="0"/>
          <w:noProof/>
        </w:rPr>
        <w:t>3</w:t>
      </w:r>
      <w:r w:rsidR="00EA3904" w:rsidRPr="00EA3904">
        <w:rPr>
          <w:rFonts w:ascii="Times New Roman" w:hAnsi="Times New Roman"/>
          <w:b w:val="0"/>
          <w:noProof/>
        </w:rPr>
        <w:fldChar w:fldCharType="end"/>
      </w:r>
    </w:p>
    <w:p w14:paraId="028E1E28"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2.</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ОПИС ПРЕДМЕТА ЈАВНЕ НАБАВКЕ</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_Toc518545920 \h </w:instrText>
      </w:r>
      <w:r w:rsidRPr="00EA3904">
        <w:rPr>
          <w:rFonts w:ascii="Times New Roman" w:hAnsi="Times New Roman"/>
          <w:b w:val="0"/>
          <w:noProof/>
        </w:rPr>
      </w:r>
      <w:r w:rsidRPr="00EA3904">
        <w:rPr>
          <w:rFonts w:ascii="Times New Roman" w:hAnsi="Times New Roman"/>
          <w:b w:val="0"/>
          <w:noProof/>
        </w:rPr>
        <w:fldChar w:fldCharType="separate"/>
      </w:r>
      <w:r w:rsidR="00D67B83">
        <w:rPr>
          <w:rFonts w:ascii="Times New Roman" w:hAnsi="Times New Roman"/>
          <w:b w:val="0"/>
          <w:noProof/>
        </w:rPr>
        <w:t>4</w:t>
      </w:r>
      <w:r w:rsidRPr="00EA3904">
        <w:rPr>
          <w:rFonts w:ascii="Times New Roman" w:hAnsi="Times New Roman"/>
          <w:b w:val="0"/>
          <w:noProof/>
        </w:rPr>
        <w:fldChar w:fldCharType="end"/>
      </w:r>
    </w:p>
    <w:p w14:paraId="21278D38"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3.</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_Toc518545921 \h </w:instrText>
      </w:r>
      <w:r w:rsidRPr="00EA3904">
        <w:rPr>
          <w:rFonts w:ascii="Times New Roman" w:hAnsi="Times New Roman"/>
          <w:b w:val="0"/>
          <w:noProof/>
        </w:rPr>
      </w:r>
      <w:r w:rsidRPr="00EA3904">
        <w:rPr>
          <w:rFonts w:ascii="Times New Roman" w:hAnsi="Times New Roman"/>
          <w:b w:val="0"/>
          <w:noProof/>
        </w:rPr>
        <w:fldChar w:fldCharType="separate"/>
      </w:r>
      <w:r w:rsidR="00D67B83">
        <w:rPr>
          <w:rFonts w:ascii="Times New Roman" w:hAnsi="Times New Roman"/>
          <w:b w:val="0"/>
          <w:noProof/>
        </w:rPr>
        <w:t>6</w:t>
      </w:r>
      <w:r w:rsidRPr="00EA3904">
        <w:rPr>
          <w:rFonts w:ascii="Times New Roman" w:hAnsi="Times New Roman"/>
          <w:b w:val="0"/>
          <w:noProof/>
        </w:rPr>
        <w:fldChar w:fldCharType="end"/>
      </w:r>
    </w:p>
    <w:p w14:paraId="05616907"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4.</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УПУТСТВО ПОНУЂАЧИМА КАКО ДА САЧИНЕ ПОНУДУ</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_Toc518545922 \h </w:instrText>
      </w:r>
      <w:r w:rsidRPr="00EA3904">
        <w:rPr>
          <w:rFonts w:ascii="Times New Roman" w:hAnsi="Times New Roman"/>
          <w:b w:val="0"/>
          <w:noProof/>
        </w:rPr>
      </w:r>
      <w:r w:rsidRPr="00EA3904">
        <w:rPr>
          <w:rFonts w:ascii="Times New Roman" w:hAnsi="Times New Roman"/>
          <w:b w:val="0"/>
          <w:noProof/>
        </w:rPr>
        <w:fldChar w:fldCharType="separate"/>
      </w:r>
      <w:r w:rsidR="00D67B83">
        <w:rPr>
          <w:rFonts w:ascii="Times New Roman" w:hAnsi="Times New Roman"/>
          <w:b w:val="0"/>
          <w:noProof/>
        </w:rPr>
        <w:t>10</w:t>
      </w:r>
      <w:r w:rsidRPr="00EA3904">
        <w:rPr>
          <w:rFonts w:ascii="Times New Roman" w:hAnsi="Times New Roman"/>
          <w:b w:val="0"/>
          <w:noProof/>
        </w:rPr>
        <w:fldChar w:fldCharType="end"/>
      </w:r>
    </w:p>
    <w:p w14:paraId="0506E732"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5.</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РАЗРАДА КРИТЕРИЈУМА</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_Toc518545923 \h </w:instrText>
      </w:r>
      <w:r w:rsidRPr="00EA3904">
        <w:rPr>
          <w:rFonts w:ascii="Times New Roman" w:hAnsi="Times New Roman"/>
          <w:b w:val="0"/>
          <w:noProof/>
        </w:rPr>
      </w:r>
      <w:r w:rsidRPr="00EA3904">
        <w:rPr>
          <w:rFonts w:ascii="Times New Roman" w:hAnsi="Times New Roman"/>
          <w:b w:val="0"/>
          <w:noProof/>
        </w:rPr>
        <w:fldChar w:fldCharType="separate"/>
      </w:r>
      <w:r w:rsidR="00D67B83">
        <w:rPr>
          <w:rFonts w:ascii="Times New Roman" w:hAnsi="Times New Roman"/>
          <w:b w:val="0"/>
          <w:noProof/>
        </w:rPr>
        <w:t>22</w:t>
      </w:r>
      <w:r w:rsidRPr="00EA3904">
        <w:rPr>
          <w:rFonts w:ascii="Times New Roman" w:hAnsi="Times New Roman"/>
          <w:b w:val="0"/>
          <w:noProof/>
        </w:rPr>
        <w:fldChar w:fldCharType="end"/>
      </w:r>
    </w:p>
    <w:p w14:paraId="74E01EBC"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6.</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МОДЕЛ УГОВОРА</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_Toc518545924 \h </w:instrText>
      </w:r>
      <w:r w:rsidRPr="00EA3904">
        <w:rPr>
          <w:rFonts w:ascii="Times New Roman" w:hAnsi="Times New Roman"/>
          <w:b w:val="0"/>
          <w:noProof/>
        </w:rPr>
      </w:r>
      <w:r w:rsidRPr="00EA3904">
        <w:rPr>
          <w:rFonts w:ascii="Times New Roman" w:hAnsi="Times New Roman"/>
          <w:b w:val="0"/>
          <w:noProof/>
        </w:rPr>
        <w:fldChar w:fldCharType="separate"/>
      </w:r>
      <w:r w:rsidR="00D67B83">
        <w:rPr>
          <w:rFonts w:ascii="Times New Roman" w:hAnsi="Times New Roman"/>
          <w:b w:val="0"/>
          <w:noProof/>
        </w:rPr>
        <w:t>23</w:t>
      </w:r>
      <w:r w:rsidRPr="00EA3904">
        <w:rPr>
          <w:rFonts w:ascii="Times New Roman" w:hAnsi="Times New Roman"/>
          <w:b w:val="0"/>
          <w:noProof/>
        </w:rPr>
        <w:fldChar w:fldCharType="end"/>
      </w:r>
    </w:p>
    <w:p w14:paraId="312B0CE9"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7.</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ИЗЈАВА О НЕЗАВИСНОЈ ПОНУДИ</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_Toc518545940 \h </w:instrText>
      </w:r>
      <w:r w:rsidRPr="00EA3904">
        <w:rPr>
          <w:rFonts w:ascii="Times New Roman" w:hAnsi="Times New Roman"/>
          <w:b w:val="0"/>
          <w:noProof/>
        </w:rPr>
      </w:r>
      <w:r w:rsidRPr="00EA3904">
        <w:rPr>
          <w:rFonts w:ascii="Times New Roman" w:hAnsi="Times New Roman"/>
          <w:b w:val="0"/>
          <w:noProof/>
        </w:rPr>
        <w:fldChar w:fldCharType="separate"/>
      </w:r>
      <w:r w:rsidR="00D67B83">
        <w:rPr>
          <w:rFonts w:ascii="Times New Roman" w:hAnsi="Times New Roman"/>
          <w:b w:val="0"/>
          <w:noProof/>
        </w:rPr>
        <w:t>28</w:t>
      </w:r>
      <w:r w:rsidRPr="00EA3904">
        <w:rPr>
          <w:rFonts w:ascii="Times New Roman" w:hAnsi="Times New Roman"/>
          <w:b w:val="0"/>
          <w:noProof/>
        </w:rPr>
        <w:fldChar w:fldCharType="end"/>
      </w:r>
    </w:p>
    <w:p w14:paraId="5B9B1505"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8.</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ОБРАЗАЦ ИЗЈАВЕ О ПОШТОВАЊУ ОБАВЕЗА</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_Toc518545941 \h </w:instrText>
      </w:r>
      <w:r w:rsidRPr="00EA3904">
        <w:rPr>
          <w:rFonts w:ascii="Times New Roman" w:hAnsi="Times New Roman"/>
          <w:b w:val="0"/>
          <w:noProof/>
        </w:rPr>
      </w:r>
      <w:r w:rsidRPr="00EA3904">
        <w:rPr>
          <w:rFonts w:ascii="Times New Roman" w:hAnsi="Times New Roman"/>
          <w:b w:val="0"/>
          <w:noProof/>
        </w:rPr>
        <w:fldChar w:fldCharType="separate"/>
      </w:r>
      <w:r w:rsidR="00D67B83">
        <w:rPr>
          <w:rFonts w:ascii="Times New Roman" w:hAnsi="Times New Roman"/>
          <w:b w:val="0"/>
          <w:noProof/>
        </w:rPr>
        <w:t>29</w:t>
      </w:r>
      <w:r w:rsidRPr="00EA3904">
        <w:rPr>
          <w:rFonts w:ascii="Times New Roman" w:hAnsi="Times New Roman"/>
          <w:b w:val="0"/>
          <w:noProof/>
        </w:rPr>
        <w:fldChar w:fldCharType="end"/>
      </w:r>
    </w:p>
    <w:p w14:paraId="67823A81"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9.</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ОБРАЗАЦ СТРУКТУРЕ ПОНУЂЕНЕ ЦЕНЕ</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_Toc518545942 \h </w:instrText>
      </w:r>
      <w:r w:rsidRPr="00EA3904">
        <w:rPr>
          <w:rFonts w:ascii="Times New Roman" w:hAnsi="Times New Roman"/>
          <w:b w:val="0"/>
          <w:noProof/>
        </w:rPr>
      </w:r>
      <w:r w:rsidRPr="00EA3904">
        <w:rPr>
          <w:rFonts w:ascii="Times New Roman" w:hAnsi="Times New Roman"/>
          <w:b w:val="0"/>
          <w:noProof/>
        </w:rPr>
        <w:fldChar w:fldCharType="separate"/>
      </w:r>
      <w:r w:rsidR="00D67B83">
        <w:rPr>
          <w:rFonts w:ascii="Times New Roman" w:hAnsi="Times New Roman"/>
          <w:b w:val="0"/>
          <w:noProof/>
        </w:rPr>
        <w:t>30</w:t>
      </w:r>
      <w:r w:rsidRPr="00EA3904">
        <w:rPr>
          <w:rFonts w:ascii="Times New Roman" w:hAnsi="Times New Roman"/>
          <w:b w:val="0"/>
          <w:noProof/>
        </w:rPr>
        <w:fldChar w:fldCharType="end"/>
      </w:r>
    </w:p>
    <w:p w14:paraId="0A0B50F7"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lang w:val="sr-Cyrl-RS"/>
        </w:rPr>
        <w:t>10.</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ОБРАЗАЦ ТРОШКОВА ПРИПРЕМЕ ПОНУДЕ</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_Toc518545943 \h </w:instrText>
      </w:r>
      <w:r w:rsidRPr="00EA3904">
        <w:rPr>
          <w:rFonts w:ascii="Times New Roman" w:hAnsi="Times New Roman"/>
          <w:b w:val="0"/>
          <w:noProof/>
        </w:rPr>
      </w:r>
      <w:r w:rsidRPr="00EA3904">
        <w:rPr>
          <w:rFonts w:ascii="Times New Roman" w:hAnsi="Times New Roman"/>
          <w:b w:val="0"/>
          <w:noProof/>
        </w:rPr>
        <w:fldChar w:fldCharType="separate"/>
      </w:r>
      <w:r w:rsidR="00D67B83">
        <w:rPr>
          <w:rFonts w:ascii="Times New Roman" w:hAnsi="Times New Roman"/>
          <w:b w:val="0"/>
          <w:noProof/>
        </w:rPr>
        <w:t>31</w:t>
      </w:r>
      <w:r w:rsidRPr="00EA3904">
        <w:rPr>
          <w:rFonts w:ascii="Times New Roman" w:hAnsi="Times New Roman"/>
          <w:b w:val="0"/>
          <w:noProof/>
        </w:rPr>
        <w:fldChar w:fldCharType="end"/>
      </w:r>
    </w:p>
    <w:p w14:paraId="6F2DCEFF"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11.</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ОБРАЗАЦ ПОНУДЕ</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_Toc518545944 \h </w:instrText>
      </w:r>
      <w:r w:rsidRPr="00EA3904">
        <w:rPr>
          <w:rFonts w:ascii="Times New Roman" w:hAnsi="Times New Roman"/>
          <w:b w:val="0"/>
          <w:noProof/>
        </w:rPr>
      </w:r>
      <w:r w:rsidRPr="00EA3904">
        <w:rPr>
          <w:rFonts w:ascii="Times New Roman" w:hAnsi="Times New Roman"/>
          <w:b w:val="0"/>
          <w:noProof/>
        </w:rPr>
        <w:fldChar w:fldCharType="separate"/>
      </w:r>
      <w:r w:rsidR="00D67B83">
        <w:rPr>
          <w:rFonts w:ascii="Times New Roman" w:hAnsi="Times New Roman"/>
          <w:b w:val="0"/>
          <w:noProof/>
        </w:rPr>
        <w:t>32</w:t>
      </w:r>
      <w:r w:rsidRPr="00EA3904">
        <w:rPr>
          <w:rFonts w:ascii="Times New Roman" w:hAnsi="Times New Roman"/>
          <w:b w:val="0"/>
          <w:noProof/>
        </w:rPr>
        <w:fldChar w:fldCharType="end"/>
      </w:r>
    </w:p>
    <w:p w14:paraId="48CB2735" w14:textId="0E4CB43E" w:rsidR="00A139C4" w:rsidRPr="00EA3904" w:rsidRDefault="007B6E05">
      <w:pPr>
        <w:rPr>
          <w:bCs/>
          <w:sz w:val="28"/>
          <w:lang w:val="hr-HR"/>
        </w:rPr>
      </w:pPr>
      <w:r w:rsidRPr="00EA3904">
        <w:fldChar w:fldCharType="end"/>
      </w:r>
      <w:r w:rsidR="00A139C4" w:rsidRPr="00EA3904">
        <w:br w:type="page"/>
      </w:r>
    </w:p>
    <w:p w14:paraId="659483C9" w14:textId="63DCA538" w:rsidR="002D5B2C" w:rsidRPr="00BD205C" w:rsidRDefault="002D5B2C" w:rsidP="00BD205C">
      <w:pPr>
        <w:pStyle w:val="Heading1"/>
      </w:pPr>
      <w:bookmarkStart w:id="14" w:name="_Toc477329188"/>
      <w:bookmarkStart w:id="15" w:name="_Toc51854591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482B93DB" w:rsidR="00D51194" w:rsidRPr="0046397D" w:rsidRDefault="00AD2E45" w:rsidP="00312F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67444" w:rsidRPr="0046397D">
                  <w:rPr>
                    <w:noProof/>
                  </w:rPr>
                  <w:t>Услуге</w:t>
                </w:r>
              </w:sdtContent>
            </w:sdt>
            <w:r w:rsidR="00D51194" w:rsidRPr="0046397D">
              <w:t xml:space="preserve"> </w:t>
            </w:r>
            <w:proofErr w:type="gramStart"/>
            <w:r w:rsidR="00D51194" w:rsidRPr="0046397D">
              <w:t>бр</w:t>
            </w:r>
            <w:proofErr w:type="gramEnd"/>
            <w:r w:rsidR="00D51194" w:rsidRPr="0046397D">
              <w:rPr>
                <w:lang w:val="ru-RU"/>
              </w:rPr>
              <w:t>.</w:t>
            </w:r>
            <w:r w:rsidR="00D51194" w:rsidRPr="0046397D">
              <w:t xml:space="preserve"> </w:t>
            </w:r>
            <w:r w:rsidR="00312F94">
              <w:rPr>
                <w:noProof/>
              </w:rPr>
              <w:t>223</w:t>
            </w:r>
            <w:r w:rsidR="00967444" w:rsidRPr="0046397D">
              <w:rPr>
                <w:noProof/>
              </w:rPr>
              <w:t>-18-M- Месечни преглед и одржавање лифтова “Schindler”</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21520856" w:rsidR="00B331BC" w:rsidRPr="0046397D" w:rsidRDefault="00AD2E45"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67444" w:rsidRPr="0046397D">
                  <w:t>Поступак јавне набавке мале вредности</w:t>
                </w:r>
              </w:sdtContent>
            </w:sdt>
            <w:r w:rsidR="00115B82" w:rsidRPr="0046397D">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46397D" w:rsidRDefault="00B331BC" w:rsidP="00B331BC">
            <w:pPr>
              <w:jc w:val="both"/>
              <w:rPr>
                <w:i/>
                <w:iCs/>
              </w:rPr>
            </w:pPr>
            <w:r w:rsidRPr="0046397D">
              <w:rPr>
                <w:lang w:val="sr-Cyrl-CS"/>
              </w:rPr>
              <w:t>Поступак јавне набавке се спроводи ради закључења</w:t>
            </w:r>
            <w:r w:rsidRPr="0046397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6397D">
                  <w:t>уговора о јавној набавци</w:t>
                </w:r>
              </w:sdtContent>
            </w:sdt>
          </w:p>
        </w:tc>
      </w:tr>
      <w:tr w:rsidR="00A25665" w:rsidRPr="00A27215" w14:paraId="4D572228" w14:textId="77777777" w:rsidTr="00D460D0">
        <w:tc>
          <w:tcPr>
            <w:tcW w:w="4643" w:type="dxa"/>
          </w:tcPr>
          <w:p w14:paraId="36A6E158" w14:textId="77777777" w:rsidR="00A25665" w:rsidRPr="0075052E" w:rsidRDefault="00A25665" w:rsidP="00D460D0">
            <w:pPr>
              <w:rPr>
                <w:b/>
                <w:noProof/>
              </w:rPr>
            </w:pPr>
            <w:r w:rsidRPr="0075052E">
              <w:rPr>
                <w:b/>
                <w:lang w:val="hr-HR"/>
              </w:rPr>
              <w:t xml:space="preserve">Процењена вредност </w:t>
            </w:r>
            <w:r w:rsidRPr="0075052E">
              <w:rPr>
                <w:b/>
                <w:lang w:val="sr-Cyrl-RS"/>
              </w:rPr>
              <w:t>јавне</w:t>
            </w:r>
            <w:r w:rsidRPr="0075052E">
              <w:rPr>
                <w:b/>
                <w:lang w:val="hr-HR"/>
              </w:rPr>
              <w:t xml:space="preserve"> набавке</w:t>
            </w:r>
          </w:p>
        </w:tc>
        <w:tc>
          <w:tcPr>
            <w:tcW w:w="4643" w:type="dxa"/>
          </w:tcPr>
          <w:p w14:paraId="3B1FC862" w14:textId="3D7287B2" w:rsidR="00A25665" w:rsidRPr="00A27215" w:rsidRDefault="0046397D" w:rsidP="00D460D0">
            <w:pPr>
              <w:pStyle w:val="Footer"/>
              <w:tabs>
                <w:tab w:val="left" w:pos="720"/>
              </w:tabs>
            </w:pPr>
            <w:r w:rsidRPr="0075052E">
              <w:rPr>
                <w:lang w:val="sr-Cyrl-RS"/>
              </w:rPr>
              <w:t>700.000,00</w:t>
            </w:r>
            <w:r w:rsidR="00A25665" w:rsidRPr="0075052E">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18545920"/>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1FEC7625" w14:textId="77777777" w:rsidR="00967444" w:rsidRPr="0075052E" w:rsidRDefault="00967444" w:rsidP="00967444">
      <w:pPr>
        <w:jc w:val="both"/>
        <w:rPr>
          <w:bCs/>
          <w:iCs/>
          <w:lang w:val="sr-Cyrl-RS"/>
        </w:rPr>
      </w:pPr>
      <w:bookmarkStart w:id="24" w:name="_Toc389030812"/>
      <w:bookmarkStart w:id="25" w:name="_Toc375826005"/>
      <w:bookmarkStart w:id="26" w:name="_Toc448222236"/>
      <w:r w:rsidRPr="0075052E">
        <w:rPr>
          <w:noProof/>
          <w:lang w:val="sr-Cyrl-CS"/>
        </w:rPr>
        <w:t xml:space="preserve">Услуга подразумева редован и ванредни сервис </w:t>
      </w:r>
      <w:r w:rsidRPr="0075052E">
        <w:rPr>
          <w:noProof/>
        </w:rPr>
        <w:t>лифтова “Schindler”</w:t>
      </w:r>
      <w:r w:rsidRPr="0075052E">
        <w:rPr>
          <w:bCs/>
          <w:iCs/>
          <w:lang w:val="sr-Cyrl-RS"/>
        </w:rPr>
        <w:t>:</w:t>
      </w:r>
    </w:p>
    <w:p w14:paraId="4D7D1B45" w14:textId="77777777" w:rsidR="00967444" w:rsidRPr="0075052E" w:rsidRDefault="00967444" w:rsidP="00967444">
      <w:pPr>
        <w:pStyle w:val="ListParagraph"/>
        <w:numPr>
          <w:ilvl w:val="0"/>
          <w:numId w:val="45"/>
        </w:numPr>
        <w:jc w:val="both"/>
        <w:rPr>
          <w:lang w:val="sr-Cyrl-RS"/>
        </w:rPr>
      </w:pPr>
      <w:r w:rsidRPr="0075052E">
        <w:rPr>
          <w:lang w:val="sr-Cyrl-RS"/>
        </w:rPr>
        <w:t xml:space="preserve">Један болнички лифт III врста, управљање - симплекс сабирно у оба смера,  носивости 1600 кг, произвођач </w:t>
      </w:r>
      <w:r w:rsidRPr="0075052E">
        <w:rPr>
          <w:lang w:val="sr-Latn-RS"/>
        </w:rPr>
        <w:t>„</w:t>
      </w:r>
      <w:r w:rsidRPr="0075052E">
        <w:rPr>
          <w:lang w:val="sr-Cyrl-RS"/>
        </w:rPr>
        <w:t>Schindler</w:t>
      </w:r>
      <w:r w:rsidRPr="0075052E">
        <w:rPr>
          <w:lang w:val="sr-Latn-RS"/>
        </w:rPr>
        <w:t>”</w:t>
      </w:r>
      <w:r w:rsidRPr="0075052E">
        <w:rPr>
          <w:lang w:val="sr-Cyrl-RS"/>
        </w:rPr>
        <w:t xml:space="preserve"> - производње 2005. год,  број станица/прилаза: 4/4 станица; врста кабине: аутоматска, централна;</w:t>
      </w:r>
    </w:p>
    <w:p w14:paraId="538BF7E3" w14:textId="77777777" w:rsidR="00967444" w:rsidRPr="0075052E" w:rsidRDefault="00967444" w:rsidP="00967444">
      <w:pPr>
        <w:pStyle w:val="ListParagraph"/>
        <w:numPr>
          <w:ilvl w:val="0"/>
          <w:numId w:val="45"/>
        </w:numPr>
        <w:jc w:val="both"/>
        <w:rPr>
          <w:lang w:val="sr-Cyrl-RS"/>
        </w:rPr>
      </w:pPr>
      <w:r w:rsidRPr="0075052E">
        <w:rPr>
          <w:lang w:val="sr-Cyrl-RS"/>
        </w:rPr>
        <w:t xml:space="preserve">Два болничка лифта III врста, управљање - дуплекс сабирно у оба смера,  носивости 1600 кг, произвођач </w:t>
      </w:r>
      <w:r w:rsidRPr="0075052E">
        <w:rPr>
          <w:lang w:val="sr-Latn-RS"/>
        </w:rPr>
        <w:t>„</w:t>
      </w:r>
      <w:r w:rsidRPr="0075052E">
        <w:rPr>
          <w:lang w:val="sr-Cyrl-RS"/>
        </w:rPr>
        <w:t>Schindler</w:t>
      </w:r>
      <w:r w:rsidRPr="0075052E">
        <w:rPr>
          <w:lang w:val="sr-Latn-RS"/>
        </w:rPr>
        <w:t>”</w:t>
      </w:r>
      <w:r w:rsidRPr="0075052E">
        <w:rPr>
          <w:lang w:val="sr-Cyrl-RS"/>
        </w:rPr>
        <w:t xml:space="preserve"> - производње 2005. год,  број станица/прилаза: 3/3 станица; врста кабине: аутоматска, централна.</w:t>
      </w:r>
    </w:p>
    <w:p w14:paraId="3BB1A6CB" w14:textId="77777777" w:rsidR="00967444" w:rsidRPr="0075052E" w:rsidRDefault="00967444" w:rsidP="00967444">
      <w:pPr>
        <w:jc w:val="both"/>
        <w:rPr>
          <w:noProof/>
        </w:rPr>
      </w:pPr>
    </w:p>
    <w:p w14:paraId="29587FBB" w14:textId="77777777" w:rsidR="00967444" w:rsidRPr="0075052E" w:rsidRDefault="00967444" w:rsidP="00967444">
      <w:pPr>
        <w:jc w:val="both"/>
        <w:rPr>
          <w:noProof/>
        </w:rPr>
      </w:pPr>
      <w:r w:rsidRPr="0075052E">
        <w:rPr>
          <w:noProof/>
        </w:rPr>
        <w:t>Место извршења је</w:t>
      </w:r>
      <w:r w:rsidRPr="0075052E">
        <w:rPr>
          <w:noProof/>
          <w:lang w:val="sr-Cyrl-RS"/>
        </w:rPr>
        <w:t xml:space="preserve"> </w:t>
      </w:r>
      <w:r w:rsidRPr="0075052E">
        <w:rPr>
          <w:noProof/>
        </w:rPr>
        <w:t xml:space="preserve">Клинички центар Војводине, </w:t>
      </w:r>
      <w:r w:rsidRPr="0075052E">
        <w:rPr>
          <w:noProof/>
          <w:lang w:val="sr-Cyrl-RS"/>
        </w:rPr>
        <w:t>Клиника за гинекологију и акушерство, Бранимира Ћосића 37, Нови Сад.</w:t>
      </w:r>
    </w:p>
    <w:p w14:paraId="4328F56F" w14:textId="77777777" w:rsidR="00967444" w:rsidRPr="0075052E" w:rsidRDefault="00967444" w:rsidP="00967444">
      <w:pPr>
        <w:jc w:val="both"/>
        <w:rPr>
          <w:noProof/>
        </w:rPr>
      </w:pPr>
    </w:p>
    <w:p w14:paraId="155C8EA0" w14:textId="77777777" w:rsidR="00967444" w:rsidRPr="0075052E" w:rsidRDefault="00967444" w:rsidP="00967444">
      <w:pPr>
        <w:jc w:val="both"/>
        <w:rPr>
          <w:noProof/>
        </w:rPr>
      </w:pPr>
      <w:r w:rsidRPr="0075052E">
        <w:rPr>
          <w:noProof/>
        </w:rPr>
        <w:t>Наручи</w:t>
      </w:r>
      <w:r w:rsidRPr="0075052E">
        <w:rPr>
          <w:noProof/>
          <w:lang w:val="sr-Cyrl-RS"/>
        </w:rPr>
        <w:t>лац</w:t>
      </w:r>
      <w:r w:rsidRPr="0075052E">
        <w:rPr>
          <w:noProof/>
        </w:rPr>
        <w:t xml:space="preserve"> ће сукцесивно упућивати захтеве за извршењем.</w:t>
      </w:r>
    </w:p>
    <w:p w14:paraId="1AD847CD" w14:textId="77777777" w:rsidR="00967444" w:rsidRPr="0075052E" w:rsidRDefault="00967444" w:rsidP="00967444">
      <w:pPr>
        <w:jc w:val="both"/>
        <w:rPr>
          <w:bCs/>
          <w:iCs/>
        </w:rPr>
      </w:pPr>
    </w:p>
    <w:p w14:paraId="7647355F" w14:textId="4CA86F84" w:rsidR="00967444" w:rsidRPr="0075052E" w:rsidRDefault="00967444" w:rsidP="00967444">
      <w:pPr>
        <w:jc w:val="both"/>
        <w:rPr>
          <w:noProof/>
          <w:u w:val="single"/>
          <w:lang w:val="sr-Cyrl-RS"/>
        </w:rPr>
      </w:pPr>
      <w:r w:rsidRPr="0075052E">
        <w:rPr>
          <w:noProof/>
          <w:u w:val="single"/>
          <w:lang w:val="sr-Cyrl-RS"/>
        </w:rPr>
        <w:t>Редован сервис</w:t>
      </w:r>
      <w:r w:rsidRPr="0075052E">
        <w:rPr>
          <w:noProof/>
          <w:lang w:val="sr-Cyrl-RS"/>
        </w:rPr>
        <w:t xml:space="preserve"> подразумева м</w:t>
      </w:r>
      <w:r w:rsidRPr="0075052E">
        <w:rPr>
          <w:bCs/>
          <w:iCs/>
          <w:lang w:val="sr-Cyrl-CS"/>
        </w:rPr>
        <w:t>есечн</w:t>
      </w:r>
      <w:r w:rsidRPr="0075052E">
        <w:rPr>
          <w:bCs/>
          <w:iCs/>
        </w:rPr>
        <w:t>и</w:t>
      </w:r>
      <w:r w:rsidRPr="0075052E">
        <w:rPr>
          <w:bCs/>
          <w:iCs/>
          <w:lang w:val="sr-Cyrl-CS"/>
        </w:rPr>
        <w:t xml:space="preserve"> преглед лифтова који се обавља у складу са  важећим Правилником о безбедности лифтова и </w:t>
      </w:r>
      <w:r w:rsidRPr="0075052E">
        <w:rPr>
          <w:noProof/>
        </w:rPr>
        <w:t>Законом о безбедности и здравља на раду</w:t>
      </w:r>
      <w:r w:rsidRPr="0075052E">
        <w:rPr>
          <w:bCs/>
          <w:iCs/>
          <w:lang w:val="sr-Cyrl-CS"/>
        </w:rPr>
        <w:t>, са употребом потрошног материјала (уље, масти итд)</w:t>
      </w:r>
      <w:r w:rsidR="00395CE6">
        <w:rPr>
          <w:bCs/>
          <w:iCs/>
          <w:lang w:val="sr-Latn-RS"/>
        </w:rPr>
        <w:t xml:space="preserve"> </w:t>
      </w:r>
      <w:r w:rsidR="00395CE6">
        <w:rPr>
          <w:bCs/>
          <w:iCs/>
          <w:lang w:val="sr-Cyrl-RS"/>
        </w:rPr>
        <w:t>урачунатог у цену одржавање</w:t>
      </w:r>
      <w:r w:rsidRPr="0075052E">
        <w:rPr>
          <w:bCs/>
          <w:iCs/>
          <w:lang w:val="sr-Cyrl-CS"/>
        </w:rPr>
        <w:t>:</w:t>
      </w:r>
    </w:p>
    <w:p w14:paraId="24D77CAB" w14:textId="77777777" w:rsidR="00967444" w:rsidRPr="0075052E" w:rsidRDefault="00967444" w:rsidP="00967444">
      <w:pPr>
        <w:pStyle w:val="NoSpacing"/>
        <w:numPr>
          <w:ilvl w:val="1"/>
          <w:numId w:val="44"/>
        </w:numPr>
        <w:ind w:left="709" w:hanging="425"/>
        <w:rPr>
          <w:noProof/>
        </w:rPr>
      </w:pPr>
      <w:r w:rsidRPr="0075052E">
        <w:rPr>
          <w:noProof/>
        </w:rPr>
        <w:t xml:space="preserve">Провера исправности рада свих безбедносних уређаја, </w:t>
      </w:r>
      <w:r w:rsidRPr="0075052E">
        <w:rPr>
          <w:noProof/>
          <w:lang w:val="sr-Cyrl-CS"/>
        </w:rPr>
        <w:t xml:space="preserve">а </w:t>
      </w:r>
      <w:r w:rsidRPr="0075052E">
        <w:rPr>
          <w:noProof/>
        </w:rPr>
        <w:t xml:space="preserve">нарочито </w:t>
      </w:r>
      <w:r w:rsidRPr="0075052E">
        <w:rPr>
          <w:noProof/>
          <w:lang w:val="sr-Cyrl-CS"/>
        </w:rPr>
        <w:t>рада безбедносних уређаја кочнице погонског уређаја</w:t>
      </w:r>
      <w:r w:rsidRPr="0075052E">
        <w:rPr>
          <w:noProof/>
        </w:rPr>
        <w:t>,</w:t>
      </w:r>
      <w:r w:rsidRPr="0075052E">
        <w:rPr>
          <w:noProof/>
          <w:lang w:val="sr-Cyrl-RS"/>
        </w:rPr>
        <w:t xml:space="preserve"> </w:t>
      </w:r>
      <w:r w:rsidRPr="0075052E">
        <w:rPr>
          <w:noProof/>
        </w:rPr>
        <w:t>хватачког уређаја,</w:t>
      </w:r>
      <w:r w:rsidRPr="0075052E">
        <w:rPr>
          <w:noProof/>
          <w:lang w:val="sr-Cyrl-RS"/>
        </w:rPr>
        <w:t xml:space="preserve"> </w:t>
      </w:r>
      <w:r w:rsidRPr="0075052E">
        <w:rPr>
          <w:noProof/>
          <w:lang w:val="sr-Cyrl-CS"/>
        </w:rPr>
        <w:t>граничника брзине,</w:t>
      </w:r>
      <w:r w:rsidRPr="0075052E">
        <w:rPr>
          <w:noProof/>
        </w:rPr>
        <w:t xml:space="preserve"> крајњих склопки, одбојника, врата возног окна као и забраве врата возног окна</w:t>
      </w:r>
      <w:r w:rsidRPr="0075052E">
        <w:rPr>
          <w:noProof/>
          <w:lang w:val="sr-Cyrl-CS"/>
        </w:rPr>
        <w:t>;</w:t>
      </w:r>
    </w:p>
    <w:p w14:paraId="79D66909" w14:textId="77777777" w:rsidR="00967444" w:rsidRPr="0075052E" w:rsidRDefault="00967444" w:rsidP="00967444">
      <w:pPr>
        <w:pStyle w:val="NoSpacing"/>
        <w:numPr>
          <w:ilvl w:val="1"/>
          <w:numId w:val="44"/>
        </w:numPr>
        <w:ind w:left="709" w:hanging="425"/>
        <w:rPr>
          <w:noProof/>
        </w:rPr>
      </w:pPr>
      <w:r w:rsidRPr="0075052E">
        <w:rPr>
          <w:noProof/>
        </w:rPr>
        <w:t>Провера ужади као и других носећих средстава и њихове везе са кабином и противтегом</w:t>
      </w:r>
      <w:r w:rsidRPr="0075052E">
        <w:rPr>
          <w:noProof/>
          <w:lang w:val="sr-Cyrl-CS"/>
        </w:rPr>
        <w:t>;</w:t>
      </w:r>
    </w:p>
    <w:p w14:paraId="318871F6" w14:textId="77777777" w:rsidR="00967444" w:rsidRPr="0075052E" w:rsidRDefault="00967444" w:rsidP="00967444">
      <w:pPr>
        <w:pStyle w:val="NoSpacing"/>
        <w:numPr>
          <w:ilvl w:val="1"/>
          <w:numId w:val="44"/>
        </w:numPr>
        <w:ind w:left="709" w:hanging="425"/>
        <w:rPr>
          <w:noProof/>
        </w:rPr>
      </w:pPr>
      <w:r w:rsidRPr="0075052E">
        <w:rPr>
          <w:noProof/>
        </w:rPr>
        <w:t xml:space="preserve">Провера вуче </w:t>
      </w:r>
      <w:r w:rsidRPr="0075052E">
        <w:rPr>
          <w:noProof/>
          <w:lang w:val="sr-Cyrl-CS"/>
        </w:rPr>
        <w:t>која се остварује силом трења;</w:t>
      </w:r>
    </w:p>
    <w:p w14:paraId="5A88AF3A" w14:textId="77777777" w:rsidR="00967444" w:rsidRPr="0075052E" w:rsidRDefault="00967444" w:rsidP="00967444">
      <w:pPr>
        <w:pStyle w:val="NoSpacing"/>
        <w:numPr>
          <w:ilvl w:val="1"/>
          <w:numId w:val="44"/>
        </w:numPr>
        <w:ind w:left="709" w:hanging="425"/>
        <w:rPr>
          <w:noProof/>
        </w:rPr>
      </w:pPr>
      <w:r w:rsidRPr="0075052E">
        <w:rPr>
          <w:noProof/>
        </w:rPr>
        <w:t xml:space="preserve">Провера </w:t>
      </w:r>
      <w:r w:rsidRPr="0075052E">
        <w:rPr>
          <w:noProof/>
          <w:lang w:val="sr-Cyrl-CS"/>
        </w:rPr>
        <w:t xml:space="preserve">изолације </w:t>
      </w:r>
      <w:r w:rsidRPr="0075052E">
        <w:rPr>
          <w:noProof/>
        </w:rPr>
        <w:t>свих струјних кола и њихове везе са уземљењем</w:t>
      </w:r>
      <w:r w:rsidRPr="0075052E">
        <w:rPr>
          <w:noProof/>
          <w:lang w:val="sr-Cyrl-RS"/>
        </w:rPr>
        <w:t>;</w:t>
      </w:r>
    </w:p>
    <w:p w14:paraId="48B71B23" w14:textId="77777777" w:rsidR="00967444" w:rsidRPr="0075052E" w:rsidRDefault="00967444" w:rsidP="00967444">
      <w:pPr>
        <w:pStyle w:val="NoSpacing"/>
        <w:numPr>
          <w:ilvl w:val="1"/>
          <w:numId w:val="44"/>
        </w:numPr>
        <w:ind w:left="709" w:hanging="425"/>
        <w:rPr>
          <w:noProof/>
        </w:rPr>
      </w:pPr>
      <w:r w:rsidRPr="0075052E">
        <w:rPr>
          <w:noProof/>
        </w:rPr>
        <w:t>Провера прикључка на громобранску инсталацију</w:t>
      </w:r>
      <w:r w:rsidRPr="0075052E">
        <w:rPr>
          <w:noProof/>
          <w:lang w:val="sr-Cyrl-RS"/>
        </w:rPr>
        <w:t>;</w:t>
      </w:r>
    </w:p>
    <w:p w14:paraId="3398EA1A" w14:textId="77777777" w:rsidR="00967444" w:rsidRPr="0075052E" w:rsidRDefault="00967444" w:rsidP="00967444">
      <w:pPr>
        <w:pStyle w:val="NoSpacing"/>
        <w:numPr>
          <w:ilvl w:val="1"/>
          <w:numId w:val="44"/>
        </w:numPr>
        <w:ind w:left="709" w:hanging="425"/>
        <w:rPr>
          <w:noProof/>
        </w:rPr>
      </w:pPr>
      <w:r w:rsidRPr="0075052E">
        <w:rPr>
          <w:noProof/>
        </w:rPr>
        <w:t xml:space="preserve">Чишћење и подмазивање </w:t>
      </w:r>
      <w:r w:rsidRPr="0075052E">
        <w:rPr>
          <w:noProof/>
          <w:lang w:val="sr-Cyrl-CS"/>
        </w:rPr>
        <w:t xml:space="preserve">делова </w:t>
      </w:r>
      <w:r w:rsidRPr="0075052E">
        <w:rPr>
          <w:noProof/>
        </w:rPr>
        <w:t>лифта</w:t>
      </w:r>
      <w:r w:rsidRPr="0075052E">
        <w:rPr>
          <w:noProof/>
          <w:lang w:val="sr-Cyrl-RS"/>
        </w:rPr>
        <w:t>;</w:t>
      </w:r>
    </w:p>
    <w:p w14:paraId="0C59BFDD" w14:textId="77777777" w:rsidR="00967444" w:rsidRPr="0075052E" w:rsidRDefault="00967444" w:rsidP="00967444">
      <w:pPr>
        <w:pStyle w:val="NoSpacing"/>
        <w:numPr>
          <w:ilvl w:val="1"/>
          <w:numId w:val="44"/>
        </w:numPr>
        <w:ind w:left="709" w:hanging="425"/>
        <w:rPr>
          <w:noProof/>
        </w:rPr>
      </w:pPr>
      <w:r w:rsidRPr="0075052E">
        <w:rPr>
          <w:noProof/>
        </w:rPr>
        <w:t xml:space="preserve">Провера исправност рада лифта </w:t>
      </w:r>
      <w:r w:rsidRPr="0075052E">
        <w:rPr>
          <w:noProof/>
          <w:lang w:val="sr-Cyrl-CS"/>
        </w:rPr>
        <w:t>при вожњи од станице до станице уздуж возног окна у оба смера као и пристајању;</w:t>
      </w:r>
    </w:p>
    <w:p w14:paraId="6A2241A5" w14:textId="77777777" w:rsidR="00967444" w:rsidRPr="0075052E" w:rsidRDefault="00967444" w:rsidP="00967444">
      <w:pPr>
        <w:pStyle w:val="NoSpacing"/>
        <w:numPr>
          <w:ilvl w:val="1"/>
          <w:numId w:val="44"/>
        </w:numPr>
        <w:ind w:left="709" w:hanging="425"/>
        <w:rPr>
          <w:noProof/>
        </w:rPr>
      </w:pPr>
      <w:r w:rsidRPr="0075052E">
        <w:rPr>
          <w:noProof/>
        </w:rPr>
        <w:t>Провера нужних излаза</w:t>
      </w:r>
      <w:r w:rsidRPr="0075052E">
        <w:rPr>
          <w:noProof/>
          <w:lang w:val="sr-Cyrl-RS"/>
        </w:rPr>
        <w:t>;</w:t>
      </w:r>
    </w:p>
    <w:p w14:paraId="3F3D5845" w14:textId="77777777" w:rsidR="00967444" w:rsidRPr="0075052E" w:rsidRDefault="00967444" w:rsidP="00967444">
      <w:pPr>
        <w:pStyle w:val="NoSpacing"/>
        <w:numPr>
          <w:ilvl w:val="1"/>
          <w:numId w:val="44"/>
        </w:numPr>
        <w:ind w:left="709" w:hanging="425"/>
        <w:rPr>
          <w:noProof/>
        </w:rPr>
      </w:pPr>
      <w:r w:rsidRPr="0075052E">
        <w:rPr>
          <w:noProof/>
        </w:rPr>
        <w:t xml:space="preserve">Провера </w:t>
      </w:r>
      <w:r w:rsidRPr="0075052E">
        <w:rPr>
          <w:noProof/>
          <w:lang w:val="sr-Cyrl-CS"/>
        </w:rPr>
        <w:t xml:space="preserve">исправности </w:t>
      </w:r>
      <w:r w:rsidRPr="0075052E">
        <w:rPr>
          <w:noProof/>
        </w:rPr>
        <w:t>погонских и управљачких уређаја лифта</w:t>
      </w:r>
      <w:r w:rsidRPr="0075052E">
        <w:rPr>
          <w:noProof/>
          <w:lang w:val="sr-Cyrl-RS"/>
        </w:rPr>
        <w:t>;</w:t>
      </w:r>
    </w:p>
    <w:p w14:paraId="2F70162D" w14:textId="77777777" w:rsidR="00967444" w:rsidRPr="0075052E" w:rsidRDefault="00967444" w:rsidP="00967444">
      <w:pPr>
        <w:pStyle w:val="NoSpacing"/>
        <w:numPr>
          <w:ilvl w:val="1"/>
          <w:numId w:val="44"/>
        </w:numPr>
        <w:ind w:left="709" w:hanging="425"/>
        <w:rPr>
          <w:noProof/>
        </w:rPr>
      </w:pPr>
      <w:r w:rsidRPr="0075052E">
        <w:rPr>
          <w:noProof/>
          <w:lang w:val="sr-Cyrl-CS"/>
        </w:rPr>
        <w:t>Провера исправности летве кило контакта.</w:t>
      </w:r>
    </w:p>
    <w:p w14:paraId="7A0F7E48" w14:textId="77777777" w:rsidR="00967444" w:rsidRPr="0075052E" w:rsidRDefault="00967444" w:rsidP="00967444">
      <w:pPr>
        <w:jc w:val="both"/>
        <w:rPr>
          <w:bCs/>
          <w:iCs/>
        </w:rPr>
      </w:pPr>
    </w:p>
    <w:p w14:paraId="3F6C8A5D" w14:textId="77777777" w:rsidR="00967444" w:rsidRPr="0075052E" w:rsidRDefault="00967444" w:rsidP="00967444">
      <w:pPr>
        <w:jc w:val="both"/>
        <w:rPr>
          <w:bCs/>
          <w:iCs/>
        </w:rPr>
      </w:pPr>
      <w:r w:rsidRPr="0075052E">
        <w:rPr>
          <w:bCs/>
          <w:iCs/>
          <w:u w:val="single"/>
          <w:lang w:val="sr-Cyrl-RS"/>
        </w:rPr>
        <w:t>Ванредни сервис</w:t>
      </w:r>
      <w:r w:rsidRPr="0075052E">
        <w:rPr>
          <w:bCs/>
          <w:iCs/>
          <w:lang w:val="sr-Cyrl-RS"/>
        </w:rPr>
        <w:t xml:space="preserve"> подразумева сервис по указаној потреби наручиоца, по ценама резервних делова и радног сата код </w:t>
      </w:r>
      <w:r w:rsidRPr="0075052E">
        <w:rPr>
          <w:bCs/>
          <w:iCs/>
        </w:rPr>
        <w:t>ванредног сервисирања</w:t>
      </w:r>
      <w:r w:rsidRPr="0075052E">
        <w:rPr>
          <w:bCs/>
          <w:iCs/>
          <w:lang w:val="sr-Cyrl-RS"/>
        </w:rPr>
        <w:t xml:space="preserve"> из Обрасца понуде</w:t>
      </w:r>
      <w:r w:rsidRPr="0075052E">
        <w:rPr>
          <w:bCs/>
          <w:iCs/>
        </w:rPr>
        <w:t>.</w:t>
      </w:r>
    </w:p>
    <w:p w14:paraId="4204F584" w14:textId="77777777" w:rsidR="00967444" w:rsidRPr="0075052E" w:rsidRDefault="00967444" w:rsidP="00967444">
      <w:pPr>
        <w:jc w:val="both"/>
        <w:rPr>
          <w:bCs/>
          <w:iCs/>
        </w:rPr>
      </w:pPr>
    </w:p>
    <w:p w14:paraId="534B99BA" w14:textId="77777777" w:rsidR="00967444" w:rsidRPr="0075052E" w:rsidRDefault="00967444" w:rsidP="00967444">
      <w:pPr>
        <w:jc w:val="both"/>
        <w:rPr>
          <w:bCs/>
          <w:iCs/>
          <w:lang w:val="sr-Cyrl-RS"/>
        </w:rPr>
      </w:pPr>
      <w:r w:rsidRPr="0075052E">
        <w:rPr>
          <w:bCs/>
          <w:iCs/>
          <w:lang w:val="sr-Cyrl-RS"/>
        </w:rPr>
        <w:t>Понуђач се обавезује да уграђује оригиналне резервне делове или резервне делове истог квалитета.</w:t>
      </w:r>
    </w:p>
    <w:p w14:paraId="16554712" w14:textId="77777777" w:rsidR="00967444" w:rsidRPr="0075052E" w:rsidRDefault="00967444" w:rsidP="00967444">
      <w:pPr>
        <w:jc w:val="both"/>
        <w:rPr>
          <w:bCs/>
          <w:iCs/>
        </w:rPr>
      </w:pPr>
    </w:p>
    <w:p w14:paraId="6094307D" w14:textId="77777777" w:rsidR="00967444" w:rsidRPr="0075052E" w:rsidRDefault="00967444" w:rsidP="00967444">
      <w:pPr>
        <w:jc w:val="both"/>
        <w:rPr>
          <w:bCs/>
          <w:iCs/>
        </w:rPr>
      </w:pPr>
      <w:r w:rsidRPr="0075052E">
        <w:rPr>
          <w:bCs/>
          <w:iCs/>
          <w:lang w:val="sr-Cyrl-RS"/>
        </w:rPr>
        <w:t xml:space="preserve">Квалитет извршења ће бити утврђен </w:t>
      </w:r>
      <w:r w:rsidRPr="0075052E">
        <w:rPr>
          <w:lang w:val="sr-Cyrl-RS"/>
        </w:rPr>
        <w:t>присуством лица одговорног за праћење техничке реализације уговора и потписивањем радних налога</w:t>
      </w:r>
      <w:r w:rsidRPr="0075052E">
        <w:t>.</w:t>
      </w:r>
    </w:p>
    <w:p w14:paraId="30151908" w14:textId="77777777" w:rsidR="00967444" w:rsidRPr="0075052E" w:rsidRDefault="00967444" w:rsidP="00967444">
      <w:pPr>
        <w:jc w:val="both"/>
        <w:rPr>
          <w:bCs/>
          <w:iCs/>
        </w:rPr>
      </w:pPr>
    </w:p>
    <w:p w14:paraId="346E17C8" w14:textId="77777777" w:rsidR="00967444" w:rsidRPr="0075052E" w:rsidRDefault="00967444" w:rsidP="00967444">
      <w:pPr>
        <w:jc w:val="both"/>
        <w:rPr>
          <w:bCs/>
          <w:noProof/>
          <w:lang w:val="sr-Latn-RS"/>
        </w:rPr>
      </w:pPr>
      <w:r w:rsidRPr="0075052E">
        <w:rPr>
          <w:noProof/>
        </w:rPr>
        <w:t>Ако у току реализације уговора настане потреба за заменом неког дел</w:t>
      </w:r>
      <w:r w:rsidRPr="0075052E">
        <w:rPr>
          <w:noProof/>
          <w:lang w:val="sr-Cyrl-CS"/>
        </w:rPr>
        <w:t xml:space="preserve">а </w:t>
      </w:r>
      <w:r w:rsidRPr="0075052E">
        <w:rPr>
          <w:noProof/>
        </w:rPr>
        <w:t xml:space="preserve">који се не налази у </w:t>
      </w:r>
      <w:r w:rsidRPr="0075052E">
        <w:rPr>
          <w:noProof/>
          <w:lang w:val="sr-Cyrl-RS"/>
        </w:rPr>
        <w:t>Обрасцу понуде</w:t>
      </w:r>
      <w:r w:rsidRPr="0075052E">
        <w:rPr>
          <w:noProof/>
        </w:rPr>
        <w:t xml:space="preserve">, </w:t>
      </w:r>
      <w:r w:rsidRPr="0075052E">
        <w:rPr>
          <w:noProof/>
          <w:lang w:val="sr-Cyrl-RS"/>
        </w:rPr>
        <w:t xml:space="preserve">а који је неопходан за извршење предмета јавне набавке (нпр. </w:t>
      </w:r>
      <w:r w:rsidRPr="0075052E">
        <w:rPr>
          <w:noProof/>
          <w:lang w:val="sr-Cyrl-RS"/>
        </w:rPr>
        <w:lastRenderedPageBreak/>
        <w:t>услед прилагођавања новинама на тржишту, под условом</w:t>
      </w:r>
      <w:r w:rsidRPr="0075052E">
        <w:t xml:space="preserve"> </w:t>
      </w:r>
      <w:r w:rsidRPr="0075052E">
        <w:rPr>
          <w:lang w:val="sr-Cyrl-RS"/>
        </w:rPr>
        <w:t xml:space="preserve">да су </w:t>
      </w:r>
      <w:r w:rsidRPr="0075052E">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75052E">
        <w:rPr>
          <w:noProof/>
        </w:rPr>
        <w:t xml:space="preserve"> </w:t>
      </w:r>
      <w:r w:rsidRPr="0075052E">
        <w:rPr>
          <w:noProof/>
          <w:lang w:val="sr-Cyrl-RS"/>
        </w:rPr>
        <w:t xml:space="preserve">и др.) </w:t>
      </w:r>
      <w:r w:rsidRPr="0075052E">
        <w:rPr>
          <w:noProof/>
          <w:lang w:val="sr-Cyrl-CS"/>
        </w:rPr>
        <w:t>понуђач</w:t>
      </w:r>
      <w:r w:rsidRPr="0075052E">
        <w:rPr>
          <w:lang w:val="sr-Latn-CS"/>
        </w:rPr>
        <w:t xml:space="preserve"> је дужан да</w:t>
      </w:r>
      <w:r w:rsidRPr="0075052E">
        <w:rPr>
          <w:lang w:val="sr-Cyrl-RS"/>
        </w:rPr>
        <w:t xml:space="preserve"> лично или путем мејла </w:t>
      </w:r>
      <w:r w:rsidRPr="0075052E">
        <w:rPr>
          <w:bCs/>
          <w:noProof/>
          <w:lang w:val="sr-Cyrl-RS"/>
        </w:rPr>
        <w:t xml:space="preserve">овлашћеном </w:t>
      </w:r>
      <w:r w:rsidRPr="0075052E">
        <w:rPr>
          <w:bCs/>
          <w:noProof/>
        </w:rPr>
        <w:t xml:space="preserve">лицу </w:t>
      </w:r>
      <w:r w:rsidRPr="0075052E">
        <w:rPr>
          <w:bCs/>
          <w:noProof/>
          <w:lang w:val="sr-Cyrl-CS"/>
        </w:rPr>
        <w:t>код наручиоца</w:t>
      </w:r>
      <w:r w:rsidRPr="0075052E">
        <w:rPr>
          <w:lang w:val="sr-Cyrl-RS"/>
        </w:rPr>
        <w:t xml:space="preserve"> достави </w:t>
      </w:r>
      <w:r w:rsidRPr="0075052E">
        <w:rPr>
          <w:bCs/>
          <w:noProof/>
        </w:rPr>
        <w:t>извештај</w:t>
      </w:r>
      <w:r w:rsidRPr="0075052E">
        <w:rPr>
          <w:bCs/>
          <w:noProof/>
          <w:lang w:val="sr-Cyrl-RS"/>
        </w:rPr>
        <w:t xml:space="preserve"> и</w:t>
      </w:r>
      <w:r w:rsidRPr="0075052E">
        <w:rPr>
          <w:bCs/>
          <w:noProof/>
        </w:rPr>
        <w:t xml:space="preserve"> образложи неопходност замене баш тог дела у односу на оне делове кој</w:t>
      </w:r>
      <w:r w:rsidRPr="0075052E">
        <w:rPr>
          <w:bCs/>
          <w:noProof/>
          <w:lang w:val="sr-Cyrl-RS"/>
        </w:rPr>
        <w:t>и</w:t>
      </w:r>
      <w:r w:rsidRPr="0075052E">
        <w:rPr>
          <w:bCs/>
          <w:noProof/>
        </w:rPr>
        <w:t xml:space="preserve"> се налазе у</w:t>
      </w:r>
      <w:r w:rsidRPr="0075052E">
        <w:rPr>
          <w:bCs/>
          <w:noProof/>
          <w:lang w:val="sr-Cyrl-RS"/>
        </w:rPr>
        <w:t xml:space="preserve"> </w:t>
      </w:r>
      <w:r w:rsidRPr="0075052E">
        <w:rPr>
          <w:noProof/>
          <w:lang w:val="sr-Cyrl-RS"/>
        </w:rPr>
        <w:t>Обрасцу понуде.</w:t>
      </w:r>
    </w:p>
    <w:p w14:paraId="7E931F41" w14:textId="2095995A" w:rsidR="00967444" w:rsidRPr="0075052E" w:rsidRDefault="00967444" w:rsidP="00967444">
      <w:pPr>
        <w:jc w:val="both"/>
        <w:rPr>
          <w:bCs/>
          <w:noProof/>
          <w:lang w:val="sr-Cyrl-RS"/>
        </w:rPr>
      </w:pPr>
      <w:r w:rsidRPr="0075052E">
        <w:rPr>
          <w:bCs/>
          <w:noProof/>
          <w:lang w:val="sr-Cyrl-RS"/>
        </w:rPr>
        <w:t xml:space="preserve">Понуђач се обавезује да пре </w:t>
      </w:r>
      <w:r w:rsidRPr="0075052E">
        <w:rPr>
          <w:noProof/>
        </w:rPr>
        <w:t>замен</w:t>
      </w:r>
      <w:r w:rsidRPr="0075052E">
        <w:rPr>
          <w:noProof/>
          <w:lang w:val="sr-Cyrl-RS"/>
        </w:rPr>
        <w:t xml:space="preserve">е </w:t>
      </w:r>
      <w:r w:rsidRPr="0075052E">
        <w:rPr>
          <w:bCs/>
          <w:noProof/>
        </w:rPr>
        <w:t>резервног дела кој</w:t>
      </w:r>
      <w:r w:rsidRPr="0075052E">
        <w:rPr>
          <w:bCs/>
          <w:noProof/>
          <w:lang w:val="sr-Cyrl-RS"/>
        </w:rPr>
        <w:t>и</w:t>
      </w:r>
      <w:r w:rsidRPr="0075052E">
        <w:rPr>
          <w:bCs/>
          <w:noProof/>
        </w:rPr>
        <w:t xml:space="preserve"> се не налази у </w:t>
      </w:r>
      <w:r w:rsidRPr="0075052E">
        <w:rPr>
          <w:noProof/>
          <w:lang w:val="sr-Cyrl-RS"/>
        </w:rPr>
        <w:t>Обрасцу понуде</w:t>
      </w:r>
      <w:r w:rsidRPr="0075052E">
        <w:rPr>
          <w:bCs/>
          <w:noProof/>
          <w:lang w:val="sr-Cyrl-RS"/>
        </w:rPr>
        <w:t>, уз горе поменути извештај, наручиоцу достави и релевантан доказ о ствар</w:t>
      </w:r>
      <w:r w:rsidR="001C4165">
        <w:rPr>
          <w:bCs/>
          <w:noProof/>
          <w:lang w:val="sr-Cyrl-RS"/>
        </w:rPr>
        <w:t>н</w:t>
      </w:r>
      <w:r w:rsidRPr="0075052E">
        <w:rPr>
          <w:bCs/>
          <w:noProof/>
          <w:lang w:val="sr-Cyrl-RS"/>
        </w:rPr>
        <w:t xml:space="preserve">ој цени резервног дела (рачун, предрачун или други одговарајћи доказ којим се доказује цена) и да на исти обрачуна ону маржу која је наведена у </w:t>
      </w:r>
      <w:r w:rsidRPr="0075052E">
        <w:rPr>
          <w:noProof/>
          <w:lang w:val="sr-Cyrl-RS"/>
        </w:rPr>
        <w:t>Обрасцу понуде</w:t>
      </w:r>
      <w:r w:rsidRPr="0075052E">
        <w:rPr>
          <w:bCs/>
          <w:noProof/>
          <w:lang w:val="sr-Cyrl-RS"/>
        </w:rPr>
        <w:t>.</w:t>
      </w:r>
    </w:p>
    <w:p w14:paraId="6D230B61" w14:textId="77777777" w:rsidR="00967444" w:rsidRPr="0075052E" w:rsidRDefault="00967444" w:rsidP="00967444">
      <w:pPr>
        <w:jc w:val="both"/>
        <w:rPr>
          <w:bCs/>
          <w:noProof/>
          <w:lang w:val="sr-Cyrl-RS"/>
        </w:rPr>
      </w:pPr>
      <w:r w:rsidRPr="0075052E">
        <w:rPr>
          <w:noProof/>
          <w:lang w:val="sr-Cyrl-RS"/>
        </w:rPr>
        <w:t xml:space="preserve">Понуђач </w:t>
      </w:r>
      <w:r w:rsidRPr="0075052E">
        <w:rPr>
          <w:noProof/>
        </w:rPr>
        <w:t xml:space="preserve">се обавезује да замену </w:t>
      </w:r>
      <w:r w:rsidRPr="0075052E">
        <w:rPr>
          <w:bCs/>
          <w:noProof/>
        </w:rPr>
        <w:t>резервног дела кој</w:t>
      </w:r>
      <w:r w:rsidRPr="0075052E">
        <w:rPr>
          <w:bCs/>
          <w:noProof/>
          <w:lang w:val="sr-Cyrl-RS"/>
        </w:rPr>
        <w:t>и</w:t>
      </w:r>
      <w:r w:rsidRPr="0075052E">
        <w:rPr>
          <w:bCs/>
          <w:noProof/>
        </w:rPr>
        <w:t xml:space="preserve"> се не налази у</w:t>
      </w:r>
      <w:r w:rsidRPr="0075052E">
        <w:rPr>
          <w:bCs/>
          <w:noProof/>
          <w:lang w:val="sr-Cyrl-RS"/>
        </w:rPr>
        <w:t xml:space="preserve"> </w:t>
      </w:r>
      <w:r w:rsidRPr="0075052E">
        <w:rPr>
          <w:noProof/>
          <w:lang w:val="sr-Cyrl-RS"/>
        </w:rPr>
        <w:t>Обрасцу понуде</w:t>
      </w:r>
      <w:r w:rsidRPr="0075052E">
        <w:rPr>
          <w:bCs/>
          <w:noProof/>
        </w:rPr>
        <w:t xml:space="preserve"> </w:t>
      </w:r>
      <w:r w:rsidRPr="0075052E">
        <w:rPr>
          <w:noProof/>
          <w:lang w:val="sr-Cyrl-RS"/>
        </w:rPr>
        <w:t xml:space="preserve">изврши </w:t>
      </w:r>
      <w:r w:rsidRPr="0075052E">
        <w:rPr>
          <w:bCs/>
          <w:noProof/>
        </w:rPr>
        <w:t xml:space="preserve">тек по добијању писаног налога и одобрења </w:t>
      </w:r>
      <w:r w:rsidRPr="0075052E">
        <w:rPr>
          <w:bCs/>
          <w:noProof/>
          <w:lang w:val="sr-Cyrl-RS"/>
        </w:rPr>
        <w:t xml:space="preserve"> од стране овлашћеног </w:t>
      </w:r>
      <w:r w:rsidRPr="0075052E">
        <w:rPr>
          <w:bCs/>
          <w:noProof/>
        </w:rPr>
        <w:t>лиц</w:t>
      </w:r>
      <w:r w:rsidRPr="0075052E">
        <w:rPr>
          <w:bCs/>
          <w:noProof/>
          <w:lang w:val="sr-Cyrl-RS"/>
        </w:rPr>
        <w:t>а</w:t>
      </w:r>
      <w:r w:rsidRPr="0075052E">
        <w:rPr>
          <w:bCs/>
          <w:noProof/>
          <w:lang w:val="sr-Latn-RS"/>
        </w:rPr>
        <w:t xml:space="preserve"> </w:t>
      </w:r>
      <w:r w:rsidRPr="0075052E">
        <w:rPr>
          <w:bCs/>
          <w:noProof/>
          <w:lang w:val="sr-Cyrl-RS"/>
        </w:rPr>
        <w:t>код наручиоца,</w:t>
      </w:r>
      <w:r w:rsidRPr="0075052E">
        <w:rPr>
          <w:bCs/>
          <w:noProof/>
          <w:lang w:val="sr-Cyrl-CS"/>
        </w:rPr>
        <w:t xml:space="preserve"> у супротном наручилац нема обавезу да понуђачу плати замењен резервни део</w:t>
      </w:r>
      <w:r w:rsidRPr="0075052E">
        <w:rPr>
          <w:bCs/>
          <w:noProof/>
        </w:rPr>
        <w:t>.</w:t>
      </w:r>
    </w:p>
    <w:p w14:paraId="7478715C" w14:textId="77777777" w:rsidR="00967444" w:rsidRPr="0075052E" w:rsidRDefault="00967444" w:rsidP="00967444"/>
    <w:p w14:paraId="4BA1D0A1" w14:textId="77777777" w:rsidR="00967444" w:rsidRDefault="00967444" w:rsidP="00967444">
      <w:pPr>
        <w:jc w:val="both"/>
        <w:rPr>
          <w:noProof/>
          <w:color w:val="FF0000"/>
        </w:rPr>
      </w:pPr>
      <w:r w:rsidRPr="0075052E">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75052E">
        <w:rPr>
          <w:bCs/>
          <w:i/>
          <w:iCs/>
          <w:lang w:val="sr-Cyrl-RS"/>
        </w:rPr>
        <w:t>.</w:t>
      </w:r>
    </w:p>
    <w:bookmarkEnd w:id="24"/>
    <w:bookmarkEnd w:id="25"/>
    <w:bookmarkEnd w:id="26"/>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397E922" w14:textId="11D7EA16" w:rsidR="00E43FAE" w:rsidRPr="00C15D3D" w:rsidRDefault="00E43FAE" w:rsidP="00967444">
      <w:pPr>
        <w:rPr>
          <w:noProof/>
        </w:rPr>
      </w:pPr>
    </w:p>
    <w:p w14:paraId="3C990FE9" w14:textId="23A68813" w:rsidR="00127AFC" w:rsidRPr="00CC366C" w:rsidRDefault="002D5B2C" w:rsidP="00E7066D">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518545921"/>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574A47CC" w14:textId="16FF9502" w:rsidR="00CD60D3" w:rsidRPr="00967444" w:rsidRDefault="00197D80" w:rsidP="00967444">
      <w:pPr>
        <w:spacing w:before="100" w:beforeAutospacing="1" w:line="210" w:lineRule="atLeast"/>
        <w:ind w:firstLine="360"/>
        <w:jc w:val="both"/>
        <w:rPr>
          <w:noProof/>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7B7D80" w:rsidRPr="00C35CDB">
        <w:rPr>
          <w:noProof/>
        </w:rPr>
        <w:t>:</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394"/>
        <w:gridCol w:w="3777"/>
        <w:gridCol w:w="1913"/>
      </w:tblGrid>
      <w:tr w:rsidR="00941F6E" w:rsidRPr="00AE1407" w14:paraId="22EDEC2C" w14:textId="4CBABA40" w:rsidTr="00941F6E">
        <w:trPr>
          <w:trHeight w:val="972"/>
        </w:trPr>
        <w:tc>
          <w:tcPr>
            <w:tcW w:w="0" w:type="auto"/>
            <w:vAlign w:val="center"/>
          </w:tcPr>
          <w:p w14:paraId="57B1385F" w14:textId="77777777" w:rsidR="00941F6E" w:rsidRPr="00AE1407" w:rsidRDefault="00941F6E" w:rsidP="00CD60D3">
            <w:pPr>
              <w:jc w:val="center"/>
              <w:rPr>
                <w:noProof/>
              </w:rPr>
            </w:pPr>
            <w:r w:rsidRPr="00AE1407">
              <w:rPr>
                <w:noProof/>
              </w:rPr>
              <w:t>Бр.</w:t>
            </w:r>
          </w:p>
        </w:tc>
        <w:tc>
          <w:tcPr>
            <w:tcW w:w="0" w:type="auto"/>
            <w:vAlign w:val="center"/>
          </w:tcPr>
          <w:p w14:paraId="44CC777E" w14:textId="77777777" w:rsidR="00941F6E" w:rsidRPr="00AE1407" w:rsidRDefault="00941F6E" w:rsidP="00CD60D3">
            <w:pPr>
              <w:jc w:val="center"/>
              <w:rPr>
                <w:noProof/>
              </w:rPr>
            </w:pPr>
            <w:r w:rsidRPr="00AE1407">
              <w:rPr>
                <w:noProof/>
              </w:rPr>
              <w:t>УСЛОВИ</w:t>
            </w:r>
          </w:p>
        </w:tc>
        <w:tc>
          <w:tcPr>
            <w:tcW w:w="0" w:type="auto"/>
            <w:vAlign w:val="center"/>
          </w:tcPr>
          <w:p w14:paraId="7310F496" w14:textId="77777777" w:rsidR="00941F6E" w:rsidRPr="00AE1407" w:rsidRDefault="00941F6E" w:rsidP="00CD60D3">
            <w:pPr>
              <w:jc w:val="center"/>
              <w:rPr>
                <w:noProof/>
              </w:rPr>
            </w:pPr>
            <w:r w:rsidRPr="00AE1407">
              <w:rPr>
                <w:noProof/>
              </w:rPr>
              <w:t>ДОКАЗИ</w:t>
            </w:r>
          </w:p>
        </w:tc>
        <w:tc>
          <w:tcPr>
            <w:tcW w:w="0" w:type="auto"/>
          </w:tcPr>
          <w:p w14:paraId="32880C75" w14:textId="36EECAA2" w:rsidR="00941F6E" w:rsidRPr="00AE1407" w:rsidRDefault="00941F6E" w:rsidP="00CD60D3">
            <w:pPr>
              <w:jc w:val="center"/>
              <w:rPr>
                <w:noProof/>
              </w:rPr>
            </w:pPr>
            <w:r w:rsidRPr="0052388D">
              <w:rPr>
                <w:noProof/>
                <w:sz w:val="20"/>
                <w:szCs w:val="20"/>
              </w:rPr>
              <w:t>ИСПУЊЕНОСТ УСЛОВА ПОНУЂАЧ ПОПУЊАВА СА ДА ИЛИ НЕ</w:t>
            </w:r>
          </w:p>
        </w:tc>
      </w:tr>
      <w:tr w:rsidR="00941F6E" w:rsidRPr="00AE1407" w14:paraId="23AB3BF9" w14:textId="2852AADD" w:rsidTr="00941F6E">
        <w:trPr>
          <w:trHeight w:val="505"/>
        </w:trPr>
        <w:tc>
          <w:tcPr>
            <w:tcW w:w="0" w:type="auto"/>
            <w:gridSpan w:val="3"/>
          </w:tcPr>
          <w:p w14:paraId="1C8A1F24" w14:textId="77777777" w:rsidR="00941F6E" w:rsidRPr="00AE1407" w:rsidRDefault="00941F6E" w:rsidP="00CD60D3">
            <w:pPr>
              <w:jc w:val="center"/>
              <w:rPr>
                <w:b/>
                <w:noProof/>
              </w:rPr>
            </w:pPr>
            <w:r w:rsidRPr="00AE1407">
              <w:rPr>
                <w:b/>
                <w:noProof/>
              </w:rPr>
              <w:t>ОБАВЕЗНИ УСЛОВИ ЗА УЧЕШЋЕ У ПОСТУПКУ ЈАВНЕ НАБАВКЕ ИЗ ЧЛАНА 75. ЗАКОНА</w:t>
            </w:r>
          </w:p>
        </w:tc>
        <w:tc>
          <w:tcPr>
            <w:tcW w:w="0" w:type="auto"/>
          </w:tcPr>
          <w:p w14:paraId="0671A945" w14:textId="77777777" w:rsidR="00941F6E" w:rsidRPr="00AE1407" w:rsidRDefault="00941F6E" w:rsidP="00CD60D3">
            <w:pPr>
              <w:jc w:val="center"/>
              <w:rPr>
                <w:b/>
                <w:noProof/>
              </w:rPr>
            </w:pPr>
          </w:p>
        </w:tc>
      </w:tr>
      <w:tr w:rsidR="00941F6E" w:rsidRPr="00AE1407" w14:paraId="188A7F4F" w14:textId="51776C65" w:rsidTr="00941F6E">
        <w:trPr>
          <w:trHeight w:val="505"/>
        </w:trPr>
        <w:tc>
          <w:tcPr>
            <w:tcW w:w="0" w:type="auto"/>
            <w:vAlign w:val="center"/>
          </w:tcPr>
          <w:p w14:paraId="7B28910D" w14:textId="77777777" w:rsidR="00941F6E" w:rsidRPr="00AE1407" w:rsidRDefault="00941F6E" w:rsidP="00BD619D">
            <w:pPr>
              <w:pStyle w:val="ListParagraph"/>
              <w:numPr>
                <w:ilvl w:val="0"/>
                <w:numId w:val="18"/>
              </w:numPr>
              <w:rPr>
                <w:noProof/>
              </w:rPr>
            </w:pPr>
          </w:p>
        </w:tc>
        <w:tc>
          <w:tcPr>
            <w:tcW w:w="0" w:type="auto"/>
          </w:tcPr>
          <w:p w14:paraId="5E519881" w14:textId="77777777" w:rsidR="00941F6E" w:rsidRPr="00AE1407" w:rsidRDefault="00941F6E"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941F6E" w:rsidRDefault="00941F6E"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941F6E" w:rsidRPr="00B741B2" w:rsidRDefault="00941F6E"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941F6E" w:rsidRPr="009937B8" w:rsidRDefault="00941F6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941F6E" w:rsidRPr="00B741B2" w:rsidRDefault="00941F6E"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0" w:type="auto"/>
          </w:tcPr>
          <w:p w14:paraId="6D863E99" w14:textId="77777777" w:rsidR="00941F6E" w:rsidRPr="009937B8" w:rsidRDefault="00941F6E" w:rsidP="00AF2AA1">
            <w:pPr>
              <w:pStyle w:val="Default"/>
              <w:jc w:val="both"/>
              <w:rPr>
                <w:rFonts w:ascii="Times New Roman" w:hAnsi="Times New Roman" w:cs="Times New Roman"/>
                <w:b/>
                <w:iCs/>
                <w:color w:val="auto"/>
              </w:rPr>
            </w:pPr>
          </w:p>
        </w:tc>
      </w:tr>
      <w:tr w:rsidR="00941F6E" w:rsidRPr="00AE1407" w14:paraId="1C66CB3C" w14:textId="521C609A" w:rsidTr="00941F6E">
        <w:trPr>
          <w:trHeight w:val="458"/>
        </w:trPr>
        <w:tc>
          <w:tcPr>
            <w:tcW w:w="0" w:type="auto"/>
            <w:vAlign w:val="center"/>
          </w:tcPr>
          <w:p w14:paraId="1442B07A" w14:textId="77777777" w:rsidR="00941F6E" w:rsidRPr="00AE1407" w:rsidRDefault="00941F6E" w:rsidP="00BD619D">
            <w:pPr>
              <w:pStyle w:val="ListParagraph"/>
              <w:numPr>
                <w:ilvl w:val="0"/>
                <w:numId w:val="18"/>
              </w:numPr>
              <w:rPr>
                <w:noProof/>
              </w:rPr>
            </w:pPr>
          </w:p>
        </w:tc>
        <w:tc>
          <w:tcPr>
            <w:tcW w:w="0" w:type="auto"/>
          </w:tcPr>
          <w:p w14:paraId="5D78E354" w14:textId="77777777" w:rsidR="00941F6E" w:rsidRPr="00AE1407" w:rsidRDefault="00941F6E"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941F6E" w:rsidRPr="009937B8" w:rsidRDefault="00941F6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941F6E" w:rsidRPr="000738FF" w:rsidRDefault="00941F6E"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w:t>
            </w:r>
            <w:r w:rsidRPr="000738FF">
              <w:rPr>
                <w:rFonts w:ascii="Times New Roman" w:hAnsi="Times New Roman" w:cs="Times New Roman"/>
                <w:color w:val="auto"/>
              </w:rPr>
              <w:lastRenderedPageBreak/>
              <w:t>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941F6E" w:rsidRPr="00AE1407" w:rsidRDefault="00941F6E"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941F6E" w:rsidRPr="005B07C0" w:rsidRDefault="00941F6E"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41F6E" w:rsidRPr="009937B8" w:rsidRDefault="00941F6E"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941F6E" w:rsidRPr="0028014B" w:rsidRDefault="00941F6E"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0" w:type="auto"/>
          </w:tcPr>
          <w:p w14:paraId="25B2D8E0" w14:textId="77777777" w:rsidR="00941F6E" w:rsidRPr="009937B8" w:rsidRDefault="00941F6E" w:rsidP="00AF2AA1">
            <w:pPr>
              <w:pStyle w:val="Default"/>
              <w:jc w:val="both"/>
              <w:rPr>
                <w:rFonts w:ascii="Times New Roman" w:hAnsi="Times New Roman" w:cs="Times New Roman"/>
                <w:b/>
                <w:iCs/>
                <w:color w:val="auto"/>
              </w:rPr>
            </w:pPr>
          </w:p>
        </w:tc>
      </w:tr>
      <w:tr w:rsidR="00941F6E" w:rsidRPr="00AE1407" w14:paraId="52084727" w14:textId="5936D68D" w:rsidTr="00941F6E">
        <w:trPr>
          <w:trHeight w:val="789"/>
        </w:trPr>
        <w:tc>
          <w:tcPr>
            <w:tcW w:w="0" w:type="auto"/>
            <w:vAlign w:val="center"/>
          </w:tcPr>
          <w:p w14:paraId="2E8F8661" w14:textId="77777777" w:rsidR="00941F6E" w:rsidRPr="00AE1407" w:rsidRDefault="00941F6E" w:rsidP="00BD619D">
            <w:pPr>
              <w:pStyle w:val="ListParagraph"/>
              <w:numPr>
                <w:ilvl w:val="0"/>
                <w:numId w:val="18"/>
              </w:numPr>
              <w:rPr>
                <w:noProof/>
              </w:rPr>
            </w:pPr>
          </w:p>
        </w:tc>
        <w:tc>
          <w:tcPr>
            <w:tcW w:w="0" w:type="auto"/>
          </w:tcPr>
          <w:p w14:paraId="5322F8F3" w14:textId="77777777" w:rsidR="00941F6E" w:rsidRPr="00AE1407" w:rsidRDefault="00941F6E" w:rsidP="00AF2AA1">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w:t>
            </w:r>
            <w:r w:rsidRPr="00AE1407">
              <w:rPr>
                <w:noProof/>
                <w:sz w:val="24"/>
                <w:szCs w:val="24"/>
              </w:rPr>
              <w:lastRenderedPageBreak/>
              <w:t>прописима Републике Србије или стране државе када има седиште на њеној територији.</w:t>
            </w:r>
          </w:p>
        </w:tc>
        <w:tc>
          <w:tcPr>
            <w:tcW w:w="0" w:type="auto"/>
          </w:tcPr>
          <w:p w14:paraId="7FB56794" w14:textId="3AA5DEA8" w:rsidR="00941F6E" w:rsidRPr="00AE1407" w:rsidRDefault="00941F6E"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941F6E" w:rsidRPr="00753D5C" w:rsidRDefault="00941F6E"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w:t>
            </w:r>
            <w:r w:rsidRPr="00AE1407">
              <w:rPr>
                <w:rFonts w:ascii="Times New Roman" w:hAnsi="Times New Roman" w:cs="Times New Roman"/>
                <w:iCs/>
                <w:color w:val="auto"/>
              </w:rPr>
              <w:lastRenderedPageBreak/>
              <w:t>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0" w:type="auto"/>
          </w:tcPr>
          <w:p w14:paraId="27D1BC83" w14:textId="77777777" w:rsidR="00941F6E" w:rsidRPr="00AE1407" w:rsidRDefault="00941F6E" w:rsidP="00CD60D3">
            <w:pPr>
              <w:pStyle w:val="Default"/>
              <w:jc w:val="both"/>
              <w:rPr>
                <w:rFonts w:ascii="Times New Roman" w:hAnsi="Times New Roman" w:cs="Times New Roman"/>
                <w:iCs/>
                <w:color w:val="auto"/>
              </w:rPr>
            </w:pPr>
          </w:p>
        </w:tc>
      </w:tr>
      <w:tr w:rsidR="00941F6E" w:rsidRPr="00AE1407" w14:paraId="3E5B9D58" w14:textId="3439A689" w:rsidTr="00941F6E">
        <w:trPr>
          <w:trHeight w:val="848"/>
        </w:trPr>
        <w:tc>
          <w:tcPr>
            <w:tcW w:w="0" w:type="auto"/>
            <w:gridSpan w:val="3"/>
            <w:vAlign w:val="center"/>
          </w:tcPr>
          <w:p w14:paraId="107C53BE" w14:textId="77777777" w:rsidR="00941F6E" w:rsidRPr="001E45F1" w:rsidRDefault="00941F6E" w:rsidP="001E45F1">
            <w:pPr>
              <w:jc w:val="center"/>
              <w:rPr>
                <w:b/>
                <w:noProof/>
              </w:rPr>
            </w:pPr>
            <w:r w:rsidRPr="002D365B">
              <w:rPr>
                <w:b/>
                <w:noProof/>
              </w:rPr>
              <w:lastRenderedPageBreak/>
              <w:t>ДОДАТНИ УСЛОВИ ЗА УЧЕШЋЕ У ПОСТУПКУ ЈАВНЕ НАБАВКЕ ИЗ ЧЛАНА 76. ЗАКОНА</w:t>
            </w:r>
          </w:p>
        </w:tc>
        <w:tc>
          <w:tcPr>
            <w:tcW w:w="0" w:type="auto"/>
          </w:tcPr>
          <w:p w14:paraId="22B6B169" w14:textId="77777777" w:rsidR="00941F6E" w:rsidRPr="002D365B" w:rsidRDefault="00941F6E" w:rsidP="001E45F1">
            <w:pPr>
              <w:jc w:val="center"/>
              <w:rPr>
                <w:b/>
                <w:noProof/>
              </w:rPr>
            </w:pPr>
          </w:p>
        </w:tc>
      </w:tr>
      <w:tr w:rsidR="00941F6E" w:rsidRPr="00450E0F" w14:paraId="78DC8463" w14:textId="55C0C23D" w:rsidTr="00941F6E">
        <w:trPr>
          <w:trHeight w:val="848"/>
        </w:trPr>
        <w:tc>
          <w:tcPr>
            <w:tcW w:w="0" w:type="auto"/>
            <w:shd w:val="clear" w:color="auto" w:fill="auto"/>
            <w:vAlign w:val="center"/>
          </w:tcPr>
          <w:p w14:paraId="5BB00C10" w14:textId="77777777" w:rsidR="00941F6E" w:rsidRPr="00450E0F" w:rsidRDefault="00941F6E" w:rsidP="00D017D1">
            <w:pPr>
              <w:pStyle w:val="ListParagraph"/>
              <w:numPr>
                <w:ilvl w:val="0"/>
                <w:numId w:val="25"/>
              </w:numPr>
              <w:rPr>
                <w:noProof/>
              </w:rPr>
            </w:pPr>
          </w:p>
        </w:tc>
        <w:tc>
          <w:tcPr>
            <w:tcW w:w="0" w:type="auto"/>
            <w:shd w:val="clear" w:color="auto" w:fill="auto"/>
          </w:tcPr>
          <w:p w14:paraId="1FA5EA3E" w14:textId="563EDA50" w:rsidR="00941F6E" w:rsidRPr="00450E0F" w:rsidRDefault="00941F6E" w:rsidP="00C62D41">
            <w:pPr>
              <w:jc w:val="both"/>
              <w:rPr>
                <w:noProof/>
              </w:rPr>
            </w:pPr>
            <w:r w:rsidRPr="00450E0F">
              <w:rPr>
                <w:lang w:val="sr-Latn-CS"/>
              </w:rPr>
              <w:t xml:space="preserve">Понуђач има </w:t>
            </w:r>
            <w:r w:rsidRPr="00450E0F">
              <w:rPr>
                <w:lang w:val="sr-Cyrl-RS"/>
              </w:rPr>
              <w:t xml:space="preserve">минимум једно радно </w:t>
            </w:r>
            <w:r w:rsidRPr="00450E0F">
              <w:t xml:space="preserve">ангажовано </w:t>
            </w:r>
            <w:r w:rsidRPr="00450E0F">
              <w:rPr>
                <w:lang w:val="sr-Cyrl-RS"/>
              </w:rPr>
              <w:t xml:space="preserve">лице оспособљено </w:t>
            </w:r>
            <w:r w:rsidRPr="00450E0F">
              <w:t xml:space="preserve">за </w:t>
            </w:r>
            <w:r w:rsidRPr="00450E0F">
              <w:rPr>
                <w:lang w:val="sr-Cyrl-RS"/>
              </w:rPr>
              <w:t xml:space="preserve">сервис и </w:t>
            </w:r>
            <w:r w:rsidRPr="00450E0F">
              <w:t>уградњу резервних делова</w:t>
            </w:r>
            <w:r w:rsidRPr="00450E0F">
              <w:rPr>
                <w:lang w:val="sr-Cyrl-RS"/>
              </w:rPr>
              <w:t xml:space="preserve"> </w:t>
            </w:r>
            <w:r w:rsidRPr="00450E0F">
              <w:t>произвођача</w:t>
            </w:r>
            <w:r w:rsidRPr="00450E0F">
              <w:rPr>
                <w:lang w:val="sr-Cyrl-RS"/>
              </w:rPr>
              <w:t xml:space="preserve"> лифтова </w:t>
            </w:r>
            <w:r w:rsidRPr="00450E0F">
              <w:t xml:space="preserve"> „Schindler”. </w:t>
            </w:r>
          </w:p>
        </w:tc>
        <w:tc>
          <w:tcPr>
            <w:tcW w:w="0" w:type="auto"/>
            <w:shd w:val="clear" w:color="auto" w:fill="auto"/>
          </w:tcPr>
          <w:p w14:paraId="0D019C6A" w14:textId="77777777" w:rsidR="00941F6E" w:rsidRPr="00450E0F" w:rsidRDefault="00941F6E" w:rsidP="00EC19BC">
            <w:pPr>
              <w:pStyle w:val="Default"/>
              <w:jc w:val="both"/>
              <w:rPr>
                <w:rFonts w:ascii="Times New Roman" w:hAnsi="Times New Roman" w:cs="Times New Roman"/>
                <w:b/>
                <w:iCs/>
                <w:color w:val="auto"/>
              </w:rPr>
            </w:pPr>
            <w:r w:rsidRPr="00450E0F">
              <w:rPr>
                <w:rFonts w:ascii="Times New Roman" w:hAnsi="Times New Roman" w:cs="Times New Roman"/>
                <w:iCs/>
                <w:color w:val="auto"/>
              </w:rPr>
              <w:t xml:space="preserve">Доказ за </w:t>
            </w:r>
            <w:r w:rsidRPr="00450E0F">
              <w:rPr>
                <w:rFonts w:ascii="Times New Roman" w:hAnsi="Times New Roman" w:cs="Times New Roman"/>
                <w:b/>
                <w:iCs/>
                <w:color w:val="auto"/>
              </w:rPr>
              <w:t>правна лица / предузетнике / физичка лица:</w:t>
            </w:r>
          </w:p>
          <w:p w14:paraId="262D41B6" w14:textId="77777777" w:rsidR="00941F6E" w:rsidRPr="00450E0F" w:rsidRDefault="00941F6E" w:rsidP="0048540F">
            <w:pPr>
              <w:pStyle w:val="ListParagraph"/>
              <w:numPr>
                <w:ilvl w:val="0"/>
                <w:numId w:val="36"/>
              </w:numPr>
              <w:jc w:val="both"/>
              <w:rPr>
                <w:lang w:val="sr-Latn-CS"/>
              </w:rPr>
            </w:pPr>
            <w:r w:rsidRPr="00450E0F">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31F656AD" w14:textId="7846B39D" w:rsidR="00941F6E" w:rsidRPr="00450E0F" w:rsidRDefault="00941F6E" w:rsidP="00C62D41">
            <w:pPr>
              <w:pStyle w:val="ListParagraph"/>
              <w:numPr>
                <w:ilvl w:val="0"/>
                <w:numId w:val="36"/>
              </w:numPr>
              <w:jc w:val="both"/>
              <w:rPr>
                <w:lang w:val="sr-Latn-CS"/>
              </w:rPr>
            </w:pPr>
            <w:r w:rsidRPr="00450E0F">
              <w:rPr>
                <w:lang w:val="sr-Cyrl-RS"/>
              </w:rPr>
              <w:t xml:space="preserve">Сертификат произвођача опреме о обучености сервисера или  потврда о обучености сервисера које издаје произвођач лифтова </w:t>
            </w:r>
            <w:r w:rsidRPr="00450E0F">
              <w:t>„Schindler”</w:t>
            </w:r>
            <w:r w:rsidRPr="00450E0F">
              <w:rPr>
                <w:lang w:val="sr-Cyrl-RS"/>
              </w:rPr>
              <w:t xml:space="preserve"> или потврда од овлашћеног дистрибутера произвођача,  којим се доказује обученост сервисера</w:t>
            </w:r>
          </w:p>
        </w:tc>
        <w:tc>
          <w:tcPr>
            <w:tcW w:w="0" w:type="auto"/>
          </w:tcPr>
          <w:p w14:paraId="5EE887BC" w14:textId="77777777" w:rsidR="00941F6E" w:rsidRPr="00450E0F" w:rsidRDefault="00941F6E" w:rsidP="00EC19BC">
            <w:pPr>
              <w:pStyle w:val="Default"/>
              <w:jc w:val="both"/>
              <w:rPr>
                <w:rFonts w:ascii="Times New Roman" w:hAnsi="Times New Roman" w:cs="Times New Roman"/>
                <w:iCs/>
                <w:color w:val="auto"/>
              </w:rPr>
            </w:pPr>
          </w:p>
        </w:tc>
      </w:tr>
      <w:tr w:rsidR="00941F6E" w:rsidRPr="00AE1407" w14:paraId="4EBE09E3" w14:textId="19AC0E84" w:rsidTr="00941F6E">
        <w:trPr>
          <w:trHeight w:val="848"/>
        </w:trPr>
        <w:tc>
          <w:tcPr>
            <w:tcW w:w="0" w:type="auto"/>
            <w:shd w:val="clear" w:color="auto" w:fill="auto"/>
            <w:vAlign w:val="center"/>
          </w:tcPr>
          <w:p w14:paraId="051DEFC9" w14:textId="77777777" w:rsidR="00941F6E" w:rsidRPr="00450E0F" w:rsidRDefault="00941F6E" w:rsidP="007A080F">
            <w:pPr>
              <w:pStyle w:val="ListParagraph"/>
              <w:numPr>
                <w:ilvl w:val="0"/>
                <w:numId w:val="25"/>
              </w:numPr>
              <w:rPr>
                <w:noProof/>
              </w:rPr>
            </w:pPr>
          </w:p>
        </w:tc>
        <w:tc>
          <w:tcPr>
            <w:tcW w:w="0" w:type="auto"/>
            <w:shd w:val="clear" w:color="auto" w:fill="auto"/>
          </w:tcPr>
          <w:p w14:paraId="6884A8B7" w14:textId="262250FA" w:rsidR="00941F6E" w:rsidRPr="00450E0F" w:rsidRDefault="00941F6E" w:rsidP="007A080F">
            <w:pPr>
              <w:jc w:val="both"/>
              <w:rPr>
                <w:lang w:val="sr-Latn-CS"/>
              </w:rPr>
            </w:pPr>
            <w:r w:rsidRPr="00450E0F">
              <w:rPr>
                <w:noProof/>
              </w:rPr>
              <w:t xml:space="preserve">Понуђач мора бити овлашћен за сервисирање и поправку </w:t>
            </w:r>
            <w:r w:rsidRPr="00450E0F">
              <w:t xml:space="preserve">„Schindler” </w:t>
            </w:r>
            <w:r w:rsidRPr="00450E0F">
              <w:rPr>
                <w:noProof/>
              </w:rPr>
              <w:t>лифтова.</w:t>
            </w:r>
          </w:p>
        </w:tc>
        <w:tc>
          <w:tcPr>
            <w:tcW w:w="0" w:type="auto"/>
            <w:shd w:val="clear" w:color="auto" w:fill="auto"/>
            <w:vAlign w:val="center"/>
          </w:tcPr>
          <w:p w14:paraId="012878F8" w14:textId="46F776EC" w:rsidR="00941F6E" w:rsidRPr="00450E0F" w:rsidRDefault="00941F6E" w:rsidP="00450E0F">
            <w:pPr>
              <w:rPr>
                <w:noProof/>
                <w:lang w:val="sr-Cyrl-RS"/>
              </w:rPr>
            </w:pPr>
            <w:r w:rsidRPr="00450E0F">
              <w:rPr>
                <w:lang w:val="sr-Cyrl-RS"/>
              </w:rPr>
              <w:t>Доказ:</w:t>
            </w:r>
          </w:p>
          <w:p w14:paraId="4449653F" w14:textId="1B607641" w:rsidR="00941F6E" w:rsidRPr="00450E0F" w:rsidRDefault="00941F6E" w:rsidP="00C62D41">
            <w:pPr>
              <w:pStyle w:val="Default"/>
              <w:jc w:val="both"/>
              <w:rPr>
                <w:rFonts w:ascii="Times New Roman" w:hAnsi="Times New Roman" w:cs="Times New Roman"/>
                <w:iCs/>
                <w:color w:val="auto"/>
              </w:rPr>
            </w:pPr>
            <w:r w:rsidRPr="00450E0F">
              <w:rPr>
                <w:rFonts w:ascii="Times New Roman" w:hAnsi="Times New Roman" w:cs="Times New Roman"/>
                <w:noProof/>
                <w:lang w:val="sr-Cyrl-RS"/>
              </w:rPr>
              <w:t>-</w:t>
            </w:r>
            <w:r w:rsidRPr="00450E0F">
              <w:rPr>
                <w:rFonts w:ascii="Times New Roman" w:hAnsi="Times New Roman" w:cs="Times New Roman"/>
                <w:noProof/>
              </w:rPr>
              <w:t>Изјава</w:t>
            </w:r>
            <w:r w:rsidR="00F63C5A">
              <w:rPr>
                <w:rFonts w:ascii="Times New Roman" w:hAnsi="Times New Roman" w:cs="Times New Roman"/>
                <w:noProof/>
                <w:lang w:val="sr-Cyrl-RS"/>
              </w:rPr>
              <w:t xml:space="preserve"> понуђача</w:t>
            </w:r>
            <w:r w:rsidRPr="00450E0F">
              <w:rPr>
                <w:rFonts w:ascii="Times New Roman" w:hAnsi="Times New Roman" w:cs="Times New Roman"/>
                <w:noProof/>
                <w:lang w:val="sr-Cyrl-RS"/>
              </w:rPr>
              <w:t xml:space="preserve"> или </w:t>
            </w:r>
            <w:r w:rsidRPr="00450E0F">
              <w:rPr>
                <w:rFonts w:ascii="Times New Roman" w:hAnsi="Times New Roman" w:cs="Times New Roman"/>
                <w:noProof/>
              </w:rPr>
              <w:t xml:space="preserve">потврда произвођача лифтова </w:t>
            </w:r>
            <w:r w:rsidRPr="00450E0F">
              <w:rPr>
                <w:rFonts w:ascii="Times New Roman" w:hAnsi="Times New Roman" w:cs="Times New Roman"/>
              </w:rPr>
              <w:t>„Schindler”</w:t>
            </w:r>
            <w:r w:rsidRPr="00450E0F">
              <w:rPr>
                <w:rFonts w:ascii="Times New Roman" w:hAnsi="Times New Roman" w:cs="Times New Roman"/>
                <w:lang w:val="sr-Cyrl-RS"/>
              </w:rPr>
              <w:t xml:space="preserve"> </w:t>
            </w:r>
            <w:r w:rsidRPr="00450E0F">
              <w:rPr>
                <w:rFonts w:ascii="Times New Roman" w:hAnsi="Times New Roman" w:cs="Times New Roman"/>
                <w:noProof/>
              </w:rPr>
              <w:t xml:space="preserve">да је понуђач овлашћен за сервисирање и поправку </w:t>
            </w:r>
            <w:r w:rsidRPr="00450E0F">
              <w:rPr>
                <w:rFonts w:ascii="Times New Roman" w:hAnsi="Times New Roman" w:cs="Times New Roman"/>
              </w:rPr>
              <w:t>„Schindler</w:t>
            </w:r>
            <w:r w:rsidRPr="00450E0F">
              <w:t>”</w:t>
            </w:r>
            <w:r w:rsidRPr="00450E0F">
              <w:rPr>
                <w:rFonts w:ascii="Times New Roman" w:hAnsi="Times New Roman" w:cs="Times New Roman"/>
                <w:noProof/>
              </w:rPr>
              <w:t xml:space="preserve"> лифтова.</w:t>
            </w:r>
          </w:p>
        </w:tc>
        <w:tc>
          <w:tcPr>
            <w:tcW w:w="0" w:type="auto"/>
          </w:tcPr>
          <w:p w14:paraId="78B5A1E9" w14:textId="77777777" w:rsidR="00941F6E" w:rsidRPr="00450E0F" w:rsidRDefault="00941F6E" w:rsidP="00450E0F">
            <w:pPr>
              <w:rPr>
                <w:lang w:val="sr-Cyrl-RS"/>
              </w:rPr>
            </w:pPr>
          </w:p>
        </w:tc>
      </w:tr>
    </w:tbl>
    <w:p w14:paraId="0D93B057" w14:textId="77777777" w:rsidR="00F67DF6" w:rsidRDefault="00F67DF6" w:rsidP="0048540F">
      <w:pPr>
        <w:jc w:val="both"/>
        <w:rPr>
          <w:b/>
          <w:bCs/>
          <w:iCs/>
          <w:u w:val="single"/>
          <w:lang w:val="sr-Cyrl-CS"/>
        </w:rPr>
      </w:pPr>
    </w:p>
    <w:p w14:paraId="18A2D624" w14:textId="47274DFF" w:rsidR="00AD2380" w:rsidRPr="0048540F" w:rsidRDefault="00AD2380" w:rsidP="0048540F">
      <w:pPr>
        <w:jc w:val="both"/>
        <w:rPr>
          <w:bCs/>
          <w:iCs/>
        </w:rPr>
      </w:pPr>
      <w:r w:rsidRPr="0048540F">
        <w:rPr>
          <w:b/>
          <w:bCs/>
          <w:iCs/>
          <w:u w:val="single"/>
          <w:lang w:val="sr-Cyrl-CS"/>
        </w:rPr>
        <w:t>Доказивање испуњености услова за учешће у поступку јавне набавке</w:t>
      </w:r>
      <w:r w:rsidR="00750158" w:rsidRPr="0048540F">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54813C8A" w:rsidR="00FC1E62" w:rsidRPr="00C20983"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Pr="0046397D">
        <w:rPr>
          <w:noProof/>
        </w:rPr>
        <w:t>УСЛОВ</w:t>
      </w:r>
      <w:r w:rsidRPr="0046397D">
        <w:rPr>
          <w:noProof/>
          <w:lang w:val="sr-Cyrl-CS"/>
        </w:rPr>
        <w:t>И</w:t>
      </w:r>
      <w:r w:rsidRPr="0046397D">
        <w:rPr>
          <w:noProof/>
        </w:rPr>
        <w:t xml:space="preserve"> ЗА УЧЕШЋЕ У ПОСТУПКУ ЈАВНЕ НАБАВКЕ ИЗ ЧЛАНА 75. ЗАКОНА о ЈН: </w:t>
      </w:r>
      <w:r w:rsidR="00C20983" w:rsidRPr="00C20983">
        <w:rPr>
          <w:noProof/>
          <w:lang w:val="sr-Cyrl-CS"/>
        </w:rPr>
        <w:t xml:space="preserve">Испуњеност услова </w:t>
      </w:r>
      <w:r w:rsidR="00C20983" w:rsidRPr="00C20983">
        <w:rPr>
          <w:noProof/>
          <w:color w:val="FF0000"/>
          <w:lang w:val="sr-Cyrl-CS"/>
        </w:rPr>
        <w:t>из тачака 1, 2 и 3</w:t>
      </w:r>
      <w:r w:rsidR="00C20983" w:rsidRPr="00C20983">
        <w:rPr>
          <w:noProof/>
        </w:rPr>
        <w:t xml:space="preserve"> потврђује законски заступник понуђача потписаном и печатираном ОВОМ ИЗЈАВОМ.</w:t>
      </w:r>
    </w:p>
    <w:p w14:paraId="02F6C229" w14:textId="77777777" w:rsidR="00C87537" w:rsidRPr="00C87537" w:rsidRDefault="00C87537" w:rsidP="00BD619D">
      <w:pPr>
        <w:pStyle w:val="ListParagraph"/>
        <w:ind w:left="405"/>
        <w:jc w:val="both"/>
        <w:rPr>
          <w:noProof/>
          <w:highlight w:val="yellow"/>
          <w:lang w:val="sr-Cyrl-CS"/>
        </w:rPr>
      </w:pPr>
    </w:p>
    <w:p w14:paraId="4F834FAC" w14:textId="6938DB05" w:rsidR="00113AEA" w:rsidRPr="0046397D" w:rsidRDefault="004F4808" w:rsidP="004F4808">
      <w:pPr>
        <w:pStyle w:val="ListParagraph"/>
        <w:numPr>
          <w:ilvl w:val="0"/>
          <w:numId w:val="1"/>
        </w:numPr>
        <w:jc w:val="both"/>
        <w:rPr>
          <w:noProof/>
        </w:rPr>
      </w:pPr>
      <w:r w:rsidRPr="007678BD">
        <w:rPr>
          <w:noProof/>
        </w:rPr>
        <w:t xml:space="preserve">ДОДАТНИ </w:t>
      </w:r>
      <w:r w:rsidRPr="0046397D">
        <w:rPr>
          <w:noProof/>
        </w:rPr>
        <w:t xml:space="preserve">УСЛОВИ ЗА УЧЕШЋЕ У ПОСТУПКУ ЈАВНЕ НАБАВКЕ ИЗ ЧЛАНА 76. ЗАКОНА о ЈН: </w:t>
      </w:r>
      <w:r w:rsidR="00CF365B" w:rsidRPr="00CF365B">
        <w:rPr>
          <w:noProof/>
          <w:lang w:val="sr-Cyrl-CS"/>
        </w:rPr>
        <w:t xml:space="preserve">Испуњеност </w:t>
      </w:r>
      <w:r w:rsidR="00CF365B" w:rsidRPr="00CF365B">
        <w:rPr>
          <w:noProof/>
          <w:color w:val="FF0000"/>
          <w:lang w:val="sr-Cyrl-CS"/>
        </w:rPr>
        <w:t>осталих</w:t>
      </w:r>
      <w:r w:rsidR="00CF365B" w:rsidRPr="00CF365B">
        <w:rPr>
          <w:noProof/>
          <w:lang w:val="sr-Cyrl-CS"/>
        </w:rPr>
        <w:t xml:space="preserve"> услова</w:t>
      </w:r>
      <w:r w:rsidR="00CF365B" w:rsidRPr="00CF365B">
        <w:rPr>
          <w:noProof/>
        </w:rPr>
        <w:t xml:space="preserve"> потврђује законски заступник понуђача потписаном и печатираном ОВОМ ИЗЈАВОМ</w:t>
      </w:r>
      <w:r w:rsidR="004B0A93" w:rsidRPr="0046397D">
        <w:rPr>
          <w:noProof/>
        </w:rPr>
        <w:t>.</w:t>
      </w:r>
    </w:p>
    <w:p w14:paraId="4C21C092" w14:textId="77777777" w:rsidR="00C15D3D" w:rsidRPr="00C15D3D" w:rsidRDefault="00C15D3D" w:rsidP="004F4808">
      <w:pPr>
        <w:pStyle w:val="ListParagraph"/>
        <w:ind w:left="405"/>
        <w:jc w:val="both"/>
        <w:rPr>
          <w:noProof/>
          <w:highlight w:val="yellow"/>
        </w:rPr>
      </w:pPr>
    </w:p>
    <w:p w14:paraId="7907EA93" w14:textId="00EBD503"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7257829E" w:rsidR="00ED153D" w:rsidRPr="0018130E"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3D19C1">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4A01A893" w14:textId="77777777" w:rsidR="0018130E" w:rsidRPr="0018130E" w:rsidRDefault="0018130E" w:rsidP="0018130E">
      <w:pPr>
        <w:tabs>
          <w:tab w:val="left" w:pos="680"/>
        </w:tabs>
        <w:jc w:val="both"/>
        <w:rPr>
          <w:bCs/>
          <w:lang w:val="sr-Latn-RS"/>
        </w:rPr>
      </w:pPr>
    </w:p>
    <w:p w14:paraId="59CC53AA" w14:textId="6972CFEE" w:rsidR="000E57CC" w:rsidRPr="000E57CC" w:rsidRDefault="0046051A" w:rsidP="0046051A">
      <w:pPr>
        <w:tabs>
          <w:tab w:val="left" w:pos="680"/>
        </w:tabs>
        <w:jc w:val="both"/>
        <w:rPr>
          <w:bCs/>
          <w:lang w:val="sr-Cyrl-CS"/>
        </w:rPr>
      </w:pPr>
      <w:r>
        <w:rPr>
          <w:bCs/>
          <w:lang w:val="sr-Cyrl-RS"/>
        </w:rPr>
        <w:t xml:space="preserve">      </w:t>
      </w:r>
      <w:r w:rsidR="000E57CC" w:rsidRPr="00300477">
        <w:rPr>
          <w:bCs/>
          <w:lang w:val="sr-Cyrl-RS"/>
        </w:rPr>
        <w:t xml:space="preserve">Ако је понуђач доставио </w:t>
      </w:r>
      <w:r w:rsidR="000E57CC" w:rsidRPr="004C1609">
        <w:rPr>
          <w:bCs/>
          <w:lang w:val="sr-Cyrl-RS"/>
        </w:rPr>
        <w:t xml:space="preserve">ОВУ </w:t>
      </w:r>
      <w:r w:rsidR="000E57CC" w:rsidRPr="00300477">
        <w:rPr>
          <w:bCs/>
          <w:lang w:val="sr-Cyrl-RS"/>
        </w:rPr>
        <w:t xml:space="preserve">ИЗЈАВУ, </w:t>
      </w:r>
      <w:r w:rsidR="000E57CC">
        <w:rPr>
          <w:bCs/>
          <w:lang w:val="sr-Cyrl-CS"/>
        </w:rPr>
        <w:t>Наручилац може</w:t>
      </w:r>
      <w:r w:rsidR="000E57CC"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000E57CC" w:rsidRPr="00300477">
        <w:t>Наручилац доказе може да затражи и од осталих понуђача</w:t>
      </w:r>
      <w:r w:rsidR="000E57CC" w:rsidRPr="00300477">
        <w:rPr>
          <w:bCs/>
          <w:lang w:val="sr-Cyrl-CS"/>
        </w:rPr>
        <w:t>.</w:t>
      </w:r>
      <w:proofErr w:type="gramEnd"/>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w:t>
      </w:r>
      <w:r w:rsidRPr="0085346B">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223ADFE3"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245D2823"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48540F"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19B0AA4F" w:rsidR="00630A69" w:rsidRPr="009E7D68"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2D365B">
        <w:rPr>
          <w:bCs/>
          <w:iCs/>
          <w:lang w:val="sr-Cyrl-CS"/>
        </w:rPr>
        <w:t>.</w:t>
      </w:r>
      <w:r w:rsidRPr="009F696A">
        <w:rPr>
          <w:bCs/>
          <w:iCs/>
          <w:lang w:val="sr-Cyrl-CS"/>
        </w:rPr>
        <w:t xml:space="preserve"> </w:t>
      </w:r>
    </w:p>
    <w:p w14:paraId="276CB396" w14:textId="77777777" w:rsidR="009E7D68" w:rsidRDefault="009E7D68" w:rsidP="009E7D68">
      <w:pPr>
        <w:pStyle w:val="ListParagraph"/>
        <w:ind w:left="405"/>
        <w:jc w:val="both"/>
        <w:rPr>
          <w:b/>
          <w:bCs/>
          <w:iCs/>
          <w:lang w:val="sr-Cyrl-CS"/>
        </w:rPr>
      </w:pPr>
    </w:p>
    <w:p w14:paraId="41313D0A" w14:textId="77777777" w:rsidR="002377B6" w:rsidRDefault="002377B6" w:rsidP="009E7D68">
      <w:pPr>
        <w:pStyle w:val="ListParagraph"/>
        <w:ind w:left="405"/>
        <w:jc w:val="both"/>
        <w:rPr>
          <w:b/>
          <w:bCs/>
          <w:iCs/>
          <w:lang w:val="sr-Cyrl-CS"/>
        </w:rPr>
      </w:pPr>
    </w:p>
    <w:p w14:paraId="18FF77D6" w14:textId="77777777" w:rsidR="002377B6" w:rsidRDefault="002377B6" w:rsidP="009E7D68">
      <w:pPr>
        <w:pStyle w:val="ListParagraph"/>
        <w:ind w:left="405"/>
        <w:jc w:val="both"/>
        <w:rPr>
          <w:b/>
          <w:bCs/>
          <w:iCs/>
          <w:lang w:val="sr-Cyrl-CS"/>
        </w:rPr>
      </w:pPr>
    </w:p>
    <w:p w14:paraId="10323B91" w14:textId="77777777" w:rsidR="009E7D68" w:rsidRDefault="009E7D68" w:rsidP="009E7D68">
      <w:pPr>
        <w:pStyle w:val="ListParagraph"/>
        <w:ind w:left="405"/>
        <w:jc w:val="both"/>
        <w:rPr>
          <w:b/>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9E7D68" w:rsidRPr="00CF619E" w14:paraId="04BA8843" w14:textId="77777777" w:rsidTr="008B64C6">
        <w:tc>
          <w:tcPr>
            <w:tcW w:w="3095" w:type="dxa"/>
            <w:tcBorders>
              <w:bottom w:val="single" w:sz="4" w:space="0" w:color="auto"/>
            </w:tcBorders>
          </w:tcPr>
          <w:p w14:paraId="6397A1F8" w14:textId="77777777" w:rsidR="009E7D68" w:rsidRPr="00CF619E" w:rsidRDefault="009E7D68" w:rsidP="008B64C6">
            <w:pPr>
              <w:rPr>
                <w:bCs/>
                <w:iCs/>
                <w:noProof/>
                <w:lang w:val="sr-Cyrl-CS"/>
              </w:rPr>
            </w:pPr>
          </w:p>
        </w:tc>
        <w:tc>
          <w:tcPr>
            <w:tcW w:w="3095" w:type="dxa"/>
          </w:tcPr>
          <w:p w14:paraId="4B2D965D" w14:textId="77777777" w:rsidR="009E7D68" w:rsidRPr="00CF619E" w:rsidRDefault="009E7D68" w:rsidP="008B64C6">
            <w:pPr>
              <w:rPr>
                <w:bCs/>
                <w:iCs/>
                <w:noProof/>
                <w:lang w:val="sr-Cyrl-CS"/>
              </w:rPr>
            </w:pPr>
          </w:p>
        </w:tc>
        <w:tc>
          <w:tcPr>
            <w:tcW w:w="3096" w:type="dxa"/>
            <w:tcBorders>
              <w:bottom w:val="single" w:sz="4" w:space="0" w:color="auto"/>
            </w:tcBorders>
          </w:tcPr>
          <w:p w14:paraId="2EEE3D83" w14:textId="77777777" w:rsidR="009E7D68" w:rsidRPr="00CF619E" w:rsidRDefault="009E7D68" w:rsidP="008B64C6">
            <w:pPr>
              <w:rPr>
                <w:bCs/>
                <w:iCs/>
                <w:noProof/>
                <w:lang w:val="sr-Cyrl-CS"/>
              </w:rPr>
            </w:pPr>
          </w:p>
        </w:tc>
      </w:tr>
      <w:tr w:rsidR="009E7D68" w:rsidRPr="00CF619E" w14:paraId="6D6092C3" w14:textId="77777777" w:rsidTr="008B64C6">
        <w:tc>
          <w:tcPr>
            <w:tcW w:w="3095" w:type="dxa"/>
            <w:tcBorders>
              <w:top w:val="single" w:sz="4" w:space="0" w:color="auto"/>
            </w:tcBorders>
          </w:tcPr>
          <w:p w14:paraId="030A1243" w14:textId="77777777" w:rsidR="009E7D68" w:rsidRPr="00CF619E" w:rsidRDefault="009E7D68" w:rsidP="008B64C6">
            <w:pPr>
              <w:jc w:val="center"/>
              <w:rPr>
                <w:bCs/>
                <w:iCs/>
                <w:noProof/>
                <w:lang w:val="sr-Cyrl-CS"/>
              </w:rPr>
            </w:pPr>
            <w:r w:rsidRPr="00CF619E">
              <w:rPr>
                <w:bCs/>
                <w:iCs/>
                <w:noProof/>
                <w:lang w:val="hr-HR"/>
              </w:rPr>
              <w:t>ДАТУМ</w:t>
            </w:r>
          </w:p>
        </w:tc>
        <w:tc>
          <w:tcPr>
            <w:tcW w:w="3095" w:type="dxa"/>
          </w:tcPr>
          <w:p w14:paraId="346B565A" w14:textId="77777777" w:rsidR="009E7D68" w:rsidRPr="00CF619E" w:rsidRDefault="009E7D68" w:rsidP="008B64C6">
            <w:pPr>
              <w:jc w:val="center"/>
              <w:rPr>
                <w:bCs/>
                <w:iCs/>
                <w:noProof/>
                <w:lang w:val="sr-Cyrl-CS"/>
              </w:rPr>
            </w:pPr>
            <w:r w:rsidRPr="00CF619E">
              <w:rPr>
                <w:bCs/>
                <w:iCs/>
                <w:noProof/>
                <w:lang w:val="hr-HR"/>
              </w:rPr>
              <w:t>М.П.</w:t>
            </w:r>
          </w:p>
        </w:tc>
        <w:tc>
          <w:tcPr>
            <w:tcW w:w="3096" w:type="dxa"/>
            <w:tcBorders>
              <w:top w:val="single" w:sz="4" w:space="0" w:color="auto"/>
            </w:tcBorders>
          </w:tcPr>
          <w:p w14:paraId="14DC9584" w14:textId="77777777" w:rsidR="009E7D68" w:rsidRPr="00CF619E" w:rsidRDefault="009E7D68" w:rsidP="008B64C6">
            <w:pPr>
              <w:jc w:val="center"/>
              <w:rPr>
                <w:bCs/>
                <w:iCs/>
                <w:noProof/>
                <w:lang w:val="sr-Cyrl-CS"/>
              </w:rPr>
            </w:pPr>
            <w:r w:rsidRPr="00CF619E">
              <w:rPr>
                <w:bCs/>
                <w:iCs/>
                <w:noProof/>
                <w:lang w:val="sr-Cyrl-CS"/>
              </w:rPr>
              <w:t>ПОНУЂАЧ</w:t>
            </w:r>
          </w:p>
        </w:tc>
      </w:tr>
      <w:tr w:rsidR="009E7D68" w:rsidRPr="00CF619E" w14:paraId="5B36281C" w14:textId="77777777" w:rsidTr="008B64C6">
        <w:tc>
          <w:tcPr>
            <w:tcW w:w="3095" w:type="dxa"/>
          </w:tcPr>
          <w:p w14:paraId="2CEB2A51" w14:textId="77777777" w:rsidR="009E7D68" w:rsidRPr="00CF619E" w:rsidRDefault="009E7D68" w:rsidP="008B64C6">
            <w:pPr>
              <w:rPr>
                <w:bCs/>
                <w:iCs/>
                <w:noProof/>
                <w:lang w:val="hr-HR"/>
              </w:rPr>
            </w:pPr>
          </w:p>
        </w:tc>
        <w:tc>
          <w:tcPr>
            <w:tcW w:w="3095" w:type="dxa"/>
          </w:tcPr>
          <w:p w14:paraId="54C3396B" w14:textId="77777777" w:rsidR="009E7D68" w:rsidRPr="00CF619E" w:rsidRDefault="009E7D68" w:rsidP="008B64C6">
            <w:pPr>
              <w:rPr>
                <w:bCs/>
                <w:iCs/>
                <w:noProof/>
                <w:lang w:val="hr-HR"/>
              </w:rPr>
            </w:pPr>
          </w:p>
        </w:tc>
        <w:tc>
          <w:tcPr>
            <w:tcW w:w="3096" w:type="dxa"/>
            <w:tcBorders>
              <w:bottom w:val="single" w:sz="4" w:space="0" w:color="auto"/>
            </w:tcBorders>
          </w:tcPr>
          <w:p w14:paraId="607EAF76" w14:textId="77777777" w:rsidR="009E7D68" w:rsidRPr="00CF619E" w:rsidRDefault="009E7D68" w:rsidP="008B64C6">
            <w:pPr>
              <w:rPr>
                <w:bCs/>
                <w:iCs/>
                <w:noProof/>
                <w:lang w:val="sr-Cyrl-CS"/>
              </w:rPr>
            </w:pPr>
          </w:p>
          <w:p w14:paraId="771E29CA" w14:textId="77777777" w:rsidR="009E7D68" w:rsidRPr="00CF619E" w:rsidRDefault="009E7D68" w:rsidP="008B64C6">
            <w:pPr>
              <w:rPr>
                <w:bCs/>
                <w:iCs/>
                <w:noProof/>
                <w:lang w:val="sr-Cyrl-CS"/>
              </w:rPr>
            </w:pPr>
          </w:p>
        </w:tc>
      </w:tr>
      <w:tr w:rsidR="009E7D68" w:rsidRPr="00CF619E" w14:paraId="35B3AA0F" w14:textId="77777777" w:rsidTr="008B64C6">
        <w:tc>
          <w:tcPr>
            <w:tcW w:w="3095" w:type="dxa"/>
          </w:tcPr>
          <w:p w14:paraId="47ADB26E" w14:textId="77777777" w:rsidR="009E7D68" w:rsidRPr="00CF619E" w:rsidRDefault="009E7D68" w:rsidP="008B64C6">
            <w:pPr>
              <w:rPr>
                <w:bCs/>
                <w:iCs/>
                <w:noProof/>
                <w:lang w:val="hr-HR"/>
              </w:rPr>
            </w:pPr>
          </w:p>
        </w:tc>
        <w:tc>
          <w:tcPr>
            <w:tcW w:w="3095" w:type="dxa"/>
          </w:tcPr>
          <w:p w14:paraId="6DA31441" w14:textId="77777777" w:rsidR="009E7D68" w:rsidRPr="00CF619E" w:rsidRDefault="009E7D68" w:rsidP="008B64C6">
            <w:pPr>
              <w:rPr>
                <w:bCs/>
                <w:iCs/>
                <w:noProof/>
                <w:lang w:val="hr-HR"/>
              </w:rPr>
            </w:pPr>
          </w:p>
        </w:tc>
        <w:tc>
          <w:tcPr>
            <w:tcW w:w="3096" w:type="dxa"/>
            <w:tcBorders>
              <w:top w:val="single" w:sz="4" w:space="0" w:color="auto"/>
            </w:tcBorders>
          </w:tcPr>
          <w:p w14:paraId="244CE9D7" w14:textId="77777777" w:rsidR="009E7D68" w:rsidRPr="00CF619E" w:rsidRDefault="009E7D68" w:rsidP="008B64C6">
            <w:pPr>
              <w:jc w:val="center"/>
              <w:rPr>
                <w:bCs/>
                <w:iCs/>
                <w:noProof/>
                <w:lang w:val="sr-Cyrl-CS"/>
              </w:rPr>
            </w:pPr>
            <w:r w:rsidRPr="00CF619E">
              <w:rPr>
                <w:bCs/>
                <w:iCs/>
                <w:noProof/>
              </w:rPr>
              <w:t>ПОТПИС</w:t>
            </w:r>
          </w:p>
        </w:tc>
      </w:tr>
    </w:tbl>
    <w:p w14:paraId="7223D462" w14:textId="77777777" w:rsidR="009E7D68" w:rsidRPr="009F696A" w:rsidRDefault="009E7D68" w:rsidP="009E7D68">
      <w:pPr>
        <w:pStyle w:val="ListParagraph"/>
        <w:ind w:left="405"/>
        <w:jc w:val="both"/>
        <w:rPr>
          <w:bCs/>
          <w:iCs/>
        </w:rPr>
      </w:pP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5" w:name="_Toc375826007"/>
      <w:bookmarkStart w:id="36" w:name="_Toc389030814"/>
      <w:bookmarkStart w:id="37" w:name="_Toc448222238"/>
      <w:r>
        <w:rPr>
          <w:sz w:val="28"/>
          <w:szCs w:val="28"/>
        </w:rPr>
        <w:br w:type="page"/>
      </w: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518545922"/>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470BF1A5" w:rsidR="00251440" w:rsidRPr="007F6F85" w:rsidRDefault="00545532" w:rsidP="0048540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46397D" w:rsidRDefault="00A878F3" w:rsidP="00BD619D">
      <w:pPr>
        <w:pStyle w:val="ListParagraph"/>
        <w:numPr>
          <w:ilvl w:val="0"/>
          <w:numId w:val="13"/>
        </w:numPr>
        <w:jc w:val="both"/>
        <w:rPr>
          <w:b/>
          <w:bCs/>
          <w:i/>
          <w:iCs/>
        </w:rPr>
      </w:pPr>
      <w:r w:rsidRPr="0046397D">
        <w:rPr>
          <w:b/>
          <w:bCs/>
          <w:i/>
          <w:iCs/>
        </w:rPr>
        <w:t>ПАРТИЈЕ</w:t>
      </w:r>
    </w:p>
    <w:p w14:paraId="4A8E5BE0" w14:textId="77777777" w:rsidR="00C21A19" w:rsidRPr="0046397D" w:rsidRDefault="00C21A19" w:rsidP="00A878F3">
      <w:pPr>
        <w:jc w:val="both"/>
      </w:pPr>
    </w:p>
    <w:p w14:paraId="52677378" w14:textId="688F9B4E" w:rsidR="00C21A19" w:rsidRPr="0046397D" w:rsidRDefault="00C21A19" w:rsidP="00C21A19">
      <w:pPr>
        <w:rPr>
          <w:noProof/>
        </w:rPr>
      </w:pPr>
      <w:r w:rsidRPr="0046397D">
        <w:rPr>
          <w:noProof/>
        </w:rPr>
        <w:t>Предмет јавне набавке</w:t>
      </w:r>
      <w:r w:rsidR="0048540F" w:rsidRPr="0046397D">
        <w:rPr>
          <w:noProof/>
        </w:rPr>
        <w:t xml:space="preserve"> </w:t>
      </w:r>
      <w:r w:rsidRPr="0046397D">
        <w:rPr>
          <w:noProof/>
        </w:rPr>
        <w:t>није обликован по партијама.</w:t>
      </w:r>
    </w:p>
    <w:p w14:paraId="07006C23" w14:textId="77777777" w:rsidR="00A878F3" w:rsidRPr="0046397D" w:rsidRDefault="00A878F3" w:rsidP="00A878F3">
      <w:pPr>
        <w:jc w:val="both"/>
      </w:pPr>
    </w:p>
    <w:p w14:paraId="36413E27" w14:textId="77777777" w:rsidR="00A878F3" w:rsidRPr="0046397D" w:rsidRDefault="00A878F3" w:rsidP="00BD619D">
      <w:pPr>
        <w:pStyle w:val="ListParagraph"/>
        <w:numPr>
          <w:ilvl w:val="0"/>
          <w:numId w:val="13"/>
        </w:numPr>
        <w:jc w:val="both"/>
        <w:rPr>
          <w:bCs/>
          <w:iCs/>
        </w:rPr>
      </w:pPr>
      <w:r w:rsidRPr="0046397D">
        <w:rPr>
          <w:b/>
          <w:bCs/>
          <w:i/>
          <w:iCs/>
        </w:rPr>
        <w:t>ПОНУДА СА ВАРИЈАНТАМА</w:t>
      </w:r>
    </w:p>
    <w:p w14:paraId="7FFA23EC" w14:textId="77777777" w:rsidR="00A878F3" w:rsidRPr="0046397D" w:rsidRDefault="00A878F3" w:rsidP="00A878F3">
      <w:pPr>
        <w:jc w:val="both"/>
        <w:rPr>
          <w:bCs/>
          <w:iCs/>
        </w:rPr>
      </w:pPr>
    </w:p>
    <w:p w14:paraId="3A41190F" w14:textId="5452A763" w:rsidR="00A878F3" w:rsidRPr="0046397D" w:rsidRDefault="00A878F3" w:rsidP="00A878F3">
      <w:pPr>
        <w:jc w:val="both"/>
        <w:rPr>
          <w:b/>
          <w:bCs/>
          <w:i/>
          <w:iCs/>
        </w:rPr>
      </w:pPr>
      <w:proofErr w:type="gramStart"/>
      <w:r w:rsidRPr="0046397D">
        <w:rPr>
          <w:bCs/>
          <w:iCs/>
        </w:rPr>
        <w:t>По</w:t>
      </w:r>
      <w:r w:rsidR="00705D76" w:rsidRPr="0046397D">
        <w:rPr>
          <w:bCs/>
          <w:iCs/>
        </w:rPr>
        <w:t xml:space="preserve">дношење понуде са варијантама </w:t>
      </w:r>
      <w:r w:rsidR="002238DC" w:rsidRPr="0046397D">
        <w:rPr>
          <w:bCs/>
          <w:iCs/>
          <w:lang w:val="sr-Cyrl-RS"/>
        </w:rPr>
        <w:t>ни</w:t>
      </w:r>
      <w:r w:rsidRPr="0046397D">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2CF3B781" w:rsidR="008B55B5" w:rsidRPr="0046397D" w:rsidRDefault="008B55B5" w:rsidP="008B55B5">
      <w:pPr>
        <w:jc w:val="both"/>
        <w:rPr>
          <w:bCs/>
          <w:iCs/>
        </w:rPr>
      </w:pPr>
      <w:proofErr w:type="gramStart"/>
      <w:r w:rsidRPr="00AE1407">
        <w:rPr>
          <w:iCs/>
        </w:rPr>
        <w:t xml:space="preserve">Уколико </w:t>
      </w:r>
      <w:r w:rsidRPr="0046397D">
        <w:rPr>
          <w:iCs/>
        </w:rPr>
        <w:t xml:space="preserve">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46397D">
        <w:rPr>
          <w:iCs/>
        </w:rPr>
        <w:t>уговору о јавној набавци</w:t>
      </w:r>
      <w:r w:rsidRPr="0046397D">
        <w:rPr>
          <w:iCs/>
        </w:rPr>
        <w:t>.</w:t>
      </w:r>
      <w:proofErr w:type="gramEnd"/>
      <w:r w:rsidRPr="0046397D">
        <w:rPr>
          <w:bCs/>
          <w:iCs/>
        </w:rPr>
        <w:t xml:space="preserve"> </w:t>
      </w:r>
    </w:p>
    <w:p w14:paraId="0BF8BC93" w14:textId="08B694BF" w:rsidR="008B55B5" w:rsidRPr="0046397D" w:rsidRDefault="008B55B5" w:rsidP="008B55B5">
      <w:pPr>
        <w:jc w:val="both"/>
        <w:rPr>
          <w:iCs/>
        </w:rPr>
      </w:pPr>
      <w:proofErr w:type="gramStart"/>
      <w:r w:rsidRPr="0046397D">
        <w:rPr>
          <w:bCs/>
          <w:iCs/>
        </w:rPr>
        <w:t xml:space="preserve">Понуђач је дужан да за подизвођаче достави доказе о испуњености услова који су наведени у </w:t>
      </w:r>
      <w:r w:rsidRPr="0046397D">
        <w:rPr>
          <w:bCs/>
          <w:iCs/>
          <w:lang w:val="sr-Cyrl-CS"/>
        </w:rPr>
        <w:t>поглављу</w:t>
      </w:r>
      <w:r w:rsidRPr="0046397D">
        <w:rPr>
          <w:bCs/>
          <w:iCs/>
        </w:rPr>
        <w:t xml:space="preserve"> </w:t>
      </w:r>
      <w:r w:rsidR="002D365B">
        <w:rPr>
          <w:bCs/>
          <w:iCs/>
          <w:lang w:val="sr-Cyrl-RS"/>
        </w:rPr>
        <w:t>3</w:t>
      </w:r>
      <w:r w:rsidRPr="0046397D">
        <w:rPr>
          <w:bCs/>
          <w:iCs/>
        </w:rPr>
        <w:t>.</w:t>
      </w:r>
      <w:proofErr w:type="gramEnd"/>
      <w:r w:rsidRPr="0046397D">
        <w:rPr>
          <w:bCs/>
          <w:iCs/>
        </w:rPr>
        <w:t xml:space="preserve"> </w:t>
      </w:r>
      <w:proofErr w:type="gramStart"/>
      <w:r w:rsidRPr="0046397D">
        <w:rPr>
          <w:bCs/>
          <w:iCs/>
        </w:rPr>
        <w:t>конкур</w:t>
      </w:r>
      <w:r w:rsidR="00CB5A79" w:rsidRPr="0046397D">
        <w:rPr>
          <w:bCs/>
          <w:iCs/>
        </w:rPr>
        <w:t>сне</w:t>
      </w:r>
      <w:proofErr w:type="gramEnd"/>
      <w:r w:rsidR="00CB5A79" w:rsidRPr="0046397D">
        <w:rPr>
          <w:bCs/>
          <w:iCs/>
        </w:rPr>
        <w:t xml:space="preserve"> документације, у складу са у</w:t>
      </w:r>
      <w:r w:rsidRPr="0046397D">
        <w:rPr>
          <w:bCs/>
          <w:iCs/>
        </w:rPr>
        <w:t>путством како се доказује испуњеност услова.</w:t>
      </w:r>
    </w:p>
    <w:p w14:paraId="60671184" w14:textId="77777777" w:rsidR="008B55B5" w:rsidRPr="0046397D" w:rsidRDefault="008B55B5" w:rsidP="008B55B5">
      <w:pPr>
        <w:jc w:val="both"/>
        <w:rPr>
          <w:iCs/>
        </w:rPr>
      </w:pPr>
      <w:proofErr w:type="gramStart"/>
      <w:r w:rsidRPr="0046397D">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46397D" w:rsidRDefault="008B55B5" w:rsidP="008B55B5">
      <w:pPr>
        <w:jc w:val="both"/>
        <w:rPr>
          <w:iCs/>
        </w:rPr>
      </w:pPr>
      <w:proofErr w:type="gramStart"/>
      <w:r w:rsidRPr="0046397D">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6397D">
        <w:rPr>
          <w:iCs/>
        </w:rPr>
        <w:t xml:space="preserve"> </w:t>
      </w:r>
    </w:p>
    <w:p w14:paraId="48BACD02" w14:textId="77777777" w:rsidR="00A878F3" w:rsidRPr="00AE1407" w:rsidRDefault="008B55B5" w:rsidP="00A878F3">
      <w:pPr>
        <w:jc w:val="both"/>
        <w:rPr>
          <w:iCs/>
        </w:rPr>
      </w:pPr>
      <w:proofErr w:type="gramStart"/>
      <w:r w:rsidRPr="0046397D">
        <w:rPr>
          <w:iCs/>
        </w:rPr>
        <w:t>Наручилац не дозвољава пренос доспелих потраживања директно подизвођачу у смислу члана 80.</w:t>
      </w:r>
      <w:proofErr w:type="gramEnd"/>
      <w:r w:rsidRPr="0046397D">
        <w:rPr>
          <w:iCs/>
        </w:rPr>
        <w:t xml:space="preserve"> </w:t>
      </w:r>
      <w:proofErr w:type="gramStart"/>
      <w:r w:rsidRPr="0046397D">
        <w:rPr>
          <w:iCs/>
        </w:rPr>
        <w:t>став</w:t>
      </w:r>
      <w:proofErr w:type="gramEnd"/>
      <w:r w:rsidRPr="0046397D">
        <w:rPr>
          <w:iCs/>
        </w:rPr>
        <w:t xml:space="preserve"> 9. </w:t>
      </w:r>
      <w:proofErr w:type="gramStart"/>
      <w:r w:rsidRPr="0046397D">
        <w:rPr>
          <w:iCs/>
        </w:rPr>
        <w:t>Закона о јавним</w:t>
      </w:r>
      <w:r w:rsidRPr="00AE1407">
        <w:rPr>
          <w:iCs/>
        </w:rPr>
        <w:t xml:space="preserve">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46397D" w:rsidRDefault="00EB37CB" w:rsidP="00BD619D">
      <w:pPr>
        <w:pStyle w:val="ListParagraph"/>
        <w:numPr>
          <w:ilvl w:val="0"/>
          <w:numId w:val="5"/>
        </w:numPr>
        <w:suppressAutoHyphens/>
        <w:spacing w:line="100" w:lineRule="atLeast"/>
        <w:contextualSpacing w:val="0"/>
        <w:jc w:val="both"/>
        <w:rPr>
          <w:rFonts w:eastAsia="TimesNewRomanPSMT"/>
          <w:bCs/>
        </w:rPr>
      </w:pPr>
      <w:r w:rsidRPr="0046397D">
        <w:t>Опис послова сваког понуђача из групе понуђача у</w:t>
      </w:r>
      <w:r w:rsidR="00A878F3" w:rsidRPr="0046397D">
        <w:t xml:space="preserve"> извршење уговора.</w:t>
      </w:r>
    </w:p>
    <w:p w14:paraId="16D625F6" w14:textId="77777777" w:rsidR="00A878F3" w:rsidRPr="0046397D" w:rsidRDefault="00A878F3" w:rsidP="00A878F3">
      <w:pPr>
        <w:pStyle w:val="ListParagraph"/>
        <w:jc w:val="both"/>
        <w:rPr>
          <w:rFonts w:eastAsia="TimesNewRomanPSMT"/>
          <w:bCs/>
        </w:rPr>
      </w:pPr>
    </w:p>
    <w:p w14:paraId="307B05AA" w14:textId="174FAB16" w:rsidR="00A878F3" w:rsidRPr="0046397D" w:rsidRDefault="00A878F3" w:rsidP="00A878F3">
      <w:pPr>
        <w:jc w:val="both"/>
      </w:pPr>
      <w:proofErr w:type="gramStart"/>
      <w:r w:rsidRPr="0046397D">
        <w:rPr>
          <w:rFonts w:eastAsia="TimesNewRomanPSMT"/>
          <w:bCs/>
        </w:rPr>
        <w:t xml:space="preserve">Група понуђача је дужна да достави све доказе о испуњености услова који су наведени у </w:t>
      </w:r>
      <w:r w:rsidRPr="0046397D">
        <w:rPr>
          <w:rFonts w:eastAsia="TimesNewRomanPSMT"/>
          <w:bCs/>
          <w:color w:val="000000" w:themeColor="text1"/>
          <w:lang w:val="sr-Cyrl-CS"/>
        </w:rPr>
        <w:t>поглављу</w:t>
      </w:r>
      <w:r w:rsidRPr="0046397D">
        <w:rPr>
          <w:rFonts w:eastAsia="TimesNewRomanPSMT"/>
          <w:bCs/>
          <w:color w:val="000000" w:themeColor="text1"/>
        </w:rPr>
        <w:t xml:space="preserve"> </w:t>
      </w:r>
      <w:r w:rsidR="002D365B">
        <w:rPr>
          <w:rFonts w:eastAsia="TimesNewRomanPSMT"/>
          <w:bCs/>
          <w:color w:val="000000" w:themeColor="text1"/>
          <w:lang w:val="sr-Cyrl-RS"/>
        </w:rPr>
        <w:t>3</w:t>
      </w:r>
      <w:r w:rsidR="0084500F" w:rsidRPr="0046397D">
        <w:rPr>
          <w:rFonts w:eastAsia="TimesNewRomanPSMT"/>
          <w:bCs/>
          <w:color w:val="000000" w:themeColor="text1"/>
        </w:rPr>
        <w:t>.</w:t>
      </w:r>
      <w:proofErr w:type="gramEnd"/>
      <w:r w:rsidRPr="0046397D">
        <w:rPr>
          <w:rFonts w:eastAsia="TimesNewRomanPSMT"/>
          <w:bCs/>
          <w:color w:val="000000" w:themeColor="text1"/>
          <w:lang w:val="ru-RU"/>
        </w:rPr>
        <w:t xml:space="preserve"> </w:t>
      </w:r>
      <w:proofErr w:type="gramStart"/>
      <w:r w:rsidRPr="0046397D">
        <w:rPr>
          <w:rFonts w:eastAsia="TimesNewRomanPSMT"/>
          <w:bCs/>
          <w:color w:val="000000" w:themeColor="text1"/>
        </w:rPr>
        <w:t>конкурсне</w:t>
      </w:r>
      <w:proofErr w:type="gramEnd"/>
      <w:r w:rsidRPr="0046397D">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46397D">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30AED7BF" w14:textId="33B0AED3" w:rsidR="0048540F" w:rsidRPr="0048540F" w:rsidRDefault="0048540F" w:rsidP="0048540F">
      <w:pPr>
        <w:jc w:val="both"/>
        <w:rPr>
          <w:noProof/>
          <w:lang w:val="sr-Cyrl-CS"/>
        </w:rPr>
      </w:pPr>
      <w:r w:rsidRPr="0048540F">
        <w:rPr>
          <w:noProof/>
          <w:lang w:val="sr-Cyrl-CS"/>
        </w:rPr>
        <w:t>Наручилац захтева да рок плаћања буде 90 дана, од дана доставе исправног рачуна.</w:t>
      </w:r>
    </w:p>
    <w:p w14:paraId="3E977D86" w14:textId="77777777" w:rsidR="0048540F" w:rsidRPr="0048540F" w:rsidRDefault="0048540F" w:rsidP="0048540F">
      <w:pPr>
        <w:jc w:val="both"/>
        <w:rPr>
          <w:noProof/>
          <w:lang w:val="sr-Cyrl-CS"/>
        </w:rPr>
      </w:pPr>
      <w:r w:rsidRPr="0048540F">
        <w:rPr>
          <w:noProof/>
          <w:lang w:val="sr-Cyrl-CS"/>
        </w:rPr>
        <w:t>Плаћање се врши уплатом на рачун понуђача.</w:t>
      </w:r>
    </w:p>
    <w:p w14:paraId="54B74DED" w14:textId="77777777" w:rsidR="0048540F" w:rsidRPr="0048540F" w:rsidRDefault="0048540F" w:rsidP="0048540F">
      <w:pPr>
        <w:jc w:val="both"/>
        <w:rPr>
          <w:noProof/>
          <w:lang w:val="sr-Cyrl-CS"/>
        </w:rPr>
      </w:pPr>
      <w:r w:rsidRPr="0048540F">
        <w:rPr>
          <w:noProof/>
          <w:lang w:val="sr-Cyrl-CS"/>
        </w:rPr>
        <w:t>Понуђачу није дозвољено да захтева аванс.</w:t>
      </w:r>
    </w:p>
    <w:p w14:paraId="2F0BA8DD" w14:textId="6043DC79" w:rsidR="007F6617" w:rsidRDefault="0048540F" w:rsidP="0048540F">
      <w:pPr>
        <w:jc w:val="both"/>
        <w:rPr>
          <w:noProof/>
          <w:lang w:val="sr-Latn-RS"/>
        </w:rPr>
      </w:pPr>
      <w:r w:rsidRPr="0048540F">
        <w:rPr>
          <w:noProof/>
          <w:lang w:val="sr-Cyrl-CS"/>
        </w:rPr>
        <w:t>Рачун</w:t>
      </w:r>
      <w:r w:rsidR="002D365B">
        <w:rPr>
          <w:noProof/>
          <w:lang w:val="sr-Cyrl-CS"/>
        </w:rPr>
        <w:t xml:space="preserve"> се</w:t>
      </w:r>
      <w:r w:rsidRPr="0048540F">
        <w:rPr>
          <w:noProof/>
          <w:lang w:val="sr-Cyrl-CS"/>
        </w:rPr>
        <w:t xml:space="preserve">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03CCA323" w14:textId="77777777" w:rsidR="0048540F" w:rsidRPr="0048540F" w:rsidRDefault="0048540F" w:rsidP="0048540F">
      <w:pPr>
        <w:jc w:val="both"/>
        <w:rPr>
          <w:iCs/>
          <w:highlight w:val="green"/>
          <w:lang w:val="sr-Latn-RS"/>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48C7201E" w14:textId="35623A79" w:rsidR="0048540F" w:rsidRPr="0048540F" w:rsidRDefault="0048540F" w:rsidP="0048540F">
      <w:pPr>
        <w:jc w:val="both"/>
        <w:rPr>
          <w:iCs/>
          <w:lang w:val="sr-Cyrl-RS"/>
        </w:rPr>
      </w:pPr>
      <w:proofErr w:type="gramStart"/>
      <w:r w:rsidRPr="0048540F">
        <w:rPr>
          <w:iCs/>
        </w:rPr>
        <w:t xml:space="preserve">Наручилац захтева да гарантни рок </w:t>
      </w:r>
      <w:r w:rsidRPr="0048540F">
        <w:rPr>
          <w:iCs/>
          <w:lang w:val="sr-Cyrl-RS"/>
        </w:rPr>
        <w:t>на услугу са уградњом резервног дела буде најмање 6 месеци</w:t>
      </w:r>
      <w:r w:rsidR="00DE1E7F">
        <w:rPr>
          <w:iCs/>
          <w:lang w:val="sr-Cyrl-RS"/>
        </w:rPr>
        <w:t>, а на уграђене резервне делове према Закону о заштити потрошача</w:t>
      </w:r>
      <w:r w:rsidRPr="0048540F">
        <w:rPr>
          <w:iCs/>
        </w:rPr>
        <w:t>.</w:t>
      </w:r>
      <w:proofErr w:type="gramEnd"/>
    </w:p>
    <w:p w14:paraId="0AC37B85" w14:textId="77777777" w:rsidR="0068551F" w:rsidRPr="002E1A33" w:rsidRDefault="0068551F" w:rsidP="0068551F">
      <w:pPr>
        <w:jc w:val="both"/>
        <w:rPr>
          <w:iCs/>
          <w:highlight w:val="yellow"/>
        </w:rPr>
      </w:pPr>
    </w:p>
    <w:p w14:paraId="086656B7" w14:textId="77777777" w:rsidR="0068551F" w:rsidRPr="006C3DC2" w:rsidRDefault="0068551F" w:rsidP="00BD619D">
      <w:pPr>
        <w:pStyle w:val="ListParagraph"/>
        <w:numPr>
          <w:ilvl w:val="1"/>
          <w:numId w:val="12"/>
        </w:numPr>
        <w:rPr>
          <w:b/>
          <w:u w:val="single"/>
        </w:rPr>
      </w:pPr>
      <w:r w:rsidRPr="006C3DC2">
        <w:rPr>
          <w:b/>
          <w:u w:val="single"/>
        </w:rPr>
        <w:t>Захтев у погледу рока (испоруке добара, извршења услуге, извођења радова)</w:t>
      </w:r>
    </w:p>
    <w:p w14:paraId="7C54F176" w14:textId="68DF976B" w:rsidR="0048540F" w:rsidRPr="0048540F" w:rsidRDefault="0048540F" w:rsidP="0048540F">
      <w:pPr>
        <w:jc w:val="both"/>
        <w:rPr>
          <w:bCs/>
          <w:lang w:val="sr-Latn-CS"/>
        </w:rPr>
      </w:pPr>
      <w:r w:rsidRPr="0048540F">
        <w:rPr>
          <w:bCs/>
          <w:lang w:val="sr-Latn-CS"/>
        </w:rPr>
        <w:t xml:space="preserve">Наручилац захтева да рок одзива ради ослобађања путника из лифта буде максимално </w:t>
      </w:r>
      <w:r w:rsidR="0046397D">
        <w:rPr>
          <w:bCs/>
          <w:lang w:val="sr-Cyrl-RS"/>
        </w:rPr>
        <w:t>15</w:t>
      </w:r>
      <w:r w:rsidRPr="0048540F">
        <w:rPr>
          <w:bCs/>
          <w:lang w:val="sr-Latn-CS"/>
        </w:rPr>
        <w:t xml:space="preserve"> минута од упућивања позива.</w:t>
      </w:r>
    </w:p>
    <w:p w14:paraId="61C03FD0" w14:textId="77777777" w:rsidR="0048540F" w:rsidRPr="0048540F" w:rsidRDefault="0048540F" w:rsidP="0048540F">
      <w:pPr>
        <w:jc w:val="both"/>
        <w:rPr>
          <w:bCs/>
          <w:lang w:val="sr-Latn-CS"/>
        </w:rPr>
      </w:pPr>
      <w:r w:rsidRPr="0048540F">
        <w:rPr>
          <w:bCs/>
          <w:lang w:val="sr-Latn-CS"/>
        </w:rPr>
        <w:t>Рок мора бити изражен у минутима као целом броју, и не може се изражавати у децималама или другим јединицама за мерење времена.</w:t>
      </w:r>
    </w:p>
    <w:p w14:paraId="275D09D2" w14:textId="77777777" w:rsidR="0048540F" w:rsidRPr="0048540F" w:rsidRDefault="0048540F" w:rsidP="0048540F">
      <w:pPr>
        <w:jc w:val="both"/>
        <w:rPr>
          <w:bCs/>
          <w:lang w:val="sr-Latn-CS"/>
        </w:rPr>
      </w:pPr>
      <w:r w:rsidRPr="0048540F">
        <w:rPr>
          <w:bCs/>
          <w:lang w:val="sr-Latn-CS"/>
        </w:rPr>
        <w:t>Наручилац захтева да рок извршења редовног сервиса буде максимално 4 радна дана од дана упућивања позива.</w:t>
      </w:r>
    </w:p>
    <w:p w14:paraId="374E8F69" w14:textId="0EBC8031" w:rsidR="0048540F" w:rsidRDefault="0048540F" w:rsidP="0048540F">
      <w:pPr>
        <w:jc w:val="both"/>
        <w:rPr>
          <w:bCs/>
          <w:lang w:val="sr-Latn-CS"/>
        </w:rPr>
      </w:pPr>
      <w:r w:rsidRPr="0048540F">
        <w:rPr>
          <w:bCs/>
          <w:lang w:val="sr-Latn-CS"/>
        </w:rPr>
        <w:t>Наручилац захтева да рок извршења ва</w:t>
      </w:r>
      <w:r w:rsidR="009F5C8D">
        <w:rPr>
          <w:bCs/>
          <w:lang w:val="sr-Latn-CS"/>
        </w:rPr>
        <w:t xml:space="preserve">нредног сервиса буде максимално </w:t>
      </w:r>
      <w:r w:rsidRPr="0048540F">
        <w:rPr>
          <w:bCs/>
          <w:lang w:val="sr-Latn-CS"/>
        </w:rPr>
        <w:t xml:space="preserve">10 </w:t>
      </w:r>
      <w:r w:rsidR="00C15F9E">
        <w:rPr>
          <w:bCs/>
          <w:lang w:val="sr-Cyrl-RS"/>
        </w:rPr>
        <w:t>календарских дана</w:t>
      </w:r>
      <w:r w:rsidRPr="0048540F">
        <w:rPr>
          <w:bCs/>
          <w:lang w:val="sr-Latn-CS"/>
        </w:rPr>
        <w:t xml:space="preserve"> дана од дана упућивања позива.</w:t>
      </w:r>
    </w:p>
    <w:p w14:paraId="4EAA61C6" w14:textId="060B477C" w:rsidR="00B40B60" w:rsidRPr="00B40B60" w:rsidRDefault="00B40B60" w:rsidP="00B40B60">
      <w:pPr>
        <w:jc w:val="both"/>
        <w:rPr>
          <w:bCs/>
          <w:lang w:val="sr-Latn-CS"/>
        </w:rPr>
      </w:pPr>
      <w:r w:rsidRPr="00B40B60">
        <w:rPr>
          <w:bCs/>
          <w:lang w:val="sr-Latn-CS"/>
        </w:rPr>
        <w:t xml:space="preserve">Наручилац захтева да рок извршења са заменом оригиналног резервног дела којег понуђач нема на лагеру буде максимално 10 </w:t>
      </w:r>
      <w:r w:rsidR="002061EB">
        <w:rPr>
          <w:bCs/>
          <w:lang w:val="sr-Cyrl-RS"/>
        </w:rPr>
        <w:t>календарск</w:t>
      </w:r>
      <w:r w:rsidRPr="00B40B60">
        <w:rPr>
          <w:bCs/>
          <w:lang w:val="sr-Latn-CS"/>
        </w:rPr>
        <w:t>их дана од дана упућивања позива.</w:t>
      </w:r>
    </w:p>
    <w:p w14:paraId="492C9704" w14:textId="77777777" w:rsidR="00B40B60" w:rsidRPr="0048540F" w:rsidRDefault="00B40B60" w:rsidP="0048540F">
      <w:pPr>
        <w:jc w:val="both"/>
        <w:rPr>
          <w:bCs/>
          <w:lang w:val="sr-Latn-CS"/>
        </w:rPr>
      </w:pPr>
    </w:p>
    <w:p w14:paraId="5BE08BFB" w14:textId="77777777" w:rsidR="0048540F" w:rsidRPr="0048540F" w:rsidRDefault="0048540F" w:rsidP="0048540F">
      <w:pPr>
        <w:jc w:val="both"/>
        <w:rPr>
          <w:bCs/>
          <w:lang w:val="sr-Latn-CS"/>
        </w:rPr>
      </w:pPr>
      <w:r w:rsidRPr="0048540F">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0F292796" w14:textId="1BF17565" w:rsidR="0068551F" w:rsidRDefault="0048540F" w:rsidP="0048540F">
      <w:pPr>
        <w:jc w:val="both"/>
        <w:rPr>
          <w:bCs/>
          <w:lang w:val="sr-Cyrl-RS"/>
        </w:rPr>
      </w:pPr>
      <w:r w:rsidRPr="0048540F">
        <w:rPr>
          <w:bCs/>
          <w:lang w:val="sr-Latn-CS"/>
        </w:rPr>
        <w:t>Наручилац упућује позив на контакте које понуђач достави у својој понуди</w:t>
      </w:r>
      <w:r w:rsidR="00002A6A">
        <w:rPr>
          <w:bCs/>
          <w:lang w:val="sr-Cyrl-RS"/>
        </w:rPr>
        <w:t>.</w:t>
      </w:r>
    </w:p>
    <w:p w14:paraId="599749A7" w14:textId="77777777" w:rsidR="00002A6A" w:rsidRDefault="00002A6A" w:rsidP="0048540F">
      <w:pPr>
        <w:jc w:val="both"/>
        <w:rPr>
          <w:bCs/>
          <w:lang w:val="sr-Cyrl-RS"/>
        </w:rPr>
      </w:pPr>
    </w:p>
    <w:p w14:paraId="1931627C" w14:textId="77777777" w:rsidR="00002A6A" w:rsidRPr="00002A6A" w:rsidRDefault="00002A6A" w:rsidP="0048540F">
      <w:pPr>
        <w:jc w:val="both"/>
        <w:rPr>
          <w:bCs/>
          <w:lang w:val="sr-Cyrl-RS"/>
        </w:rPr>
      </w:pPr>
    </w:p>
    <w:p w14:paraId="1946B25D" w14:textId="77777777" w:rsidR="0048540F" w:rsidRPr="00C35CDB" w:rsidRDefault="0048540F" w:rsidP="0048540F">
      <w:pPr>
        <w:jc w:val="both"/>
        <w:rPr>
          <w:iCs/>
          <w:highlight w:val="yellow"/>
        </w:rPr>
      </w:pPr>
    </w:p>
    <w:p w14:paraId="58542845" w14:textId="77777777" w:rsidR="0068551F" w:rsidRPr="00A44C9E" w:rsidRDefault="0068551F" w:rsidP="00BD619D">
      <w:pPr>
        <w:pStyle w:val="ListParagraph"/>
        <w:numPr>
          <w:ilvl w:val="1"/>
          <w:numId w:val="12"/>
        </w:numPr>
        <w:rPr>
          <w:b/>
          <w:u w:val="single"/>
        </w:rPr>
      </w:pPr>
      <w:r w:rsidRPr="00A44C9E">
        <w:rPr>
          <w:b/>
          <w:u w:val="single"/>
        </w:rPr>
        <w:lastRenderedPageBreak/>
        <w:t>Захтев у погледу рока важења понуде</w:t>
      </w:r>
    </w:p>
    <w:p w14:paraId="2FDECA1F" w14:textId="77777777" w:rsidR="002A52DF" w:rsidRPr="00A44C9E" w:rsidRDefault="002A52DF" w:rsidP="002A52DF">
      <w:pPr>
        <w:jc w:val="both"/>
        <w:rPr>
          <w:iCs/>
        </w:rPr>
      </w:pPr>
      <w:proofErr w:type="gramStart"/>
      <w:r w:rsidRPr="00A44C9E">
        <w:rPr>
          <w:iCs/>
        </w:rPr>
        <w:t xml:space="preserve">Наручилац захтева </w:t>
      </w:r>
      <w:r w:rsidRPr="00A44C9E">
        <w:rPr>
          <w:iCs/>
          <w:lang w:val="sr-Cyrl-RS"/>
        </w:rPr>
        <w:t>да р</w:t>
      </w:r>
      <w:r w:rsidRPr="00A44C9E">
        <w:rPr>
          <w:iCs/>
        </w:rPr>
        <w:t xml:space="preserve">ок важења понуде </w:t>
      </w:r>
      <w:r w:rsidRPr="00A44C9E">
        <w:rPr>
          <w:iCs/>
          <w:lang w:val="sr-Cyrl-RS"/>
        </w:rPr>
        <w:t>буде најмање</w:t>
      </w:r>
      <w:r w:rsidRPr="00A44C9E">
        <w:rPr>
          <w:iCs/>
        </w:rPr>
        <w:t xml:space="preserve"> 60 дана од дана отварања понуда.</w:t>
      </w:r>
      <w:proofErr w:type="gramEnd"/>
    </w:p>
    <w:p w14:paraId="10FCE1A1" w14:textId="77777777" w:rsidR="002A52DF" w:rsidRPr="00A44C9E" w:rsidRDefault="002A52DF" w:rsidP="002A52DF">
      <w:pPr>
        <w:jc w:val="both"/>
        <w:rPr>
          <w:iCs/>
        </w:rPr>
      </w:pPr>
      <w:proofErr w:type="gramStart"/>
      <w:r w:rsidRPr="00A44C9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A44C9E">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20BCB9C2" w14:textId="77777777" w:rsidR="0068551F" w:rsidRPr="006C3DC2" w:rsidRDefault="0068551F" w:rsidP="00BD619D">
      <w:pPr>
        <w:pStyle w:val="ListParagraph"/>
        <w:numPr>
          <w:ilvl w:val="1"/>
          <w:numId w:val="12"/>
        </w:numPr>
        <w:jc w:val="both"/>
        <w:rPr>
          <w:b/>
          <w:u w:val="single"/>
        </w:rPr>
      </w:pPr>
      <w:r w:rsidRPr="006C3DC2">
        <w:rPr>
          <w:b/>
          <w:u w:val="single"/>
        </w:rPr>
        <w:t>Други захтеви</w:t>
      </w:r>
    </w:p>
    <w:p w14:paraId="6EAAC481" w14:textId="3D0C17FD" w:rsidR="00990C44" w:rsidRPr="00A44C9E" w:rsidRDefault="00A44C9E" w:rsidP="00990C44">
      <w:pPr>
        <w:jc w:val="both"/>
        <w:rPr>
          <w:iCs/>
          <w:lang w:val="sr-Cyrl-RS"/>
        </w:rPr>
      </w:pPr>
      <w:r>
        <w:rPr>
          <w:bCs/>
          <w:iCs/>
          <w:lang w:val="sr-Cyrl-RS"/>
        </w:rPr>
        <w:t>Наручилац захтева присуство одговорног лица за праћење техничке реализације уговора и потписивање радних налога.</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0F695AE7" w14:textId="77777777" w:rsidR="002978E7" w:rsidRPr="00D31C76" w:rsidRDefault="002978E7" w:rsidP="002978E7">
      <w:pPr>
        <w:rPr>
          <w:iCs/>
          <w:noProof/>
          <w:lang w:val="sr-Cyrl-RS"/>
        </w:rPr>
      </w:pPr>
      <w:r w:rsidRPr="0046397D">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46397D" w:rsidRDefault="00A878F3" w:rsidP="00BD619D">
      <w:pPr>
        <w:pStyle w:val="ListParagraph"/>
        <w:numPr>
          <w:ilvl w:val="0"/>
          <w:numId w:val="13"/>
        </w:numPr>
        <w:jc w:val="both"/>
        <w:rPr>
          <w:b/>
          <w:i/>
          <w:iCs/>
        </w:rPr>
      </w:pPr>
      <w:r w:rsidRPr="0068551F">
        <w:rPr>
          <w:b/>
          <w:i/>
          <w:iCs/>
        </w:rPr>
        <w:t xml:space="preserve">ПОДАЦИ О ВРСТИ, САДРЖИНИ, НАЧИНУ ПОДНОШЕЊА, ВИСИНИ И </w:t>
      </w:r>
      <w:r w:rsidRPr="0046397D">
        <w:rPr>
          <w:b/>
          <w:i/>
          <w:iCs/>
        </w:rPr>
        <w:t>РОКОВИМА ОБЕЗБЕЂЕЊА ИСПУЊЕЊА ОБАВЕЗА ПОНУЂАЧА</w:t>
      </w:r>
    </w:p>
    <w:p w14:paraId="6A5C5B2B" w14:textId="77777777" w:rsidR="006C3DC2" w:rsidRDefault="006C3DC2" w:rsidP="007D5B55">
      <w:pPr>
        <w:jc w:val="both"/>
        <w:rPr>
          <w:noProof/>
        </w:rPr>
      </w:pPr>
    </w:p>
    <w:p w14:paraId="50E6DDFA" w14:textId="1401178F" w:rsidR="006E6A7C" w:rsidRPr="0046397D" w:rsidRDefault="006E6A7C" w:rsidP="007D5B55">
      <w:pPr>
        <w:jc w:val="both"/>
        <w:rPr>
          <w:noProof/>
        </w:rPr>
      </w:pPr>
      <w:r w:rsidRPr="0046397D">
        <w:rPr>
          <w:noProof/>
        </w:rPr>
        <w:t>Понуђач који је изабран као најповољнији је дужан да, приликом потписивања уговора, достави:</w:t>
      </w:r>
    </w:p>
    <w:p w14:paraId="4E71B1CA" w14:textId="5B5FD686" w:rsidR="006E6A7C" w:rsidRPr="0046397D" w:rsidRDefault="006E6A7C" w:rsidP="00095073">
      <w:pPr>
        <w:pStyle w:val="ListParagraph"/>
        <w:numPr>
          <w:ilvl w:val="0"/>
          <w:numId w:val="9"/>
        </w:numPr>
        <w:jc w:val="both"/>
        <w:rPr>
          <w:noProof/>
        </w:rPr>
      </w:pPr>
      <w:r w:rsidRPr="0046397D">
        <w:rPr>
          <w:b/>
        </w:rPr>
        <w:t>регистровану бланко меницу и менично овлашћење</w:t>
      </w:r>
      <w:r w:rsidRPr="0046397D">
        <w:rPr>
          <w:b/>
          <w:noProof/>
        </w:rPr>
        <w:t xml:space="preserve"> за извршење уговорне обавезе</w:t>
      </w:r>
      <w:r w:rsidRPr="0046397D">
        <w:rPr>
          <w:noProof/>
        </w:rPr>
        <w:t xml:space="preserve">, </w:t>
      </w:r>
      <w:r w:rsidR="00144E77" w:rsidRPr="0046397D">
        <w:rPr>
          <w:noProof/>
        </w:rPr>
        <w:t>попуњено</w:t>
      </w:r>
      <w:r w:rsidRPr="0046397D">
        <w:rPr>
          <w:noProof/>
        </w:rPr>
        <w:t xml:space="preserve"> на износ од 10% од укупне вредности уговора</w:t>
      </w:r>
      <w:r w:rsidR="001C4F8E" w:rsidRPr="0046397D">
        <w:rPr>
          <w:noProof/>
          <w:lang w:val="sr-Cyrl-RS"/>
        </w:rPr>
        <w:t xml:space="preserve"> без ПДВ-а</w:t>
      </w:r>
      <w:r w:rsidRPr="0046397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46397D" w:rsidRDefault="006E6A7C" w:rsidP="006E6A7C">
      <w:pPr>
        <w:pStyle w:val="ListParagraph"/>
        <w:numPr>
          <w:ilvl w:val="0"/>
          <w:numId w:val="9"/>
        </w:numPr>
        <w:jc w:val="both"/>
        <w:rPr>
          <w:noProof/>
        </w:rPr>
      </w:pPr>
      <w:r w:rsidRPr="0046397D">
        <w:rPr>
          <w:b/>
        </w:rPr>
        <w:t>регистровану бланко меницу и менично овлашћење</w:t>
      </w:r>
      <w:r w:rsidRPr="0046397D">
        <w:rPr>
          <w:b/>
          <w:noProof/>
        </w:rPr>
        <w:t xml:space="preserve"> за отклањање недостатака у гарантном року</w:t>
      </w:r>
      <w:r w:rsidRPr="0046397D">
        <w:rPr>
          <w:noProof/>
        </w:rPr>
        <w:t>,</w:t>
      </w:r>
      <w:r w:rsidR="00095073" w:rsidRPr="0046397D">
        <w:rPr>
          <w:noProof/>
          <w:lang w:val="sr-Cyrl-RS"/>
        </w:rPr>
        <w:t xml:space="preserve"> </w:t>
      </w:r>
      <w:r w:rsidR="00144E77" w:rsidRPr="0046397D">
        <w:rPr>
          <w:noProof/>
        </w:rPr>
        <w:t>попуњено</w:t>
      </w:r>
      <w:r w:rsidRPr="0046397D">
        <w:rPr>
          <w:noProof/>
        </w:rPr>
        <w:t xml:space="preserve"> на износ од 10% од укупне вредности </w:t>
      </w:r>
      <w:r w:rsidR="001C4F8E" w:rsidRPr="0046397D">
        <w:rPr>
          <w:noProof/>
        </w:rPr>
        <w:t>у</w:t>
      </w:r>
      <w:r w:rsidRPr="0046397D">
        <w:rPr>
          <w:noProof/>
        </w:rPr>
        <w:t>говора</w:t>
      </w:r>
      <w:r w:rsidR="001C4F8E" w:rsidRPr="0046397D">
        <w:rPr>
          <w:noProof/>
          <w:lang w:val="sr-Cyrl-RS"/>
        </w:rPr>
        <w:t xml:space="preserve"> без ПДВ-а</w:t>
      </w:r>
      <w:r w:rsidR="00144E77" w:rsidRPr="0046397D">
        <w:rPr>
          <w:noProof/>
          <w:lang w:val="sr-Cyrl-RS"/>
        </w:rPr>
        <w:t>,</w:t>
      </w:r>
      <w:r w:rsidRPr="0046397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46397D" w:rsidRDefault="009F1D17" w:rsidP="009F1D17">
      <w:pPr>
        <w:jc w:val="both"/>
        <w:rPr>
          <w:noProof/>
        </w:rPr>
      </w:pPr>
    </w:p>
    <w:p w14:paraId="1EB70C8D" w14:textId="4BE38924" w:rsidR="006E6A7C" w:rsidRPr="0046397D" w:rsidRDefault="009E2746" w:rsidP="00BF2948">
      <w:pPr>
        <w:jc w:val="both"/>
        <w:rPr>
          <w:rFonts w:eastAsia="TimesNewRomanPSMT"/>
          <w:bCs/>
          <w:iCs/>
          <w:lang w:val="sr-Cyrl-CS"/>
        </w:rPr>
      </w:pPr>
      <w:r w:rsidRPr="0046397D">
        <w:rPr>
          <w:rFonts w:eastAsia="TimesNewRomanPSMT"/>
          <w:bCs/>
          <w:iCs/>
          <w:lang w:val="sr-Cyrl-CS"/>
        </w:rPr>
        <w:t xml:space="preserve">Меница мора бити </w:t>
      </w:r>
      <w:r w:rsidRPr="0046397D">
        <w:rPr>
          <w:rFonts w:eastAsia="TimesNewRomanPSMT"/>
          <w:b/>
          <w:bCs/>
          <w:iCs/>
          <w:lang w:val="sr-Cyrl-CS"/>
        </w:rPr>
        <w:t>оверена печатом и потписана</w:t>
      </w:r>
      <w:r w:rsidRPr="0046397D">
        <w:rPr>
          <w:rFonts w:eastAsia="TimesNewRomanPSMT"/>
          <w:bCs/>
          <w:iCs/>
          <w:lang w:val="sr-Cyrl-CS"/>
        </w:rPr>
        <w:t xml:space="preserve"> од стране лица овлашћеног за заступање, а уз исту мора бити достављено попуњено и оверено </w:t>
      </w:r>
      <w:r w:rsidRPr="0046397D">
        <w:rPr>
          <w:rFonts w:eastAsia="TimesNewRomanPSMT"/>
          <w:b/>
          <w:bCs/>
          <w:iCs/>
          <w:lang w:val="sr-Cyrl-CS"/>
        </w:rPr>
        <w:t>менично овлашћење – писмо</w:t>
      </w:r>
      <w:r w:rsidRPr="0046397D">
        <w:rPr>
          <w:rFonts w:eastAsia="TimesNewRomanPSMT"/>
          <w:bCs/>
          <w:iCs/>
          <w:lang w:val="sr-Cyrl-CS"/>
        </w:rPr>
        <w:t xml:space="preserve">, са назначеним износом, </w:t>
      </w:r>
      <w:r w:rsidRPr="0046397D">
        <w:rPr>
          <w:rFonts w:eastAsia="TimesNewRomanPSMT"/>
          <w:b/>
          <w:bCs/>
          <w:iCs/>
          <w:lang w:val="sr-Cyrl-CS"/>
        </w:rPr>
        <w:t>копија картона депонованих потписа</w:t>
      </w:r>
      <w:r w:rsidRPr="0046397D">
        <w:rPr>
          <w:rFonts w:eastAsia="TimesNewRomanPSMT"/>
          <w:bCs/>
          <w:iCs/>
          <w:lang w:val="sr-Cyrl-CS"/>
        </w:rPr>
        <w:t xml:space="preserve"> који је издат од стране пословне банке коју понуђач наводи у меничном овлашћењу – писму и </w:t>
      </w:r>
      <w:r w:rsidRPr="0046397D">
        <w:rPr>
          <w:rFonts w:eastAsia="TimesNewRomanPSMT"/>
          <w:b/>
          <w:bCs/>
          <w:iCs/>
          <w:lang w:val="sr-Cyrl-CS"/>
        </w:rPr>
        <w:t>образац овере потписа лица овлашћених за заступање  - ОП образац</w:t>
      </w:r>
      <w:r w:rsidRPr="0046397D">
        <w:rPr>
          <w:rFonts w:eastAsia="TimesNewRomanPSMT"/>
          <w:bCs/>
          <w:iCs/>
          <w:lang w:val="sr-Cyrl-CS"/>
        </w:rPr>
        <w:t>.</w:t>
      </w:r>
    </w:p>
    <w:p w14:paraId="6F694381" w14:textId="77777777" w:rsidR="006E6A7C" w:rsidRDefault="006E6A7C" w:rsidP="006E6A7C">
      <w:pPr>
        <w:jc w:val="both"/>
        <w:rPr>
          <w:noProof/>
        </w:rPr>
      </w:pPr>
      <w:r w:rsidRPr="0046397D">
        <w:rPr>
          <w:noProof/>
        </w:rPr>
        <w:t xml:space="preserve">Понуђач је дужан да достави и </w:t>
      </w:r>
      <w:r w:rsidRPr="0046397D">
        <w:rPr>
          <w:b/>
          <w:noProof/>
        </w:rPr>
        <w:t xml:space="preserve">копију извода из Регистра </w:t>
      </w:r>
      <w:r w:rsidRPr="0046397D">
        <w:rPr>
          <w:noProof/>
        </w:rPr>
        <w:t xml:space="preserve"> </w:t>
      </w:r>
      <w:r w:rsidRPr="0046397D">
        <w:rPr>
          <w:b/>
          <w:noProof/>
        </w:rPr>
        <w:t>меница и овлашћења</w:t>
      </w:r>
      <w:r w:rsidRPr="0046397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46397D">
        <w:rPr>
          <w:noProof/>
        </w:rPr>
        <w:lastRenderedPageBreak/>
        <w:t>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7C8863B2" w14:textId="08F189D7" w:rsidR="006E6A7C" w:rsidRPr="00AE1407" w:rsidRDefault="006E6A7C" w:rsidP="006E6A7C">
      <w:pPr>
        <w:jc w:val="both"/>
        <w:rPr>
          <w:bCs/>
          <w:iCs/>
          <w:lang w:val="sr-Cyrl-CS"/>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54235738" w14:textId="3541BC1F" w:rsidR="00B17BE5" w:rsidRDefault="00E92C0B" w:rsidP="00A44C9E">
      <w:pPr>
        <w:ind w:firstLine="720"/>
        <w:rPr>
          <w:sz w:val="22"/>
          <w:szCs w:val="22"/>
          <w:highlight w:val="yellow"/>
          <w:lang w:val="sr-Cyrl-CS"/>
        </w:rPr>
      </w:pPr>
      <w:r>
        <w:rPr>
          <w:lang w:val="sr-Cyrl-RS"/>
        </w:rPr>
        <w:br w:type="page"/>
      </w:r>
    </w:p>
    <w:p w14:paraId="4AA1E191" w14:textId="1F928C76" w:rsidR="00915894" w:rsidRPr="0046397D" w:rsidRDefault="00915894" w:rsidP="003E1502">
      <w:pPr>
        <w:ind w:firstLine="720"/>
        <w:jc w:val="both"/>
        <w:rPr>
          <w:sz w:val="22"/>
          <w:szCs w:val="22"/>
          <w:lang w:val="sr-Cyrl-CS"/>
        </w:rPr>
      </w:pPr>
      <w:r w:rsidRPr="0046397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46397D"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46397D" w14:paraId="40C91762" w14:textId="77777777" w:rsidTr="004B0A93">
        <w:tc>
          <w:tcPr>
            <w:tcW w:w="1548" w:type="dxa"/>
            <w:shd w:val="clear" w:color="auto" w:fill="auto"/>
          </w:tcPr>
          <w:p w14:paraId="45054636" w14:textId="77777777" w:rsidR="00915894" w:rsidRPr="0046397D" w:rsidRDefault="00915894" w:rsidP="004B0A93">
            <w:pPr>
              <w:rPr>
                <w:b/>
                <w:sz w:val="22"/>
                <w:szCs w:val="22"/>
                <w:lang w:val="sr-Cyrl-CS"/>
              </w:rPr>
            </w:pPr>
            <w:r w:rsidRPr="0046397D">
              <w:rPr>
                <w:b/>
                <w:sz w:val="22"/>
                <w:szCs w:val="22"/>
                <w:lang w:val="sr-Cyrl-CS"/>
              </w:rPr>
              <w:t>ДУЖНИК:</w:t>
            </w:r>
          </w:p>
        </w:tc>
        <w:tc>
          <w:tcPr>
            <w:tcW w:w="8100" w:type="dxa"/>
            <w:shd w:val="clear" w:color="auto" w:fill="auto"/>
          </w:tcPr>
          <w:p w14:paraId="76636081" w14:textId="77777777" w:rsidR="00915894" w:rsidRPr="0046397D" w:rsidRDefault="00915894" w:rsidP="004B0A93">
            <w:pPr>
              <w:rPr>
                <w:b/>
                <w:sz w:val="22"/>
                <w:szCs w:val="22"/>
                <w:lang w:val="sr-Cyrl-CS"/>
              </w:rPr>
            </w:pPr>
            <w:r w:rsidRPr="0046397D">
              <w:rPr>
                <w:b/>
                <w:sz w:val="22"/>
                <w:szCs w:val="22"/>
                <w:lang w:val="sr-Cyrl-CS"/>
              </w:rPr>
              <w:t>Пун назив и седиште:__________________________________________________</w:t>
            </w:r>
          </w:p>
          <w:p w14:paraId="5D7A1B5D" w14:textId="77777777" w:rsidR="00915894" w:rsidRPr="0046397D" w:rsidRDefault="00915894" w:rsidP="004B0A93">
            <w:pPr>
              <w:rPr>
                <w:b/>
                <w:sz w:val="22"/>
                <w:szCs w:val="22"/>
                <w:lang w:val="sr-Cyrl-CS"/>
              </w:rPr>
            </w:pPr>
            <w:r w:rsidRPr="0046397D">
              <w:rPr>
                <w:b/>
                <w:sz w:val="22"/>
                <w:szCs w:val="22"/>
                <w:lang w:val="sr-Cyrl-CS"/>
              </w:rPr>
              <w:t>ПИБ</w:t>
            </w:r>
            <w:r w:rsidRPr="0046397D">
              <w:rPr>
                <w:b/>
                <w:sz w:val="22"/>
                <w:szCs w:val="22"/>
                <w:lang w:val="sr-Latn-CS"/>
              </w:rPr>
              <w:t>:</w:t>
            </w:r>
            <w:r w:rsidRPr="0046397D">
              <w:rPr>
                <w:b/>
                <w:sz w:val="22"/>
                <w:szCs w:val="22"/>
                <w:lang w:val="sr-Cyrl-CS"/>
              </w:rPr>
              <w:t xml:space="preserve"> </w:t>
            </w:r>
            <w:r w:rsidRPr="0046397D">
              <w:rPr>
                <w:b/>
                <w:sz w:val="22"/>
                <w:szCs w:val="22"/>
                <w:lang w:val="sr-Latn-CS"/>
              </w:rPr>
              <w:t>_________________</w:t>
            </w:r>
            <w:r w:rsidRPr="0046397D">
              <w:rPr>
                <w:b/>
                <w:sz w:val="22"/>
                <w:szCs w:val="22"/>
                <w:lang w:val="sr-Cyrl-CS"/>
              </w:rPr>
              <w:t>______  Матични број:___________________________</w:t>
            </w:r>
          </w:p>
          <w:p w14:paraId="3078AB35" w14:textId="77777777" w:rsidR="00915894" w:rsidRPr="0046397D" w:rsidRDefault="00915894" w:rsidP="004B0A93">
            <w:pPr>
              <w:rPr>
                <w:b/>
                <w:sz w:val="22"/>
                <w:szCs w:val="22"/>
                <w:lang w:val="sr-Cyrl-CS"/>
              </w:rPr>
            </w:pPr>
            <w:r w:rsidRPr="0046397D">
              <w:rPr>
                <w:b/>
                <w:sz w:val="22"/>
                <w:szCs w:val="22"/>
                <w:lang w:val="sr-Cyrl-CS"/>
              </w:rPr>
              <w:t>Текући рачун:____________________код: _____________________(назив банке),</w:t>
            </w:r>
          </w:p>
          <w:p w14:paraId="204CE3BA" w14:textId="77777777" w:rsidR="00915894" w:rsidRPr="0046397D" w:rsidRDefault="00915894" w:rsidP="004B0A93">
            <w:pPr>
              <w:rPr>
                <w:b/>
                <w:sz w:val="22"/>
                <w:szCs w:val="22"/>
                <w:lang w:val="sr-Cyrl-CS"/>
              </w:rPr>
            </w:pPr>
          </w:p>
        </w:tc>
      </w:tr>
      <w:tr w:rsidR="00915894" w:rsidRPr="0046397D" w14:paraId="4CE79200" w14:textId="77777777" w:rsidTr="004B0A93">
        <w:tc>
          <w:tcPr>
            <w:tcW w:w="9648" w:type="dxa"/>
            <w:gridSpan w:val="2"/>
            <w:shd w:val="clear" w:color="auto" w:fill="auto"/>
          </w:tcPr>
          <w:p w14:paraId="0801ECD6" w14:textId="77777777" w:rsidR="00915894" w:rsidRPr="0046397D" w:rsidRDefault="00915894" w:rsidP="004B0A93">
            <w:pPr>
              <w:jc w:val="center"/>
              <w:rPr>
                <w:b/>
                <w:sz w:val="22"/>
                <w:szCs w:val="22"/>
                <w:lang w:val="sr-Cyrl-CS"/>
              </w:rPr>
            </w:pPr>
            <w:r w:rsidRPr="0046397D">
              <w:rPr>
                <w:b/>
                <w:sz w:val="22"/>
                <w:szCs w:val="22"/>
                <w:lang w:val="sr-Cyrl-CS"/>
              </w:rPr>
              <w:t>И з д а ј е</w:t>
            </w:r>
          </w:p>
        </w:tc>
      </w:tr>
    </w:tbl>
    <w:p w14:paraId="2064015A" w14:textId="77777777" w:rsidR="00915894" w:rsidRPr="0046397D" w:rsidRDefault="00915894" w:rsidP="00915894">
      <w:pPr>
        <w:rPr>
          <w:b/>
          <w:sz w:val="22"/>
          <w:szCs w:val="22"/>
          <w:lang w:val="sr-Cyrl-CS"/>
        </w:rPr>
      </w:pPr>
    </w:p>
    <w:p w14:paraId="3794AF30" w14:textId="77777777" w:rsidR="00915894" w:rsidRPr="0046397D" w:rsidRDefault="00915894" w:rsidP="00915894">
      <w:pPr>
        <w:jc w:val="center"/>
        <w:rPr>
          <w:b/>
          <w:sz w:val="28"/>
          <w:szCs w:val="28"/>
          <w:lang w:val="sr-Cyrl-CS"/>
        </w:rPr>
      </w:pPr>
      <w:r w:rsidRPr="0046397D">
        <w:rPr>
          <w:b/>
          <w:sz w:val="28"/>
          <w:szCs w:val="28"/>
          <w:lang w:val="sr-Cyrl-CS"/>
        </w:rPr>
        <w:t>МЕНИЧНО ПИСМО – ОВЛАШЋЕЊЕ</w:t>
      </w:r>
    </w:p>
    <w:p w14:paraId="5E11A7F1" w14:textId="77777777" w:rsidR="00915894" w:rsidRPr="0046397D" w:rsidRDefault="00915894" w:rsidP="00915894">
      <w:pPr>
        <w:jc w:val="center"/>
        <w:rPr>
          <w:b/>
          <w:sz w:val="22"/>
          <w:szCs w:val="22"/>
          <w:lang w:val="sr-Cyrl-CS"/>
        </w:rPr>
      </w:pPr>
      <w:r w:rsidRPr="0046397D">
        <w:rPr>
          <w:b/>
          <w:sz w:val="22"/>
          <w:szCs w:val="22"/>
          <w:lang w:val="sr-Cyrl-CS"/>
        </w:rPr>
        <w:t>ЗА КОРИСНИКА БЛАНКО СОЛО МЕНИЦЕ</w:t>
      </w:r>
    </w:p>
    <w:p w14:paraId="6664AAC8" w14:textId="77777777" w:rsidR="00915894" w:rsidRPr="0046397D"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6397D" w14:paraId="49734CC2" w14:textId="77777777" w:rsidTr="000B6016">
        <w:tc>
          <w:tcPr>
            <w:tcW w:w="1587" w:type="dxa"/>
            <w:shd w:val="clear" w:color="auto" w:fill="auto"/>
          </w:tcPr>
          <w:p w14:paraId="3EF89984" w14:textId="77777777" w:rsidR="00915894" w:rsidRPr="0046397D" w:rsidRDefault="00915894" w:rsidP="004B0A93">
            <w:pPr>
              <w:rPr>
                <w:b/>
                <w:sz w:val="22"/>
                <w:szCs w:val="22"/>
                <w:lang w:val="sr-Cyrl-CS"/>
              </w:rPr>
            </w:pPr>
            <w:r w:rsidRPr="0046397D">
              <w:rPr>
                <w:b/>
                <w:sz w:val="22"/>
                <w:szCs w:val="22"/>
                <w:lang w:val="sr-Cyrl-CS"/>
              </w:rPr>
              <w:t>КОРИСНИК:</w:t>
            </w:r>
          </w:p>
          <w:p w14:paraId="62263524" w14:textId="77777777" w:rsidR="00915894" w:rsidRPr="0046397D" w:rsidRDefault="00915894" w:rsidP="004B0A93">
            <w:pPr>
              <w:rPr>
                <w:b/>
                <w:sz w:val="22"/>
                <w:szCs w:val="22"/>
                <w:lang w:val="sr-Cyrl-CS"/>
              </w:rPr>
            </w:pPr>
            <w:r w:rsidRPr="0046397D">
              <w:rPr>
                <w:b/>
                <w:sz w:val="22"/>
                <w:szCs w:val="22"/>
                <w:lang w:val="sr-Cyrl-CS"/>
              </w:rPr>
              <w:t>(поверилац)</w:t>
            </w:r>
          </w:p>
        </w:tc>
        <w:tc>
          <w:tcPr>
            <w:tcW w:w="7699" w:type="dxa"/>
            <w:shd w:val="clear" w:color="auto" w:fill="auto"/>
          </w:tcPr>
          <w:p w14:paraId="6ED19E43" w14:textId="77777777" w:rsidR="00915894" w:rsidRPr="0046397D" w:rsidRDefault="00915894" w:rsidP="004B0A93">
            <w:pPr>
              <w:jc w:val="both"/>
              <w:rPr>
                <w:sz w:val="22"/>
                <w:szCs w:val="22"/>
                <w:lang w:val="sr-Cyrl-CS"/>
              </w:rPr>
            </w:pPr>
            <w:r w:rsidRPr="0046397D">
              <w:rPr>
                <w:b/>
                <w:sz w:val="22"/>
                <w:szCs w:val="22"/>
                <w:lang w:val="sr-Cyrl-CS"/>
              </w:rPr>
              <w:t>Пун назив и седиште:</w:t>
            </w:r>
            <w:r w:rsidRPr="0046397D">
              <w:rPr>
                <w:sz w:val="22"/>
                <w:szCs w:val="22"/>
              </w:rPr>
              <w:t xml:space="preserve"> </w:t>
            </w:r>
            <w:r w:rsidRPr="0046397D">
              <w:rPr>
                <w:sz w:val="22"/>
                <w:szCs w:val="22"/>
                <w:lang w:val="sr-Cyrl-CS"/>
              </w:rPr>
              <w:t>КЛИНИЧКИ ЦЕНТАР ВОЈВОДИНЕ, ул. Хајдук Вељкова бр. 1, Нови Сад</w:t>
            </w:r>
          </w:p>
          <w:p w14:paraId="7AB157AA" w14:textId="77777777" w:rsidR="00915894" w:rsidRPr="0046397D" w:rsidRDefault="00915894" w:rsidP="004B0A93">
            <w:pPr>
              <w:jc w:val="both"/>
              <w:rPr>
                <w:b/>
                <w:sz w:val="22"/>
                <w:szCs w:val="22"/>
                <w:lang w:val="sr-Cyrl-CS"/>
              </w:rPr>
            </w:pPr>
            <w:r w:rsidRPr="0046397D">
              <w:rPr>
                <w:b/>
                <w:sz w:val="22"/>
                <w:szCs w:val="22"/>
                <w:lang w:val="sr-Cyrl-CS"/>
              </w:rPr>
              <w:t>ПИБ</w:t>
            </w:r>
            <w:r w:rsidRPr="0046397D">
              <w:rPr>
                <w:b/>
                <w:sz w:val="22"/>
                <w:szCs w:val="22"/>
                <w:lang w:val="sr-Latn-CS"/>
              </w:rPr>
              <w:t>:</w:t>
            </w:r>
            <w:r w:rsidRPr="0046397D">
              <w:rPr>
                <w:b/>
                <w:sz w:val="22"/>
                <w:szCs w:val="22"/>
                <w:lang w:val="sr-Cyrl-CS"/>
              </w:rPr>
              <w:t xml:space="preserve"> </w:t>
            </w:r>
            <w:r w:rsidRPr="0046397D">
              <w:rPr>
                <w:sz w:val="22"/>
                <w:szCs w:val="22"/>
                <w:lang w:val="sr-Latn-CS"/>
              </w:rPr>
              <w:t>101696893</w:t>
            </w:r>
            <w:r w:rsidRPr="0046397D">
              <w:rPr>
                <w:b/>
                <w:sz w:val="22"/>
                <w:szCs w:val="22"/>
                <w:lang w:val="sr-Cyrl-CS"/>
              </w:rPr>
              <w:t xml:space="preserve">  Матични број:</w:t>
            </w:r>
            <w:r w:rsidRPr="0046397D">
              <w:rPr>
                <w:sz w:val="22"/>
                <w:szCs w:val="22"/>
              </w:rPr>
              <w:t xml:space="preserve"> </w:t>
            </w:r>
            <w:r w:rsidRPr="0046397D">
              <w:rPr>
                <w:sz w:val="22"/>
                <w:szCs w:val="22"/>
                <w:lang w:val="sr-Cyrl-CS"/>
              </w:rPr>
              <w:t>08664161</w:t>
            </w:r>
          </w:p>
          <w:p w14:paraId="007D012F" w14:textId="77777777" w:rsidR="00915894" w:rsidRPr="0046397D" w:rsidRDefault="00915894" w:rsidP="004B0A93">
            <w:pPr>
              <w:jc w:val="both"/>
              <w:rPr>
                <w:sz w:val="22"/>
                <w:szCs w:val="22"/>
                <w:lang w:val="sr-Cyrl-CS"/>
              </w:rPr>
            </w:pPr>
            <w:r w:rsidRPr="0046397D">
              <w:rPr>
                <w:b/>
                <w:sz w:val="22"/>
                <w:szCs w:val="22"/>
                <w:lang w:val="sr-Cyrl-CS"/>
              </w:rPr>
              <w:t xml:space="preserve">Текући рачун: </w:t>
            </w:r>
            <w:r w:rsidRPr="0046397D">
              <w:rPr>
                <w:sz w:val="22"/>
                <w:szCs w:val="22"/>
                <w:lang w:val="sr-Cyrl-CS"/>
              </w:rPr>
              <w:t>840-577661-50,</w:t>
            </w:r>
            <w:r w:rsidRPr="0046397D">
              <w:rPr>
                <w:b/>
                <w:sz w:val="22"/>
                <w:szCs w:val="22"/>
                <w:lang w:val="sr-Cyrl-CS"/>
              </w:rPr>
              <w:t xml:space="preserve">  код : </w:t>
            </w:r>
            <w:r w:rsidRPr="0046397D">
              <w:rPr>
                <w:sz w:val="22"/>
                <w:szCs w:val="22"/>
                <w:lang w:val="sr-Cyrl-CS"/>
              </w:rPr>
              <w:t>Управа за трезор –Република Србија,</w:t>
            </w:r>
          </w:p>
          <w:p w14:paraId="3494EE20" w14:textId="77777777" w:rsidR="00915894" w:rsidRPr="0046397D" w:rsidRDefault="00915894" w:rsidP="004B0A93">
            <w:pPr>
              <w:jc w:val="both"/>
              <w:rPr>
                <w:sz w:val="22"/>
                <w:szCs w:val="22"/>
                <w:lang w:val="sr-Cyrl-CS"/>
              </w:rPr>
            </w:pPr>
            <w:r w:rsidRPr="0046397D">
              <w:rPr>
                <w:sz w:val="22"/>
                <w:szCs w:val="22"/>
                <w:lang w:val="sr-Cyrl-CS"/>
              </w:rPr>
              <w:t xml:space="preserve">Министарство финансија, </w:t>
            </w:r>
          </w:p>
          <w:p w14:paraId="56A31541" w14:textId="77777777" w:rsidR="003E1502" w:rsidRPr="0046397D" w:rsidRDefault="003E1502" w:rsidP="004B0A93">
            <w:pPr>
              <w:jc w:val="both"/>
              <w:rPr>
                <w:b/>
                <w:sz w:val="22"/>
                <w:szCs w:val="22"/>
                <w:lang w:val="sr-Cyrl-CS"/>
              </w:rPr>
            </w:pPr>
          </w:p>
        </w:tc>
      </w:tr>
    </w:tbl>
    <w:p w14:paraId="187BFD6D" w14:textId="653B3D7A" w:rsidR="00915894" w:rsidRPr="0046397D" w:rsidRDefault="000B6016" w:rsidP="0041105F">
      <w:pPr>
        <w:ind w:firstLine="720"/>
        <w:jc w:val="both"/>
        <w:rPr>
          <w:sz w:val="22"/>
          <w:szCs w:val="22"/>
          <w:lang w:val="sr-Cyrl-CS"/>
        </w:rPr>
      </w:pPr>
      <w:r w:rsidRPr="0046397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6397D">
        <w:rPr>
          <w:b/>
          <w:noProof/>
          <w:sz w:val="22"/>
          <w:szCs w:val="22"/>
        </w:rPr>
        <w:t>за извршење уговорне обавезе</w:t>
      </w:r>
      <w:r w:rsidRPr="0046397D">
        <w:rPr>
          <w:b/>
          <w:noProof/>
          <w:sz w:val="22"/>
          <w:szCs w:val="22"/>
          <w:lang w:val="sr-Cyrl-RS"/>
        </w:rPr>
        <w:t>,</w:t>
      </w:r>
      <w:r w:rsidRPr="0046397D">
        <w:rPr>
          <w:sz w:val="22"/>
          <w:szCs w:val="22"/>
          <w:lang w:val="sr-Cyrl-CS"/>
        </w:rPr>
        <w:t xml:space="preserve"> и овлашћује меничног повериоца да предату меницу може попунити </w:t>
      </w:r>
      <w:r w:rsidRPr="0046397D">
        <w:rPr>
          <w:b/>
          <w:sz w:val="22"/>
          <w:szCs w:val="22"/>
          <w:lang w:val="sr-Cyrl-CS"/>
        </w:rPr>
        <w:t xml:space="preserve">на износ од 10% од уговорене вредности без ПДВ-а </w:t>
      </w:r>
      <w:r w:rsidR="00915894" w:rsidRPr="0046397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46397D">
        <w:rPr>
          <w:sz w:val="22"/>
          <w:szCs w:val="22"/>
          <w:lang w:val="sr-Latn-RS"/>
        </w:rPr>
        <w:t xml:space="preserve">, </w:t>
      </w:r>
      <w:r w:rsidR="00915894" w:rsidRPr="0046397D">
        <w:rPr>
          <w:sz w:val="22"/>
          <w:szCs w:val="22"/>
          <w:lang w:val="sr-Cyrl-CS"/>
        </w:rPr>
        <w:t>назив јавне набавке _________________________________________________</w:t>
      </w:r>
      <w:r w:rsidR="00673D33" w:rsidRPr="0046397D">
        <w:rPr>
          <w:sz w:val="22"/>
          <w:szCs w:val="22"/>
          <w:lang w:val="sr-Cyrl-RS"/>
        </w:rPr>
        <w:t xml:space="preserve"> </w:t>
      </w:r>
      <w:r w:rsidR="00915894" w:rsidRPr="0046397D">
        <w:rPr>
          <w:sz w:val="22"/>
          <w:szCs w:val="22"/>
          <w:lang w:val="sr-Cyrl-CS"/>
        </w:rPr>
        <w:t>заведен код наручиоца–повериоца под бројем</w:t>
      </w:r>
      <w:r w:rsidR="0041105F" w:rsidRPr="0046397D">
        <w:rPr>
          <w:sz w:val="22"/>
          <w:szCs w:val="22"/>
          <w:lang w:val="sr-Cyrl-CS"/>
        </w:rPr>
        <w:t xml:space="preserve"> </w:t>
      </w:r>
      <w:r w:rsidR="00915894" w:rsidRPr="0046397D">
        <w:rPr>
          <w:sz w:val="22"/>
          <w:szCs w:val="22"/>
          <w:lang w:val="sr-Cyrl-CS"/>
        </w:rPr>
        <w:t>____________ дана _________________, уколико као</w:t>
      </w:r>
      <w:r w:rsidR="0041105F" w:rsidRPr="0046397D">
        <w:rPr>
          <w:sz w:val="22"/>
          <w:szCs w:val="22"/>
          <w:lang w:val="sr-Cyrl-CS"/>
        </w:rPr>
        <w:t xml:space="preserve"> </w:t>
      </w:r>
      <w:r w:rsidR="00915894" w:rsidRPr="0046397D">
        <w:rPr>
          <w:sz w:val="22"/>
          <w:szCs w:val="22"/>
          <w:lang w:val="sr-Cyrl-CS"/>
        </w:rPr>
        <w:t xml:space="preserve">дужник не изврши </w:t>
      </w:r>
      <w:r w:rsidR="00B11D31" w:rsidRPr="0046397D">
        <w:rPr>
          <w:sz w:val="22"/>
          <w:szCs w:val="22"/>
          <w:lang w:val="sr-Cyrl-CS"/>
        </w:rPr>
        <w:t>предвиђене обавезе</w:t>
      </w:r>
      <w:r w:rsidR="00915894" w:rsidRPr="0046397D">
        <w:rPr>
          <w:sz w:val="22"/>
          <w:szCs w:val="22"/>
          <w:lang w:val="sr-Cyrl-CS"/>
        </w:rPr>
        <w:t>.</w:t>
      </w:r>
    </w:p>
    <w:p w14:paraId="3EBADF8F" w14:textId="278B57D7" w:rsidR="004A5D81" w:rsidRPr="0046397D" w:rsidRDefault="004A5D81" w:rsidP="004A5D81">
      <w:pPr>
        <w:ind w:firstLine="720"/>
        <w:jc w:val="both"/>
        <w:rPr>
          <w:sz w:val="22"/>
          <w:szCs w:val="22"/>
          <w:lang w:val="sr-Cyrl-CS"/>
        </w:rPr>
      </w:pPr>
      <w:r w:rsidRPr="0046397D">
        <w:rPr>
          <w:sz w:val="22"/>
          <w:szCs w:val="22"/>
          <w:lang w:val="sr-Cyrl-CS"/>
        </w:rPr>
        <w:t xml:space="preserve">Рок важности менице и меничног овлашћења _________________ (најмање </w:t>
      </w:r>
      <w:r w:rsidR="0041105F" w:rsidRPr="0046397D">
        <w:rPr>
          <w:sz w:val="22"/>
          <w:szCs w:val="22"/>
        </w:rPr>
        <w:t>3</w:t>
      </w:r>
      <w:r w:rsidRPr="0046397D">
        <w:rPr>
          <w:sz w:val="22"/>
          <w:szCs w:val="22"/>
          <w:lang w:val="sr-Latn-RS"/>
        </w:rPr>
        <w:t>0</w:t>
      </w:r>
      <w:r w:rsidRPr="0046397D">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46397D" w:rsidRDefault="00915894" w:rsidP="00915894">
      <w:pPr>
        <w:ind w:firstLine="720"/>
        <w:jc w:val="both"/>
        <w:rPr>
          <w:sz w:val="22"/>
          <w:szCs w:val="22"/>
          <w:lang w:val="sr-Cyrl-CS"/>
        </w:rPr>
      </w:pPr>
      <w:r w:rsidRPr="0046397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46397D" w:rsidRDefault="00915894" w:rsidP="00915894">
      <w:pPr>
        <w:ind w:firstLine="720"/>
        <w:jc w:val="both"/>
        <w:rPr>
          <w:sz w:val="22"/>
          <w:szCs w:val="22"/>
          <w:lang w:val="ru-RU"/>
        </w:rPr>
      </w:pPr>
      <w:r w:rsidRPr="0046397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46397D" w:rsidRDefault="00915894" w:rsidP="00915894">
      <w:pPr>
        <w:ind w:firstLine="720"/>
        <w:jc w:val="both"/>
        <w:rPr>
          <w:sz w:val="22"/>
          <w:szCs w:val="22"/>
          <w:lang w:val="ru-RU"/>
        </w:rPr>
      </w:pPr>
      <w:r w:rsidRPr="0046397D">
        <w:rPr>
          <w:sz w:val="22"/>
          <w:szCs w:val="22"/>
          <w:lang w:val="ru-RU"/>
        </w:rPr>
        <w:t>Ово менично писмо – овлашћење сачињено је у 2 (два) истоветна</w:t>
      </w:r>
      <w:r w:rsidRPr="0046397D">
        <w:rPr>
          <w:b/>
          <w:sz w:val="22"/>
          <w:szCs w:val="22"/>
          <w:lang w:val="ru-RU"/>
        </w:rPr>
        <w:t xml:space="preserve"> </w:t>
      </w:r>
      <w:r w:rsidRPr="0046397D">
        <w:rPr>
          <w:sz w:val="22"/>
          <w:szCs w:val="22"/>
          <w:lang w:val="ru-RU"/>
        </w:rPr>
        <w:t>примерка, од којих је 1 (један) примерак за Повериоца, а 1 (један) задржава Дужник.</w:t>
      </w:r>
    </w:p>
    <w:p w14:paraId="12149139" w14:textId="77777777" w:rsidR="00915894" w:rsidRPr="0046397D" w:rsidRDefault="00915894" w:rsidP="00915894">
      <w:pPr>
        <w:jc w:val="both"/>
        <w:rPr>
          <w:sz w:val="22"/>
          <w:szCs w:val="22"/>
          <w:lang w:val="sr-Cyrl-CS"/>
        </w:rPr>
      </w:pPr>
    </w:p>
    <w:p w14:paraId="53851D5C" w14:textId="77777777" w:rsidR="00F134F3" w:rsidRPr="0046397D" w:rsidRDefault="00F134F3" w:rsidP="00F134F3">
      <w:pPr>
        <w:jc w:val="both"/>
        <w:rPr>
          <w:sz w:val="22"/>
          <w:szCs w:val="22"/>
          <w:lang w:val="sr-Cyrl-CS"/>
        </w:rPr>
      </w:pPr>
      <w:r w:rsidRPr="0046397D">
        <w:rPr>
          <w:sz w:val="22"/>
          <w:szCs w:val="22"/>
          <w:lang w:val="ru-RU"/>
        </w:rPr>
        <w:t xml:space="preserve">Прилог: - Меница серијски број </w:t>
      </w:r>
      <w:r w:rsidRPr="0046397D">
        <w:rPr>
          <w:sz w:val="22"/>
          <w:szCs w:val="22"/>
          <w:lang w:val="sr-Cyrl-CS"/>
        </w:rPr>
        <w:t xml:space="preserve">_____________________  </w:t>
      </w:r>
    </w:p>
    <w:p w14:paraId="34C4352E" w14:textId="77777777" w:rsidR="00F134F3" w:rsidRPr="0046397D" w:rsidRDefault="00F134F3" w:rsidP="00F134F3">
      <w:pPr>
        <w:jc w:val="both"/>
        <w:rPr>
          <w:sz w:val="22"/>
          <w:szCs w:val="22"/>
          <w:lang w:val="sr-Cyrl-CS"/>
        </w:rPr>
      </w:pPr>
      <w:r w:rsidRPr="0046397D">
        <w:rPr>
          <w:sz w:val="22"/>
          <w:szCs w:val="22"/>
          <w:lang w:val="sr-Cyrl-CS"/>
        </w:rPr>
        <w:t xml:space="preserve">               - Копија картона депонованих потписа</w:t>
      </w:r>
    </w:p>
    <w:p w14:paraId="6638E89F" w14:textId="77777777" w:rsidR="00F134F3" w:rsidRPr="0046397D" w:rsidRDefault="00F134F3" w:rsidP="00F134F3">
      <w:pPr>
        <w:jc w:val="both"/>
        <w:rPr>
          <w:sz w:val="22"/>
          <w:szCs w:val="22"/>
          <w:lang w:val="sr-Cyrl-CS"/>
        </w:rPr>
      </w:pPr>
      <w:r w:rsidRPr="0046397D">
        <w:rPr>
          <w:sz w:val="22"/>
          <w:szCs w:val="22"/>
          <w:lang w:val="sr-Cyrl-CS"/>
        </w:rPr>
        <w:t xml:space="preserve">               - </w:t>
      </w:r>
      <w:r w:rsidRPr="0046397D">
        <w:rPr>
          <w:rFonts w:eastAsia="TimesNewRomanPSMT"/>
          <w:bCs/>
          <w:iCs/>
          <w:sz w:val="22"/>
          <w:szCs w:val="22"/>
          <w:lang w:val="sr-Cyrl-CS"/>
        </w:rPr>
        <w:t>ОП образац</w:t>
      </w:r>
    </w:p>
    <w:p w14:paraId="3040FD78" w14:textId="77777777" w:rsidR="00F134F3" w:rsidRPr="0046397D" w:rsidRDefault="00F134F3" w:rsidP="00F134F3">
      <w:pPr>
        <w:jc w:val="both"/>
        <w:rPr>
          <w:sz w:val="22"/>
          <w:szCs w:val="22"/>
          <w:lang w:val="sr-Cyrl-CS"/>
        </w:rPr>
      </w:pPr>
      <w:r w:rsidRPr="0046397D">
        <w:rPr>
          <w:sz w:val="22"/>
          <w:szCs w:val="22"/>
          <w:lang w:val="sr-Cyrl-CS"/>
        </w:rPr>
        <w:t xml:space="preserve">               - </w:t>
      </w:r>
      <w:r w:rsidRPr="0046397D">
        <w:rPr>
          <w:noProof/>
          <w:sz w:val="22"/>
          <w:szCs w:val="22"/>
        </w:rPr>
        <w:t>Копија извода из Регистра  меница и овлашћења</w:t>
      </w:r>
    </w:p>
    <w:p w14:paraId="0D115E1E" w14:textId="29010BFF" w:rsidR="00915894" w:rsidRPr="0046397D" w:rsidRDefault="00915894" w:rsidP="003E1502">
      <w:pPr>
        <w:ind w:firstLine="720"/>
        <w:jc w:val="both"/>
        <w:rPr>
          <w:sz w:val="22"/>
          <w:szCs w:val="22"/>
          <w:lang w:val="sr-Cyrl-CS"/>
        </w:rPr>
      </w:pPr>
      <w:r w:rsidRPr="0046397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46397D" w14:paraId="00FF5A90" w14:textId="77777777" w:rsidTr="00345B33">
        <w:tc>
          <w:tcPr>
            <w:tcW w:w="4428" w:type="dxa"/>
            <w:shd w:val="clear" w:color="auto" w:fill="auto"/>
          </w:tcPr>
          <w:p w14:paraId="465D1002" w14:textId="77777777" w:rsidR="00345B33" w:rsidRPr="0046397D" w:rsidRDefault="00345B33" w:rsidP="003E149E">
            <w:pPr>
              <w:jc w:val="both"/>
              <w:rPr>
                <w:b/>
                <w:sz w:val="22"/>
                <w:szCs w:val="22"/>
                <w:lang w:val="sr-Cyrl-CS"/>
              </w:rPr>
            </w:pPr>
          </w:p>
        </w:tc>
        <w:tc>
          <w:tcPr>
            <w:tcW w:w="1260" w:type="dxa"/>
            <w:shd w:val="clear" w:color="auto" w:fill="auto"/>
          </w:tcPr>
          <w:p w14:paraId="7B3BEC72" w14:textId="77777777" w:rsidR="00064F9A" w:rsidRPr="0046397D" w:rsidRDefault="00064F9A" w:rsidP="003E149E">
            <w:pPr>
              <w:jc w:val="both"/>
              <w:rPr>
                <w:b/>
                <w:sz w:val="22"/>
                <w:szCs w:val="22"/>
                <w:lang w:val="sr-Cyrl-CS"/>
              </w:rPr>
            </w:pPr>
          </w:p>
        </w:tc>
        <w:tc>
          <w:tcPr>
            <w:tcW w:w="4140" w:type="dxa"/>
            <w:shd w:val="clear" w:color="auto" w:fill="auto"/>
          </w:tcPr>
          <w:p w14:paraId="44EADBCF" w14:textId="77777777" w:rsidR="00064F9A" w:rsidRPr="0046397D" w:rsidRDefault="00064F9A" w:rsidP="003E149E">
            <w:pPr>
              <w:jc w:val="center"/>
              <w:rPr>
                <w:b/>
                <w:sz w:val="22"/>
                <w:szCs w:val="22"/>
                <w:lang w:val="sr-Cyrl-CS"/>
              </w:rPr>
            </w:pPr>
          </w:p>
        </w:tc>
      </w:tr>
      <w:tr w:rsidR="00064F9A" w:rsidRPr="0046397D" w14:paraId="13AC61BC" w14:textId="77777777" w:rsidTr="00345B33">
        <w:trPr>
          <w:trHeight w:val="212"/>
        </w:trPr>
        <w:tc>
          <w:tcPr>
            <w:tcW w:w="4428" w:type="dxa"/>
            <w:shd w:val="clear" w:color="auto" w:fill="auto"/>
          </w:tcPr>
          <w:p w14:paraId="5F41E8EE" w14:textId="77777777" w:rsidR="00064F9A" w:rsidRPr="0046397D" w:rsidRDefault="00064F9A" w:rsidP="003E149E">
            <w:pPr>
              <w:jc w:val="center"/>
              <w:rPr>
                <w:b/>
                <w:sz w:val="22"/>
                <w:szCs w:val="22"/>
                <w:lang w:val="sr-Cyrl-CS"/>
              </w:rPr>
            </w:pPr>
            <w:r w:rsidRPr="0046397D">
              <w:rPr>
                <w:b/>
                <w:sz w:val="22"/>
                <w:szCs w:val="22"/>
                <w:lang w:val="sr-Cyrl-CS"/>
              </w:rPr>
              <w:t>Место и датум издавања Овлашћења:</w:t>
            </w:r>
          </w:p>
        </w:tc>
        <w:tc>
          <w:tcPr>
            <w:tcW w:w="1260" w:type="dxa"/>
            <w:shd w:val="clear" w:color="auto" w:fill="auto"/>
          </w:tcPr>
          <w:p w14:paraId="7E91C927" w14:textId="77777777" w:rsidR="00064F9A" w:rsidRPr="0046397D" w:rsidRDefault="00064F9A" w:rsidP="003E149E">
            <w:pPr>
              <w:jc w:val="both"/>
              <w:rPr>
                <w:b/>
                <w:sz w:val="22"/>
                <w:szCs w:val="22"/>
                <w:lang w:val="sr-Cyrl-CS"/>
              </w:rPr>
            </w:pPr>
          </w:p>
        </w:tc>
        <w:tc>
          <w:tcPr>
            <w:tcW w:w="4140" w:type="dxa"/>
            <w:shd w:val="clear" w:color="auto" w:fill="auto"/>
          </w:tcPr>
          <w:p w14:paraId="39DEC88A" w14:textId="77777777" w:rsidR="00064F9A" w:rsidRPr="0046397D" w:rsidRDefault="00064F9A" w:rsidP="003E149E">
            <w:pPr>
              <w:rPr>
                <w:b/>
                <w:sz w:val="22"/>
                <w:szCs w:val="22"/>
                <w:lang w:val="sr-Cyrl-CS"/>
              </w:rPr>
            </w:pPr>
            <w:r w:rsidRPr="0046397D">
              <w:rPr>
                <w:b/>
                <w:sz w:val="22"/>
                <w:szCs w:val="22"/>
                <w:lang w:val="sr-Cyrl-CS"/>
              </w:rPr>
              <w:t>ДУЖНИК – ИЗДАВАЛАЦ МЕНИЦЕ</w:t>
            </w:r>
          </w:p>
          <w:p w14:paraId="32C03B36" w14:textId="77777777" w:rsidR="00064F9A" w:rsidRPr="0046397D" w:rsidRDefault="00064F9A" w:rsidP="003E149E">
            <w:pPr>
              <w:jc w:val="center"/>
              <w:rPr>
                <w:b/>
                <w:sz w:val="22"/>
                <w:szCs w:val="22"/>
                <w:lang w:val="sr-Cyrl-CS"/>
              </w:rPr>
            </w:pPr>
          </w:p>
        </w:tc>
      </w:tr>
      <w:tr w:rsidR="00064F9A" w:rsidRPr="0046397D" w14:paraId="3CAC6E7E" w14:textId="77777777" w:rsidTr="00345B33">
        <w:tc>
          <w:tcPr>
            <w:tcW w:w="4428" w:type="dxa"/>
            <w:tcBorders>
              <w:bottom w:val="single" w:sz="4" w:space="0" w:color="auto"/>
            </w:tcBorders>
            <w:shd w:val="clear" w:color="auto" w:fill="auto"/>
          </w:tcPr>
          <w:p w14:paraId="572E17FA" w14:textId="77777777" w:rsidR="00064F9A" w:rsidRPr="0046397D" w:rsidRDefault="00064F9A" w:rsidP="003E149E">
            <w:pPr>
              <w:rPr>
                <w:sz w:val="22"/>
                <w:szCs w:val="22"/>
                <w:lang w:val="sr-Cyrl-CS"/>
              </w:rPr>
            </w:pPr>
          </w:p>
        </w:tc>
        <w:tc>
          <w:tcPr>
            <w:tcW w:w="1260" w:type="dxa"/>
            <w:shd w:val="clear" w:color="auto" w:fill="auto"/>
          </w:tcPr>
          <w:p w14:paraId="1E5AB1E1" w14:textId="77777777" w:rsidR="00064F9A" w:rsidRPr="0046397D" w:rsidRDefault="00064F9A" w:rsidP="003E149E">
            <w:pPr>
              <w:jc w:val="center"/>
              <w:rPr>
                <w:b/>
                <w:sz w:val="22"/>
                <w:szCs w:val="22"/>
                <w:lang w:val="sr-Cyrl-CS"/>
              </w:rPr>
            </w:pPr>
            <w:r w:rsidRPr="0046397D">
              <w:rPr>
                <w:sz w:val="22"/>
                <w:szCs w:val="22"/>
                <w:lang w:val="sr-Cyrl-CS"/>
              </w:rPr>
              <w:t>МП</w:t>
            </w:r>
          </w:p>
        </w:tc>
        <w:tc>
          <w:tcPr>
            <w:tcW w:w="4140" w:type="dxa"/>
            <w:tcBorders>
              <w:bottom w:val="single" w:sz="4" w:space="0" w:color="auto"/>
            </w:tcBorders>
            <w:shd w:val="clear" w:color="auto" w:fill="auto"/>
          </w:tcPr>
          <w:p w14:paraId="1866D956" w14:textId="77777777" w:rsidR="00064F9A" w:rsidRPr="0046397D" w:rsidRDefault="00064F9A" w:rsidP="003E149E">
            <w:pPr>
              <w:rPr>
                <w:b/>
                <w:sz w:val="22"/>
                <w:szCs w:val="22"/>
                <w:lang w:val="sr-Cyrl-CS"/>
              </w:rPr>
            </w:pPr>
          </w:p>
        </w:tc>
      </w:tr>
      <w:tr w:rsidR="00064F9A" w:rsidRPr="0046397D" w14:paraId="0DEE79E4" w14:textId="77777777" w:rsidTr="00345B33">
        <w:tc>
          <w:tcPr>
            <w:tcW w:w="4428" w:type="dxa"/>
            <w:tcBorders>
              <w:top w:val="single" w:sz="4" w:space="0" w:color="auto"/>
            </w:tcBorders>
            <w:shd w:val="clear" w:color="auto" w:fill="auto"/>
          </w:tcPr>
          <w:p w14:paraId="3E179EBB" w14:textId="77777777" w:rsidR="00064F9A" w:rsidRPr="0046397D" w:rsidRDefault="00064F9A" w:rsidP="003E149E">
            <w:pPr>
              <w:jc w:val="both"/>
              <w:rPr>
                <w:b/>
                <w:sz w:val="22"/>
                <w:szCs w:val="22"/>
                <w:lang w:val="sr-Cyrl-CS"/>
              </w:rPr>
            </w:pPr>
          </w:p>
        </w:tc>
        <w:tc>
          <w:tcPr>
            <w:tcW w:w="1260" w:type="dxa"/>
            <w:shd w:val="clear" w:color="auto" w:fill="auto"/>
          </w:tcPr>
          <w:p w14:paraId="2B31464C" w14:textId="77777777" w:rsidR="00064F9A" w:rsidRPr="0046397D" w:rsidRDefault="00064F9A" w:rsidP="003E149E">
            <w:pPr>
              <w:jc w:val="right"/>
              <w:rPr>
                <w:sz w:val="22"/>
                <w:szCs w:val="22"/>
                <w:lang w:val="sr-Cyrl-CS"/>
              </w:rPr>
            </w:pPr>
          </w:p>
          <w:p w14:paraId="1C62ADB3" w14:textId="77777777" w:rsidR="00064F9A" w:rsidRPr="0046397D"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46397D" w:rsidRDefault="00064F9A" w:rsidP="003E149E">
            <w:pPr>
              <w:jc w:val="center"/>
              <w:rPr>
                <w:b/>
                <w:sz w:val="22"/>
                <w:szCs w:val="22"/>
                <w:lang w:val="sr-Cyrl-CS"/>
              </w:rPr>
            </w:pPr>
            <w:r w:rsidRPr="0046397D">
              <w:rPr>
                <w:sz w:val="22"/>
                <w:szCs w:val="22"/>
                <w:lang w:val="sr-Cyrl-CS"/>
              </w:rPr>
              <w:t>Потпис овлашћеног лица</w:t>
            </w:r>
          </w:p>
        </w:tc>
      </w:tr>
    </w:tbl>
    <w:p w14:paraId="3A9568AB" w14:textId="4A8AF6FD" w:rsidR="00F134F3" w:rsidRPr="0046397D" w:rsidRDefault="00F134F3"/>
    <w:tbl>
      <w:tblPr>
        <w:tblW w:w="9286" w:type="dxa"/>
        <w:tblLook w:val="01E0" w:firstRow="1" w:lastRow="1" w:firstColumn="1" w:lastColumn="1" w:noHBand="0" w:noVBand="0"/>
      </w:tblPr>
      <w:tblGrid>
        <w:gridCol w:w="9286"/>
      </w:tblGrid>
      <w:tr w:rsidR="00915894" w:rsidRPr="0046397D" w14:paraId="3112EDD7" w14:textId="77777777" w:rsidTr="00F134F3">
        <w:tc>
          <w:tcPr>
            <w:tcW w:w="9286" w:type="dxa"/>
            <w:shd w:val="clear" w:color="auto" w:fill="auto"/>
          </w:tcPr>
          <w:p w14:paraId="01F133B0" w14:textId="2835FF71" w:rsidR="007556AB" w:rsidRPr="0046397D" w:rsidRDefault="007556AB" w:rsidP="007556AB">
            <w:pPr>
              <w:ind w:firstLine="720"/>
              <w:jc w:val="both"/>
              <w:rPr>
                <w:sz w:val="22"/>
                <w:szCs w:val="22"/>
                <w:lang w:val="sr-Cyrl-CS"/>
              </w:rPr>
            </w:pPr>
            <w:r w:rsidRPr="0046397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46397D"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46397D" w14:paraId="07D38BBD" w14:textId="77777777" w:rsidTr="003E149E">
              <w:tc>
                <w:tcPr>
                  <w:tcW w:w="1548" w:type="dxa"/>
                  <w:shd w:val="clear" w:color="auto" w:fill="auto"/>
                </w:tcPr>
                <w:p w14:paraId="697C5973" w14:textId="77777777" w:rsidR="007556AB" w:rsidRPr="0046397D" w:rsidRDefault="007556AB" w:rsidP="007556AB">
                  <w:pPr>
                    <w:rPr>
                      <w:b/>
                      <w:sz w:val="22"/>
                      <w:szCs w:val="22"/>
                      <w:lang w:val="sr-Cyrl-CS"/>
                    </w:rPr>
                  </w:pPr>
                  <w:r w:rsidRPr="0046397D">
                    <w:rPr>
                      <w:b/>
                      <w:sz w:val="22"/>
                      <w:szCs w:val="22"/>
                      <w:lang w:val="sr-Cyrl-CS"/>
                    </w:rPr>
                    <w:t>ДУЖНИК:</w:t>
                  </w:r>
                </w:p>
              </w:tc>
              <w:tc>
                <w:tcPr>
                  <w:tcW w:w="8100" w:type="dxa"/>
                  <w:shd w:val="clear" w:color="auto" w:fill="auto"/>
                </w:tcPr>
                <w:p w14:paraId="62808165" w14:textId="77777777" w:rsidR="007556AB" w:rsidRPr="0046397D" w:rsidRDefault="007556AB" w:rsidP="007556AB">
                  <w:pPr>
                    <w:rPr>
                      <w:b/>
                      <w:sz w:val="22"/>
                      <w:szCs w:val="22"/>
                      <w:lang w:val="sr-Cyrl-CS"/>
                    </w:rPr>
                  </w:pPr>
                  <w:r w:rsidRPr="0046397D">
                    <w:rPr>
                      <w:b/>
                      <w:sz w:val="22"/>
                      <w:szCs w:val="22"/>
                      <w:lang w:val="sr-Cyrl-CS"/>
                    </w:rPr>
                    <w:t>Пун назив и седиште:__________________________________________________</w:t>
                  </w:r>
                </w:p>
                <w:p w14:paraId="76F0D9C1" w14:textId="77777777" w:rsidR="007556AB" w:rsidRPr="0046397D" w:rsidRDefault="007556AB" w:rsidP="007556AB">
                  <w:pPr>
                    <w:rPr>
                      <w:b/>
                      <w:sz w:val="22"/>
                      <w:szCs w:val="22"/>
                      <w:lang w:val="sr-Cyrl-CS"/>
                    </w:rPr>
                  </w:pPr>
                  <w:r w:rsidRPr="0046397D">
                    <w:rPr>
                      <w:b/>
                      <w:sz w:val="22"/>
                      <w:szCs w:val="22"/>
                      <w:lang w:val="sr-Cyrl-CS"/>
                    </w:rPr>
                    <w:t>ПИБ</w:t>
                  </w:r>
                  <w:r w:rsidRPr="0046397D">
                    <w:rPr>
                      <w:b/>
                      <w:sz w:val="22"/>
                      <w:szCs w:val="22"/>
                      <w:lang w:val="sr-Latn-CS"/>
                    </w:rPr>
                    <w:t>:</w:t>
                  </w:r>
                  <w:r w:rsidRPr="0046397D">
                    <w:rPr>
                      <w:b/>
                      <w:sz w:val="22"/>
                      <w:szCs w:val="22"/>
                      <w:lang w:val="sr-Cyrl-CS"/>
                    </w:rPr>
                    <w:t xml:space="preserve"> </w:t>
                  </w:r>
                  <w:r w:rsidRPr="0046397D">
                    <w:rPr>
                      <w:b/>
                      <w:sz w:val="22"/>
                      <w:szCs w:val="22"/>
                      <w:lang w:val="sr-Latn-CS"/>
                    </w:rPr>
                    <w:t>_________________</w:t>
                  </w:r>
                  <w:r w:rsidRPr="0046397D">
                    <w:rPr>
                      <w:b/>
                      <w:sz w:val="22"/>
                      <w:szCs w:val="22"/>
                      <w:lang w:val="sr-Cyrl-CS"/>
                    </w:rPr>
                    <w:t>______  Матични број:___________________________</w:t>
                  </w:r>
                </w:p>
                <w:p w14:paraId="10DEA7B1" w14:textId="77777777" w:rsidR="007556AB" w:rsidRPr="0046397D" w:rsidRDefault="007556AB" w:rsidP="007556AB">
                  <w:pPr>
                    <w:rPr>
                      <w:b/>
                      <w:sz w:val="22"/>
                      <w:szCs w:val="22"/>
                      <w:lang w:val="sr-Cyrl-CS"/>
                    </w:rPr>
                  </w:pPr>
                  <w:r w:rsidRPr="0046397D">
                    <w:rPr>
                      <w:b/>
                      <w:sz w:val="22"/>
                      <w:szCs w:val="22"/>
                      <w:lang w:val="sr-Cyrl-CS"/>
                    </w:rPr>
                    <w:t>Текући рачун:____________________код: _____________________(назив банке),</w:t>
                  </w:r>
                </w:p>
                <w:p w14:paraId="48D3FE67" w14:textId="77777777" w:rsidR="007556AB" w:rsidRPr="0046397D" w:rsidRDefault="007556AB" w:rsidP="007556AB">
                  <w:pPr>
                    <w:rPr>
                      <w:b/>
                      <w:sz w:val="22"/>
                      <w:szCs w:val="22"/>
                      <w:lang w:val="sr-Cyrl-CS"/>
                    </w:rPr>
                  </w:pPr>
                </w:p>
              </w:tc>
            </w:tr>
          </w:tbl>
          <w:p w14:paraId="1F4EE77A" w14:textId="77777777" w:rsidR="00915894" w:rsidRPr="0046397D" w:rsidRDefault="00915894" w:rsidP="004B0A93">
            <w:pPr>
              <w:jc w:val="center"/>
              <w:rPr>
                <w:b/>
                <w:sz w:val="22"/>
                <w:szCs w:val="22"/>
                <w:lang w:val="sr-Cyrl-CS"/>
              </w:rPr>
            </w:pPr>
            <w:r w:rsidRPr="0046397D">
              <w:rPr>
                <w:b/>
                <w:sz w:val="22"/>
                <w:szCs w:val="22"/>
                <w:lang w:val="sr-Cyrl-CS"/>
              </w:rPr>
              <w:t>И з д а ј е</w:t>
            </w:r>
          </w:p>
        </w:tc>
      </w:tr>
    </w:tbl>
    <w:p w14:paraId="7E1F40C4" w14:textId="77777777" w:rsidR="00915894" w:rsidRPr="0046397D" w:rsidRDefault="00915894" w:rsidP="00915894">
      <w:pPr>
        <w:rPr>
          <w:b/>
          <w:sz w:val="22"/>
          <w:szCs w:val="22"/>
          <w:lang w:val="sr-Cyrl-CS"/>
        </w:rPr>
      </w:pPr>
    </w:p>
    <w:p w14:paraId="100490A6" w14:textId="77777777" w:rsidR="00915894" w:rsidRPr="0046397D" w:rsidRDefault="00915894" w:rsidP="00915894">
      <w:pPr>
        <w:jc w:val="center"/>
        <w:rPr>
          <w:b/>
          <w:sz w:val="28"/>
          <w:szCs w:val="28"/>
          <w:lang w:val="sr-Cyrl-CS"/>
        </w:rPr>
      </w:pPr>
      <w:r w:rsidRPr="0046397D">
        <w:rPr>
          <w:b/>
          <w:sz w:val="28"/>
          <w:szCs w:val="28"/>
          <w:lang w:val="sr-Cyrl-CS"/>
        </w:rPr>
        <w:t>МЕНИЧНО ПИСМО – ОВЛАШЋЕЊЕ</w:t>
      </w:r>
    </w:p>
    <w:p w14:paraId="1A2DE3EF" w14:textId="77777777" w:rsidR="00915894" w:rsidRPr="0046397D" w:rsidRDefault="00915894" w:rsidP="00915894">
      <w:pPr>
        <w:jc w:val="center"/>
        <w:rPr>
          <w:b/>
          <w:sz w:val="22"/>
          <w:szCs w:val="22"/>
          <w:lang w:val="sr-Cyrl-CS"/>
        </w:rPr>
      </w:pPr>
      <w:r w:rsidRPr="0046397D">
        <w:rPr>
          <w:b/>
          <w:sz w:val="22"/>
          <w:szCs w:val="22"/>
          <w:lang w:val="sr-Cyrl-CS"/>
        </w:rPr>
        <w:t>ЗА КОРИСНИКА БЛАНКО СОЛО МЕНИЦЕ</w:t>
      </w:r>
    </w:p>
    <w:p w14:paraId="6D8E0111" w14:textId="77777777" w:rsidR="00915894" w:rsidRPr="0046397D"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6397D" w14:paraId="0560AB15" w14:textId="77777777" w:rsidTr="004B0A93">
        <w:tc>
          <w:tcPr>
            <w:tcW w:w="1548" w:type="dxa"/>
            <w:shd w:val="clear" w:color="auto" w:fill="auto"/>
          </w:tcPr>
          <w:p w14:paraId="7BCBE0AF" w14:textId="77777777" w:rsidR="00915894" w:rsidRPr="0046397D" w:rsidRDefault="00915894" w:rsidP="004B0A93">
            <w:pPr>
              <w:rPr>
                <w:b/>
                <w:sz w:val="22"/>
                <w:szCs w:val="22"/>
                <w:lang w:val="sr-Cyrl-CS"/>
              </w:rPr>
            </w:pPr>
            <w:r w:rsidRPr="0046397D">
              <w:rPr>
                <w:b/>
                <w:sz w:val="22"/>
                <w:szCs w:val="22"/>
                <w:lang w:val="sr-Cyrl-CS"/>
              </w:rPr>
              <w:t>КОРИСНИК:</w:t>
            </w:r>
          </w:p>
          <w:p w14:paraId="57778EFC" w14:textId="77777777" w:rsidR="00915894" w:rsidRPr="0046397D" w:rsidRDefault="00915894" w:rsidP="004B0A93">
            <w:pPr>
              <w:rPr>
                <w:b/>
                <w:sz w:val="22"/>
                <w:szCs w:val="22"/>
                <w:lang w:val="sr-Cyrl-CS"/>
              </w:rPr>
            </w:pPr>
            <w:r w:rsidRPr="0046397D">
              <w:rPr>
                <w:b/>
                <w:sz w:val="22"/>
                <w:szCs w:val="22"/>
                <w:lang w:val="sr-Cyrl-CS"/>
              </w:rPr>
              <w:t>(поверилац)</w:t>
            </w:r>
          </w:p>
        </w:tc>
        <w:tc>
          <w:tcPr>
            <w:tcW w:w="8100" w:type="dxa"/>
            <w:shd w:val="clear" w:color="auto" w:fill="auto"/>
          </w:tcPr>
          <w:p w14:paraId="20B54BAA" w14:textId="77777777" w:rsidR="00915894" w:rsidRPr="0046397D" w:rsidRDefault="00915894" w:rsidP="004B0A93">
            <w:pPr>
              <w:jc w:val="both"/>
              <w:rPr>
                <w:sz w:val="22"/>
                <w:szCs w:val="22"/>
                <w:lang w:val="sr-Cyrl-CS"/>
              </w:rPr>
            </w:pPr>
            <w:r w:rsidRPr="0046397D">
              <w:rPr>
                <w:b/>
                <w:sz w:val="22"/>
                <w:szCs w:val="22"/>
                <w:lang w:val="sr-Cyrl-CS"/>
              </w:rPr>
              <w:t>Пун назив и седиште:</w:t>
            </w:r>
            <w:r w:rsidRPr="0046397D">
              <w:rPr>
                <w:sz w:val="22"/>
                <w:szCs w:val="22"/>
              </w:rPr>
              <w:t xml:space="preserve"> </w:t>
            </w:r>
            <w:r w:rsidRPr="0046397D">
              <w:rPr>
                <w:sz w:val="22"/>
                <w:szCs w:val="22"/>
                <w:lang w:val="sr-Cyrl-CS"/>
              </w:rPr>
              <w:t>КЛИНИЧКИ ЦЕНТАР ВОЈВОДИНЕ, ул. Хајдук Вељкова бр. 1, Нови Сад</w:t>
            </w:r>
          </w:p>
          <w:p w14:paraId="662484BC" w14:textId="77777777" w:rsidR="00915894" w:rsidRPr="0046397D" w:rsidRDefault="00915894" w:rsidP="004B0A93">
            <w:pPr>
              <w:jc w:val="both"/>
              <w:rPr>
                <w:b/>
                <w:sz w:val="22"/>
                <w:szCs w:val="22"/>
                <w:lang w:val="sr-Cyrl-CS"/>
              </w:rPr>
            </w:pPr>
            <w:r w:rsidRPr="0046397D">
              <w:rPr>
                <w:b/>
                <w:sz w:val="22"/>
                <w:szCs w:val="22"/>
                <w:lang w:val="sr-Cyrl-CS"/>
              </w:rPr>
              <w:t>ПИБ</w:t>
            </w:r>
            <w:r w:rsidRPr="0046397D">
              <w:rPr>
                <w:b/>
                <w:sz w:val="22"/>
                <w:szCs w:val="22"/>
                <w:lang w:val="sr-Latn-CS"/>
              </w:rPr>
              <w:t>:</w:t>
            </w:r>
            <w:r w:rsidRPr="0046397D">
              <w:rPr>
                <w:b/>
                <w:sz w:val="22"/>
                <w:szCs w:val="22"/>
                <w:lang w:val="sr-Cyrl-CS"/>
              </w:rPr>
              <w:t xml:space="preserve"> </w:t>
            </w:r>
            <w:r w:rsidRPr="0046397D">
              <w:rPr>
                <w:sz w:val="22"/>
                <w:szCs w:val="22"/>
                <w:lang w:val="sr-Latn-CS"/>
              </w:rPr>
              <w:t>101696893</w:t>
            </w:r>
            <w:r w:rsidRPr="0046397D">
              <w:rPr>
                <w:b/>
                <w:sz w:val="22"/>
                <w:szCs w:val="22"/>
                <w:lang w:val="sr-Cyrl-CS"/>
              </w:rPr>
              <w:t xml:space="preserve">  Матични број:</w:t>
            </w:r>
            <w:r w:rsidRPr="0046397D">
              <w:rPr>
                <w:sz w:val="22"/>
                <w:szCs w:val="22"/>
              </w:rPr>
              <w:t xml:space="preserve"> </w:t>
            </w:r>
            <w:r w:rsidRPr="0046397D">
              <w:rPr>
                <w:sz w:val="22"/>
                <w:szCs w:val="22"/>
                <w:lang w:val="sr-Cyrl-CS"/>
              </w:rPr>
              <w:t>08664161</w:t>
            </w:r>
          </w:p>
          <w:p w14:paraId="2205012E" w14:textId="77777777" w:rsidR="00915894" w:rsidRPr="0046397D" w:rsidRDefault="00915894" w:rsidP="004B0A93">
            <w:pPr>
              <w:jc w:val="both"/>
              <w:rPr>
                <w:sz w:val="22"/>
                <w:szCs w:val="22"/>
                <w:lang w:val="sr-Cyrl-CS"/>
              </w:rPr>
            </w:pPr>
            <w:r w:rsidRPr="0046397D">
              <w:rPr>
                <w:b/>
                <w:sz w:val="22"/>
                <w:szCs w:val="22"/>
                <w:lang w:val="sr-Cyrl-CS"/>
              </w:rPr>
              <w:t xml:space="preserve">Текући рачун: </w:t>
            </w:r>
            <w:r w:rsidRPr="0046397D">
              <w:rPr>
                <w:sz w:val="22"/>
                <w:szCs w:val="22"/>
                <w:lang w:val="sr-Cyrl-CS"/>
              </w:rPr>
              <w:t>840-577661-50,</w:t>
            </w:r>
            <w:r w:rsidRPr="0046397D">
              <w:rPr>
                <w:b/>
                <w:sz w:val="22"/>
                <w:szCs w:val="22"/>
                <w:lang w:val="sr-Cyrl-CS"/>
              </w:rPr>
              <w:t xml:space="preserve">  код : </w:t>
            </w:r>
            <w:r w:rsidRPr="0046397D">
              <w:rPr>
                <w:sz w:val="22"/>
                <w:szCs w:val="22"/>
                <w:lang w:val="sr-Cyrl-CS"/>
              </w:rPr>
              <w:t>Управа за трезор –Република Србија,</w:t>
            </w:r>
          </w:p>
          <w:p w14:paraId="350B163B" w14:textId="77777777" w:rsidR="00915894" w:rsidRPr="0046397D" w:rsidRDefault="00915894" w:rsidP="004B0A93">
            <w:pPr>
              <w:jc w:val="both"/>
              <w:rPr>
                <w:b/>
                <w:sz w:val="22"/>
                <w:szCs w:val="22"/>
                <w:lang w:val="sr-Cyrl-CS"/>
              </w:rPr>
            </w:pPr>
            <w:r w:rsidRPr="0046397D">
              <w:rPr>
                <w:sz w:val="22"/>
                <w:szCs w:val="22"/>
                <w:lang w:val="sr-Cyrl-CS"/>
              </w:rPr>
              <w:t xml:space="preserve">Министарство финансија, </w:t>
            </w:r>
          </w:p>
        </w:tc>
      </w:tr>
    </w:tbl>
    <w:p w14:paraId="73F7AEF4" w14:textId="77777777" w:rsidR="00915894" w:rsidRPr="0046397D" w:rsidRDefault="00915894" w:rsidP="00915894">
      <w:pPr>
        <w:jc w:val="both"/>
        <w:rPr>
          <w:sz w:val="22"/>
          <w:szCs w:val="22"/>
          <w:lang w:val="sr-Cyrl-CS"/>
        </w:rPr>
      </w:pPr>
    </w:p>
    <w:p w14:paraId="13597430" w14:textId="2CB25CD8" w:rsidR="00915894" w:rsidRPr="0046397D" w:rsidRDefault="00A3038D" w:rsidP="003E1502">
      <w:pPr>
        <w:ind w:firstLine="720"/>
        <w:jc w:val="both"/>
        <w:rPr>
          <w:sz w:val="22"/>
          <w:szCs w:val="22"/>
          <w:lang w:val="sr-Cyrl-CS"/>
        </w:rPr>
      </w:pPr>
      <w:r w:rsidRPr="0046397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46397D">
        <w:rPr>
          <w:b/>
          <w:noProof/>
          <w:sz w:val="22"/>
          <w:szCs w:val="22"/>
        </w:rPr>
        <w:t>за отклањање недостатака у гарантном року</w:t>
      </w:r>
      <w:r w:rsidRPr="0046397D">
        <w:rPr>
          <w:b/>
          <w:noProof/>
          <w:sz w:val="22"/>
          <w:szCs w:val="22"/>
          <w:lang w:val="sr-Cyrl-RS"/>
        </w:rPr>
        <w:t>,</w:t>
      </w:r>
      <w:r w:rsidRPr="0046397D">
        <w:rPr>
          <w:sz w:val="22"/>
          <w:szCs w:val="22"/>
          <w:lang w:val="sr-Cyrl-CS"/>
        </w:rPr>
        <w:t xml:space="preserve"> и овлашћује меничног повериоца да предату меницу може попунити </w:t>
      </w:r>
      <w:r w:rsidRPr="0046397D">
        <w:rPr>
          <w:b/>
          <w:sz w:val="22"/>
          <w:szCs w:val="22"/>
          <w:lang w:val="sr-Cyrl-CS"/>
        </w:rPr>
        <w:t xml:space="preserve">на износ од 10% од уговорене вредности без ПДВ-а </w:t>
      </w:r>
      <w:r w:rsidR="002872AF" w:rsidRPr="0046397D">
        <w:rPr>
          <w:sz w:val="22"/>
          <w:szCs w:val="22"/>
          <w:lang w:val="sr-Cyrl-CS"/>
        </w:rPr>
        <w:t xml:space="preserve">и наплатити до максималног износа од </w:t>
      </w:r>
      <w:r w:rsidR="00915894" w:rsidRPr="0046397D">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46397D">
        <w:rPr>
          <w:sz w:val="22"/>
          <w:szCs w:val="22"/>
          <w:lang w:val="sr-Cyrl-RS"/>
        </w:rPr>
        <w:t xml:space="preserve"> </w:t>
      </w:r>
      <w:r w:rsidR="00915894" w:rsidRPr="0046397D">
        <w:rPr>
          <w:sz w:val="22"/>
          <w:szCs w:val="22"/>
          <w:lang w:val="sr-Cyrl-CS"/>
        </w:rPr>
        <w:t xml:space="preserve">заведен код наручиоца–повериоца под бројем____________ дана _________________, уколико као дужник </w:t>
      </w:r>
      <w:r w:rsidR="002872AF" w:rsidRPr="0046397D">
        <w:rPr>
          <w:sz w:val="22"/>
          <w:szCs w:val="22"/>
          <w:lang w:val="sr-Cyrl-CS"/>
        </w:rPr>
        <w:t>не изврши предвиђене обавезе</w:t>
      </w:r>
      <w:r w:rsidR="00915894" w:rsidRPr="0046397D">
        <w:rPr>
          <w:sz w:val="22"/>
          <w:szCs w:val="22"/>
          <w:lang w:val="sr-Cyrl-CS"/>
        </w:rPr>
        <w:t>.</w:t>
      </w:r>
    </w:p>
    <w:p w14:paraId="2CCD6DF9" w14:textId="2302AB23" w:rsidR="0076305D" w:rsidRPr="0046397D" w:rsidRDefault="0076305D" w:rsidP="0076305D">
      <w:pPr>
        <w:ind w:firstLine="720"/>
        <w:jc w:val="both"/>
        <w:rPr>
          <w:sz w:val="22"/>
          <w:szCs w:val="22"/>
          <w:lang w:val="sr-Cyrl-CS"/>
        </w:rPr>
      </w:pPr>
      <w:r w:rsidRPr="0046397D">
        <w:rPr>
          <w:sz w:val="22"/>
          <w:szCs w:val="22"/>
          <w:lang w:val="sr-Cyrl-CS"/>
        </w:rPr>
        <w:t xml:space="preserve">Рок важности менице и меничног овлашћења _________________ (најмање </w:t>
      </w:r>
      <w:r w:rsidR="0041105F" w:rsidRPr="0046397D">
        <w:rPr>
          <w:sz w:val="22"/>
          <w:szCs w:val="22"/>
          <w:lang w:val="sr-Latn-RS"/>
        </w:rPr>
        <w:t>3</w:t>
      </w:r>
      <w:r w:rsidR="005662CF" w:rsidRPr="0046397D">
        <w:rPr>
          <w:sz w:val="22"/>
          <w:szCs w:val="22"/>
          <w:lang w:val="sr-Latn-RS"/>
        </w:rPr>
        <w:t>0</w:t>
      </w:r>
      <w:r w:rsidRPr="0046397D">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46397D" w:rsidRDefault="00915894" w:rsidP="00915894">
      <w:pPr>
        <w:ind w:firstLine="720"/>
        <w:jc w:val="both"/>
        <w:rPr>
          <w:sz w:val="22"/>
          <w:szCs w:val="22"/>
          <w:lang w:val="sr-Cyrl-CS"/>
        </w:rPr>
      </w:pPr>
      <w:r w:rsidRPr="0046397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46397D" w:rsidRDefault="00915894" w:rsidP="00915894">
      <w:pPr>
        <w:ind w:firstLine="720"/>
        <w:jc w:val="both"/>
        <w:rPr>
          <w:sz w:val="22"/>
          <w:szCs w:val="22"/>
          <w:lang w:val="ru-RU"/>
        </w:rPr>
      </w:pPr>
      <w:r w:rsidRPr="0046397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46397D" w:rsidRDefault="00915894" w:rsidP="00915894">
      <w:pPr>
        <w:ind w:firstLine="720"/>
        <w:jc w:val="both"/>
        <w:rPr>
          <w:sz w:val="22"/>
          <w:szCs w:val="22"/>
          <w:lang w:val="ru-RU"/>
        </w:rPr>
      </w:pPr>
      <w:r w:rsidRPr="0046397D">
        <w:rPr>
          <w:sz w:val="22"/>
          <w:szCs w:val="22"/>
          <w:lang w:val="ru-RU"/>
        </w:rPr>
        <w:t>Ово менично писмо – овлашћење сачињено је у 2 (два) истоветна</w:t>
      </w:r>
      <w:r w:rsidRPr="0046397D">
        <w:rPr>
          <w:b/>
          <w:sz w:val="22"/>
          <w:szCs w:val="22"/>
          <w:lang w:val="ru-RU"/>
        </w:rPr>
        <w:t xml:space="preserve"> </w:t>
      </w:r>
      <w:r w:rsidRPr="0046397D">
        <w:rPr>
          <w:sz w:val="22"/>
          <w:szCs w:val="22"/>
          <w:lang w:val="ru-RU"/>
        </w:rPr>
        <w:t>примерка, од којих је 1 (један) примерак за Повериоца, а 1 (један) задржава Дужник.</w:t>
      </w:r>
    </w:p>
    <w:p w14:paraId="77739699" w14:textId="77777777" w:rsidR="00915894" w:rsidRPr="0046397D" w:rsidRDefault="00915894" w:rsidP="00915894">
      <w:pPr>
        <w:jc w:val="both"/>
        <w:rPr>
          <w:color w:val="FF0000"/>
          <w:sz w:val="22"/>
          <w:szCs w:val="22"/>
          <w:lang w:val="sr-Cyrl-CS"/>
        </w:rPr>
      </w:pPr>
    </w:p>
    <w:p w14:paraId="1315CD98" w14:textId="77777777" w:rsidR="00F134F3" w:rsidRPr="0046397D" w:rsidRDefault="00F134F3" w:rsidP="00673D33">
      <w:pPr>
        <w:jc w:val="both"/>
        <w:rPr>
          <w:sz w:val="22"/>
          <w:szCs w:val="22"/>
          <w:lang w:val="sr-Cyrl-CS"/>
        </w:rPr>
      </w:pPr>
      <w:r w:rsidRPr="0046397D">
        <w:rPr>
          <w:sz w:val="22"/>
          <w:szCs w:val="22"/>
          <w:lang w:val="ru-RU"/>
        </w:rPr>
        <w:t xml:space="preserve">Прилог: - Меница серијски број </w:t>
      </w:r>
      <w:r w:rsidRPr="0046397D">
        <w:rPr>
          <w:sz w:val="22"/>
          <w:szCs w:val="22"/>
          <w:lang w:val="sr-Cyrl-CS"/>
        </w:rPr>
        <w:t xml:space="preserve">_____________________  </w:t>
      </w:r>
    </w:p>
    <w:p w14:paraId="467CFE56" w14:textId="77777777" w:rsidR="00F134F3" w:rsidRPr="0046397D" w:rsidRDefault="00F134F3" w:rsidP="00673D33">
      <w:pPr>
        <w:jc w:val="both"/>
        <w:rPr>
          <w:sz w:val="22"/>
          <w:szCs w:val="22"/>
          <w:lang w:val="sr-Cyrl-CS"/>
        </w:rPr>
      </w:pPr>
      <w:r w:rsidRPr="0046397D">
        <w:rPr>
          <w:sz w:val="22"/>
          <w:szCs w:val="22"/>
          <w:lang w:val="sr-Cyrl-CS"/>
        </w:rPr>
        <w:t xml:space="preserve">               - Копија картона депонованих потписа</w:t>
      </w:r>
    </w:p>
    <w:p w14:paraId="4435F2F9" w14:textId="77777777" w:rsidR="00F134F3" w:rsidRPr="0046397D" w:rsidRDefault="00F134F3" w:rsidP="00673D33">
      <w:pPr>
        <w:jc w:val="both"/>
        <w:rPr>
          <w:sz w:val="22"/>
          <w:szCs w:val="22"/>
          <w:lang w:val="sr-Cyrl-CS"/>
        </w:rPr>
      </w:pPr>
      <w:r w:rsidRPr="0046397D">
        <w:rPr>
          <w:sz w:val="22"/>
          <w:szCs w:val="22"/>
          <w:lang w:val="sr-Cyrl-CS"/>
        </w:rPr>
        <w:t xml:space="preserve">               - </w:t>
      </w:r>
      <w:r w:rsidRPr="0046397D">
        <w:rPr>
          <w:rFonts w:eastAsia="TimesNewRomanPSMT"/>
          <w:bCs/>
          <w:iCs/>
          <w:sz w:val="22"/>
          <w:szCs w:val="22"/>
          <w:lang w:val="sr-Cyrl-CS"/>
        </w:rPr>
        <w:t>ОП образац</w:t>
      </w:r>
    </w:p>
    <w:p w14:paraId="64B70A1B" w14:textId="77777777" w:rsidR="00F134F3" w:rsidRPr="0046397D" w:rsidRDefault="00F134F3" w:rsidP="00F134F3">
      <w:pPr>
        <w:jc w:val="both"/>
        <w:rPr>
          <w:sz w:val="22"/>
          <w:szCs w:val="22"/>
          <w:lang w:val="sr-Cyrl-CS"/>
        </w:rPr>
      </w:pPr>
      <w:r w:rsidRPr="0046397D">
        <w:rPr>
          <w:sz w:val="22"/>
          <w:szCs w:val="22"/>
          <w:lang w:val="sr-Cyrl-CS"/>
        </w:rPr>
        <w:t xml:space="preserve">               - </w:t>
      </w:r>
      <w:r w:rsidRPr="0046397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46397D" w14:paraId="16D5D3C7" w14:textId="77777777" w:rsidTr="003E1502">
        <w:tc>
          <w:tcPr>
            <w:tcW w:w="4428" w:type="dxa"/>
            <w:shd w:val="clear" w:color="auto" w:fill="auto"/>
          </w:tcPr>
          <w:p w14:paraId="2F150E44" w14:textId="77777777" w:rsidR="00064F9A" w:rsidRPr="0046397D" w:rsidRDefault="00064F9A" w:rsidP="004B0A93">
            <w:pPr>
              <w:jc w:val="both"/>
              <w:rPr>
                <w:b/>
                <w:sz w:val="22"/>
                <w:szCs w:val="22"/>
                <w:lang w:val="sr-Cyrl-CS"/>
              </w:rPr>
            </w:pPr>
          </w:p>
        </w:tc>
        <w:tc>
          <w:tcPr>
            <w:tcW w:w="1260" w:type="dxa"/>
            <w:shd w:val="clear" w:color="auto" w:fill="auto"/>
          </w:tcPr>
          <w:p w14:paraId="55D12004" w14:textId="77777777" w:rsidR="00915894" w:rsidRPr="0046397D" w:rsidRDefault="00915894" w:rsidP="004B0A93">
            <w:pPr>
              <w:jc w:val="both"/>
              <w:rPr>
                <w:b/>
                <w:sz w:val="22"/>
                <w:szCs w:val="22"/>
                <w:lang w:val="sr-Cyrl-CS"/>
              </w:rPr>
            </w:pPr>
          </w:p>
        </w:tc>
        <w:tc>
          <w:tcPr>
            <w:tcW w:w="4140" w:type="dxa"/>
            <w:shd w:val="clear" w:color="auto" w:fill="auto"/>
          </w:tcPr>
          <w:p w14:paraId="52C62713" w14:textId="77777777" w:rsidR="00915894" w:rsidRPr="0046397D" w:rsidRDefault="00915894" w:rsidP="004B0A93">
            <w:pPr>
              <w:jc w:val="center"/>
              <w:rPr>
                <w:b/>
                <w:sz w:val="22"/>
                <w:szCs w:val="22"/>
                <w:lang w:val="sr-Cyrl-CS"/>
              </w:rPr>
            </w:pPr>
          </w:p>
        </w:tc>
      </w:tr>
      <w:tr w:rsidR="003E1502" w:rsidRPr="0046397D" w14:paraId="4655E4BD" w14:textId="77777777" w:rsidTr="003E1502">
        <w:trPr>
          <w:trHeight w:val="212"/>
        </w:trPr>
        <w:tc>
          <w:tcPr>
            <w:tcW w:w="4428" w:type="dxa"/>
            <w:shd w:val="clear" w:color="auto" w:fill="auto"/>
          </w:tcPr>
          <w:p w14:paraId="242A44E6" w14:textId="77777777" w:rsidR="003E1502" w:rsidRPr="0046397D" w:rsidRDefault="003E1502" w:rsidP="003E1502">
            <w:pPr>
              <w:jc w:val="center"/>
              <w:rPr>
                <w:b/>
                <w:sz w:val="22"/>
                <w:szCs w:val="22"/>
                <w:lang w:val="sr-Cyrl-CS"/>
              </w:rPr>
            </w:pPr>
            <w:r w:rsidRPr="0046397D">
              <w:rPr>
                <w:b/>
                <w:sz w:val="22"/>
                <w:szCs w:val="22"/>
                <w:lang w:val="sr-Cyrl-CS"/>
              </w:rPr>
              <w:t>Место и датум издавања Овлашћења:</w:t>
            </w:r>
          </w:p>
        </w:tc>
        <w:tc>
          <w:tcPr>
            <w:tcW w:w="1260" w:type="dxa"/>
            <w:shd w:val="clear" w:color="auto" w:fill="auto"/>
          </w:tcPr>
          <w:p w14:paraId="04A1E999" w14:textId="77777777" w:rsidR="003E1502" w:rsidRPr="0046397D" w:rsidRDefault="003E1502" w:rsidP="003E1502">
            <w:pPr>
              <w:jc w:val="both"/>
              <w:rPr>
                <w:b/>
                <w:sz w:val="22"/>
                <w:szCs w:val="22"/>
                <w:lang w:val="sr-Cyrl-CS"/>
              </w:rPr>
            </w:pPr>
          </w:p>
        </w:tc>
        <w:tc>
          <w:tcPr>
            <w:tcW w:w="4140" w:type="dxa"/>
            <w:shd w:val="clear" w:color="auto" w:fill="auto"/>
          </w:tcPr>
          <w:p w14:paraId="4F96E461" w14:textId="464CB180" w:rsidR="003E1502" w:rsidRPr="0046397D" w:rsidRDefault="003E1502" w:rsidP="003E1502">
            <w:pPr>
              <w:rPr>
                <w:b/>
                <w:sz w:val="22"/>
                <w:szCs w:val="22"/>
                <w:lang w:val="sr-Cyrl-CS"/>
              </w:rPr>
            </w:pPr>
            <w:r w:rsidRPr="0046397D">
              <w:rPr>
                <w:b/>
                <w:sz w:val="22"/>
                <w:szCs w:val="22"/>
                <w:lang w:val="sr-Cyrl-CS"/>
              </w:rPr>
              <w:t>ДУЖНИК – ИЗДАВАЛАЦ МЕНИЦЕ</w:t>
            </w:r>
          </w:p>
          <w:p w14:paraId="528B5558" w14:textId="4CB13BB7" w:rsidR="003E1502" w:rsidRPr="0046397D" w:rsidRDefault="003E1502" w:rsidP="003E1502">
            <w:pPr>
              <w:jc w:val="center"/>
              <w:rPr>
                <w:b/>
                <w:sz w:val="22"/>
                <w:szCs w:val="22"/>
                <w:lang w:val="sr-Cyrl-CS"/>
              </w:rPr>
            </w:pPr>
          </w:p>
        </w:tc>
      </w:tr>
      <w:tr w:rsidR="003E1502" w:rsidRPr="0046397D" w14:paraId="52AD2F38" w14:textId="77777777" w:rsidTr="003E1502">
        <w:tc>
          <w:tcPr>
            <w:tcW w:w="4428" w:type="dxa"/>
            <w:tcBorders>
              <w:bottom w:val="single" w:sz="4" w:space="0" w:color="auto"/>
            </w:tcBorders>
            <w:shd w:val="clear" w:color="auto" w:fill="auto"/>
          </w:tcPr>
          <w:p w14:paraId="68350358" w14:textId="77777777" w:rsidR="003E1502" w:rsidRPr="0046397D" w:rsidRDefault="003E1502" w:rsidP="003E1502">
            <w:pPr>
              <w:rPr>
                <w:sz w:val="22"/>
                <w:szCs w:val="22"/>
                <w:lang w:val="sr-Cyrl-CS"/>
              </w:rPr>
            </w:pPr>
          </w:p>
        </w:tc>
        <w:tc>
          <w:tcPr>
            <w:tcW w:w="1260" w:type="dxa"/>
            <w:shd w:val="clear" w:color="auto" w:fill="auto"/>
          </w:tcPr>
          <w:p w14:paraId="54CE3B42" w14:textId="131D6CD4" w:rsidR="003E1502" w:rsidRPr="0046397D" w:rsidRDefault="003E1502" w:rsidP="003E1502">
            <w:pPr>
              <w:jc w:val="center"/>
              <w:rPr>
                <w:b/>
                <w:sz w:val="22"/>
                <w:szCs w:val="22"/>
                <w:lang w:val="sr-Cyrl-CS"/>
              </w:rPr>
            </w:pPr>
            <w:r w:rsidRPr="0046397D">
              <w:rPr>
                <w:sz w:val="22"/>
                <w:szCs w:val="22"/>
                <w:lang w:val="sr-Cyrl-CS"/>
              </w:rPr>
              <w:t>МП</w:t>
            </w:r>
          </w:p>
        </w:tc>
        <w:tc>
          <w:tcPr>
            <w:tcW w:w="4140" w:type="dxa"/>
            <w:tcBorders>
              <w:bottom w:val="single" w:sz="4" w:space="0" w:color="auto"/>
            </w:tcBorders>
            <w:shd w:val="clear" w:color="auto" w:fill="auto"/>
          </w:tcPr>
          <w:p w14:paraId="2E6E25CF" w14:textId="17B8EF73" w:rsidR="003E1502" w:rsidRPr="0046397D" w:rsidRDefault="003E1502" w:rsidP="003E1502">
            <w:pPr>
              <w:rPr>
                <w:b/>
                <w:sz w:val="22"/>
                <w:szCs w:val="22"/>
                <w:lang w:val="sr-Cyrl-CS"/>
              </w:rPr>
            </w:pPr>
          </w:p>
        </w:tc>
      </w:tr>
      <w:tr w:rsidR="003E1502" w:rsidRPr="0046397D" w14:paraId="406BED3E" w14:textId="77777777" w:rsidTr="003E1502">
        <w:tc>
          <w:tcPr>
            <w:tcW w:w="4428" w:type="dxa"/>
            <w:tcBorders>
              <w:top w:val="single" w:sz="4" w:space="0" w:color="auto"/>
            </w:tcBorders>
            <w:shd w:val="clear" w:color="auto" w:fill="auto"/>
          </w:tcPr>
          <w:p w14:paraId="58F959F3" w14:textId="77777777" w:rsidR="003E1502" w:rsidRPr="0046397D" w:rsidRDefault="003E1502" w:rsidP="003E1502">
            <w:pPr>
              <w:jc w:val="both"/>
              <w:rPr>
                <w:b/>
                <w:sz w:val="22"/>
                <w:szCs w:val="22"/>
                <w:lang w:val="sr-Cyrl-CS"/>
              </w:rPr>
            </w:pPr>
          </w:p>
        </w:tc>
        <w:tc>
          <w:tcPr>
            <w:tcW w:w="1260" w:type="dxa"/>
            <w:shd w:val="clear" w:color="auto" w:fill="auto"/>
          </w:tcPr>
          <w:p w14:paraId="70FC9A9D" w14:textId="77777777" w:rsidR="003E1502" w:rsidRPr="0046397D" w:rsidRDefault="003E1502" w:rsidP="003E1502">
            <w:pPr>
              <w:jc w:val="right"/>
              <w:rPr>
                <w:sz w:val="22"/>
                <w:szCs w:val="22"/>
                <w:lang w:val="sr-Cyrl-CS"/>
              </w:rPr>
            </w:pPr>
          </w:p>
          <w:p w14:paraId="25C462FC" w14:textId="45B6DBDC" w:rsidR="003E1502" w:rsidRPr="0046397D"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46397D" w:rsidRDefault="003E1502" w:rsidP="003E1502">
            <w:pPr>
              <w:jc w:val="center"/>
              <w:rPr>
                <w:b/>
                <w:sz w:val="22"/>
                <w:szCs w:val="22"/>
                <w:lang w:val="sr-Cyrl-CS"/>
              </w:rPr>
            </w:pPr>
            <w:r w:rsidRPr="0046397D">
              <w:rPr>
                <w:sz w:val="22"/>
                <w:szCs w:val="22"/>
                <w:lang w:val="sr-Cyrl-CS"/>
              </w:rPr>
              <w:t>Потпис овлашћеног лица</w:t>
            </w:r>
          </w:p>
        </w:tc>
      </w:tr>
    </w:tbl>
    <w:p w14:paraId="622B05E4" w14:textId="77777777" w:rsidR="00345B33" w:rsidRPr="0046397D" w:rsidRDefault="00345B33">
      <w:pPr>
        <w:rPr>
          <w:sz w:val="22"/>
          <w:szCs w:val="22"/>
          <w:lang w:val="sr-Cyrl-CS"/>
        </w:rPr>
      </w:pPr>
      <w:r w:rsidRPr="0046397D">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46397D" w:rsidRDefault="00A878F3" w:rsidP="00A878F3">
      <w:pPr>
        <w:spacing w:before="120" w:after="120"/>
        <w:jc w:val="both"/>
        <w:rPr>
          <w:b/>
          <w:i/>
        </w:rPr>
      </w:pPr>
      <w:proofErr w:type="gramStart"/>
      <w:r w:rsidRPr="00AE1407">
        <w:t xml:space="preserve">Предметна </w:t>
      </w:r>
      <w:r w:rsidRPr="0046397D">
        <w:t>набавка не садржи поверљиве информације које наручилац ставља на располагање.</w:t>
      </w:r>
      <w:proofErr w:type="gramEnd"/>
    </w:p>
    <w:p w14:paraId="1963F453" w14:textId="77777777" w:rsidR="00B50E99" w:rsidRPr="0046397D" w:rsidRDefault="00B50E99" w:rsidP="00A44C9E">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46397D">
        <w:rPr>
          <w:b/>
          <w:bCs/>
        </w:rPr>
        <w:t>ДОДАТНЕ ИНФОРМАЦИЈЕ</w:t>
      </w:r>
      <w:r w:rsidRPr="0068551F">
        <w:rPr>
          <w:b/>
          <w:bCs/>
        </w:rPr>
        <w:t xml:space="preserve">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429AEE95"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6C3DC2" w:rsidRDefault="00A878F3" w:rsidP="00A878F3">
      <w:pPr>
        <w:jc w:val="both"/>
      </w:pPr>
    </w:p>
    <w:p w14:paraId="2ED9949B" w14:textId="65990B2A" w:rsidR="00A878F3" w:rsidRPr="006C3DC2" w:rsidRDefault="00A878F3" w:rsidP="00A878F3">
      <w:pPr>
        <w:jc w:val="both"/>
        <w:rPr>
          <w:b/>
          <w:bCs/>
          <w:i/>
          <w:iCs/>
        </w:rPr>
      </w:pPr>
      <w:proofErr w:type="gramStart"/>
      <w:r w:rsidRPr="006C3DC2">
        <w:t>Избор најповољније понуде ће се извршити применом критеријума</w:t>
      </w:r>
      <w:r w:rsidR="00A43FB2" w:rsidRPr="006C3DC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C3DC2" w:rsidRPr="006C3DC2">
            <w:rPr>
              <w:b/>
            </w:rPr>
            <w:t>„економски најповољнија понуда“.</w:t>
          </w:r>
          <w:proofErr w:type="gramEnd"/>
          <w:r w:rsidR="006C3DC2" w:rsidRPr="006C3DC2">
            <w:rPr>
              <w:b/>
            </w:rPr>
            <w:t xml:space="preserve"> </w:t>
          </w:r>
        </w:sdtContent>
      </w:sdt>
      <w:r w:rsidRPr="006C3DC2">
        <w:rPr>
          <w:b/>
          <w:bCs/>
        </w:rPr>
        <w:t xml:space="preserve"> </w:t>
      </w:r>
    </w:p>
    <w:p w14:paraId="6C26BA40" w14:textId="44C7EB55" w:rsidR="0072089F" w:rsidRPr="0046397D" w:rsidRDefault="00FC4113" w:rsidP="00A878F3">
      <w:pPr>
        <w:jc w:val="both"/>
        <w:rPr>
          <w:rFonts w:eastAsia="TimesNewRomanPSMT"/>
          <w:bCs/>
          <w:color w:val="000000" w:themeColor="text1"/>
        </w:rPr>
      </w:pPr>
      <w:proofErr w:type="gramStart"/>
      <w:r w:rsidRPr="006C3DC2">
        <w:rPr>
          <w:bCs/>
          <w:iCs/>
          <w:color w:val="000000" w:themeColor="text1"/>
        </w:rPr>
        <w:t>Разрада критеријума</w:t>
      </w:r>
      <w:r w:rsidR="009C505A" w:rsidRPr="006C3DC2">
        <w:rPr>
          <w:bCs/>
          <w:iCs/>
          <w:color w:val="000000" w:themeColor="text1"/>
        </w:rPr>
        <w:t xml:space="preserve"> је </w:t>
      </w:r>
      <w:r w:rsidR="0072089F" w:rsidRPr="006C3DC2">
        <w:rPr>
          <w:rFonts w:eastAsia="TimesNewRomanPSMT"/>
          <w:bCs/>
          <w:color w:val="000000" w:themeColor="text1"/>
        </w:rPr>
        <w:t xml:space="preserve">у </w:t>
      </w:r>
      <w:r w:rsidR="0072089F" w:rsidRPr="006C3DC2">
        <w:rPr>
          <w:rFonts w:eastAsia="TimesNewRomanPSMT"/>
          <w:bCs/>
          <w:color w:val="000000" w:themeColor="text1"/>
          <w:lang w:val="sr-Cyrl-CS"/>
        </w:rPr>
        <w:t>поглављу</w:t>
      </w:r>
      <w:r w:rsidR="0072089F" w:rsidRPr="006C3DC2">
        <w:rPr>
          <w:rFonts w:eastAsia="TimesNewRomanPSMT"/>
          <w:bCs/>
          <w:color w:val="000000" w:themeColor="text1"/>
        </w:rPr>
        <w:t xml:space="preserve"> </w:t>
      </w:r>
      <w:r w:rsidR="006C3DC2" w:rsidRPr="006C3DC2">
        <w:rPr>
          <w:rFonts w:eastAsia="TimesNewRomanPSMT"/>
          <w:bCs/>
          <w:color w:val="000000" w:themeColor="text1"/>
          <w:lang w:val="sr-Cyrl-RS"/>
        </w:rPr>
        <w:t>5</w:t>
      </w:r>
      <w:r w:rsidR="0072089F" w:rsidRPr="006C3DC2">
        <w:rPr>
          <w:rFonts w:eastAsia="TimesNewRomanPSMT"/>
          <w:bCs/>
          <w:color w:val="000000" w:themeColor="text1"/>
        </w:rPr>
        <w:t>.</w:t>
      </w:r>
      <w:proofErr w:type="gramEnd"/>
      <w:r w:rsidR="0072089F" w:rsidRPr="006C3DC2">
        <w:rPr>
          <w:rFonts w:eastAsia="TimesNewRomanPSMT"/>
          <w:bCs/>
          <w:color w:val="000000" w:themeColor="text1"/>
          <w:lang w:val="ru-RU"/>
        </w:rPr>
        <w:t xml:space="preserve"> </w:t>
      </w:r>
      <w:proofErr w:type="gramStart"/>
      <w:r w:rsidR="0072089F" w:rsidRPr="006C3DC2">
        <w:rPr>
          <w:rFonts w:eastAsia="TimesNewRomanPSMT"/>
          <w:bCs/>
          <w:color w:val="000000" w:themeColor="text1"/>
        </w:rPr>
        <w:t>конкурсне</w:t>
      </w:r>
      <w:proofErr w:type="gramEnd"/>
      <w:r w:rsidR="0072089F" w:rsidRPr="006C3DC2">
        <w:rPr>
          <w:rFonts w:eastAsia="TimesNewRomanPSMT"/>
          <w:bCs/>
          <w:color w:val="000000" w:themeColor="text1"/>
        </w:rPr>
        <w:t xml:space="preserve"> документације</w:t>
      </w:r>
      <w:r w:rsidR="009C505A" w:rsidRPr="006C3DC2">
        <w:rPr>
          <w:rFonts w:eastAsia="TimesNewRomanPSMT"/>
          <w:bCs/>
          <w:color w:val="000000" w:themeColor="text1"/>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4CBFAAC9" w:rsidR="003E431D" w:rsidRDefault="003E431D" w:rsidP="00597475">
      <w:pPr>
        <w:jc w:val="both"/>
        <w:rPr>
          <w:noProof/>
          <w:lang w:val="sr-Cyrl-RS"/>
        </w:rPr>
      </w:pPr>
      <w:r w:rsidRPr="0046397D">
        <w:rPr>
          <w:iCs/>
        </w:rPr>
        <w:t>Уколико две или више понуда имају исти број пондера,</w:t>
      </w:r>
      <w:r w:rsidRPr="0046397D">
        <w:rPr>
          <w:noProof/>
        </w:rPr>
        <w:t xml:space="preserve"> </w:t>
      </w:r>
      <w:r w:rsidRPr="0046397D">
        <w:rPr>
          <w:iCs/>
        </w:rPr>
        <w:t xml:space="preserve">као најповољнија биће изабрана понуда оног понуђача </w:t>
      </w:r>
      <w:r w:rsidRPr="0046397D">
        <w:rPr>
          <w:iCs/>
          <w:lang w:val="sr-Cyrl-RS"/>
        </w:rPr>
        <w:t xml:space="preserve">који </w:t>
      </w:r>
      <w:r w:rsidRPr="0046397D">
        <w:rPr>
          <w:noProof/>
        </w:rPr>
        <w:t>понуди дужи гарантни рок</w:t>
      </w:r>
      <w:r w:rsidRPr="0046397D">
        <w:rPr>
          <w:noProof/>
          <w:lang w:val="sr-Cyrl-RS"/>
        </w:rPr>
        <w:t xml:space="preserve"> на услугу</w:t>
      </w:r>
      <w:r w:rsidRPr="0046397D">
        <w:rPr>
          <w:noProof/>
        </w:rPr>
        <w:t xml:space="preserve">; уколико је и то </w:t>
      </w:r>
      <w:r w:rsidRPr="0046397D">
        <w:rPr>
          <w:noProof/>
          <w:lang w:val="sr-Cyrl-RS"/>
        </w:rPr>
        <w:t>исто</w:t>
      </w:r>
      <w:r w:rsidRPr="0046397D">
        <w:rPr>
          <w:iCs/>
        </w:rPr>
        <w:t xml:space="preserve"> као најповољнија биће изабрана понуда оног понуђача </w:t>
      </w:r>
      <w:r w:rsidRPr="0046397D">
        <w:rPr>
          <w:iCs/>
          <w:lang w:val="sr-Cyrl-RS"/>
        </w:rPr>
        <w:t xml:space="preserve">који </w:t>
      </w:r>
      <w:r w:rsidRPr="0046397D">
        <w:rPr>
          <w:noProof/>
        </w:rPr>
        <w:t>понуди</w:t>
      </w:r>
      <w:r w:rsidRPr="0046397D">
        <w:rPr>
          <w:noProof/>
          <w:lang w:val="sr-Cyrl-RS"/>
        </w:rPr>
        <w:t xml:space="preserve"> краћи рок извршења редовног сервиса; </w:t>
      </w:r>
      <w:r w:rsidRPr="0046397D">
        <w:rPr>
          <w:noProof/>
        </w:rPr>
        <w:t xml:space="preserve">уколико је и то </w:t>
      </w:r>
      <w:r w:rsidRPr="0046397D">
        <w:rPr>
          <w:noProof/>
          <w:lang w:val="sr-Cyrl-RS"/>
        </w:rPr>
        <w:t xml:space="preserve">исто </w:t>
      </w:r>
      <w:r w:rsidRPr="0046397D">
        <w:rPr>
          <w:iCs/>
        </w:rPr>
        <w:t xml:space="preserve">најповољнија понуда биће изабрана </w:t>
      </w:r>
      <w:r w:rsidRPr="0046397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6C3DC2" w:rsidRDefault="00806C68" w:rsidP="00E7066D">
      <w:pPr>
        <w:pStyle w:val="Heading1"/>
      </w:pPr>
      <w:bookmarkStart w:id="43" w:name="_Toc311016791"/>
      <w:bookmarkStart w:id="44" w:name="_Toc311017143"/>
      <w:bookmarkStart w:id="45" w:name="_Toc311017332"/>
      <w:bookmarkStart w:id="46" w:name="_Toc312747151"/>
      <w:bookmarkStart w:id="47" w:name="_Toc312747210"/>
      <w:bookmarkStart w:id="48" w:name="_Toc375826008"/>
      <w:bookmarkStart w:id="49" w:name="_Toc389030815"/>
      <w:bookmarkStart w:id="50" w:name="_Toc448222239"/>
      <w:bookmarkStart w:id="51" w:name="_Toc477327711"/>
      <w:bookmarkStart w:id="52" w:name="_Toc477327994"/>
      <w:bookmarkStart w:id="53" w:name="_Toc477328723"/>
      <w:bookmarkStart w:id="54" w:name="_Toc477329194"/>
      <w:bookmarkStart w:id="55" w:name="_Toc518545923"/>
      <w:r w:rsidRPr="006C3DC2">
        <w:lastRenderedPageBreak/>
        <w:t>РАЗРАДА КРИТЕРИЈУМА</w:t>
      </w:r>
      <w:bookmarkEnd w:id="43"/>
      <w:bookmarkEnd w:id="44"/>
      <w:bookmarkEnd w:id="45"/>
      <w:bookmarkEnd w:id="46"/>
      <w:bookmarkEnd w:id="47"/>
      <w:bookmarkEnd w:id="48"/>
      <w:bookmarkEnd w:id="49"/>
      <w:bookmarkEnd w:id="50"/>
      <w:bookmarkEnd w:id="51"/>
      <w:bookmarkEnd w:id="52"/>
      <w:bookmarkEnd w:id="53"/>
      <w:bookmarkEnd w:id="54"/>
      <w:bookmarkEnd w:id="55"/>
    </w:p>
    <w:p w14:paraId="59C94533" w14:textId="77777777" w:rsidR="006C3DC2" w:rsidRDefault="006C3DC2" w:rsidP="006C3DC2">
      <w:pPr>
        <w:rPr>
          <w:highlight w:val="yellow"/>
          <w:lang w:val="hr-HR"/>
        </w:rPr>
      </w:pPr>
    </w:p>
    <w:p w14:paraId="0EABD5A7" w14:textId="77777777" w:rsidR="006C3DC2" w:rsidRDefault="006C3DC2" w:rsidP="006C3DC2">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6C3DC2" w:rsidRPr="00241B13" w14:paraId="23DCF70B" w14:textId="77777777" w:rsidTr="00667142">
        <w:trPr>
          <w:trHeight w:val="1076"/>
          <w:jc w:val="center"/>
        </w:trPr>
        <w:tc>
          <w:tcPr>
            <w:tcW w:w="549" w:type="dxa"/>
            <w:vAlign w:val="center"/>
          </w:tcPr>
          <w:p w14:paraId="71300F4D" w14:textId="77777777" w:rsidR="006C3DC2" w:rsidRPr="00C66B6A" w:rsidRDefault="006C3DC2" w:rsidP="00667142">
            <w:pPr>
              <w:rPr>
                <w:b/>
                <w:sz w:val="22"/>
                <w:szCs w:val="22"/>
                <w:lang w:val="sr-Cyrl-RS"/>
              </w:rPr>
            </w:pPr>
            <w:r w:rsidRPr="00C66B6A">
              <w:rPr>
                <w:b/>
                <w:sz w:val="22"/>
                <w:szCs w:val="22"/>
                <w:lang w:val="sr-Cyrl-RS"/>
              </w:rPr>
              <w:t>РБ</w:t>
            </w:r>
          </w:p>
        </w:tc>
        <w:tc>
          <w:tcPr>
            <w:tcW w:w="3403" w:type="dxa"/>
            <w:vAlign w:val="center"/>
          </w:tcPr>
          <w:p w14:paraId="5BC8008C" w14:textId="77777777" w:rsidR="006C3DC2" w:rsidRPr="00C66B6A" w:rsidRDefault="006C3DC2" w:rsidP="00667142">
            <w:pPr>
              <w:jc w:val="center"/>
              <w:rPr>
                <w:b/>
                <w:sz w:val="22"/>
                <w:szCs w:val="22"/>
              </w:rPr>
            </w:pPr>
            <w:r w:rsidRPr="00C66B6A">
              <w:rPr>
                <w:b/>
                <w:sz w:val="22"/>
                <w:szCs w:val="22"/>
              </w:rPr>
              <w:t>КРИТЕРИЈУМ</w:t>
            </w:r>
          </w:p>
        </w:tc>
        <w:tc>
          <w:tcPr>
            <w:tcW w:w="1276" w:type="dxa"/>
            <w:shd w:val="clear" w:color="auto" w:fill="auto"/>
            <w:vAlign w:val="center"/>
          </w:tcPr>
          <w:p w14:paraId="22C9D334" w14:textId="77777777" w:rsidR="006C3DC2" w:rsidRPr="00C66B6A" w:rsidRDefault="006C3DC2" w:rsidP="00667142">
            <w:pPr>
              <w:jc w:val="center"/>
              <w:rPr>
                <w:b/>
                <w:sz w:val="22"/>
                <w:szCs w:val="22"/>
              </w:rPr>
            </w:pPr>
            <w:r w:rsidRPr="00C66B6A">
              <w:rPr>
                <w:b/>
                <w:sz w:val="22"/>
                <w:szCs w:val="22"/>
              </w:rPr>
              <w:t>ОЗНАКА</w:t>
            </w:r>
          </w:p>
        </w:tc>
        <w:tc>
          <w:tcPr>
            <w:tcW w:w="1417" w:type="dxa"/>
            <w:shd w:val="clear" w:color="auto" w:fill="auto"/>
            <w:vAlign w:val="center"/>
          </w:tcPr>
          <w:p w14:paraId="33B82B49" w14:textId="77777777" w:rsidR="006C3DC2" w:rsidRPr="00C66B6A" w:rsidRDefault="006C3DC2" w:rsidP="00667142">
            <w:pPr>
              <w:jc w:val="center"/>
              <w:rPr>
                <w:b/>
                <w:sz w:val="22"/>
                <w:szCs w:val="22"/>
              </w:rPr>
            </w:pPr>
            <w:r w:rsidRPr="00C66B6A">
              <w:rPr>
                <w:b/>
                <w:sz w:val="22"/>
                <w:szCs w:val="22"/>
              </w:rPr>
              <w:t>МАКС. БР. ПОНДЕРА</w:t>
            </w:r>
          </w:p>
        </w:tc>
        <w:tc>
          <w:tcPr>
            <w:tcW w:w="4091" w:type="dxa"/>
            <w:shd w:val="clear" w:color="auto" w:fill="auto"/>
            <w:vAlign w:val="center"/>
          </w:tcPr>
          <w:p w14:paraId="3B616E9B" w14:textId="77777777" w:rsidR="006C3DC2" w:rsidRPr="00C66B6A" w:rsidRDefault="006C3DC2" w:rsidP="00667142">
            <w:pPr>
              <w:jc w:val="center"/>
              <w:rPr>
                <w:b/>
                <w:sz w:val="22"/>
                <w:szCs w:val="22"/>
              </w:rPr>
            </w:pPr>
            <w:r w:rsidRPr="00C66B6A">
              <w:rPr>
                <w:b/>
                <w:sz w:val="22"/>
                <w:szCs w:val="22"/>
              </w:rPr>
              <w:t>ФОРМУЛА</w:t>
            </w:r>
          </w:p>
        </w:tc>
      </w:tr>
      <w:tr w:rsidR="006C3DC2" w:rsidRPr="00B979FB" w14:paraId="3F531EFA" w14:textId="77777777" w:rsidTr="00667142">
        <w:trPr>
          <w:trHeight w:val="731"/>
          <w:jc w:val="center"/>
        </w:trPr>
        <w:tc>
          <w:tcPr>
            <w:tcW w:w="549" w:type="dxa"/>
            <w:vAlign w:val="center"/>
          </w:tcPr>
          <w:p w14:paraId="6EFE2674" w14:textId="77777777" w:rsidR="006C3DC2" w:rsidRPr="00C66B6A" w:rsidRDefault="006C3DC2" w:rsidP="00667142">
            <w:pPr>
              <w:pStyle w:val="ListParagraph"/>
              <w:numPr>
                <w:ilvl w:val="0"/>
                <w:numId w:val="24"/>
              </w:numPr>
              <w:jc w:val="center"/>
              <w:rPr>
                <w:b/>
                <w:noProof/>
                <w:sz w:val="22"/>
                <w:szCs w:val="22"/>
              </w:rPr>
            </w:pPr>
          </w:p>
        </w:tc>
        <w:tc>
          <w:tcPr>
            <w:tcW w:w="3403" w:type="dxa"/>
            <w:vAlign w:val="center"/>
          </w:tcPr>
          <w:p w14:paraId="27161898" w14:textId="77777777" w:rsidR="006C3DC2" w:rsidRPr="00FE10BD" w:rsidRDefault="006C3DC2" w:rsidP="00667142">
            <w:pPr>
              <w:pStyle w:val="ListParagraph"/>
              <w:ind w:left="0"/>
              <w:jc w:val="both"/>
              <w:rPr>
                <w:b/>
                <w:noProof/>
                <w:lang w:val="sr-Cyrl-RS"/>
              </w:rPr>
            </w:pPr>
            <w:r w:rsidRPr="00FE10BD">
              <w:rPr>
                <w:b/>
                <w:noProof/>
                <w:lang w:val="sr-Cyrl-RS"/>
              </w:rPr>
              <w:t>Укупна цена редовног сервиса</w:t>
            </w:r>
          </w:p>
        </w:tc>
        <w:tc>
          <w:tcPr>
            <w:tcW w:w="1276" w:type="dxa"/>
            <w:shd w:val="clear" w:color="auto" w:fill="auto"/>
            <w:vAlign w:val="center"/>
          </w:tcPr>
          <w:p w14:paraId="15BA3ACA" w14:textId="77777777" w:rsidR="006C3DC2" w:rsidRPr="00B979FB" w:rsidRDefault="006C3DC2" w:rsidP="00667142">
            <w:pPr>
              <w:jc w:val="center"/>
              <w:rPr>
                <w:sz w:val="22"/>
                <w:szCs w:val="22"/>
                <w:lang w:val="sr-Cyrl-RS"/>
              </w:rPr>
            </w:pPr>
            <w:r w:rsidRPr="00B979FB">
              <w:rPr>
                <w:sz w:val="22"/>
                <w:szCs w:val="22"/>
                <w:lang w:val="sr-Cyrl-RS"/>
              </w:rPr>
              <w:t>РС</w:t>
            </w:r>
          </w:p>
        </w:tc>
        <w:tc>
          <w:tcPr>
            <w:tcW w:w="1417" w:type="dxa"/>
            <w:shd w:val="clear" w:color="auto" w:fill="auto"/>
            <w:vAlign w:val="center"/>
          </w:tcPr>
          <w:p w14:paraId="246E1A5F" w14:textId="37B2D42A" w:rsidR="006C3DC2" w:rsidRPr="00B979FB" w:rsidRDefault="006C3DC2" w:rsidP="006C3DC2">
            <w:pPr>
              <w:jc w:val="center"/>
              <w:rPr>
                <w:sz w:val="22"/>
                <w:szCs w:val="22"/>
                <w:lang w:val="sr-Cyrl-RS"/>
              </w:rPr>
            </w:pPr>
            <w:r>
              <w:rPr>
                <w:sz w:val="22"/>
                <w:szCs w:val="22"/>
                <w:lang w:val="sr-Cyrl-RS"/>
              </w:rPr>
              <w:t>40</w:t>
            </w:r>
          </w:p>
        </w:tc>
        <w:tc>
          <w:tcPr>
            <w:tcW w:w="4091" w:type="dxa"/>
            <w:shd w:val="clear" w:color="auto" w:fill="auto"/>
            <w:vAlign w:val="center"/>
          </w:tcPr>
          <w:p w14:paraId="2EF670D3" w14:textId="4972FD2D" w:rsidR="006C3DC2" w:rsidRPr="00B979FB" w:rsidRDefault="00AD2E45" w:rsidP="006C3DC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6C3DC2" w:rsidRPr="00B979FB" w14:paraId="549BA957" w14:textId="77777777" w:rsidTr="00667142">
        <w:trPr>
          <w:trHeight w:val="731"/>
          <w:jc w:val="center"/>
        </w:trPr>
        <w:tc>
          <w:tcPr>
            <w:tcW w:w="549" w:type="dxa"/>
            <w:vAlign w:val="center"/>
          </w:tcPr>
          <w:p w14:paraId="72D82BDE" w14:textId="77777777" w:rsidR="006C3DC2" w:rsidRPr="00B979FB" w:rsidRDefault="006C3DC2" w:rsidP="00667142">
            <w:pPr>
              <w:pStyle w:val="ListParagraph"/>
              <w:numPr>
                <w:ilvl w:val="0"/>
                <w:numId w:val="24"/>
              </w:numPr>
              <w:jc w:val="center"/>
              <w:rPr>
                <w:b/>
                <w:noProof/>
                <w:sz w:val="22"/>
                <w:szCs w:val="22"/>
              </w:rPr>
            </w:pPr>
          </w:p>
        </w:tc>
        <w:tc>
          <w:tcPr>
            <w:tcW w:w="3403" w:type="dxa"/>
            <w:vAlign w:val="center"/>
          </w:tcPr>
          <w:p w14:paraId="6A17D5B0" w14:textId="77777777" w:rsidR="006C3DC2" w:rsidRPr="00FE10BD" w:rsidRDefault="006C3DC2" w:rsidP="00667142">
            <w:pPr>
              <w:jc w:val="both"/>
            </w:pPr>
            <w:r w:rsidRPr="00FE10BD">
              <w:rPr>
                <w:b/>
                <w:noProof/>
                <w:lang w:val="sr-Cyrl-RS"/>
              </w:rPr>
              <w:t>Укупна вредност ценовника резервних делова</w:t>
            </w:r>
          </w:p>
        </w:tc>
        <w:tc>
          <w:tcPr>
            <w:tcW w:w="1276" w:type="dxa"/>
            <w:shd w:val="clear" w:color="auto" w:fill="auto"/>
            <w:vAlign w:val="center"/>
          </w:tcPr>
          <w:p w14:paraId="2F6DAC76" w14:textId="77777777" w:rsidR="006C3DC2" w:rsidRPr="00B979FB" w:rsidRDefault="006C3DC2" w:rsidP="00667142">
            <w:pPr>
              <w:jc w:val="center"/>
              <w:rPr>
                <w:sz w:val="22"/>
                <w:szCs w:val="22"/>
                <w:lang w:val="sr-Cyrl-RS"/>
              </w:rPr>
            </w:pPr>
            <w:r>
              <w:rPr>
                <w:sz w:val="22"/>
                <w:szCs w:val="22"/>
                <w:lang w:val="sr-Cyrl-RS"/>
              </w:rPr>
              <w:t>РД</w:t>
            </w:r>
          </w:p>
        </w:tc>
        <w:tc>
          <w:tcPr>
            <w:tcW w:w="1417" w:type="dxa"/>
            <w:shd w:val="clear" w:color="auto" w:fill="auto"/>
            <w:vAlign w:val="center"/>
          </w:tcPr>
          <w:p w14:paraId="1D7DF772" w14:textId="77777777" w:rsidR="006C3DC2" w:rsidRPr="00B979FB" w:rsidRDefault="006C3DC2" w:rsidP="00667142">
            <w:pPr>
              <w:jc w:val="center"/>
              <w:rPr>
                <w:sz w:val="22"/>
                <w:szCs w:val="22"/>
              </w:rPr>
            </w:pPr>
            <w:r>
              <w:rPr>
                <w:sz w:val="22"/>
                <w:szCs w:val="22"/>
              </w:rPr>
              <w:t>40</w:t>
            </w:r>
          </w:p>
        </w:tc>
        <w:tc>
          <w:tcPr>
            <w:tcW w:w="4091" w:type="dxa"/>
            <w:shd w:val="clear" w:color="auto" w:fill="auto"/>
            <w:vAlign w:val="center"/>
          </w:tcPr>
          <w:p w14:paraId="048A9C52" w14:textId="77777777" w:rsidR="006C3DC2" w:rsidRPr="00B979FB" w:rsidRDefault="00AD2E45" w:rsidP="0066714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6C3DC2" w:rsidRPr="00B979FB" w14:paraId="0A8F3073" w14:textId="77777777" w:rsidTr="00667142">
        <w:trPr>
          <w:trHeight w:val="731"/>
          <w:jc w:val="center"/>
        </w:trPr>
        <w:tc>
          <w:tcPr>
            <w:tcW w:w="549" w:type="dxa"/>
            <w:vAlign w:val="center"/>
          </w:tcPr>
          <w:p w14:paraId="72BC473E" w14:textId="77777777" w:rsidR="006C3DC2" w:rsidRPr="00B979FB" w:rsidRDefault="006C3DC2" w:rsidP="00667142">
            <w:pPr>
              <w:pStyle w:val="ListParagraph"/>
              <w:numPr>
                <w:ilvl w:val="0"/>
                <w:numId w:val="24"/>
              </w:numPr>
              <w:jc w:val="center"/>
              <w:rPr>
                <w:b/>
                <w:noProof/>
                <w:sz w:val="22"/>
                <w:szCs w:val="22"/>
              </w:rPr>
            </w:pPr>
          </w:p>
        </w:tc>
        <w:tc>
          <w:tcPr>
            <w:tcW w:w="3403" w:type="dxa"/>
            <w:vAlign w:val="center"/>
          </w:tcPr>
          <w:p w14:paraId="3C061128" w14:textId="77777777" w:rsidR="006C3DC2" w:rsidRPr="00FE10BD" w:rsidRDefault="006C3DC2" w:rsidP="00667142">
            <w:pPr>
              <w:jc w:val="both"/>
              <w:rPr>
                <w:b/>
                <w:noProof/>
                <w:lang w:val="sr-Cyrl-RS"/>
              </w:rPr>
            </w:pPr>
            <w:r w:rsidRPr="00FE10BD">
              <w:rPr>
                <w:b/>
                <w:noProof/>
                <w:lang w:val="sr-Cyrl-RS"/>
              </w:rPr>
              <w:t>Јединична цена радног сата код ванредног сервиса</w:t>
            </w:r>
          </w:p>
        </w:tc>
        <w:tc>
          <w:tcPr>
            <w:tcW w:w="1276" w:type="dxa"/>
            <w:shd w:val="clear" w:color="auto" w:fill="auto"/>
            <w:vAlign w:val="center"/>
          </w:tcPr>
          <w:p w14:paraId="4FCCFA48" w14:textId="77777777" w:rsidR="006C3DC2" w:rsidRPr="00B979FB" w:rsidRDefault="006C3DC2" w:rsidP="00667142">
            <w:pPr>
              <w:jc w:val="center"/>
              <w:rPr>
                <w:sz w:val="22"/>
                <w:szCs w:val="22"/>
                <w:lang w:val="sr-Cyrl-RS"/>
              </w:rPr>
            </w:pPr>
            <w:r w:rsidRPr="00B979FB">
              <w:rPr>
                <w:sz w:val="22"/>
                <w:szCs w:val="22"/>
                <w:lang w:val="sr-Cyrl-RS"/>
              </w:rPr>
              <w:t>ВС</w:t>
            </w:r>
          </w:p>
        </w:tc>
        <w:tc>
          <w:tcPr>
            <w:tcW w:w="1417" w:type="dxa"/>
            <w:shd w:val="clear" w:color="auto" w:fill="auto"/>
            <w:vAlign w:val="center"/>
          </w:tcPr>
          <w:p w14:paraId="05AA7254" w14:textId="77777777" w:rsidR="006C3DC2" w:rsidRPr="00B979FB" w:rsidRDefault="006C3DC2" w:rsidP="00667142">
            <w:pPr>
              <w:jc w:val="center"/>
              <w:rPr>
                <w:sz w:val="22"/>
                <w:szCs w:val="22"/>
                <w:lang w:val="sr-Cyrl-RS"/>
              </w:rPr>
            </w:pPr>
            <w:r w:rsidRPr="00B979FB">
              <w:rPr>
                <w:sz w:val="22"/>
                <w:szCs w:val="22"/>
                <w:lang w:val="sr-Cyrl-RS"/>
              </w:rPr>
              <w:t>10</w:t>
            </w:r>
          </w:p>
        </w:tc>
        <w:tc>
          <w:tcPr>
            <w:tcW w:w="4091" w:type="dxa"/>
            <w:shd w:val="clear" w:color="auto" w:fill="auto"/>
            <w:vAlign w:val="center"/>
          </w:tcPr>
          <w:p w14:paraId="76F0AFA4" w14:textId="77777777" w:rsidR="006C3DC2" w:rsidRPr="00B979FB" w:rsidRDefault="00AD2E45" w:rsidP="0066714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6C3DC2" w:rsidRPr="00B979FB" w14:paraId="0EAD25B5" w14:textId="77777777" w:rsidTr="00667142">
        <w:trPr>
          <w:trHeight w:val="731"/>
          <w:jc w:val="center"/>
        </w:trPr>
        <w:tc>
          <w:tcPr>
            <w:tcW w:w="549" w:type="dxa"/>
            <w:vAlign w:val="center"/>
          </w:tcPr>
          <w:p w14:paraId="324267A5" w14:textId="77777777" w:rsidR="006C3DC2" w:rsidRPr="00B979FB" w:rsidRDefault="006C3DC2" w:rsidP="00667142">
            <w:pPr>
              <w:pStyle w:val="ListParagraph"/>
              <w:numPr>
                <w:ilvl w:val="0"/>
                <w:numId w:val="24"/>
              </w:numPr>
              <w:jc w:val="center"/>
              <w:rPr>
                <w:b/>
                <w:noProof/>
                <w:sz w:val="22"/>
                <w:szCs w:val="22"/>
              </w:rPr>
            </w:pPr>
          </w:p>
        </w:tc>
        <w:tc>
          <w:tcPr>
            <w:tcW w:w="3403" w:type="dxa"/>
            <w:vAlign w:val="center"/>
          </w:tcPr>
          <w:p w14:paraId="388F03CD" w14:textId="597615E9" w:rsidR="006C3DC2" w:rsidRPr="00FE10BD" w:rsidRDefault="006C3DC2" w:rsidP="006C3DC2">
            <w:pPr>
              <w:jc w:val="both"/>
              <w:rPr>
                <w:b/>
                <w:lang w:val="sr-Cyrl-CS"/>
              </w:rPr>
            </w:pPr>
            <w:r>
              <w:rPr>
                <w:b/>
                <w:lang w:val="sr-Cyrl-CS"/>
              </w:rPr>
              <w:t>Рок одзива сервисера</w:t>
            </w:r>
          </w:p>
        </w:tc>
        <w:tc>
          <w:tcPr>
            <w:tcW w:w="1276" w:type="dxa"/>
            <w:shd w:val="clear" w:color="auto" w:fill="auto"/>
            <w:vAlign w:val="center"/>
          </w:tcPr>
          <w:p w14:paraId="6191A7A9" w14:textId="6326E59D" w:rsidR="006C3DC2" w:rsidRPr="00B979FB" w:rsidRDefault="006C3DC2" w:rsidP="006C3DC2">
            <w:pPr>
              <w:jc w:val="center"/>
              <w:rPr>
                <w:sz w:val="22"/>
                <w:szCs w:val="22"/>
                <w:lang w:val="sr-Cyrl-RS"/>
              </w:rPr>
            </w:pPr>
            <w:r>
              <w:rPr>
                <w:sz w:val="22"/>
                <w:szCs w:val="22"/>
                <w:lang w:val="sr-Cyrl-RS"/>
              </w:rPr>
              <w:t>РОС</w:t>
            </w:r>
          </w:p>
        </w:tc>
        <w:tc>
          <w:tcPr>
            <w:tcW w:w="1417" w:type="dxa"/>
            <w:shd w:val="clear" w:color="auto" w:fill="auto"/>
            <w:vAlign w:val="center"/>
          </w:tcPr>
          <w:p w14:paraId="2BD9F695" w14:textId="468E3039" w:rsidR="006C3DC2" w:rsidRPr="00B979FB" w:rsidRDefault="006C3DC2" w:rsidP="00667142">
            <w:pPr>
              <w:jc w:val="center"/>
              <w:rPr>
                <w:sz w:val="22"/>
                <w:szCs w:val="22"/>
                <w:lang w:val="sr-Cyrl-RS"/>
              </w:rPr>
            </w:pPr>
            <w:r>
              <w:rPr>
                <w:sz w:val="22"/>
                <w:szCs w:val="22"/>
                <w:lang w:val="sr-Cyrl-RS"/>
              </w:rPr>
              <w:t>10</w:t>
            </w:r>
          </w:p>
        </w:tc>
        <w:tc>
          <w:tcPr>
            <w:tcW w:w="4091" w:type="dxa"/>
            <w:shd w:val="clear" w:color="auto" w:fill="auto"/>
            <w:vAlign w:val="center"/>
          </w:tcPr>
          <w:p w14:paraId="63D57317" w14:textId="545E77D0" w:rsidR="006C3DC2" w:rsidRPr="00B979FB" w:rsidRDefault="00AD2E45" w:rsidP="006C3DC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Накраћи понуђени рок</m:t>
                    </m:r>
                  </m:num>
                  <m:den>
                    <m:r>
                      <w:rPr>
                        <w:rFonts w:ascii="Cambria Math" w:hAnsi="Cambria Math"/>
                        <w:sz w:val="22"/>
                        <w:szCs w:val="22"/>
                      </w:rPr>
                      <m:t>Понуђени рок</m:t>
                    </m:r>
                  </m:den>
                </m:f>
                <m:r>
                  <w:rPr>
                    <w:rFonts w:ascii="Cambria Math" w:hAnsi="Cambria Math"/>
                    <w:sz w:val="22"/>
                    <w:szCs w:val="22"/>
                  </w:rPr>
                  <m:t>*10</m:t>
                </m:r>
              </m:oMath>
            </m:oMathPara>
          </w:p>
        </w:tc>
      </w:tr>
      <w:tr w:rsidR="006C3DC2" w:rsidRPr="008E178A" w14:paraId="088198EF" w14:textId="77777777" w:rsidTr="00667142">
        <w:trPr>
          <w:trHeight w:val="332"/>
          <w:jc w:val="center"/>
        </w:trPr>
        <w:tc>
          <w:tcPr>
            <w:tcW w:w="3952" w:type="dxa"/>
            <w:gridSpan w:val="2"/>
            <w:vAlign w:val="center"/>
          </w:tcPr>
          <w:p w14:paraId="0FBEADAB" w14:textId="77777777" w:rsidR="006C3DC2" w:rsidRPr="00B979FB" w:rsidRDefault="006C3DC2" w:rsidP="00667142">
            <w:pPr>
              <w:pStyle w:val="ListParagraph"/>
              <w:ind w:left="0"/>
              <w:jc w:val="center"/>
              <w:rPr>
                <w:b/>
                <w:noProof/>
                <w:sz w:val="22"/>
                <w:szCs w:val="22"/>
              </w:rPr>
            </w:pPr>
            <w:r w:rsidRPr="00B979FB">
              <w:rPr>
                <w:b/>
                <w:noProof/>
                <w:sz w:val="22"/>
                <w:szCs w:val="22"/>
              </w:rPr>
              <w:t>УКУПНО</w:t>
            </w:r>
          </w:p>
        </w:tc>
        <w:tc>
          <w:tcPr>
            <w:tcW w:w="1276" w:type="dxa"/>
            <w:shd w:val="clear" w:color="auto" w:fill="auto"/>
            <w:vAlign w:val="center"/>
          </w:tcPr>
          <w:p w14:paraId="211940AE" w14:textId="77777777" w:rsidR="006C3DC2" w:rsidRPr="00B979FB" w:rsidRDefault="006C3DC2" w:rsidP="00667142">
            <w:pPr>
              <w:jc w:val="center"/>
              <w:rPr>
                <w:b/>
                <w:sz w:val="22"/>
                <w:szCs w:val="22"/>
              </w:rPr>
            </w:pPr>
            <w:r w:rsidRPr="00B979FB">
              <w:rPr>
                <w:b/>
                <w:sz w:val="22"/>
                <w:szCs w:val="22"/>
              </w:rPr>
              <w:t>УК</w:t>
            </w:r>
          </w:p>
        </w:tc>
        <w:tc>
          <w:tcPr>
            <w:tcW w:w="1417" w:type="dxa"/>
            <w:shd w:val="clear" w:color="auto" w:fill="auto"/>
            <w:vAlign w:val="center"/>
          </w:tcPr>
          <w:p w14:paraId="60D31898" w14:textId="77777777" w:rsidR="006C3DC2" w:rsidRPr="00B979FB" w:rsidRDefault="006C3DC2" w:rsidP="00667142">
            <w:pPr>
              <w:jc w:val="center"/>
              <w:rPr>
                <w:b/>
                <w:sz w:val="22"/>
                <w:szCs w:val="22"/>
              </w:rPr>
            </w:pPr>
            <w:r w:rsidRPr="00B979FB">
              <w:rPr>
                <w:b/>
                <w:sz w:val="22"/>
                <w:szCs w:val="22"/>
              </w:rPr>
              <w:t>100</w:t>
            </w:r>
          </w:p>
        </w:tc>
        <w:tc>
          <w:tcPr>
            <w:tcW w:w="4091" w:type="dxa"/>
            <w:shd w:val="clear" w:color="auto" w:fill="auto"/>
            <w:vAlign w:val="center"/>
          </w:tcPr>
          <w:p w14:paraId="1D6360B4" w14:textId="315E36DA" w:rsidR="006C3DC2" w:rsidRPr="00B979FB" w:rsidRDefault="006C3DC2" w:rsidP="006C3DC2">
            <w:pPr>
              <w:jc w:val="center"/>
              <w:rPr>
                <w:b/>
                <w:sz w:val="22"/>
                <w:szCs w:val="22"/>
                <w:lang w:val="sr-Cyrl-RS"/>
              </w:rPr>
            </w:pPr>
            <w:r>
              <w:rPr>
                <w:b/>
                <w:sz w:val="22"/>
                <w:szCs w:val="22"/>
                <w:lang w:val="sr-Cyrl-RS"/>
              </w:rPr>
              <w:t xml:space="preserve">РС + РД + ВС + РОС </w:t>
            </w:r>
          </w:p>
        </w:tc>
      </w:tr>
    </w:tbl>
    <w:p w14:paraId="519848C6" w14:textId="77777777" w:rsidR="00B40B60" w:rsidRDefault="00B40B60" w:rsidP="006C3DC2">
      <w:pPr>
        <w:rPr>
          <w:sz w:val="28"/>
          <w:szCs w:val="28"/>
        </w:rPr>
      </w:pPr>
    </w:p>
    <w:p w14:paraId="5A2CB962" w14:textId="77777777" w:rsidR="00B40B60" w:rsidRDefault="00B40B60" w:rsidP="006C3DC2">
      <w:pPr>
        <w:rPr>
          <w:sz w:val="28"/>
          <w:szCs w:val="28"/>
        </w:rPr>
      </w:pPr>
    </w:p>
    <w:p w14:paraId="00D0BC32" w14:textId="77777777" w:rsidR="00B40B60" w:rsidRDefault="00B40B60" w:rsidP="00B40B60">
      <w:pPr>
        <w:jc w:val="both"/>
        <w:rPr>
          <w:b/>
          <w:noProof/>
          <w:lang w:val="sr-Cyrl-RS"/>
        </w:rPr>
      </w:pPr>
    </w:p>
    <w:p w14:paraId="4F3AE130" w14:textId="5A60ED0B" w:rsidR="00B40B60" w:rsidRPr="00EF0819" w:rsidRDefault="00B40B60" w:rsidP="00B40B60">
      <w:pPr>
        <w:jc w:val="both"/>
        <w:rPr>
          <w:noProof/>
        </w:rPr>
      </w:pPr>
      <w:r w:rsidRPr="00EF0819">
        <w:rPr>
          <w:b/>
          <w:noProof/>
          <w:lang w:val="sr-Cyrl-RS"/>
        </w:rPr>
        <w:t>НАПОМЕНЕ:</w:t>
      </w:r>
      <w:r>
        <w:rPr>
          <w:b/>
          <w:noProof/>
          <w:lang w:val="sr-Cyrl-RS"/>
        </w:rPr>
        <w:t xml:space="preserve"> </w:t>
      </w:r>
      <w:r w:rsidRPr="00EF0819">
        <w:rPr>
          <w:noProof/>
        </w:rPr>
        <w:t xml:space="preserve">Рок </w:t>
      </w:r>
      <w:r>
        <w:rPr>
          <w:noProof/>
          <w:lang w:val="sr-Cyrl-RS"/>
        </w:rPr>
        <w:t xml:space="preserve">одзива сервисера </w:t>
      </w:r>
      <w:r>
        <w:rPr>
          <w:noProof/>
        </w:rPr>
        <w:t>се рачуна од момента упућивања позива наручиоца</w:t>
      </w:r>
      <w:r>
        <w:rPr>
          <w:noProof/>
          <w:lang w:val="sr-Cyrl-RS"/>
        </w:rPr>
        <w:t xml:space="preserve"> на број телефона који понуђач наведе у Обрасцу понуде као контакт телефон</w:t>
      </w:r>
      <w:r w:rsidRPr="00EF0819">
        <w:rPr>
          <w:noProof/>
        </w:rPr>
        <w:t>.</w:t>
      </w:r>
    </w:p>
    <w:p w14:paraId="20DDCF2C" w14:textId="77777777" w:rsidR="00B40B60" w:rsidRPr="007A654B" w:rsidRDefault="00B40B60" w:rsidP="00B40B60">
      <w:pPr>
        <w:jc w:val="both"/>
        <w:rPr>
          <w:noProof/>
          <w:lang w:val="sr-Cyrl-RS"/>
        </w:rPr>
      </w:pPr>
    </w:p>
    <w:p w14:paraId="78619190" w14:textId="1BD64201" w:rsidR="00B40B60" w:rsidRPr="007A654B" w:rsidRDefault="00B40B60" w:rsidP="00B40B60">
      <w:pPr>
        <w:jc w:val="both"/>
        <w:rPr>
          <w:noProof/>
          <w:lang w:val="sr-Cyrl-RS"/>
        </w:rPr>
      </w:pPr>
      <w:r w:rsidRPr="007A654B">
        <w:rPr>
          <w:lang w:val="sr-Cyrl-RS"/>
        </w:rPr>
        <w:t>Понуђени рок мора бити примерен обиму предметн</w:t>
      </w:r>
      <w:r>
        <w:rPr>
          <w:lang w:val="sr-Cyrl-RS"/>
        </w:rPr>
        <w:t>е услуге</w:t>
      </w:r>
      <w:r w:rsidRPr="007A654B">
        <w:rPr>
          <w:lang w:val="sr-Cyrl-RS"/>
        </w:rPr>
        <w:t>, тако да се не угрожава квалитет извођења истих, а који не може бити дужи од </w:t>
      </w:r>
      <w:r>
        <w:rPr>
          <w:lang w:val="sr-Cyrl-RS"/>
        </w:rPr>
        <w:t>24 часа</w:t>
      </w:r>
      <w:r w:rsidRPr="007A654B">
        <w:rPr>
          <w:b/>
          <w:bCs/>
          <w:lang w:val="sr-Cyrl-RS"/>
        </w:rPr>
        <w:t>. </w:t>
      </w:r>
    </w:p>
    <w:p w14:paraId="521A458F" w14:textId="72396C2B" w:rsidR="00B40B60" w:rsidRPr="000E498A" w:rsidRDefault="00B40B60" w:rsidP="00B40B60">
      <w:pPr>
        <w:jc w:val="both"/>
        <w:rPr>
          <w:noProof/>
          <w:lang w:val="sr-Cyrl-RS"/>
        </w:rPr>
      </w:pPr>
      <w:r w:rsidRPr="000E498A">
        <w:rPr>
          <w:noProof/>
          <w:lang w:val="sr-Cyrl-RS"/>
        </w:rPr>
        <w:t xml:space="preserve">Понуде са роком </w:t>
      </w:r>
      <w:r>
        <w:rPr>
          <w:noProof/>
          <w:lang w:val="sr-Cyrl-RS"/>
        </w:rPr>
        <w:t xml:space="preserve">одзива </w:t>
      </w:r>
      <w:r w:rsidRPr="000E498A">
        <w:rPr>
          <w:noProof/>
          <w:lang w:val="sr-Cyrl-RS"/>
        </w:rPr>
        <w:t xml:space="preserve">дужим од </w:t>
      </w:r>
      <w:r>
        <w:rPr>
          <w:noProof/>
          <w:lang w:val="sr-Cyrl-RS"/>
        </w:rPr>
        <w:t xml:space="preserve">24 часа </w:t>
      </w:r>
      <w:r w:rsidRPr="000E498A">
        <w:rPr>
          <w:noProof/>
          <w:lang w:val="sr-Cyrl-RS"/>
        </w:rPr>
        <w:t xml:space="preserve"> неће бити узете у разматрање.</w:t>
      </w:r>
    </w:p>
    <w:p w14:paraId="54EB6FB7" w14:textId="77777777" w:rsidR="00B40B60" w:rsidRDefault="00B40B60" w:rsidP="00B40B60">
      <w:pPr>
        <w:rPr>
          <w:lang w:val="sr-Cyrl-RS"/>
        </w:rPr>
      </w:pPr>
    </w:p>
    <w:p w14:paraId="6729A77B" w14:textId="77777777" w:rsidR="00B40B60" w:rsidRDefault="00B40B60" w:rsidP="00B40B60">
      <w:pPr>
        <w:pStyle w:val="Heading1"/>
        <w:numPr>
          <w:ilvl w:val="0"/>
          <w:numId w:val="0"/>
        </w:numPr>
        <w:ind w:left="360"/>
        <w:jc w:val="left"/>
        <w:rPr>
          <w:lang w:val="sr-Cyrl-RS"/>
        </w:rPr>
      </w:pPr>
    </w:p>
    <w:p w14:paraId="440AF805" w14:textId="77777777" w:rsidR="00B40B60" w:rsidRDefault="00B40B60" w:rsidP="00B40B60">
      <w:pPr>
        <w:rPr>
          <w:lang w:val="sr-Cyrl-RS"/>
        </w:rPr>
      </w:pPr>
    </w:p>
    <w:p w14:paraId="73D9A597" w14:textId="77777777" w:rsidR="00B40B60" w:rsidRDefault="00B40B60" w:rsidP="00B40B60">
      <w:pPr>
        <w:rPr>
          <w:lang w:val="sr-Cyrl-RS"/>
        </w:rPr>
      </w:pPr>
    </w:p>
    <w:p w14:paraId="7FB28085" w14:textId="77777777" w:rsidR="00B40B60" w:rsidRDefault="00B40B60" w:rsidP="00B40B60">
      <w:pPr>
        <w:rPr>
          <w:lang w:val="sr-Cyrl-RS"/>
        </w:rPr>
      </w:pPr>
    </w:p>
    <w:p w14:paraId="1970925E" w14:textId="1D6DBB46" w:rsidR="006C3DC2" w:rsidRPr="001726B8" w:rsidRDefault="006C3DC2" w:rsidP="006C3DC2">
      <w:pPr>
        <w:rPr>
          <w:b/>
          <w:bCs/>
          <w:sz w:val="28"/>
          <w:szCs w:val="28"/>
          <w:lang w:val="hr-HR"/>
        </w:rPr>
      </w:pPr>
      <w:r>
        <w:rPr>
          <w:sz w:val="28"/>
          <w:szCs w:val="28"/>
        </w:rPr>
        <w:br w:type="page"/>
      </w:r>
    </w:p>
    <w:p w14:paraId="4B6ED753" w14:textId="681C292F" w:rsidR="00B819C7" w:rsidRPr="00CC366C" w:rsidRDefault="00B819C7" w:rsidP="00E7066D">
      <w:pPr>
        <w:pStyle w:val="Heading1"/>
      </w:pPr>
      <w:bookmarkStart w:id="56" w:name="_Toc375826009"/>
      <w:bookmarkStart w:id="57" w:name="_Toc389030816"/>
      <w:bookmarkStart w:id="58" w:name="_Toc448222240"/>
      <w:bookmarkStart w:id="59" w:name="_Toc477327712"/>
      <w:bookmarkStart w:id="60" w:name="_Toc477327995"/>
      <w:bookmarkStart w:id="61" w:name="_Toc477328724"/>
      <w:bookmarkStart w:id="62" w:name="_Toc477329195"/>
      <w:bookmarkStart w:id="63" w:name="_Toc518545924"/>
      <w:r w:rsidRPr="00CC366C">
        <w:lastRenderedPageBreak/>
        <w:t>МОДЕЛ УГОВОРА</w:t>
      </w:r>
      <w:bookmarkEnd w:id="56"/>
      <w:bookmarkEnd w:id="57"/>
      <w:bookmarkEnd w:id="58"/>
      <w:bookmarkEnd w:id="59"/>
      <w:bookmarkEnd w:id="60"/>
      <w:bookmarkEnd w:id="61"/>
      <w:bookmarkEnd w:id="62"/>
      <w:bookmarkEnd w:id="63"/>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675D7B">
            <w:pPr>
              <w:rPr>
                <w:i/>
                <w:noProof/>
                <w:color w:val="000000" w:themeColor="text1"/>
              </w:rPr>
            </w:pPr>
            <w:bookmarkStart w:id="64" w:name="_Toc375826010"/>
            <w:bookmarkStart w:id="65" w:name="_Toc389030817"/>
          </w:p>
        </w:tc>
        <w:tc>
          <w:tcPr>
            <w:tcW w:w="1992" w:type="dxa"/>
          </w:tcPr>
          <w:p w14:paraId="7944B47A" w14:textId="77777777" w:rsidR="007B663B" w:rsidRPr="007425F9" w:rsidRDefault="007B663B" w:rsidP="007B663B">
            <w:pPr>
              <w:rPr>
                <w:i/>
                <w:noProof/>
                <w:color w:val="000000" w:themeColor="text1"/>
                <w:lang w:val="sr-Cyrl-RS"/>
              </w:rPr>
            </w:pPr>
          </w:p>
        </w:tc>
        <w:tc>
          <w:tcPr>
            <w:tcW w:w="3958" w:type="dxa"/>
            <w:vAlign w:val="center"/>
            <w:hideMark/>
          </w:tcPr>
          <w:p w14:paraId="5BCCAD58" w14:textId="1BD5EC04" w:rsidR="007B663B" w:rsidRDefault="007B663B" w:rsidP="007B663B">
            <w:pPr>
              <w:rPr>
                <w:i/>
                <w:noProof/>
                <w:color w:val="000000" w:themeColor="text1"/>
              </w:rPr>
            </w:pPr>
            <w:r>
              <w:rPr>
                <w:i/>
                <w:noProof/>
                <w:color w:val="000000" w:themeColor="text1"/>
              </w:rPr>
              <w:t xml:space="preserve">    </w:t>
            </w:r>
          </w:p>
        </w:tc>
      </w:tr>
    </w:tbl>
    <w:p w14:paraId="1F18F390" w14:textId="77777777" w:rsidR="00573C8A" w:rsidRPr="00675D7B" w:rsidRDefault="00573C8A" w:rsidP="007B663B">
      <w:pPr>
        <w:rPr>
          <w:noProof/>
          <w:lang w:val="sr-Cyrl-RS"/>
        </w:rPr>
      </w:pPr>
    </w:p>
    <w:p w14:paraId="1B44A3C6" w14:textId="77777777" w:rsidR="00573C8A" w:rsidRDefault="00573C8A" w:rsidP="007B663B">
      <w:pPr>
        <w:rPr>
          <w:noProof/>
        </w:rPr>
      </w:pPr>
    </w:p>
    <w:p w14:paraId="4ADD0EB9" w14:textId="77777777" w:rsidR="00675D7B" w:rsidRPr="0051726B" w:rsidRDefault="00675D7B" w:rsidP="00675D7B">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D8AB20A" w14:textId="77777777" w:rsidR="00675D7B" w:rsidRPr="0051726B" w:rsidRDefault="00675D7B" w:rsidP="00675D7B">
      <w:pPr>
        <w:jc w:val="center"/>
        <w:rPr>
          <w:noProof/>
        </w:rPr>
      </w:pPr>
    </w:p>
    <w:p w14:paraId="6CDCF382" w14:textId="77777777" w:rsidR="00675D7B" w:rsidRPr="0051726B" w:rsidRDefault="00675D7B" w:rsidP="00675D7B">
      <w:pPr>
        <w:jc w:val="center"/>
        <w:rPr>
          <w:b/>
          <w:noProof/>
        </w:rPr>
      </w:pPr>
      <w:r w:rsidRPr="0051726B">
        <w:rPr>
          <w:b/>
          <w:noProof/>
        </w:rPr>
        <w:t>УГОВОР</w:t>
      </w:r>
    </w:p>
    <w:p w14:paraId="7376C62C" w14:textId="73368495" w:rsidR="00675D7B" w:rsidRPr="0051726B" w:rsidRDefault="00675D7B" w:rsidP="00675D7B">
      <w:pPr>
        <w:tabs>
          <w:tab w:val="left" w:pos="720"/>
          <w:tab w:val="center" w:pos="4320"/>
          <w:tab w:val="right" w:pos="8640"/>
        </w:tabs>
        <w:jc w:val="center"/>
        <w:rPr>
          <w:b/>
          <w:noProof/>
          <w:lang w:val="sr-Latn-RS"/>
        </w:rPr>
      </w:pPr>
      <w:r w:rsidRPr="0051726B">
        <w:rPr>
          <w:b/>
          <w:noProof/>
        </w:rPr>
        <w:t xml:space="preserve"> О ЈАВНОЈ НАБАВЦИ БРОЈ </w:t>
      </w:r>
      <w:r w:rsidR="007425F9">
        <w:rPr>
          <w:b/>
          <w:noProof/>
          <w:lang w:val="sr-Cyrl-RS"/>
        </w:rPr>
        <w:t>223</w:t>
      </w:r>
      <w:r>
        <w:rPr>
          <w:b/>
          <w:noProof/>
          <w:lang w:val="sr-Cyrl-RS"/>
        </w:rPr>
        <w:t>-18</w:t>
      </w:r>
      <w:r>
        <w:rPr>
          <w:b/>
          <w:noProof/>
          <w:lang w:val="sr-Latn-RS"/>
        </w:rPr>
        <w:t>-M</w:t>
      </w:r>
    </w:p>
    <w:p w14:paraId="2E9D813E" w14:textId="77777777" w:rsidR="00675D7B" w:rsidRPr="0051726B" w:rsidRDefault="00675D7B" w:rsidP="00675D7B">
      <w:pPr>
        <w:rPr>
          <w:noProof/>
        </w:rPr>
      </w:pPr>
    </w:p>
    <w:p w14:paraId="6B73F9B8" w14:textId="77777777" w:rsidR="00675D7B" w:rsidRPr="0051726B" w:rsidRDefault="00675D7B" w:rsidP="00675D7B">
      <w:pPr>
        <w:rPr>
          <w:noProof/>
        </w:rPr>
      </w:pPr>
      <w:r w:rsidRPr="0051726B">
        <w:rPr>
          <w:noProof/>
        </w:rPr>
        <w:t xml:space="preserve">Уговорне стране: </w:t>
      </w:r>
    </w:p>
    <w:p w14:paraId="5B3FEBA6" w14:textId="77777777" w:rsidR="00675D7B" w:rsidRPr="0051726B" w:rsidRDefault="00675D7B" w:rsidP="00675D7B">
      <w:pPr>
        <w:rPr>
          <w:noProof/>
        </w:rPr>
      </w:pPr>
    </w:p>
    <w:p w14:paraId="3E40170C" w14:textId="77777777" w:rsidR="00675D7B" w:rsidRPr="0051726B" w:rsidRDefault="00675D7B" w:rsidP="00675D7B">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BC0F5BC" w14:textId="77777777" w:rsidR="00675D7B" w:rsidRPr="0051726B" w:rsidRDefault="00675D7B" w:rsidP="00675D7B">
      <w:pPr>
        <w:ind w:left="720"/>
        <w:jc w:val="both"/>
        <w:rPr>
          <w:noProof/>
        </w:rPr>
      </w:pPr>
      <w:r w:rsidRPr="0051726B">
        <w:rPr>
          <w:noProof/>
        </w:rPr>
        <w:t>ПИБ: 101696893 Матични број: 08664161,</w:t>
      </w:r>
    </w:p>
    <w:p w14:paraId="74A006FC" w14:textId="77777777" w:rsidR="00675D7B" w:rsidRPr="0051726B" w:rsidRDefault="00675D7B" w:rsidP="00675D7B">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A38DBA5" w14:textId="77777777" w:rsidR="00675D7B" w:rsidRPr="0051726B" w:rsidRDefault="00675D7B" w:rsidP="00675D7B">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324F2A93" w14:textId="77777777" w:rsidR="00675D7B" w:rsidRPr="0051726B" w:rsidRDefault="00675D7B" w:rsidP="00675D7B">
      <w:pPr>
        <w:jc w:val="both"/>
        <w:rPr>
          <w:noProof/>
        </w:rPr>
      </w:pPr>
    </w:p>
    <w:p w14:paraId="222116E1" w14:textId="77777777" w:rsidR="00675D7B" w:rsidRPr="0051726B" w:rsidRDefault="00675D7B" w:rsidP="00675D7B">
      <w:pPr>
        <w:numPr>
          <w:ilvl w:val="0"/>
          <w:numId w:val="3"/>
        </w:numPr>
        <w:jc w:val="both"/>
        <w:rPr>
          <w:noProof/>
        </w:rPr>
      </w:pPr>
      <w:r w:rsidRPr="0051726B">
        <w:rPr>
          <w:noProof/>
        </w:rPr>
        <w:t>____________________________________________________________________,</w:t>
      </w:r>
    </w:p>
    <w:p w14:paraId="6A778888" w14:textId="77777777" w:rsidR="00675D7B" w:rsidRPr="0051726B" w:rsidRDefault="00675D7B" w:rsidP="00675D7B">
      <w:pPr>
        <w:jc w:val="center"/>
      </w:pPr>
      <w:r w:rsidRPr="0051726B">
        <w:rPr>
          <w:noProof/>
        </w:rPr>
        <w:t>(</w:t>
      </w:r>
      <w:r w:rsidRPr="0051726B">
        <w:rPr>
          <w:i/>
          <w:noProof/>
        </w:rPr>
        <w:t>назив и адреса)</w:t>
      </w:r>
    </w:p>
    <w:p w14:paraId="06BDBE99" w14:textId="77777777" w:rsidR="00675D7B" w:rsidRPr="0051726B" w:rsidRDefault="00675D7B" w:rsidP="00675D7B">
      <w:pPr>
        <w:ind w:left="720"/>
        <w:jc w:val="both"/>
        <w:rPr>
          <w:noProof/>
        </w:rPr>
      </w:pPr>
      <w:r w:rsidRPr="0051726B">
        <w:rPr>
          <w:noProof/>
        </w:rPr>
        <w:t>ПИБ:.......................... Матични број: ........................................,</w:t>
      </w:r>
    </w:p>
    <w:p w14:paraId="3845AA5B" w14:textId="77777777" w:rsidR="00675D7B" w:rsidRPr="0051726B" w:rsidRDefault="00675D7B" w:rsidP="00675D7B">
      <w:pPr>
        <w:ind w:left="720"/>
        <w:jc w:val="both"/>
        <w:rPr>
          <w:noProof/>
        </w:rPr>
      </w:pPr>
      <w:r w:rsidRPr="0051726B">
        <w:rPr>
          <w:noProof/>
        </w:rPr>
        <w:t>Број рачуна: ............................................ Назив банке:......................................,</w:t>
      </w:r>
    </w:p>
    <w:p w14:paraId="63A5366E" w14:textId="77777777" w:rsidR="00675D7B" w:rsidRPr="0051726B" w:rsidRDefault="00675D7B" w:rsidP="00675D7B">
      <w:pPr>
        <w:ind w:left="720"/>
        <w:jc w:val="both"/>
        <w:rPr>
          <w:noProof/>
        </w:rPr>
      </w:pPr>
      <w:r w:rsidRPr="0051726B">
        <w:rPr>
          <w:noProof/>
        </w:rPr>
        <w:t>Телефон:............................Телефакс:......................................</w:t>
      </w:r>
    </w:p>
    <w:p w14:paraId="5425FDD7" w14:textId="77777777" w:rsidR="00675D7B" w:rsidRPr="0051726B" w:rsidRDefault="00675D7B" w:rsidP="00675D7B">
      <w:pPr>
        <w:ind w:left="720"/>
        <w:jc w:val="both"/>
        <w:rPr>
          <w:noProof/>
        </w:rPr>
      </w:pPr>
      <w:r w:rsidRPr="0051726B">
        <w:rPr>
          <w:noProof/>
        </w:rPr>
        <w:t>(у даљем тексту: добављач), кога заступа ________________________________ .</w:t>
      </w:r>
    </w:p>
    <w:p w14:paraId="5087FFD0" w14:textId="77777777" w:rsidR="00675D7B" w:rsidRPr="0051726B" w:rsidRDefault="00675D7B" w:rsidP="00675D7B">
      <w:pPr>
        <w:jc w:val="both"/>
        <w:rPr>
          <w:noProof/>
          <w:lang w:val="sr-Cyrl-RS"/>
        </w:rPr>
      </w:pPr>
    </w:p>
    <w:p w14:paraId="0C6DBF2F" w14:textId="77777777" w:rsidR="00675D7B" w:rsidRPr="0051726B" w:rsidRDefault="00675D7B" w:rsidP="00675D7B">
      <w:pPr>
        <w:jc w:val="center"/>
        <w:outlineLvl w:val="0"/>
        <w:rPr>
          <w:noProof/>
        </w:rPr>
      </w:pPr>
      <w:bookmarkStart w:id="66" w:name="_Toc518545925"/>
      <w:r w:rsidRPr="0051726B">
        <w:rPr>
          <w:b/>
          <w:noProof/>
        </w:rPr>
        <w:t>Члан 1.</w:t>
      </w:r>
      <w:bookmarkEnd w:id="66"/>
    </w:p>
    <w:p w14:paraId="694C21C6" w14:textId="7BA44532" w:rsidR="00675D7B" w:rsidRPr="00DD4EC2" w:rsidRDefault="00675D7B" w:rsidP="00675D7B">
      <w:pPr>
        <w:pStyle w:val="Footer"/>
        <w:jc w:val="both"/>
        <w:rPr>
          <w:noProof/>
          <w:lang w:val="sr-Latn-RS"/>
        </w:rPr>
      </w:pP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3B7046">
        <w:rPr>
          <w:b/>
          <w:noProof/>
        </w:rPr>
        <w:t>Месечни преглед и одржавање лифтова “Schindler”</w:t>
      </w:r>
      <w:r>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005621A0">
        <w:rPr>
          <w:lang w:val="sr-Latn-CS"/>
        </w:rPr>
        <w:t xml:space="preserve"> </w:t>
      </w:r>
      <w:r w:rsidR="005621A0">
        <w:rPr>
          <w:lang w:val="sr-Cyrl-RS"/>
        </w:rPr>
        <w:t>мале вредности</w:t>
      </w:r>
      <w:r w:rsidRPr="0051726B">
        <w:rPr>
          <w:lang w:val="sr-Cyrl-RS"/>
        </w:rPr>
        <w:t xml:space="preserve"> </w:t>
      </w:r>
      <w:r w:rsidRPr="0051726B">
        <w:rPr>
          <w:lang w:val="sr-Latn-CS"/>
        </w:rPr>
        <w:t xml:space="preserve">број </w:t>
      </w:r>
      <w:r w:rsidR="007425F9">
        <w:rPr>
          <w:noProof/>
          <w:lang w:val="sr-Cyrl-RS"/>
        </w:rPr>
        <w:t>223</w:t>
      </w:r>
      <w:r>
        <w:rPr>
          <w:noProof/>
          <w:lang w:val="sr-Cyrl-RS"/>
        </w:rPr>
        <w:t>-18</w:t>
      </w:r>
      <w:r w:rsidRPr="0051726B">
        <w:rPr>
          <w:noProof/>
          <w:lang w:val="sr-Latn-RS"/>
        </w:rPr>
        <w:t>-</w:t>
      </w:r>
      <w:r>
        <w:rPr>
          <w:lang w:val="sr-Latn-RS"/>
        </w:rPr>
        <w:t>M</w:t>
      </w:r>
      <w:r w:rsidRPr="0051726B">
        <w:t xml:space="preserve">, </w:t>
      </w:r>
      <w:r w:rsidRPr="0051726B">
        <w:rPr>
          <w:lang w:val="sr-Cyrl-RS"/>
        </w:rPr>
        <w:t>од дана ___________ године.</w:t>
      </w:r>
    </w:p>
    <w:p w14:paraId="28B88F82" w14:textId="77777777" w:rsidR="00675D7B" w:rsidRPr="0051726B" w:rsidRDefault="00675D7B" w:rsidP="00675D7B">
      <w:pPr>
        <w:ind w:firstLine="720"/>
        <w:jc w:val="both"/>
        <w:rPr>
          <w:noProof/>
          <w:lang w:val="sr-Cyrl-RS"/>
        </w:rPr>
      </w:pPr>
    </w:p>
    <w:p w14:paraId="4B663B41" w14:textId="77777777" w:rsidR="00675D7B" w:rsidRPr="0051726B" w:rsidRDefault="00675D7B" w:rsidP="00675D7B">
      <w:pPr>
        <w:jc w:val="center"/>
        <w:outlineLvl w:val="0"/>
        <w:rPr>
          <w:b/>
          <w:noProof/>
        </w:rPr>
      </w:pPr>
      <w:bookmarkStart w:id="67" w:name="_Toc518545926"/>
      <w:r w:rsidRPr="0051726B">
        <w:rPr>
          <w:b/>
          <w:noProof/>
        </w:rPr>
        <w:t>Члан 2.</w:t>
      </w:r>
      <w:bookmarkEnd w:id="67"/>
    </w:p>
    <w:p w14:paraId="2BFBFBF7" w14:textId="77777777" w:rsidR="00675D7B" w:rsidRPr="0051726B" w:rsidRDefault="00675D7B" w:rsidP="00675D7B">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CFDF3EA" w14:textId="77777777" w:rsidR="00675D7B" w:rsidRPr="0051726B" w:rsidRDefault="00675D7B" w:rsidP="00675D7B">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35835943" w14:textId="77777777" w:rsidR="00675D7B" w:rsidRPr="0051726B" w:rsidRDefault="00675D7B" w:rsidP="00675D7B">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0B041F8F" w14:textId="77777777" w:rsidR="00675D7B" w:rsidRPr="0051726B" w:rsidRDefault="00675D7B" w:rsidP="00675D7B">
      <w:pPr>
        <w:rPr>
          <w:noProof/>
          <w:lang w:val="sr-Cyrl-RS"/>
        </w:rPr>
      </w:pPr>
    </w:p>
    <w:p w14:paraId="383B579D" w14:textId="77777777" w:rsidR="00675D7B" w:rsidRPr="0051726B" w:rsidRDefault="00675D7B" w:rsidP="00675D7B">
      <w:pPr>
        <w:jc w:val="center"/>
        <w:outlineLvl w:val="0"/>
        <w:rPr>
          <w:b/>
          <w:noProof/>
          <w:lang w:val="sr-Cyrl-RS"/>
        </w:rPr>
      </w:pPr>
      <w:bookmarkStart w:id="68" w:name="_Toc518545927"/>
      <w:r w:rsidRPr="0051726B">
        <w:rPr>
          <w:b/>
          <w:noProof/>
        </w:rPr>
        <w:t>Члан 3.</w:t>
      </w:r>
      <w:bookmarkEnd w:id="68"/>
    </w:p>
    <w:p w14:paraId="579CF162" w14:textId="77777777" w:rsidR="00675D7B" w:rsidRPr="004303B8" w:rsidRDefault="00675D7B" w:rsidP="00675D7B">
      <w:pPr>
        <w:jc w:val="both"/>
        <w:rPr>
          <w:noProof/>
          <w:lang w:val="sr-Cyrl-RS"/>
        </w:rPr>
      </w:pPr>
      <w:r>
        <w:rPr>
          <w:noProof/>
          <w:lang w:val="sr-Cyrl-RS"/>
        </w:rPr>
        <w:t xml:space="preserve">     </w:t>
      </w:r>
      <w:r w:rsidRPr="000C7F04">
        <w:rPr>
          <w:noProof/>
          <w:lang w:val="sr-Cyrl-RS"/>
        </w:rPr>
        <w:t xml:space="preserve"> Добављач се</w:t>
      </w:r>
      <w:r w:rsidRPr="000C7F04">
        <w:rPr>
          <w:noProof/>
        </w:rPr>
        <w:t xml:space="preserve"> </w:t>
      </w:r>
      <w:r w:rsidRPr="000C7F04">
        <w:rPr>
          <w:noProof/>
          <w:lang w:val="sr-Cyrl-RS"/>
        </w:rPr>
        <w:t xml:space="preserve">обавезује да </w:t>
      </w:r>
      <w:r w:rsidRPr="000C7F04">
        <w:rPr>
          <w:noProof/>
        </w:rPr>
        <w:t xml:space="preserve">изврши </w:t>
      </w:r>
      <w:r w:rsidRPr="000C7F04">
        <w:rPr>
          <w:noProof/>
          <w:lang w:val="sr-Cyrl-RS"/>
        </w:rPr>
        <w:t xml:space="preserve">услугу </w:t>
      </w:r>
      <w:r w:rsidRPr="00E6627D">
        <w:rPr>
          <w:noProof/>
          <w:lang w:val="sr-Cyrl-RS"/>
        </w:rPr>
        <w:t>м</w:t>
      </w:r>
      <w:r w:rsidRPr="00E6627D">
        <w:rPr>
          <w:noProof/>
        </w:rPr>
        <w:t>есечн</w:t>
      </w:r>
      <w:r w:rsidRPr="00E6627D">
        <w:rPr>
          <w:noProof/>
          <w:lang w:val="sr-Cyrl-RS"/>
        </w:rPr>
        <w:t>ог</w:t>
      </w:r>
      <w:r w:rsidRPr="00E6627D">
        <w:rPr>
          <w:noProof/>
        </w:rPr>
        <w:t xml:space="preserve"> преглед и одржавање лифтова “Schindler”</w:t>
      </w:r>
      <w:r w:rsidRPr="00720803">
        <w:rPr>
          <w:noProof/>
          <w:lang w:val="sr-Latn-RS"/>
        </w:rPr>
        <w:t xml:space="preserve"> </w:t>
      </w:r>
      <w:r w:rsidRPr="0051726B">
        <w:rPr>
          <w:noProof/>
          <w:lang w:val="sr-Cyrl-RS"/>
        </w:rPr>
        <w:t xml:space="preserve">(у даљем тексту: услуга), која обухвата </w:t>
      </w:r>
      <w:r w:rsidRPr="0051726B">
        <w:rPr>
          <w:noProof/>
          <w:lang w:val="sr-Cyrl-CS"/>
        </w:rPr>
        <w:t xml:space="preserve">редован и ванредни сервис </w:t>
      </w:r>
      <w:r w:rsidRPr="00684F6F">
        <w:rPr>
          <w:bCs/>
          <w:iCs/>
          <w:lang w:val="sr-Cyrl-RS"/>
        </w:rPr>
        <w:t xml:space="preserve">по указаној потреби наручиоца, по ценама оригиналних резервних делова и радног сата код </w:t>
      </w:r>
      <w:r w:rsidRPr="00684F6F">
        <w:rPr>
          <w:bCs/>
          <w:iCs/>
        </w:rPr>
        <w:t>ванредног сервисирања</w:t>
      </w:r>
      <w:r>
        <w:rPr>
          <w:bCs/>
          <w:iCs/>
          <w:lang w:val="sr-Cyrl-RS"/>
        </w:rPr>
        <w:t xml:space="preserve"> из Обрасца понуде</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3AE52427" w14:textId="77777777" w:rsidR="00675D7B" w:rsidRDefault="00675D7B" w:rsidP="00675D7B">
      <w:pPr>
        <w:spacing w:before="40"/>
        <w:ind w:firstLine="426"/>
        <w:jc w:val="both"/>
        <w:rPr>
          <w:noProof/>
        </w:rPr>
      </w:pPr>
      <w:r w:rsidRPr="0051726B">
        <w:rPr>
          <w:noProof/>
        </w:rPr>
        <w:t xml:space="preserve">Добављач се обавезује да услугу која је предмет овог уговора врши </w:t>
      </w:r>
      <w:r w:rsidRPr="0051726B">
        <w:rPr>
          <w:bCs/>
          <w:noProof/>
        </w:rPr>
        <w:t xml:space="preserve">савесно и благовремено, у циљу обезбеђивања непрекидног рада опреме и продужења њеног века </w:t>
      </w:r>
      <w:r w:rsidRPr="0051726B">
        <w:rPr>
          <w:bCs/>
          <w:noProof/>
        </w:rPr>
        <w:lastRenderedPageBreak/>
        <w:t>трајања</w:t>
      </w:r>
      <w:r w:rsidRPr="0051726B">
        <w:rPr>
          <w:noProof/>
        </w:rPr>
        <w:t xml:space="preserve">, и то кроз редован </w:t>
      </w:r>
      <w:r w:rsidRPr="0051726B">
        <w:rPr>
          <w:noProof/>
          <w:lang w:val="sr-Cyrl-RS"/>
        </w:rPr>
        <w:t xml:space="preserve">и ванредан </w:t>
      </w:r>
      <w:r w:rsidRPr="0051726B">
        <w:rPr>
          <w:noProof/>
        </w:rPr>
        <w:t>сервис</w:t>
      </w:r>
      <w:r w:rsidRPr="0051726B">
        <w:rPr>
          <w:noProof/>
          <w:lang w:val="sr-Cyrl-CS"/>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Pr>
          <w:noProof/>
          <w:lang w:val="sr-Cyrl-RS"/>
        </w:rPr>
        <w:t xml:space="preserve">оригиналних </w:t>
      </w:r>
      <w:r w:rsidRPr="0051726B">
        <w:rPr>
          <w:bCs/>
          <w:noProof/>
        </w:rPr>
        <w:t>резервних делова</w:t>
      </w:r>
      <w:r w:rsidRPr="0051726B">
        <w:rPr>
          <w:noProof/>
        </w:rPr>
        <w:t xml:space="preserve"> по ценама датим </w:t>
      </w:r>
      <w:r w:rsidRPr="0051726B">
        <w:rPr>
          <w:noProof/>
          <w:lang w:val="sr-Cyrl-RS"/>
        </w:rPr>
        <w:t xml:space="preserve">из </w:t>
      </w:r>
      <w:r w:rsidRPr="0051726B">
        <w:rPr>
          <w:bCs/>
          <w:iCs/>
          <w:lang w:val="sr-Cyrl-RS"/>
        </w:rPr>
        <w:t>Образца понуде</w:t>
      </w:r>
      <w:r w:rsidRPr="0051726B">
        <w:rPr>
          <w:noProof/>
          <w:lang w:val="sr-Cyrl-RS"/>
        </w:rPr>
        <w:t xml:space="preserve">, </w:t>
      </w:r>
      <w:r w:rsidRPr="0051726B">
        <w:rPr>
          <w:noProof/>
        </w:rPr>
        <w:t xml:space="preserve">а до максималног износа цене </w:t>
      </w:r>
      <w:r w:rsidRPr="0051726B">
        <w:rPr>
          <w:noProof/>
          <w:lang w:val="sr-Cyrl-RS"/>
        </w:rPr>
        <w:t>из</w:t>
      </w:r>
      <w:r w:rsidRPr="0051726B">
        <w:rPr>
          <w:noProof/>
        </w:rPr>
        <w:t xml:space="preserve"> члан</w:t>
      </w:r>
      <w:r w:rsidRPr="0051726B">
        <w:rPr>
          <w:noProof/>
          <w:lang w:val="sr-Cyrl-RS"/>
        </w:rPr>
        <w:t>а</w:t>
      </w:r>
      <w:r w:rsidRPr="0051726B">
        <w:rPr>
          <w:noProof/>
        </w:rPr>
        <w:t xml:space="preserve"> 2. </w:t>
      </w:r>
      <w:r w:rsidRPr="0051726B">
        <w:rPr>
          <w:noProof/>
          <w:lang w:val="sr-Cyrl-RS"/>
        </w:rPr>
        <w:t xml:space="preserve">овог </w:t>
      </w:r>
      <w:r w:rsidRPr="0051726B">
        <w:rPr>
          <w:noProof/>
        </w:rPr>
        <w:t>уговора.</w:t>
      </w:r>
    </w:p>
    <w:p w14:paraId="03A8C70F" w14:textId="77777777" w:rsidR="00675D7B" w:rsidRPr="0051726B" w:rsidRDefault="00675D7B" w:rsidP="00675D7B">
      <w:pPr>
        <w:jc w:val="both"/>
        <w:rPr>
          <w:bCs/>
          <w:noProof/>
        </w:rPr>
      </w:pPr>
      <w:r>
        <w:rPr>
          <w:noProof/>
          <w:lang w:val="sr-Cyrl-RS"/>
        </w:rPr>
        <w:t xml:space="preserve">       </w:t>
      </w: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7CE94A96" w14:textId="77777777" w:rsidR="00675D7B" w:rsidRPr="0051726B" w:rsidRDefault="00675D7B" w:rsidP="00675D7B">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1CDF48EA" w14:textId="77777777" w:rsidR="00675D7B" w:rsidRDefault="00675D7B" w:rsidP="00675D7B">
      <w:pPr>
        <w:jc w:val="both"/>
        <w:rPr>
          <w:bCs/>
          <w:noProof/>
          <w:lang w:val="en-US"/>
        </w:rPr>
      </w:pPr>
      <w:r>
        <w:rPr>
          <w:noProof/>
        </w:rPr>
        <w:t xml:space="preserve">            </w:t>
      </w: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w:t>
      </w:r>
      <w:r>
        <w:rPr>
          <w:bCs/>
          <w:noProof/>
          <w:lang w:val="sr-Cyrl-RS"/>
        </w:rPr>
        <w:t>н</w:t>
      </w:r>
      <w:r w:rsidRPr="0051726B">
        <w:rPr>
          <w:bCs/>
          <w:noProof/>
          <w:lang w:val="sr-Cyrl-RS"/>
        </w:rPr>
        <w:t>ој цени резервног дела (рачун, предрачун или други одговарајћи доказ којим се до</w:t>
      </w:r>
      <w:r>
        <w:rPr>
          <w:bCs/>
          <w:noProof/>
          <w:lang w:val="sr-Cyrl-RS"/>
        </w:rPr>
        <w:t>казује цена) и да на исти обрачу</w:t>
      </w:r>
      <w:r w:rsidRPr="0051726B">
        <w:rPr>
          <w:bCs/>
          <w:noProof/>
          <w:lang w:val="sr-Cyrl-RS"/>
        </w:rPr>
        <w:t>на ону маржу која је наведена у поглављу „10.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3CFD0C8E" w14:textId="77777777" w:rsidR="00675D7B" w:rsidRPr="007219C1" w:rsidRDefault="00675D7B" w:rsidP="00675D7B">
      <w:pPr>
        <w:ind w:firstLine="708"/>
        <w:jc w:val="both"/>
        <w:rPr>
          <w:noProof/>
          <w:lang w:val="sr-Cyrl-RS"/>
        </w:rPr>
      </w:pPr>
      <w:r w:rsidRPr="007219C1">
        <w:rPr>
          <w:noProof/>
        </w:rPr>
        <w:t>Добављач се обавезује</w:t>
      </w:r>
      <w:r w:rsidRPr="007219C1">
        <w:rPr>
          <w:noProof/>
          <w:lang w:val="sr-Cyrl-RS"/>
        </w:rPr>
        <w:t xml:space="preserve"> </w:t>
      </w:r>
      <w:r w:rsidRPr="007219C1">
        <w:rPr>
          <w:noProof/>
        </w:rPr>
        <w:t xml:space="preserve">да </w:t>
      </w:r>
      <w:r>
        <w:rPr>
          <w:noProof/>
          <w:lang w:val="sr-Cyrl-RS"/>
        </w:rPr>
        <w:t>услугу</w:t>
      </w:r>
      <w:r w:rsidRPr="007219C1">
        <w:rPr>
          <w:noProof/>
          <w:lang w:val="sr-Cyrl-RS"/>
        </w:rPr>
        <w:t xml:space="preserve"> редовног сервисирања изврши у року од</w:t>
      </w:r>
      <w:r>
        <w:rPr>
          <w:noProof/>
          <w:lang w:val="sr-Cyrl-RS"/>
        </w:rPr>
        <w:t xml:space="preserve"> ____</w:t>
      </w:r>
      <w:r w:rsidRPr="007219C1">
        <w:rPr>
          <w:noProof/>
          <w:lang w:val="sr-Cyrl-RS"/>
        </w:rPr>
        <w:t xml:space="preserve"> </w:t>
      </w:r>
      <w:r>
        <w:rPr>
          <w:noProof/>
          <w:lang w:val="sr-Cyrl-RS"/>
        </w:rPr>
        <w:t>(</w:t>
      </w:r>
      <w:r>
        <w:rPr>
          <w:i/>
          <w:noProof/>
          <w:lang w:val="sr-Cyrl-RS"/>
        </w:rPr>
        <w:t>највише 4 радна</w:t>
      </w:r>
      <w:r w:rsidRPr="007219C1">
        <w:rPr>
          <w:i/>
          <w:noProof/>
          <w:lang w:val="sr-Cyrl-RS"/>
        </w:rPr>
        <w:t xml:space="preserve"> дана</w:t>
      </w:r>
      <w:r>
        <w:rPr>
          <w:noProof/>
          <w:lang w:val="sr-Cyrl-RS"/>
        </w:rPr>
        <w:t>)</w:t>
      </w:r>
      <w:r w:rsidRPr="007219C1">
        <w:rPr>
          <w:iCs/>
          <w:noProof/>
          <w:lang w:val="sr-Cyrl-RS"/>
        </w:rPr>
        <w:t xml:space="preserve">, </w:t>
      </w:r>
      <w:r w:rsidRPr="007219C1">
        <w:rPr>
          <w:noProof/>
        </w:rPr>
        <w:t xml:space="preserve">од </w:t>
      </w:r>
      <w:r w:rsidRPr="007219C1">
        <w:rPr>
          <w:noProof/>
          <w:lang w:val="sr-Cyrl-RS"/>
        </w:rPr>
        <w:t xml:space="preserve">дана </w:t>
      </w:r>
      <w:r w:rsidRPr="007219C1">
        <w:rPr>
          <w:noProof/>
        </w:rPr>
        <w:t xml:space="preserve">пријема </w:t>
      </w:r>
      <w:r w:rsidRPr="007219C1">
        <w:rPr>
          <w:noProof/>
          <w:lang w:val="sr-Cyrl-RS"/>
        </w:rPr>
        <w:t xml:space="preserve">писаног захтева </w:t>
      </w:r>
      <w:r w:rsidRPr="007219C1">
        <w:rPr>
          <w:noProof/>
        </w:rPr>
        <w:t>наручиоц</w:t>
      </w:r>
      <w:r w:rsidRPr="007219C1">
        <w:rPr>
          <w:noProof/>
          <w:lang w:val="sr-Cyrl-RS"/>
        </w:rPr>
        <w:t>а.</w:t>
      </w:r>
    </w:p>
    <w:p w14:paraId="52D76B5E" w14:textId="2CF80143" w:rsidR="00675D7B" w:rsidRPr="00DE2CDB" w:rsidRDefault="00675D7B" w:rsidP="00675D7B">
      <w:pPr>
        <w:ind w:firstLine="708"/>
        <w:jc w:val="both"/>
        <w:rPr>
          <w:noProof/>
          <w:lang w:val="en-US"/>
        </w:rPr>
      </w:pPr>
      <w:r w:rsidRPr="007219C1">
        <w:rPr>
          <w:noProof/>
        </w:rPr>
        <w:t>Добављач се обавезује</w:t>
      </w:r>
      <w:r w:rsidRPr="007219C1">
        <w:rPr>
          <w:noProof/>
          <w:lang w:val="sr-Cyrl-RS"/>
        </w:rPr>
        <w:t xml:space="preserve"> </w:t>
      </w:r>
      <w:r w:rsidRPr="007219C1">
        <w:rPr>
          <w:noProof/>
        </w:rPr>
        <w:t xml:space="preserve">да </w:t>
      </w:r>
      <w:r>
        <w:rPr>
          <w:noProof/>
          <w:lang w:val="sr-Cyrl-RS"/>
        </w:rPr>
        <w:t>услугу</w:t>
      </w:r>
      <w:r w:rsidRPr="007219C1">
        <w:rPr>
          <w:noProof/>
          <w:lang w:val="sr-Cyrl-RS"/>
        </w:rPr>
        <w:t xml:space="preserve"> ванредног сервисирања изврши у року од</w:t>
      </w:r>
      <w:r>
        <w:rPr>
          <w:noProof/>
          <w:lang w:val="sr-Cyrl-RS"/>
        </w:rPr>
        <w:t xml:space="preserve"> ____</w:t>
      </w:r>
      <w:r w:rsidRPr="007219C1">
        <w:rPr>
          <w:noProof/>
          <w:lang w:val="sr-Cyrl-RS"/>
        </w:rPr>
        <w:t xml:space="preserve"> </w:t>
      </w:r>
      <w:r>
        <w:rPr>
          <w:noProof/>
          <w:lang w:val="sr-Cyrl-RS"/>
        </w:rPr>
        <w:t>(</w:t>
      </w:r>
      <w:r w:rsidRPr="00C46C4B">
        <w:rPr>
          <w:i/>
          <w:noProof/>
          <w:lang w:val="sr-Cyrl-RS"/>
        </w:rPr>
        <w:t>нај</w:t>
      </w:r>
      <w:r>
        <w:rPr>
          <w:i/>
          <w:noProof/>
          <w:lang w:val="sr-Cyrl-RS"/>
        </w:rPr>
        <w:t>више</w:t>
      </w:r>
      <w:r w:rsidRPr="00C46C4B">
        <w:rPr>
          <w:i/>
          <w:noProof/>
          <w:lang w:val="sr-Cyrl-RS"/>
        </w:rPr>
        <w:t xml:space="preserve"> </w:t>
      </w:r>
      <w:r>
        <w:rPr>
          <w:i/>
          <w:noProof/>
          <w:lang w:val="sr-Cyrl-RS"/>
        </w:rPr>
        <w:t xml:space="preserve">10 </w:t>
      </w:r>
      <w:r w:rsidR="00EE7E68">
        <w:rPr>
          <w:i/>
          <w:noProof/>
          <w:lang w:val="sr-Cyrl-RS"/>
        </w:rPr>
        <w:t>календарских</w:t>
      </w:r>
      <w:r w:rsidRPr="00C46C4B">
        <w:rPr>
          <w:i/>
          <w:noProof/>
          <w:lang w:val="sr-Cyrl-RS"/>
        </w:rPr>
        <w:t xml:space="preserve"> дана</w:t>
      </w:r>
      <w:r>
        <w:rPr>
          <w:noProof/>
          <w:lang w:val="sr-Cyrl-RS"/>
        </w:rPr>
        <w:t>)</w:t>
      </w:r>
      <w:r w:rsidRPr="007219C1">
        <w:rPr>
          <w:iCs/>
          <w:noProof/>
          <w:lang w:val="sr-Cyrl-RS"/>
        </w:rPr>
        <w:t xml:space="preserve">, </w:t>
      </w:r>
      <w:r w:rsidRPr="007219C1">
        <w:rPr>
          <w:noProof/>
        </w:rPr>
        <w:t xml:space="preserve">од </w:t>
      </w:r>
      <w:r w:rsidRPr="007219C1">
        <w:rPr>
          <w:noProof/>
          <w:lang w:val="sr-Cyrl-RS"/>
        </w:rPr>
        <w:t xml:space="preserve">дана </w:t>
      </w:r>
      <w:r w:rsidRPr="007219C1">
        <w:rPr>
          <w:noProof/>
        </w:rPr>
        <w:t xml:space="preserve">пријема </w:t>
      </w:r>
      <w:r w:rsidRPr="007219C1">
        <w:rPr>
          <w:noProof/>
          <w:lang w:val="sr-Cyrl-RS"/>
        </w:rPr>
        <w:t xml:space="preserve">писаног захтева </w:t>
      </w:r>
      <w:r w:rsidRPr="007219C1">
        <w:rPr>
          <w:noProof/>
        </w:rPr>
        <w:t>наручиоц</w:t>
      </w:r>
      <w:r>
        <w:rPr>
          <w:noProof/>
          <w:lang w:val="sr-Cyrl-RS"/>
        </w:rPr>
        <w:t>а.</w:t>
      </w:r>
    </w:p>
    <w:p w14:paraId="2D3ECF70" w14:textId="77777777" w:rsidR="00675D7B" w:rsidRDefault="00675D7B" w:rsidP="00675D7B">
      <w:pPr>
        <w:ind w:firstLine="708"/>
        <w:jc w:val="both"/>
        <w:rPr>
          <w:noProof/>
          <w:lang w:val="sr-Cyrl-RS"/>
        </w:rPr>
      </w:pPr>
      <w:proofErr w:type="gramStart"/>
      <w:r w:rsidRPr="007219C1">
        <w:rPr>
          <w:noProof/>
        </w:rPr>
        <w:t>Добављач се обавезује</w:t>
      </w:r>
      <w:r w:rsidRPr="007219C1">
        <w:rPr>
          <w:noProof/>
          <w:lang w:val="sr-Cyrl-RS"/>
        </w:rPr>
        <w:t xml:space="preserve"> </w:t>
      </w:r>
      <w:r w:rsidRPr="007219C1">
        <w:rPr>
          <w:noProof/>
        </w:rPr>
        <w:t xml:space="preserve">да </w:t>
      </w:r>
      <w:r>
        <w:rPr>
          <w:bCs/>
          <w:lang w:val="sr-Cyrl-RS"/>
        </w:rPr>
        <w:t>се ради</w:t>
      </w:r>
      <w:r w:rsidRPr="0048540F">
        <w:rPr>
          <w:bCs/>
          <w:lang w:val="sr-Latn-CS"/>
        </w:rPr>
        <w:t xml:space="preserve"> ослобађања путника из лифта</w:t>
      </w:r>
      <w:r>
        <w:rPr>
          <w:bCs/>
          <w:lang w:val="sr-Cyrl-RS"/>
        </w:rPr>
        <w:t xml:space="preserve"> одазове у рок од ___</w:t>
      </w:r>
      <w:r w:rsidRPr="0048540F">
        <w:rPr>
          <w:bCs/>
          <w:lang w:val="sr-Latn-CS"/>
        </w:rPr>
        <w:t xml:space="preserve"> </w:t>
      </w:r>
      <w:r>
        <w:rPr>
          <w:bCs/>
          <w:lang w:val="sr-Cyrl-RS"/>
        </w:rPr>
        <w:t>(</w:t>
      </w:r>
      <w:r w:rsidRPr="00BB75CD">
        <w:rPr>
          <w:bCs/>
          <w:i/>
          <w:lang w:val="sr-Latn-CS"/>
        </w:rPr>
        <w:t xml:space="preserve">максимално </w:t>
      </w:r>
      <w:r w:rsidRPr="00BB75CD">
        <w:rPr>
          <w:bCs/>
          <w:i/>
          <w:lang w:val="sr-Cyrl-RS"/>
        </w:rPr>
        <w:t>15</w:t>
      </w:r>
      <w:r w:rsidRPr="00BB75CD">
        <w:rPr>
          <w:bCs/>
          <w:i/>
          <w:lang w:val="sr-Latn-CS"/>
        </w:rPr>
        <w:t xml:space="preserve"> минута</w:t>
      </w:r>
      <w:r>
        <w:rPr>
          <w:bCs/>
          <w:lang w:val="sr-Cyrl-RS"/>
        </w:rPr>
        <w:t>)</w:t>
      </w:r>
      <w:r w:rsidRPr="0048540F">
        <w:rPr>
          <w:bCs/>
          <w:lang w:val="sr-Latn-CS"/>
        </w:rPr>
        <w:t xml:space="preserve"> од </w:t>
      </w:r>
      <w:r>
        <w:rPr>
          <w:bCs/>
          <w:lang w:val="sr-Cyrl-RS"/>
        </w:rPr>
        <w:t xml:space="preserve">момента </w:t>
      </w:r>
      <w:r w:rsidRPr="0048540F">
        <w:rPr>
          <w:bCs/>
          <w:lang w:val="sr-Latn-CS"/>
        </w:rPr>
        <w:t>упућивања позива</w:t>
      </w:r>
      <w:r w:rsidRPr="007219C1">
        <w:rPr>
          <w:noProof/>
          <w:lang w:val="sr-Cyrl-RS"/>
        </w:rPr>
        <w:t>.</w:t>
      </w:r>
      <w:proofErr w:type="gramEnd"/>
    </w:p>
    <w:p w14:paraId="5DA8D0CE" w14:textId="637F60EB" w:rsidR="00675D7B" w:rsidRPr="0051726B" w:rsidRDefault="00675D7B" w:rsidP="00675D7B">
      <w:pPr>
        <w:ind w:firstLine="708"/>
        <w:jc w:val="both"/>
        <w:rPr>
          <w:noProof/>
          <w:lang w:val="sr-Cyrl-RS"/>
        </w:rPr>
      </w:pPr>
      <w:proofErr w:type="gramStart"/>
      <w:r w:rsidRPr="00332DEF">
        <w:rPr>
          <w:noProof/>
        </w:rPr>
        <w:t xml:space="preserve">Добављач се обавезује да </w:t>
      </w:r>
      <w:r w:rsidRPr="00332DEF">
        <w:rPr>
          <w:noProof/>
          <w:lang w:val="sr-Cyrl-RS"/>
        </w:rPr>
        <w:t xml:space="preserve">услугу која подразумева замену </w:t>
      </w:r>
      <w:r>
        <w:rPr>
          <w:noProof/>
          <w:lang w:val="sr-Cyrl-RS"/>
        </w:rPr>
        <w:t xml:space="preserve">оригиналног </w:t>
      </w:r>
      <w:r w:rsidRPr="00332DEF">
        <w:rPr>
          <w:bCs/>
          <w:lang w:val="sr-Latn-CS"/>
        </w:rPr>
        <w:t>резервног дела којег нема на лагеру</w:t>
      </w:r>
      <w:r w:rsidRPr="00332DEF">
        <w:rPr>
          <w:bCs/>
          <w:lang w:val="sr-Cyrl-RS"/>
        </w:rPr>
        <w:t>,</w:t>
      </w:r>
      <w:r w:rsidRPr="00332DEF">
        <w:rPr>
          <w:bCs/>
          <w:lang w:val="sr-Latn-CS"/>
        </w:rPr>
        <w:t xml:space="preserve"> </w:t>
      </w:r>
      <w:r w:rsidRPr="00332DEF">
        <w:rPr>
          <w:noProof/>
          <w:lang w:val="sr-Cyrl-RS"/>
        </w:rPr>
        <w:t>изврши у року од ____ (</w:t>
      </w:r>
      <w:r w:rsidRPr="00332DEF">
        <w:rPr>
          <w:i/>
          <w:noProof/>
          <w:lang w:val="sr-Cyrl-RS"/>
        </w:rPr>
        <w:t xml:space="preserve">највише </w:t>
      </w:r>
      <w:r>
        <w:rPr>
          <w:i/>
          <w:noProof/>
          <w:lang w:val="sr-Cyrl-RS"/>
        </w:rPr>
        <w:t xml:space="preserve">10 </w:t>
      </w:r>
      <w:r w:rsidR="00EE7E68">
        <w:rPr>
          <w:i/>
          <w:noProof/>
          <w:lang w:val="sr-Cyrl-RS"/>
        </w:rPr>
        <w:t>календарских</w:t>
      </w:r>
      <w:r w:rsidRPr="00332DEF">
        <w:rPr>
          <w:i/>
          <w:noProof/>
          <w:lang w:val="sr-Cyrl-RS"/>
        </w:rPr>
        <w:t xml:space="preserve"> дана),</w:t>
      </w:r>
      <w:r w:rsidRPr="00332DEF">
        <w:rPr>
          <w:noProof/>
        </w:rPr>
        <w:t xml:space="preserve"> од </w:t>
      </w:r>
      <w:r w:rsidRPr="00332DEF">
        <w:rPr>
          <w:noProof/>
          <w:lang w:val="sr-Cyrl-RS"/>
        </w:rPr>
        <w:t>момента</w:t>
      </w:r>
      <w:r w:rsidRPr="00332DEF">
        <w:rPr>
          <w:noProof/>
        </w:rPr>
        <w:t xml:space="preserve"> пријема </w:t>
      </w:r>
      <w:r w:rsidRPr="00332DEF">
        <w:rPr>
          <w:noProof/>
          <w:lang w:val="sr-Cyrl-RS"/>
        </w:rPr>
        <w:t xml:space="preserve">писаног захтева </w:t>
      </w:r>
      <w:r w:rsidRPr="00332DEF">
        <w:rPr>
          <w:noProof/>
        </w:rPr>
        <w:t>наручиоц</w:t>
      </w:r>
      <w:r w:rsidRPr="00332DEF">
        <w:rPr>
          <w:noProof/>
          <w:lang w:val="sr-Cyrl-RS"/>
        </w:rPr>
        <w:t>а</w:t>
      </w:r>
      <w:r w:rsidRPr="0051726B">
        <w:rPr>
          <w:noProof/>
          <w:lang w:val="sr-Cyrl-RS"/>
        </w:rPr>
        <w:t>.</w:t>
      </w:r>
      <w:proofErr w:type="gramEnd"/>
    </w:p>
    <w:p w14:paraId="305F55DD" w14:textId="77777777" w:rsidR="00675D7B" w:rsidRPr="0051726B" w:rsidRDefault="00675D7B" w:rsidP="00675D7B">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46DCFC2" w14:textId="2EC9240F" w:rsidR="00675D7B" w:rsidRDefault="00675D7B" w:rsidP="00675D7B">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извршену услугу</w:t>
      </w:r>
      <w:r>
        <w:rPr>
          <w:iCs/>
          <w:lang w:val="sr-Cyrl-RS"/>
        </w:rPr>
        <w:t xml:space="preserve"> са уградњом резервног дела</w:t>
      </w:r>
      <w:r w:rsidRPr="0051726B">
        <w:rPr>
          <w:iCs/>
          <w:lang w:val="sr-Cyrl-RS"/>
        </w:rPr>
        <w:t xml:space="preserve">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Pr>
          <w:i/>
          <w:iCs/>
          <w:lang w:val="sr-Cyrl-RS"/>
        </w:rPr>
        <w:t>6</w:t>
      </w:r>
      <w:r w:rsidRPr="0051726B">
        <w:rPr>
          <w:i/>
          <w:iCs/>
          <w:lang w:val="sr-Cyrl-RS"/>
        </w:rPr>
        <w:t xml:space="preserve"> месеци)</w:t>
      </w:r>
      <w:r w:rsidR="00F66D14">
        <w:rPr>
          <w:i/>
          <w:iCs/>
          <w:lang w:val="sr-Cyrl-RS"/>
        </w:rPr>
        <w:t xml:space="preserve">, </w:t>
      </w:r>
      <w:r w:rsidR="00F66D14">
        <w:rPr>
          <w:iCs/>
          <w:lang w:val="sr-Cyrl-RS"/>
        </w:rPr>
        <w:t>а на уграђене резервне делове према Закону о заштити потрошача</w:t>
      </w:r>
      <w:r w:rsidR="00051BC0">
        <w:rPr>
          <w:iCs/>
          <w:lang w:val="sr-Cyrl-RS"/>
        </w:rPr>
        <w:t xml:space="preserve"> _</w:t>
      </w:r>
      <w:r w:rsidR="0048084E">
        <w:rPr>
          <w:iCs/>
          <w:lang w:val="sr-Cyrl-RS"/>
        </w:rPr>
        <w:t>__</w:t>
      </w:r>
      <w:r w:rsidRPr="0051726B">
        <w:rPr>
          <w:iCs/>
          <w:lang w:val="sr-Cyrl-RS"/>
        </w:rPr>
        <w:t>.</w:t>
      </w:r>
    </w:p>
    <w:p w14:paraId="13C82277" w14:textId="77777777" w:rsidR="00675D7B" w:rsidRPr="0051726B" w:rsidRDefault="00675D7B" w:rsidP="00675D7B">
      <w:pPr>
        <w:ind w:firstLine="708"/>
        <w:jc w:val="both"/>
        <w:rPr>
          <w:iCs/>
          <w:lang w:val="sr-Cyrl-RS"/>
        </w:rPr>
      </w:pPr>
      <w:r>
        <w:rPr>
          <w:iCs/>
          <w:lang w:val="sr-Cyrl-RS"/>
        </w:rPr>
        <w:t>Приликом сваког извршења предметне услуге,</w:t>
      </w:r>
      <w:r>
        <w:rPr>
          <w:iCs/>
          <w:lang w:val="sr-Latn-RS"/>
        </w:rPr>
        <w:t xml:space="preserve"> </w:t>
      </w:r>
      <w:r>
        <w:rPr>
          <w:bCs/>
          <w:iCs/>
          <w:lang w:val="sr-Cyrl-RS"/>
        </w:rPr>
        <w:t>к</w:t>
      </w:r>
      <w:r w:rsidRPr="0075052E">
        <w:rPr>
          <w:bCs/>
          <w:iCs/>
          <w:lang w:val="sr-Cyrl-RS"/>
        </w:rPr>
        <w:t xml:space="preserve">валитет извршења ће бити утврђен </w:t>
      </w:r>
      <w:r w:rsidRPr="0075052E">
        <w:rPr>
          <w:lang w:val="sr-Cyrl-RS"/>
        </w:rPr>
        <w:t xml:space="preserve">присуством </w:t>
      </w:r>
      <w:r>
        <w:rPr>
          <w:iCs/>
        </w:rPr>
        <w:t>овлашћено</w:t>
      </w:r>
      <w:r>
        <w:rPr>
          <w:iCs/>
          <w:lang w:val="sr-Cyrl-RS"/>
        </w:rPr>
        <w:t>г</w:t>
      </w:r>
      <w:r>
        <w:rPr>
          <w:iCs/>
        </w:rPr>
        <w:t xml:space="preserve"> лиц</w:t>
      </w:r>
      <w:r>
        <w:rPr>
          <w:iCs/>
          <w:lang w:val="sr-Cyrl-RS"/>
        </w:rPr>
        <w:t>а наручиоца</w:t>
      </w:r>
      <w:r w:rsidRPr="0051726B">
        <w:rPr>
          <w:iCs/>
        </w:rPr>
        <w:t xml:space="preserve"> </w:t>
      </w:r>
      <w:r w:rsidRPr="0051726B">
        <w:rPr>
          <w:bCs/>
          <w:noProof/>
        </w:rPr>
        <w:t xml:space="preserve">за </w:t>
      </w:r>
      <w:r>
        <w:rPr>
          <w:bCs/>
          <w:noProof/>
          <w:lang w:val="sr-Cyrl-RS"/>
        </w:rPr>
        <w:t xml:space="preserve">праћење </w:t>
      </w:r>
      <w:r w:rsidRPr="0051726B">
        <w:rPr>
          <w:bCs/>
          <w:noProof/>
        </w:rPr>
        <w:t>техничк</w:t>
      </w:r>
      <w:r>
        <w:rPr>
          <w:bCs/>
          <w:noProof/>
          <w:lang w:val="sr-Cyrl-RS"/>
        </w:rPr>
        <w:t>е</w:t>
      </w:r>
      <w:r w:rsidRPr="0051726B">
        <w:rPr>
          <w:bCs/>
          <w:noProof/>
          <w:lang w:val="sr-Cyrl-RS"/>
        </w:rPr>
        <w:t xml:space="preserve"> </w:t>
      </w:r>
      <w:r w:rsidRPr="0051726B">
        <w:rPr>
          <w:bCs/>
          <w:noProof/>
        </w:rPr>
        <w:t>реализациј</w:t>
      </w:r>
      <w:r>
        <w:rPr>
          <w:bCs/>
          <w:noProof/>
          <w:lang w:val="sr-Cyrl-RS"/>
        </w:rPr>
        <w:t>е</w:t>
      </w:r>
      <w:r w:rsidRPr="0051726B">
        <w:rPr>
          <w:bCs/>
          <w:noProof/>
          <w:lang w:val="sr-Cyrl-RS"/>
        </w:rPr>
        <w:t xml:space="preserve"> </w:t>
      </w:r>
      <w:r w:rsidRPr="0051726B">
        <w:rPr>
          <w:iCs/>
          <w:lang w:val="sr-Cyrl-RS"/>
        </w:rPr>
        <w:t>из члана 11. овог уговора</w:t>
      </w:r>
      <w:r w:rsidRPr="0075052E">
        <w:rPr>
          <w:lang w:val="sr-Cyrl-RS"/>
        </w:rPr>
        <w:t xml:space="preserve"> и потписивањем радних налога</w:t>
      </w:r>
      <w:r>
        <w:rPr>
          <w:iCs/>
          <w:lang w:val="sr-Cyrl-RS"/>
        </w:rPr>
        <w:t>.</w:t>
      </w:r>
    </w:p>
    <w:p w14:paraId="7FDEF2AA" w14:textId="77777777" w:rsidR="00675D7B" w:rsidRPr="0051726B" w:rsidRDefault="00675D7B" w:rsidP="00675D7B">
      <w:pPr>
        <w:jc w:val="both"/>
        <w:rPr>
          <w:b/>
          <w:noProof/>
          <w:lang w:val="sr-Cyrl-RS"/>
        </w:rPr>
      </w:pPr>
    </w:p>
    <w:p w14:paraId="27104FE2" w14:textId="77777777" w:rsidR="00675D7B" w:rsidRPr="0051726B" w:rsidRDefault="00675D7B" w:rsidP="00675D7B">
      <w:pPr>
        <w:tabs>
          <w:tab w:val="center" w:pos="4536"/>
          <w:tab w:val="left" w:pos="5644"/>
        </w:tabs>
        <w:outlineLvl w:val="0"/>
        <w:rPr>
          <w:b/>
          <w:noProof/>
        </w:rPr>
      </w:pPr>
      <w:r w:rsidRPr="0051726B">
        <w:rPr>
          <w:b/>
          <w:noProof/>
        </w:rPr>
        <w:tab/>
      </w:r>
      <w:bookmarkStart w:id="69" w:name="_Toc518545928"/>
      <w:r w:rsidRPr="0051726B">
        <w:rPr>
          <w:b/>
          <w:noProof/>
        </w:rPr>
        <w:t>Члан 4.</w:t>
      </w:r>
      <w:bookmarkEnd w:id="69"/>
      <w:r w:rsidRPr="0051726B">
        <w:rPr>
          <w:b/>
          <w:noProof/>
        </w:rPr>
        <w:tab/>
      </w:r>
    </w:p>
    <w:p w14:paraId="37D548C6" w14:textId="77777777" w:rsidR="00675D7B" w:rsidRPr="0051726B" w:rsidRDefault="00675D7B" w:rsidP="00675D7B">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0C55AC33" w14:textId="77777777" w:rsidR="00675D7B" w:rsidRDefault="00675D7B" w:rsidP="00675D7B">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8CC1418" w14:textId="77777777" w:rsidR="00675D7B" w:rsidRDefault="00675D7B" w:rsidP="00675D7B">
      <w:pPr>
        <w:ind w:firstLine="720"/>
        <w:jc w:val="both"/>
        <w:rPr>
          <w:bCs/>
          <w:noProof/>
          <w:lang w:val="sr-Cyrl-RS"/>
        </w:rPr>
      </w:pPr>
    </w:p>
    <w:p w14:paraId="482BC7DE" w14:textId="77777777" w:rsidR="00675D7B" w:rsidRDefault="00675D7B" w:rsidP="00675D7B">
      <w:pPr>
        <w:ind w:firstLine="720"/>
        <w:jc w:val="both"/>
        <w:rPr>
          <w:bCs/>
          <w:noProof/>
          <w:lang w:val="sr-Cyrl-RS"/>
        </w:rPr>
      </w:pPr>
    </w:p>
    <w:p w14:paraId="3EF942EB" w14:textId="77777777" w:rsidR="00AD2E45" w:rsidRDefault="00AD2E45" w:rsidP="00675D7B">
      <w:pPr>
        <w:ind w:firstLine="720"/>
        <w:jc w:val="both"/>
        <w:rPr>
          <w:bCs/>
          <w:noProof/>
          <w:lang w:val="sr-Cyrl-RS"/>
        </w:rPr>
      </w:pPr>
      <w:bookmarkStart w:id="70" w:name="_GoBack"/>
      <w:bookmarkEnd w:id="70"/>
    </w:p>
    <w:p w14:paraId="529F5FBF" w14:textId="77777777" w:rsidR="00675D7B" w:rsidRPr="00675D7B" w:rsidRDefault="00675D7B" w:rsidP="00675D7B">
      <w:pPr>
        <w:ind w:firstLine="720"/>
        <w:jc w:val="both"/>
        <w:rPr>
          <w:bCs/>
          <w:noProof/>
          <w:lang w:val="sr-Cyrl-RS"/>
        </w:rPr>
      </w:pPr>
    </w:p>
    <w:p w14:paraId="4DBBD2F4" w14:textId="77777777" w:rsidR="00675D7B" w:rsidRPr="0051726B" w:rsidRDefault="00675D7B" w:rsidP="00675D7B">
      <w:pPr>
        <w:jc w:val="both"/>
        <w:rPr>
          <w:bCs/>
          <w:noProof/>
          <w:lang w:val="sr-Cyrl-RS"/>
        </w:rPr>
      </w:pPr>
    </w:p>
    <w:p w14:paraId="3998BDD9" w14:textId="77777777" w:rsidR="00675D7B" w:rsidRPr="0051726B" w:rsidRDefault="00675D7B" w:rsidP="00675D7B">
      <w:pPr>
        <w:ind w:firstLine="708"/>
        <w:jc w:val="center"/>
        <w:rPr>
          <w:b/>
          <w:noProof/>
          <w:lang w:val="sr-Cyrl-RS"/>
        </w:rPr>
      </w:pPr>
      <w:r w:rsidRPr="0051726B">
        <w:rPr>
          <w:b/>
          <w:noProof/>
        </w:rPr>
        <w:lastRenderedPageBreak/>
        <w:t>Члан 5.</w:t>
      </w:r>
    </w:p>
    <w:p w14:paraId="33B7F431" w14:textId="77777777" w:rsidR="00675D7B" w:rsidRPr="00EC2723" w:rsidRDefault="00675D7B" w:rsidP="00675D7B">
      <w:pPr>
        <w:jc w:val="both"/>
        <w:rPr>
          <w:lang w:val="sr-Cyrl-RS"/>
        </w:rPr>
      </w:pPr>
      <w:r>
        <w:rPr>
          <w:iCs/>
          <w:lang w:val="sr-Cyrl-RS"/>
        </w:rPr>
        <w:t xml:space="preserve">         </w:t>
      </w:r>
      <w:r w:rsidRPr="0051726B">
        <w:rPr>
          <w:iCs/>
        </w:rPr>
        <w:t xml:space="preserve"> </w:t>
      </w:r>
      <w:proofErr w:type="gramStart"/>
      <w:r w:rsidRPr="0051726B">
        <w:rPr>
          <w:iCs/>
        </w:rPr>
        <w:t>Рачун за извршене услуге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w:t>
      </w:r>
      <w:r>
        <w:rPr>
          <w:iCs/>
        </w:rPr>
        <w:t>кује квалитет извршених услуга</w:t>
      </w:r>
      <w:r>
        <w:rPr>
          <w:iCs/>
          <w:lang w:val="sr-Cyrl-RS"/>
        </w:rPr>
        <w:t xml:space="preserve">, </w:t>
      </w:r>
      <w:r w:rsidRPr="0048540F">
        <w:rPr>
          <w:noProof/>
          <w:lang w:val="sr-Cyrl-CS"/>
        </w:rPr>
        <w:t>односно уградња резервног дела</w:t>
      </w:r>
      <w:r>
        <w:rPr>
          <w:noProof/>
          <w:lang w:val="sr-Cyrl-CS"/>
        </w:rPr>
        <w:t>.</w:t>
      </w:r>
    </w:p>
    <w:p w14:paraId="331FC4C8" w14:textId="77777777" w:rsidR="00675D7B" w:rsidRPr="0051726B" w:rsidRDefault="00675D7B" w:rsidP="00675D7B">
      <w:pPr>
        <w:jc w:val="both"/>
        <w:rPr>
          <w:bCs/>
          <w:noProof/>
          <w:lang w:val="sr-Cyrl-RS"/>
        </w:rPr>
      </w:pPr>
      <w:r>
        <w:rPr>
          <w:noProof/>
          <w:lang w:val="sr-Cyrl-CS"/>
        </w:rPr>
        <w:t xml:space="preserve">          </w:t>
      </w: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Pr>
          <w:bCs/>
          <w:noProof/>
        </w:rPr>
        <w:t>од дана када му</w:t>
      </w:r>
      <w:r>
        <w:rPr>
          <w:bCs/>
          <w:noProof/>
          <w:lang w:val="sr-Cyrl-RS"/>
        </w:rPr>
        <w:t xml:space="preserve"> </w:t>
      </w:r>
      <w:r w:rsidRPr="0051726B">
        <w:rPr>
          <w:bCs/>
          <w:noProof/>
        </w:rPr>
        <w:t xml:space="preserve">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64CD0359" w14:textId="77777777" w:rsidR="00675D7B" w:rsidRPr="0051726B" w:rsidRDefault="00675D7B" w:rsidP="00675D7B">
      <w:pPr>
        <w:jc w:val="both"/>
        <w:outlineLvl w:val="0"/>
        <w:rPr>
          <w:noProof/>
          <w:lang w:val="sr-Cyrl-RS"/>
        </w:rPr>
      </w:pPr>
      <w:r>
        <w:rPr>
          <w:noProof/>
          <w:lang w:val="sr-Cyrl-CS"/>
        </w:rPr>
        <w:t xml:space="preserve">         </w:t>
      </w:r>
      <w:bookmarkStart w:id="71" w:name="_Toc518545929"/>
      <w:r w:rsidRPr="0051726B">
        <w:rPr>
          <w:noProof/>
          <w:lang w:val="sr-Cyrl-CS"/>
        </w:rPr>
        <w:t>Добављач се обавезује да рачун достави преко писарнице наручиоца, адресирано на седиште наручиоца.</w:t>
      </w:r>
      <w:bookmarkEnd w:id="71"/>
    </w:p>
    <w:p w14:paraId="28064D3E" w14:textId="77777777" w:rsidR="00675D7B" w:rsidRPr="0051726B" w:rsidRDefault="00675D7B" w:rsidP="00675D7B">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14CE0A2F" w14:textId="77777777" w:rsidR="00675D7B" w:rsidRPr="0051726B" w:rsidRDefault="00675D7B" w:rsidP="00675D7B">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3F696B91" w14:textId="77777777" w:rsidR="00675D7B" w:rsidRPr="0051726B" w:rsidRDefault="00675D7B" w:rsidP="00675D7B">
      <w:pPr>
        <w:outlineLvl w:val="0"/>
        <w:rPr>
          <w:b/>
          <w:noProof/>
          <w:lang w:val="sr-Cyrl-RS"/>
        </w:rPr>
      </w:pPr>
    </w:p>
    <w:p w14:paraId="4A505FE2" w14:textId="77777777" w:rsidR="00675D7B" w:rsidRPr="0051726B" w:rsidRDefault="00675D7B" w:rsidP="00675D7B">
      <w:pPr>
        <w:jc w:val="center"/>
        <w:outlineLvl w:val="0"/>
        <w:rPr>
          <w:noProof/>
          <w:lang w:val="sr-Cyrl-CS"/>
        </w:rPr>
      </w:pPr>
      <w:bookmarkStart w:id="72" w:name="_Toc518545930"/>
      <w:r w:rsidRPr="0051726B">
        <w:rPr>
          <w:b/>
          <w:noProof/>
          <w:lang w:val="en-US"/>
        </w:rPr>
        <w:t>Члан 6.</w:t>
      </w:r>
      <w:bookmarkEnd w:id="72"/>
    </w:p>
    <w:p w14:paraId="087B4283" w14:textId="77777777" w:rsidR="00675D7B" w:rsidRPr="0051726B" w:rsidRDefault="00675D7B" w:rsidP="00675D7B">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7BB35428" w14:textId="77777777" w:rsidR="00675D7B" w:rsidRPr="0051726B" w:rsidRDefault="00675D7B" w:rsidP="00675D7B">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29B0880E" w14:textId="77777777" w:rsidR="00675D7B" w:rsidRPr="0051726B" w:rsidRDefault="00675D7B" w:rsidP="00675D7B">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74604EC9" w14:textId="77777777" w:rsidR="00675D7B" w:rsidRPr="0051726B" w:rsidRDefault="00675D7B" w:rsidP="00675D7B">
      <w:pPr>
        <w:jc w:val="both"/>
        <w:rPr>
          <w:b/>
          <w:noProof/>
          <w:lang w:val="sr-Cyrl-RS"/>
        </w:rPr>
      </w:pPr>
    </w:p>
    <w:p w14:paraId="2DBB5CB9" w14:textId="77777777" w:rsidR="00675D7B" w:rsidRPr="0051726B" w:rsidRDefault="00675D7B" w:rsidP="00675D7B">
      <w:pPr>
        <w:pStyle w:val="BodyTextIndent"/>
        <w:ind w:left="0" w:firstLine="0"/>
        <w:jc w:val="center"/>
        <w:outlineLvl w:val="0"/>
        <w:rPr>
          <w:noProof/>
          <w:color w:val="000000" w:themeColor="text1"/>
        </w:rPr>
      </w:pPr>
      <w:bookmarkStart w:id="73" w:name="_Toc448141809"/>
      <w:bookmarkStart w:id="74" w:name="_Toc51854593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3"/>
      <w:bookmarkEnd w:id="74"/>
    </w:p>
    <w:p w14:paraId="07E0E7AC" w14:textId="77777777" w:rsidR="00675D7B" w:rsidRPr="0051726B" w:rsidRDefault="00675D7B" w:rsidP="00675D7B">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5A246961" w14:textId="77777777" w:rsidR="00675D7B" w:rsidRPr="0051726B" w:rsidRDefault="00675D7B" w:rsidP="00675D7B">
      <w:pPr>
        <w:ind w:firstLine="720"/>
        <w:jc w:val="both"/>
        <w:rPr>
          <w:noProof/>
        </w:rPr>
      </w:pPr>
      <w:r w:rsidRPr="0051726B">
        <w:rPr>
          <w:noProof/>
        </w:rPr>
        <w:t>Сва обавештења која нису дата у писаном облику неће производити правно дејство.</w:t>
      </w:r>
    </w:p>
    <w:p w14:paraId="41EB9B69" w14:textId="77777777" w:rsidR="00675D7B" w:rsidRPr="0051726B" w:rsidRDefault="00675D7B" w:rsidP="00675D7B">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6B5D793" w14:textId="77777777" w:rsidR="00675D7B" w:rsidRPr="0051726B" w:rsidRDefault="00675D7B" w:rsidP="00675D7B">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91BE05F" w14:textId="77777777" w:rsidR="00675D7B" w:rsidRPr="0051726B" w:rsidRDefault="00675D7B" w:rsidP="00675D7B">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D7B584F" w14:textId="77777777" w:rsidR="00675D7B" w:rsidRPr="0051726B" w:rsidRDefault="00675D7B" w:rsidP="00675D7B">
      <w:pPr>
        <w:jc w:val="both"/>
        <w:rPr>
          <w:b/>
          <w:noProof/>
          <w:color w:val="000000" w:themeColor="text1"/>
          <w:lang w:val="sr-Cyrl-RS"/>
        </w:rPr>
      </w:pPr>
    </w:p>
    <w:p w14:paraId="4FF7803A" w14:textId="77777777" w:rsidR="00675D7B" w:rsidRPr="0051726B" w:rsidRDefault="00675D7B" w:rsidP="00675D7B">
      <w:pPr>
        <w:jc w:val="center"/>
        <w:outlineLvl w:val="0"/>
        <w:rPr>
          <w:b/>
          <w:noProof/>
          <w:color w:val="000000" w:themeColor="text1"/>
          <w:lang w:val="sr-Cyrl-RS"/>
        </w:rPr>
      </w:pPr>
      <w:bookmarkStart w:id="75" w:name="_Toc380740085"/>
      <w:bookmarkStart w:id="76" w:name="_Toc389742047"/>
      <w:bookmarkStart w:id="77" w:name="_Toc448141813"/>
      <w:bookmarkStart w:id="78" w:name="_Toc51854593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bookmarkEnd w:id="78"/>
    </w:p>
    <w:p w14:paraId="64FF0D61" w14:textId="77777777" w:rsidR="00675D7B" w:rsidRDefault="00675D7B" w:rsidP="00675D7B">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7B13A0D" w14:textId="77777777" w:rsidR="00675D7B" w:rsidRDefault="00675D7B" w:rsidP="00675D7B">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50CC935" w14:textId="77777777" w:rsidR="00675D7B" w:rsidRDefault="00675D7B" w:rsidP="00675D7B">
      <w:pPr>
        <w:ind w:firstLine="720"/>
        <w:jc w:val="both"/>
      </w:pPr>
    </w:p>
    <w:p w14:paraId="668FD0D7" w14:textId="77777777" w:rsidR="00675D7B" w:rsidRDefault="00675D7B" w:rsidP="00675D7B">
      <w:pPr>
        <w:ind w:firstLine="720"/>
        <w:jc w:val="both"/>
      </w:pPr>
      <w:r>
        <w:t>Наручилац ће дозволити измене уговора у следећим ситуацијама:</w:t>
      </w:r>
    </w:p>
    <w:p w14:paraId="364BB919" w14:textId="77777777" w:rsidR="00675D7B" w:rsidRDefault="00675D7B" w:rsidP="00675D7B">
      <w:pPr>
        <w:ind w:firstLine="720"/>
        <w:jc w:val="both"/>
      </w:pPr>
    </w:p>
    <w:p w14:paraId="1208CAA1" w14:textId="77777777" w:rsidR="00675D7B" w:rsidRDefault="00675D7B" w:rsidP="00675D7B">
      <w:pPr>
        <w:pStyle w:val="ListParagraph"/>
        <w:numPr>
          <w:ilvl w:val="0"/>
          <w:numId w:val="1"/>
        </w:numPr>
        <w:jc w:val="both"/>
      </w:pPr>
      <w:r>
        <w:t>Уколико се повећа обим предмета јавне набавке због непредвиђених околности;</w:t>
      </w:r>
    </w:p>
    <w:p w14:paraId="76522E18" w14:textId="77777777" w:rsidR="00675D7B" w:rsidRDefault="00675D7B" w:rsidP="00675D7B">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9BF43FB" w14:textId="77777777" w:rsidR="00675D7B" w:rsidRDefault="00675D7B" w:rsidP="00675D7B">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99FD85D" w14:textId="77777777" w:rsidR="00675D7B" w:rsidRDefault="00675D7B" w:rsidP="00675D7B">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43C3C02" w14:textId="77777777" w:rsidR="00675D7B" w:rsidRPr="0051726B" w:rsidRDefault="00675D7B" w:rsidP="00675D7B">
      <w:pPr>
        <w:outlineLvl w:val="0"/>
        <w:rPr>
          <w:b/>
          <w:noProof/>
          <w:color w:val="000000" w:themeColor="text1"/>
          <w:lang w:val="sr-Cyrl-RS"/>
        </w:rPr>
      </w:pPr>
    </w:p>
    <w:p w14:paraId="65D6D27F" w14:textId="77777777" w:rsidR="00675D7B" w:rsidRPr="0051726B" w:rsidRDefault="00675D7B" w:rsidP="00675D7B">
      <w:pPr>
        <w:jc w:val="center"/>
        <w:outlineLvl w:val="0"/>
        <w:rPr>
          <w:b/>
          <w:noProof/>
          <w:color w:val="000000" w:themeColor="text1"/>
          <w:lang w:val="sr-Cyrl-RS"/>
        </w:rPr>
      </w:pPr>
      <w:bookmarkStart w:id="79" w:name="_Toc51854593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9"/>
    </w:p>
    <w:p w14:paraId="7D562DB2" w14:textId="77777777" w:rsidR="00675D7B" w:rsidRPr="0051726B" w:rsidRDefault="00675D7B" w:rsidP="00675D7B">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E240484" w14:textId="77777777" w:rsidR="00675D7B" w:rsidRPr="0051726B" w:rsidRDefault="00675D7B" w:rsidP="00675D7B">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6CE29B8" w14:textId="77777777" w:rsidR="00675D7B" w:rsidRPr="0051726B" w:rsidRDefault="00675D7B" w:rsidP="00675D7B">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5E237C17" w14:textId="77777777" w:rsidR="00675D7B" w:rsidRPr="0051726B" w:rsidRDefault="00675D7B" w:rsidP="00675D7B">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125C6F20" w14:textId="77777777" w:rsidR="00675D7B" w:rsidRPr="0051726B" w:rsidRDefault="00675D7B" w:rsidP="00675D7B">
      <w:pPr>
        <w:jc w:val="center"/>
        <w:outlineLvl w:val="0"/>
        <w:rPr>
          <w:b/>
          <w:noProof/>
          <w:color w:val="000000" w:themeColor="text1"/>
        </w:rPr>
      </w:pPr>
    </w:p>
    <w:p w14:paraId="7F1FE042" w14:textId="77777777" w:rsidR="00675D7B" w:rsidRPr="0051726B" w:rsidRDefault="00675D7B" w:rsidP="00675D7B">
      <w:pPr>
        <w:jc w:val="center"/>
        <w:outlineLvl w:val="0"/>
        <w:rPr>
          <w:b/>
          <w:noProof/>
          <w:color w:val="000000" w:themeColor="text1"/>
          <w:lang w:val="sr-Cyrl-RS"/>
        </w:rPr>
      </w:pPr>
      <w:bookmarkStart w:id="80" w:name="_Toc518545934"/>
      <w:r w:rsidRPr="0051726B">
        <w:rPr>
          <w:b/>
          <w:noProof/>
          <w:color w:val="000000" w:themeColor="text1"/>
          <w:lang w:val="sr-Cyrl-RS"/>
        </w:rPr>
        <w:t>Члан 10.</w:t>
      </w:r>
      <w:bookmarkEnd w:id="80"/>
    </w:p>
    <w:p w14:paraId="04EB48AE" w14:textId="77777777" w:rsidR="00675D7B" w:rsidRPr="0051726B" w:rsidRDefault="00675D7B" w:rsidP="00675D7B">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514FE2B3" w14:textId="77777777" w:rsidR="00675D7B" w:rsidRPr="0051726B" w:rsidRDefault="00675D7B" w:rsidP="00675D7B">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00B8BC4E" w14:textId="77777777" w:rsidR="00675D7B" w:rsidRPr="0051726B" w:rsidRDefault="00675D7B" w:rsidP="00675D7B">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A1CB68E" w14:textId="77777777" w:rsidR="00675D7B" w:rsidRPr="0051726B" w:rsidRDefault="00675D7B" w:rsidP="00675D7B">
      <w:pPr>
        <w:pStyle w:val="Normal1"/>
        <w:shd w:val="clear" w:color="auto" w:fill="FFFFFF"/>
        <w:spacing w:before="0" w:beforeAutospacing="0" w:after="0" w:afterAutospacing="0"/>
        <w:ind w:firstLine="706"/>
        <w:jc w:val="both"/>
        <w:rPr>
          <w:noProof/>
          <w:lang w:val="sr-Cyrl-RS"/>
        </w:rPr>
      </w:pPr>
      <w:r w:rsidRPr="0051726B">
        <w:rPr>
          <w:noProof/>
        </w:rPr>
        <w:lastRenderedPageBreak/>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4A944499" w14:textId="77777777" w:rsidR="00675D7B" w:rsidRPr="0051726B" w:rsidRDefault="00675D7B" w:rsidP="00675D7B">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35186CD0" w14:textId="77777777" w:rsidR="00675D7B" w:rsidRPr="0051726B" w:rsidRDefault="00675D7B" w:rsidP="00675D7B">
      <w:pPr>
        <w:pStyle w:val="NoSpacing"/>
        <w:numPr>
          <w:ilvl w:val="0"/>
          <w:numId w:val="48"/>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05132921" w14:textId="77777777" w:rsidR="00675D7B" w:rsidRPr="0051726B" w:rsidRDefault="00675D7B" w:rsidP="00675D7B">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4B1D87FE" w14:textId="77777777" w:rsidR="00675D7B" w:rsidRPr="0051726B" w:rsidRDefault="00675D7B" w:rsidP="00675D7B">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46F6ED2C" w14:textId="77777777" w:rsidR="00675D7B" w:rsidRPr="0051726B" w:rsidRDefault="00675D7B" w:rsidP="00675D7B">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09F578EB" w14:textId="77777777" w:rsidR="00675D7B" w:rsidRPr="0051726B" w:rsidRDefault="00675D7B" w:rsidP="00675D7B">
      <w:pPr>
        <w:jc w:val="both"/>
        <w:rPr>
          <w:noProof/>
          <w:lang w:val="sr-Cyrl-RS"/>
        </w:rPr>
      </w:pPr>
    </w:p>
    <w:p w14:paraId="292C913C" w14:textId="77777777" w:rsidR="00675D7B" w:rsidRPr="0051726B" w:rsidRDefault="00675D7B" w:rsidP="00675D7B">
      <w:pPr>
        <w:jc w:val="center"/>
        <w:outlineLvl w:val="0"/>
        <w:rPr>
          <w:noProof/>
        </w:rPr>
      </w:pPr>
      <w:bookmarkStart w:id="81" w:name="_Toc518545935"/>
      <w:r w:rsidRPr="0051726B">
        <w:rPr>
          <w:b/>
          <w:noProof/>
        </w:rPr>
        <w:t xml:space="preserve">Члан </w:t>
      </w:r>
      <w:r w:rsidRPr="0051726B">
        <w:rPr>
          <w:b/>
          <w:noProof/>
          <w:lang w:val="sr-Cyrl-RS"/>
        </w:rPr>
        <w:t>11</w:t>
      </w:r>
      <w:r w:rsidRPr="0051726B">
        <w:rPr>
          <w:b/>
          <w:noProof/>
        </w:rPr>
        <w:t>.</w:t>
      </w:r>
      <w:bookmarkEnd w:id="81"/>
    </w:p>
    <w:p w14:paraId="2DCC77AD" w14:textId="77777777" w:rsidR="00675D7B" w:rsidRPr="0051726B" w:rsidRDefault="00675D7B" w:rsidP="00675D7B">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1817E943" w14:textId="77777777" w:rsidR="00675D7B" w:rsidRPr="0077672F" w:rsidRDefault="00675D7B" w:rsidP="00675D7B">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685C78C4" w14:textId="77777777" w:rsidR="00675D7B" w:rsidRPr="0051726B" w:rsidRDefault="00675D7B" w:rsidP="00675D7B">
      <w:pPr>
        <w:jc w:val="center"/>
        <w:outlineLvl w:val="0"/>
        <w:rPr>
          <w:noProof/>
          <w:lang w:val="sr-Cyrl-RS"/>
        </w:rPr>
      </w:pPr>
    </w:p>
    <w:p w14:paraId="3E91F7B5" w14:textId="77777777" w:rsidR="00675D7B" w:rsidRPr="0051726B" w:rsidRDefault="00675D7B" w:rsidP="00675D7B">
      <w:pPr>
        <w:jc w:val="center"/>
        <w:outlineLvl w:val="0"/>
        <w:rPr>
          <w:noProof/>
          <w:lang w:val="sr-Cyrl-CS"/>
        </w:rPr>
      </w:pPr>
      <w:bookmarkStart w:id="82" w:name="_Toc518545936"/>
      <w:r w:rsidRPr="0051726B">
        <w:rPr>
          <w:b/>
          <w:noProof/>
        </w:rPr>
        <w:t xml:space="preserve">Члан </w:t>
      </w:r>
      <w:r w:rsidRPr="0051726B">
        <w:rPr>
          <w:b/>
          <w:noProof/>
          <w:lang w:val="sr-Cyrl-RS"/>
        </w:rPr>
        <w:t>12</w:t>
      </w:r>
      <w:r w:rsidRPr="0051726B">
        <w:rPr>
          <w:b/>
          <w:noProof/>
        </w:rPr>
        <w:t>.</w:t>
      </w:r>
      <w:bookmarkEnd w:id="82"/>
    </w:p>
    <w:p w14:paraId="00D8A1F1" w14:textId="77777777" w:rsidR="00675D7B" w:rsidRPr="0051726B" w:rsidRDefault="00675D7B" w:rsidP="00675D7B">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1C93D19" w14:textId="77777777" w:rsidR="00675D7B" w:rsidRPr="0051726B" w:rsidRDefault="00675D7B" w:rsidP="00675D7B">
      <w:pPr>
        <w:rPr>
          <w:noProof/>
        </w:rPr>
      </w:pPr>
    </w:p>
    <w:p w14:paraId="70399171" w14:textId="77777777" w:rsidR="00675D7B" w:rsidRPr="0051726B" w:rsidRDefault="00675D7B" w:rsidP="00675D7B">
      <w:pPr>
        <w:jc w:val="center"/>
        <w:outlineLvl w:val="0"/>
        <w:rPr>
          <w:noProof/>
        </w:rPr>
      </w:pPr>
      <w:bookmarkStart w:id="83" w:name="_Toc518545937"/>
      <w:r w:rsidRPr="0051726B">
        <w:rPr>
          <w:b/>
          <w:noProof/>
        </w:rPr>
        <w:t>Члан 1</w:t>
      </w:r>
      <w:r w:rsidRPr="0051726B">
        <w:rPr>
          <w:b/>
          <w:noProof/>
          <w:lang w:val="sr-Cyrl-RS"/>
        </w:rPr>
        <w:t>3</w:t>
      </w:r>
      <w:r w:rsidRPr="0051726B">
        <w:rPr>
          <w:b/>
          <w:noProof/>
        </w:rPr>
        <w:t>.</w:t>
      </w:r>
      <w:bookmarkEnd w:id="83"/>
    </w:p>
    <w:p w14:paraId="6B8D8B94" w14:textId="77777777" w:rsidR="00675D7B" w:rsidRPr="0051726B" w:rsidRDefault="00675D7B" w:rsidP="00675D7B">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030A806" w14:textId="77777777" w:rsidR="00675D7B" w:rsidRPr="0051726B" w:rsidRDefault="00675D7B" w:rsidP="00675D7B">
      <w:pPr>
        <w:jc w:val="center"/>
        <w:outlineLvl w:val="0"/>
        <w:rPr>
          <w:noProof/>
          <w:lang w:val="sr-Cyrl-RS"/>
        </w:rPr>
      </w:pPr>
    </w:p>
    <w:p w14:paraId="55AAC060" w14:textId="77777777" w:rsidR="00675D7B" w:rsidRPr="0051726B" w:rsidRDefault="00675D7B" w:rsidP="00675D7B">
      <w:pPr>
        <w:jc w:val="center"/>
        <w:outlineLvl w:val="0"/>
        <w:rPr>
          <w:noProof/>
        </w:rPr>
      </w:pPr>
      <w:bookmarkStart w:id="84" w:name="_Toc518545938"/>
      <w:r w:rsidRPr="0051726B">
        <w:rPr>
          <w:b/>
          <w:noProof/>
        </w:rPr>
        <w:t>Члан 1</w:t>
      </w:r>
      <w:r w:rsidRPr="0051726B">
        <w:rPr>
          <w:b/>
          <w:noProof/>
          <w:lang w:val="sr-Cyrl-RS"/>
        </w:rPr>
        <w:t>4</w:t>
      </w:r>
      <w:r w:rsidRPr="0051726B">
        <w:rPr>
          <w:b/>
          <w:noProof/>
        </w:rPr>
        <w:t>.</w:t>
      </w:r>
      <w:bookmarkEnd w:id="84"/>
    </w:p>
    <w:p w14:paraId="12A306AF" w14:textId="77777777" w:rsidR="00675D7B" w:rsidRPr="0051726B" w:rsidRDefault="00675D7B" w:rsidP="00675D7B">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4418F4" w14:textId="77777777" w:rsidR="00675D7B" w:rsidRPr="0051726B" w:rsidRDefault="00675D7B" w:rsidP="00675D7B">
      <w:pPr>
        <w:jc w:val="both"/>
        <w:rPr>
          <w:noProof/>
          <w:lang w:val="sr-Cyrl-RS"/>
        </w:rPr>
      </w:pPr>
    </w:p>
    <w:p w14:paraId="367E1704" w14:textId="77777777" w:rsidR="00675D7B" w:rsidRPr="0051726B" w:rsidRDefault="00675D7B" w:rsidP="00675D7B">
      <w:pPr>
        <w:jc w:val="center"/>
        <w:outlineLvl w:val="0"/>
        <w:rPr>
          <w:noProof/>
        </w:rPr>
      </w:pPr>
      <w:bookmarkStart w:id="85" w:name="_Toc518545939"/>
      <w:r w:rsidRPr="0051726B">
        <w:rPr>
          <w:b/>
          <w:noProof/>
        </w:rPr>
        <w:t>Члан 1</w:t>
      </w:r>
      <w:r w:rsidRPr="0051726B">
        <w:rPr>
          <w:b/>
          <w:noProof/>
          <w:lang w:val="sr-Cyrl-RS"/>
        </w:rPr>
        <w:t>5</w:t>
      </w:r>
      <w:r w:rsidRPr="0051726B">
        <w:rPr>
          <w:b/>
          <w:noProof/>
        </w:rPr>
        <w:t>.</w:t>
      </w:r>
      <w:bookmarkEnd w:id="85"/>
    </w:p>
    <w:p w14:paraId="1E45CE25" w14:textId="77777777" w:rsidR="00675D7B" w:rsidRPr="0051726B" w:rsidRDefault="00675D7B" w:rsidP="00675D7B">
      <w:pPr>
        <w:ind w:firstLine="741"/>
        <w:jc w:val="both"/>
        <w:rPr>
          <w:noProof/>
        </w:rPr>
      </w:pPr>
      <w:r w:rsidRPr="0051726B">
        <w:rPr>
          <w:noProof/>
        </w:rPr>
        <w:t xml:space="preserve">Овај уговор је сачињен у </w:t>
      </w:r>
      <w:r>
        <w:rPr>
          <w:noProof/>
          <w:lang w:val="sr-Cyrl-RS"/>
        </w:rPr>
        <w:t>три</w:t>
      </w:r>
      <w:r w:rsidRPr="0051726B">
        <w:rPr>
          <w:noProof/>
        </w:rPr>
        <w:t xml:space="preserve"> истоветн</w:t>
      </w:r>
      <w:r>
        <w:rPr>
          <w:noProof/>
          <w:lang w:val="sr-Cyrl-RS"/>
        </w:rPr>
        <w:t>а</w:t>
      </w:r>
      <w:r w:rsidRPr="0051726B">
        <w:rPr>
          <w:noProof/>
        </w:rPr>
        <w:t xml:space="preserve"> примерка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14:paraId="7702252C" w14:textId="77777777" w:rsidR="00675D7B" w:rsidRPr="0051726B" w:rsidRDefault="00675D7B" w:rsidP="00675D7B">
      <w:pPr>
        <w:rPr>
          <w:noProof/>
        </w:rPr>
      </w:pPr>
    </w:p>
    <w:p w14:paraId="285910FB" w14:textId="77777777" w:rsidR="00675D7B" w:rsidRPr="0051726B" w:rsidRDefault="00675D7B" w:rsidP="00675D7B">
      <w:pPr>
        <w:ind w:firstLine="741"/>
        <w:jc w:val="both"/>
        <w:rPr>
          <w:noProof/>
        </w:rPr>
      </w:pPr>
    </w:p>
    <w:p w14:paraId="7BED3ABB" w14:textId="77777777" w:rsidR="00675D7B" w:rsidRPr="0051726B" w:rsidRDefault="00675D7B" w:rsidP="00675D7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75D7B" w:rsidRPr="0051726B" w14:paraId="7954BC14" w14:textId="77777777" w:rsidTr="00C92997">
        <w:trPr>
          <w:trHeight w:val="347"/>
        </w:trPr>
        <w:tc>
          <w:tcPr>
            <w:tcW w:w="3216" w:type="dxa"/>
            <w:vAlign w:val="center"/>
          </w:tcPr>
          <w:p w14:paraId="56F3180F" w14:textId="77777777" w:rsidR="00675D7B" w:rsidRPr="0051726B" w:rsidRDefault="00675D7B" w:rsidP="00C92997">
            <w:pPr>
              <w:jc w:val="center"/>
              <w:rPr>
                <w:noProof/>
              </w:rPr>
            </w:pPr>
            <w:r w:rsidRPr="0051726B">
              <w:rPr>
                <w:noProof/>
              </w:rPr>
              <w:t>ЗА ДОБАВЉАЧА:</w:t>
            </w:r>
          </w:p>
        </w:tc>
        <w:tc>
          <w:tcPr>
            <w:tcW w:w="2279" w:type="dxa"/>
          </w:tcPr>
          <w:p w14:paraId="46EEE884" w14:textId="77777777" w:rsidR="00675D7B" w:rsidRPr="0051726B" w:rsidRDefault="00675D7B" w:rsidP="00C92997">
            <w:pPr>
              <w:jc w:val="center"/>
              <w:rPr>
                <w:noProof/>
              </w:rPr>
            </w:pPr>
          </w:p>
        </w:tc>
        <w:tc>
          <w:tcPr>
            <w:tcW w:w="3827" w:type="dxa"/>
            <w:vAlign w:val="center"/>
          </w:tcPr>
          <w:p w14:paraId="565AED76" w14:textId="77777777" w:rsidR="00675D7B" w:rsidRPr="0051726B" w:rsidRDefault="00675D7B" w:rsidP="00C92997">
            <w:pPr>
              <w:jc w:val="center"/>
              <w:rPr>
                <w:noProof/>
              </w:rPr>
            </w:pPr>
            <w:r w:rsidRPr="0051726B">
              <w:rPr>
                <w:noProof/>
              </w:rPr>
              <w:t>ЗА НАРУЧИОЦА:</w:t>
            </w:r>
          </w:p>
        </w:tc>
      </w:tr>
      <w:tr w:rsidR="00675D7B" w:rsidRPr="0051726B" w14:paraId="61C4485A" w14:textId="77777777" w:rsidTr="00C92997">
        <w:trPr>
          <w:trHeight w:val="359"/>
        </w:trPr>
        <w:tc>
          <w:tcPr>
            <w:tcW w:w="3216" w:type="dxa"/>
            <w:vAlign w:val="center"/>
          </w:tcPr>
          <w:p w14:paraId="42C040E7" w14:textId="77777777" w:rsidR="00675D7B" w:rsidRPr="0051726B" w:rsidRDefault="00675D7B" w:rsidP="00C92997">
            <w:pPr>
              <w:jc w:val="center"/>
              <w:rPr>
                <w:noProof/>
              </w:rPr>
            </w:pPr>
            <w:r w:rsidRPr="0051726B">
              <w:rPr>
                <w:noProof/>
              </w:rPr>
              <w:t>ДИРЕКТОР</w:t>
            </w:r>
          </w:p>
        </w:tc>
        <w:tc>
          <w:tcPr>
            <w:tcW w:w="2279" w:type="dxa"/>
          </w:tcPr>
          <w:p w14:paraId="6486BE80" w14:textId="77777777" w:rsidR="00675D7B" w:rsidRPr="0051726B" w:rsidRDefault="00675D7B" w:rsidP="00C92997">
            <w:pPr>
              <w:jc w:val="center"/>
              <w:rPr>
                <w:noProof/>
              </w:rPr>
            </w:pPr>
          </w:p>
        </w:tc>
        <w:tc>
          <w:tcPr>
            <w:tcW w:w="3827" w:type="dxa"/>
            <w:vAlign w:val="center"/>
          </w:tcPr>
          <w:p w14:paraId="20471383" w14:textId="77777777" w:rsidR="00675D7B" w:rsidRPr="0051726B" w:rsidRDefault="00675D7B" w:rsidP="00C92997">
            <w:pPr>
              <w:jc w:val="center"/>
              <w:rPr>
                <w:noProof/>
              </w:rPr>
            </w:pPr>
            <w:r w:rsidRPr="0051726B">
              <w:rPr>
                <w:noProof/>
                <w:lang w:val="sr-Cyrl-RS"/>
              </w:rPr>
              <w:t xml:space="preserve">В. Д. </w:t>
            </w:r>
            <w:r w:rsidRPr="0051726B">
              <w:rPr>
                <w:noProof/>
              </w:rPr>
              <w:t>ДИРЕКТОР</w:t>
            </w:r>
          </w:p>
        </w:tc>
      </w:tr>
      <w:tr w:rsidR="00675D7B" w:rsidRPr="002D5B2C" w14:paraId="0234E97A" w14:textId="77777777" w:rsidTr="00C92997">
        <w:trPr>
          <w:trHeight w:val="347"/>
        </w:trPr>
        <w:tc>
          <w:tcPr>
            <w:tcW w:w="3216" w:type="dxa"/>
            <w:vAlign w:val="bottom"/>
          </w:tcPr>
          <w:p w14:paraId="421894A3" w14:textId="77777777" w:rsidR="00675D7B" w:rsidRPr="0051726B" w:rsidRDefault="00675D7B" w:rsidP="00C92997">
            <w:pPr>
              <w:jc w:val="center"/>
              <w:rPr>
                <w:noProof/>
              </w:rPr>
            </w:pPr>
          </w:p>
          <w:p w14:paraId="440B194A" w14:textId="77777777" w:rsidR="00675D7B" w:rsidRPr="0051726B" w:rsidRDefault="00675D7B" w:rsidP="00C92997">
            <w:pPr>
              <w:jc w:val="center"/>
              <w:rPr>
                <w:noProof/>
              </w:rPr>
            </w:pPr>
            <w:r w:rsidRPr="0051726B">
              <w:rPr>
                <w:noProof/>
              </w:rPr>
              <w:t>_________________________</w:t>
            </w:r>
          </w:p>
        </w:tc>
        <w:tc>
          <w:tcPr>
            <w:tcW w:w="2279" w:type="dxa"/>
            <w:vAlign w:val="bottom"/>
          </w:tcPr>
          <w:p w14:paraId="78D6112F" w14:textId="77777777" w:rsidR="00675D7B" w:rsidRPr="0051726B" w:rsidRDefault="00675D7B" w:rsidP="00C92997">
            <w:pPr>
              <w:jc w:val="both"/>
              <w:rPr>
                <w:noProof/>
              </w:rPr>
            </w:pPr>
          </w:p>
        </w:tc>
        <w:tc>
          <w:tcPr>
            <w:tcW w:w="3827" w:type="dxa"/>
            <w:vAlign w:val="bottom"/>
          </w:tcPr>
          <w:p w14:paraId="475E2818" w14:textId="77777777" w:rsidR="00675D7B" w:rsidRPr="002D5B2C" w:rsidRDefault="00675D7B" w:rsidP="00C92997">
            <w:pPr>
              <w:jc w:val="center"/>
              <w:rPr>
                <w:noProof/>
              </w:rPr>
            </w:pPr>
            <w:r w:rsidRPr="0051726B">
              <w:rPr>
                <w:noProof/>
              </w:rPr>
              <w:t>___________________________</w:t>
            </w:r>
          </w:p>
        </w:tc>
      </w:tr>
    </w:tbl>
    <w:p w14:paraId="334B9FD9" w14:textId="77777777" w:rsidR="00573C8A" w:rsidRDefault="00573C8A" w:rsidP="007B663B">
      <w:pPr>
        <w:rPr>
          <w:noProof/>
        </w:rPr>
      </w:pPr>
    </w:p>
    <w:p w14:paraId="77401528" w14:textId="77777777" w:rsidR="004617AA" w:rsidRDefault="004617AA" w:rsidP="007B663B">
      <w:pPr>
        <w:rPr>
          <w:noProof/>
        </w:rPr>
      </w:pPr>
    </w:p>
    <w:p w14:paraId="0D8BB7E8" w14:textId="77777777" w:rsidR="00573C8A" w:rsidRPr="00675D7B"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6" w:name="_Toc448222241"/>
      <w:bookmarkStart w:id="87" w:name="_Toc477327713"/>
      <w:bookmarkStart w:id="88" w:name="_Toc477327996"/>
      <w:bookmarkStart w:id="89" w:name="_Toc477328725"/>
      <w:bookmarkStart w:id="90" w:name="_Toc477329196"/>
      <w:bookmarkStart w:id="91" w:name="_Toc518545940"/>
      <w:r w:rsidRPr="00CC366C">
        <w:t>ИЗЈАВА О НЕЗАВИСНОЈ ПОНУДИ</w:t>
      </w:r>
      <w:bookmarkEnd w:id="64"/>
      <w:bookmarkEnd w:id="65"/>
      <w:bookmarkEnd w:id="86"/>
      <w:bookmarkEnd w:id="87"/>
      <w:bookmarkEnd w:id="88"/>
      <w:bookmarkEnd w:id="89"/>
      <w:bookmarkEnd w:id="90"/>
      <w:bookmarkEnd w:id="9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5676EAC2" w:rsidR="004F1B65" w:rsidRPr="00BA38A5" w:rsidRDefault="004F1B65" w:rsidP="004F1B65">
      <w:pPr>
        <w:jc w:val="both"/>
        <w:rPr>
          <w:lang w:val="sr-Cyrl-R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5" w:name="_Toc477327714"/>
      <w:bookmarkStart w:id="96" w:name="_Toc477327997"/>
      <w:bookmarkStart w:id="97" w:name="_Toc477328726"/>
      <w:bookmarkStart w:id="98" w:name="_Toc477329197"/>
      <w:bookmarkStart w:id="99" w:name="_Toc518545941"/>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BA38A5" w:rsidRDefault="00B819C7" w:rsidP="00E7066D">
      <w:pPr>
        <w:pStyle w:val="Heading1"/>
      </w:pPr>
      <w:bookmarkStart w:id="103" w:name="_Toc477327715"/>
      <w:bookmarkStart w:id="104" w:name="_Toc477327998"/>
      <w:bookmarkStart w:id="105" w:name="_Toc477328727"/>
      <w:bookmarkStart w:id="106" w:name="_Toc477329198"/>
      <w:bookmarkStart w:id="107" w:name="_Toc518545942"/>
      <w:r w:rsidRPr="00BA38A5">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BA38A5">
        <w:rPr>
          <w:b/>
          <w:noProof/>
        </w:rPr>
        <w:t xml:space="preserve">(са упутством </w:t>
      </w:r>
      <w:r w:rsidR="008F271C" w:rsidRPr="00BA38A5">
        <w:rPr>
          <w:b/>
          <w:noProof/>
          <w:lang w:val="sr-Cyrl-CS"/>
        </w:rPr>
        <w:t>како да се понуди</w:t>
      </w:r>
      <w:r w:rsidRPr="00BA38A5">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7786BF11" w14:textId="77777777" w:rsidR="00BA38A5" w:rsidRDefault="00BA38A5" w:rsidP="00BA38A5">
      <w:pPr>
        <w:pStyle w:val="Heading1"/>
        <w:numPr>
          <w:ilvl w:val="0"/>
          <w:numId w:val="0"/>
        </w:numPr>
        <w:ind w:left="360"/>
        <w:jc w:val="left"/>
        <w:rPr>
          <w:lang w:val="sr-Cyrl-RS"/>
        </w:rPr>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p>
    <w:p w14:paraId="075CEF4F" w14:textId="77777777" w:rsidR="00BA38A5" w:rsidRDefault="00BA38A5" w:rsidP="00BA38A5">
      <w:pPr>
        <w:pStyle w:val="Heading1"/>
        <w:numPr>
          <w:ilvl w:val="0"/>
          <w:numId w:val="0"/>
        </w:numPr>
        <w:ind w:left="360"/>
        <w:jc w:val="left"/>
        <w:rPr>
          <w:lang w:val="sr-Cyrl-RS"/>
        </w:rPr>
      </w:pPr>
    </w:p>
    <w:p w14:paraId="13554E0B" w14:textId="77777777" w:rsidR="00BA38A5" w:rsidRDefault="00BA38A5" w:rsidP="00BA38A5">
      <w:pPr>
        <w:rPr>
          <w:lang w:val="sr-Cyrl-RS"/>
        </w:rPr>
      </w:pPr>
    </w:p>
    <w:p w14:paraId="4A9FB325" w14:textId="77777777" w:rsidR="00BA38A5" w:rsidRDefault="00BA38A5" w:rsidP="00BA38A5">
      <w:pPr>
        <w:rPr>
          <w:lang w:val="sr-Cyrl-RS"/>
        </w:rPr>
      </w:pPr>
    </w:p>
    <w:p w14:paraId="6BA8604A" w14:textId="77777777" w:rsidR="00BA38A5" w:rsidRDefault="00BA38A5" w:rsidP="00BA38A5">
      <w:pPr>
        <w:rPr>
          <w:lang w:val="sr-Cyrl-RS"/>
        </w:rPr>
      </w:pPr>
    </w:p>
    <w:p w14:paraId="3582EC85" w14:textId="77777777" w:rsidR="00BA38A5" w:rsidRDefault="00BA38A5" w:rsidP="00BA38A5">
      <w:pPr>
        <w:rPr>
          <w:lang w:val="sr-Cyrl-RS"/>
        </w:rPr>
      </w:pPr>
    </w:p>
    <w:p w14:paraId="7AB88AE5" w14:textId="77777777" w:rsidR="00BA38A5" w:rsidRDefault="00BA38A5" w:rsidP="00BA38A5">
      <w:pPr>
        <w:rPr>
          <w:lang w:val="sr-Cyrl-RS"/>
        </w:rPr>
      </w:pPr>
    </w:p>
    <w:p w14:paraId="14B57891" w14:textId="77777777" w:rsidR="00BA38A5" w:rsidRDefault="00BA38A5" w:rsidP="00BA38A5">
      <w:pPr>
        <w:rPr>
          <w:lang w:val="sr-Cyrl-RS"/>
        </w:rPr>
      </w:pPr>
    </w:p>
    <w:p w14:paraId="10DF1271" w14:textId="77777777" w:rsidR="00BA38A5" w:rsidRDefault="00BA38A5" w:rsidP="00BA38A5">
      <w:pPr>
        <w:rPr>
          <w:lang w:val="sr-Cyrl-RS"/>
        </w:rPr>
      </w:pPr>
    </w:p>
    <w:p w14:paraId="58D342A1" w14:textId="77777777" w:rsidR="00BA38A5" w:rsidRPr="00BA38A5" w:rsidRDefault="00BA38A5" w:rsidP="00BA38A5">
      <w:pPr>
        <w:rPr>
          <w:lang w:val="sr-Cyrl-RS"/>
        </w:rPr>
      </w:pPr>
    </w:p>
    <w:p w14:paraId="5BB1EFAB" w14:textId="336C0216" w:rsidR="00B819C7" w:rsidRDefault="00B819C7" w:rsidP="00E7066D">
      <w:pPr>
        <w:pStyle w:val="Heading1"/>
        <w:rPr>
          <w:lang w:val="sr-Cyrl-RS"/>
        </w:rPr>
      </w:pPr>
      <w:bookmarkStart w:id="115" w:name="_Toc518545943"/>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2B18F549" w14:textId="77777777" w:rsidR="00BA38A5" w:rsidRPr="00BA38A5" w:rsidRDefault="00BA38A5" w:rsidP="00BA38A5">
      <w:pPr>
        <w:rPr>
          <w:lang w:val="sr-Cyrl-RS"/>
        </w:rPr>
      </w:pPr>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46397D" w:rsidRDefault="002D5B2C" w:rsidP="00BD205C">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18545944"/>
      <w:r w:rsidRPr="0046397D">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46397D"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46397D" w14:paraId="1DDB5F07" w14:textId="77777777" w:rsidTr="00300477">
        <w:trPr>
          <w:trHeight w:val="229"/>
        </w:trPr>
        <w:tc>
          <w:tcPr>
            <w:tcW w:w="5245" w:type="dxa"/>
            <w:tcBorders>
              <w:right w:val="single" w:sz="4" w:space="0" w:color="auto"/>
            </w:tcBorders>
            <w:vAlign w:val="center"/>
          </w:tcPr>
          <w:p w14:paraId="4A4FE7A0" w14:textId="77777777" w:rsidR="005E2923" w:rsidRPr="0046397D" w:rsidRDefault="005E2923" w:rsidP="005E2923">
            <w:pPr>
              <w:jc w:val="right"/>
              <w:rPr>
                <w:noProof/>
              </w:rPr>
            </w:pPr>
            <w:r w:rsidRPr="0046397D">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8FC4861" w:rsidR="005E2923" w:rsidRPr="0046397D" w:rsidRDefault="001E5516" w:rsidP="00D51194">
            <w:pPr>
              <w:rPr>
                <w:noProof/>
                <w:lang w:val="sr-Cyrl-RS"/>
              </w:rPr>
            </w:pPr>
            <w:r>
              <w:rPr>
                <w:noProof/>
                <w:lang w:val="sr-Cyrl-RS"/>
              </w:rPr>
              <w:t>223</w:t>
            </w:r>
            <w:r w:rsidR="00BA38A5" w:rsidRPr="0046397D">
              <w:rPr>
                <w:noProof/>
                <w:lang w:val="sr-Cyrl-RS"/>
              </w:rPr>
              <w:t>-18-М</w:t>
            </w:r>
            <w:r w:rsidR="00D51194" w:rsidRPr="0046397D">
              <w:rPr>
                <w:noProof/>
                <w:lang w:val="sr-Cyrl-RS"/>
              </w:rPr>
              <w:t xml:space="preserve"> - </w:t>
            </w:r>
            <w:r w:rsidR="00BA38A5" w:rsidRPr="0046397D">
              <w:rPr>
                <w:noProof/>
              </w:rPr>
              <w:t>Месечни преглед и одржавање лифтова “Schindler”</w:t>
            </w:r>
          </w:p>
        </w:tc>
      </w:tr>
      <w:tr w:rsidR="005E2923" w:rsidRPr="0046397D" w14:paraId="09CB08C9" w14:textId="77777777" w:rsidTr="005E2923">
        <w:tc>
          <w:tcPr>
            <w:tcW w:w="5245" w:type="dxa"/>
          </w:tcPr>
          <w:p w14:paraId="03D94306" w14:textId="77777777" w:rsidR="005E2923" w:rsidRPr="0046397D" w:rsidRDefault="005E2923" w:rsidP="005E2923">
            <w:pPr>
              <w:jc w:val="right"/>
              <w:rPr>
                <w:noProof/>
              </w:rPr>
            </w:pPr>
            <w:r w:rsidRPr="0046397D">
              <w:rPr>
                <w:noProof/>
              </w:rPr>
              <w:t>Број понуде</w:t>
            </w:r>
          </w:p>
        </w:tc>
        <w:tc>
          <w:tcPr>
            <w:tcW w:w="3402" w:type="dxa"/>
            <w:gridSpan w:val="2"/>
            <w:tcBorders>
              <w:top w:val="inset" w:sz="6" w:space="0" w:color="auto"/>
            </w:tcBorders>
          </w:tcPr>
          <w:p w14:paraId="40ECE87D" w14:textId="77777777" w:rsidR="005E2923" w:rsidRPr="0046397D" w:rsidRDefault="005E2923" w:rsidP="005E2923">
            <w:pPr>
              <w:jc w:val="right"/>
              <w:rPr>
                <w:noProof/>
              </w:rPr>
            </w:pPr>
          </w:p>
        </w:tc>
        <w:tc>
          <w:tcPr>
            <w:tcW w:w="2977" w:type="dxa"/>
            <w:tcBorders>
              <w:top w:val="inset" w:sz="6" w:space="0" w:color="auto"/>
            </w:tcBorders>
          </w:tcPr>
          <w:p w14:paraId="5B9FDCCC" w14:textId="77777777" w:rsidR="005E2923" w:rsidRPr="0046397D" w:rsidRDefault="005E2923" w:rsidP="005E2923">
            <w:pPr>
              <w:jc w:val="right"/>
              <w:rPr>
                <w:noProof/>
              </w:rPr>
            </w:pPr>
            <w:r w:rsidRPr="0046397D">
              <w:rPr>
                <w:noProof/>
              </w:rPr>
              <w:t>Датум понуде</w:t>
            </w:r>
          </w:p>
        </w:tc>
        <w:tc>
          <w:tcPr>
            <w:tcW w:w="3686" w:type="dxa"/>
            <w:gridSpan w:val="2"/>
            <w:tcBorders>
              <w:top w:val="inset" w:sz="6" w:space="0" w:color="auto"/>
            </w:tcBorders>
          </w:tcPr>
          <w:p w14:paraId="1EE672B3" w14:textId="77777777" w:rsidR="005E2923" w:rsidRPr="0046397D" w:rsidRDefault="005E2923" w:rsidP="005E2923">
            <w:pPr>
              <w:jc w:val="right"/>
              <w:rPr>
                <w:b/>
                <w:noProof/>
              </w:rPr>
            </w:pPr>
          </w:p>
        </w:tc>
      </w:tr>
      <w:tr w:rsidR="005E2923" w:rsidRPr="0046397D" w14:paraId="6017A3BB" w14:textId="77777777" w:rsidTr="005E2923">
        <w:tc>
          <w:tcPr>
            <w:tcW w:w="15310" w:type="dxa"/>
            <w:gridSpan w:val="6"/>
          </w:tcPr>
          <w:p w14:paraId="4D1CACA2" w14:textId="77777777" w:rsidR="005E2923" w:rsidRPr="0046397D" w:rsidRDefault="005E2923" w:rsidP="005E2923">
            <w:pPr>
              <w:jc w:val="center"/>
              <w:rPr>
                <w:b/>
                <w:noProof/>
              </w:rPr>
            </w:pPr>
            <w:r w:rsidRPr="0046397D">
              <w:rPr>
                <w:b/>
                <w:noProof/>
              </w:rPr>
              <w:br w:type="page"/>
              <w:t>Општи подаци о понуђачу</w:t>
            </w:r>
          </w:p>
        </w:tc>
      </w:tr>
      <w:tr w:rsidR="005E2923" w:rsidRPr="0046397D" w14:paraId="50F6061E" w14:textId="77777777" w:rsidTr="00EB6B00">
        <w:tc>
          <w:tcPr>
            <w:tcW w:w="5245" w:type="dxa"/>
            <w:vAlign w:val="center"/>
          </w:tcPr>
          <w:p w14:paraId="05F137D2" w14:textId="77777777" w:rsidR="005E2923" w:rsidRPr="0046397D" w:rsidRDefault="005E2923" w:rsidP="00EB6B00">
            <w:pPr>
              <w:rPr>
                <w:b/>
                <w:noProof/>
              </w:rPr>
            </w:pPr>
            <w:r w:rsidRPr="0046397D">
              <w:rPr>
                <w:noProof/>
              </w:rPr>
              <w:t>Пословно име или скраћени назив из одговарајућег регистра</w:t>
            </w:r>
          </w:p>
        </w:tc>
        <w:tc>
          <w:tcPr>
            <w:tcW w:w="10065" w:type="dxa"/>
            <w:gridSpan w:val="5"/>
          </w:tcPr>
          <w:p w14:paraId="11F72292" w14:textId="77777777" w:rsidR="005E2923" w:rsidRPr="0046397D" w:rsidRDefault="005E2923" w:rsidP="005E2923">
            <w:pPr>
              <w:rPr>
                <w:b/>
                <w:noProof/>
              </w:rPr>
            </w:pPr>
          </w:p>
        </w:tc>
      </w:tr>
      <w:tr w:rsidR="005E2923" w:rsidRPr="0046397D" w14:paraId="6304B40C" w14:textId="77777777" w:rsidTr="00EB6B00">
        <w:tc>
          <w:tcPr>
            <w:tcW w:w="5245" w:type="dxa"/>
            <w:vAlign w:val="center"/>
          </w:tcPr>
          <w:p w14:paraId="095586E4" w14:textId="77777777" w:rsidR="005E2923" w:rsidRPr="0046397D" w:rsidRDefault="005E2923" w:rsidP="00EB6B00">
            <w:pPr>
              <w:rPr>
                <w:b/>
                <w:noProof/>
              </w:rPr>
            </w:pPr>
            <w:r w:rsidRPr="0046397D">
              <w:rPr>
                <w:noProof/>
              </w:rPr>
              <w:t>Адреса седишта</w:t>
            </w:r>
          </w:p>
        </w:tc>
        <w:tc>
          <w:tcPr>
            <w:tcW w:w="10065" w:type="dxa"/>
            <w:gridSpan w:val="5"/>
          </w:tcPr>
          <w:p w14:paraId="31249213" w14:textId="77777777" w:rsidR="005E2923" w:rsidRPr="0046397D" w:rsidRDefault="005E2923" w:rsidP="005E2923">
            <w:pPr>
              <w:rPr>
                <w:b/>
                <w:noProof/>
              </w:rPr>
            </w:pPr>
          </w:p>
        </w:tc>
      </w:tr>
      <w:tr w:rsidR="005E2923" w:rsidRPr="0046397D" w14:paraId="3C27E7D5" w14:textId="77777777" w:rsidTr="00EB6B00">
        <w:tc>
          <w:tcPr>
            <w:tcW w:w="5245" w:type="dxa"/>
            <w:vAlign w:val="center"/>
          </w:tcPr>
          <w:p w14:paraId="467C25B2" w14:textId="1D0DCBED" w:rsidR="005E2923" w:rsidRPr="0046397D" w:rsidRDefault="00A44D15" w:rsidP="00EB6B00">
            <w:pPr>
              <w:rPr>
                <w:noProof/>
              </w:rPr>
            </w:pPr>
            <w:r w:rsidRPr="0046397D">
              <w:rPr>
                <w:noProof/>
              </w:rPr>
              <w:t xml:space="preserve">Име </w:t>
            </w:r>
            <w:r w:rsidRPr="0046397D">
              <w:rPr>
                <w:noProof/>
                <w:lang w:val="sr-Cyrl-RS"/>
              </w:rPr>
              <w:t xml:space="preserve">и презиме </w:t>
            </w:r>
            <w:r w:rsidRPr="0046397D">
              <w:rPr>
                <w:noProof/>
              </w:rPr>
              <w:t>особе за контакт</w:t>
            </w:r>
          </w:p>
        </w:tc>
        <w:tc>
          <w:tcPr>
            <w:tcW w:w="3402" w:type="dxa"/>
            <w:gridSpan w:val="2"/>
          </w:tcPr>
          <w:p w14:paraId="23BF08BD" w14:textId="77777777" w:rsidR="005E2923" w:rsidRPr="0046397D" w:rsidRDefault="005E2923" w:rsidP="005E2923">
            <w:pPr>
              <w:rPr>
                <w:b/>
                <w:noProof/>
              </w:rPr>
            </w:pPr>
          </w:p>
        </w:tc>
        <w:tc>
          <w:tcPr>
            <w:tcW w:w="3508" w:type="dxa"/>
            <w:gridSpan w:val="2"/>
            <w:vAlign w:val="center"/>
          </w:tcPr>
          <w:p w14:paraId="72BF03CA" w14:textId="77777777" w:rsidR="005E2923" w:rsidRPr="0046397D" w:rsidRDefault="005E2923" w:rsidP="00EB6B00">
            <w:pPr>
              <w:jc w:val="right"/>
              <w:rPr>
                <w:b/>
                <w:noProof/>
              </w:rPr>
            </w:pPr>
            <w:r w:rsidRPr="0046397D">
              <w:rPr>
                <w:noProof/>
              </w:rPr>
              <w:t xml:space="preserve">Матични број </w:t>
            </w:r>
          </w:p>
        </w:tc>
        <w:tc>
          <w:tcPr>
            <w:tcW w:w="3155" w:type="dxa"/>
          </w:tcPr>
          <w:p w14:paraId="25014103" w14:textId="77777777" w:rsidR="005E2923" w:rsidRPr="0046397D" w:rsidRDefault="005E2923" w:rsidP="005E2923">
            <w:pPr>
              <w:jc w:val="right"/>
              <w:rPr>
                <w:b/>
                <w:noProof/>
              </w:rPr>
            </w:pPr>
          </w:p>
        </w:tc>
      </w:tr>
      <w:tr w:rsidR="005E2923" w:rsidRPr="0046397D" w14:paraId="60AEFCF5" w14:textId="77777777" w:rsidTr="00EB6B00">
        <w:tc>
          <w:tcPr>
            <w:tcW w:w="5245" w:type="dxa"/>
            <w:vAlign w:val="center"/>
          </w:tcPr>
          <w:p w14:paraId="61F5A4C1" w14:textId="77777777" w:rsidR="005E2923" w:rsidRPr="0046397D" w:rsidRDefault="005E2923" w:rsidP="00EB6B00">
            <w:pPr>
              <w:rPr>
                <w:b/>
                <w:noProof/>
              </w:rPr>
            </w:pPr>
            <w:r w:rsidRPr="0046397D">
              <w:rPr>
                <w:noProof/>
              </w:rPr>
              <w:t>Телефон/факс</w:t>
            </w:r>
          </w:p>
        </w:tc>
        <w:tc>
          <w:tcPr>
            <w:tcW w:w="3402" w:type="dxa"/>
            <w:gridSpan w:val="2"/>
          </w:tcPr>
          <w:p w14:paraId="27BE59CE" w14:textId="77777777" w:rsidR="005E2923" w:rsidRPr="0046397D" w:rsidRDefault="005E2923" w:rsidP="005E2923">
            <w:pPr>
              <w:rPr>
                <w:b/>
                <w:noProof/>
              </w:rPr>
            </w:pPr>
          </w:p>
        </w:tc>
        <w:tc>
          <w:tcPr>
            <w:tcW w:w="3508" w:type="dxa"/>
            <w:gridSpan w:val="2"/>
            <w:vAlign w:val="center"/>
          </w:tcPr>
          <w:p w14:paraId="4C87F792" w14:textId="77777777" w:rsidR="005E2923" w:rsidRPr="0046397D" w:rsidRDefault="005E2923" w:rsidP="00EB6B00">
            <w:pPr>
              <w:jc w:val="right"/>
              <w:rPr>
                <w:b/>
                <w:noProof/>
              </w:rPr>
            </w:pPr>
            <w:r w:rsidRPr="0046397D">
              <w:rPr>
                <w:noProof/>
              </w:rPr>
              <w:t>Порески идентификациони број</w:t>
            </w:r>
          </w:p>
        </w:tc>
        <w:tc>
          <w:tcPr>
            <w:tcW w:w="3155" w:type="dxa"/>
          </w:tcPr>
          <w:p w14:paraId="17317DAC" w14:textId="77777777" w:rsidR="005E2923" w:rsidRPr="0046397D" w:rsidRDefault="005E2923" w:rsidP="005E2923">
            <w:pPr>
              <w:jc w:val="right"/>
              <w:rPr>
                <w:b/>
                <w:noProof/>
              </w:rPr>
            </w:pPr>
          </w:p>
        </w:tc>
      </w:tr>
      <w:tr w:rsidR="005E2923" w:rsidRPr="0046397D" w14:paraId="29C44B3B" w14:textId="77777777" w:rsidTr="00EB6B00">
        <w:tc>
          <w:tcPr>
            <w:tcW w:w="5245" w:type="dxa"/>
            <w:vAlign w:val="center"/>
          </w:tcPr>
          <w:p w14:paraId="342B3C2A" w14:textId="3C05F293" w:rsidR="005E2923" w:rsidRPr="0046397D" w:rsidRDefault="00260A31" w:rsidP="00EB6B00">
            <w:pPr>
              <w:rPr>
                <w:b/>
                <w:noProof/>
              </w:rPr>
            </w:pPr>
            <w:r w:rsidRPr="0046397D">
              <w:rPr>
                <w:noProof/>
              </w:rPr>
              <w:t>Е-мејл</w:t>
            </w:r>
          </w:p>
        </w:tc>
        <w:tc>
          <w:tcPr>
            <w:tcW w:w="3402" w:type="dxa"/>
            <w:gridSpan w:val="2"/>
          </w:tcPr>
          <w:p w14:paraId="79AFE614" w14:textId="77777777" w:rsidR="005E2923" w:rsidRPr="0046397D" w:rsidRDefault="005E2923" w:rsidP="005E2923">
            <w:pPr>
              <w:rPr>
                <w:b/>
                <w:noProof/>
              </w:rPr>
            </w:pPr>
          </w:p>
        </w:tc>
        <w:tc>
          <w:tcPr>
            <w:tcW w:w="3508" w:type="dxa"/>
            <w:gridSpan w:val="2"/>
            <w:vAlign w:val="center"/>
          </w:tcPr>
          <w:p w14:paraId="6C1A90C3" w14:textId="77777777" w:rsidR="005E2923" w:rsidRPr="0046397D" w:rsidRDefault="005E2923" w:rsidP="00EB6B00">
            <w:pPr>
              <w:jc w:val="right"/>
              <w:rPr>
                <w:noProof/>
              </w:rPr>
            </w:pPr>
            <w:r w:rsidRPr="0046397D">
              <w:rPr>
                <w:noProof/>
              </w:rPr>
              <w:t>Регистарски број</w:t>
            </w:r>
          </w:p>
        </w:tc>
        <w:tc>
          <w:tcPr>
            <w:tcW w:w="3155" w:type="dxa"/>
          </w:tcPr>
          <w:p w14:paraId="523080A6" w14:textId="77777777" w:rsidR="005E2923" w:rsidRPr="0046397D" w:rsidRDefault="005E2923" w:rsidP="005E2923">
            <w:pPr>
              <w:jc w:val="right"/>
              <w:rPr>
                <w:b/>
                <w:noProof/>
              </w:rPr>
            </w:pPr>
          </w:p>
        </w:tc>
      </w:tr>
      <w:tr w:rsidR="005E2923" w:rsidRPr="0046397D" w14:paraId="07F28BEE" w14:textId="77777777" w:rsidTr="00EB6B00">
        <w:tc>
          <w:tcPr>
            <w:tcW w:w="5245" w:type="dxa"/>
            <w:vAlign w:val="center"/>
          </w:tcPr>
          <w:p w14:paraId="6A86D1A0" w14:textId="4A1EADE9" w:rsidR="005E2923" w:rsidRPr="0046397D" w:rsidRDefault="00380975" w:rsidP="00BA38A5">
            <w:pPr>
              <w:rPr>
                <w:noProof/>
              </w:rPr>
            </w:pPr>
            <w:r w:rsidRPr="0046397D">
              <w:rPr>
                <w:noProof/>
              </w:rPr>
              <w:t>Овлашћено лице, које ће потписати</w:t>
            </w:r>
            <w:r w:rsidR="00BA38A5" w:rsidRPr="0046397D">
              <w:rPr>
                <w:noProof/>
                <w:lang w:val="sr-Cyrl-RS"/>
              </w:rPr>
              <w:t xml:space="preserve"> </w:t>
            </w:r>
            <w:r w:rsidRPr="0046397D">
              <w:rPr>
                <w:noProof/>
              </w:rPr>
              <w:t>Уговор</w:t>
            </w:r>
          </w:p>
        </w:tc>
        <w:tc>
          <w:tcPr>
            <w:tcW w:w="3402" w:type="dxa"/>
            <w:gridSpan w:val="2"/>
          </w:tcPr>
          <w:p w14:paraId="5124D3FF" w14:textId="77777777" w:rsidR="005E2923" w:rsidRPr="0046397D" w:rsidRDefault="005E2923" w:rsidP="005E2923">
            <w:pPr>
              <w:rPr>
                <w:b/>
                <w:noProof/>
              </w:rPr>
            </w:pPr>
          </w:p>
        </w:tc>
        <w:tc>
          <w:tcPr>
            <w:tcW w:w="3508" w:type="dxa"/>
            <w:gridSpan w:val="2"/>
            <w:vAlign w:val="center"/>
          </w:tcPr>
          <w:p w14:paraId="0CE5B48F" w14:textId="77777777" w:rsidR="005E2923" w:rsidRPr="0046397D" w:rsidRDefault="000A517E" w:rsidP="00EB6B00">
            <w:pPr>
              <w:jc w:val="right"/>
              <w:rPr>
                <w:noProof/>
              </w:rPr>
            </w:pPr>
            <w:r w:rsidRPr="0046397D">
              <w:rPr>
                <w:noProof/>
              </w:rPr>
              <w:t>Шифра делатности</w:t>
            </w:r>
          </w:p>
        </w:tc>
        <w:tc>
          <w:tcPr>
            <w:tcW w:w="3155" w:type="dxa"/>
          </w:tcPr>
          <w:p w14:paraId="634C7A09" w14:textId="77777777" w:rsidR="005E2923" w:rsidRPr="0046397D"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46397D" w:rsidRDefault="00223DF2" w:rsidP="00EB6B00">
            <w:pPr>
              <w:rPr>
                <w:b/>
                <w:noProof/>
              </w:rPr>
            </w:pPr>
            <w:r w:rsidRPr="0046397D">
              <w:rPr>
                <w:b/>
                <w:noProof/>
              </w:rPr>
              <w:br w:type="page"/>
            </w:r>
            <w:r w:rsidRPr="0046397D">
              <w:rPr>
                <w:noProof/>
              </w:rPr>
              <w:t xml:space="preserve">Рок важења понуде изражен у броју дана од дана отварања понуда, који не може бити краћи </w:t>
            </w:r>
            <w:r w:rsidR="00260A31" w:rsidRPr="0046397D">
              <w:rPr>
                <w:noProof/>
              </w:rPr>
              <w:t>од 6</w:t>
            </w:r>
            <w:r w:rsidRPr="0046397D">
              <w:rPr>
                <w:noProof/>
              </w:rPr>
              <w:t>0 дана</w:t>
            </w:r>
          </w:p>
        </w:tc>
        <w:tc>
          <w:tcPr>
            <w:tcW w:w="3402" w:type="dxa"/>
            <w:gridSpan w:val="2"/>
            <w:vMerge w:val="restart"/>
          </w:tcPr>
          <w:p w14:paraId="2E705FE9" w14:textId="77777777" w:rsidR="00223DF2" w:rsidRPr="0046397D"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46397D">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5F677BC2" w:rsidR="005E2923" w:rsidRPr="00AE1407" w:rsidRDefault="005E2923" w:rsidP="00BA38A5">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BA38A5" w:rsidRPr="009E1C54" w14:paraId="550C3B0C" w14:textId="77777777" w:rsidTr="00967444">
        <w:trPr>
          <w:trHeight w:val="293"/>
        </w:trPr>
        <w:tc>
          <w:tcPr>
            <w:tcW w:w="5245" w:type="dxa"/>
          </w:tcPr>
          <w:p w14:paraId="6BA0582A" w14:textId="4C92FF48" w:rsidR="00BA38A5" w:rsidRPr="009E1C54" w:rsidRDefault="00BA38A5" w:rsidP="00967444">
            <w:pPr>
              <w:rPr>
                <w:noProof/>
                <w:highlight w:val="yellow"/>
              </w:rPr>
            </w:pPr>
            <w:r w:rsidRPr="00501394">
              <w:t>Начин, рок и услови плаћања</w:t>
            </w:r>
          </w:p>
        </w:tc>
        <w:tc>
          <w:tcPr>
            <w:tcW w:w="10065" w:type="dxa"/>
            <w:gridSpan w:val="5"/>
          </w:tcPr>
          <w:p w14:paraId="01632EEF" w14:textId="77777777" w:rsidR="00BA38A5" w:rsidRPr="009E1C54" w:rsidRDefault="00BA38A5" w:rsidP="00967444">
            <w:pPr>
              <w:rPr>
                <w:b/>
                <w:noProof/>
                <w:highlight w:val="yellow"/>
              </w:rPr>
            </w:pPr>
          </w:p>
        </w:tc>
      </w:tr>
      <w:tr w:rsidR="00BA38A5" w:rsidRPr="009E1C54" w14:paraId="59207558" w14:textId="77777777" w:rsidTr="00967444">
        <w:trPr>
          <w:trHeight w:val="283"/>
        </w:trPr>
        <w:tc>
          <w:tcPr>
            <w:tcW w:w="5245" w:type="dxa"/>
          </w:tcPr>
          <w:p w14:paraId="51422C5A" w14:textId="5A3886DC" w:rsidR="00BA38A5" w:rsidRPr="009E1C54" w:rsidRDefault="00BA38A5" w:rsidP="00967444">
            <w:pPr>
              <w:rPr>
                <w:noProof/>
                <w:highlight w:val="yellow"/>
              </w:rPr>
            </w:pPr>
            <w:r w:rsidRPr="00501394">
              <w:t>Гарантни рок на услугу са уградњом резервног дела</w:t>
            </w:r>
          </w:p>
        </w:tc>
        <w:tc>
          <w:tcPr>
            <w:tcW w:w="10065" w:type="dxa"/>
            <w:gridSpan w:val="5"/>
          </w:tcPr>
          <w:p w14:paraId="72AC5AB3" w14:textId="77777777" w:rsidR="00BA38A5" w:rsidRPr="009E1C54" w:rsidRDefault="00BA38A5" w:rsidP="00967444">
            <w:pPr>
              <w:rPr>
                <w:b/>
                <w:noProof/>
                <w:highlight w:val="yellow"/>
              </w:rPr>
            </w:pPr>
          </w:p>
        </w:tc>
      </w:tr>
      <w:tr w:rsidR="00BA38A5" w:rsidRPr="009E1C54" w14:paraId="429AECA8" w14:textId="77777777" w:rsidTr="00967444">
        <w:trPr>
          <w:trHeight w:val="283"/>
        </w:trPr>
        <w:tc>
          <w:tcPr>
            <w:tcW w:w="5245" w:type="dxa"/>
          </w:tcPr>
          <w:p w14:paraId="4D429599" w14:textId="5762BCA0" w:rsidR="00BA38A5" w:rsidRPr="009E1C54" w:rsidRDefault="00BA38A5" w:rsidP="00967444">
            <w:pPr>
              <w:rPr>
                <w:highlight w:val="yellow"/>
              </w:rPr>
            </w:pPr>
            <w:r w:rsidRPr="00501394">
              <w:t>Рок одзива ради ослобађања путника</w:t>
            </w:r>
          </w:p>
        </w:tc>
        <w:tc>
          <w:tcPr>
            <w:tcW w:w="10065" w:type="dxa"/>
            <w:gridSpan w:val="5"/>
          </w:tcPr>
          <w:p w14:paraId="0E71E640" w14:textId="77777777" w:rsidR="00BA38A5" w:rsidRPr="009E1C54" w:rsidRDefault="00BA38A5" w:rsidP="00967444">
            <w:pPr>
              <w:rPr>
                <w:b/>
                <w:noProof/>
                <w:highlight w:val="yellow"/>
              </w:rPr>
            </w:pPr>
          </w:p>
        </w:tc>
      </w:tr>
      <w:tr w:rsidR="00BA38A5" w:rsidRPr="009E1C54" w14:paraId="631E1D2B" w14:textId="77777777" w:rsidTr="00967444">
        <w:trPr>
          <w:trHeight w:val="283"/>
        </w:trPr>
        <w:tc>
          <w:tcPr>
            <w:tcW w:w="5245" w:type="dxa"/>
          </w:tcPr>
          <w:p w14:paraId="4C75C6D7" w14:textId="36697F0E" w:rsidR="00BA38A5" w:rsidRPr="009E1C54" w:rsidRDefault="00BA38A5" w:rsidP="00967444">
            <w:pPr>
              <w:rPr>
                <w:noProof/>
                <w:highlight w:val="yellow"/>
                <w:lang w:val="sr-Cyrl-RS"/>
              </w:rPr>
            </w:pPr>
            <w:r w:rsidRPr="00501394">
              <w:t>Рок извршења редовног сервиса</w:t>
            </w:r>
          </w:p>
        </w:tc>
        <w:tc>
          <w:tcPr>
            <w:tcW w:w="10065" w:type="dxa"/>
            <w:gridSpan w:val="5"/>
          </w:tcPr>
          <w:p w14:paraId="5D5A0FD4" w14:textId="77777777" w:rsidR="00BA38A5" w:rsidRPr="009E1C54" w:rsidRDefault="00BA38A5" w:rsidP="00967444">
            <w:pPr>
              <w:rPr>
                <w:b/>
                <w:noProof/>
                <w:highlight w:val="yellow"/>
              </w:rPr>
            </w:pPr>
          </w:p>
        </w:tc>
      </w:tr>
      <w:tr w:rsidR="00BA38A5" w:rsidRPr="009E1C54" w14:paraId="313AFB7F" w14:textId="77777777" w:rsidTr="00967444">
        <w:trPr>
          <w:trHeight w:val="283"/>
        </w:trPr>
        <w:tc>
          <w:tcPr>
            <w:tcW w:w="5245" w:type="dxa"/>
          </w:tcPr>
          <w:p w14:paraId="1551DCB5" w14:textId="03C0522C" w:rsidR="00BA38A5" w:rsidRPr="009E1C54" w:rsidRDefault="00BA38A5" w:rsidP="00967444">
            <w:pPr>
              <w:rPr>
                <w:highlight w:val="yellow"/>
              </w:rPr>
            </w:pPr>
            <w:r w:rsidRPr="00501394">
              <w:t>Рок извршења ванредног сервиса</w:t>
            </w:r>
          </w:p>
        </w:tc>
        <w:tc>
          <w:tcPr>
            <w:tcW w:w="10065" w:type="dxa"/>
            <w:gridSpan w:val="5"/>
          </w:tcPr>
          <w:p w14:paraId="008CB651" w14:textId="77777777" w:rsidR="00BA38A5" w:rsidRPr="009E1C54" w:rsidRDefault="00BA38A5" w:rsidP="00967444">
            <w:pPr>
              <w:rPr>
                <w:b/>
                <w:noProof/>
                <w:highlight w:val="yellow"/>
              </w:rPr>
            </w:pPr>
          </w:p>
        </w:tc>
      </w:tr>
    </w:tbl>
    <w:p w14:paraId="615059DB" w14:textId="5788C9C5" w:rsidR="00443424" w:rsidRDefault="00443424">
      <w:pPr>
        <w:rPr>
          <w:noProof/>
          <w:lang w:val="sl-SI"/>
        </w:rPr>
      </w:pPr>
      <w:r>
        <w:rPr>
          <w:noProof/>
        </w:rPr>
        <w:br w:type="page"/>
      </w:r>
    </w:p>
    <w:tbl>
      <w:tblPr>
        <w:tblW w:w="51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8"/>
        <w:gridCol w:w="1159"/>
        <w:gridCol w:w="1888"/>
        <w:gridCol w:w="1848"/>
        <w:gridCol w:w="2006"/>
        <w:gridCol w:w="1736"/>
        <w:gridCol w:w="1067"/>
      </w:tblGrid>
      <w:tr w:rsidR="00BA38A5" w:rsidRPr="00BF0DBE" w14:paraId="562CB955" w14:textId="77777777" w:rsidTr="0046397D">
        <w:trPr>
          <w:trHeight w:val="262"/>
        </w:trPr>
        <w:tc>
          <w:tcPr>
            <w:tcW w:w="5000" w:type="pct"/>
            <w:gridSpan w:val="9"/>
            <w:shd w:val="clear" w:color="auto" w:fill="C4BC96" w:themeFill="background2" w:themeFillShade="BF"/>
            <w:vAlign w:val="center"/>
          </w:tcPr>
          <w:p w14:paraId="27828B74" w14:textId="77777777" w:rsidR="00BA38A5" w:rsidRPr="00BF0DBE" w:rsidRDefault="00BA38A5" w:rsidP="00BA38A5">
            <w:pPr>
              <w:pStyle w:val="BodyText"/>
              <w:jc w:val="center"/>
              <w:rPr>
                <w:b/>
                <w:noProof/>
                <w:szCs w:val="24"/>
                <w:lang w:val="sr-Cyrl-RS"/>
              </w:rPr>
            </w:pPr>
            <w:r w:rsidRPr="00BF0DBE">
              <w:rPr>
                <w:b/>
                <w:noProof/>
                <w:szCs w:val="24"/>
                <w:lang w:val="sr-Cyrl-RS"/>
              </w:rPr>
              <w:lastRenderedPageBreak/>
              <w:t>РЕДОВАН СЕРВИС</w:t>
            </w:r>
          </w:p>
        </w:tc>
      </w:tr>
      <w:tr w:rsidR="00BA38A5" w:rsidRPr="00C61458" w14:paraId="420F4A15" w14:textId="77777777" w:rsidTr="0046397D">
        <w:trPr>
          <w:trHeight w:val="262"/>
        </w:trPr>
        <w:tc>
          <w:tcPr>
            <w:tcW w:w="183" w:type="pct"/>
            <w:vAlign w:val="center"/>
          </w:tcPr>
          <w:p w14:paraId="0CCEC3B4" w14:textId="77777777" w:rsidR="00BA38A5" w:rsidRPr="006C3DC2" w:rsidRDefault="00BA38A5" w:rsidP="00BA38A5">
            <w:pPr>
              <w:autoSpaceDE w:val="0"/>
              <w:autoSpaceDN w:val="0"/>
              <w:adjustRightInd w:val="0"/>
              <w:jc w:val="center"/>
              <w:rPr>
                <w:noProof/>
                <w:lang w:val="en-US"/>
              </w:rPr>
            </w:pPr>
            <w:r w:rsidRPr="006C3DC2">
              <w:rPr>
                <w:noProof/>
              </w:rPr>
              <w:t>РБ</w:t>
            </w:r>
          </w:p>
        </w:tc>
        <w:tc>
          <w:tcPr>
            <w:tcW w:w="1000" w:type="pct"/>
            <w:vAlign w:val="center"/>
          </w:tcPr>
          <w:p w14:paraId="7336915A" w14:textId="77777777" w:rsidR="00BA38A5" w:rsidRPr="006C3DC2" w:rsidRDefault="00BA38A5" w:rsidP="00BA38A5">
            <w:pPr>
              <w:autoSpaceDE w:val="0"/>
              <w:autoSpaceDN w:val="0"/>
              <w:adjustRightInd w:val="0"/>
              <w:jc w:val="center"/>
              <w:rPr>
                <w:noProof/>
                <w:lang w:val="en-US"/>
              </w:rPr>
            </w:pPr>
            <w:r w:rsidRPr="006C3DC2">
              <w:rPr>
                <w:noProof/>
                <w:lang w:val="en-US"/>
              </w:rPr>
              <w:t>Назив</w:t>
            </w:r>
          </w:p>
        </w:tc>
        <w:tc>
          <w:tcPr>
            <w:tcW w:w="435" w:type="pct"/>
            <w:vAlign w:val="center"/>
          </w:tcPr>
          <w:p w14:paraId="0F73160B" w14:textId="77777777" w:rsidR="00BA38A5" w:rsidRPr="006C3DC2" w:rsidRDefault="00BA38A5" w:rsidP="00BA38A5">
            <w:pPr>
              <w:autoSpaceDE w:val="0"/>
              <w:autoSpaceDN w:val="0"/>
              <w:adjustRightInd w:val="0"/>
              <w:jc w:val="center"/>
              <w:rPr>
                <w:noProof/>
                <w:lang w:val="en-US"/>
              </w:rPr>
            </w:pPr>
            <w:r w:rsidRPr="006C3DC2">
              <w:rPr>
                <w:noProof/>
                <w:lang w:val="en-US"/>
              </w:rPr>
              <w:t>Јединица мере</w:t>
            </w:r>
          </w:p>
        </w:tc>
        <w:tc>
          <w:tcPr>
            <w:tcW w:w="404" w:type="pct"/>
            <w:vAlign w:val="center"/>
          </w:tcPr>
          <w:p w14:paraId="4D21707F" w14:textId="77777777" w:rsidR="00BA38A5" w:rsidRPr="006C3DC2" w:rsidRDefault="00BA38A5" w:rsidP="00BA38A5">
            <w:pPr>
              <w:autoSpaceDE w:val="0"/>
              <w:autoSpaceDN w:val="0"/>
              <w:adjustRightInd w:val="0"/>
              <w:jc w:val="center"/>
              <w:rPr>
                <w:noProof/>
                <w:lang w:val="en-US"/>
              </w:rPr>
            </w:pPr>
            <w:r w:rsidRPr="006C3DC2">
              <w:rPr>
                <w:noProof/>
                <w:lang w:val="en-US"/>
              </w:rPr>
              <w:t>Количина</w:t>
            </w:r>
          </w:p>
        </w:tc>
        <w:tc>
          <w:tcPr>
            <w:tcW w:w="658" w:type="pct"/>
            <w:vAlign w:val="center"/>
          </w:tcPr>
          <w:p w14:paraId="16E5A370" w14:textId="77777777" w:rsidR="00BA38A5" w:rsidRPr="006C3DC2" w:rsidRDefault="00BA38A5" w:rsidP="00BA38A5">
            <w:pPr>
              <w:autoSpaceDE w:val="0"/>
              <w:autoSpaceDN w:val="0"/>
              <w:adjustRightInd w:val="0"/>
              <w:jc w:val="center"/>
              <w:rPr>
                <w:noProof/>
                <w:lang w:val="en-US"/>
              </w:rPr>
            </w:pPr>
            <w:r w:rsidRPr="006C3DC2">
              <w:rPr>
                <w:noProof/>
                <w:lang w:val="en-US"/>
              </w:rPr>
              <w:t>Јединична цена без ПДВ-а</w:t>
            </w:r>
          </w:p>
        </w:tc>
        <w:tc>
          <w:tcPr>
            <w:tcW w:w="644" w:type="pct"/>
            <w:vAlign w:val="center"/>
          </w:tcPr>
          <w:p w14:paraId="02BBB75D" w14:textId="77777777" w:rsidR="00BA38A5" w:rsidRPr="006C3DC2" w:rsidRDefault="00BA38A5" w:rsidP="00BA38A5">
            <w:pPr>
              <w:autoSpaceDE w:val="0"/>
              <w:autoSpaceDN w:val="0"/>
              <w:adjustRightInd w:val="0"/>
              <w:jc w:val="center"/>
              <w:rPr>
                <w:noProof/>
                <w:lang w:val="sr-Cyrl-RS"/>
              </w:rPr>
            </w:pPr>
            <w:r w:rsidRPr="006C3DC2">
              <w:rPr>
                <w:noProof/>
                <w:lang w:val="en-US"/>
              </w:rPr>
              <w:t xml:space="preserve">Јединична цена </w:t>
            </w:r>
            <w:r w:rsidRPr="006C3DC2">
              <w:rPr>
                <w:noProof/>
                <w:lang w:val="sr-Cyrl-RS"/>
              </w:rPr>
              <w:t>са</w:t>
            </w:r>
            <w:r w:rsidRPr="006C3DC2">
              <w:rPr>
                <w:noProof/>
                <w:lang w:val="en-US"/>
              </w:rPr>
              <w:t xml:space="preserve"> ПДВ-ом</w:t>
            </w:r>
          </w:p>
        </w:tc>
        <w:tc>
          <w:tcPr>
            <w:tcW w:w="699" w:type="pct"/>
            <w:vAlign w:val="center"/>
          </w:tcPr>
          <w:p w14:paraId="76761CAF" w14:textId="77777777" w:rsidR="00BA38A5" w:rsidRPr="006C3DC2" w:rsidRDefault="00BA38A5" w:rsidP="00BA38A5">
            <w:pPr>
              <w:autoSpaceDE w:val="0"/>
              <w:autoSpaceDN w:val="0"/>
              <w:adjustRightInd w:val="0"/>
              <w:jc w:val="center"/>
              <w:rPr>
                <w:noProof/>
                <w:lang w:val="en-US"/>
              </w:rPr>
            </w:pPr>
            <w:r w:rsidRPr="006C3DC2">
              <w:rPr>
                <w:noProof/>
                <w:lang w:val="en-US"/>
              </w:rPr>
              <w:t>Укупна цена без ПДВ-а</w:t>
            </w:r>
          </w:p>
        </w:tc>
        <w:tc>
          <w:tcPr>
            <w:tcW w:w="605" w:type="pct"/>
            <w:vAlign w:val="center"/>
          </w:tcPr>
          <w:p w14:paraId="2C3764BB" w14:textId="77777777" w:rsidR="00BA38A5" w:rsidRPr="006C3DC2" w:rsidRDefault="00BA38A5" w:rsidP="00BA38A5">
            <w:pPr>
              <w:autoSpaceDE w:val="0"/>
              <w:autoSpaceDN w:val="0"/>
              <w:adjustRightInd w:val="0"/>
              <w:jc w:val="center"/>
              <w:rPr>
                <w:noProof/>
              </w:rPr>
            </w:pPr>
            <w:r w:rsidRPr="006C3DC2">
              <w:rPr>
                <w:noProof/>
                <w:lang w:val="en-US"/>
              </w:rPr>
              <w:t xml:space="preserve">Укупна цена </w:t>
            </w:r>
            <w:r w:rsidRPr="006C3DC2">
              <w:rPr>
                <w:noProof/>
                <w:lang w:val="sr-Cyrl-RS"/>
              </w:rPr>
              <w:t>са</w:t>
            </w:r>
            <w:r w:rsidRPr="006C3DC2">
              <w:rPr>
                <w:noProof/>
                <w:lang w:val="en-US"/>
              </w:rPr>
              <w:t xml:space="preserve"> ПДВ-ом</w:t>
            </w:r>
          </w:p>
        </w:tc>
        <w:tc>
          <w:tcPr>
            <w:tcW w:w="373" w:type="pct"/>
            <w:vAlign w:val="center"/>
          </w:tcPr>
          <w:p w14:paraId="64202DC7" w14:textId="77777777" w:rsidR="00BA38A5" w:rsidRPr="006C3DC2" w:rsidRDefault="00BA38A5" w:rsidP="00BA38A5">
            <w:pPr>
              <w:pStyle w:val="BodyText"/>
              <w:jc w:val="center"/>
              <w:rPr>
                <w:noProof/>
                <w:szCs w:val="24"/>
              </w:rPr>
            </w:pPr>
            <w:r w:rsidRPr="006C3DC2">
              <w:rPr>
                <w:noProof/>
                <w:szCs w:val="24"/>
              </w:rPr>
              <w:t>Стопа</w:t>
            </w:r>
          </w:p>
          <w:p w14:paraId="41890EF3" w14:textId="77777777" w:rsidR="00BA38A5" w:rsidRPr="006C3DC2" w:rsidRDefault="00BA38A5" w:rsidP="00BA38A5">
            <w:pPr>
              <w:autoSpaceDE w:val="0"/>
              <w:autoSpaceDN w:val="0"/>
              <w:adjustRightInd w:val="0"/>
              <w:jc w:val="center"/>
              <w:rPr>
                <w:noProof/>
                <w:lang w:val="sr-Cyrl-RS"/>
              </w:rPr>
            </w:pPr>
            <w:r w:rsidRPr="006C3DC2">
              <w:rPr>
                <w:noProof/>
              </w:rPr>
              <w:t>ПДВ-а</w:t>
            </w:r>
          </w:p>
        </w:tc>
      </w:tr>
      <w:tr w:rsidR="00BA38A5" w:rsidRPr="00C61458" w14:paraId="365D53D4" w14:textId="77777777" w:rsidTr="0046397D">
        <w:trPr>
          <w:trHeight w:val="288"/>
        </w:trPr>
        <w:tc>
          <w:tcPr>
            <w:tcW w:w="183" w:type="pct"/>
          </w:tcPr>
          <w:p w14:paraId="5F99DE3F" w14:textId="77777777" w:rsidR="00BA38A5" w:rsidRPr="00C61458" w:rsidRDefault="00BA38A5" w:rsidP="00BA38A5">
            <w:pPr>
              <w:autoSpaceDE w:val="0"/>
              <w:autoSpaceDN w:val="0"/>
              <w:adjustRightInd w:val="0"/>
              <w:jc w:val="center"/>
              <w:rPr>
                <w:noProof/>
              </w:rPr>
            </w:pPr>
            <w:r w:rsidRPr="00C61458">
              <w:rPr>
                <w:noProof/>
              </w:rPr>
              <w:t>1</w:t>
            </w:r>
          </w:p>
        </w:tc>
        <w:tc>
          <w:tcPr>
            <w:tcW w:w="1000" w:type="pct"/>
          </w:tcPr>
          <w:p w14:paraId="2CEFEFD4" w14:textId="77777777" w:rsidR="00BA38A5" w:rsidRPr="00C61458" w:rsidRDefault="00BA38A5" w:rsidP="00BA38A5">
            <w:pPr>
              <w:autoSpaceDE w:val="0"/>
              <w:autoSpaceDN w:val="0"/>
              <w:adjustRightInd w:val="0"/>
              <w:jc w:val="center"/>
              <w:rPr>
                <w:noProof/>
                <w:lang w:val="en-US"/>
              </w:rPr>
            </w:pPr>
            <w:r w:rsidRPr="00C61458">
              <w:rPr>
                <w:noProof/>
                <w:lang w:val="en-US"/>
              </w:rPr>
              <w:t>2</w:t>
            </w:r>
          </w:p>
        </w:tc>
        <w:tc>
          <w:tcPr>
            <w:tcW w:w="435" w:type="pct"/>
          </w:tcPr>
          <w:p w14:paraId="0BD062CC" w14:textId="77777777" w:rsidR="00BA38A5" w:rsidRPr="00C61458" w:rsidRDefault="00BA38A5" w:rsidP="00BA38A5">
            <w:pPr>
              <w:autoSpaceDE w:val="0"/>
              <w:autoSpaceDN w:val="0"/>
              <w:adjustRightInd w:val="0"/>
              <w:jc w:val="center"/>
              <w:rPr>
                <w:noProof/>
                <w:lang w:val="en-US"/>
              </w:rPr>
            </w:pPr>
            <w:r w:rsidRPr="00C61458">
              <w:rPr>
                <w:noProof/>
                <w:lang w:val="en-US"/>
              </w:rPr>
              <w:t>3</w:t>
            </w:r>
          </w:p>
        </w:tc>
        <w:tc>
          <w:tcPr>
            <w:tcW w:w="404" w:type="pct"/>
          </w:tcPr>
          <w:p w14:paraId="546AEA39" w14:textId="77777777" w:rsidR="00BA38A5" w:rsidRPr="00C61458" w:rsidRDefault="00BA38A5" w:rsidP="00BA38A5">
            <w:pPr>
              <w:autoSpaceDE w:val="0"/>
              <w:autoSpaceDN w:val="0"/>
              <w:adjustRightInd w:val="0"/>
              <w:jc w:val="center"/>
              <w:rPr>
                <w:noProof/>
                <w:lang w:val="en-US"/>
              </w:rPr>
            </w:pPr>
            <w:r w:rsidRPr="00C61458">
              <w:rPr>
                <w:noProof/>
                <w:lang w:val="en-US"/>
              </w:rPr>
              <w:t>4</w:t>
            </w:r>
          </w:p>
        </w:tc>
        <w:tc>
          <w:tcPr>
            <w:tcW w:w="658" w:type="pct"/>
          </w:tcPr>
          <w:p w14:paraId="24A87CCD" w14:textId="77777777" w:rsidR="00BA38A5" w:rsidRPr="00C61458" w:rsidRDefault="00BA38A5" w:rsidP="00BA38A5">
            <w:pPr>
              <w:autoSpaceDE w:val="0"/>
              <w:autoSpaceDN w:val="0"/>
              <w:adjustRightInd w:val="0"/>
              <w:jc w:val="center"/>
              <w:rPr>
                <w:noProof/>
                <w:lang w:val="en-US"/>
              </w:rPr>
            </w:pPr>
            <w:r w:rsidRPr="00C61458">
              <w:rPr>
                <w:noProof/>
                <w:lang w:val="en-US"/>
              </w:rPr>
              <w:t>5</w:t>
            </w:r>
          </w:p>
        </w:tc>
        <w:tc>
          <w:tcPr>
            <w:tcW w:w="644" w:type="pct"/>
          </w:tcPr>
          <w:p w14:paraId="6EC8941E" w14:textId="77777777" w:rsidR="00BA38A5" w:rsidRPr="00C61458" w:rsidRDefault="00BA38A5" w:rsidP="00BA38A5">
            <w:pPr>
              <w:autoSpaceDE w:val="0"/>
              <w:autoSpaceDN w:val="0"/>
              <w:adjustRightInd w:val="0"/>
              <w:jc w:val="center"/>
              <w:rPr>
                <w:noProof/>
                <w:lang w:val="en-US"/>
              </w:rPr>
            </w:pPr>
            <w:r w:rsidRPr="00C61458">
              <w:rPr>
                <w:noProof/>
                <w:lang w:val="en-US"/>
              </w:rPr>
              <w:t>6</w:t>
            </w:r>
          </w:p>
        </w:tc>
        <w:tc>
          <w:tcPr>
            <w:tcW w:w="699" w:type="pct"/>
          </w:tcPr>
          <w:p w14:paraId="1FE74653" w14:textId="77777777" w:rsidR="00BA38A5" w:rsidRPr="00C61458" w:rsidRDefault="00BA38A5" w:rsidP="00BA38A5">
            <w:pPr>
              <w:autoSpaceDE w:val="0"/>
              <w:autoSpaceDN w:val="0"/>
              <w:adjustRightInd w:val="0"/>
              <w:jc w:val="center"/>
              <w:rPr>
                <w:noProof/>
                <w:lang w:val="en-US"/>
              </w:rPr>
            </w:pPr>
            <w:r w:rsidRPr="00C61458">
              <w:rPr>
                <w:noProof/>
                <w:lang w:val="en-US"/>
              </w:rPr>
              <w:t>7</w:t>
            </w:r>
          </w:p>
        </w:tc>
        <w:tc>
          <w:tcPr>
            <w:tcW w:w="605" w:type="pct"/>
          </w:tcPr>
          <w:p w14:paraId="0681A88F" w14:textId="77777777" w:rsidR="00BA38A5" w:rsidRPr="00C61458" w:rsidRDefault="00BA38A5" w:rsidP="00BA38A5">
            <w:pPr>
              <w:autoSpaceDE w:val="0"/>
              <w:autoSpaceDN w:val="0"/>
              <w:adjustRightInd w:val="0"/>
              <w:jc w:val="center"/>
              <w:rPr>
                <w:noProof/>
              </w:rPr>
            </w:pPr>
            <w:r w:rsidRPr="00C61458">
              <w:rPr>
                <w:noProof/>
              </w:rPr>
              <w:t>8</w:t>
            </w:r>
          </w:p>
        </w:tc>
        <w:tc>
          <w:tcPr>
            <w:tcW w:w="373" w:type="pct"/>
          </w:tcPr>
          <w:p w14:paraId="372C3796" w14:textId="77777777" w:rsidR="00BA38A5" w:rsidRPr="00C61458" w:rsidRDefault="00BA38A5" w:rsidP="00BA38A5">
            <w:pPr>
              <w:autoSpaceDE w:val="0"/>
              <w:autoSpaceDN w:val="0"/>
              <w:adjustRightInd w:val="0"/>
              <w:jc w:val="center"/>
              <w:rPr>
                <w:noProof/>
              </w:rPr>
            </w:pPr>
            <w:r w:rsidRPr="00C61458">
              <w:rPr>
                <w:noProof/>
              </w:rPr>
              <w:t>9</w:t>
            </w:r>
          </w:p>
        </w:tc>
      </w:tr>
      <w:tr w:rsidR="00BA38A5" w:rsidRPr="00C61458" w14:paraId="111DA30E" w14:textId="77777777" w:rsidTr="0046397D">
        <w:trPr>
          <w:trHeight w:val="288"/>
        </w:trPr>
        <w:tc>
          <w:tcPr>
            <w:tcW w:w="183" w:type="pct"/>
          </w:tcPr>
          <w:p w14:paraId="3565B9CB" w14:textId="77777777" w:rsidR="00BA38A5" w:rsidRPr="0085694C" w:rsidRDefault="00BA38A5" w:rsidP="00BA38A5">
            <w:pPr>
              <w:autoSpaceDE w:val="0"/>
              <w:autoSpaceDN w:val="0"/>
              <w:adjustRightInd w:val="0"/>
              <w:jc w:val="center"/>
              <w:rPr>
                <w:noProof/>
                <w:lang w:val="sr-Cyrl-RS"/>
              </w:rPr>
            </w:pPr>
            <w:r>
              <w:rPr>
                <w:noProof/>
                <w:lang w:val="sr-Cyrl-RS"/>
              </w:rPr>
              <w:t>1</w:t>
            </w:r>
          </w:p>
        </w:tc>
        <w:tc>
          <w:tcPr>
            <w:tcW w:w="1000" w:type="pct"/>
          </w:tcPr>
          <w:p w14:paraId="1A95690E" w14:textId="77777777" w:rsidR="00BA38A5" w:rsidRPr="0085694C" w:rsidRDefault="00BA38A5" w:rsidP="00BA38A5">
            <w:pPr>
              <w:autoSpaceDE w:val="0"/>
              <w:autoSpaceDN w:val="0"/>
              <w:adjustRightInd w:val="0"/>
              <w:jc w:val="center"/>
              <w:rPr>
                <w:noProof/>
                <w:lang w:val="sr-Cyrl-RS"/>
              </w:rPr>
            </w:pPr>
            <w:r>
              <w:rPr>
                <w:noProof/>
                <w:lang w:val="sr-Cyrl-RS"/>
              </w:rPr>
              <w:t>Болнички лифт – симплекс, 4/4</w:t>
            </w:r>
          </w:p>
        </w:tc>
        <w:tc>
          <w:tcPr>
            <w:tcW w:w="435" w:type="pct"/>
          </w:tcPr>
          <w:p w14:paraId="70EBFC6C" w14:textId="77777777" w:rsidR="00BA38A5" w:rsidRPr="0085694C" w:rsidRDefault="00BA38A5" w:rsidP="00BA38A5">
            <w:pPr>
              <w:autoSpaceDE w:val="0"/>
              <w:autoSpaceDN w:val="0"/>
              <w:adjustRightInd w:val="0"/>
              <w:jc w:val="center"/>
              <w:rPr>
                <w:noProof/>
                <w:lang w:val="sr-Cyrl-RS"/>
              </w:rPr>
            </w:pPr>
            <w:r>
              <w:rPr>
                <w:noProof/>
                <w:lang w:val="sr-Cyrl-RS"/>
              </w:rPr>
              <w:t>Сервис</w:t>
            </w:r>
          </w:p>
        </w:tc>
        <w:tc>
          <w:tcPr>
            <w:tcW w:w="404" w:type="pct"/>
          </w:tcPr>
          <w:p w14:paraId="283FC03C" w14:textId="1FBAB854" w:rsidR="00BA38A5" w:rsidRPr="0085694C" w:rsidRDefault="00BA38A5" w:rsidP="00BA38A5">
            <w:pPr>
              <w:autoSpaceDE w:val="0"/>
              <w:autoSpaceDN w:val="0"/>
              <w:adjustRightInd w:val="0"/>
              <w:jc w:val="center"/>
              <w:rPr>
                <w:noProof/>
                <w:lang w:val="sr-Cyrl-RS"/>
              </w:rPr>
            </w:pPr>
          </w:p>
        </w:tc>
        <w:tc>
          <w:tcPr>
            <w:tcW w:w="658" w:type="pct"/>
          </w:tcPr>
          <w:p w14:paraId="30BE8129" w14:textId="77777777" w:rsidR="00BA38A5" w:rsidRPr="00C61458" w:rsidRDefault="00BA38A5" w:rsidP="00BA38A5">
            <w:pPr>
              <w:autoSpaceDE w:val="0"/>
              <w:autoSpaceDN w:val="0"/>
              <w:adjustRightInd w:val="0"/>
              <w:jc w:val="center"/>
              <w:rPr>
                <w:noProof/>
                <w:lang w:val="en-US"/>
              </w:rPr>
            </w:pPr>
          </w:p>
        </w:tc>
        <w:tc>
          <w:tcPr>
            <w:tcW w:w="644" w:type="pct"/>
          </w:tcPr>
          <w:p w14:paraId="176DC0B0" w14:textId="77777777" w:rsidR="00BA38A5" w:rsidRPr="00C61458" w:rsidRDefault="00BA38A5" w:rsidP="00BA38A5">
            <w:pPr>
              <w:autoSpaceDE w:val="0"/>
              <w:autoSpaceDN w:val="0"/>
              <w:adjustRightInd w:val="0"/>
              <w:jc w:val="center"/>
              <w:rPr>
                <w:noProof/>
                <w:lang w:val="en-US"/>
              </w:rPr>
            </w:pPr>
          </w:p>
        </w:tc>
        <w:tc>
          <w:tcPr>
            <w:tcW w:w="699" w:type="pct"/>
          </w:tcPr>
          <w:p w14:paraId="6885DBA7" w14:textId="77777777" w:rsidR="00BA38A5" w:rsidRPr="00C61458" w:rsidRDefault="00BA38A5" w:rsidP="00BA38A5">
            <w:pPr>
              <w:autoSpaceDE w:val="0"/>
              <w:autoSpaceDN w:val="0"/>
              <w:adjustRightInd w:val="0"/>
              <w:jc w:val="center"/>
              <w:rPr>
                <w:noProof/>
                <w:lang w:val="en-US"/>
              </w:rPr>
            </w:pPr>
          </w:p>
        </w:tc>
        <w:tc>
          <w:tcPr>
            <w:tcW w:w="605" w:type="pct"/>
          </w:tcPr>
          <w:p w14:paraId="72488CF3" w14:textId="77777777" w:rsidR="00BA38A5" w:rsidRPr="00C61458" w:rsidRDefault="00BA38A5" w:rsidP="00BA38A5">
            <w:pPr>
              <w:autoSpaceDE w:val="0"/>
              <w:autoSpaceDN w:val="0"/>
              <w:adjustRightInd w:val="0"/>
              <w:jc w:val="center"/>
              <w:rPr>
                <w:noProof/>
              </w:rPr>
            </w:pPr>
          </w:p>
        </w:tc>
        <w:tc>
          <w:tcPr>
            <w:tcW w:w="373" w:type="pct"/>
          </w:tcPr>
          <w:p w14:paraId="64544D12" w14:textId="77777777" w:rsidR="00BA38A5" w:rsidRPr="00C61458" w:rsidRDefault="00BA38A5" w:rsidP="00BA38A5">
            <w:pPr>
              <w:autoSpaceDE w:val="0"/>
              <w:autoSpaceDN w:val="0"/>
              <w:adjustRightInd w:val="0"/>
              <w:jc w:val="center"/>
              <w:rPr>
                <w:noProof/>
              </w:rPr>
            </w:pPr>
          </w:p>
        </w:tc>
      </w:tr>
      <w:tr w:rsidR="00BA38A5" w:rsidRPr="00C61458" w14:paraId="5B7E0702" w14:textId="77777777" w:rsidTr="0046397D">
        <w:trPr>
          <w:trHeight w:val="288"/>
        </w:trPr>
        <w:tc>
          <w:tcPr>
            <w:tcW w:w="183" w:type="pct"/>
          </w:tcPr>
          <w:p w14:paraId="3904F8B3" w14:textId="77777777" w:rsidR="00BA38A5" w:rsidRPr="0085694C" w:rsidRDefault="00BA38A5" w:rsidP="00BA38A5">
            <w:pPr>
              <w:autoSpaceDE w:val="0"/>
              <w:autoSpaceDN w:val="0"/>
              <w:adjustRightInd w:val="0"/>
              <w:jc w:val="center"/>
              <w:rPr>
                <w:noProof/>
                <w:lang w:val="sr-Cyrl-RS"/>
              </w:rPr>
            </w:pPr>
            <w:r>
              <w:rPr>
                <w:noProof/>
                <w:lang w:val="sr-Cyrl-RS"/>
              </w:rPr>
              <w:t>2</w:t>
            </w:r>
          </w:p>
        </w:tc>
        <w:tc>
          <w:tcPr>
            <w:tcW w:w="1000" w:type="pct"/>
          </w:tcPr>
          <w:p w14:paraId="0EC5AFBD" w14:textId="77777777" w:rsidR="00BA38A5" w:rsidRDefault="00BA38A5" w:rsidP="00BA38A5">
            <w:pPr>
              <w:autoSpaceDE w:val="0"/>
              <w:autoSpaceDN w:val="0"/>
              <w:adjustRightInd w:val="0"/>
              <w:jc w:val="center"/>
              <w:rPr>
                <w:noProof/>
                <w:lang w:val="sr-Cyrl-RS"/>
              </w:rPr>
            </w:pPr>
            <w:r w:rsidRPr="003260D9">
              <w:rPr>
                <w:noProof/>
                <w:lang w:val="sr-Cyrl-RS"/>
              </w:rPr>
              <w:t xml:space="preserve">Болнички лифт – </w:t>
            </w:r>
          </w:p>
          <w:p w14:paraId="50F3AECA" w14:textId="77777777" w:rsidR="00BA38A5" w:rsidRPr="0085694C" w:rsidRDefault="00BA38A5" w:rsidP="00BA38A5">
            <w:pPr>
              <w:autoSpaceDE w:val="0"/>
              <w:autoSpaceDN w:val="0"/>
              <w:adjustRightInd w:val="0"/>
              <w:jc w:val="center"/>
              <w:rPr>
                <w:noProof/>
                <w:lang w:val="sr-Cyrl-RS"/>
              </w:rPr>
            </w:pPr>
            <w:r>
              <w:rPr>
                <w:noProof/>
                <w:lang w:val="sr-Cyrl-RS"/>
              </w:rPr>
              <w:t>дуплекс</w:t>
            </w:r>
            <w:r w:rsidRPr="003260D9">
              <w:rPr>
                <w:noProof/>
                <w:lang w:val="sr-Cyrl-RS"/>
              </w:rPr>
              <w:t>,</w:t>
            </w:r>
            <w:r>
              <w:rPr>
                <w:noProof/>
                <w:lang w:val="sr-Cyrl-RS"/>
              </w:rPr>
              <w:t xml:space="preserve"> 3/3</w:t>
            </w:r>
          </w:p>
        </w:tc>
        <w:tc>
          <w:tcPr>
            <w:tcW w:w="435" w:type="pct"/>
          </w:tcPr>
          <w:p w14:paraId="2F856003" w14:textId="77777777" w:rsidR="00BA38A5" w:rsidRPr="00C61458" w:rsidRDefault="00BA38A5" w:rsidP="00BA38A5">
            <w:pPr>
              <w:autoSpaceDE w:val="0"/>
              <w:autoSpaceDN w:val="0"/>
              <w:adjustRightInd w:val="0"/>
              <w:jc w:val="center"/>
              <w:rPr>
                <w:noProof/>
                <w:lang w:val="en-US"/>
              </w:rPr>
            </w:pPr>
            <w:r>
              <w:rPr>
                <w:noProof/>
                <w:lang w:val="sr-Cyrl-RS"/>
              </w:rPr>
              <w:t>Сервис</w:t>
            </w:r>
          </w:p>
        </w:tc>
        <w:tc>
          <w:tcPr>
            <w:tcW w:w="404" w:type="pct"/>
          </w:tcPr>
          <w:p w14:paraId="2AC12AC2" w14:textId="4148CC53" w:rsidR="00BA38A5" w:rsidRPr="0085694C" w:rsidRDefault="00BA38A5" w:rsidP="00BA38A5">
            <w:pPr>
              <w:autoSpaceDE w:val="0"/>
              <w:autoSpaceDN w:val="0"/>
              <w:adjustRightInd w:val="0"/>
              <w:jc w:val="center"/>
              <w:rPr>
                <w:noProof/>
                <w:lang w:val="sr-Cyrl-RS"/>
              </w:rPr>
            </w:pPr>
          </w:p>
        </w:tc>
        <w:tc>
          <w:tcPr>
            <w:tcW w:w="658" w:type="pct"/>
          </w:tcPr>
          <w:p w14:paraId="4F921BE2" w14:textId="77777777" w:rsidR="00BA38A5" w:rsidRPr="00C61458" w:rsidRDefault="00BA38A5" w:rsidP="00BA38A5">
            <w:pPr>
              <w:autoSpaceDE w:val="0"/>
              <w:autoSpaceDN w:val="0"/>
              <w:adjustRightInd w:val="0"/>
              <w:jc w:val="center"/>
              <w:rPr>
                <w:noProof/>
                <w:lang w:val="en-US"/>
              </w:rPr>
            </w:pPr>
          </w:p>
        </w:tc>
        <w:tc>
          <w:tcPr>
            <w:tcW w:w="644" w:type="pct"/>
          </w:tcPr>
          <w:p w14:paraId="33448AEA" w14:textId="77777777" w:rsidR="00BA38A5" w:rsidRPr="00C61458" w:rsidRDefault="00BA38A5" w:rsidP="00BA38A5">
            <w:pPr>
              <w:autoSpaceDE w:val="0"/>
              <w:autoSpaceDN w:val="0"/>
              <w:adjustRightInd w:val="0"/>
              <w:jc w:val="center"/>
              <w:rPr>
                <w:noProof/>
                <w:lang w:val="en-US"/>
              </w:rPr>
            </w:pPr>
          </w:p>
        </w:tc>
        <w:tc>
          <w:tcPr>
            <w:tcW w:w="699" w:type="pct"/>
          </w:tcPr>
          <w:p w14:paraId="6791F65E" w14:textId="77777777" w:rsidR="00BA38A5" w:rsidRPr="00C61458" w:rsidRDefault="00BA38A5" w:rsidP="00BA38A5">
            <w:pPr>
              <w:autoSpaceDE w:val="0"/>
              <w:autoSpaceDN w:val="0"/>
              <w:adjustRightInd w:val="0"/>
              <w:jc w:val="center"/>
              <w:rPr>
                <w:noProof/>
                <w:lang w:val="en-US"/>
              </w:rPr>
            </w:pPr>
          </w:p>
        </w:tc>
        <w:tc>
          <w:tcPr>
            <w:tcW w:w="605" w:type="pct"/>
          </w:tcPr>
          <w:p w14:paraId="65A5594D" w14:textId="77777777" w:rsidR="00BA38A5" w:rsidRPr="00C61458" w:rsidRDefault="00BA38A5" w:rsidP="00BA38A5">
            <w:pPr>
              <w:autoSpaceDE w:val="0"/>
              <w:autoSpaceDN w:val="0"/>
              <w:adjustRightInd w:val="0"/>
              <w:jc w:val="center"/>
              <w:rPr>
                <w:noProof/>
              </w:rPr>
            </w:pPr>
          </w:p>
        </w:tc>
        <w:tc>
          <w:tcPr>
            <w:tcW w:w="373" w:type="pct"/>
          </w:tcPr>
          <w:p w14:paraId="135FC10F" w14:textId="77777777" w:rsidR="00BA38A5" w:rsidRPr="00C61458" w:rsidRDefault="00BA38A5" w:rsidP="00BA38A5">
            <w:pPr>
              <w:autoSpaceDE w:val="0"/>
              <w:autoSpaceDN w:val="0"/>
              <w:adjustRightInd w:val="0"/>
              <w:jc w:val="center"/>
              <w:rPr>
                <w:noProof/>
              </w:rPr>
            </w:pPr>
          </w:p>
        </w:tc>
      </w:tr>
      <w:tr w:rsidR="00BA38A5" w:rsidRPr="00C61458" w14:paraId="5A5EDF24" w14:textId="77777777" w:rsidTr="0046397D">
        <w:trPr>
          <w:trHeight w:val="288"/>
        </w:trPr>
        <w:tc>
          <w:tcPr>
            <w:tcW w:w="183" w:type="pct"/>
          </w:tcPr>
          <w:p w14:paraId="0CDFB82A" w14:textId="77777777" w:rsidR="00BA38A5" w:rsidRDefault="00BA38A5" w:rsidP="00BA38A5">
            <w:pPr>
              <w:autoSpaceDE w:val="0"/>
              <w:autoSpaceDN w:val="0"/>
              <w:adjustRightInd w:val="0"/>
              <w:jc w:val="center"/>
              <w:rPr>
                <w:noProof/>
                <w:lang w:val="sr-Cyrl-RS"/>
              </w:rPr>
            </w:pPr>
            <w:r>
              <w:rPr>
                <w:noProof/>
                <w:lang w:val="sr-Cyrl-RS"/>
              </w:rPr>
              <w:t>3</w:t>
            </w:r>
          </w:p>
        </w:tc>
        <w:tc>
          <w:tcPr>
            <w:tcW w:w="1000" w:type="pct"/>
          </w:tcPr>
          <w:p w14:paraId="7DA8CDF7" w14:textId="77777777" w:rsidR="00BA38A5" w:rsidRDefault="00BA38A5" w:rsidP="00BA38A5">
            <w:pPr>
              <w:autoSpaceDE w:val="0"/>
              <w:autoSpaceDN w:val="0"/>
              <w:adjustRightInd w:val="0"/>
              <w:jc w:val="center"/>
              <w:rPr>
                <w:noProof/>
                <w:lang w:val="sr-Cyrl-RS"/>
              </w:rPr>
            </w:pPr>
            <w:r w:rsidRPr="003260D9">
              <w:rPr>
                <w:noProof/>
                <w:lang w:val="sr-Cyrl-RS"/>
              </w:rPr>
              <w:t xml:space="preserve">Болнички лифт – </w:t>
            </w:r>
          </w:p>
          <w:p w14:paraId="4FF26B19" w14:textId="77777777" w:rsidR="00BA38A5" w:rsidRPr="00C61458" w:rsidRDefault="00BA38A5" w:rsidP="00BA38A5">
            <w:pPr>
              <w:autoSpaceDE w:val="0"/>
              <w:autoSpaceDN w:val="0"/>
              <w:adjustRightInd w:val="0"/>
              <w:jc w:val="center"/>
              <w:rPr>
                <w:noProof/>
                <w:lang w:val="en-US"/>
              </w:rPr>
            </w:pPr>
            <w:r>
              <w:rPr>
                <w:noProof/>
                <w:lang w:val="sr-Cyrl-RS"/>
              </w:rPr>
              <w:t>дуплекс</w:t>
            </w:r>
            <w:r w:rsidRPr="003260D9">
              <w:rPr>
                <w:noProof/>
                <w:lang w:val="sr-Cyrl-RS"/>
              </w:rPr>
              <w:t>,</w:t>
            </w:r>
            <w:r>
              <w:rPr>
                <w:noProof/>
                <w:lang w:val="sr-Cyrl-RS"/>
              </w:rPr>
              <w:t xml:space="preserve"> 3/3</w:t>
            </w:r>
          </w:p>
        </w:tc>
        <w:tc>
          <w:tcPr>
            <w:tcW w:w="435" w:type="pct"/>
          </w:tcPr>
          <w:p w14:paraId="22038D5A" w14:textId="77777777" w:rsidR="00BA38A5" w:rsidRDefault="00BA38A5" w:rsidP="00BA38A5">
            <w:pPr>
              <w:autoSpaceDE w:val="0"/>
              <w:autoSpaceDN w:val="0"/>
              <w:adjustRightInd w:val="0"/>
              <w:jc w:val="center"/>
              <w:rPr>
                <w:noProof/>
                <w:lang w:val="sr-Cyrl-RS"/>
              </w:rPr>
            </w:pPr>
            <w:r>
              <w:rPr>
                <w:noProof/>
                <w:lang w:val="sr-Cyrl-RS"/>
              </w:rPr>
              <w:t>Сервис</w:t>
            </w:r>
          </w:p>
        </w:tc>
        <w:tc>
          <w:tcPr>
            <w:tcW w:w="404" w:type="pct"/>
          </w:tcPr>
          <w:p w14:paraId="7D52856A" w14:textId="663972C2" w:rsidR="00BA38A5" w:rsidRDefault="00BA38A5" w:rsidP="00BA38A5">
            <w:pPr>
              <w:autoSpaceDE w:val="0"/>
              <w:autoSpaceDN w:val="0"/>
              <w:adjustRightInd w:val="0"/>
              <w:jc w:val="center"/>
              <w:rPr>
                <w:noProof/>
                <w:lang w:val="sr-Cyrl-RS"/>
              </w:rPr>
            </w:pPr>
          </w:p>
        </w:tc>
        <w:tc>
          <w:tcPr>
            <w:tcW w:w="658" w:type="pct"/>
          </w:tcPr>
          <w:p w14:paraId="61D53DE6" w14:textId="77777777" w:rsidR="00BA38A5" w:rsidRPr="00C61458" w:rsidRDefault="00BA38A5" w:rsidP="00BA38A5">
            <w:pPr>
              <w:autoSpaceDE w:val="0"/>
              <w:autoSpaceDN w:val="0"/>
              <w:adjustRightInd w:val="0"/>
              <w:jc w:val="center"/>
              <w:rPr>
                <w:noProof/>
                <w:lang w:val="en-US"/>
              </w:rPr>
            </w:pPr>
          </w:p>
        </w:tc>
        <w:tc>
          <w:tcPr>
            <w:tcW w:w="644" w:type="pct"/>
          </w:tcPr>
          <w:p w14:paraId="4CB48D46" w14:textId="77777777" w:rsidR="00BA38A5" w:rsidRPr="00C61458" w:rsidRDefault="00BA38A5" w:rsidP="00BA38A5">
            <w:pPr>
              <w:autoSpaceDE w:val="0"/>
              <w:autoSpaceDN w:val="0"/>
              <w:adjustRightInd w:val="0"/>
              <w:jc w:val="center"/>
              <w:rPr>
                <w:noProof/>
                <w:lang w:val="en-US"/>
              </w:rPr>
            </w:pPr>
          </w:p>
        </w:tc>
        <w:tc>
          <w:tcPr>
            <w:tcW w:w="699" w:type="pct"/>
          </w:tcPr>
          <w:p w14:paraId="459CA5C6" w14:textId="77777777" w:rsidR="00BA38A5" w:rsidRPr="00C61458" w:rsidRDefault="00BA38A5" w:rsidP="00BA38A5">
            <w:pPr>
              <w:autoSpaceDE w:val="0"/>
              <w:autoSpaceDN w:val="0"/>
              <w:adjustRightInd w:val="0"/>
              <w:jc w:val="center"/>
              <w:rPr>
                <w:noProof/>
                <w:lang w:val="en-US"/>
              </w:rPr>
            </w:pPr>
          </w:p>
        </w:tc>
        <w:tc>
          <w:tcPr>
            <w:tcW w:w="605" w:type="pct"/>
          </w:tcPr>
          <w:p w14:paraId="259073A0" w14:textId="77777777" w:rsidR="00BA38A5" w:rsidRPr="00C61458" w:rsidRDefault="00BA38A5" w:rsidP="00BA38A5">
            <w:pPr>
              <w:autoSpaceDE w:val="0"/>
              <w:autoSpaceDN w:val="0"/>
              <w:adjustRightInd w:val="0"/>
              <w:jc w:val="center"/>
              <w:rPr>
                <w:noProof/>
              </w:rPr>
            </w:pPr>
          </w:p>
        </w:tc>
        <w:tc>
          <w:tcPr>
            <w:tcW w:w="373" w:type="pct"/>
          </w:tcPr>
          <w:p w14:paraId="31B07AAC" w14:textId="77777777" w:rsidR="00BA38A5" w:rsidRPr="00C61458" w:rsidRDefault="00BA38A5" w:rsidP="00BA38A5">
            <w:pPr>
              <w:autoSpaceDE w:val="0"/>
              <w:autoSpaceDN w:val="0"/>
              <w:adjustRightInd w:val="0"/>
              <w:jc w:val="center"/>
              <w:rPr>
                <w:noProof/>
              </w:rPr>
            </w:pPr>
          </w:p>
        </w:tc>
      </w:tr>
      <w:tr w:rsidR="00BA38A5" w:rsidRPr="00C61458" w14:paraId="225E57CC" w14:textId="77777777" w:rsidTr="0046397D">
        <w:trPr>
          <w:trHeight w:val="44"/>
        </w:trPr>
        <w:tc>
          <w:tcPr>
            <w:tcW w:w="3324" w:type="pct"/>
            <w:gridSpan w:val="6"/>
            <w:tcBorders>
              <w:top w:val="single" w:sz="8" w:space="0" w:color="auto"/>
              <w:left w:val="single" w:sz="8" w:space="0" w:color="auto"/>
              <w:bottom w:val="single" w:sz="8" w:space="0" w:color="auto"/>
              <w:right w:val="single" w:sz="8" w:space="0" w:color="auto"/>
            </w:tcBorders>
          </w:tcPr>
          <w:p w14:paraId="04A34CF0" w14:textId="77777777" w:rsidR="00BA38A5" w:rsidRPr="00C61458" w:rsidRDefault="00BA38A5" w:rsidP="00BA38A5">
            <w:pPr>
              <w:autoSpaceDE w:val="0"/>
              <w:autoSpaceDN w:val="0"/>
              <w:adjustRightInd w:val="0"/>
              <w:jc w:val="right"/>
              <w:rPr>
                <w:noProof/>
                <w:lang w:val="en-US"/>
              </w:rPr>
            </w:pPr>
            <w:r w:rsidRPr="009127AD">
              <w:rPr>
                <w:b/>
                <w:noProof/>
                <w:lang w:val="sr-Cyrl-RS"/>
              </w:rPr>
              <w:t>УКУПНА ЦЕНА РЕДОВНОГ СЕРВИСА</w:t>
            </w:r>
          </w:p>
        </w:tc>
        <w:tc>
          <w:tcPr>
            <w:tcW w:w="699" w:type="pct"/>
            <w:tcBorders>
              <w:top w:val="single" w:sz="8" w:space="0" w:color="auto"/>
              <w:left w:val="single" w:sz="8" w:space="0" w:color="auto"/>
              <w:bottom w:val="single" w:sz="8" w:space="0" w:color="auto"/>
              <w:right w:val="single" w:sz="8" w:space="0" w:color="auto"/>
            </w:tcBorders>
          </w:tcPr>
          <w:p w14:paraId="07CB3309" w14:textId="77777777" w:rsidR="00BA38A5" w:rsidRPr="00C61458" w:rsidRDefault="00BA38A5" w:rsidP="00BA38A5">
            <w:pPr>
              <w:autoSpaceDE w:val="0"/>
              <w:autoSpaceDN w:val="0"/>
              <w:adjustRightInd w:val="0"/>
              <w:jc w:val="center"/>
              <w:rPr>
                <w:noProof/>
                <w:lang w:val="en-US"/>
              </w:rPr>
            </w:pPr>
          </w:p>
        </w:tc>
        <w:tc>
          <w:tcPr>
            <w:tcW w:w="605" w:type="pct"/>
            <w:tcBorders>
              <w:top w:val="single" w:sz="8" w:space="0" w:color="auto"/>
              <w:left w:val="single" w:sz="8" w:space="0" w:color="auto"/>
              <w:bottom w:val="single" w:sz="8" w:space="0" w:color="auto"/>
              <w:right w:val="single" w:sz="8" w:space="0" w:color="auto"/>
            </w:tcBorders>
          </w:tcPr>
          <w:p w14:paraId="19719B51" w14:textId="77777777" w:rsidR="00BA38A5" w:rsidRPr="00C61458" w:rsidRDefault="00BA38A5" w:rsidP="00BA38A5">
            <w:pPr>
              <w:autoSpaceDE w:val="0"/>
              <w:autoSpaceDN w:val="0"/>
              <w:adjustRightInd w:val="0"/>
              <w:jc w:val="center"/>
              <w:rPr>
                <w:noProof/>
              </w:rPr>
            </w:pPr>
          </w:p>
        </w:tc>
        <w:tc>
          <w:tcPr>
            <w:tcW w:w="373" w:type="pct"/>
            <w:tcBorders>
              <w:top w:val="single" w:sz="8" w:space="0" w:color="auto"/>
              <w:left w:val="single" w:sz="8" w:space="0" w:color="auto"/>
              <w:bottom w:val="single" w:sz="8" w:space="0" w:color="auto"/>
              <w:right w:val="single" w:sz="8" w:space="0" w:color="auto"/>
            </w:tcBorders>
          </w:tcPr>
          <w:p w14:paraId="36602AFF" w14:textId="77777777" w:rsidR="00BA38A5" w:rsidRPr="00C61458" w:rsidRDefault="00BA38A5" w:rsidP="00BA38A5">
            <w:pPr>
              <w:autoSpaceDE w:val="0"/>
              <w:autoSpaceDN w:val="0"/>
              <w:adjustRightInd w:val="0"/>
              <w:jc w:val="center"/>
              <w:rPr>
                <w:noProof/>
              </w:rPr>
            </w:pPr>
          </w:p>
        </w:tc>
      </w:tr>
    </w:tbl>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72"/>
        <w:gridCol w:w="5985"/>
        <w:gridCol w:w="1512"/>
        <w:gridCol w:w="1879"/>
        <w:gridCol w:w="1879"/>
        <w:gridCol w:w="1555"/>
        <w:gridCol w:w="964"/>
      </w:tblGrid>
      <w:tr w:rsidR="006C3DC2" w:rsidRPr="00F0235C" w14:paraId="1FEC0755" w14:textId="77777777" w:rsidTr="006C3DC2">
        <w:trPr>
          <w:cantSplit/>
          <w:trHeight w:val="327"/>
        </w:trPr>
        <w:tc>
          <w:tcPr>
            <w:tcW w:w="5000" w:type="pct"/>
            <w:gridSpan w:val="7"/>
            <w:shd w:val="clear" w:color="auto" w:fill="C4BC96" w:themeFill="background2" w:themeFillShade="BF"/>
          </w:tcPr>
          <w:p w14:paraId="7EABCD33" w14:textId="1D8928A8" w:rsidR="006C3DC2" w:rsidRPr="00F0235C" w:rsidRDefault="006C3DC2" w:rsidP="00BA38A5">
            <w:pPr>
              <w:pStyle w:val="BodyText"/>
              <w:jc w:val="center"/>
              <w:rPr>
                <w:b/>
                <w:noProof/>
                <w:szCs w:val="24"/>
              </w:rPr>
            </w:pPr>
            <w:r w:rsidRPr="00F0235C">
              <w:rPr>
                <w:b/>
                <w:noProof/>
                <w:szCs w:val="24"/>
                <w:lang w:val="sr-Cyrl-RS"/>
              </w:rPr>
              <w:t>ЦЕНОВНИК ОРИГИНАЛНИХ РЕЗЕРВНИХ ДЕЛОВА</w:t>
            </w:r>
          </w:p>
        </w:tc>
      </w:tr>
      <w:tr w:rsidR="00BA38A5" w:rsidRPr="00F0235C" w14:paraId="7C06731D" w14:textId="77777777" w:rsidTr="0046397D">
        <w:trPr>
          <w:cantSplit/>
          <w:trHeight w:val="327"/>
        </w:trPr>
        <w:tc>
          <w:tcPr>
            <w:tcW w:w="199" w:type="pct"/>
            <w:vAlign w:val="center"/>
          </w:tcPr>
          <w:p w14:paraId="3CE1FE34" w14:textId="77777777" w:rsidR="00BA38A5" w:rsidRPr="006C3DC2" w:rsidRDefault="00BA38A5" w:rsidP="00BA38A5">
            <w:pPr>
              <w:autoSpaceDE w:val="0"/>
              <w:autoSpaceDN w:val="0"/>
              <w:adjustRightInd w:val="0"/>
              <w:jc w:val="center"/>
              <w:rPr>
                <w:noProof/>
                <w:lang w:val="sr-Cyrl-RS"/>
              </w:rPr>
            </w:pPr>
            <w:r w:rsidRPr="006C3DC2">
              <w:rPr>
                <w:noProof/>
                <w:lang w:val="sr-Cyrl-RS"/>
              </w:rPr>
              <w:t>РБ</w:t>
            </w:r>
          </w:p>
        </w:tc>
        <w:tc>
          <w:tcPr>
            <w:tcW w:w="2086" w:type="pct"/>
            <w:vAlign w:val="center"/>
          </w:tcPr>
          <w:p w14:paraId="44E1DED1" w14:textId="77777777" w:rsidR="00BA38A5" w:rsidRPr="006C3DC2" w:rsidRDefault="00BA38A5" w:rsidP="00BA38A5">
            <w:pPr>
              <w:autoSpaceDE w:val="0"/>
              <w:autoSpaceDN w:val="0"/>
              <w:adjustRightInd w:val="0"/>
              <w:jc w:val="center"/>
              <w:rPr>
                <w:noProof/>
                <w:lang w:val="sr-Cyrl-RS"/>
              </w:rPr>
            </w:pPr>
            <w:r w:rsidRPr="006C3DC2">
              <w:rPr>
                <w:lang w:val="sr-Cyrl-RS"/>
              </w:rPr>
              <w:t>Назив</w:t>
            </w:r>
          </w:p>
        </w:tc>
        <w:tc>
          <w:tcPr>
            <w:tcW w:w="527" w:type="pct"/>
            <w:vAlign w:val="center"/>
          </w:tcPr>
          <w:p w14:paraId="282DCE2C" w14:textId="77777777" w:rsidR="00BA38A5" w:rsidRPr="006C3DC2" w:rsidRDefault="00BA38A5" w:rsidP="00BA38A5">
            <w:pPr>
              <w:autoSpaceDE w:val="0"/>
              <w:autoSpaceDN w:val="0"/>
              <w:adjustRightInd w:val="0"/>
              <w:jc w:val="center"/>
              <w:rPr>
                <w:noProof/>
                <w:lang w:val="sr-Cyrl-RS"/>
              </w:rPr>
            </w:pPr>
            <w:r w:rsidRPr="006C3DC2">
              <w:rPr>
                <w:lang w:val="sr-Cyrl-RS"/>
              </w:rPr>
              <w:t>Јединица мере</w:t>
            </w:r>
          </w:p>
        </w:tc>
        <w:tc>
          <w:tcPr>
            <w:tcW w:w="655" w:type="pct"/>
          </w:tcPr>
          <w:p w14:paraId="3B1BE7A0" w14:textId="77777777" w:rsidR="0046397D" w:rsidRPr="006C3DC2" w:rsidRDefault="0046397D" w:rsidP="00BA38A5">
            <w:pPr>
              <w:autoSpaceDE w:val="0"/>
              <w:autoSpaceDN w:val="0"/>
              <w:adjustRightInd w:val="0"/>
              <w:jc w:val="center"/>
              <w:rPr>
                <w:noProof/>
                <w:lang w:val="sr-Cyrl-RS"/>
              </w:rPr>
            </w:pPr>
          </w:p>
          <w:p w14:paraId="6A74B574" w14:textId="537756B6" w:rsidR="00BA38A5" w:rsidRPr="006C3DC2" w:rsidRDefault="00BA38A5" w:rsidP="00BA38A5">
            <w:pPr>
              <w:autoSpaceDE w:val="0"/>
              <w:autoSpaceDN w:val="0"/>
              <w:adjustRightInd w:val="0"/>
              <w:jc w:val="center"/>
              <w:rPr>
                <w:noProof/>
                <w:lang w:val="en-US"/>
              </w:rPr>
            </w:pPr>
            <w:r w:rsidRPr="006C3DC2">
              <w:rPr>
                <w:noProof/>
                <w:lang w:val="en-US"/>
              </w:rPr>
              <w:t>Количина</w:t>
            </w:r>
          </w:p>
        </w:tc>
        <w:tc>
          <w:tcPr>
            <w:tcW w:w="655" w:type="pct"/>
            <w:vAlign w:val="center"/>
          </w:tcPr>
          <w:p w14:paraId="004B2416" w14:textId="6596EFA7" w:rsidR="00BA38A5" w:rsidRPr="006C3DC2" w:rsidRDefault="00BA38A5" w:rsidP="00BA38A5">
            <w:pPr>
              <w:autoSpaceDE w:val="0"/>
              <w:autoSpaceDN w:val="0"/>
              <w:adjustRightInd w:val="0"/>
              <w:jc w:val="center"/>
              <w:rPr>
                <w:noProof/>
                <w:lang w:val="en-US"/>
              </w:rPr>
            </w:pPr>
            <w:r w:rsidRPr="006C3DC2">
              <w:rPr>
                <w:noProof/>
                <w:lang w:val="en-US"/>
              </w:rPr>
              <w:t>Јединична цена без ПДВ-а</w:t>
            </w:r>
          </w:p>
        </w:tc>
        <w:tc>
          <w:tcPr>
            <w:tcW w:w="542" w:type="pct"/>
            <w:vAlign w:val="center"/>
          </w:tcPr>
          <w:p w14:paraId="5DB41903" w14:textId="77777777" w:rsidR="00BA38A5" w:rsidRPr="006C3DC2" w:rsidRDefault="00BA38A5" w:rsidP="00BA38A5">
            <w:pPr>
              <w:autoSpaceDE w:val="0"/>
              <w:autoSpaceDN w:val="0"/>
              <w:adjustRightInd w:val="0"/>
              <w:jc w:val="center"/>
              <w:rPr>
                <w:noProof/>
                <w:lang w:val="en-US"/>
              </w:rPr>
            </w:pPr>
            <w:r w:rsidRPr="006C3DC2">
              <w:rPr>
                <w:noProof/>
                <w:lang w:val="en-US"/>
              </w:rPr>
              <w:t>Јединична цена са ПДВ-ом</w:t>
            </w:r>
          </w:p>
        </w:tc>
        <w:tc>
          <w:tcPr>
            <w:tcW w:w="336" w:type="pct"/>
            <w:vAlign w:val="center"/>
          </w:tcPr>
          <w:p w14:paraId="61306AB2" w14:textId="77777777" w:rsidR="00BA38A5" w:rsidRPr="006C3DC2" w:rsidRDefault="00BA38A5" w:rsidP="00BA38A5">
            <w:pPr>
              <w:pStyle w:val="BodyText"/>
              <w:jc w:val="center"/>
              <w:rPr>
                <w:noProof/>
                <w:szCs w:val="24"/>
              </w:rPr>
            </w:pPr>
            <w:r w:rsidRPr="006C3DC2">
              <w:rPr>
                <w:noProof/>
                <w:szCs w:val="24"/>
              </w:rPr>
              <w:t>Стопа</w:t>
            </w:r>
          </w:p>
          <w:p w14:paraId="197A1864" w14:textId="77777777" w:rsidR="00BA38A5" w:rsidRPr="006C3DC2" w:rsidRDefault="00BA38A5" w:rsidP="00BA38A5">
            <w:pPr>
              <w:autoSpaceDE w:val="0"/>
              <w:autoSpaceDN w:val="0"/>
              <w:adjustRightInd w:val="0"/>
              <w:jc w:val="center"/>
              <w:rPr>
                <w:noProof/>
                <w:lang w:val="sr-Cyrl-RS"/>
              </w:rPr>
            </w:pPr>
            <w:r w:rsidRPr="006C3DC2">
              <w:rPr>
                <w:noProof/>
              </w:rPr>
              <w:t>ПДВ-а</w:t>
            </w:r>
          </w:p>
        </w:tc>
      </w:tr>
      <w:tr w:rsidR="00BA38A5" w:rsidRPr="00F0235C" w14:paraId="626DCF6F" w14:textId="77777777" w:rsidTr="006C3DC2">
        <w:trPr>
          <w:cantSplit/>
          <w:trHeight w:val="153"/>
        </w:trPr>
        <w:tc>
          <w:tcPr>
            <w:tcW w:w="199" w:type="pct"/>
            <w:tcBorders>
              <w:top w:val="single" w:sz="4" w:space="0" w:color="auto"/>
              <w:left w:val="single" w:sz="4" w:space="0" w:color="auto"/>
              <w:bottom w:val="single" w:sz="4" w:space="0" w:color="auto"/>
              <w:right w:val="single" w:sz="4" w:space="0" w:color="auto"/>
            </w:tcBorders>
            <w:vAlign w:val="center"/>
          </w:tcPr>
          <w:p w14:paraId="1E7B27FB" w14:textId="77777777" w:rsidR="00BA38A5" w:rsidRPr="00F0235C" w:rsidRDefault="00BA38A5" w:rsidP="00BA38A5">
            <w:pPr>
              <w:autoSpaceDE w:val="0"/>
              <w:autoSpaceDN w:val="0"/>
              <w:adjustRightInd w:val="0"/>
              <w:jc w:val="center"/>
              <w:rPr>
                <w:noProof/>
                <w:lang w:val="sr-Cyrl-RS"/>
              </w:rPr>
            </w:pPr>
            <w:r w:rsidRPr="00F0235C">
              <w:rPr>
                <w:noProof/>
                <w:lang w:val="sr-Cyrl-RS"/>
              </w:rPr>
              <w:t>1</w:t>
            </w:r>
          </w:p>
        </w:tc>
        <w:tc>
          <w:tcPr>
            <w:tcW w:w="2086" w:type="pct"/>
            <w:tcBorders>
              <w:top w:val="single" w:sz="4" w:space="0" w:color="auto"/>
              <w:left w:val="single" w:sz="4" w:space="0" w:color="auto"/>
              <w:bottom w:val="single" w:sz="4" w:space="0" w:color="auto"/>
              <w:right w:val="single" w:sz="4" w:space="0" w:color="auto"/>
            </w:tcBorders>
            <w:vAlign w:val="center"/>
          </w:tcPr>
          <w:p w14:paraId="75B9992E" w14:textId="77777777" w:rsidR="00BA38A5" w:rsidRPr="00F0235C" w:rsidRDefault="00BA38A5" w:rsidP="00BA38A5">
            <w:pPr>
              <w:autoSpaceDE w:val="0"/>
              <w:autoSpaceDN w:val="0"/>
              <w:adjustRightInd w:val="0"/>
              <w:jc w:val="center"/>
              <w:rPr>
                <w:noProof/>
                <w:lang w:val="sr-Cyrl-RS"/>
              </w:rPr>
            </w:pPr>
            <w:r w:rsidRPr="00F0235C">
              <w:rPr>
                <w:noProof/>
                <w:lang w:val="sr-Cyrl-RS"/>
              </w:rPr>
              <w:t>2</w:t>
            </w:r>
          </w:p>
        </w:tc>
        <w:tc>
          <w:tcPr>
            <w:tcW w:w="527" w:type="pct"/>
            <w:tcBorders>
              <w:top w:val="single" w:sz="4" w:space="0" w:color="auto"/>
              <w:left w:val="single" w:sz="4" w:space="0" w:color="auto"/>
              <w:bottom w:val="single" w:sz="4" w:space="0" w:color="auto"/>
              <w:right w:val="single" w:sz="4" w:space="0" w:color="auto"/>
            </w:tcBorders>
            <w:vAlign w:val="center"/>
          </w:tcPr>
          <w:p w14:paraId="6C36611C" w14:textId="77777777" w:rsidR="00BA38A5" w:rsidRPr="00F0235C" w:rsidRDefault="00BA38A5" w:rsidP="00BA38A5">
            <w:pPr>
              <w:autoSpaceDE w:val="0"/>
              <w:autoSpaceDN w:val="0"/>
              <w:adjustRightInd w:val="0"/>
              <w:jc w:val="center"/>
              <w:rPr>
                <w:noProof/>
                <w:lang w:val="sr-Cyrl-RS"/>
              </w:rPr>
            </w:pPr>
            <w:r w:rsidRPr="00F0235C">
              <w:rPr>
                <w:noProof/>
                <w:lang w:val="sr-Cyrl-RS"/>
              </w:rPr>
              <w:t>3</w:t>
            </w:r>
          </w:p>
        </w:tc>
        <w:tc>
          <w:tcPr>
            <w:tcW w:w="655" w:type="pct"/>
            <w:tcBorders>
              <w:top w:val="single" w:sz="4" w:space="0" w:color="auto"/>
              <w:left w:val="single" w:sz="4" w:space="0" w:color="auto"/>
              <w:bottom w:val="single" w:sz="4" w:space="0" w:color="auto"/>
              <w:right w:val="single" w:sz="4" w:space="0" w:color="auto"/>
            </w:tcBorders>
          </w:tcPr>
          <w:p w14:paraId="3F21391A" w14:textId="3891B620" w:rsidR="00BA38A5" w:rsidRPr="0046397D" w:rsidRDefault="0046397D" w:rsidP="00BA38A5">
            <w:pPr>
              <w:autoSpaceDE w:val="0"/>
              <w:autoSpaceDN w:val="0"/>
              <w:adjustRightInd w:val="0"/>
              <w:jc w:val="center"/>
              <w:rPr>
                <w:noProof/>
                <w:lang w:val="sr-Cyrl-RS"/>
              </w:rPr>
            </w:pPr>
            <w:r>
              <w:rPr>
                <w:noProof/>
                <w:lang w:val="sr-Cyrl-RS"/>
              </w:rPr>
              <w:t>4</w:t>
            </w:r>
          </w:p>
        </w:tc>
        <w:tc>
          <w:tcPr>
            <w:tcW w:w="655" w:type="pct"/>
            <w:tcBorders>
              <w:top w:val="single" w:sz="4" w:space="0" w:color="auto"/>
              <w:left w:val="single" w:sz="4" w:space="0" w:color="auto"/>
              <w:bottom w:val="single" w:sz="4" w:space="0" w:color="auto"/>
              <w:right w:val="single" w:sz="4" w:space="0" w:color="auto"/>
            </w:tcBorders>
            <w:vAlign w:val="center"/>
          </w:tcPr>
          <w:p w14:paraId="7D38627C" w14:textId="531408B5" w:rsidR="00BA38A5" w:rsidRPr="0046397D" w:rsidRDefault="0046397D" w:rsidP="00BA38A5">
            <w:pPr>
              <w:autoSpaceDE w:val="0"/>
              <w:autoSpaceDN w:val="0"/>
              <w:adjustRightInd w:val="0"/>
              <w:jc w:val="center"/>
              <w:rPr>
                <w:noProof/>
                <w:lang w:val="sr-Cyrl-RS"/>
              </w:rPr>
            </w:pPr>
            <w:r>
              <w:rPr>
                <w:noProof/>
                <w:lang w:val="sr-Cyrl-RS"/>
              </w:rPr>
              <w:t>5</w:t>
            </w:r>
          </w:p>
        </w:tc>
        <w:tc>
          <w:tcPr>
            <w:tcW w:w="542" w:type="pct"/>
            <w:tcBorders>
              <w:top w:val="single" w:sz="4" w:space="0" w:color="auto"/>
              <w:left w:val="single" w:sz="4" w:space="0" w:color="auto"/>
              <w:bottom w:val="single" w:sz="4" w:space="0" w:color="auto"/>
              <w:right w:val="single" w:sz="4" w:space="0" w:color="auto"/>
            </w:tcBorders>
            <w:vAlign w:val="center"/>
          </w:tcPr>
          <w:p w14:paraId="77271DDD" w14:textId="676351CE" w:rsidR="00BA38A5" w:rsidRPr="0046397D" w:rsidRDefault="0046397D" w:rsidP="00BA38A5">
            <w:pPr>
              <w:autoSpaceDE w:val="0"/>
              <w:autoSpaceDN w:val="0"/>
              <w:adjustRightInd w:val="0"/>
              <w:jc w:val="center"/>
              <w:rPr>
                <w:noProof/>
                <w:lang w:val="sr-Cyrl-RS"/>
              </w:rPr>
            </w:pPr>
            <w:r>
              <w:rPr>
                <w:noProof/>
                <w:lang w:val="sr-Cyrl-RS"/>
              </w:rPr>
              <w:t>6</w:t>
            </w:r>
          </w:p>
        </w:tc>
        <w:tc>
          <w:tcPr>
            <w:tcW w:w="336" w:type="pct"/>
            <w:tcBorders>
              <w:top w:val="single" w:sz="4" w:space="0" w:color="auto"/>
              <w:left w:val="single" w:sz="4" w:space="0" w:color="auto"/>
              <w:bottom w:val="single" w:sz="4" w:space="0" w:color="auto"/>
              <w:right w:val="single" w:sz="4" w:space="0" w:color="auto"/>
            </w:tcBorders>
            <w:vAlign w:val="center"/>
          </w:tcPr>
          <w:p w14:paraId="32B19A00" w14:textId="6BF9CC23" w:rsidR="00BA38A5" w:rsidRPr="0046397D" w:rsidRDefault="0046397D" w:rsidP="00BA38A5">
            <w:pPr>
              <w:pStyle w:val="BodyText"/>
              <w:jc w:val="center"/>
              <w:rPr>
                <w:noProof/>
                <w:szCs w:val="24"/>
                <w:lang w:val="sr-Cyrl-RS"/>
              </w:rPr>
            </w:pPr>
            <w:r>
              <w:rPr>
                <w:noProof/>
                <w:szCs w:val="24"/>
                <w:lang w:val="sr-Cyrl-RS"/>
              </w:rPr>
              <w:t>7</w:t>
            </w:r>
          </w:p>
        </w:tc>
      </w:tr>
      <w:tr w:rsidR="00BA38A5" w:rsidRPr="00F0235C" w14:paraId="3C49AB5A"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9BBC292"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3242E70" w14:textId="77777777" w:rsidR="00BA38A5" w:rsidRPr="00F0235C" w:rsidRDefault="00BA38A5" w:rsidP="00BA38A5">
            <w:pPr>
              <w:autoSpaceDE w:val="0"/>
              <w:autoSpaceDN w:val="0"/>
              <w:adjustRightInd w:val="0"/>
              <w:rPr>
                <w:noProof/>
                <w:lang w:val="sr-Cyrl-RS"/>
              </w:rPr>
            </w:pPr>
            <w:r w:rsidRPr="008A6009">
              <w:t>Ролери за врата</w:t>
            </w:r>
          </w:p>
        </w:tc>
        <w:tc>
          <w:tcPr>
            <w:tcW w:w="527" w:type="pct"/>
            <w:tcBorders>
              <w:top w:val="single" w:sz="4" w:space="0" w:color="auto"/>
              <w:left w:val="single" w:sz="4" w:space="0" w:color="auto"/>
              <w:bottom w:val="single" w:sz="4" w:space="0" w:color="auto"/>
              <w:right w:val="single" w:sz="4" w:space="0" w:color="auto"/>
            </w:tcBorders>
          </w:tcPr>
          <w:p w14:paraId="3E16388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B6A096E" w14:textId="69195BBD"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5839BEF" w14:textId="78987268"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5021A8E"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CC1A7A8" w14:textId="77777777" w:rsidR="00BA38A5" w:rsidRPr="00F0235C" w:rsidRDefault="00BA38A5" w:rsidP="00BA38A5">
            <w:pPr>
              <w:pStyle w:val="BodyText"/>
              <w:jc w:val="center"/>
              <w:rPr>
                <w:noProof/>
                <w:szCs w:val="24"/>
              </w:rPr>
            </w:pPr>
          </w:p>
        </w:tc>
      </w:tr>
      <w:tr w:rsidR="00BA38A5" w:rsidRPr="00F0235C" w14:paraId="2E0BD164"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13F74E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A75DB7A" w14:textId="77777777" w:rsidR="00BA38A5" w:rsidRPr="00F0235C" w:rsidRDefault="00BA38A5" w:rsidP="00BA38A5">
            <w:pPr>
              <w:autoSpaceDE w:val="0"/>
              <w:autoSpaceDN w:val="0"/>
              <w:adjustRightInd w:val="0"/>
              <w:rPr>
                <w:noProof/>
                <w:lang w:val="sr-Cyrl-RS"/>
              </w:rPr>
            </w:pPr>
            <w:r w:rsidRPr="008A6009">
              <w:t>Уложак кабинских врата</w:t>
            </w:r>
          </w:p>
        </w:tc>
        <w:tc>
          <w:tcPr>
            <w:tcW w:w="527" w:type="pct"/>
            <w:tcBorders>
              <w:top w:val="single" w:sz="4" w:space="0" w:color="auto"/>
              <w:left w:val="single" w:sz="4" w:space="0" w:color="auto"/>
              <w:bottom w:val="single" w:sz="4" w:space="0" w:color="auto"/>
              <w:right w:val="single" w:sz="4" w:space="0" w:color="auto"/>
            </w:tcBorders>
          </w:tcPr>
          <w:p w14:paraId="0671AB52"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DBA93D4" w14:textId="0CE159A0"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1C60DA7" w14:textId="7DF867FF"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606A79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8584996" w14:textId="77777777" w:rsidR="00BA38A5" w:rsidRPr="00F0235C" w:rsidRDefault="00BA38A5" w:rsidP="00BA38A5">
            <w:pPr>
              <w:pStyle w:val="BodyText"/>
              <w:jc w:val="center"/>
              <w:rPr>
                <w:noProof/>
                <w:szCs w:val="24"/>
              </w:rPr>
            </w:pPr>
          </w:p>
        </w:tc>
      </w:tr>
      <w:tr w:rsidR="00BA38A5" w:rsidRPr="00F0235C" w14:paraId="7BFCA287"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66CB143"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2D91933" w14:textId="77777777" w:rsidR="00BA38A5" w:rsidRPr="00F0235C" w:rsidRDefault="00BA38A5" w:rsidP="00BA38A5">
            <w:pPr>
              <w:autoSpaceDE w:val="0"/>
              <w:autoSpaceDN w:val="0"/>
              <w:adjustRightInd w:val="0"/>
              <w:rPr>
                <w:noProof/>
                <w:lang w:val="sr-Cyrl-RS"/>
              </w:rPr>
            </w:pPr>
            <w:r w:rsidRPr="008A6009">
              <w:t>Уложак клизача тега</w:t>
            </w:r>
          </w:p>
        </w:tc>
        <w:tc>
          <w:tcPr>
            <w:tcW w:w="527" w:type="pct"/>
            <w:tcBorders>
              <w:top w:val="single" w:sz="4" w:space="0" w:color="auto"/>
              <w:left w:val="single" w:sz="4" w:space="0" w:color="auto"/>
              <w:bottom w:val="single" w:sz="4" w:space="0" w:color="auto"/>
              <w:right w:val="single" w:sz="4" w:space="0" w:color="auto"/>
            </w:tcBorders>
          </w:tcPr>
          <w:p w14:paraId="3DA8ACC4"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BD30020" w14:textId="3C37FB2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AF8C2FB" w14:textId="39C5FEF6"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45CE09E"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A21C12C" w14:textId="77777777" w:rsidR="00BA38A5" w:rsidRPr="00F0235C" w:rsidRDefault="00BA38A5" w:rsidP="00BA38A5">
            <w:pPr>
              <w:pStyle w:val="BodyText"/>
              <w:jc w:val="center"/>
              <w:rPr>
                <w:noProof/>
                <w:szCs w:val="24"/>
              </w:rPr>
            </w:pPr>
          </w:p>
        </w:tc>
      </w:tr>
      <w:tr w:rsidR="00BA38A5" w:rsidRPr="00F0235C" w14:paraId="0FBBEB66"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5F40450"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D5640DD" w14:textId="77777777" w:rsidR="00BA38A5" w:rsidRPr="00F0235C" w:rsidRDefault="00BA38A5" w:rsidP="00BA38A5">
            <w:pPr>
              <w:autoSpaceDE w:val="0"/>
              <w:autoSpaceDN w:val="0"/>
              <w:adjustRightInd w:val="0"/>
              <w:rPr>
                <w:noProof/>
                <w:lang w:val="sr-Cyrl-RS"/>
              </w:rPr>
            </w:pPr>
            <w:r w:rsidRPr="008A6009">
              <w:t>Мазалица кабине</w:t>
            </w:r>
          </w:p>
        </w:tc>
        <w:tc>
          <w:tcPr>
            <w:tcW w:w="527" w:type="pct"/>
            <w:tcBorders>
              <w:top w:val="single" w:sz="4" w:space="0" w:color="auto"/>
              <w:left w:val="single" w:sz="4" w:space="0" w:color="auto"/>
              <w:bottom w:val="single" w:sz="4" w:space="0" w:color="auto"/>
              <w:right w:val="single" w:sz="4" w:space="0" w:color="auto"/>
            </w:tcBorders>
          </w:tcPr>
          <w:p w14:paraId="110322EC"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3B29E4D" w14:textId="4AAC0C6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05F79E5" w14:textId="68B8C6E1"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9D42EF1"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C19AAD8" w14:textId="77777777" w:rsidR="00BA38A5" w:rsidRPr="00F0235C" w:rsidRDefault="00BA38A5" w:rsidP="00BA38A5">
            <w:pPr>
              <w:pStyle w:val="BodyText"/>
              <w:jc w:val="center"/>
              <w:rPr>
                <w:noProof/>
                <w:szCs w:val="24"/>
              </w:rPr>
            </w:pPr>
          </w:p>
        </w:tc>
      </w:tr>
      <w:tr w:rsidR="00BA38A5" w:rsidRPr="00F0235C" w14:paraId="1BEAAB3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742741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B6D17AA" w14:textId="77777777" w:rsidR="00BA38A5" w:rsidRPr="00F0235C" w:rsidRDefault="00BA38A5" w:rsidP="00BA38A5">
            <w:pPr>
              <w:autoSpaceDE w:val="0"/>
              <w:autoSpaceDN w:val="0"/>
              <w:adjustRightInd w:val="0"/>
              <w:rPr>
                <w:noProof/>
                <w:lang w:val="sr-Cyrl-RS"/>
              </w:rPr>
            </w:pPr>
            <w:r w:rsidRPr="008A6009">
              <w:t>Assembly encoder</w:t>
            </w:r>
          </w:p>
        </w:tc>
        <w:tc>
          <w:tcPr>
            <w:tcW w:w="527" w:type="pct"/>
            <w:tcBorders>
              <w:top w:val="single" w:sz="4" w:space="0" w:color="auto"/>
              <w:left w:val="single" w:sz="4" w:space="0" w:color="auto"/>
              <w:bottom w:val="single" w:sz="4" w:space="0" w:color="auto"/>
              <w:right w:val="single" w:sz="4" w:space="0" w:color="auto"/>
            </w:tcBorders>
          </w:tcPr>
          <w:p w14:paraId="73317EC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55C9340" w14:textId="4565569D"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CDA07C3" w14:textId="466FAD6A"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368B1C2"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2784B39" w14:textId="77777777" w:rsidR="00BA38A5" w:rsidRPr="00F0235C" w:rsidRDefault="00BA38A5" w:rsidP="00BA38A5">
            <w:pPr>
              <w:pStyle w:val="BodyText"/>
              <w:jc w:val="center"/>
              <w:rPr>
                <w:noProof/>
                <w:szCs w:val="24"/>
              </w:rPr>
            </w:pPr>
          </w:p>
        </w:tc>
      </w:tr>
      <w:tr w:rsidR="00BA38A5" w:rsidRPr="00F0235C" w14:paraId="26E6B20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4B63658"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D4F82A5" w14:textId="77777777" w:rsidR="00BA38A5" w:rsidRPr="00F0235C" w:rsidRDefault="00BA38A5" w:rsidP="00BA38A5">
            <w:pPr>
              <w:autoSpaceDE w:val="0"/>
              <w:autoSpaceDN w:val="0"/>
              <w:adjustRightInd w:val="0"/>
              <w:rPr>
                <w:noProof/>
                <w:lang w:val="sr-Cyrl-RS"/>
              </w:rPr>
            </w:pPr>
            <w:r w:rsidRPr="008A6009">
              <w:t>Alsis sensor complete</w:t>
            </w:r>
          </w:p>
        </w:tc>
        <w:tc>
          <w:tcPr>
            <w:tcW w:w="527" w:type="pct"/>
            <w:tcBorders>
              <w:top w:val="single" w:sz="4" w:space="0" w:color="auto"/>
              <w:left w:val="single" w:sz="4" w:space="0" w:color="auto"/>
              <w:bottom w:val="single" w:sz="4" w:space="0" w:color="auto"/>
              <w:right w:val="single" w:sz="4" w:space="0" w:color="auto"/>
            </w:tcBorders>
          </w:tcPr>
          <w:p w14:paraId="5E53C204"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07BEFD1" w14:textId="5BB89488"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E46F7A2" w14:textId="0B89CCA1"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396D613"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C9F50AD" w14:textId="77777777" w:rsidR="00BA38A5" w:rsidRPr="00F0235C" w:rsidRDefault="00BA38A5" w:rsidP="00BA38A5">
            <w:pPr>
              <w:pStyle w:val="BodyText"/>
              <w:jc w:val="center"/>
              <w:rPr>
                <w:noProof/>
                <w:szCs w:val="24"/>
              </w:rPr>
            </w:pPr>
          </w:p>
        </w:tc>
      </w:tr>
      <w:tr w:rsidR="00BA38A5" w:rsidRPr="00F0235C" w14:paraId="6E2ECA7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B494ED9"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662C887" w14:textId="77777777" w:rsidR="00BA38A5" w:rsidRPr="00F0235C" w:rsidRDefault="00BA38A5" w:rsidP="00BA38A5">
            <w:pPr>
              <w:autoSpaceDE w:val="0"/>
              <w:autoSpaceDN w:val="0"/>
              <w:adjustRightInd w:val="0"/>
              <w:rPr>
                <w:noProof/>
                <w:lang w:val="sr-Cyrl-RS"/>
              </w:rPr>
            </w:pPr>
            <w:r w:rsidRPr="008A6009">
              <w:t>Alsis &amp; BSN Fix. Mat. P23K MRL</w:t>
            </w:r>
          </w:p>
        </w:tc>
        <w:tc>
          <w:tcPr>
            <w:tcW w:w="527" w:type="pct"/>
            <w:tcBorders>
              <w:top w:val="single" w:sz="4" w:space="0" w:color="auto"/>
              <w:left w:val="single" w:sz="4" w:space="0" w:color="auto"/>
              <w:bottom w:val="single" w:sz="4" w:space="0" w:color="auto"/>
              <w:right w:val="single" w:sz="4" w:space="0" w:color="auto"/>
            </w:tcBorders>
          </w:tcPr>
          <w:p w14:paraId="56B3B9E2"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7097D06" w14:textId="53271AE5"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7EF00F2" w14:textId="6DABE8A9"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70428B2"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599F3E8" w14:textId="77777777" w:rsidR="00BA38A5" w:rsidRPr="00F0235C" w:rsidRDefault="00BA38A5" w:rsidP="00BA38A5">
            <w:pPr>
              <w:pStyle w:val="BodyText"/>
              <w:jc w:val="center"/>
              <w:rPr>
                <w:noProof/>
                <w:szCs w:val="24"/>
              </w:rPr>
            </w:pPr>
          </w:p>
        </w:tc>
      </w:tr>
      <w:tr w:rsidR="00BA38A5" w:rsidRPr="00F0235C" w14:paraId="01311154"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41955FA"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B041424" w14:textId="77777777" w:rsidR="00BA38A5" w:rsidRPr="00F0235C" w:rsidRDefault="00BA38A5" w:rsidP="00BA38A5">
            <w:pPr>
              <w:autoSpaceDE w:val="0"/>
              <w:autoSpaceDN w:val="0"/>
              <w:adjustRightInd w:val="0"/>
              <w:rPr>
                <w:noProof/>
                <w:lang w:val="sr-Cyrl-RS"/>
              </w:rPr>
            </w:pPr>
            <w:r w:rsidRPr="008A6009">
              <w:t>Alsis magnetic band L=20 m</w:t>
            </w:r>
          </w:p>
        </w:tc>
        <w:tc>
          <w:tcPr>
            <w:tcW w:w="527" w:type="pct"/>
            <w:tcBorders>
              <w:top w:val="single" w:sz="4" w:space="0" w:color="auto"/>
              <w:left w:val="single" w:sz="4" w:space="0" w:color="auto"/>
              <w:bottom w:val="single" w:sz="4" w:space="0" w:color="auto"/>
              <w:right w:val="single" w:sz="4" w:space="0" w:color="auto"/>
            </w:tcBorders>
          </w:tcPr>
          <w:p w14:paraId="56856505"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830C98F" w14:textId="1E3F95D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68156A5" w14:textId="420E4318"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AE5CC03"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CD0614A" w14:textId="77777777" w:rsidR="00BA38A5" w:rsidRPr="00F0235C" w:rsidRDefault="00BA38A5" w:rsidP="00BA38A5">
            <w:pPr>
              <w:pStyle w:val="BodyText"/>
              <w:jc w:val="center"/>
              <w:rPr>
                <w:noProof/>
                <w:szCs w:val="24"/>
              </w:rPr>
            </w:pPr>
          </w:p>
        </w:tc>
      </w:tr>
      <w:tr w:rsidR="00BA38A5" w:rsidRPr="00F0235C" w14:paraId="7380C7D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27274E4"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BFB4392" w14:textId="77777777" w:rsidR="00BA38A5" w:rsidRPr="00F0235C" w:rsidRDefault="00BA38A5" w:rsidP="00BA38A5">
            <w:pPr>
              <w:autoSpaceDE w:val="0"/>
              <w:autoSpaceDN w:val="0"/>
              <w:adjustRightInd w:val="0"/>
              <w:rPr>
                <w:noProof/>
                <w:lang w:val="sr-Cyrl-RS"/>
              </w:rPr>
            </w:pPr>
            <w:r w:rsidRPr="008A6009">
              <w:t>Трансмисиони кабл 1300, L=4080 mm C4</w:t>
            </w:r>
          </w:p>
        </w:tc>
        <w:tc>
          <w:tcPr>
            <w:tcW w:w="527" w:type="pct"/>
            <w:tcBorders>
              <w:top w:val="single" w:sz="4" w:space="0" w:color="auto"/>
              <w:left w:val="single" w:sz="4" w:space="0" w:color="auto"/>
              <w:bottom w:val="single" w:sz="4" w:space="0" w:color="auto"/>
              <w:right w:val="single" w:sz="4" w:space="0" w:color="auto"/>
            </w:tcBorders>
          </w:tcPr>
          <w:p w14:paraId="415BF6D4"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5A26127" w14:textId="086419F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019051A" w14:textId="42B1449F"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AE56101"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CC743CD" w14:textId="77777777" w:rsidR="00BA38A5" w:rsidRPr="00F0235C" w:rsidRDefault="00BA38A5" w:rsidP="00BA38A5">
            <w:pPr>
              <w:pStyle w:val="BodyText"/>
              <w:jc w:val="center"/>
              <w:rPr>
                <w:noProof/>
                <w:szCs w:val="24"/>
              </w:rPr>
            </w:pPr>
          </w:p>
        </w:tc>
      </w:tr>
      <w:tr w:rsidR="00BA38A5" w:rsidRPr="00F0235C" w14:paraId="4B8A5352"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E7E8D8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808E7A2" w14:textId="77777777" w:rsidR="00BA38A5" w:rsidRPr="00F0235C" w:rsidRDefault="00BA38A5" w:rsidP="00BA38A5">
            <w:pPr>
              <w:autoSpaceDE w:val="0"/>
              <w:autoSpaceDN w:val="0"/>
              <w:adjustRightInd w:val="0"/>
              <w:rPr>
                <w:noProof/>
                <w:lang w:val="sr-Cyrl-RS"/>
              </w:rPr>
            </w:pPr>
            <w:r w:rsidRPr="008A6009">
              <w:t>Kit LVH 74 var 30</w:t>
            </w:r>
          </w:p>
        </w:tc>
        <w:tc>
          <w:tcPr>
            <w:tcW w:w="527" w:type="pct"/>
            <w:tcBorders>
              <w:top w:val="single" w:sz="4" w:space="0" w:color="auto"/>
              <w:left w:val="single" w:sz="4" w:space="0" w:color="auto"/>
              <w:bottom w:val="single" w:sz="4" w:space="0" w:color="auto"/>
              <w:right w:val="single" w:sz="4" w:space="0" w:color="auto"/>
            </w:tcBorders>
          </w:tcPr>
          <w:p w14:paraId="18AB1F66"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2A16573" w14:textId="03460AA8"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7E054F5" w14:textId="6175E364"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4283117"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4F02363" w14:textId="77777777" w:rsidR="00BA38A5" w:rsidRPr="00F0235C" w:rsidRDefault="00BA38A5" w:rsidP="00BA38A5">
            <w:pPr>
              <w:pStyle w:val="BodyText"/>
              <w:jc w:val="center"/>
              <w:rPr>
                <w:noProof/>
                <w:szCs w:val="24"/>
              </w:rPr>
            </w:pPr>
          </w:p>
        </w:tc>
      </w:tr>
      <w:tr w:rsidR="00BA38A5" w:rsidRPr="00F0235C" w14:paraId="2B6428BF"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4AB6023"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D93CF0C" w14:textId="77777777" w:rsidR="00BA38A5" w:rsidRDefault="00BA38A5" w:rsidP="00BA38A5">
            <w:pPr>
              <w:autoSpaceDE w:val="0"/>
              <w:autoSpaceDN w:val="0"/>
              <w:adjustRightInd w:val="0"/>
            </w:pPr>
            <w:r w:rsidRPr="008A6009">
              <w:t xml:space="preserve">Фреквентни регулатор                                </w:t>
            </w:r>
          </w:p>
          <w:p w14:paraId="7A7AB8E7" w14:textId="77777777" w:rsidR="00BA38A5" w:rsidRPr="00F0235C" w:rsidRDefault="00BA38A5" w:rsidP="00BA38A5">
            <w:pPr>
              <w:autoSpaceDE w:val="0"/>
              <w:autoSpaceDN w:val="0"/>
              <w:adjustRightInd w:val="0"/>
              <w:rPr>
                <w:noProof/>
                <w:lang w:val="sr-Cyrl-RS"/>
              </w:rPr>
            </w:pPr>
            <w:r w:rsidRPr="008A6009">
              <w:t>DR-VAB033_480_S_#_W_CE_LOC_01.07</w:t>
            </w:r>
          </w:p>
        </w:tc>
        <w:tc>
          <w:tcPr>
            <w:tcW w:w="527" w:type="pct"/>
            <w:tcBorders>
              <w:top w:val="single" w:sz="4" w:space="0" w:color="auto"/>
              <w:left w:val="single" w:sz="4" w:space="0" w:color="auto"/>
              <w:bottom w:val="single" w:sz="4" w:space="0" w:color="auto"/>
              <w:right w:val="single" w:sz="4" w:space="0" w:color="auto"/>
            </w:tcBorders>
          </w:tcPr>
          <w:p w14:paraId="511462F0"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7A5E736" w14:textId="3113794B"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624761E" w14:textId="04BD9265"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FD42A14"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95EF830" w14:textId="77777777" w:rsidR="00BA38A5" w:rsidRPr="00F0235C" w:rsidRDefault="00BA38A5" w:rsidP="00BA38A5">
            <w:pPr>
              <w:pStyle w:val="BodyText"/>
              <w:jc w:val="center"/>
              <w:rPr>
                <w:noProof/>
                <w:szCs w:val="24"/>
              </w:rPr>
            </w:pPr>
          </w:p>
        </w:tc>
      </w:tr>
      <w:tr w:rsidR="00BA38A5" w:rsidRPr="00F0235C" w14:paraId="3D4E9AD2"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C7C0306"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C8CDCA3" w14:textId="77777777" w:rsidR="00BA38A5" w:rsidRPr="00F0235C" w:rsidRDefault="00BA38A5" w:rsidP="00BA38A5">
            <w:pPr>
              <w:autoSpaceDE w:val="0"/>
              <w:autoSpaceDN w:val="0"/>
              <w:adjustRightInd w:val="0"/>
              <w:rPr>
                <w:noProof/>
                <w:lang w:val="sr-Cyrl-RS"/>
              </w:rPr>
            </w:pPr>
            <w:r w:rsidRPr="008A6009">
              <w:t>Акумулатор 12V/7Ah, контакти фастон (6.3x0.8) mm</w:t>
            </w:r>
          </w:p>
        </w:tc>
        <w:tc>
          <w:tcPr>
            <w:tcW w:w="527" w:type="pct"/>
            <w:tcBorders>
              <w:top w:val="single" w:sz="4" w:space="0" w:color="auto"/>
              <w:left w:val="single" w:sz="4" w:space="0" w:color="auto"/>
              <w:bottom w:val="single" w:sz="4" w:space="0" w:color="auto"/>
              <w:right w:val="single" w:sz="4" w:space="0" w:color="auto"/>
            </w:tcBorders>
          </w:tcPr>
          <w:p w14:paraId="42F942C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5F379B9" w14:textId="5320F6C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F8416AC" w14:textId="32A3EE23"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966B5C7"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4585F59" w14:textId="77777777" w:rsidR="00BA38A5" w:rsidRPr="00F0235C" w:rsidRDefault="00BA38A5" w:rsidP="00BA38A5">
            <w:pPr>
              <w:pStyle w:val="BodyText"/>
              <w:jc w:val="center"/>
              <w:rPr>
                <w:noProof/>
                <w:szCs w:val="24"/>
              </w:rPr>
            </w:pPr>
          </w:p>
        </w:tc>
      </w:tr>
      <w:tr w:rsidR="00BA38A5" w:rsidRPr="00F0235C" w14:paraId="01C8EC03"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B963AB1"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D5647F5" w14:textId="77777777" w:rsidR="00BA38A5" w:rsidRPr="00F0235C" w:rsidRDefault="00BA38A5" w:rsidP="00BA38A5">
            <w:pPr>
              <w:autoSpaceDE w:val="0"/>
              <w:autoSpaceDN w:val="0"/>
              <w:adjustRightInd w:val="0"/>
              <w:rPr>
                <w:noProof/>
                <w:lang w:val="sr-Cyrl-RS"/>
              </w:rPr>
            </w:pPr>
            <w:r w:rsidRPr="008A6009">
              <w:t>Батерија 3,5Ah/12V</w:t>
            </w:r>
          </w:p>
        </w:tc>
        <w:tc>
          <w:tcPr>
            <w:tcW w:w="527" w:type="pct"/>
            <w:tcBorders>
              <w:top w:val="single" w:sz="4" w:space="0" w:color="auto"/>
              <w:left w:val="single" w:sz="4" w:space="0" w:color="auto"/>
              <w:bottom w:val="single" w:sz="4" w:space="0" w:color="auto"/>
              <w:right w:val="single" w:sz="4" w:space="0" w:color="auto"/>
            </w:tcBorders>
          </w:tcPr>
          <w:p w14:paraId="12134990"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3C952C4" w14:textId="32A93566"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8F9DEB3" w14:textId="78919335"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4E1342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E9A5557" w14:textId="77777777" w:rsidR="00BA38A5" w:rsidRPr="00F0235C" w:rsidRDefault="00BA38A5" w:rsidP="00BA38A5">
            <w:pPr>
              <w:pStyle w:val="BodyText"/>
              <w:jc w:val="center"/>
              <w:rPr>
                <w:noProof/>
                <w:szCs w:val="24"/>
              </w:rPr>
            </w:pPr>
          </w:p>
        </w:tc>
      </w:tr>
      <w:tr w:rsidR="00BA38A5" w:rsidRPr="00F0235C" w14:paraId="2D532698"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412D6E1"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1CA3A87" w14:textId="77777777" w:rsidR="00BA38A5" w:rsidRPr="00F0235C" w:rsidRDefault="00BA38A5" w:rsidP="00BA38A5">
            <w:pPr>
              <w:autoSpaceDE w:val="0"/>
              <w:autoSpaceDN w:val="0"/>
              <w:adjustRightInd w:val="0"/>
              <w:rPr>
                <w:noProof/>
                <w:lang w:val="sr-Cyrl-RS"/>
              </w:rPr>
            </w:pPr>
            <w:r w:rsidRPr="008A6009">
              <w:t>Напајање 24VDC, 5A, 120W</w:t>
            </w:r>
          </w:p>
        </w:tc>
        <w:tc>
          <w:tcPr>
            <w:tcW w:w="527" w:type="pct"/>
            <w:tcBorders>
              <w:top w:val="single" w:sz="4" w:space="0" w:color="auto"/>
              <w:left w:val="single" w:sz="4" w:space="0" w:color="auto"/>
              <w:bottom w:val="single" w:sz="4" w:space="0" w:color="auto"/>
              <w:right w:val="single" w:sz="4" w:space="0" w:color="auto"/>
            </w:tcBorders>
          </w:tcPr>
          <w:p w14:paraId="36340DC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09FD1EC" w14:textId="20724780"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601891A" w14:textId="5D78DC14"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3F55CF3"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6FB9A16" w14:textId="77777777" w:rsidR="00BA38A5" w:rsidRPr="00F0235C" w:rsidRDefault="00BA38A5" w:rsidP="00BA38A5">
            <w:pPr>
              <w:pStyle w:val="BodyText"/>
              <w:jc w:val="center"/>
              <w:rPr>
                <w:noProof/>
                <w:szCs w:val="24"/>
              </w:rPr>
            </w:pPr>
          </w:p>
        </w:tc>
      </w:tr>
      <w:tr w:rsidR="00BA38A5" w:rsidRPr="00F0235C" w14:paraId="00ABEEB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9FC5E92"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1C50093" w14:textId="77777777" w:rsidR="00BA38A5" w:rsidRPr="00F0235C" w:rsidRDefault="00BA38A5" w:rsidP="00BA38A5">
            <w:pPr>
              <w:autoSpaceDE w:val="0"/>
              <w:autoSpaceDN w:val="0"/>
              <w:adjustRightInd w:val="0"/>
              <w:rPr>
                <w:noProof/>
                <w:lang w:val="sr-Cyrl-RS"/>
              </w:rPr>
            </w:pPr>
            <w:r w:rsidRPr="008A6009">
              <w:t>Позивно дугме спољно, смер горе</w:t>
            </w:r>
          </w:p>
        </w:tc>
        <w:tc>
          <w:tcPr>
            <w:tcW w:w="527" w:type="pct"/>
            <w:tcBorders>
              <w:top w:val="single" w:sz="4" w:space="0" w:color="auto"/>
              <w:left w:val="single" w:sz="4" w:space="0" w:color="auto"/>
              <w:bottom w:val="single" w:sz="4" w:space="0" w:color="auto"/>
              <w:right w:val="single" w:sz="4" w:space="0" w:color="auto"/>
            </w:tcBorders>
          </w:tcPr>
          <w:p w14:paraId="4DB3D2B4"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6F8F962" w14:textId="5B2DAAE0"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6A7324A" w14:textId="0E44F85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740EDC4"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0EE4A79" w14:textId="77777777" w:rsidR="00BA38A5" w:rsidRPr="00F0235C" w:rsidRDefault="00BA38A5" w:rsidP="00BA38A5">
            <w:pPr>
              <w:pStyle w:val="BodyText"/>
              <w:jc w:val="center"/>
              <w:rPr>
                <w:noProof/>
                <w:szCs w:val="24"/>
              </w:rPr>
            </w:pPr>
          </w:p>
        </w:tc>
      </w:tr>
      <w:tr w:rsidR="00BA38A5" w:rsidRPr="00F0235C" w14:paraId="38877360"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EF24FA0"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0E5A936" w14:textId="77777777" w:rsidR="00BA38A5" w:rsidRPr="00F0235C" w:rsidRDefault="00BA38A5" w:rsidP="00BA38A5">
            <w:pPr>
              <w:autoSpaceDE w:val="0"/>
              <w:autoSpaceDN w:val="0"/>
              <w:adjustRightInd w:val="0"/>
              <w:rPr>
                <w:noProof/>
                <w:lang w:val="sr-Cyrl-RS"/>
              </w:rPr>
            </w:pPr>
            <w:r w:rsidRPr="008A6009">
              <w:t>Позивно дугме спољно, смер доле</w:t>
            </w:r>
          </w:p>
        </w:tc>
        <w:tc>
          <w:tcPr>
            <w:tcW w:w="527" w:type="pct"/>
            <w:tcBorders>
              <w:top w:val="single" w:sz="4" w:space="0" w:color="auto"/>
              <w:left w:val="single" w:sz="4" w:space="0" w:color="auto"/>
              <w:bottom w:val="single" w:sz="4" w:space="0" w:color="auto"/>
              <w:right w:val="single" w:sz="4" w:space="0" w:color="auto"/>
            </w:tcBorders>
          </w:tcPr>
          <w:p w14:paraId="559933C3"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31B2EFE" w14:textId="0201481E"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163B40D" w14:textId="1883CB4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8FF4C5D"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5214602" w14:textId="77777777" w:rsidR="00BA38A5" w:rsidRPr="00F0235C" w:rsidRDefault="00BA38A5" w:rsidP="00BA38A5">
            <w:pPr>
              <w:pStyle w:val="BodyText"/>
              <w:jc w:val="center"/>
              <w:rPr>
                <w:noProof/>
                <w:szCs w:val="24"/>
              </w:rPr>
            </w:pPr>
          </w:p>
        </w:tc>
      </w:tr>
      <w:tr w:rsidR="00BA38A5" w:rsidRPr="00F0235C" w14:paraId="7147DF5D"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F61E9A4"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A4D0229" w14:textId="77777777" w:rsidR="00BA38A5" w:rsidRPr="00F0235C" w:rsidRDefault="00BA38A5" w:rsidP="00BA38A5">
            <w:pPr>
              <w:autoSpaceDE w:val="0"/>
              <w:autoSpaceDN w:val="0"/>
              <w:adjustRightInd w:val="0"/>
              <w:rPr>
                <w:noProof/>
                <w:lang w:val="sr-Cyrl-RS"/>
              </w:rPr>
            </w:pPr>
            <w:r w:rsidRPr="008A6009">
              <w:t>Позивно дугме у кабини</w:t>
            </w:r>
          </w:p>
        </w:tc>
        <w:tc>
          <w:tcPr>
            <w:tcW w:w="527" w:type="pct"/>
            <w:tcBorders>
              <w:top w:val="single" w:sz="4" w:space="0" w:color="auto"/>
              <w:left w:val="single" w:sz="4" w:space="0" w:color="auto"/>
              <w:bottom w:val="single" w:sz="4" w:space="0" w:color="auto"/>
              <w:right w:val="single" w:sz="4" w:space="0" w:color="auto"/>
            </w:tcBorders>
          </w:tcPr>
          <w:p w14:paraId="6758A09B"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7B8A96B" w14:textId="06385A3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E163F9C" w14:textId="14E67239"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69333B1"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832D5FC" w14:textId="77777777" w:rsidR="00BA38A5" w:rsidRPr="00F0235C" w:rsidRDefault="00BA38A5" w:rsidP="00BA38A5">
            <w:pPr>
              <w:pStyle w:val="BodyText"/>
              <w:jc w:val="center"/>
              <w:rPr>
                <w:noProof/>
                <w:szCs w:val="24"/>
              </w:rPr>
            </w:pPr>
          </w:p>
        </w:tc>
      </w:tr>
      <w:tr w:rsidR="00BA38A5" w:rsidRPr="00F0235C" w14:paraId="0C1FC9B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D50E32D"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32820DE" w14:textId="77777777" w:rsidR="00BA38A5" w:rsidRPr="00F0235C" w:rsidRDefault="00BA38A5" w:rsidP="00BA38A5">
            <w:pPr>
              <w:autoSpaceDE w:val="0"/>
              <w:autoSpaceDN w:val="0"/>
              <w:adjustRightInd w:val="0"/>
              <w:rPr>
                <w:noProof/>
                <w:lang w:val="sr-Cyrl-RS"/>
              </w:rPr>
            </w:pPr>
            <w:r w:rsidRPr="008A6009">
              <w:t>Вучно уже</w:t>
            </w:r>
          </w:p>
        </w:tc>
        <w:tc>
          <w:tcPr>
            <w:tcW w:w="527" w:type="pct"/>
            <w:tcBorders>
              <w:top w:val="single" w:sz="4" w:space="0" w:color="auto"/>
              <w:left w:val="single" w:sz="4" w:space="0" w:color="auto"/>
              <w:bottom w:val="single" w:sz="4" w:space="0" w:color="auto"/>
              <w:right w:val="single" w:sz="4" w:space="0" w:color="auto"/>
            </w:tcBorders>
          </w:tcPr>
          <w:p w14:paraId="4581D7A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B962003" w14:textId="3AEA26C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13B67A1" w14:textId="3248529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F036147"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FB7E02C" w14:textId="77777777" w:rsidR="00BA38A5" w:rsidRPr="00F0235C" w:rsidRDefault="00BA38A5" w:rsidP="00BA38A5">
            <w:pPr>
              <w:pStyle w:val="BodyText"/>
              <w:jc w:val="center"/>
              <w:rPr>
                <w:noProof/>
                <w:szCs w:val="24"/>
              </w:rPr>
            </w:pPr>
          </w:p>
        </w:tc>
      </w:tr>
      <w:tr w:rsidR="00BA38A5" w:rsidRPr="00F0235C" w14:paraId="342F8D05"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A8AEB4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E716659" w14:textId="77777777" w:rsidR="00BA38A5" w:rsidRPr="00F0235C" w:rsidRDefault="00BA38A5" w:rsidP="00BA38A5">
            <w:pPr>
              <w:autoSpaceDE w:val="0"/>
              <w:autoSpaceDN w:val="0"/>
              <w:adjustRightInd w:val="0"/>
              <w:rPr>
                <w:noProof/>
                <w:lang w:val="sr-Cyrl-RS"/>
              </w:rPr>
            </w:pPr>
            <w:r w:rsidRPr="008A6009">
              <w:t>Контакт крила кабинских врата</w:t>
            </w:r>
          </w:p>
        </w:tc>
        <w:tc>
          <w:tcPr>
            <w:tcW w:w="527" w:type="pct"/>
            <w:tcBorders>
              <w:top w:val="single" w:sz="4" w:space="0" w:color="auto"/>
              <w:left w:val="single" w:sz="4" w:space="0" w:color="auto"/>
              <w:bottom w:val="single" w:sz="4" w:space="0" w:color="auto"/>
              <w:right w:val="single" w:sz="4" w:space="0" w:color="auto"/>
            </w:tcBorders>
          </w:tcPr>
          <w:p w14:paraId="5F7056D2"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3A19C9A" w14:textId="43DFA57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3BFA51B" w14:textId="6956D7CC"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A2DEF74"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F47E52B" w14:textId="77777777" w:rsidR="00BA38A5" w:rsidRPr="00F0235C" w:rsidRDefault="00BA38A5" w:rsidP="00BA38A5">
            <w:pPr>
              <w:pStyle w:val="BodyText"/>
              <w:jc w:val="center"/>
              <w:rPr>
                <w:noProof/>
                <w:szCs w:val="24"/>
              </w:rPr>
            </w:pPr>
          </w:p>
        </w:tc>
      </w:tr>
      <w:tr w:rsidR="00BA38A5" w:rsidRPr="00F0235C" w14:paraId="36C61518"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F41CFF6"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AD3CD5C" w14:textId="77777777" w:rsidR="00BA38A5" w:rsidRPr="00F0235C" w:rsidRDefault="00BA38A5" w:rsidP="00BA38A5">
            <w:pPr>
              <w:autoSpaceDE w:val="0"/>
              <w:autoSpaceDN w:val="0"/>
              <w:adjustRightInd w:val="0"/>
              <w:rPr>
                <w:noProof/>
                <w:lang w:val="sr-Cyrl-RS"/>
              </w:rPr>
            </w:pPr>
            <w:r w:rsidRPr="008A6009">
              <w:t>Контакт крила прилазних врата</w:t>
            </w:r>
          </w:p>
        </w:tc>
        <w:tc>
          <w:tcPr>
            <w:tcW w:w="527" w:type="pct"/>
            <w:tcBorders>
              <w:top w:val="single" w:sz="4" w:space="0" w:color="auto"/>
              <w:left w:val="single" w:sz="4" w:space="0" w:color="auto"/>
              <w:bottom w:val="single" w:sz="4" w:space="0" w:color="auto"/>
              <w:right w:val="single" w:sz="4" w:space="0" w:color="auto"/>
            </w:tcBorders>
          </w:tcPr>
          <w:p w14:paraId="6A7A16B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C137312" w14:textId="75DBA95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8C65194" w14:textId="2A01A493"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B349893"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BCDF1E7" w14:textId="77777777" w:rsidR="00BA38A5" w:rsidRPr="00F0235C" w:rsidRDefault="00BA38A5" w:rsidP="00BA38A5">
            <w:pPr>
              <w:pStyle w:val="BodyText"/>
              <w:jc w:val="center"/>
              <w:rPr>
                <w:noProof/>
                <w:szCs w:val="24"/>
              </w:rPr>
            </w:pPr>
          </w:p>
        </w:tc>
      </w:tr>
      <w:tr w:rsidR="00BA38A5" w:rsidRPr="00F0235C" w14:paraId="40461A73"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823FBF4"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785AF5C" w14:textId="77777777" w:rsidR="00BA38A5" w:rsidRPr="00F0235C" w:rsidRDefault="00BA38A5" w:rsidP="00BA38A5">
            <w:pPr>
              <w:autoSpaceDE w:val="0"/>
              <w:autoSpaceDN w:val="0"/>
              <w:adjustRightInd w:val="0"/>
              <w:rPr>
                <w:noProof/>
                <w:lang w:val="sr-Cyrl-RS"/>
              </w:rPr>
            </w:pPr>
            <w:r w:rsidRPr="008A6009">
              <w:t>Сајла за прилазна врата</w:t>
            </w:r>
          </w:p>
        </w:tc>
        <w:tc>
          <w:tcPr>
            <w:tcW w:w="527" w:type="pct"/>
            <w:tcBorders>
              <w:top w:val="single" w:sz="4" w:space="0" w:color="auto"/>
              <w:left w:val="single" w:sz="4" w:space="0" w:color="auto"/>
              <w:bottom w:val="single" w:sz="4" w:space="0" w:color="auto"/>
              <w:right w:val="single" w:sz="4" w:space="0" w:color="auto"/>
            </w:tcBorders>
          </w:tcPr>
          <w:p w14:paraId="6EA52F9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FF261B9" w14:textId="06FD142E"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21FA585" w14:textId="313240F2"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31DCE4A"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97FA0BC" w14:textId="77777777" w:rsidR="00BA38A5" w:rsidRPr="00F0235C" w:rsidRDefault="00BA38A5" w:rsidP="00BA38A5">
            <w:pPr>
              <w:pStyle w:val="BodyText"/>
              <w:jc w:val="center"/>
              <w:rPr>
                <w:noProof/>
                <w:szCs w:val="24"/>
              </w:rPr>
            </w:pPr>
          </w:p>
        </w:tc>
      </w:tr>
      <w:tr w:rsidR="00BA38A5" w:rsidRPr="00F0235C" w14:paraId="22AF252A"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C71728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744CE6A" w14:textId="77777777" w:rsidR="00BA38A5" w:rsidRPr="00F0235C" w:rsidRDefault="00BA38A5" w:rsidP="00BA38A5">
            <w:pPr>
              <w:autoSpaceDE w:val="0"/>
              <w:autoSpaceDN w:val="0"/>
              <w:adjustRightInd w:val="0"/>
              <w:rPr>
                <w:noProof/>
                <w:lang w:val="sr-Cyrl-RS"/>
              </w:rPr>
            </w:pPr>
            <w:r w:rsidRPr="008A6009">
              <w:t>Гумена обујмица точка регулатора брзине</w:t>
            </w:r>
          </w:p>
        </w:tc>
        <w:tc>
          <w:tcPr>
            <w:tcW w:w="527" w:type="pct"/>
            <w:tcBorders>
              <w:top w:val="single" w:sz="4" w:space="0" w:color="auto"/>
              <w:left w:val="single" w:sz="4" w:space="0" w:color="auto"/>
              <w:bottom w:val="single" w:sz="4" w:space="0" w:color="auto"/>
              <w:right w:val="single" w:sz="4" w:space="0" w:color="auto"/>
            </w:tcBorders>
          </w:tcPr>
          <w:p w14:paraId="75AF72A6"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6EA92B1" w14:textId="35FBCF73"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6CE48B5" w14:textId="409BDFE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2C8321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535F971" w14:textId="77777777" w:rsidR="00BA38A5" w:rsidRPr="00F0235C" w:rsidRDefault="00BA38A5" w:rsidP="00BA38A5">
            <w:pPr>
              <w:pStyle w:val="BodyText"/>
              <w:jc w:val="center"/>
              <w:rPr>
                <w:noProof/>
                <w:szCs w:val="24"/>
              </w:rPr>
            </w:pPr>
          </w:p>
        </w:tc>
      </w:tr>
      <w:tr w:rsidR="00BA38A5" w:rsidRPr="00F0235C" w14:paraId="7A34B47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431902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C74F8F8" w14:textId="77777777" w:rsidR="00BA38A5" w:rsidRPr="00F0235C" w:rsidRDefault="00BA38A5" w:rsidP="00BA38A5">
            <w:pPr>
              <w:autoSpaceDE w:val="0"/>
              <w:autoSpaceDN w:val="0"/>
              <w:adjustRightInd w:val="0"/>
              <w:rPr>
                <w:noProof/>
                <w:lang w:val="sr-Cyrl-RS"/>
              </w:rPr>
            </w:pPr>
            <w:r w:rsidRPr="008A6009">
              <w:t>Контактор за кочионини модул</w:t>
            </w:r>
          </w:p>
        </w:tc>
        <w:tc>
          <w:tcPr>
            <w:tcW w:w="527" w:type="pct"/>
            <w:tcBorders>
              <w:top w:val="single" w:sz="4" w:space="0" w:color="auto"/>
              <w:left w:val="single" w:sz="4" w:space="0" w:color="auto"/>
              <w:bottom w:val="single" w:sz="4" w:space="0" w:color="auto"/>
              <w:right w:val="single" w:sz="4" w:space="0" w:color="auto"/>
            </w:tcBorders>
          </w:tcPr>
          <w:p w14:paraId="5E802E24"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71E80B7" w14:textId="18524519"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676F211" w14:textId="600A52FC"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C3171F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FEDA08B" w14:textId="77777777" w:rsidR="00BA38A5" w:rsidRPr="00F0235C" w:rsidRDefault="00BA38A5" w:rsidP="00BA38A5">
            <w:pPr>
              <w:pStyle w:val="BodyText"/>
              <w:jc w:val="center"/>
              <w:rPr>
                <w:noProof/>
                <w:szCs w:val="24"/>
              </w:rPr>
            </w:pPr>
          </w:p>
        </w:tc>
      </w:tr>
      <w:tr w:rsidR="00BA38A5" w:rsidRPr="00F0235C" w14:paraId="3D37DCE6"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2FCD788"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8E55831" w14:textId="77777777" w:rsidR="00BA38A5" w:rsidRPr="00F0235C" w:rsidRDefault="00BA38A5" w:rsidP="00BA38A5">
            <w:pPr>
              <w:autoSpaceDE w:val="0"/>
              <w:autoSpaceDN w:val="0"/>
              <w:adjustRightInd w:val="0"/>
              <w:rPr>
                <w:noProof/>
                <w:lang w:val="sr-Cyrl-RS"/>
              </w:rPr>
            </w:pPr>
            <w:r w:rsidRPr="008A6009">
              <w:t>Помоћни контакти за контактор кочионог модула</w:t>
            </w:r>
          </w:p>
        </w:tc>
        <w:tc>
          <w:tcPr>
            <w:tcW w:w="527" w:type="pct"/>
            <w:tcBorders>
              <w:top w:val="single" w:sz="4" w:space="0" w:color="auto"/>
              <w:left w:val="single" w:sz="4" w:space="0" w:color="auto"/>
              <w:bottom w:val="single" w:sz="4" w:space="0" w:color="auto"/>
              <w:right w:val="single" w:sz="4" w:space="0" w:color="auto"/>
            </w:tcBorders>
          </w:tcPr>
          <w:p w14:paraId="21753D33"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9DC9FA7" w14:textId="27318D2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9B9887F" w14:textId="383CA6E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DB6481A"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4F8F0B9" w14:textId="77777777" w:rsidR="00BA38A5" w:rsidRPr="00F0235C" w:rsidRDefault="00BA38A5" w:rsidP="00BA38A5">
            <w:pPr>
              <w:pStyle w:val="BodyText"/>
              <w:jc w:val="center"/>
              <w:rPr>
                <w:noProof/>
                <w:szCs w:val="24"/>
              </w:rPr>
            </w:pPr>
          </w:p>
        </w:tc>
      </w:tr>
      <w:tr w:rsidR="00BA38A5" w:rsidRPr="00F0235C" w14:paraId="3220479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322286A"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0754192" w14:textId="77777777" w:rsidR="00BA38A5" w:rsidRPr="00F0235C" w:rsidRDefault="00BA38A5" w:rsidP="00BA38A5">
            <w:pPr>
              <w:autoSpaceDE w:val="0"/>
              <w:autoSpaceDN w:val="0"/>
              <w:adjustRightInd w:val="0"/>
              <w:rPr>
                <w:noProof/>
                <w:lang w:val="sr-Cyrl-RS"/>
              </w:rPr>
            </w:pPr>
            <w:r w:rsidRPr="008A6009">
              <w:t xml:space="preserve">Контролна PCB плоча ASIX 31.Q </w:t>
            </w:r>
          </w:p>
        </w:tc>
        <w:tc>
          <w:tcPr>
            <w:tcW w:w="527" w:type="pct"/>
            <w:tcBorders>
              <w:top w:val="single" w:sz="4" w:space="0" w:color="auto"/>
              <w:left w:val="single" w:sz="4" w:space="0" w:color="auto"/>
              <w:bottom w:val="single" w:sz="4" w:space="0" w:color="auto"/>
              <w:right w:val="single" w:sz="4" w:space="0" w:color="auto"/>
            </w:tcBorders>
          </w:tcPr>
          <w:p w14:paraId="5D6180C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1FBE63E" w14:textId="3300C612"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0969DE1" w14:textId="6FE57D11"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D3361B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7383399" w14:textId="77777777" w:rsidR="00BA38A5" w:rsidRPr="00F0235C" w:rsidRDefault="00BA38A5" w:rsidP="00BA38A5">
            <w:pPr>
              <w:pStyle w:val="BodyText"/>
              <w:jc w:val="center"/>
              <w:rPr>
                <w:noProof/>
                <w:szCs w:val="24"/>
              </w:rPr>
            </w:pPr>
          </w:p>
        </w:tc>
      </w:tr>
      <w:tr w:rsidR="00BA38A5" w:rsidRPr="00F0235C" w14:paraId="1E55C9E8"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B6652B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F8102AD" w14:textId="77777777" w:rsidR="00BA38A5" w:rsidRPr="00F0235C" w:rsidRDefault="00BA38A5" w:rsidP="00BA38A5">
            <w:pPr>
              <w:autoSpaceDE w:val="0"/>
              <w:autoSpaceDN w:val="0"/>
              <w:adjustRightInd w:val="0"/>
              <w:rPr>
                <w:noProof/>
                <w:lang w:val="sr-Cyrl-RS"/>
              </w:rPr>
            </w:pPr>
            <w:r w:rsidRPr="008A6009">
              <w:t>Енкодер ROQ424</w:t>
            </w:r>
          </w:p>
        </w:tc>
        <w:tc>
          <w:tcPr>
            <w:tcW w:w="527" w:type="pct"/>
            <w:tcBorders>
              <w:top w:val="single" w:sz="4" w:space="0" w:color="auto"/>
              <w:left w:val="single" w:sz="4" w:space="0" w:color="auto"/>
              <w:bottom w:val="single" w:sz="4" w:space="0" w:color="auto"/>
              <w:right w:val="single" w:sz="4" w:space="0" w:color="auto"/>
            </w:tcBorders>
          </w:tcPr>
          <w:p w14:paraId="5350792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DA324FE" w14:textId="3FBB5D28"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144CEA5" w14:textId="47BCB61C"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7B864FC"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806F79B" w14:textId="77777777" w:rsidR="00BA38A5" w:rsidRPr="00F0235C" w:rsidRDefault="00BA38A5" w:rsidP="00BA38A5">
            <w:pPr>
              <w:pStyle w:val="BodyText"/>
              <w:jc w:val="center"/>
              <w:rPr>
                <w:noProof/>
                <w:szCs w:val="24"/>
              </w:rPr>
            </w:pPr>
          </w:p>
        </w:tc>
      </w:tr>
      <w:tr w:rsidR="00BA38A5" w:rsidRPr="00F0235C" w14:paraId="749D9CE7"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C2F7F87"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53C4B5E" w14:textId="77777777" w:rsidR="00BA38A5" w:rsidRPr="00F0235C" w:rsidRDefault="00BA38A5" w:rsidP="00BA38A5">
            <w:pPr>
              <w:autoSpaceDE w:val="0"/>
              <w:autoSpaceDN w:val="0"/>
              <w:adjustRightInd w:val="0"/>
              <w:rPr>
                <w:noProof/>
                <w:lang w:val="sr-Cyrl-RS"/>
              </w:rPr>
            </w:pPr>
            <w:r w:rsidRPr="008A6009">
              <w:t>Контролна PCB плоча GCIOB 360.Q</w:t>
            </w:r>
          </w:p>
        </w:tc>
        <w:tc>
          <w:tcPr>
            <w:tcW w:w="527" w:type="pct"/>
            <w:tcBorders>
              <w:top w:val="single" w:sz="4" w:space="0" w:color="auto"/>
              <w:left w:val="single" w:sz="4" w:space="0" w:color="auto"/>
              <w:bottom w:val="single" w:sz="4" w:space="0" w:color="auto"/>
              <w:right w:val="single" w:sz="4" w:space="0" w:color="auto"/>
            </w:tcBorders>
          </w:tcPr>
          <w:p w14:paraId="1524092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BC4098E" w14:textId="11F19F5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27FD2E5" w14:textId="66CEEF6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CCA57BC"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9949826" w14:textId="77777777" w:rsidR="00BA38A5" w:rsidRPr="00F0235C" w:rsidRDefault="00BA38A5" w:rsidP="00BA38A5">
            <w:pPr>
              <w:pStyle w:val="BodyText"/>
              <w:jc w:val="center"/>
              <w:rPr>
                <w:noProof/>
                <w:szCs w:val="24"/>
              </w:rPr>
            </w:pPr>
          </w:p>
        </w:tc>
      </w:tr>
      <w:tr w:rsidR="00BA38A5" w:rsidRPr="00F0235C" w14:paraId="0B7F2E9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D994579"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C0B2106" w14:textId="77777777" w:rsidR="00BA38A5" w:rsidRPr="00F0235C" w:rsidRDefault="00BA38A5" w:rsidP="00BA38A5">
            <w:pPr>
              <w:autoSpaceDE w:val="0"/>
              <w:autoSpaceDN w:val="0"/>
              <w:adjustRightInd w:val="0"/>
              <w:rPr>
                <w:noProof/>
                <w:lang w:val="sr-Cyrl-RS"/>
              </w:rPr>
            </w:pPr>
            <w:r w:rsidRPr="008A6009">
              <w:t>Контролна PCB плоча за врата LONIBV 1.Q</w:t>
            </w:r>
          </w:p>
        </w:tc>
        <w:tc>
          <w:tcPr>
            <w:tcW w:w="527" w:type="pct"/>
            <w:tcBorders>
              <w:top w:val="single" w:sz="4" w:space="0" w:color="auto"/>
              <w:left w:val="single" w:sz="4" w:space="0" w:color="auto"/>
              <w:bottom w:val="single" w:sz="4" w:space="0" w:color="auto"/>
              <w:right w:val="single" w:sz="4" w:space="0" w:color="auto"/>
            </w:tcBorders>
          </w:tcPr>
          <w:p w14:paraId="31FEDCDD"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638726C" w14:textId="7D7AEEA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96BE387" w14:textId="1AAF6813"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B04725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4A2FADF" w14:textId="77777777" w:rsidR="00BA38A5" w:rsidRPr="00F0235C" w:rsidRDefault="00BA38A5" w:rsidP="00BA38A5">
            <w:pPr>
              <w:pStyle w:val="BodyText"/>
              <w:jc w:val="center"/>
              <w:rPr>
                <w:noProof/>
                <w:szCs w:val="24"/>
              </w:rPr>
            </w:pPr>
          </w:p>
        </w:tc>
      </w:tr>
      <w:tr w:rsidR="00BA38A5" w:rsidRPr="00F0235C" w14:paraId="4CD373E9"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92BB1D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C538F62" w14:textId="77777777" w:rsidR="00BA38A5" w:rsidRPr="00F0235C" w:rsidRDefault="00BA38A5" w:rsidP="00BA38A5">
            <w:pPr>
              <w:autoSpaceDE w:val="0"/>
              <w:autoSpaceDN w:val="0"/>
              <w:adjustRightInd w:val="0"/>
              <w:rPr>
                <w:noProof/>
                <w:lang w:val="sr-Cyrl-RS"/>
              </w:rPr>
            </w:pPr>
            <w:r w:rsidRPr="008A6009">
              <w:t>Светлосна завеса LVH 74 var 30</w:t>
            </w:r>
          </w:p>
        </w:tc>
        <w:tc>
          <w:tcPr>
            <w:tcW w:w="527" w:type="pct"/>
            <w:tcBorders>
              <w:top w:val="single" w:sz="4" w:space="0" w:color="auto"/>
              <w:left w:val="single" w:sz="4" w:space="0" w:color="auto"/>
              <w:bottom w:val="single" w:sz="4" w:space="0" w:color="auto"/>
              <w:right w:val="single" w:sz="4" w:space="0" w:color="auto"/>
            </w:tcBorders>
          </w:tcPr>
          <w:p w14:paraId="7CB04E22"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4054831" w14:textId="7023386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2B25CA6" w14:textId="4E8A8B0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F990E2A"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DC15480" w14:textId="77777777" w:rsidR="00BA38A5" w:rsidRPr="00F0235C" w:rsidRDefault="00BA38A5" w:rsidP="00BA38A5">
            <w:pPr>
              <w:pStyle w:val="BodyText"/>
              <w:jc w:val="center"/>
              <w:rPr>
                <w:noProof/>
                <w:szCs w:val="24"/>
              </w:rPr>
            </w:pPr>
          </w:p>
        </w:tc>
      </w:tr>
      <w:tr w:rsidR="00BA38A5" w:rsidRPr="00F0235C" w14:paraId="7423549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712A16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0C81FD3" w14:textId="77777777" w:rsidR="00BA38A5" w:rsidRPr="00573B74" w:rsidRDefault="00BA38A5" w:rsidP="00BA38A5">
            <w:pPr>
              <w:autoSpaceDE w:val="0"/>
              <w:autoSpaceDN w:val="0"/>
              <w:adjustRightInd w:val="0"/>
            </w:pPr>
            <w:r w:rsidRPr="008A6009">
              <w:t>Плоча оператора врата LON IBV</w:t>
            </w:r>
          </w:p>
        </w:tc>
        <w:tc>
          <w:tcPr>
            <w:tcW w:w="527" w:type="pct"/>
            <w:tcBorders>
              <w:top w:val="single" w:sz="4" w:space="0" w:color="auto"/>
              <w:left w:val="single" w:sz="4" w:space="0" w:color="auto"/>
              <w:bottom w:val="single" w:sz="4" w:space="0" w:color="auto"/>
              <w:right w:val="single" w:sz="4" w:space="0" w:color="auto"/>
            </w:tcBorders>
          </w:tcPr>
          <w:p w14:paraId="2879CF33"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4D593DB" w14:textId="123824F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40EA06E" w14:textId="49AF4AC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02D920D"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F48BA64" w14:textId="77777777" w:rsidR="00BA38A5" w:rsidRPr="00F0235C" w:rsidRDefault="00BA38A5" w:rsidP="00BA38A5">
            <w:pPr>
              <w:pStyle w:val="BodyText"/>
              <w:jc w:val="center"/>
              <w:rPr>
                <w:noProof/>
                <w:szCs w:val="24"/>
              </w:rPr>
            </w:pPr>
          </w:p>
        </w:tc>
      </w:tr>
      <w:tr w:rsidR="00BA38A5" w:rsidRPr="00F0235C" w14:paraId="07E7F3EA"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A71CD0D"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AD4203F" w14:textId="77777777" w:rsidR="00BA38A5" w:rsidRPr="00573B74" w:rsidRDefault="00BA38A5" w:rsidP="00BA38A5">
            <w:pPr>
              <w:autoSpaceDE w:val="0"/>
              <w:autoSpaceDN w:val="0"/>
              <w:adjustRightInd w:val="0"/>
            </w:pPr>
            <w:r w:rsidRPr="008A6009">
              <w:t>Штампана плоча, контролна - CMC3 ASIXA</w:t>
            </w:r>
          </w:p>
        </w:tc>
        <w:tc>
          <w:tcPr>
            <w:tcW w:w="527" w:type="pct"/>
            <w:tcBorders>
              <w:top w:val="single" w:sz="4" w:space="0" w:color="auto"/>
              <w:left w:val="single" w:sz="4" w:space="0" w:color="auto"/>
              <w:bottom w:val="single" w:sz="4" w:space="0" w:color="auto"/>
              <w:right w:val="single" w:sz="4" w:space="0" w:color="auto"/>
            </w:tcBorders>
          </w:tcPr>
          <w:p w14:paraId="46E5F763"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9C813A8" w14:textId="0EEF8F5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F507D62" w14:textId="70961C49"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DE7126F"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4BB1380" w14:textId="77777777" w:rsidR="00BA38A5" w:rsidRPr="00F0235C" w:rsidRDefault="00BA38A5" w:rsidP="00BA38A5">
            <w:pPr>
              <w:pStyle w:val="BodyText"/>
              <w:jc w:val="center"/>
              <w:rPr>
                <w:noProof/>
                <w:szCs w:val="24"/>
              </w:rPr>
            </w:pPr>
          </w:p>
        </w:tc>
      </w:tr>
      <w:tr w:rsidR="00BA38A5" w:rsidRPr="00F0235C" w14:paraId="100EDCD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8850663"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252EE83" w14:textId="77777777" w:rsidR="00BA38A5" w:rsidRPr="00573B74" w:rsidRDefault="00BA38A5" w:rsidP="00BA38A5">
            <w:pPr>
              <w:autoSpaceDE w:val="0"/>
              <w:autoSpaceDN w:val="0"/>
              <w:adjustRightInd w:val="0"/>
            </w:pPr>
            <w:r w:rsidRPr="008A6009">
              <w:t xml:space="preserve">Штампана плоча, кабина - CMC3 LONIC      </w:t>
            </w:r>
          </w:p>
        </w:tc>
        <w:tc>
          <w:tcPr>
            <w:tcW w:w="527" w:type="pct"/>
            <w:tcBorders>
              <w:top w:val="single" w:sz="4" w:space="0" w:color="auto"/>
              <w:left w:val="single" w:sz="4" w:space="0" w:color="auto"/>
              <w:bottom w:val="single" w:sz="4" w:space="0" w:color="auto"/>
              <w:right w:val="single" w:sz="4" w:space="0" w:color="auto"/>
            </w:tcBorders>
          </w:tcPr>
          <w:p w14:paraId="5294FCAB"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CE6A25B" w14:textId="175BEF5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8AE073C" w14:textId="1BA6E688"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7585DD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414E129" w14:textId="77777777" w:rsidR="00BA38A5" w:rsidRPr="00F0235C" w:rsidRDefault="00BA38A5" w:rsidP="00BA38A5">
            <w:pPr>
              <w:pStyle w:val="BodyText"/>
              <w:jc w:val="center"/>
              <w:rPr>
                <w:noProof/>
                <w:szCs w:val="24"/>
              </w:rPr>
            </w:pPr>
          </w:p>
        </w:tc>
      </w:tr>
      <w:tr w:rsidR="00BA38A5" w:rsidRPr="00F0235C" w14:paraId="4A2527D7"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53B73C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4D69327" w14:textId="77777777" w:rsidR="00BA38A5" w:rsidRPr="00573B74" w:rsidRDefault="00BA38A5" w:rsidP="00BA38A5">
            <w:pPr>
              <w:autoSpaceDE w:val="0"/>
              <w:autoSpaceDN w:val="0"/>
              <w:adjustRightInd w:val="0"/>
            </w:pPr>
            <w:r w:rsidRPr="008A6009">
              <w:t>Фреквентни регулатор VF 33BR</w:t>
            </w:r>
          </w:p>
        </w:tc>
        <w:tc>
          <w:tcPr>
            <w:tcW w:w="527" w:type="pct"/>
            <w:tcBorders>
              <w:top w:val="single" w:sz="4" w:space="0" w:color="auto"/>
              <w:left w:val="single" w:sz="4" w:space="0" w:color="auto"/>
              <w:bottom w:val="single" w:sz="4" w:space="0" w:color="auto"/>
              <w:right w:val="single" w:sz="4" w:space="0" w:color="auto"/>
            </w:tcBorders>
          </w:tcPr>
          <w:p w14:paraId="66D83FE5"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9DC652A" w14:textId="3CFA203E"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1181048" w14:textId="66EF6AA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33556B2"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04BE1E1" w14:textId="77777777" w:rsidR="00BA38A5" w:rsidRPr="00F0235C" w:rsidRDefault="00BA38A5" w:rsidP="00BA38A5">
            <w:pPr>
              <w:pStyle w:val="BodyText"/>
              <w:jc w:val="center"/>
              <w:rPr>
                <w:noProof/>
                <w:szCs w:val="24"/>
              </w:rPr>
            </w:pPr>
          </w:p>
        </w:tc>
      </w:tr>
      <w:tr w:rsidR="00BA38A5" w:rsidRPr="00F0235C" w14:paraId="5997124D"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E76384D"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85AA99A" w14:textId="77777777" w:rsidR="00BA38A5" w:rsidRPr="00573B74" w:rsidRDefault="00BA38A5" w:rsidP="00BA38A5">
            <w:pPr>
              <w:autoSpaceDE w:val="0"/>
              <w:autoSpaceDN w:val="0"/>
              <w:adjustRightInd w:val="0"/>
            </w:pPr>
            <w:r w:rsidRPr="008A6009">
              <w:t>Контактни прекидач врата</w:t>
            </w:r>
          </w:p>
        </w:tc>
        <w:tc>
          <w:tcPr>
            <w:tcW w:w="527" w:type="pct"/>
            <w:tcBorders>
              <w:top w:val="single" w:sz="4" w:space="0" w:color="auto"/>
              <w:left w:val="single" w:sz="4" w:space="0" w:color="auto"/>
              <w:bottom w:val="single" w:sz="4" w:space="0" w:color="auto"/>
              <w:right w:val="single" w:sz="4" w:space="0" w:color="auto"/>
            </w:tcBorders>
          </w:tcPr>
          <w:p w14:paraId="79296BA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148BD84" w14:textId="62B3CE7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5140FC1" w14:textId="6721A877"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DAD4564"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B4BE4D8" w14:textId="77777777" w:rsidR="00BA38A5" w:rsidRPr="00F0235C" w:rsidRDefault="00BA38A5" w:rsidP="00BA38A5">
            <w:pPr>
              <w:pStyle w:val="BodyText"/>
              <w:jc w:val="center"/>
              <w:rPr>
                <w:noProof/>
                <w:szCs w:val="24"/>
              </w:rPr>
            </w:pPr>
          </w:p>
        </w:tc>
      </w:tr>
      <w:tr w:rsidR="00BA38A5" w:rsidRPr="00F0235C" w14:paraId="0E9B5AE4"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3A5FA1A"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1788106" w14:textId="77777777" w:rsidR="00BA38A5" w:rsidRPr="00573B74" w:rsidRDefault="00BA38A5" w:rsidP="00BA38A5">
            <w:pPr>
              <w:autoSpaceDE w:val="0"/>
              <w:autoSpaceDN w:val="0"/>
              <w:adjustRightInd w:val="0"/>
            </w:pPr>
            <w:r w:rsidRPr="008A6009">
              <w:t>Енкодер мотора</w:t>
            </w:r>
          </w:p>
        </w:tc>
        <w:tc>
          <w:tcPr>
            <w:tcW w:w="527" w:type="pct"/>
            <w:tcBorders>
              <w:top w:val="single" w:sz="4" w:space="0" w:color="auto"/>
              <w:left w:val="single" w:sz="4" w:space="0" w:color="auto"/>
              <w:bottom w:val="single" w:sz="4" w:space="0" w:color="auto"/>
              <w:right w:val="single" w:sz="4" w:space="0" w:color="auto"/>
            </w:tcBorders>
          </w:tcPr>
          <w:p w14:paraId="66FAAB41"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32A269B" w14:textId="27050400"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988C1EB" w14:textId="2E9B3417"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E841E06"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D80BB39" w14:textId="77777777" w:rsidR="00BA38A5" w:rsidRPr="00F0235C" w:rsidRDefault="00BA38A5" w:rsidP="00BA38A5">
            <w:pPr>
              <w:pStyle w:val="BodyText"/>
              <w:jc w:val="center"/>
              <w:rPr>
                <w:noProof/>
                <w:szCs w:val="24"/>
              </w:rPr>
            </w:pPr>
          </w:p>
        </w:tc>
      </w:tr>
      <w:tr w:rsidR="00BA38A5" w:rsidRPr="00F0235C" w14:paraId="701A25A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8FAA6D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2E00B15" w14:textId="77777777" w:rsidR="00BA38A5" w:rsidRPr="00573B74" w:rsidRDefault="00BA38A5" w:rsidP="00BA38A5">
            <w:pPr>
              <w:autoSpaceDE w:val="0"/>
              <w:autoSpaceDN w:val="0"/>
              <w:adjustRightInd w:val="0"/>
            </w:pPr>
            <w:r w:rsidRPr="008A6009">
              <w:t>Опруга прилазних врата</w:t>
            </w:r>
          </w:p>
        </w:tc>
        <w:tc>
          <w:tcPr>
            <w:tcW w:w="527" w:type="pct"/>
            <w:tcBorders>
              <w:top w:val="single" w:sz="4" w:space="0" w:color="auto"/>
              <w:left w:val="single" w:sz="4" w:space="0" w:color="auto"/>
              <w:bottom w:val="single" w:sz="4" w:space="0" w:color="auto"/>
              <w:right w:val="single" w:sz="4" w:space="0" w:color="auto"/>
            </w:tcBorders>
          </w:tcPr>
          <w:p w14:paraId="2815F14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3A25C20" w14:textId="06773A23"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CD62A06" w14:textId="5317D064"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F17245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5D9D054" w14:textId="77777777" w:rsidR="00BA38A5" w:rsidRPr="00F0235C" w:rsidRDefault="00BA38A5" w:rsidP="00BA38A5">
            <w:pPr>
              <w:pStyle w:val="BodyText"/>
              <w:jc w:val="center"/>
              <w:rPr>
                <w:noProof/>
                <w:szCs w:val="24"/>
              </w:rPr>
            </w:pPr>
          </w:p>
        </w:tc>
      </w:tr>
      <w:tr w:rsidR="00BA38A5" w:rsidRPr="00F0235C" w14:paraId="572CADA6"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623F454"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C6100E0" w14:textId="77777777" w:rsidR="00BA38A5" w:rsidRPr="00573B74" w:rsidRDefault="00BA38A5" w:rsidP="00BA38A5">
            <w:pPr>
              <w:autoSpaceDE w:val="0"/>
              <w:autoSpaceDN w:val="0"/>
              <w:adjustRightInd w:val="0"/>
            </w:pPr>
            <w:r w:rsidRPr="008A6009">
              <w:t>Клизачи крила врата</w:t>
            </w:r>
          </w:p>
        </w:tc>
        <w:tc>
          <w:tcPr>
            <w:tcW w:w="527" w:type="pct"/>
            <w:tcBorders>
              <w:top w:val="single" w:sz="4" w:space="0" w:color="auto"/>
              <w:left w:val="single" w:sz="4" w:space="0" w:color="auto"/>
              <w:bottom w:val="single" w:sz="4" w:space="0" w:color="auto"/>
              <w:right w:val="single" w:sz="4" w:space="0" w:color="auto"/>
            </w:tcBorders>
          </w:tcPr>
          <w:p w14:paraId="506B5A5B"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DFE164A" w14:textId="26FE04CB"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1762BC0" w14:textId="16B522A0"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D7944A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04BCE0D" w14:textId="77777777" w:rsidR="00BA38A5" w:rsidRPr="00F0235C" w:rsidRDefault="00BA38A5" w:rsidP="00BA38A5">
            <w:pPr>
              <w:pStyle w:val="BodyText"/>
              <w:jc w:val="center"/>
              <w:rPr>
                <w:noProof/>
                <w:szCs w:val="24"/>
              </w:rPr>
            </w:pPr>
          </w:p>
        </w:tc>
      </w:tr>
      <w:tr w:rsidR="00BA38A5" w:rsidRPr="00F0235C" w14:paraId="03D3EBD7"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80EACD8"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609B7C2" w14:textId="77777777" w:rsidR="00BA38A5" w:rsidRPr="00573B74" w:rsidRDefault="00BA38A5" w:rsidP="00BA38A5">
            <w:pPr>
              <w:autoSpaceDE w:val="0"/>
              <w:autoSpaceDN w:val="0"/>
              <w:adjustRightInd w:val="0"/>
            </w:pPr>
            <w:r w:rsidRPr="008A6009">
              <w:t>Точак кабинских врата</w:t>
            </w:r>
          </w:p>
        </w:tc>
        <w:tc>
          <w:tcPr>
            <w:tcW w:w="527" w:type="pct"/>
            <w:tcBorders>
              <w:top w:val="single" w:sz="4" w:space="0" w:color="auto"/>
              <w:left w:val="single" w:sz="4" w:space="0" w:color="auto"/>
              <w:bottom w:val="single" w:sz="4" w:space="0" w:color="auto"/>
              <w:right w:val="single" w:sz="4" w:space="0" w:color="auto"/>
            </w:tcBorders>
          </w:tcPr>
          <w:p w14:paraId="0DDB466D"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9B4495C" w14:textId="7A0A9C6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02978DF" w14:textId="57A9D745"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20EE27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012FF2B" w14:textId="77777777" w:rsidR="00BA38A5" w:rsidRPr="00F0235C" w:rsidRDefault="00BA38A5" w:rsidP="00BA38A5">
            <w:pPr>
              <w:pStyle w:val="BodyText"/>
              <w:jc w:val="center"/>
              <w:rPr>
                <w:noProof/>
                <w:szCs w:val="24"/>
              </w:rPr>
            </w:pPr>
          </w:p>
        </w:tc>
      </w:tr>
      <w:tr w:rsidR="00BA38A5" w:rsidRPr="00F0235C" w14:paraId="7210D2FA"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40B5B10"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2B16B59" w14:textId="77777777" w:rsidR="00BA38A5" w:rsidRPr="00573B74" w:rsidRDefault="00BA38A5" w:rsidP="00BA38A5">
            <w:pPr>
              <w:autoSpaceDE w:val="0"/>
              <w:autoSpaceDN w:val="0"/>
              <w:adjustRightInd w:val="0"/>
            </w:pPr>
            <w:r w:rsidRPr="008A6009">
              <w:t>Точак прилазних врата</w:t>
            </w:r>
          </w:p>
        </w:tc>
        <w:tc>
          <w:tcPr>
            <w:tcW w:w="527" w:type="pct"/>
            <w:tcBorders>
              <w:top w:val="single" w:sz="4" w:space="0" w:color="auto"/>
              <w:left w:val="single" w:sz="4" w:space="0" w:color="auto"/>
              <w:bottom w:val="single" w:sz="4" w:space="0" w:color="auto"/>
              <w:right w:val="single" w:sz="4" w:space="0" w:color="auto"/>
            </w:tcBorders>
          </w:tcPr>
          <w:p w14:paraId="1B701CD0"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52C5DC0" w14:textId="0420537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70E0532" w14:textId="046F195B"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FEA1A6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3035641" w14:textId="77777777" w:rsidR="00BA38A5" w:rsidRPr="00F0235C" w:rsidRDefault="00BA38A5" w:rsidP="00BA38A5">
            <w:pPr>
              <w:pStyle w:val="BodyText"/>
              <w:jc w:val="center"/>
              <w:rPr>
                <w:noProof/>
                <w:szCs w:val="24"/>
              </w:rPr>
            </w:pPr>
          </w:p>
        </w:tc>
      </w:tr>
      <w:tr w:rsidR="00BA38A5" w:rsidRPr="00F0235C" w14:paraId="5091745D"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A7AB915"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11B22A3" w14:textId="77777777" w:rsidR="00BA38A5" w:rsidRPr="00573B74" w:rsidRDefault="00BA38A5" w:rsidP="00BA38A5">
            <w:pPr>
              <w:autoSpaceDE w:val="0"/>
              <w:autoSpaceDN w:val="0"/>
              <w:adjustRightInd w:val="0"/>
            </w:pPr>
            <w:r w:rsidRPr="008A6009">
              <w:t>Маказе - склоп летве аутоматских врата</w:t>
            </w:r>
          </w:p>
        </w:tc>
        <w:tc>
          <w:tcPr>
            <w:tcW w:w="527" w:type="pct"/>
            <w:tcBorders>
              <w:top w:val="single" w:sz="4" w:space="0" w:color="auto"/>
              <w:left w:val="single" w:sz="4" w:space="0" w:color="auto"/>
              <w:bottom w:val="single" w:sz="4" w:space="0" w:color="auto"/>
              <w:right w:val="single" w:sz="4" w:space="0" w:color="auto"/>
            </w:tcBorders>
          </w:tcPr>
          <w:p w14:paraId="290C900C"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6B40490" w14:textId="672F1A41"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1FEE51D" w14:textId="0215503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AA871B0"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B1E32D8" w14:textId="77777777" w:rsidR="00BA38A5" w:rsidRPr="00F0235C" w:rsidRDefault="00BA38A5" w:rsidP="00BA38A5">
            <w:pPr>
              <w:pStyle w:val="BodyText"/>
              <w:jc w:val="center"/>
              <w:rPr>
                <w:noProof/>
                <w:szCs w:val="24"/>
              </w:rPr>
            </w:pPr>
          </w:p>
        </w:tc>
      </w:tr>
      <w:tr w:rsidR="00BA38A5" w:rsidRPr="00F0235C" w14:paraId="4B784939"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72A0333"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1C9BF8E" w14:textId="77777777" w:rsidR="00BA38A5" w:rsidRPr="00573B74" w:rsidRDefault="00BA38A5" w:rsidP="00BA38A5">
            <w:pPr>
              <w:autoSpaceDE w:val="0"/>
              <w:autoSpaceDN w:val="0"/>
              <w:adjustRightInd w:val="0"/>
            </w:pPr>
            <w:r w:rsidRPr="008A6009">
              <w:t>Кочиони модул</w:t>
            </w:r>
          </w:p>
        </w:tc>
        <w:tc>
          <w:tcPr>
            <w:tcW w:w="527" w:type="pct"/>
            <w:tcBorders>
              <w:top w:val="single" w:sz="4" w:space="0" w:color="auto"/>
              <w:left w:val="single" w:sz="4" w:space="0" w:color="auto"/>
              <w:bottom w:val="single" w:sz="4" w:space="0" w:color="auto"/>
              <w:right w:val="single" w:sz="4" w:space="0" w:color="auto"/>
            </w:tcBorders>
          </w:tcPr>
          <w:p w14:paraId="53C66002"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2E183A5" w14:textId="150F0C8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C5E1A1E" w14:textId="431FB7F8"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11CF89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F79B743" w14:textId="77777777" w:rsidR="00BA38A5" w:rsidRPr="00F0235C" w:rsidRDefault="00BA38A5" w:rsidP="00BA38A5">
            <w:pPr>
              <w:pStyle w:val="BodyText"/>
              <w:jc w:val="center"/>
              <w:rPr>
                <w:noProof/>
                <w:szCs w:val="24"/>
              </w:rPr>
            </w:pPr>
          </w:p>
        </w:tc>
      </w:tr>
      <w:tr w:rsidR="00BA38A5" w:rsidRPr="00F0235C" w14:paraId="3C3E43B6"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09DFF46"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8570C07" w14:textId="77777777" w:rsidR="00BA38A5" w:rsidRPr="00573B74" w:rsidRDefault="00BA38A5" w:rsidP="00BA38A5">
            <w:pPr>
              <w:autoSpaceDE w:val="0"/>
              <w:autoSpaceDN w:val="0"/>
              <w:adjustRightInd w:val="0"/>
            </w:pPr>
            <w:r w:rsidRPr="008A6009">
              <w:t>Клизачи кабине</w:t>
            </w:r>
          </w:p>
        </w:tc>
        <w:tc>
          <w:tcPr>
            <w:tcW w:w="527" w:type="pct"/>
            <w:tcBorders>
              <w:top w:val="single" w:sz="4" w:space="0" w:color="auto"/>
              <w:left w:val="single" w:sz="4" w:space="0" w:color="auto"/>
              <w:bottom w:val="single" w:sz="4" w:space="0" w:color="auto"/>
              <w:right w:val="single" w:sz="4" w:space="0" w:color="auto"/>
            </w:tcBorders>
          </w:tcPr>
          <w:p w14:paraId="2E753C1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872D773" w14:textId="7D605382"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28F0623" w14:textId="10842457"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3EB4701"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40FC67C" w14:textId="77777777" w:rsidR="00BA38A5" w:rsidRPr="00F0235C" w:rsidRDefault="00BA38A5" w:rsidP="00BA38A5">
            <w:pPr>
              <w:pStyle w:val="BodyText"/>
              <w:jc w:val="center"/>
              <w:rPr>
                <w:noProof/>
                <w:szCs w:val="24"/>
              </w:rPr>
            </w:pPr>
          </w:p>
        </w:tc>
      </w:tr>
      <w:tr w:rsidR="00BA38A5" w:rsidRPr="00F0235C" w14:paraId="51A4E2DD"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BB86D97"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D5116D8" w14:textId="77777777" w:rsidR="00BA38A5" w:rsidRPr="00573B74" w:rsidRDefault="00BA38A5" w:rsidP="00BA38A5">
            <w:pPr>
              <w:autoSpaceDE w:val="0"/>
              <w:autoSpaceDN w:val="0"/>
              <w:adjustRightInd w:val="0"/>
            </w:pPr>
            <w:r w:rsidRPr="008A6009">
              <w:t>Клизачи противтега</w:t>
            </w:r>
          </w:p>
        </w:tc>
        <w:tc>
          <w:tcPr>
            <w:tcW w:w="527" w:type="pct"/>
            <w:tcBorders>
              <w:top w:val="single" w:sz="4" w:space="0" w:color="auto"/>
              <w:left w:val="single" w:sz="4" w:space="0" w:color="auto"/>
              <w:bottom w:val="single" w:sz="4" w:space="0" w:color="auto"/>
              <w:right w:val="single" w:sz="4" w:space="0" w:color="auto"/>
            </w:tcBorders>
          </w:tcPr>
          <w:p w14:paraId="1AE61FE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1636011" w14:textId="7370927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962CD0B" w14:textId="28C0394F"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E60D69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4155684" w14:textId="77777777" w:rsidR="00BA38A5" w:rsidRPr="00F0235C" w:rsidRDefault="00BA38A5" w:rsidP="00BA38A5">
            <w:pPr>
              <w:pStyle w:val="BodyText"/>
              <w:jc w:val="center"/>
              <w:rPr>
                <w:noProof/>
                <w:szCs w:val="24"/>
              </w:rPr>
            </w:pPr>
          </w:p>
        </w:tc>
      </w:tr>
      <w:tr w:rsidR="00BA38A5" w:rsidRPr="00F0235C" w14:paraId="5B88DFE7"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DA01B1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23D17C7" w14:textId="77777777" w:rsidR="00BA38A5" w:rsidRPr="00573B74" w:rsidRDefault="00BA38A5" w:rsidP="00BA38A5">
            <w:pPr>
              <w:autoSpaceDE w:val="0"/>
              <w:autoSpaceDN w:val="0"/>
              <w:adjustRightInd w:val="0"/>
            </w:pPr>
            <w:r w:rsidRPr="008A6009">
              <w:t>Позивно дугме PM6</w:t>
            </w:r>
          </w:p>
        </w:tc>
        <w:tc>
          <w:tcPr>
            <w:tcW w:w="527" w:type="pct"/>
            <w:tcBorders>
              <w:top w:val="single" w:sz="4" w:space="0" w:color="auto"/>
              <w:left w:val="single" w:sz="4" w:space="0" w:color="auto"/>
              <w:bottom w:val="single" w:sz="4" w:space="0" w:color="auto"/>
              <w:right w:val="single" w:sz="4" w:space="0" w:color="auto"/>
            </w:tcBorders>
          </w:tcPr>
          <w:p w14:paraId="3CC60AE1"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0B7F648" w14:textId="40AFE32E"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49C2E8F" w14:textId="0C695A40"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6B2EF1A"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98B9967" w14:textId="77777777" w:rsidR="00BA38A5" w:rsidRPr="00F0235C" w:rsidRDefault="00BA38A5" w:rsidP="00BA38A5">
            <w:pPr>
              <w:pStyle w:val="BodyText"/>
              <w:jc w:val="center"/>
              <w:rPr>
                <w:noProof/>
                <w:szCs w:val="24"/>
              </w:rPr>
            </w:pPr>
          </w:p>
        </w:tc>
      </w:tr>
      <w:tr w:rsidR="00BA38A5" w:rsidRPr="00F0235C" w14:paraId="3F19A32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D0298C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7ACE24A" w14:textId="77777777" w:rsidR="00BA38A5" w:rsidRPr="00573B74" w:rsidRDefault="00BA38A5" w:rsidP="00BA38A5">
            <w:pPr>
              <w:autoSpaceDE w:val="0"/>
              <w:autoSpaceDN w:val="0"/>
              <w:adjustRightInd w:val="0"/>
            </w:pPr>
            <w:r w:rsidRPr="008A6009">
              <w:t>Индикатор позиције на прилазу</w:t>
            </w:r>
          </w:p>
        </w:tc>
        <w:tc>
          <w:tcPr>
            <w:tcW w:w="527" w:type="pct"/>
            <w:tcBorders>
              <w:top w:val="single" w:sz="4" w:space="0" w:color="auto"/>
              <w:left w:val="single" w:sz="4" w:space="0" w:color="auto"/>
              <w:bottom w:val="single" w:sz="4" w:space="0" w:color="auto"/>
              <w:right w:val="single" w:sz="4" w:space="0" w:color="auto"/>
            </w:tcBorders>
          </w:tcPr>
          <w:p w14:paraId="1E72075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0FDBA51" w14:textId="36AB309B"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790D2B4" w14:textId="6C70085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9EFF00D"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4D8E016" w14:textId="77777777" w:rsidR="00BA38A5" w:rsidRPr="00F0235C" w:rsidRDefault="00BA38A5" w:rsidP="00BA38A5">
            <w:pPr>
              <w:pStyle w:val="BodyText"/>
              <w:jc w:val="center"/>
              <w:rPr>
                <w:noProof/>
                <w:szCs w:val="24"/>
              </w:rPr>
            </w:pPr>
          </w:p>
        </w:tc>
      </w:tr>
      <w:tr w:rsidR="00BA38A5" w:rsidRPr="00F0235C" w14:paraId="13C5FFD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593FB7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9239D5D" w14:textId="77777777" w:rsidR="00BA38A5" w:rsidRPr="00573B74" w:rsidRDefault="00BA38A5" w:rsidP="00BA38A5">
            <w:pPr>
              <w:autoSpaceDE w:val="0"/>
              <w:autoSpaceDN w:val="0"/>
              <w:adjustRightInd w:val="0"/>
            </w:pPr>
            <w:r w:rsidRPr="008A6009">
              <w:t>Индикатор позиције у кабини</w:t>
            </w:r>
          </w:p>
        </w:tc>
        <w:tc>
          <w:tcPr>
            <w:tcW w:w="527" w:type="pct"/>
            <w:tcBorders>
              <w:top w:val="single" w:sz="4" w:space="0" w:color="auto"/>
              <w:left w:val="single" w:sz="4" w:space="0" w:color="auto"/>
              <w:bottom w:val="single" w:sz="4" w:space="0" w:color="auto"/>
              <w:right w:val="single" w:sz="4" w:space="0" w:color="auto"/>
            </w:tcBorders>
          </w:tcPr>
          <w:p w14:paraId="5658C00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772FEB0" w14:textId="60747C6E"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5CC35DF" w14:textId="40E189DF"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63B779E"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268A670" w14:textId="77777777" w:rsidR="00BA38A5" w:rsidRPr="00F0235C" w:rsidRDefault="00BA38A5" w:rsidP="00BA38A5">
            <w:pPr>
              <w:pStyle w:val="BodyText"/>
              <w:jc w:val="center"/>
              <w:rPr>
                <w:noProof/>
                <w:szCs w:val="24"/>
              </w:rPr>
            </w:pPr>
          </w:p>
        </w:tc>
      </w:tr>
      <w:tr w:rsidR="00BA38A5" w:rsidRPr="00F0235C" w14:paraId="41645DDE"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DF3A255"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6A77390" w14:textId="77777777" w:rsidR="00BA38A5" w:rsidRPr="00573B74" w:rsidRDefault="00BA38A5" w:rsidP="00BA38A5">
            <w:pPr>
              <w:autoSpaceDE w:val="0"/>
              <w:autoSpaceDN w:val="0"/>
              <w:adjustRightInd w:val="0"/>
            </w:pPr>
            <w:r w:rsidRPr="008A6009">
              <w:t>Мотор врата</w:t>
            </w:r>
          </w:p>
        </w:tc>
        <w:tc>
          <w:tcPr>
            <w:tcW w:w="527" w:type="pct"/>
            <w:tcBorders>
              <w:top w:val="single" w:sz="4" w:space="0" w:color="auto"/>
              <w:left w:val="single" w:sz="4" w:space="0" w:color="auto"/>
              <w:bottom w:val="single" w:sz="4" w:space="0" w:color="auto"/>
              <w:right w:val="single" w:sz="4" w:space="0" w:color="auto"/>
            </w:tcBorders>
          </w:tcPr>
          <w:p w14:paraId="11094F9B"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A179955" w14:textId="6FD664CB"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D3F9D30" w14:textId="01A17524"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C7E16E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C4154F1" w14:textId="77777777" w:rsidR="00BA38A5" w:rsidRPr="00F0235C" w:rsidRDefault="00BA38A5" w:rsidP="00BA38A5">
            <w:pPr>
              <w:pStyle w:val="BodyText"/>
              <w:jc w:val="center"/>
              <w:rPr>
                <w:noProof/>
                <w:szCs w:val="24"/>
              </w:rPr>
            </w:pPr>
          </w:p>
        </w:tc>
      </w:tr>
      <w:tr w:rsidR="00BA38A5" w:rsidRPr="00F0235C" w14:paraId="57686EC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271EFF4"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80F4978" w14:textId="77777777" w:rsidR="00BA38A5" w:rsidRPr="00573B74" w:rsidRDefault="00BA38A5" w:rsidP="00BA38A5">
            <w:pPr>
              <w:autoSpaceDE w:val="0"/>
              <w:autoSpaceDN w:val="0"/>
              <w:adjustRightInd w:val="0"/>
            </w:pPr>
            <w:r w:rsidRPr="008A6009">
              <w:t>Плоча оператора врата VVVF 4</w:t>
            </w:r>
          </w:p>
        </w:tc>
        <w:tc>
          <w:tcPr>
            <w:tcW w:w="527" w:type="pct"/>
            <w:tcBorders>
              <w:top w:val="single" w:sz="4" w:space="0" w:color="auto"/>
              <w:left w:val="single" w:sz="4" w:space="0" w:color="auto"/>
              <w:bottom w:val="single" w:sz="4" w:space="0" w:color="auto"/>
              <w:right w:val="single" w:sz="4" w:space="0" w:color="auto"/>
            </w:tcBorders>
          </w:tcPr>
          <w:p w14:paraId="6D8254A9"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AD8C132" w14:textId="0EE5C1F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BF6CFF4" w14:textId="66620EA5"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694A786"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FEB7807" w14:textId="77777777" w:rsidR="00BA38A5" w:rsidRPr="00F0235C" w:rsidRDefault="00BA38A5" w:rsidP="00BA38A5">
            <w:pPr>
              <w:pStyle w:val="BodyText"/>
              <w:jc w:val="center"/>
              <w:rPr>
                <w:noProof/>
                <w:szCs w:val="24"/>
              </w:rPr>
            </w:pPr>
          </w:p>
        </w:tc>
      </w:tr>
      <w:tr w:rsidR="00BA38A5" w:rsidRPr="00F0235C" w14:paraId="2AC64984"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C6F622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8161890" w14:textId="77777777" w:rsidR="00BA38A5" w:rsidRPr="00573B74" w:rsidRDefault="00BA38A5" w:rsidP="00BA38A5">
            <w:pPr>
              <w:autoSpaceDE w:val="0"/>
              <w:autoSpaceDN w:val="0"/>
              <w:adjustRightInd w:val="0"/>
            </w:pPr>
            <w:r w:rsidRPr="008A6009">
              <w:t>Штампана плоча контролна SMIC</w:t>
            </w:r>
          </w:p>
        </w:tc>
        <w:tc>
          <w:tcPr>
            <w:tcW w:w="527" w:type="pct"/>
            <w:tcBorders>
              <w:top w:val="single" w:sz="4" w:space="0" w:color="auto"/>
              <w:left w:val="single" w:sz="4" w:space="0" w:color="auto"/>
              <w:bottom w:val="single" w:sz="4" w:space="0" w:color="auto"/>
              <w:right w:val="single" w:sz="4" w:space="0" w:color="auto"/>
            </w:tcBorders>
          </w:tcPr>
          <w:p w14:paraId="42B9195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07835AC" w14:textId="1F4F3B76"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20DEDF4" w14:textId="487876F3"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B6E9130"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BC4DFB0" w14:textId="77777777" w:rsidR="00BA38A5" w:rsidRPr="00F0235C" w:rsidRDefault="00BA38A5" w:rsidP="00BA38A5">
            <w:pPr>
              <w:pStyle w:val="BodyText"/>
              <w:jc w:val="center"/>
              <w:rPr>
                <w:noProof/>
                <w:szCs w:val="24"/>
              </w:rPr>
            </w:pPr>
          </w:p>
        </w:tc>
      </w:tr>
      <w:tr w:rsidR="00BA38A5" w:rsidRPr="00F0235C" w14:paraId="23DD67B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3FF19F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C948188" w14:textId="77777777" w:rsidR="00BA38A5" w:rsidRPr="00573B74" w:rsidRDefault="00BA38A5" w:rsidP="00BA38A5">
            <w:pPr>
              <w:autoSpaceDE w:val="0"/>
              <w:autoSpaceDN w:val="0"/>
              <w:adjustRightInd w:val="0"/>
            </w:pPr>
            <w:r w:rsidRPr="008A6009">
              <w:t>Штампана плоча, кабина SDIC</w:t>
            </w:r>
          </w:p>
        </w:tc>
        <w:tc>
          <w:tcPr>
            <w:tcW w:w="527" w:type="pct"/>
            <w:tcBorders>
              <w:top w:val="single" w:sz="4" w:space="0" w:color="auto"/>
              <w:left w:val="single" w:sz="4" w:space="0" w:color="auto"/>
              <w:bottom w:val="single" w:sz="4" w:space="0" w:color="auto"/>
              <w:right w:val="single" w:sz="4" w:space="0" w:color="auto"/>
            </w:tcBorders>
          </w:tcPr>
          <w:p w14:paraId="283A25F5"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D8371E5" w14:textId="3DA8D4B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9CF02E4" w14:textId="2EAFE8D1"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5AECB54"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DBB41F0" w14:textId="77777777" w:rsidR="00BA38A5" w:rsidRPr="00F0235C" w:rsidRDefault="00BA38A5" w:rsidP="00BA38A5">
            <w:pPr>
              <w:pStyle w:val="BodyText"/>
              <w:jc w:val="center"/>
              <w:rPr>
                <w:noProof/>
                <w:szCs w:val="24"/>
              </w:rPr>
            </w:pPr>
          </w:p>
        </w:tc>
      </w:tr>
      <w:tr w:rsidR="00BA38A5" w:rsidRPr="00F0235C" w14:paraId="280A76CF"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FE15F13"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4095C8F" w14:textId="77777777" w:rsidR="00BA38A5" w:rsidRPr="00573B74" w:rsidRDefault="00BA38A5" w:rsidP="00BA38A5">
            <w:pPr>
              <w:autoSpaceDE w:val="0"/>
              <w:autoSpaceDN w:val="0"/>
              <w:adjustRightInd w:val="0"/>
            </w:pPr>
            <w:r w:rsidRPr="008A6009">
              <w:t>Фреквентни регулатор Biodyn 12 C</w:t>
            </w:r>
          </w:p>
        </w:tc>
        <w:tc>
          <w:tcPr>
            <w:tcW w:w="527" w:type="pct"/>
            <w:tcBorders>
              <w:top w:val="single" w:sz="4" w:space="0" w:color="auto"/>
              <w:left w:val="single" w:sz="4" w:space="0" w:color="auto"/>
              <w:bottom w:val="single" w:sz="4" w:space="0" w:color="auto"/>
              <w:right w:val="single" w:sz="4" w:space="0" w:color="auto"/>
            </w:tcBorders>
          </w:tcPr>
          <w:p w14:paraId="763088C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CDDCE80" w14:textId="10F548D3"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EFC284A" w14:textId="26B51B1C"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AA26B3C"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3F8BA28" w14:textId="77777777" w:rsidR="00BA38A5" w:rsidRPr="00F0235C" w:rsidRDefault="00BA38A5" w:rsidP="00BA38A5">
            <w:pPr>
              <w:pStyle w:val="BodyText"/>
              <w:jc w:val="center"/>
              <w:rPr>
                <w:noProof/>
                <w:szCs w:val="24"/>
              </w:rPr>
            </w:pPr>
          </w:p>
        </w:tc>
      </w:tr>
      <w:tr w:rsidR="00BA38A5" w:rsidRPr="00F0235C" w14:paraId="675D1996"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47CBAC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016BE30" w14:textId="77777777" w:rsidR="00BA38A5" w:rsidRPr="00573B74" w:rsidRDefault="00BA38A5" w:rsidP="00BA38A5">
            <w:pPr>
              <w:autoSpaceDE w:val="0"/>
              <w:autoSpaceDN w:val="0"/>
              <w:adjustRightInd w:val="0"/>
            </w:pPr>
            <w:r w:rsidRPr="008A6009">
              <w:t>Опруга на прилазним вратима са кључем</w:t>
            </w:r>
          </w:p>
        </w:tc>
        <w:tc>
          <w:tcPr>
            <w:tcW w:w="527" w:type="pct"/>
            <w:tcBorders>
              <w:top w:val="single" w:sz="4" w:space="0" w:color="auto"/>
              <w:left w:val="single" w:sz="4" w:space="0" w:color="auto"/>
              <w:bottom w:val="single" w:sz="4" w:space="0" w:color="auto"/>
              <w:right w:val="single" w:sz="4" w:space="0" w:color="auto"/>
            </w:tcBorders>
          </w:tcPr>
          <w:p w14:paraId="738AF301"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104A57D" w14:textId="2CF7800D"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49956B7" w14:textId="3447C95C"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9A06CCA"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A7A7812" w14:textId="77777777" w:rsidR="00BA38A5" w:rsidRPr="00F0235C" w:rsidRDefault="00BA38A5" w:rsidP="00BA38A5">
            <w:pPr>
              <w:pStyle w:val="BodyText"/>
              <w:jc w:val="center"/>
              <w:rPr>
                <w:noProof/>
                <w:szCs w:val="24"/>
              </w:rPr>
            </w:pPr>
          </w:p>
        </w:tc>
      </w:tr>
      <w:tr w:rsidR="00BA38A5" w:rsidRPr="00F0235C" w14:paraId="1A1DAACF"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9AB8188"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39529C7" w14:textId="77777777" w:rsidR="00BA38A5" w:rsidRPr="00573B74" w:rsidRDefault="00BA38A5" w:rsidP="00BA38A5">
            <w:pPr>
              <w:autoSpaceDE w:val="0"/>
              <w:autoSpaceDN w:val="0"/>
              <w:adjustRightInd w:val="0"/>
            </w:pPr>
            <w:r w:rsidRPr="008A6009">
              <w:t>Контакт на прилазним и кабинским вратима</w:t>
            </w:r>
          </w:p>
        </w:tc>
        <w:tc>
          <w:tcPr>
            <w:tcW w:w="527" w:type="pct"/>
            <w:tcBorders>
              <w:top w:val="single" w:sz="4" w:space="0" w:color="auto"/>
              <w:left w:val="single" w:sz="4" w:space="0" w:color="auto"/>
              <w:bottom w:val="single" w:sz="4" w:space="0" w:color="auto"/>
              <w:right w:val="single" w:sz="4" w:space="0" w:color="auto"/>
            </w:tcBorders>
          </w:tcPr>
          <w:p w14:paraId="4C709C5F"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B85D286" w14:textId="2DF82B72"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72BC3A1" w14:textId="6A4D88CB"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4FCA62C"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B7F9FAD" w14:textId="77777777" w:rsidR="00BA38A5" w:rsidRPr="00F0235C" w:rsidRDefault="00BA38A5" w:rsidP="00BA38A5">
            <w:pPr>
              <w:pStyle w:val="BodyText"/>
              <w:jc w:val="center"/>
              <w:rPr>
                <w:noProof/>
                <w:szCs w:val="24"/>
              </w:rPr>
            </w:pPr>
          </w:p>
        </w:tc>
      </w:tr>
      <w:tr w:rsidR="00BA38A5" w:rsidRPr="00F0235C" w14:paraId="37FF1903"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F2E7D85"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5924B9B" w14:textId="77777777" w:rsidR="00BA38A5" w:rsidRPr="00573B74" w:rsidRDefault="00BA38A5" w:rsidP="00BA38A5">
            <w:pPr>
              <w:autoSpaceDE w:val="0"/>
              <w:autoSpaceDN w:val="0"/>
              <w:adjustRightInd w:val="0"/>
            </w:pPr>
            <w:r w:rsidRPr="008A6009">
              <w:t>Сајла на прилазним и кабинским вратима</w:t>
            </w:r>
          </w:p>
        </w:tc>
        <w:tc>
          <w:tcPr>
            <w:tcW w:w="527" w:type="pct"/>
            <w:tcBorders>
              <w:top w:val="single" w:sz="4" w:space="0" w:color="auto"/>
              <w:left w:val="single" w:sz="4" w:space="0" w:color="auto"/>
              <w:bottom w:val="single" w:sz="4" w:space="0" w:color="auto"/>
              <w:right w:val="single" w:sz="4" w:space="0" w:color="auto"/>
            </w:tcBorders>
          </w:tcPr>
          <w:p w14:paraId="486B4F8D"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17581BF" w14:textId="24A77B26"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7D7B0AF" w14:textId="17EA4569"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8A208F6"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B3E819C" w14:textId="77777777" w:rsidR="00BA38A5" w:rsidRPr="00F0235C" w:rsidRDefault="00BA38A5" w:rsidP="00BA38A5">
            <w:pPr>
              <w:pStyle w:val="BodyText"/>
              <w:jc w:val="center"/>
              <w:rPr>
                <w:noProof/>
                <w:szCs w:val="24"/>
              </w:rPr>
            </w:pPr>
          </w:p>
        </w:tc>
      </w:tr>
      <w:tr w:rsidR="00BA38A5" w:rsidRPr="00F0235C" w14:paraId="32215474"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06F4BAD"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8B6FF8B" w14:textId="77777777" w:rsidR="00BA38A5" w:rsidRPr="00573B74" w:rsidRDefault="00BA38A5" w:rsidP="00BA38A5">
            <w:pPr>
              <w:autoSpaceDE w:val="0"/>
              <w:autoSpaceDN w:val="0"/>
              <w:adjustRightInd w:val="0"/>
            </w:pPr>
            <w:r w:rsidRPr="008A6009">
              <w:t>Каишник мотора кабинских врата VVVF</w:t>
            </w:r>
          </w:p>
        </w:tc>
        <w:tc>
          <w:tcPr>
            <w:tcW w:w="527" w:type="pct"/>
            <w:tcBorders>
              <w:top w:val="single" w:sz="4" w:space="0" w:color="auto"/>
              <w:left w:val="single" w:sz="4" w:space="0" w:color="auto"/>
              <w:bottom w:val="single" w:sz="4" w:space="0" w:color="auto"/>
              <w:right w:val="single" w:sz="4" w:space="0" w:color="auto"/>
            </w:tcBorders>
          </w:tcPr>
          <w:p w14:paraId="7F764D36"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2CD2113" w14:textId="482C2643"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87D0906" w14:textId="63FF437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FD0277C"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F87A713" w14:textId="77777777" w:rsidR="00BA38A5" w:rsidRPr="00F0235C" w:rsidRDefault="00BA38A5" w:rsidP="00BA38A5">
            <w:pPr>
              <w:pStyle w:val="BodyText"/>
              <w:jc w:val="center"/>
              <w:rPr>
                <w:noProof/>
                <w:szCs w:val="24"/>
              </w:rPr>
            </w:pPr>
          </w:p>
        </w:tc>
      </w:tr>
      <w:tr w:rsidR="00BA38A5" w:rsidRPr="00F0235C" w14:paraId="2249276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3B1A3B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0E3229D" w14:textId="77777777" w:rsidR="00BA38A5" w:rsidRPr="00573B74" w:rsidRDefault="00BA38A5" w:rsidP="00BA38A5">
            <w:pPr>
              <w:autoSpaceDE w:val="0"/>
              <w:autoSpaceDN w:val="0"/>
              <w:adjustRightInd w:val="0"/>
            </w:pPr>
            <w:r w:rsidRPr="008A6009">
              <w:t>Каишник аутоматских врата</w:t>
            </w:r>
          </w:p>
        </w:tc>
        <w:tc>
          <w:tcPr>
            <w:tcW w:w="527" w:type="pct"/>
            <w:tcBorders>
              <w:top w:val="single" w:sz="4" w:space="0" w:color="auto"/>
              <w:left w:val="single" w:sz="4" w:space="0" w:color="auto"/>
              <w:bottom w:val="single" w:sz="4" w:space="0" w:color="auto"/>
              <w:right w:val="single" w:sz="4" w:space="0" w:color="auto"/>
            </w:tcBorders>
          </w:tcPr>
          <w:p w14:paraId="74B3A72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6CEE80A" w14:textId="60C4C0C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B20F710" w14:textId="227AA9C0"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AB2DD9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AEB5C85" w14:textId="77777777" w:rsidR="00BA38A5" w:rsidRPr="00F0235C" w:rsidRDefault="00BA38A5" w:rsidP="00BA38A5">
            <w:pPr>
              <w:pStyle w:val="BodyText"/>
              <w:jc w:val="center"/>
              <w:rPr>
                <w:noProof/>
                <w:szCs w:val="24"/>
              </w:rPr>
            </w:pPr>
          </w:p>
        </w:tc>
      </w:tr>
      <w:tr w:rsidR="00BA38A5" w:rsidRPr="00F0235C" w14:paraId="6B41CF20"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B7A0A30"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3E5B6DE" w14:textId="77777777" w:rsidR="00BA38A5" w:rsidRPr="00573B74" w:rsidRDefault="00BA38A5" w:rsidP="00BA38A5">
            <w:pPr>
              <w:autoSpaceDE w:val="0"/>
              <w:autoSpaceDN w:val="0"/>
              <w:adjustRightInd w:val="0"/>
            </w:pPr>
            <w:r w:rsidRPr="008A6009">
              <w:t>Микроконтакт на кабинским вратима</w:t>
            </w:r>
          </w:p>
        </w:tc>
        <w:tc>
          <w:tcPr>
            <w:tcW w:w="527" w:type="pct"/>
            <w:tcBorders>
              <w:top w:val="single" w:sz="4" w:space="0" w:color="auto"/>
              <w:left w:val="single" w:sz="4" w:space="0" w:color="auto"/>
              <w:bottom w:val="single" w:sz="4" w:space="0" w:color="auto"/>
              <w:right w:val="single" w:sz="4" w:space="0" w:color="auto"/>
            </w:tcBorders>
          </w:tcPr>
          <w:p w14:paraId="5EA53DFC"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5A00A18" w14:textId="7724E729"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447D680" w14:textId="5AA8B7C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2FC99D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FA65619" w14:textId="77777777" w:rsidR="00BA38A5" w:rsidRPr="00F0235C" w:rsidRDefault="00BA38A5" w:rsidP="00BA38A5">
            <w:pPr>
              <w:pStyle w:val="BodyText"/>
              <w:jc w:val="center"/>
              <w:rPr>
                <w:noProof/>
                <w:szCs w:val="24"/>
              </w:rPr>
            </w:pPr>
          </w:p>
        </w:tc>
      </w:tr>
      <w:tr w:rsidR="00BA38A5" w:rsidRPr="00F0235C" w14:paraId="3B4B62C3"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6B3FAD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1AB838A" w14:textId="77777777" w:rsidR="00BA38A5" w:rsidRPr="00573B74" w:rsidRDefault="00BA38A5" w:rsidP="00BA38A5">
            <w:pPr>
              <w:autoSpaceDE w:val="0"/>
              <w:autoSpaceDN w:val="0"/>
              <w:adjustRightInd w:val="0"/>
            </w:pPr>
            <w:r w:rsidRPr="008A6009">
              <w:t>Фото ћелија</w:t>
            </w:r>
          </w:p>
        </w:tc>
        <w:tc>
          <w:tcPr>
            <w:tcW w:w="527" w:type="pct"/>
            <w:tcBorders>
              <w:top w:val="single" w:sz="4" w:space="0" w:color="auto"/>
              <w:left w:val="single" w:sz="4" w:space="0" w:color="auto"/>
              <w:bottom w:val="single" w:sz="4" w:space="0" w:color="auto"/>
              <w:right w:val="single" w:sz="4" w:space="0" w:color="auto"/>
            </w:tcBorders>
          </w:tcPr>
          <w:p w14:paraId="3BE2391F"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32F4763" w14:textId="5DC511AB"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0B63AFE" w14:textId="37AFED4C"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A020F39"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C0EB53A" w14:textId="77777777" w:rsidR="00BA38A5" w:rsidRPr="00F0235C" w:rsidRDefault="00BA38A5" w:rsidP="00BA38A5">
            <w:pPr>
              <w:pStyle w:val="BodyText"/>
              <w:jc w:val="center"/>
              <w:rPr>
                <w:noProof/>
                <w:szCs w:val="24"/>
              </w:rPr>
            </w:pPr>
          </w:p>
        </w:tc>
      </w:tr>
      <w:tr w:rsidR="00BA38A5" w:rsidRPr="00F0235C" w14:paraId="26B7541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618B3D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CB95479" w14:textId="77777777" w:rsidR="00BA38A5" w:rsidRPr="00573B74" w:rsidRDefault="00BA38A5" w:rsidP="00BA38A5">
            <w:pPr>
              <w:autoSpaceDE w:val="0"/>
              <w:autoSpaceDN w:val="0"/>
              <w:adjustRightInd w:val="0"/>
            </w:pPr>
            <w:r w:rsidRPr="008A6009">
              <w:t>Дугме СТОП</w:t>
            </w:r>
          </w:p>
        </w:tc>
        <w:tc>
          <w:tcPr>
            <w:tcW w:w="527" w:type="pct"/>
            <w:tcBorders>
              <w:top w:val="single" w:sz="4" w:space="0" w:color="auto"/>
              <w:left w:val="single" w:sz="4" w:space="0" w:color="auto"/>
              <w:bottom w:val="single" w:sz="4" w:space="0" w:color="auto"/>
              <w:right w:val="single" w:sz="4" w:space="0" w:color="auto"/>
            </w:tcBorders>
          </w:tcPr>
          <w:p w14:paraId="3CEA4CFF"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2563037" w14:textId="6C43BE09"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3989E78" w14:textId="77D28571"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1040E2E"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3A0B11B" w14:textId="77777777" w:rsidR="00BA38A5" w:rsidRPr="00F0235C" w:rsidRDefault="00BA38A5" w:rsidP="00BA38A5">
            <w:pPr>
              <w:pStyle w:val="BodyText"/>
              <w:jc w:val="center"/>
              <w:rPr>
                <w:noProof/>
                <w:szCs w:val="24"/>
              </w:rPr>
            </w:pPr>
          </w:p>
        </w:tc>
      </w:tr>
      <w:tr w:rsidR="00BA38A5" w:rsidRPr="00F0235C" w14:paraId="2C2E3C9F"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220E24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2965A73" w14:textId="77777777" w:rsidR="00BA38A5" w:rsidRPr="00573B74" w:rsidRDefault="00BA38A5" w:rsidP="00BA38A5">
            <w:pPr>
              <w:autoSpaceDE w:val="0"/>
              <w:autoSpaceDN w:val="0"/>
              <w:adjustRightInd w:val="0"/>
            </w:pPr>
            <w:r w:rsidRPr="008A6009">
              <w:t>Дугме АЛАРМ</w:t>
            </w:r>
          </w:p>
        </w:tc>
        <w:tc>
          <w:tcPr>
            <w:tcW w:w="527" w:type="pct"/>
            <w:tcBorders>
              <w:top w:val="single" w:sz="4" w:space="0" w:color="auto"/>
              <w:left w:val="single" w:sz="4" w:space="0" w:color="auto"/>
              <w:bottom w:val="single" w:sz="4" w:space="0" w:color="auto"/>
              <w:right w:val="single" w:sz="4" w:space="0" w:color="auto"/>
            </w:tcBorders>
          </w:tcPr>
          <w:p w14:paraId="7D18A346"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FA2582E" w14:textId="7DDE5534"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53CA8CB" w14:textId="1F84AB0A"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3245107"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3457F37" w14:textId="77777777" w:rsidR="00BA38A5" w:rsidRPr="00F0235C" w:rsidRDefault="00BA38A5" w:rsidP="00BA38A5">
            <w:pPr>
              <w:pStyle w:val="BodyText"/>
              <w:jc w:val="center"/>
              <w:rPr>
                <w:noProof/>
                <w:szCs w:val="24"/>
              </w:rPr>
            </w:pPr>
          </w:p>
        </w:tc>
      </w:tr>
      <w:tr w:rsidR="00BA38A5" w:rsidRPr="00F0235C" w14:paraId="40A06EAE"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4D858D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AD5B321" w14:textId="77777777" w:rsidR="00BA38A5" w:rsidRPr="00573B74" w:rsidRDefault="00BA38A5" w:rsidP="00BA38A5">
            <w:pPr>
              <w:autoSpaceDE w:val="0"/>
              <w:autoSpaceDN w:val="0"/>
              <w:adjustRightInd w:val="0"/>
            </w:pPr>
            <w:r w:rsidRPr="008A6009">
              <w:t>Дисплеј, показивач положаја кабине</w:t>
            </w:r>
          </w:p>
        </w:tc>
        <w:tc>
          <w:tcPr>
            <w:tcW w:w="527" w:type="pct"/>
            <w:tcBorders>
              <w:top w:val="single" w:sz="4" w:space="0" w:color="auto"/>
              <w:left w:val="single" w:sz="4" w:space="0" w:color="auto"/>
              <w:bottom w:val="single" w:sz="4" w:space="0" w:color="auto"/>
              <w:right w:val="single" w:sz="4" w:space="0" w:color="auto"/>
            </w:tcBorders>
          </w:tcPr>
          <w:p w14:paraId="7345F691"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6113200" w14:textId="5577A858"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E1102FF" w14:textId="521DA35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DACE73F"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D304A54" w14:textId="77777777" w:rsidR="00BA38A5" w:rsidRPr="00F0235C" w:rsidRDefault="00BA38A5" w:rsidP="00BA38A5">
            <w:pPr>
              <w:pStyle w:val="BodyText"/>
              <w:jc w:val="center"/>
              <w:rPr>
                <w:noProof/>
                <w:szCs w:val="24"/>
              </w:rPr>
            </w:pPr>
          </w:p>
        </w:tc>
      </w:tr>
      <w:tr w:rsidR="00BA38A5" w:rsidRPr="00F0235C" w14:paraId="3487693D"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5C2CDE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D629FDC" w14:textId="77777777" w:rsidR="00BA38A5" w:rsidRPr="00573B74" w:rsidRDefault="00BA38A5" w:rsidP="00BA38A5">
            <w:pPr>
              <w:autoSpaceDE w:val="0"/>
              <w:autoSpaceDN w:val="0"/>
              <w:adjustRightInd w:val="0"/>
            </w:pPr>
            <w:r w:rsidRPr="008A6009">
              <w:t>Показивач смера вожње</w:t>
            </w:r>
          </w:p>
        </w:tc>
        <w:tc>
          <w:tcPr>
            <w:tcW w:w="527" w:type="pct"/>
            <w:tcBorders>
              <w:top w:val="single" w:sz="4" w:space="0" w:color="auto"/>
              <w:left w:val="single" w:sz="4" w:space="0" w:color="auto"/>
              <w:bottom w:val="single" w:sz="4" w:space="0" w:color="auto"/>
              <w:right w:val="single" w:sz="4" w:space="0" w:color="auto"/>
            </w:tcBorders>
          </w:tcPr>
          <w:p w14:paraId="4B9BC5E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D46C072" w14:textId="6A822CEE"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20479C0" w14:textId="6CB81692"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0BF891F"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EFC6A50" w14:textId="77777777" w:rsidR="00BA38A5" w:rsidRPr="00F0235C" w:rsidRDefault="00BA38A5" w:rsidP="00BA38A5">
            <w:pPr>
              <w:pStyle w:val="BodyText"/>
              <w:jc w:val="center"/>
              <w:rPr>
                <w:noProof/>
                <w:szCs w:val="24"/>
              </w:rPr>
            </w:pPr>
          </w:p>
        </w:tc>
      </w:tr>
      <w:tr w:rsidR="00BA38A5" w:rsidRPr="00F0235C" w14:paraId="4667C2BF"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9DD0B79"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00DF148" w14:textId="77777777" w:rsidR="00BA38A5" w:rsidRPr="00573B74" w:rsidRDefault="00BA38A5" w:rsidP="00BA38A5">
            <w:pPr>
              <w:autoSpaceDE w:val="0"/>
              <w:autoSpaceDN w:val="0"/>
              <w:adjustRightInd w:val="0"/>
            </w:pPr>
            <w:r w:rsidRPr="008A6009">
              <w:t>Контакт брава са кључем</w:t>
            </w:r>
          </w:p>
        </w:tc>
        <w:tc>
          <w:tcPr>
            <w:tcW w:w="527" w:type="pct"/>
            <w:tcBorders>
              <w:top w:val="single" w:sz="4" w:space="0" w:color="auto"/>
              <w:left w:val="single" w:sz="4" w:space="0" w:color="auto"/>
              <w:bottom w:val="single" w:sz="4" w:space="0" w:color="auto"/>
              <w:right w:val="single" w:sz="4" w:space="0" w:color="auto"/>
            </w:tcBorders>
          </w:tcPr>
          <w:p w14:paraId="71EE2634"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F809991" w14:textId="1F02950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83C8AEE" w14:textId="4E51B459"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5AAB7D6"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15B4B62" w14:textId="77777777" w:rsidR="00BA38A5" w:rsidRPr="00F0235C" w:rsidRDefault="00BA38A5" w:rsidP="00BA38A5">
            <w:pPr>
              <w:pStyle w:val="BodyText"/>
              <w:jc w:val="center"/>
              <w:rPr>
                <w:noProof/>
                <w:szCs w:val="24"/>
              </w:rPr>
            </w:pPr>
          </w:p>
        </w:tc>
      </w:tr>
      <w:tr w:rsidR="00BA38A5" w:rsidRPr="00F0235C" w14:paraId="30272785"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5A6F28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0B3EAE8" w14:textId="77777777" w:rsidR="00BA38A5" w:rsidRPr="00573B74" w:rsidRDefault="00BA38A5" w:rsidP="00BA38A5">
            <w:pPr>
              <w:autoSpaceDE w:val="0"/>
              <w:autoSpaceDN w:val="0"/>
              <w:adjustRightInd w:val="0"/>
            </w:pPr>
            <w:r w:rsidRPr="008A6009">
              <w:t>Прекидач STOP (печурка)</w:t>
            </w:r>
          </w:p>
        </w:tc>
        <w:tc>
          <w:tcPr>
            <w:tcW w:w="527" w:type="pct"/>
            <w:tcBorders>
              <w:top w:val="single" w:sz="4" w:space="0" w:color="auto"/>
              <w:left w:val="single" w:sz="4" w:space="0" w:color="auto"/>
              <w:bottom w:val="single" w:sz="4" w:space="0" w:color="auto"/>
              <w:right w:val="single" w:sz="4" w:space="0" w:color="auto"/>
            </w:tcBorders>
          </w:tcPr>
          <w:p w14:paraId="51479E65"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BCF278C" w14:textId="411D17D2"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39479E8" w14:textId="73902458"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215A4BB"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35D5F8C" w14:textId="77777777" w:rsidR="00BA38A5" w:rsidRPr="00F0235C" w:rsidRDefault="00BA38A5" w:rsidP="00BA38A5">
            <w:pPr>
              <w:pStyle w:val="BodyText"/>
              <w:jc w:val="center"/>
              <w:rPr>
                <w:noProof/>
                <w:szCs w:val="24"/>
              </w:rPr>
            </w:pPr>
          </w:p>
        </w:tc>
      </w:tr>
      <w:tr w:rsidR="00BA38A5" w:rsidRPr="00F0235C" w14:paraId="6D5B4688"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923F2D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32897B9" w14:textId="77777777" w:rsidR="00BA38A5" w:rsidRPr="00573B74" w:rsidRDefault="00BA38A5" w:rsidP="00BA38A5">
            <w:pPr>
              <w:autoSpaceDE w:val="0"/>
              <w:autoSpaceDN w:val="0"/>
              <w:adjustRightInd w:val="0"/>
            </w:pPr>
            <w:r w:rsidRPr="008A6009">
              <w:t>Контакт затезача сајле</w:t>
            </w:r>
          </w:p>
        </w:tc>
        <w:tc>
          <w:tcPr>
            <w:tcW w:w="527" w:type="pct"/>
            <w:tcBorders>
              <w:top w:val="single" w:sz="4" w:space="0" w:color="auto"/>
              <w:left w:val="single" w:sz="4" w:space="0" w:color="auto"/>
              <w:bottom w:val="single" w:sz="4" w:space="0" w:color="auto"/>
              <w:right w:val="single" w:sz="4" w:space="0" w:color="auto"/>
            </w:tcBorders>
          </w:tcPr>
          <w:p w14:paraId="675157B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CAA6D22" w14:textId="1427B60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69EFA92" w14:textId="552D0F22"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BFF8CE2"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5CC6568" w14:textId="77777777" w:rsidR="00BA38A5" w:rsidRPr="00F0235C" w:rsidRDefault="00BA38A5" w:rsidP="00BA38A5">
            <w:pPr>
              <w:pStyle w:val="BodyText"/>
              <w:jc w:val="center"/>
              <w:rPr>
                <w:noProof/>
                <w:szCs w:val="24"/>
              </w:rPr>
            </w:pPr>
          </w:p>
        </w:tc>
      </w:tr>
      <w:tr w:rsidR="00BA38A5" w:rsidRPr="00F0235C" w14:paraId="14F6B68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1ADC3F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244D963" w14:textId="77777777" w:rsidR="00BA38A5" w:rsidRPr="00573B74" w:rsidRDefault="00BA38A5" w:rsidP="00BA38A5">
            <w:pPr>
              <w:autoSpaceDE w:val="0"/>
              <w:autoSpaceDN w:val="0"/>
              <w:adjustRightInd w:val="0"/>
            </w:pPr>
            <w:r w:rsidRPr="008A6009">
              <w:t>Затезач сајле ограничитеља (регулатора) брзине</w:t>
            </w:r>
          </w:p>
        </w:tc>
        <w:tc>
          <w:tcPr>
            <w:tcW w:w="527" w:type="pct"/>
            <w:tcBorders>
              <w:top w:val="single" w:sz="4" w:space="0" w:color="auto"/>
              <w:left w:val="single" w:sz="4" w:space="0" w:color="auto"/>
              <w:bottom w:val="single" w:sz="4" w:space="0" w:color="auto"/>
              <w:right w:val="single" w:sz="4" w:space="0" w:color="auto"/>
            </w:tcBorders>
          </w:tcPr>
          <w:p w14:paraId="06549D4F"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20A05C1" w14:textId="527FAD45"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7239A37" w14:textId="71298CC3"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BE02ADD"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1D935ED" w14:textId="77777777" w:rsidR="00BA38A5" w:rsidRPr="00F0235C" w:rsidRDefault="00BA38A5" w:rsidP="00BA38A5">
            <w:pPr>
              <w:pStyle w:val="BodyText"/>
              <w:jc w:val="center"/>
              <w:rPr>
                <w:noProof/>
                <w:szCs w:val="24"/>
              </w:rPr>
            </w:pPr>
          </w:p>
        </w:tc>
      </w:tr>
      <w:tr w:rsidR="00BA38A5" w:rsidRPr="00F0235C" w14:paraId="7183EDD0"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7C5A61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482D2DF" w14:textId="77777777" w:rsidR="00BA38A5" w:rsidRPr="00573B74" w:rsidRDefault="00BA38A5" w:rsidP="00BA38A5">
            <w:pPr>
              <w:autoSpaceDE w:val="0"/>
              <w:autoSpaceDN w:val="0"/>
              <w:adjustRightInd w:val="0"/>
            </w:pPr>
            <w:r w:rsidRPr="008A6009">
              <w:t>Регулатор брзине</w:t>
            </w:r>
          </w:p>
        </w:tc>
        <w:tc>
          <w:tcPr>
            <w:tcW w:w="527" w:type="pct"/>
            <w:tcBorders>
              <w:top w:val="single" w:sz="4" w:space="0" w:color="auto"/>
              <w:left w:val="single" w:sz="4" w:space="0" w:color="auto"/>
              <w:bottom w:val="single" w:sz="4" w:space="0" w:color="auto"/>
              <w:right w:val="single" w:sz="4" w:space="0" w:color="auto"/>
            </w:tcBorders>
          </w:tcPr>
          <w:p w14:paraId="39E08629"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B63AFB0" w14:textId="072711C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587A1DE" w14:textId="358BB320"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F59ACB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E43FE69" w14:textId="77777777" w:rsidR="00BA38A5" w:rsidRPr="00F0235C" w:rsidRDefault="00BA38A5" w:rsidP="00BA38A5">
            <w:pPr>
              <w:pStyle w:val="BodyText"/>
              <w:jc w:val="center"/>
              <w:rPr>
                <w:noProof/>
                <w:szCs w:val="24"/>
              </w:rPr>
            </w:pPr>
          </w:p>
        </w:tc>
      </w:tr>
      <w:tr w:rsidR="00BA38A5" w:rsidRPr="00F0235C" w14:paraId="03D79826"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D474570"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23FC3B6" w14:textId="77777777" w:rsidR="00BA38A5" w:rsidRPr="00573B74" w:rsidRDefault="00BA38A5" w:rsidP="00BA38A5">
            <w:pPr>
              <w:autoSpaceDE w:val="0"/>
              <w:autoSpaceDN w:val="0"/>
              <w:adjustRightInd w:val="0"/>
            </w:pPr>
            <w:r w:rsidRPr="008A6009">
              <w:t>Регулатор брзине са даљинским ресетом</w:t>
            </w:r>
          </w:p>
        </w:tc>
        <w:tc>
          <w:tcPr>
            <w:tcW w:w="527" w:type="pct"/>
            <w:tcBorders>
              <w:top w:val="single" w:sz="4" w:space="0" w:color="auto"/>
              <w:left w:val="single" w:sz="4" w:space="0" w:color="auto"/>
              <w:bottom w:val="single" w:sz="4" w:space="0" w:color="auto"/>
              <w:right w:val="single" w:sz="4" w:space="0" w:color="auto"/>
            </w:tcBorders>
          </w:tcPr>
          <w:p w14:paraId="4343F7DB"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3079A9C" w14:textId="5E32926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1886520" w14:textId="4A57BD57"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89C4AEE"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EF338D1" w14:textId="77777777" w:rsidR="00BA38A5" w:rsidRPr="00F0235C" w:rsidRDefault="00BA38A5" w:rsidP="00BA38A5">
            <w:pPr>
              <w:pStyle w:val="BodyText"/>
              <w:jc w:val="center"/>
              <w:rPr>
                <w:noProof/>
                <w:szCs w:val="24"/>
              </w:rPr>
            </w:pPr>
          </w:p>
        </w:tc>
      </w:tr>
      <w:tr w:rsidR="00BA38A5" w:rsidRPr="00F0235C" w14:paraId="2A125B0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0F4A4C7"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46217E5" w14:textId="77777777" w:rsidR="00BA38A5" w:rsidRPr="00573B74" w:rsidRDefault="00BA38A5" w:rsidP="00BA38A5">
            <w:pPr>
              <w:autoSpaceDE w:val="0"/>
              <w:autoSpaceDN w:val="0"/>
              <w:adjustRightInd w:val="0"/>
            </w:pPr>
            <w:r w:rsidRPr="008A6009">
              <w:t>Магнетни давач – бистабилни</w:t>
            </w:r>
          </w:p>
        </w:tc>
        <w:tc>
          <w:tcPr>
            <w:tcW w:w="527" w:type="pct"/>
            <w:tcBorders>
              <w:top w:val="single" w:sz="4" w:space="0" w:color="auto"/>
              <w:left w:val="single" w:sz="4" w:space="0" w:color="auto"/>
              <w:bottom w:val="single" w:sz="4" w:space="0" w:color="auto"/>
              <w:right w:val="single" w:sz="4" w:space="0" w:color="auto"/>
            </w:tcBorders>
          </w:tcPr>
          <w:p w14:paraId="023B8F7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67C29B7" w14:textId="6CC50A8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1FBEDBF" w14:textId="75C30AA4"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8DC9B97"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249F394" w14:textId="77777777" w:rsidR="00BA38A5" w:rsidRPr="00F0235C" w:rsidRDefault="00BA38A5" w:rsidP="00BA38A5">
            <w:pPr>
              <w:pStyle w:val="BodyText"/>
              <w:jc w:val="center"/>
              <w:rPr>
                <w:noProof/>
                <w:szCs w:val="24"/>
              </w:rPr>
            </w:pPr>
          </w:p>
        </w:tc>
      </w:tr>
      <w:tr w:rsidR="00BA38A5" w:rsidRPr="00F0235C" w14:paraId="405C966E"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D3B8C84"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08A5D6D" w14:textId="77777777" w:rsidR="00BA38A5" w:rsidRPr="00573B74" w:rsidRDefault="00BA38A5" w:rsidP="00BA38A5">
            <w:pPr>
              <w:autoSpaceDE w:val="0"/>
              <w:autoSpaceDN w:val="0"/>
              <w:adjustRightInd w:val="0"/>
            </w:pPr>
            <w:r w:rsidRPr="008A6009">
              <w:t>Тело клизача кабине</w:t>
            </w:r>
          </w:p>
        </w:tc>
        <w:tc>
          <w:tcPr>
            <w:tcW w:w="527" w:type="pct"/>
            <w:tcBorders>
              <w:top w:val="single" w:sz="4" w:space="0" w:color="auto"/>
              <w:left w:val="single" w:sz="4" w:space="0" w:color="auto"/>
              <w:bottom w:val="single" w:sz="4" w:space="0" w:color="auto"/>
              <w:right w:val="single" w:sz="4" w:space="0" w:color="auto"/>
            </w:tcBorders>
          </w:tcPr>
          <w:p w14:paraId="272EDE4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EFED683" w14:textId="55281E50"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C127F7E" w14:textId="74594026"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CB1F0F7"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1763F05" w14:textId="77777777" w:rsidR="00BA38A5" w:rsidRPr="00F0235C" w:rsidRDefault="00BA38A5" w:rsidP="00BA38A5">
            <w:pPr>
              <w:pStyle w:val="BodyText"/>
              <w:jc w:val="center"/>
              <w:rPr>
                <w:noProof/>
                <w:szCs w:val="24"/>
              </w:rPr>
            </w:pPr>
          </w:p>
        </w:tc>
      </w:tr>
      <w:tr w:rsidR="00BA38A5" w:rsidRPr="00F0235C" w14:paraId="450E9CB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B03DE37"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E70BF2C" w14:textId="77777777" w:rsidR="00BA38A5" w:rsidRPr="00573B74" w:rsidRDefault="00BA38A5" w:rsidP="00BA38A5">
            <w:pPr>
              <w:autoSpaceDE w:val="0"/>
              <w:autoSpaceDN w:val="0"/>
              <w:adjustRightInd w:val="0"/>
            </w:pPr>
            <w:r w:rsidRPr="008A6009">
              <w:t>Уложак клизача кабине</w:t>
            </w:r>
          </w:p>
        </w:tc>
        <w:tc>
          <w:tcPr>
            <w:tcW w:w="527" w:type="pct"/>
            <w:tcBorders>
              <w:top w:val="single" w:sz="4" w:space="0" w:color="auto"/>
              <w:left w:val="single" w:sz="4" w:space="0" w:color="auto"/>
              <w:bottom w:val="single" w:sz="4" w:space="0" w:color="auto"/>
              <w:right w:val="single" w:sz="4" w:space="0" w:color="auto"/>
            </w:tcBorders>
          </w:tcPr>
          <w:p w14:paraId="6662B0A2"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7383C92" w14:textId="7F1FBE2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31F12C9" w14:textId="317817D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A20A45B"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14DE9CA" w14:textId="77777777" w:rsidR="00BA38A5" w:rsidRPr="00F0235C" w:rsidRDefault="00BA38A5" w:rsidP="00BA38A5">
            <w:pPr>
              <w:pStyle w:val="BodyText"/>
              <w:jc w:val="center"/>
              <w:rPr>
                <w:noProof/>
                <w:szCs w:val="24"/>
              </w:rPr>
            </w:pPr>
          </w:p>
        </w:tc>
      </w:tr>
      <w:tr w:rsidR="00BA38A5" w:rsidRPr="00F0235C" w14:paraId="4E3B32E2"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C9FB488"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5DDB63F" w14:textId="77777777" w:rsidR="00BA38A5" w:rsidRPr="00573B74" w:rsidRDefault="00BA38A5" w:rsidP="00BA38A5">
            <w:pPr>
              <w:autoSpaceDE w:val="0"/>
              <w:autoSpaceDN w:val="0"/>
              <w:adjustRightInd w:val="0"/>
            </w:pPr>
            <w:r w:rsidRPr="008A6009">
              <w:t>Точкови за вођење кабине 125 x 30</w:t>
            </w:r>
          </w:p>
        </w:tc>
        <w:tc>
          <w:tcPr>
            <w:tcW w:w="527" w:type="pct"/>
            <w:tcBorders>
              <w:top w:val="single" w:sz="4" w:space="0" w:color="auto"/>
              <w:left w:val="single" w:sz="4" w:space="0" w:color="auto"/>
              <w:bottom w:val="single" w:sz="4" w:space="0" w:color="auto"/>
              <w:right w:val="single" w:sz="4" w:space="0" w:color="auto"/>
            </w:tcBorders>
          </w:tcPr>
          <w:p w14:paraId="55A57DDB"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281EFE8" w14:textId="7FCF9963"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8DA14D9" w14:textId="73788B39"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15E9DF3"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5DE5A4E" w14:textId="77777777" w:rsidR="00BA38A5" w:rsidRPr="00F0235C" w:rsidRDefault="00BA38A5" w:rsidP="00BA38A5">
            <w:pPr>
              <w:pStyle w:val="BodyText"/>
              <w:jc w:val="center"/>
              <w:rPr>
                <w:noProof/>
                <w:szCs w:val="24"/>
              </w:rPr>
            </w:pPr>
          </w:p>
        </w:tc>
      </w:tr>
      <w:tr w:rsidR="00BA38A5" w:rsidRPr="00F0235C" w14:paraId="7C463DA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01BEC0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A3BBAC3" w14:textId="77777777" w:rsidR="00BA38A5" w:rsidRPr="00573B74" w:rsidRDefault="00BA38A5" w:rsidP="00BA38A5">
            <w:pPr>
              <w:autoSpaceDE w:val="0"/>
              <w:autoSpaceDN w:val="0"/>
              <w:adjustRightInd w:val="0"/>
            </w:pPr>
            <w:r w:rsidRPr="008A6009">
              <w:t>Одбојник кабине</w:t>
            </w:r>
          </w:p>
        </w:tc>
        <w:tc>
          <w:tcPr>
            <w:tcW w:w="527" w:type="pct"/>
            <w:tcBorders>
              <w:top w:val="single" w:sz="4" w:space="0" w:color="auto"/>
              <w:left w:val="single" w:sz="4" w:space="0" w:color="auto"/>
              <w:bottom w:val="single" w:sz="4" w:space="0" w:color="auto"/>
              <w:right w:val="single" w:sz="4" w:space="0" w:color="auto"/>
            </w:tcBorders>
          </w:tcPr>
          <w:p w14:paraId="4078B756"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7A4D1D5" w14:textId="5A3C7176"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21E38AE" w14:textId="7DDD8E30"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C714E4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1D4657C" w14:textId="77777777" w:rsidR="00BA38A5" w:rsidRPr="00F0235C" w:rsidRDefault="00BA38A5" w:rsidP="00BA38A5">
            <w:pPr>
              <w:pStyle w:val="BodyText"/>
              <w:jc w:val="center"/>
              <w:rPr>
                <w:noProof/>
                <w:szCs w:val="24"/>
              </w:rPr>
            </w:pPr>
          </w:p>
        </w:tc>
      </w:tr>
      <w:tr w:rsidR="00BA38A5" w:rsidRPr="00F0235C" w14:paraId="2BBD4569"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DB745C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AFD63C5" w14:textId="77777777" w:rsidR="00BA38A5" w:rsidRPr="00573B74" w:rsidRDefault="00BA38A5" w:rsidP="00BA38A5">
            <w:pPr>
              <w:autoSpaceDE w:val="0"/>
              <w:autoSpaceDN w:val="0"/>
              <w:adjustRightInd w:val="0"/>
            </w:pPr>
            <w:r w:rsidRPr="008A6009">
              <w:t>Одбојник противтега</w:t>
            </w:r>
          </w:p>
        </w:tc>
        <w:tc>
          <w:tcPr>
            <w:tcW w:w="527" w:type="pct"/>
            <w:tcBorders>
              <w:top w:val="single" w:sz="4" w:space="0" w:color="auto"/>
              <w:left w:val="single" w:sz="4" w:space="0" w:color="auto"/>
              <w:bottom w:val="single" w:sz="4" w:space="0" w:color="auto"/>
              <w:right w:val="single" w:sz="4" w:space="0" w:color="auto"/>
            </w:tcBorders>
          </w:tcPr>
          <w:p w14:paraId="15E9736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A6081A3" w14:textId="5BD99781"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7FD1368" w14:textId="49129EB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2DE4039"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3526A1B" w14:textId="77777777" w:rsidR="00BA38A5" w:rsidRPr="00F0235C" w:rsidRDefault="00BA38A5" w:rsidP="00BA38A5">
            <w:pPr>
              <w:pStyle w:val="BodyText"/>
              <w:jc w:val="center"/>
              <w:rPr>
                <w:noProof/>
                <w:szCs w:val="24"/>
              </w:rPr>
            </w:pPr>
          </w:p>
        </w:tc>
      </w:tr>
      <w:tr w:rsidR="00BA38A5" w:rsidRPr="006C3DC2" w14:paraId="333A3289"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89C7BB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6439D02" w14:textId="41F6988D" w:rsidR="00BA38A5" w:rsidRPr="006C3DC2" w:rsidRDefault="00BA38A5" w:rsidP="00BA38A5">
            <w:pPr>
              <w:autoSpaceDE w:val="0"/>
              <w:autoSpaceDN w:val="0"/>
              <w:adjustRightInd w:val="0"/>
              <w:rPr>
                <w:lang w:val="sr-Latn-RS"/>
              </w:rPr>
            </w:pPr>
            <w:r w:rsidRPr="006C3DC2">
              <w:rPr>
                <w:lang w:val="sr-Cyrl-RS"/>
              </w:rPr>
              <w:t>55507440</w:t>
            </w:r>
            <w:r w:rsidRPr="006C3DC2">
              <w:rPr>
                <w:lang w:val="sr-Latn-RS"/>
              </w:rPr>
              <w:t xml:space="preserve"> Replacement kit ASIXA32 by ASIXA34</w:t>
            </w:r>
          </w:p>
        </w:tc>
        <w:tc>
          <w:tcPr>
            <w:tcW w:w="527" w:type="pct"/>
            <w:tcBorders>
              <w:top w:val="single" w:sz="4" w:space="0" w:color="auto"/>
              <w:left w:val="single" w:sz="4" w:space="0" w:color="auto"/>
              <w:bottom w:val="single" w:sz="4" w:space="0" w:color="auto"/>
              <w:right w:val="single" w:sz="4" w:space="0" w:color="auto"/>
            </w:tcBorders>
          </w:tcPr>
          <w:p w14:paraId="4AEB3B07" w14:textId="57BE7B58" w:rsidR="00BA38A5" w:rsidRPr="006C3DC2" w:rsidRDefault="006C3DC2" w:rsidP="00BA38A5">
            <w:pPr>
              <w:autoSpaceDE w:val="0"/>
              <w:autoSpaceDN w:val="0"/>
              <w:adjustRightInd w:val="0"/>
              <w:jc w:val="center"/>
              <w:rPr>
                <w:lang w:val="sr-Cyrl-RS"/>
              </w:rPr>
            </w:pPr>
            <w:r>
              <w:rPr>
                <w:lang w:val="sr-Cyrl-RS"/>
              </w:rPr>
              <w:t>к</w:t>
            </w:r>
            <w:r w:rsidR="00BA38A5" w:rsidRPr="006C3DC2">
              <w:rPr>
                <w:lang w:val="sr-Cyrl-RS"/>
              </w:rPr>
              <w:t>ом</w:t>
            </w:r>
          </w:p>
        </w:tc>
        <w:tc>
          <w:tcPr>
            <w:tcW w:w="655" w:type="pct"/>
            <w:tcBorders>
              <w:top w:val="single" w:sz="4" w:space="0" w:color="auto"/>
              <w:left w:val="single" w:sz="4" w:space="0" w:color="auto"/>
              <w:bottom w:val="single" w:sz="4" w:space="0" w:color="auto"/>
              <w:right w:val="single" w:sz="4" w:space="0" w:color="auto"/>
            </w:tcBorders>
          </w:tcPr>
          <w:p w14:paraId="096D01FA" w14:textId="45960F52" w:rsidR="00BA38A5" w:rsidRPr="006C3DC2" w:rsidRDefault="0046397D" w:rsidP="00BA38A5">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D446B90" w14:textId="135A4746" w:rsidR="00BA38A5" w:rsidRPr="006C3DC2"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4DF3BFF" w14:textId="77777777" w:rsidR="00BA38A5" w:rsidRPr="006C3DC2"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30D6076" w14:textId="77777777" w:rsidR="00BA38A5" w:rsidRPr="006C3DC2" w:rsidRDefault="00BA38A5" w:rsidP="00BA38A5">
            <w:pPr>
              <w:pStyle w:val="BodyText"/>
              <w:jc w:val="center"/>
              <w:rPr>
                <w:noProof/>
                <w:szCs w:val="24"/>
              </w:rPr>
            </w:pPr>
          </w:p>
        </w:tc>
      </w:tr>
      <w:tr w:rsidR="00BA38A5" w:rsidRPr="006C3DC2" w14:paraId="6E88ACDA"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68E70D6" w14:textId="77777777" w:rsidR="00BA38A5" w:rsidRPr="006C3DC2"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18B9BA8" w14:textId="1B16D507" w:rsidR="00BA38A5" w:rsidRPr="006C3DC2" w:rsidRDefault="00BA38A5" w:rsidP="00BA38A5">
            <w:pPr>
              <w:autoSpaceDE w:val="0"/>
              <w:autoSpaceDN w:val="0"/>
              <w:adjustRightInd w:val="0"/>
            </w:pPr>
            <w:r w:rsidRPr="006C3DC2">
              <w:rPr>
                <w:lang w:val="sr-Cyrl-RS"/>
              </w:rPr>
              <w:t xml:space="preserve">Контактор </w:t>
            </w:r>
            <w:r w:rsidRPr="006C3DC2">
              <w:t>5.5 kW 24VDC 3NO 1NC</w:t>
            </w:r>
          </w:p>
        </w:tc>
        <w:tc>
          <w:tcPr>
            <w:tcW w:w="527" w:type="pct"/>
            <w:tcBorders>
              <w:top w:val="single" w:sz="4" w:space="0" w:color="auto"/>
              <w:left w:val="single" w:sz="4" w:space="0" w:color="auto"/>
              <w:bottom w:val="single" w:sz="4" w:space="0" w:color="auto"/>
              <w:right w:val="single" w:sz="4" w:space="0" w:color="auto"/>
            </w:tcBorders>
          </w:tcPr>
          <w:p w14:paraId="23DF54AC" w14:textId="1E42ED1F" w:rsidR="00BA38A5" w:rsidRPr="006C3DC2" w:rsidRDefault="006C3DC2" w:rsidP="00BA38A5">
            <w:pPr>
              <w:autoSpaceDE w:val="0"/>
              <w:autoSpaceDN w:val="0"/>
              <w:adjustRightInd w:val="0"/>
              <w:jc w:val="center"/>
              <w:rPr>
                <w:lang w:val="sr-Cyrl-RS"/>
              </w:rPr>
            </w:pPr>
            <w:r>
              <w:rPr>
                <w:lang w:val="sr-Cyrl-RS"/>
              </w:rPr>
              <w:t>к</w:t>
            </w:r>
            <w:r w:rsidR="00BA38A5" w:rsidRPr="006C3DC2">
              <w:rPr>
                <w:lang w:val="sr-Cyrl-RS"/>
              </w:rPr>
              <w:t>ом</w:t>
            </w:r>
          </w:p>
        </w:tc>
        <w:tc>
          <w:tcPr>
            <w:tcW w:w="655" w:type="pct"/>
            <w:tcBorders>
              <w:top w:val="single" w:sz="4" w:space="0" w:color="auto"/>
              <w:left w:val="single" w:sz="4" w:space="0" w:color="auto"/>
              <w:bottom w:val="single" w:sz="4" w:space="0" w:color="auto"/>
              <w:right w:val="single" w:sz="4" w:space="0" w:color="auto"/>
            </w:tcBorders>
          </w:tcPr>
          <w:p w14:paraId="10C01F2D" w14:textId="28D6A65D" w:rsidR="00BA38A5" w:rsidRPr="006C3DC2" w:rsidRDefault="0046397D" w:rsidP="00BA38A5">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9C01FC1" w14:textId="35F19A7B" w:rsidR="00BA38A5" w:rsidRPr="006C3DC2"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A8EFDB6" w14:textId="77777777" w:rsidR="00BA38A5" w:rsidRPr="006C3DC2"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AA81DB7" w14:textId="77777777" w:rsidR="00BA38A5" w:rsidRPr="006C3DC2" w:rsidRDefault="00BA38A5" w:rsidP="00BA38A5">
            <w:pPr>
              <w:pStyle w:val="BodyText"/>
              <w:jc w:val="center"/>
              <w:rPr>
                <w:noProof/>
                <w:szCs w:val="24"/>
              </w:rPr>
            </w:pPr>
          </w:p>
        </w:tc>
      </w:tr>
      <w:tr w:rsidR="00BA38A5" w:rsidRPr="006C3DC2" w14:paraId="4A896960"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6749F49" w14:textId="77777777" w:rsidR="00BA38A5" w:rsidRPr="006C3DC2"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30FB165" w14:textId="560AA168" w:rsidR="00BA38A5" w:rsidRPr="006C3DC2" w:rsidRDefault="00BA38A5" w:rsidP="00BA38A5">
            <w:pPr>
              <w:autoSpaceDE w:val="0"/>
              <w:autoSpaceDN w:val="0"/>
              <w:adjustRightInd w:val="0"/>
            </w:pPr>
            <w:r w:rsidRPr="006C3DC2">
              <w:rPr>
                <w:lang w:val="sr-Cyrl-RS"/>
              </w:rPr>
              <w:t xml:space="preserve">Плоча </w:t>
            </w:r>
            <w:r w:rsidRPr="006C3DC2">
              <w:t>PCB LONCOP 2.Q</w:t>
            </w:r>
          </w:p>
        </w:tc>
        <w:tc>
          <w:tcPr>
            <w:tcW w:w="527" w:type="pct"/>
            <w:tcBorders>
              <w:top w:val="single" w:sz="4" w:space="0" w:color="auto"/>
              <w:left w:val="single" w:sz="4" w:space="0" w:color="auto"/>
              <w:bottom w:val="single" w:sz="4" w:space="0" w:color="auto"/>
              <w:right w:val="single" w:sz="4" w:space="0" w:color="auto"/>
            </w:tcBorders>
          </w:tcPr>
          <w:p w14:paraId="3C1575E3" w14:textId="01C35492" w:rsidR="00BA38A5" w:rsidRPr="006C3DC2" w:rsidRDefault="006C3DC2" w:rsidP="00BA38A5">
            <w:pPr>
              <w:autoSpaceDE w:val="0"/>
              <w:autoSpaceDN w:val="0"/>
              <w:adjustRightInd w:val="0"/>
              <w:jc w:val="center"/>
              <w:rPr>
                <w:lang w:val="sr-Cyrl-RS"/>
              </w:rPr>
            </w:pPr>
            <w:r>
              <w:rPr>
                <w:lang w:val="sr-Cyrl-RS"/>
              </w:rPr>
              <w:t>к</w:t>
            </w:r>
            <w:r w:rsidR="00BA38A5" w:rsidRPr="006C3DC2">
              <w:rPr>
                <w:lang w:val="sr-Cyrl-RS"/>
              </w:rPr>
              <w:t>ом</w:t>
            </w:r>
          </w:p>
        </w:tc>
        <w:tc>
          <w:tcPr>
            <w:tcW w:w="655" w:type="pct"/>
            <w:tcBorders>
              <w:top w:val="single" w:sz="4" w:space="0" w:color="auto"/>
              <w:left w:val="single" w:sz="4" w:space="0" w:color="auto"/>
              <w:bottom w:val="single" w:sz="4" w:space="0" w:color="auto"/>
              <w:right w:val="single" w:sz="4" w:space="0" w:color="auto"/>
            </w:tcBorders>
          </w:tcPr>
          <w:p w14:paraId="758C73FD" w14:textId="4DB91500" w:rsidR="00BA38A5" w:rsidRPr="006C3DC2" w:rsidRDefault="0046397D" w:rsidP="00BA38A5">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E586B98" w14:textId="3578C78E" w:rsidR="00BA38A5" w:rsidRPr="006C3DC2"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1246FCC" w14:textId="77777777" w:rsidR="00BA38A5" w:rsidRPr="006C3DC2"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DE1CD30" w14:textId="77777777" w:rsidR="00BA38A5" w:rsidRPr="006C3DC2" w:rsidRDefault="00BA38A5" w:rsidP="00BA38A5">
            <w:pPr>
              <w:pStyle w:val="BodyText"/>
              <w:jc w:val="center"/>
              <w:rPr>
                <w:noProof/>
                <w:szCs w:val="24"/>
              </w:rPr>
            </w:pPr>
          </w:p>
        </w:tc>
      </w:tr>
      <w:tr w:rsidR="00BA38A5" w:rsidRPr="00F0235C" w14:paraId="61C3F280"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817FB80" w14:textId="77777777" w:rsidR="00BA38A5" w:rsidRPr="006C3DC2"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B181B3E" w14:textId="5E6894B6" w:rsidR="00BA38A5" w:rsidRPr="006C3DC2" w:rsidRDefault="00BA38A5" w:rsidP="00BA38A5">
            <w:pPr>
              <w:autoSpaceDE w:val="0"/>
              <w:autoSpaceDN w:val="0"/>
              <w:adjustRightInd w:val="0"/>
              <w:rPr>
                <w:lang w:val="sr-Cyrl-RS"/>
              </w:rPr>
            </w:pPr>
            <w:r w:rsidRPr="006C3DC2">
              <w:rPr>
                <w:lang w:val="sr-Cyrl-RS"/>
              </w:rPr>
              <w:t xml:space="preserve">Плоча </w:t>
            </w:r>
            <w:r w:rsidRPr="006C3DC2">
              <w:t>PCB NWPBD 2.Q</w:t>
            </w:r>
          </w:p>
        </w:tc>
        <w:tc>
          <w:tcPr>
            <w:tcW w:w="527" w:type="pct"/>
            <w:tcBorders>
              <w:top w:val="single" w:sz="4" w:space="0" w:color="auto"/>
              <w:left w:val="single" w:sz="4" w:space="0" w:color="auto"/>
              <w:bottom w:val="single" w:sz="4" w:space="0" w:color="auto"/>
              <w:right w:val="single" w:sz="4" w:space="0" w:color="auto"/>
            </w:tcBorders>
          </w:tcPr>
          <w:p w14:paraId="06D9E6C7" w14:textId="6FBC23EA" w:rsidR="00BA38A5" w:rsidRPr="006C3DC2" w:rsidRDefault="00BA38A5" w:rsidP="00BA38A5">
            <w:pPr>
              <w:autoSpaceDE w:val="0"/>
              <w:autoSpaceDN w:val="0"/>
              <w:adjustRightInd w:val="0"/>
              <w:jc w:val="center"/>
              <w:rPr>
                <w:lang w:val="sr-Cyrl-RS"/>
              </w:rPr>
            </w:pPr>
            <w:r w:rsidRPr="006C3DC2">
              <w:rPr>
                <w:lang w:val="sr-Cyrl-RS"/>
              </w:rPr>
              <w:t>ком</w:t>
            </w:r>
          </w:p>
        </w:tc>
        <w:tc>
          <w:tcPr>
            <w:tcW w:w="655" w:type="pct"/>
            <w:tcBorders>
              <w:top w:val="single" w:sz="4" w:space="0" w:color="auto"/>
              <w:left w:val="single" w:sz="4" w:space="0" w:color="auto"/>
              <w:bottom w:val="single" w:sz="4" w:space="0" w:color="auto"/>
              <w:right w:val="single" w:sz="4" w:space="0" w:color="auto"/>
            </w:tcBorders>
          </w:tcPr>
          <w:p w14:paraId="553CEE7D" w14:textId="50678B53" w:rsidR="00BA38A5" w:rsidRPr="0046397D" w:rsidRDefault="0046397D" w:rsidP="00BA38A5">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0771E2E" w14:textId="284AB636"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4CDCC44"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622026E" w14:textId="77777777" w:rsidR="00BA38A5" w:rsidRPr="00F0235C" w:rsidRDefault="00BA38A5" w:rsidP="00BA38A5">
            <w:pPr>
              <w:pStyle w:val="BodyText"/>
              <w:jc w:val="center"/>
              <w:rPr>
                <w:noProof/>
                <w:szCs w:val="24"/>
              </w:rPr>
            </w:pPr>
          </w:p>
        </w:tc>
      </w:tr>
      <w:tr w:rsidR="00BA38A5" w:rsidRPr="00F0235C" w14:paraId="40FBA7B9" w14:textId="77777777" w:rsidTr="0046397D">
        <w:trPr>
          <w:cantSplit/>
          <w:trHeight w:val="327"/>
        </w:trPr>
        <w:tc>
          <w:tcPr>
            <w:tcW w:w="2812" w:type="pct"/>
            <w:gridSpan w:val="3"/>
            <w:tcBorders>
              <w:top w:val="single" w:sz="4" w:space="0" w:color="auto"/>
              <w:left w:val="single" w:sz="4" w:space="0" w:color="auto"/>
              <w:bottom w:val="single" w:sz="4" w:space="0" w:color="auto"/>
              <w:right w:val="single" w:sz="4" w:space="0" w:color="auto"/>
            </w:tcBorders>
            <w:vAlign w:val="center"/>
          </w:tcPr>
          <w:p w14:paraId="171C8F16" w14:textId="77777777" w:rsidR="00BA38A5" w:rsidRPr="00F0235C" w:rsidRDefault="00BA38A5" w:rsidP="00BA38A5">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655" w:type="pct"/>
            <w:tcBorders>
              <w:top w:val="single" w:sz="4" w:space="0" w:color="auto"/>
              <w:left w:val="single" w:sz="4" w:space="0" w:color="auto"/>
              <w:bottom w:val="single" w:sz="4" w:space="0" w:color="auto"/>
              <w:right w:val="single" w:sz="4" w:space="0" w:color="auto"/>
            </w:tcBorders>
          </w:tcPr>
          <w:p w14:paraId="1F7410D9" w14:textId="07D52E68" w:rsidR="00BA38A5" w:rsidRPr="0046397D" w:rsidRDefault="00BA38A5" w:rsidP="00BA38A5">
            <w:pPr>
              <w:autoSpaceDE w:val="0"/>
              <w:autoSpaceDN w:val="0"/>
              <w:adjustRightInd w:val="0"/>
              <w:jc w:val="center"/>
              <w:rPr>
                <w:noProof/>
                <w:lang w:val="sr-Cyrl-RS"/>
              </w:rPr>
            </w:pPr>
          </w:p>
        </w:tc>
        <w:tc>
          <w:tcPr>
            <w:tcW w:w="655" w:type="pct"/>
            <w:tcBorders>
              <w:top w:val="single" w:sz="4" w:space="0" w:color="auto"/>
              <w:left w:val="single" w:sz="4" w:space="0" w:color="auto"/>
              <w:bottom w:val="single" w:sz="4" w:space="0" w:color="auto"/>
              <w:right w:val="single" w:sz="4" w:space="0" w:color="auto"/>
            </w:tcBorders>
            <w:vAlign w:val="center"/>
          </w:tcPr>
          <w:p w14:paraId="3DA9EC79" w14:textId="1D960615"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AE1C19D"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1CD6DD8" w14:textId="77777777" w:rsidR="00BA38A5" w:rsidRPr="00F0235C" w:rsidRDefault="00BA38A5" w:rsidP="00BA38A5">
            <w:pPr>
              <w:pStyle w:val="BodyText"/>
              <w:jc w:val="center"/>
              <w:rPr>
                <w:noProof/>
                <w:szCs w:val="24"/>
              </w:rPr>
            </w:pPr>
          </w:p>
        </w:tc>
      </w:tr>
    </w:tbl>
    <w:p w14:paraId="0C5EB82D" w14:textId="68F48668" w:rsidR="00443424" w:rsidRPr="0046397D" w:rsidRDefault="00443424" w:rsidP="00443424">
      <w:pPr>
        <w:pStyle w:val="BodyText"/>
        <w:ind w:left="6480"/>
        <w:rPr>
          <w:noProof/>
          <w:szCs w:val="24"/>
          <w:lang w:val="sr-Cyrl-RS"/>
        </w:rPr>
      </w:pPr>
    </w:p>
    <w:p w14:paraId="416611A9"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D460D0">
        <w:trPr>
          <w:cantSplit/>
          <w:trHeight w:val="327"/>
        </w:trPr>
        <w:tc>
          <w:tcPr>
            <w:tcW w:w="230"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196B9960" w14:textId="2724D141" w:rsidR="00300477" w:rsidRDefault="00300477"/>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4" w:name="_Toc401143642"/>
    </w:p>
    <w:p w14:paraId="1034BE34" w14:textId="4FE7AF3F" w:rsidR="00E05332" w:rsidRPr="00360D95" w:rsidRDefault="00E05332" w:rsidP="00360D95">
      <w:pPr>
        <w:jc w:val="center"/>
        <w:rPr>
          <w:b/>
        </w:rPr>
      </w:pPr>
      <w:bookmarkStart w:id="125" w:name="_Toc440629954"/>
      <w:r w:rsidRPr="00360D95">
        <w:rPr>
          <w:b/>
        </w:rPr>
        <w:lastRenderedPageBreak/>
        <w:t>ОПШТИ ПОДАЦИ О ПОНУЂАЧУ ИЗ ГРУПЕ ПОНУЂАЧА</w:t>
      </w:r>
      <w:bookmarkEnd w:id="124"/>
      <w:bookmarkEnd w:id="12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6" w:name="_Toc375826016"/>
      <w:bookmarkStart w:id="127" w:name="_Toc389030823"/>
      <w:bookmarkStart w:id="128" w:name="_Toc401143643"/>
      <w:bookmarkStart w:id="129" w:name="_Toc440629955"/>
      <w:r w:rsidRPr="00360D95">
        <w:rPr>
          <w:b/>
        </w:rPr>
        <w:lastRenderedPageBreak/>
        <w:t>ОПШТИ ПОДАЦИ О ПОДИЗВОЂАЧИМА</w:t>
      </w:r>
      <w:bookmarkEnd w:id="126"/>
      <w:bookmarkEnd w:id="127"/>
      <w:bookmarkEnd w:id="128"/>
      <w:bookmarkEnd w:id="12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5D925" w15:done="0"/>
  <w15:commentEx w15:paraId="3DE8DC3A" w15:done="0"/>
  <w15:commentEx w15:paraId="772D6F47" w15:done="0"/>
  <w15:commentEx w15:paraId="615FBE6D" w15:done="0"/>
  <w15:commentEx w15:paraId="3463B708" w15:done="0"/>
  <w15:commentEx w15:paraId="01713513" w15:done="0"/>
  <w15:commentEx w15:paraId="28A198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79545" w14:textId="77777777" w:rsidR="007556F2" w:rsidRDefault="007556F2">
      <w:r>
        <w:separator/>
      </w:r>
    </w:p>
  </w:endnote>
  <w:endnote w:type="continuationSeparator" w:id="0">
    <w:p w14:paraId="10715E4D" w14:textId="77777777" w:rsidR="007556F2" w:rsidRDefault="0075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667142" w:rsidRDefault="0066714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67142" w:rsidRDefault="0066714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667142" w:rsidRDefault="00667142">
            <w:pPr>
              <w:pStyle w:val="Footer"/>
              <w:jc w:val="center"/>
            </w:pPr>
            <w:r>
              <w:t xml:space="preserve">Страна </w:t>
            </w:r>
            <w:r>
              <w:rPr>
                <w:b/>
              </w:rPr>
              <w:fldChar w:fldCharType="begin"/>
            </w:r>
            <w:r>
              <w:rPr>
                <w:b/>
              </w:rPr>
              <w:instrText xml:space="preserve"> PAGE </w:instrText>
            </w:r>
            <w:r>
              <w:rPr>
                <w:b/>
              </w:rPr>
              <w:fldChar w:fldCharType="separate"/>
            </w:r>
            <w:r w:rsidR="00AD2E45">
              <w:rPr>
                <w:b/>
                <w:noProof/>
              </w:rPr>
              <w:t>26</w:t>
            </w:r>
            <w:r>
              <w:rPr>
                <w:b/>
              </w:rPr>
              <w:fldChar w:fldCharType="end"/>
            </w:r>
            <w:r>
              <w:t xml:space="preserve"> од </w:t>
            </w:r>
            <w:r>
              <w:rPr>
                <w:b/>
              </w:rPr>
              <w:fldChar w:fldCharType="begin"/>
            </w:r>
            <w:r>
              <w:rPr>
                <w:b/>
              </w:rPr>
              <w:instrText xml:space="preserve"> NUMPAGES  </w:instrText>
            </w:r>
            <w:r>
              <w:rPr>
                <w:b/>
              </w:rPr>
              <w:fldChar w:fldCharType="separate"/>
            </w:r>
            <w:r w:rsidR="00AD2E45">
              <w:rPr>
                <w:b/>
                <w:noProof/>
              </w:rPr>
              <w:t>39</w:t>
            </w:r>
            <w:r>
              <w:rPr>
                <w:b/>
              </w:rPr>
              <w:fldChar w:fldCharType="end"/>
            </w:r>
          </w:p>
        </w:sdtContent>
      </w:sdt>
    </w:sdtContent>
  </w:sdt>
  <w:p w14:paraId="178E4715" w14:textId="77777777" w:rsidR="00667142" w:rsidRPr="00CF2211" w:rsidRDefault="0066714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3AD0A" w14:textId="77777777" w:rsidR="007556F2" w:rsidRDefault="007556F2">
      <w:r>
        <w:separator/>
      </w:r>
    </w:p>
  </w:footnote>
  <w:footnote w:type="continuationSeparator" w:id="0">
    <w:p w14:paraId="579E8E92" w14:textId="77777777" w:rsidR="007556F2" w:rsidRDefault="0075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667142" w:rsidRPr="00884492" w:rsidRDefault="0066714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D604E"/>
    <w:multiLevelType w:val="multilevel"/>
    <w:tmpl w:val="973EC16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F62FA6"/>
    <w:multiLevelType w:val="hybridMultilevel"/>
    <w:tmpl w:val="37980B36"/>
    <w:lvl w:ilvl="0" w:tplc="21F64E2A">
      <w:start w:val="1"/>
      <w:numFmt w:val="bullet"/>
      <w:lvlText w:val=""/>
      <w:lvlJc w:val="left"/>
      <w:pPr>
        <w:ind w:left="720" w:hanging="360"/>
      </w:pPr>
      <w:rPr>
        <w:rFonts w:ascii="Symbol" w:hAnsi="Symbol" w:hint="default"/>
      </w:rPr>
    </w:lvl>
    <w:lvl w:ilvl="1" w:tplc="62409AE2">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C8B38F6"/>
    <w:multiLevelType w:val="hybridMultilevel"/>
    <w:tmpl w:val="7C7AEDA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20"/>
  </w:num>
  <w:num w:numId="9">
    <w:abstractNumId w:val="33"/>
  </w:num>
  <w:num w:numId="10">
    <w:abstractNumId w:val="21"/>
  </w:num>
  <w:num w:numId="11">
    <w:abstractNumId w:val="24"/>
  </w:num>
  <w:num w:numId="12">
    <w:abstractNumId w:val="26"/>
  </w:num>
  <w:num w:numId="13">
    <w:abstractNumId w:val="16"/>
  </w:num>
  <w:num w:numId="14">
    <w:abstractNumId w:val="7"/>
  </w:num>
  <w:num w:numId="15">
    <w:abstractNumId w:val="48"/>
  </w:num>
  <w:num w:numId="16">
    <w:abstractNumId w:val="30"/>
  </w:num>
  <w:num w:numId="17">
    <w:abstractNumId w:val="10"/>
  </w:num>
  <w:num w:numId="18">
    <w:abstractNumId w:val="39"/>
  </w:num>
  <w:num w:numId="19">
    <w:abstractNumId w:val="44"/>
  </w:num>
  <w:num w:numId="20">
    <w:abstractNumId w:val="27"/>
  </w:num>
  <w:num w:numId="21">
    <w:abstractNumId w:val="38"/>
  </w:num>
  <w:num w:numId="22">
    <w:abstractNumId w:val="45"/>
  </w:num>
  <w:num w:numId="23">
    <w:abstractNumId w:val="37"/>
  </w:num>
  <w:num w:numId="24">
    <w:abstractNumId w:val="8"/>
  </w:num>
  <w:num w:numId="25">
    <w:abstractNumId w:val="17"/>
  </w:num>
  <w:num w:numId="26">
    <w:abstractNumId w:val="3"/>
  </w:num>
  <w:num w:numId="27">
    <w:abstractNumId w:val="34"/>
  </w:num>
  <w:num w:numId="28">
    <w:abstractNumId w:val="32"/>
  </w:num>
  <w:num w:numId="29">
    <w:abstractNumId w:val="42"/>
  </w:num>
  <w:num w:numId="30">
    <w:abstractNumId w:val="31"/>
  </w:num>
  <w:num w:numId="31">
    <w:abstractNumId w:val="43"/>
  </w:num>
  <w:num w:numId="32">
    <w:abstractNumId w:val="22"/>
  </w:num>
  <w:num w:numId="33">
    <w:abstractNumId w:val="28"/>
  </w:num>
  <w:num w:numId="34">
    <w:abstractNumId w:val="9"/>
  </w:num>
  <w:num w:numId="35">
    <w:abstractNumId w:val="19"/>
  </w:num>
  <w:num w:numId="36">
    <w:abstractNumId w:val="47"/>
  </w:num>
  <w:num w:numId="37">
    <w:abstractNumId w:val="14"/>
  </w:num>
  <w:num w:numId="38">
    <w:abstractNumId w:val="6"/>
  </w:num>
  <w:num w:numId="39">
    <w:abstractNumId w:val="40"/>
  </w:num>
  <w:num w:numId="40">
    <w:abstractNumId w:val="5"/>
  </w:num>
  <w:num w:numId="41">
    <w:abstractNumId w:val="13"/>
  </w:num>
  <w:num w:numId="42">
    <w:abstractNumId w:val="36"/>
  </w:num>
  <w:num w:numId="43">
    <w:abstractNumId w:val="23"/>
  </w:num>
  <w:num w:numId="44">
    <w:abstractNumId w:val="11"/>
  </w:num>
  <w:num w:numId="45">
    <w:abstractNumId w:val="18"/>
  </w:num>
  <w:num w:numId="46">
    <w:abstractNumId w:val="35"/>
  </w:num>
  <w:num w:numId="47">
    <w:abstractNumId w:val="25"/>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2A6A"/>
    <w:rsid w:val="0000324E"/>
    <w:rsid w:val="000051F9"/>
    <w:rsid w:val="0000565D"/>
    <w:rsid w:val="00013588"/>
    <w:rsid w:val="000138DA"/>
    <w:rsid w:val="00014202"/>
    <w:rsid w:val="000146CB"/>
    <w:rsid w:val="00014853"/>
    <w:rsid w:val="00015154"/>
    <w:rsid w:val="000152E9"/>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1BC0"/>
    <w:rsid w:val="00052043"/>
    <w:rsid w:val="00052B0E"/>
    <w:rsid w:val="00053486"/>
    <w:rsid w:val="000545FD"/>
    <w:rsid w:val="0005649B"/>
    <w:rsid w:val="00057C4E"/>
    <w:rsid w:val="000629F2"/>
    <w:rsid w:val="00062FD2"/>
    <w:rsid w:val="00063DA8"/>
    <w:rsid w:val="0006401C"/>
    <w:rsid w:val="00064F9A"/>
    <w:rsid w:val="000650C9"/>
    <w:rsid w:val="000667E0"/>
    <w:rsid w:val="00066B40"/>
    <w:rsid w:val="00066C79"/>
    <w:rsid w:val="00066FAC"/>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079"/>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57CC"/>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5B85"/>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6B8"/>
    <w:rsid w:val="00172739"/>
    <w:rsid w:val="001746A0"/>
    <w:rsid w:val="001749F5"/>
    <w:rsid w:val="001757D2"/>
    <w:rsid w:val="00175B1D"/>
    <w:rsid w:val="00177564"/>
    <w:rsid w:val="00177F41"/>
    <w:rsid w:val="00180D5E"/>
    <w:rsid w:val="0018130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97D80"/>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165"/>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E5516"/>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61EB"/>
    <w:rsid w:val="00207F07"/>
    <w:rsid w:val="00210316"/>
    <w:rsid w:val="002103DD"/>
    <w:rsid w:val="002107F6"/>
    <w:rsid w:val="00210BEF"/>
    <w:rsid w:val="00212870"/>
    <w:rsid w:val="00213539"/>
    <w:rsid w:val="0021409A"/>
    <w:rsid w:val="00216E08"/>
    <w:rsid w:val="00217D3C"/>
    <w:rsid w:val="00217F84"/>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377B6"/>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65B"/>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2F94"/>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277"/>
    <w:rsid w:val="003874E7"/>
    <w:rsid w:val="003877DA"/>
    <w:rsid w:val="00390F8C"/>
    <w:rsid w:val="0039144E"/>
    <w:rsid w:val="00393F54"/>
    <w:rsid w:val="00395CE6"/>
    <w:rsid w:val="00395D57"/>
    <w:rsid w:val="00395DE7"/>
    <w:rsid w:val="00396DEA"/>
    <w:rsid w:val="00397BBD"/>
    <w:rsid w:val="003A0A80"/>
    <w:rsid w:val="003A1C36"/>
    <w:rsid w:val="003A2832"/>
    <w:rsid w:val="003A4393"/>
    <w:rsid w:val="003A4D18"/>
    <w:rsid w:val="003A5A82"/>
    <w:rsid w:val="003B04D0"/>
    <w:rsid w:val="003B16E1"/>
    <w:rsid w:val="003B2201"/>
    <w:rsid w:val="003B2D63"/>
    <w:rsid w:val="003B2E67"/>
    <w:rsid w:val="003B3290"/>
    <w:rsid w:val="003B48A0"/>
    <w:rsid w:val="003B5315"/>
    <w:rsid w:val="003B56A2"/>
    <w:rsid w:val="003B5E0B"/>
    <w:rsid w:val="003B71EE"/>
    <w:rsid w:val="003B753F"/>
    <w:rsid w:val="003B7E13"/>
    <w:rsid w:val="003C1C11"/>
    <w:rsid w:val="003C2623"/>
    <w:rsid w:val="003C33A3"/>
    <w:rsid w:val="003C49DD"/>
    <w:rsid w:val="003D0401"/>
    <w:rsid w:val="003D19C1"/>
    <w:rsid w:val="003D253A"/>
    <w:rsid w:val="003D2B90"/>
    <w:rsid w:val="003D30B0"/>
    <w:rsid w:val="003D4F7D"/>
    <w:rsid w:val="003D5F20"/>
    <w:rsid w:val="003D681B"/>
    <w:rsid w:val="003D6D0C"/>
    <w:rsid w:val="003E0927"/>
    <w:rsid w:val="003E0C1D"/>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0E0F"/>
    <w:rsid w:val="0045110F"/>
    <w:rsid w:val="00454C6D"/>
    <w:rsid w:val="0045603B"/>
    <w:rsid w:val="00457FF5"/>
    <w:rsid w:val="0046051A"/>
    <w:rsid w:val="004605A5"/>
    <w:rsid w:val="004617AA"/>
    <w:rsid w:val="0046199D"/>
    <w:rsid w:val="0046284A"/>
    <w:rsid w:val="00462C14"/>
    <w:rsid w:val="00463308"/>
    <w:rsid w:val="004635BA"/>
    <w:rsid w:val="0046397D"/>
    <w:rsid w:val="00466D2B"/>
    <w:rsid w:val="00466DD6"/>
    <w:rsid w:val="00466DF7"/>
    <w:rsid w:val="0046703F"/>
    <w:rsid w:val="004672A7"/>
    <w:rsid w:val="00467AB2"/>
    <w:rsid w:val="004701C5"/>
    <w:rsid w:val="004717C0"/>
    <w:rsid w:val="00472399"/>
    <w:rsid w:val="00475DDE"/>
    <w:rsid w:val="00475E90"/>
    <w:rsid w:val="00476F25"/>
    <w:rsid w:val="0048084E"/>
    <w:rsid w:val="00482418"/>
    <w:rsid w:val="00482482"/>
    <w:rsid w:val="00483971"/>
    <w:rsid w:val="004850B7"/>
    <w:rsid w:val="0048540F"/>
    <w:rsid w:val="004860EF"/>
    <w:rsid w:val="004867E0"/>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3BA"/>
    <w:rsid w:val="004F4808"/>
    <w:rsid w:val="004F4FCD"/>
    <w:rsid w:val="004F5FBA"/>
    <w:rsid w:val="004F7D60"/>
    <w:rsid w:val="005036B2"/>
    <w:rsid w:val="0050447A"/>
    <w:rsid w:val="00504F77"/>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A3E"/>
    <w:rsid w:val="00560BC2"/>
    <w:rsid w:val="005621A0"/>
    <w:rsid w:val="005622BE"/>
    <w:rsid w:val="005633C0"/>
    <w:rsid w:val="00563D66"/>
    <w:rsid w:val="0056435C"/>
    <w:rsid w:val="0056576A"/>
    <w:rsid w:val="00565A3C"/>
    <w:rsid w:val="00565B1A"/>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0DF"/>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67142"/>
    <w:rsid w:val="0067190D"/>
    <w:rsid w:val="00671ED8"/>
    <w:rsid w:val="006720C1"/>
    <w:rsid w:val="00672DE3"/>
    <w:rsid w:val="00673D33"/>
    <w:rsid w:val="00675D7B"/>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3DC2"/>
    <w:rsid w:val="006C4338"/>
    <w:rsid w:val="006C4CA4"/>
    <w:rsid w:val="006C6C87"/>
    <w:rsid w:val="006D0924"/>
    <w:rsid w:val="006D110D"/>
    <w:rsid w:val="006D22B0"/>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3CF6"/>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25F9"/>
    <w:rsid w:val="00744253"/>
    <w:rsid w:val="007442CB"/>
    <w:rsid w:val="00746BB0"/>
    <w:rsid w:val="00750158"/>
    <w:rsid w:val="0075052E"/>
    <w:rsid w:val="00753D5C"/>
    <w:rsid w:val="00755240"/>
    <w:rsid w:val="007556AB"/>
    <w:rsid w:val="007556F2"/>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80F"/>
    <w:rsid w:val="007A0A69"/>
    <w:rsid w:val="007A0DD0"/>
    <w:rsid w:val="007A3AEC"/>
    <w:rsid w:val="007A4B1A"/>
    <w:rsid w:val="007A4B36"/>
    <w:rsid w:val="007A4C3B"/>
    <w:rsid w:val="007A50D5"/>
    <w:rsid w:val="007B0302"/>
    <w:rsid w:val="007B0529"/>
    <w:rsid w:val="007B1035"/>
    <w:rsid w:val="007B176F"/>
    <w:rsid w:val="007B247F"/>
    <w:rsid w:val="007B286E"/>
    <w:rsid w:val="007B2C9C"/>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09B3"/>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2BD9"/>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085"/>
    <w:rsid w:val="0092795E"/>
    <w:rsid w:val="009331C9"/>
    <w:rsid w:val="009347C5"/>
    <w:rsid w:val="0093552E"/>
    <w:rsid w:val="00935703"/>
    <w:rsid w:val="0093662C"/>
    <w:rsid w:val="00936D5C"/>
    <w:rsid w:val="00937994"/>
    <w:rsid w:val="00940D27"/>
    <w:rsid w:val="00940E13"/>
    <w:rsid w:val="00941D3D"/>
    <w:rsid w:val="00941F6E"/>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036"/>
    <w:rsid w:val="009662D0"/>
    <w:rsid w:val="00966749"/>
    <w:rsid w:val="009673DF"/>
    <w:rsid w:val="00967444"/>
    <w:rsid w:val="00967D1C"/>
    <w:rsid w:val="00970C41"/>
    <w:rsid w:val="00970F82"/>
    <w:rsid w:val="0097172C"/>
    <w:rsid w:val="00971CE4"/>
    <w:rsid w:val="00973789"/>
    <w:rsid w:val="00977B14"/>
    <w:rsid w:val="009806A0"/>
    <w:rsid w:val="00980F7B"/>
    <w:rsid w:val="009820DF"/>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4D51"/>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E7D68"/>
    <w:rsid w:val="009F147F"/>
    <w:rsid w:val="009F1C82"/>
    <w:rsid w:val="009F1D17"/>
    <w:rsid w:val="009F22AF"/>
    <w:rsid w:val="009F3326"/>
    <w:rsid w:val="009F4825"/>
    <w:rsid w:val="009F5C8D"/>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C9E"/>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1FB7"/>
    <w:rsid w:val="00A82737"/>
    <w:rsid w:val="00A83ACC"/>
    <w:rsid w:val="00A878F3"/>
    <w:rsid w:val="00A910C2"/>
    <w:rsid w:val="00A91200"/>
    <w:rsid w:val="00A912B7"/>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A7707"/>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2E4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4F44"/>
    <w:rsid w:val="00B250E7"/>
    <w:rsid w:val="00B25B57"/>
    <w:rsid w:val="00B27444"/>
    <w:rsid w:val="00B3273F"/>
    <w:rsid w:val="00B32748"/>
    <w:rsid w:val="00B331BC"/>
    <w:rsid w:val="00B33696"/>
    <w:rsid w:val="00B357D6"/>
    <w:rsid w:val="00B35A30"/>
    <w:rsid w:val="00B36ABA"/>
    <w:rsid w:val="00B403E0"/>
    <w:rsid w:val="00B40B60"/>
    <w:rsid w:val="00B41396"/>
    <w:rsid w:val="00B4168E"/>
    <w:rsid w:val="00B422FC"/>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44E"/>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38A5"/>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7EF"/>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5F9E"/>
    <w:rsid w:val="00C1633E"/>
    <w:rsid w:val="00C17451"/>
    <w:rsid w:val="00C17C5F"/>
    <w:rsid w:val="00C20983"/>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6B12"/>
    <w:rsid w:val="00C57822"/>
    <w:rsid w:val="00C61E86"/>
    <w:rsid w:val="00C61F18"/>
    <w:rsid w:val="00C62675"/>
    <w:rsid w:val="00C62D41"/>
    <w:rsid w:val="00C62FA9"/>
    <w:rsid w:val="00C64E8A"/>
    <w:rsid w:val="00C64F4E"/>
    <w:rsid w:val="00C71082"/>
    <w:rsid w:val="00C72C31"/>
    <w:rsid w:val="00C74F94"/>
    <w:rsid w:val="00C75834"/>
    <w:rsid w:val="00C768FC"/>
    <w:rsid w:val="00C80267"/>
    <w:rsid w:val="00C80325"/>
    <w:rsid w:val="00C81BC3"/>
    <w:rsid w:val="00C82A65"/>
    <w:rsid w:val="00C83C8F"/>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39A"/>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365B"/>
    <w:rsid w:val="00CF512A"/>
    <w:rsid w:val="00CF619E"/>
    <w:rsid w:val="00CF61CF"/>
    <w:rsid w:val="00CF6FA8"/>
    <w:rsid w:val="00CF79F4"/>
    <w:rsid w:val="00CF7AC8"/>
    <w:rsid w:val="00D017D1"/>
    <w:rsid w:val="00D02844"/>
    <w:rsid w:val="00D0292B"/>
    <w:rsid w:val="00D038A4"/>
    <w:rsid w:val="00D05D26"/>
    <w:rsid w:val="00D06E88"/>
    <w:rsid w:val="00D0725E"/>
    <w:rsid w:val="00D122FD"/>
    <w:rsid w:val="00D13883"/>
    <w:rsid w:val="00D1451D"/>
    <w:rsid w:val="00D1637C"/>
    <w:rsid w:val="00D16CC2"/>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2A7"/>
    <w:rsid w:val="00D60B48"/>
    <w:rsid w:val="00D626D9"/>
    <w:rsid w:val="00D63BB9"/>
    <w:rsid w:val="00D63D21"/>
    <w:rsid w:val="00D641A2"/>
    <w:rsid w:val="00D64878"/>
    <w:rsid w:val="00D64DFA"/>
    <w:rsid w:val="00D67B83"/>
    <w:rsid w:val="00D70543"/>
    <w:rsid w:val="00D759FD"/>
    <w:rsid w:val="00D764AC"/>
    <w:rsid w:val="00D76B9F"/>
    <w:rsid w:val="00D76DA2"/>
    <w:rsid w:val="00D77283"/>
    <w:rsid w:val="00D77F14"/>
    <w:rsid w:val="00D818DC"/>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CC7"/>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1E7F"/>
    <w:rsid w:val="00DE256D"/>
    <w:rsid w:val="00DE454F"/>
    <w:rsid w:val="00DE4E38"/>
    <w:rsid w:val="00DE548A"/>
    <w:rsid w:val="00DE79DD"/>
    <w:rsid w:val="00DF08C0"/>
    <w:rsid w:val="00DF1A0C"/>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07D4"/>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04"/>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B7D2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4FFD"/>
    <w:rsid w:val="00ED5D87"/>
    <w:rsid w:val="00ED5E53"/>
    <w:rsid w:val="00ED610F"/>
    <w:rsid w:val="00ED615D"/>
    <w:rsid w:val="00ED6396"/>
    <w:rsid w:val="00ED7988"/>
    <w:rsid w:val="00EE0F92"/>
    <w:rsid w:val="00EE1AE7"/>
    <w:rsid w:val="00EE2BE5"/>
    <w:rsid w:val="00EE307C"/>
    <w:rsid w:val="00EE406D"/>
    <w:rsid w:val="00EE6451"/>
    <w:rsid w:val="00EE6B95"/>
    <w:rsid w:val="00EE7E68"/>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0AB"/>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162F"/>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C5A"/>
    <w:rsid w:val="00F63ECB"/>
    <w:rsid w:val="00F650D4"/>
    <w:rsid w:val="00F6534C"/>
    <w:rsid w:val="00F66D14"/>
    <w:rsid w:val="00F67193"/>
    <w:rsid w:val="00F67BDA"/>
    <w:rsid w:val="00F67DF6"/>
    <w:rsid w:val="00F726E2"/>
    <w:rsid w:val="00F733FB"/>
    <w:rsid w:val="00F75D9E"/>
    <w:rsid w:val="00F809CB"/>
    <w:rsid w:val="00F80EF4"/>
    <w:rsid w:val="00F82B85"/>
    <w:rsid w:val="00F831A0"/>
    <w:rsid w:val="00F83E2A"/>
    <w:rsid w:val="00F85070"/>
    <w:rsid w:val="00F85647"/>
    <w:rsid w:val="00F857A8"/>
    <w:rsid w:val="00F87167"/>
    <w:rsid w:val="00F90B29"/>
    <w:rsid w:val="00F91EFF"/>
    <w:rsid w:val="00F9313D"/>
    <w:rsid w:val="00F9482B"/>
    <w:rsid w:val="00F951B7"/>
    <w:rsid w:val="00F96112"/>
    <w:rsid w:val="00F97E65"/>
    <w:rsid w:val="00FA08AD"/>
    <w:rsid w:val="00FA0D57"/>
    <w:rsid w:val="00FA4F9C"/>
    <w:rsid w:val="00FA5008"/>
    <w:rsid w:val="00FA67C2"/>
    <w:rsid w:val="00FA6C98"/>
    <w:rsid w:val="00FA71C9"/>
    <w:rsid w:val="00FB040D"/>
    <w:rsid w:val="00FB0A2E"/>
    <w:rsid w:val="00FB0BC7"/>
    <w:rsid w:val="00FB2CDF"/>
    <w:rsid w:val="00FB4AE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67444"/>
    <w:rPr>
      <w:sz w:val="24"/>
      <w:szCs w:val="24"/>
    </w:rPr>
  </w:style>
  <w:style w:type="paragraph" w:customStyle="1" w:styleId="Normal1">
    <w:name w:val="Normal1"/>
    <w:basedOn w:val="Normal"/>
    <w:rsid w:val="00675D7B"/>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67444"/>
    <w:rPr>
      <w:sz w:val="24"/>
      <w:szCs w:val="24"/>
    </w:rPr>
  </w:style>
  <w:style w:type="paragraph" w:customStyle="1" w:styleId="Normal1">
    <w:name w:val="Normal1"/>
    <w:basedOn w:val="Normal"/>
    <w:rsid w:val="00675D7B"/>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0015F"/>
    <w:rsid w:val="00335679"/>
    <w:rsid w:val="00342777"/>
    <w:rsid w:val="00394CE8"/>
    <w:rsid w:val="003A04B8"/>
    <w:rsid w:val="003B29A3"/>
    <w:rsid w:val="0040556F"/>
    <w:rsid w:val="00421344"/>
    <w:rsid w:val="00426910"/>
    <w:rsid w:val="00426EC7"/>
    <w:rsid w:val="00445263"/>
    <w:rsid w:val="00467F82"/>
    <w:rsid w:val="004878A7"/>
    <w:rsid w:val="004B2731"/>
    <w:rsid w:val="005257B5"/>
    <w:rsid w:val="00525BE0"/>
    <w:rsid w:val="00536B77"/>
    <w:rsid w:val="005404DA"/>
    <w:rsid w:val="00547ABB"/>
    <w:rsid w:val="005564EA"/>
    <w:rsid w:val="0056145B"/>
    <w:rsid w:val="0058462F"/>
    <w:rsid w:val="00593E48"/>
    <w:rsid w:val="005A1630"/>
    <w:rsid w:val="005A4734"/>
    <w:rsid w:val="005A6AE4"/>
    <w:rsid w:val="005D1C96"/>
    <w:rsid w:val="005E3D3E"/>
    <w:rsid w:val="005E629C"/>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47DC0"/>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CE9D-58C9-4755-B83A-37BD72BE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9590</Words>
  <Characters>56354</Characters>
  <Application>Microsoft Office Word</Application>
  <DocSecurity>0</DocSecurity>
  <Lines>469</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65813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95</cp:revision>
  <cp:lastPrinted>2015-08-24T10:45:00Z</cp:lastPrinted>
  <dcterms:created xsi:type="dcterms:W3CDTF">2018-09-20T09:08:00Z</dcterms:created>
  <dcterms:modified xsi:type="dcterms:W3CDTF">2018-09-20T11:09:00Z</dcterms:modified>
</cp:coreProperties>
</file>