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C8D4042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AA05A7">
        <w:rPr>
          <w:lang w:val="sr-Latn-RS"/>
        </w:rPr>
        <w:t>203-18-P</w:t>
      </w:r>
      <w:r>
        <w:rPr>
          <w:lang w:val="sr-Cyrl-RS"/>
        </w:rPr>
        <w:t>/12</w:t>
      </w:r>
    </w:p>
    <w:p w14:paraId="1D297297" w14:textId="7C7BF492" w:rsidR="006C7F1C" w:rsidRPr="00AA05A7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AA05A7">
        <w:rPr>
          <w:lang w:val="sr-Latn-RS"/>
        </w:rPr>
        <w:t>02.10.2018.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3A627F06" w:rsidR="007A12DD" w:rsidRDefault="00AA05A7" w:rsidP="001F2953">
      <w:pPr>
        <w:autoSpaceDE w:val="0"/>
        <w:autoSpaceDN w:val="0"/>
        <w:adjustRightInd w:val="0"/>
        <w:jc w:val="both"/>
      </w:pPr>
      <w:r>
        <w:rPr>
          <w:noProof/>
          <w:lang w:val="sr-Latn-RS"/>
        </w:rPr>
        <w:t>20</w:t>
      </w:r>
      <w:r>
        <w:rPr>
          <w:noProof/>
          <w:lang w:val="sr-Cyrl-RS"/>
        </w:rPr>
        <w:t>3</w:t>
      </w:r>
      <w:r>
        <w:rPr>
          <w:noProof/>
          <w:lang w:val="sr-Latn-RS"/>
        </w:rPr>
        <w:t>-</w:t>
      </w:r>
      <w:r>
        <w:rPr>
          <w:noProof/>
          <w:lang w:val="sr-Cyrl-RS"/>
        </w:rPr>
        <w:t>18-П</w:t>
      </w:r>
      <w:r>
        <w:rPr>
          <w:noProof/>
        </w:rPr>
        <w:t xml:space="preserve"> – </w:t>
      </w:r>
      <w:proofErr w:type="spellStart"/>
      <w:r w:rsidRPr="00523D27">
        <w:t>Текуће</w:t>
      </w:r>
      <w:proofErr w:type="spellEnd"/>
      <w:r w:rsidRPr="00523D27">
        <w:t xml:space="preserve"> </w:t>
      </w:r>
      <w:proofErr w:type="spellStart"/>
      <w:r w:rsidRPr="00523D27">
        <w:t>одржавање</w:t>
      </w:r>
      <w:proofErr w:type="spellEnd"/>
      <w:r w:rsidRPr="00523D27">
        <w:t xml:space="preserve"> и </w:t>
      </w:r>
      <w:proofErr w:type="spellStart"/>
      <w:r w:rsidRPr="00523D27">
        <w:t>поправке</w:t>
      </w:r>
      <w:proofErr w:type="spellEnd"/>
      <w:r w:rsidRPr="00523D27">
        <w:t xml:space="preserve"> </w:t>
      </w:r>
      <w:proofErr w:type="spellStart"/>
      <w:r w:rsidRPr="00523D27">
        <w:t>хидроизолације</w:t>
      </w:r>
      <w:proofErr w:type="spellEnd"/>
      <w:r w:rsidRPr="00523D27">
        <w:t xml:space="preserve"> </w:t>
      </w:r>
      <w:proofErr w:type="spellStart"/>
      <w:r w:rsidRPr="00523D27">
        <w:t>равних</w:t>
      </w:r>
      <w:proofErr w:type="spellEnd"/>
      <w:r w:rsidRPr="00523D27">
        <w:t xml:space="preserve"> </w:t>
      </w:r>
      <w:proofErr w:type="spellStart"/>
      <w:r w:rsidRPr="00523D27">
        <w:t>кровова</w:t>
      </w:r>
      <w:proofErr w:type="spellEnd"/>
    </w:p>
    <w:p w14:paraId="6FAFD7ED" w14:textId="5EF934B0" w:rsidR="00AA05A7" w:rsidRPr="00A2155B" w:rsidRDefault="00AA05A7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76BEC">
        <w:rPr>
          <w:lang w:val="sr-Latn-CS"/>
        </w:rPr>
        <w:t>50000000 - Услуге одржавања и поправки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34DC5F33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AA05A7" w:rsidRPr="00AA05A7">
        <w:rPr>
          <w:lang w:val="sr-Cyrl-RS"/>
        </w:rPr>
        <w:t xml:space="preserve"> </w:t>
      </w:r>
      <w:r w:rsidR="00AA05A7">
        <w:rPr>
          <w:lang w:val="sr-Cyrl-RS"/>
        </w:rPr>
        <w:t>5</w:t>
      </w:r>
      <w:r w:rsidR="00AA05A7">
        <w:rPr>
          <w:lang w:val="hr-HR"/>
        </w:rPr>
        <w:t>00.000.00</w:t>
      </w:r>
      <w:r w:rsidR="00AA05A7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4D7EFF0" w:rsidR="00852576" w:rsidRPr="00AA05A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AA05A7">
        <w:rPr>
          <w:rFonts w:eastAsiaTheme="minorHAnsi"/>
          <w:b/>
          <w:lang w:val="en-US"/>
        </w:rPr>
        <w:t xml:space="preserve"> </w:t>
      </w:r>
      <w:r w:rsidR="00AA05A7" w:rsidRPr="00841C8F">
        <w:rPr>
          <w:bCs/>
          <w:lang w:val="sr-Cyrl-RS"/>
        </w:rPr>
        <w:t>Нема</w:t>
      </w:r>
      <w:r w:rsidR="00AA05A7">
        <w:rPr>
          <w:bCs/>
          <w:lang w:val="sr-Latn-RS"/>
        </w:rPr>
        <w:t>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5C6CB88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AA05A7">
        <w:rPr>
          <w:rFonts w:eastAsiaTheme="minorHAnsi"/>
          <w:b/>
          <w:lang w:val="en-US"/>
        </w:rPr>
        <w:t xml:space="preserve"> </w:t>
      </w:r>
      <w:r w:rsidR="00AA05A7" w:rsidRPr="00841C8F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9028A4D" w14:textId="7180B7DC" w:rsidR="00AA05A7" w:rsidRPr="00AA05A7" w:rsidRDefault="00594362" w:rsidP="00AA05A7">
      <w:pPr>
        <w:jc w:val="both"/>
        <w:rPr>
          <w:b/>
          <w:lang w:val="sr-Cyrl-CS"/>
        </w:rPr>
      </w:pPr>
      <w:bookmarkStart w:id="0" w:name="_GoBack"/>
      <w:bookmarkEnd w:id="0"/>
      <w:proofErr w:type="spellStart"/>
      <w:r w:rsidRPr="00AA05A7">
        <w:rPr>
          <w:rFonts w:eastAsiaTheme="minorHAnsi"/>
          <w:b/>
          <w:lang w:val="en-US"/>
        </w:rPr>
        <w:t>Када</w:t>
      </w:r>
      <w:proofErr w:type="spellEnd"/>
      <w:r w:rsidR="00852576" w:rsidRPr="00AA05A7">
        <w:rPr>
          <w:rFonts w:eastAsiaTheme="minorHAnsi"/>
          <w:b/>
          <w:lang w:val="en-US"/>
        </w:rPr>
        <w:t xml:space="preserve"> </w:t>
      </w:r>
      <w:proofErr w:type="spellStart"/>
      <w:r w:rsidRPr="00AA05A7">
        <w:rPr>
          <w:rFonts w:eastAsiaTheme="minorHAnsi"/>
          <w:b/>
          <w:lang w:val="en-US"/>
        </w:rPr>
        <w:t>ће</w:t>
      </w:r>
      <w:proofErr w:type="spellEnd"/>
      <w:r w:rsidR="00852576" w:rsidRPr="00AA05A7">
        <w:rPr>
          <w:rFonts w:eastAsiaTheme="minorHAnsi"/>
          <w:b/>
          <w:lang w:val="en-US"/>
        </w:rPr>
        <w:t xml:space="preserve"> </w:t>
      </w:r>
      <w:proofErr w:type="spellStart"/>
      <w:r w:rsidRPr="00AA05A7">
        <w:rPr>
          <w:rFonts w:eastAsiaTheme="minorHAnsi"/>
          <w:b/>
          <w:lang w:val="en-US"/>
        </w:rPr>
        <w:t>поступак</w:t>
      </w:r>
      <w:proofErr w:type="spellEnd"/>
      <w:r w:rsidR="00852576" w:rsidRPr="00AA05A7">
        <w:rPr>
          <w:rFonts w:eastAsiaTheme="minorHAnsi"/>
          <w:b/>
          <w:lang w:val="en-US"/>
        </w:rPr>
        <w:t xml:space="preserve"> </w:t>
      </w:r>
      <w:proofErr w:type="spellStart"/>
      <w:r w:rsidRPr="00AA05A7">
        <w:rPr>
          <w:rFonts w:eastAsiaTheme="minorHAnsi"/>
          <w:b/>
          <w:lang w:val="en-US"/>
        </w:rPr>
        <w:t>бити</w:t>
      </w:r>
      <w:proofErr w:type="spellEnd"/>
      <w:r w:rsidR="00852576" w:rsidRPr="00AA05A7">
        <w:rPr>
          <w:rFonts w:eastAsiaTheme="minorHAnsi"/>
          <w:b/>
          <w:lang w:val="en-US"/>
        </w:rPr>
        <w:t xml:space="preserve"> </w:t>
      </w:r>
      <w:proofErr w:type="spellStart"/>
      <w:r w:rsidRPr="00AA05A7">
        <w:rPr>
          <w:rFonts w:eastAsiaTheme="minorHAnsi"/>
          <w:b/>
          <w:lang w:val="en-US"/>
        </w:rPr>
        <w:t>поново</w:t>
      </w:r>
      <w:proofErr w:type="spellEnd"/>
      <w:r w:rsidR="00852576" w:rsidRPr="00AA05A7">
        <w:rPr>
          <w:rFonts w:eastAsiaTheme="minorHAnsi"/>
          <w:b/>
          <w:lang w:val="en-US"/>
        </w:rPr>
        <w:t xml:space="preserve"> </w:t>
      </w:r>
      <w:proofErr w:type="spellStart"/>
      <w:r w:rsidRPr="00AA05A7">
        <w:rPr>
          <w:rFonts w:eastAsiaTheme="minorHAnsi"/>
          <w:b/>
          <w:lang w:val="en-US"/>
        </w:rPr>
        <w:t>спроведен</w:t>
      </w:r>
      <w:proofErr w:type="spellEnd"/>
      <w:r w:rsidR="00852576" w:rsidRPr="00AA05A7">
        <w:rPr>
          <w:rFonts w:eastAsiaTheme="minorHAnsi"/>
          <w:b/>
          <w:lang w:val="en-US"/>
        </w:rPr>
        <w:t>:</w:t>
      </w:r>
      <w:r w:rsidR="00AA05A7" w:rsidRPr="00AA05A7">
        <w:rPr>
          <w:noProof/>
          <w:lang w:val="sr-Cyrl-CS"/>
        </w:rPr>
        <w:t xml:space="preserve"> </w:t>
      </w:r>
      <w:r w:rsidR="00AA05A7" w:rsidRPr="00AA05A7">
        <w:rPr>
          <w:noProof/>
          <w:lang w:val="sr-Cyrl-CS"/>
        </w:rPr>
        <w:t xml:space="preserve">Наручилац </w:t>
      </w:r>
      <w:r w:rsidR="00AA05A7" w:rsidRPr="00AA05A7">
        <w:rPr>
          <w:noProof/>
          <w:lang w:val="sr-Cyrl-RS"/>
        </w:rPr>
        <w:t>поново спровести поступак када се за то стекну законски услови.</w:t>
      </w:r>
    </w:p>
    <w:p w14:paraId="69B73018" w14:textId="77777777" w:rsidR="0066288A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AA05A7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974624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AA05A7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AA05A7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05A7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36</cp:revision>
  <dcterms:created xsi:type="dcterms:W3CDTF">2013-04-12T07:18:00Z</dcterms:created>
  <dcterms:modified xsi:type="dcterms:W3CDTF">2018-10-02T06:37:00Z</dcterms:modified>
</cp:coreProperties>
</file>