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FF662A">
        <w:rPr>
          <w:sz w:val="24"/>
          <w:szCs w:val="24"/>
          <w:u w:val="none"/>
          <w:lang w:val="sr-Cyrl-RS"/>
        </w:rPr>
        <w:t>Број:</w:t>
      </w:r>
      <w:r w:rsidR="00FF662A" w:rsidRPr="00FF662A">
        <w:rPr>
          <w:sz w:val="24"/>
          <w:szCs w:val="24"/>
          <w:u w:val="none"/>
          <w:lang w:val="sr-Cyrl-RS"/>
        </w:rPr>
        <w:t xml:space="preserve"> 208</w:t>
      </w:r>
      <w:r w:rsidRPr="00FF662A">
        <w:rPr>
          <w:sz w:val="24"/>
          <w:szCs w:val="24"/>
          <w:u w:val="none"/>
          <w:lang w:val="sr-Cyrl-RS"/>
        </w:rPr>
        <w:t>-18-О/14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FF662A">
        <w:rPr>
          <w:b/>
          <w:lang w:val="sr-Cyrl-RS"/>
        </w:rPr>
        <w:t xml:space="preserve"> 01.11.2018.</w:t>
      </w:r>
      <w:r w:rsidRPr="002F2153">
        <w:rPr>
          <w:b/>
          <w:lang w:val="sr-Cyrl-RS"/>
        </w:rPr>
        <w:t xml:space="preserve">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Default="002C55D7" w:rsidP="002C55D7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Default="00575E8E" w:rsidP="00575E8E">
      <w:pPr>
        <w:jc w:val="center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Партија 2</w:t>
      </w:r>
    </w:p>
    <w:p w:rsidR="00575E8E" w:rsidRPr="00575E8E" w:rsidRDefault="00575E8E" w:rsidP="00575E8E">
      <w:pPr>
        <w:jc w:val="center"/>
        <w:rPr>
          <w:rFonts w:eastAsiaTheme="minorHAnsi"/>
          <w:lang w:val="sr-Cyrl-RS"/>
        </w:rPr>
      </w:pPr>
    </w:p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BC6970" w:rsidRDefault="00FF662A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FF662A">
        <w:rPr>
          <w:lang w:val="sr-Cyrl-RS"/>
        </w:rPr>
        <w:t>208-18</w:t>
      </w:r>
      <w:r w:rsidRPr="00FF662A">
        <w:rPr>
          <w:lang w:val="sr-Latn-CS"/>
        </w:rPr>
        <w:t xml:space="preserve">-О - </w:t>
      </w:r>
      <w:r w:rsidRPr="00FF662A">
        <w:rPr>
          <w:lang w:val="sr-Cyrl-RS"/>
        </w:rPr>
        <w:t>Дозиметријска контрола извора јонизујућег зрачења и остале услуге из области заштите од јонизујућег</w:t>
      </w:r>
      <w:r w:rsidR="00575E8E">
        <w:rPr>
          <w:lang w:val="sr-Cyrl-RS"/>
        </w:rPr>
        <w:t xml:space="preserve"> зрачења, партија 2 - </w:t>
      </w:r>
      <w:proofErr w:type="spellStart"/>
      <w:r w:rsidR="00575E8E" w:rsidRPr="0028606C">
        <w:t>Периодичне</w:t>
      </w:r>
      <w:proofErr w:type="spellEnd"/>
      <w:r w:rsidR="00575E8E" w:rsidRPr="0028606C">
        <w:t xml:space="preserve"> </w:t>
      </w:r>
      <w:proofErr w:type="spellStart"/>
      <w:r w:rsidR="00575E8E" w:rsidRPr="0028606C">
        <w:t>обнове</w:t>
      </w:r>
      <w:proofErr w:type="spellEnd"/>
      <w:r w:rsidR="00575E8E" w:rsidRPr="0028606C">
        <w:t xml:space="preserve"> </w:t>
      </w:r>
      <w:proofErr w:type="spellStart"/>
      <w:r w:rsidR="00575E8E" w:rsidRPr="0028606C">
        <w:t>знања</w:t>
      </w:r>
      <w:proofErr w:type="spellEnd"/>
      <w:r w:rsidR="00575E8E" w:rsidRPr="0028606C">
        <w:t xml:space="preserve"> и </w:t>
      </w:r>
      <w:proofErr w:type="spellStart"/>
      <w:r w:rsidR="00575E8E" w:rsidRPr="0028606C">
        <w:t>допунска</w:t>
      </w:r>
      <w:proofErr w:type="spellEnd"/>
      <w:r w:rsidR="00575E8E" w:rsidRPr="0028606C">
        <w:t xml:space="preserve"> </w:t>
      </w:r>
      <w:proofErr w:type="spellStart"/>
      <w:r w:rsidR="00575E8E" w:rsidRPr="0028606C">
        <w:t>обучавања</w:t>
      </w:r>
      <w:proofErr w:type="spellEnd"/>
      <w:r w:rsidR="00575E8E" w:rsidRPr="0028606C">
        <w:t xml:space="preserve"> </w:t>
      </w:r>
      <w:proofErr w:type="spellStart"/>
      <w:r w:rsidR="00575E8E" w:rsidRPr="0028606C">
        <w:t>за</w:t>
      </w:r>
      <w:proofErr w:type="spellEnd"/>
      <w:r w:rsidR="00575E8E" w:rsidRPr="0028606C">
        <w:t xml:space="preserve"> </w:t>
      </w:r>
      <w:proofErr w:type="spellStart"/>
      <w:r w:rsidR="00575E8E" w:rsidRPr="0028606C">
        <w:t>рад</w:t>
      </w:r>
      <w:proofErr w:type="spellEnd"/>
      <w:r w:rsidR="00575E8E" w:rsidRPr="0028606C">
        <w:t xml:space="preserve"> </w:t>
      </w:r>
      <w:proofErr w:type="spellStart"/>
      <w:r w:rsidR="00575E8E" w:rsidRPr="0028606C">
        <w:t>са</w:t>
      </w:r>
      <w:proofErr w:type="spellEnd"/>
      <w:r w:rsidR="00575E8E" w:rsidRPr="0028606C">
        <w:t xml:space="preserve"> </w:t>
      </w:r>
      <w:proofErr w:type="spellStart"/>
      <w:r w:rsidR="00575E8E" w:rsidRPr="0028606C">
        <w:t>изворима</w:t>
      </w:r>
      <w:proofErr w:type="spellEnd"/>
      <w:r w:rsidR="00575E8E" w:rsidRPr="0028606C">
        <w:t xml:space="preserve"> </w:t>
      </w:r>
      <w:proofErr w:type="spellStart"/>
      <w:r w:rsidR="00575E8E" w:rsidRPr="0028606C">
        <w:t>јонизујућег</w:t>
      </w:r>
      <w:proofErr w:type="spellEnd"/>
      <w:r w:rsidR="00575E8E" w:rsidRPr="0028606C">
        <w:t xml:space="preserve"> </w:t>
      </w:r>
      <w:proofErr w:type="spellStart"/>
      <w:r w:rsidR="00575E8E" w:rsidRPr="0028606C">
        <w:t>зрачења</w:t>
      </w:r>
      <w:proofErr w:type="spellEnd"/>
    </w:p>
    <w:p w:rsidR="002C55D7" w:rsidRPr="002F2153" w:rsidRDefault="00FF662A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>
        <w:rPr>
          <w:noProof/>
        </w:rPr>
        <w:t xml:space="preserve">85100000 </w:t>
      </w:r>
      <w:r>
        <w:rPr>
          <w:noProof/>
          <w:lang w:val="sr-Cyrl-RS"/>
        </w:rPr>
        <w:t>здравствене услуге</w:t>
      </w:r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FF662A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FF662A">
        <w:rPr>
          <w:lang w:val="sr-Cyrl-RS"/>
        </w:rPr>
        <w:t>99</w:t>
      </w:r>
      <w:r w:rsidR="002C55D7" w:rsidRPr="00FF662A">
        <w:rPr>
          <w:lang w:val="sr-Cyrl-RS"/>
        </w:rPr>
        <w:t>.</w:t>
      </w:r>
      <w:r w:rsidRPr="00FF662A">
        <w:rPr>
          <w:lang w:val="sr-Cyrl-RS"/>
        </w:rPr>
        <w:t>9</w:t>
      </w:r>
      <w:r w:rsidR="002C55D7" w:rsidRPr="00FF662A">
        <w:rPr>
          <w:lang w:val="sr-Cyrl-RS"/>
        </w:rPr>
        <w:t xml:space="preserve">00,00 </w:t>
      </w:r>
      <w:r w:rsidR="002C55D7" w:rsidRPr="00FF662A">
        <w:rPr>
          <w:rFonts w:eastAsiaTheme="minorHAnsi"/>
          <w:lang w:val="sr-Latn-CS"/>
        </w:rPr>
        <w:t xml:space="preserve">динара </w:t>
      </w:r>
      <w:proofErr w:type="spellStart"/>
      <w:r w:rsidR="002C55D7" w:rsidRPr="00FF662A">
        <w:rPr>
          <w:rFonts w:eastAsiaTheme="minorHAnsi"/>
        </w:rPr>
        <w:t>без</w:t>
      </w:r>
      <w:proofErr w:type="spellEnd"/>
      <w:r w:rsidR="002C55D7" w:rsidRPr="00FF662A">
        <w:rPr>
          <w:rFonts w:eastAsiaTheme="minorHAnsi"/>
        </w:rPr>
        <w:t xml:space="preserve"> ПДВ-а</w:t>
      </w:r>
      <w:r w:rsidR="002C55D7" w:rsidRPr="00FF662A">
        <w:rPr>
          <w:rFonts w:eastAsiaTheme="minorHAnsi"/>
          <w:lang w:val="sr-Latn-CS"/>
        </w:rPr>
        <w:t xml:space="preserve">, односно </w:t>
      </w:r>
      <w:r w:rsidRPr="00FF662A">
        <w:rPr>
          <w:rFonts w:eastAsiaTheme="minorHAnsi"/>
          <w:bCs/>
          <w:lang w:val="sr-Cyrl-RS"/>
        </w:rPr>
        <w:t>119</w:t>
      </w:r>
      <w:r w:rsidR="002C55D7" w:rsidRPr="00FF662A">
        <w:rPr>
          <w:rFonts w:eastAsiaTheme="minorHAnsi"/>
          <w:bCs/>
          <w:lang w:val="sr-Cyrl-RS"/>
        </w:rPr>
        <w:t>.</w:t>
      </w:r>
      <w:r w:rsidRPr="00FF662A">
        <w:rPr>
          <w:rFonts w:eastAsiaTheme="minorHAnsi"/>
          <w:bCs/>
          <w:lang w:val="sr-Cyrl-RS"/>
        </w:rPr>
        <w:t>880</w:t>
      </w:r>
      <w:r w:rsidR="002C55D7" w:rsidRPr="00FF662A">
        <w:rPr>
          <w:rFonts w:eastAsiaTheme="minorHAnsi"/>
          <w:bCs/>
        </w:rPr>
        <w:t xml:space="preserve">,00 </w:t>
      </w:r>
      <w:r w:rsidR="002C55D7" w:rsidRPr="00FF662A">
        <w:rPr>
          <w:rFonts w:eastAsiaTheme="minorHAnsi"/>
          <w:lang w:val="sr-Latn-CS"/>
        </w:rPr>
        <w:t>динара са ПДВ-ом</w:t>
      </w:r>
      <w:r w:rsidR="002C55D7" w:rsidRPr="00FF662A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A73B9B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A73B9B">
            <w:rPr>
              <w:rFonts w:eastAsiaTheme="minorHAnsi"/>
            </w:rPr>
            <w:t>Најнижа понуђена цена</w:t>
          </w:r>
        </w:p>
      </w:sdtContent>
    </w:sdt>
    <w:p w:rsidR="002C55D7" w:rsidRPr="00A73B9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75E8E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75E8E">
        <w:rPr>
          <w:rFonts w:eastAsiaTheme="minorHAnsi"/>
          <w:b/>
          <w:lang w:val="en-US"/>
        </w:rPr>
        <w:t>Број</w:t>
      </w:r>
      <w:proofErr w:type="spellEnd"/>
      <w:r w:rsidRPr="00575E8E">
        <w:rPr>
          <w:rFonts w:eastAsiaTheme="minorHAnsi"/>
          <w:b/>
          <w:lang w:val="en-US"/>
        </w:rPr>
        <w:t xml:space="preserve"> </w:t>
      </w:r>
      <w:proofErr w:type="spellStart"/>
      <w:r w:rsidRPr="00575E8E">
        <w:rPr>
          <w:rFonts w:eastAsiaTheme="minorHAnsi"/>
          <w:b/>
          <w:lang w:val="en-US"/>
        </w:rPr>
        <w:t>примљених</w:t>
      </w:r>
      <w:proofErr w:type="spellEnd"/>
      <w:r w:rsidRPr="00575E8E">
        <w:rPr>
          <w:rFonts w:eastAsiaTheme="minorHAnsi"/>
          <w:b/>
          <w:lang w:val="en-US"/>
        </w:rPr>
        <w:t xml:space="preserve"> </w:t>
      </w:r>
      <w:proofErr w:type="spellStart"/>
      <w:r w:rsidRPr="00575E8E">
        <w:rPr>
          <w:rFonts w:eastAsiaTheme="minorHAnsi"/>
          <w:b/>
          <w:lang w:val="en-US"/>
        </w:rPr>
        <w:t>понуда</w:t>
      </w:r>
      <w:proofErr w:type="spellEnd"/>
      <w:r w:rsidRPr="00575E8E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75E8E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FF662A">
        <w:tc>
          <w:tcPr>
            <w:tcW w:w="2843" w:type="dxa"/>
          </w:tcPr>
          <w:p w:rsidR="002C55D7" w:rsidRDefault="002C55D7" w:rsidP="00FF66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FF66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FF66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FF662A">
        <w:tc>
          <w:tcPr>
            <w:tcW w:w="2843" w:type="dxa"/>
          </w:tcPr>
          <w:p w:rsidR="002C55D7" w:rsidRDefault="002C55D7" w:rsidP="00FF66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E102A1" w:rsidRDefault="00FF662A" w:rsidP="00FF66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2530FF">
              <w:rPr>
                <w:lang w:val="sr-Cyrl-RS"/>
              </w:rPr>
              <w:t>99.900,00</w:t>
            </w:r>
          </w:p>
        </w:tc>
        <w:tc>
          <w:tcPr>
            <w:tcW w:w="2843" w:type="dxa"/>
          </w:tcPr>
          <w:p w:rsidR="002C55D7" w:rsidRPr="00FF662A" w:rsidRDefault="00FF662A" w:rsidP="00FF66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FF662A">
              <w:rPr>
                <w:rFonts w:eastAsiaTheme="minorHAnsi"/>
                <w:lang w:val="sr-Cyrl-RS"/>
              </w:rPr>
              <w:t>119.880,00</w:t>
            </w:r>
          </w:p>
        </w:tc>
      </w:tr>
      <w:tr w:rsidR="002C55D7" w:rsidTr="00FF662A">
        <w:tc>
          <w:tcPr>
            <w:tcW w:w="2843" w:type="dxa"/>
          </w:tcPr>
          <w:p w:rsidR="002C55D7" w:rsidRDefault="002C55D7" w:rsidP="00FF66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E102A1" w:rsidRDefault="00FF662A" w:rsidP="00FF66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2530FF">
              <w:rPr>
                <w:lang w:val="sr-Cyrl-RS"/>
              </w:rPr>
              <w:t>99.900,00</w:t>
            </w:r>
          </w:p>
        </w:tc>
        <w:tc>
          <w:tcPr>
            <w:tcW w:w="2843" w:type="dxa"/>
          </w:tcPr>
          <w:p w:rsidR="002C55D7" w:rsidRPr="00FF662A" w:rsidRDefault="00FF662A" w:rsidP="00FF66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FF662A">
              <w:rPr>
                <w:rFonts w:eastAsiaTheme="minorHAnsi"/>
                <w:lang w:val="sr-Cyrl-RS"/>
              </w:rPr>
              <w:t>119.880,00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FF662A">
        <w:tc>
          <w:tcPr>
            <w:tcW w:w="2843" w:type="dxa"/>
          </w:tcPr>
          <w:p w:rsidR="002C55D7" w:rsidRDefault="002C55D7" w:rsidP="00FF66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FF66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FF66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FF662A">
        <w:tc>
          <w:tcPr>
            <w:tcW w:w="2843" w:type="dxa"/>
          </w:tcPr>
          <w:p w:rsidR="002C55D7" w:rsidRDefault="002C55D7" w:rsidP="00FF66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E102A1" w:rsidRDefault="00FF662A" w:rsidP="00FF66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2530FF">
              <w:rPr>
                <w:lang w:val="sr-Cyrl-RS"/>
              </w:rPr>
              <w:t>99.900,00</w:t>
            </w:r>
          </w:p>
        </w:tc>
        <w:tc>
          <w:tcPr>
            <w:tcW w:w="2843" w:type="dxa"/>
          </w:tcPr>
          <w:p w:rsidR="002C55D7" w:rsidRPr="00E102A1" w:rsidRDefault="00FF662A" w:rsidP="00FF66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FF662A">
              <w:rPr>
                <w:rFonts w:eastAsiaTheme="minorHAnsi"/>
                <w:lang w:val="sr-Cyrl-RS"/>
              </w:rPr>
              <w:t>119.880,00</w:t>
            </w:r>
          </w:p>
        </w:tc>
      </w:tr>
      <w:tr w:rsidR="002C55D7" w:rsidTr="00FF662A">
        <w:tc>
          <w:tcPr>
            <w:tcW w:w="2843" w:type="dxa"/>
          </w:tcPr>
          <w:p w:rsidR="002C55D7" w:rsidRDefault="002C55D7" w:rsidP="00FF66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E102A1" w:rsidRDefault="00FF662A" w:rsidP="00FF66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2530FF">
              <w:rPr>
                <w:lang w:val="sr-Cyrl-RS"/>
              </w:rPr>
              <w:t>99.900,00</w:t>
            </w:r>
          </w:p>
        </w:tc>
        <w:tc>
          <w:tcPr>
            <w:tcW w:w="2843" w:type="dxa"/>
          </w:tcPr>
          <w:p w:rsidR="002C55D7" w:rsidRPr="00E102A1" w:rsidRDefault="00FF662A" w:rsidP="00FF66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FF662A">
              <w:rPr>
                <w:rFonts w:eastAsiaTheme="minorHAnsi"/>
                <w:lang w:val="sr-Cyrl-RS"/>
              </w:rPr>
              <w:t>119.880,00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Део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вредност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који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ће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се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извршити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преко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подизвођача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75E8E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75E8E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75E8E">
        <w:rPr>
          <w:rFonts w:eastAsiaTheme="minorHAnsi"/>
          <w:b/>
          <w:lang w:val="en-US"/>
        </w:rPr>
        <w:t>Датум</w:t>
      </w:r>
      <w:proofErr w:type="spellEnd"/>
      <w:r w:rsidRPr="00575E8E">
        <w:rPr>
          <w:rFonts w:eastAsiaTheme="minorHAnsi"/>
          <w:b/>
          <w:lang w:val="en-US"/>
        </w:rPr>
        <w:t xml:space="preserve"> </w:t>
      </w:r>
      <w:proofErr w:type="spellStart"/>
      <w:r w:rsidRPr="00575E8E">
        <w:rPr>
          <w:rFonts w:eastAsiaTheme="minorHAnsi"/>
          <w:b/>
          <w:lang w:val="en-US"/>
        </w:rPr>
        <w:t>доношења</w:t>
      </w:r>
      <w:proofErr w:type="spellEnd"/>
      <w:r w:rsidRPr="00575E8E">
        <w:rPr>
          <w:rFonts w:eastAsiaTheme="minorHAnsi"/>
          <w:b/>
          <w:lang w:val="en-US"/>
        </w:rPr>
        <w:t xml:space="preserve"> </w:t>
      </w:r>
      <w:proofErr w:type="spellStart"/>
      <w:r w:rsidRPr="00575E8E">
        <w:rPr>
          <w:rFonts w:eastAsiaTheme="minorHAnsi"/>
          <w:b/>
          <w:lang w:val="en-US"/>
        </w:rPr>
        <w:t>одлуке</w:t>
      </w:r>
      <w:proofErr w:type="spellEnd"/>
      <w:r w:rsidRPr="00575E8E">
        <w:rPr>
          <w:rFonts w:eastAsiaTheme="minorHAnsi"/>
          <w:b/>
          <w:lang w:val="en-US"/>
        </w:rPr>
        <w:t xml:space="preserve"> о </w:t>
      </w:r>
      <w:proofErr w:type="spellStart"/>
      <w:r w:rsidRPr="00575E8E">
        <w:rPr>
          <w:rFonts w:eastAsiaTheme="minorHAnsi"/>
          <w:b/>
          <w:lang w:val="en-US"/>
        </w:rPr>
        <w:t>додели</w:t>
      </w:r>
      <w:proofErr w:type="spellEnd"/>
      <w:r w:rsidRPr="00575E8E">
        <w:rPr>
          <w:rFonts w:eastAsiaTheme="minorHAnsi"/>
          <w:b/>
          <w:lang w:val="en-US"/>
        </w:rPr>
        <w:t xml:space="preserve"> </w:t>
      </w:r>
      <w:proofErr w:type="spellStart"/>
      <w:r w:rsidRPr="00575E8E">
        <w:rPr>
          <w:rFonts w:eastAsiaTheme="minorHAnsi"/>
          <w:b/>
          <w:lang w:val="en-US"/>
        </w:rPr>
        <w:t>уговора</w:t>
      </w:r>
      <w:proofErr w:type="spellEnd"/>
      <w:r w:rsidRPr="00575E8E">
        <w:rPr>
          <w:rFonts w:eastAsiaTheme="minorHAnsi"/>
          <w:b/>
          <w:lang w:val="en-US"/>
        </w:rPr>
        <w:t>:</w:t>
      </w:r>
    </w:p>
    <w:p w:rsidR="002C55D7" w:rsidRPr="00575E8E" w:rsidRDefault="00575E8E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75E8E">
        <w:rPr>
          <w:rFonts w:eastAsiaTheme="minorHAnsi"/>
          <w:lang w:val="sr-Cyrl-RS"/>
        </w:rPr>
        <w:t>11</w:t>
      </w:r>
      <w:r w:rsidR="002C55D7" w:rsidRPr="00575E8E">
        <w:rPr>
          <w:rFonts w:eastAsiaTheme="minorHAnsi"/>
          <w:lang w:val="sr-Cyrl-RS"/>
        </w:rPr>
        <w:t>.</w:t>
      </w:r>
      <w:r w:rsidRPr="00575E8E">
        <w:rPr>
          <w:rFonts w:eastAsiaTheme="minorHAnsi"/>
          <w:lang w:val="sr-Cyrl-RS"/>
        </w:rPr>
        <w:t>10</w:t>
      </w:r>
      <w:r w:rsidR="002C55D7" w:rsidRPr="00575E8E">
        <w:rPr>
          <w:rFonts w:eastAsiaTheme="minorHAnsi"/>
          <w:lang w:val="sr-Cyrl-RS"/>
        </w:rPr>
        <w:t>.2018. године</w:t>
      </w:r>
    </w:p>
    <w:p w:rsidR="002C55D7" w:rsidRPr="00575E8E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75E8E">
        <w:rPr>
          <w:rFonts w:eastAsiaTheme="minorHAnsi"/>
          <w:b/>
          <w:lang w:val="en-US"/>
        </w:rPr>
        <w:lastRenderedPageBreak/>
        <w:t>Датум</w:t>
      </w:r>
      <w:proofErr w:type="spellEnd"/>
      <w:r w:rsidRPr="00575E8E">
        <w:rPr>
          <w:rFonts w:eastAsiaTheme="minorHAnsi"/>
          <w:b/>
          <w:lang w:val="en-US"/>
        </w:rPr>
        <w:t xml:space="preserve"> </w:t>
      </w:r>
      <w:proofErr w:type="spellStart"/>
      <w:r w:rsidRPr="00575E8E">
        <w:rPr>
          <w:rFonts w:eastAsiaTheme="minorHAnsi"/>
          <w:b/>
          <w:lang w:val="en-US"/>
        </w:rPr>
        <w:t>закључења</w:t>
      </w:r>
      <w:proofErr w:type="spellEnd"/>
      <w:r w:rsidRPr="00575E8E">
        <w:rPr>
          <w:rFonts w:eastAsiaTheme="minorHAnsi"/>
          <w:b/>
          <w:lang w:val="en-US"/>
        </w:rPr>
        <w:t xml:space="preserve"> </w:t>
      </w:r>
      <w:proofErr w:type="spellStart"/>
      <w:r w:rsidRPr="00575E8E">
        <w:rPr>
          <w:rFonts w:eastAsiaTheme="minorHAnsi"/>
          <w:b/>
          <w:lang w:val="en-US"/>
        </w:rPr>
        <w:t>уговора</w:t>
      </w:r>
      <w:proofErr w:type="spellEnd"/>
      <w:r w:rsidRPr="00575E8E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75E8E">
        <w:rPr>
          <w:rFonts w:eastAsiaTheme="minorHAnsi"/>
          <w:lang w:val="sr-Cyrl-RS"/>
        </w:rPr>
        <w:t>2</w:t>
      </w:r>
      <w:r w:rsidR="00575E8E" w:rsidRPr="00575E8E">
        <w:rPr>
          <w:rFonts w:eastAsiaTheme="minorHAnsi"/>
          <w:lang w:val="sr-Cyrl-RS"/>
        </w:rPr>
        <w:t>9</w:t>
      </w:r>
      <w:r w:rsidRPr="00575E8E">
        <w:rPr>
          <w:rFonts w:eastAsiaTheme="minorHAnsi"/>
          <w:lang w:val="sr-Cyrl-RS"/>
        </w:rPr>
        <w:t>.</w:t>
      </w:r>
      <w:r w:rsidR="00575E8E" w:rsidRPr="00575E8E">
        <w:rPr>
          <w:rFonts w:eastAsiaTheme="minorHAnsi"/>
          <w:lang w:val="sr-Cyrl-RS"/>
        </w:rPr>
        <w:t>10</w:t>
      </w:r>
      <w:r w:rsidRPr="00575E8E">
        <w:rPr>
          <w:rFonts w:eastAsiaTheme="minorHAnsi"/>
          <w:lang w:val="sr-Cyrl-RS"/>
        </w:rPr>
        <w:t>.2018.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Pr="00575E8E" w:rsidRDefault="00575E8E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575E8E">
        <w:rPr>
          <w:lang w:val="sr-Cyrl-RS"/>
        </w:rPr>
        <w:t>„Институт за нуклеарне науке Винча</w:t>
      </w:r>
      <w:r>
        <w:rPr>
          <w:lang w:val="sr-Cyrl-RS"/>
        </w:rPr>
        <w:t>“</w:t>
      </w:r>
      <w:r w:rsidRPr="00575E8E">
        <w:rPr>
          <w:lang w:val="sr-Cyrl-RS"/>
        </w:rPr>
        <w:t>, Центар за перманентно образовање, ул. Косанчићев Венац бр. 29, Београд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75E8E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623C43" w:rsidRDefault="002C55D7" w:rsidP="002C55D7">
      <w:pPr>
        <w:jc w:val="both"/>
        <w:rPr>
          <w:noProof/>
          <w:lang w:val="sr-Cyrl-RS"/>
        </w:rPr>
      </w:pPr>
      <w:r w:rsidRPr="00575E8E">
        <w:rPr>
          <w:noProof/>
        </w:rPr>
        <w:t xml:space="preserve">Уговорне стране закључују уговор до дана у којем добављач у целости </w:t>
      </w:r>
      <w:r w:rsidR="00575E8E" w:rsidRPr="00575E8E">
        <w:rPr>
          <w:noProof/>
          <w:lang w:val="sr-Cyrl-RS"/>
        </w:rPr>
        <w:t>не изврши</w:t>
      </w:r>
      <w:r w:rsidRPr="00575E8E">
        <w:rPr>
          <w:noProof/>
        </w:rPr>
        <w:t xml:space="preserve"> </w:t>
      </w:r>
      <w:r w:rsidR="00575E8E" w:rsidRPr="00575E8E">
        <w:rPr>
          <w:noProof/>
          <w:lang w:val="sr-Cyrl-RS"/>
        </w:rPr>
        <w:t>услуге</w:t>
      </w:r>
      <w:r w:rsidRPr="00575E8E">
        <w:rPr>
          <w:noProof/>
        </w:rPr>
        <w:t xml:space="preserve"> кој</w:t>
      </w:r>
      <w:r w:rsidR="00575E8E" w:rsidRPr="00575E8E">
        <w:rPr>
          <w:noProof/>
          <w:lang w:val="sr-Cyrl-RS"/>
        </w:rPr>
        <w:t>е</w:t>
      </w:r>
      <w:r w:rsidRPr="00575E8E">
        <w:rPr>
          <w:noProof/>
        </w:rPr>
        <w:t xml:space="preserve"> су предмет уговора у максималној вредности до износа из </w:t>
      </w:r>
      <w:r w:rsidR="00575E8E">
        <w:rPr>
          <w:noProof/>
          <w:lang w:val="sr-Cyrl-RS"/>
        </w:rPr>
        <w:t>у</w:t>
      </w:r>
      <w:r w:rsidR="00575E8E" w:rsidRPr="00575E8E">
        <w:rPr>
          <w:noProof/>
          <w:lang w:val="sr-Cyrl-RS"/>
        </w:rPr>
        <w:t>говора</w:t>
      </w:r>
      <w:r w:rsidRPr="00575E8E">
        <w:rPr>
          <w:noProof/>
          <w:lang w:val="sr-Cyrl-RS"/>
        </w:rPr>
        <w:t>, а најдуже годину дана од дана закључења уговора.</w:t>
      </w:r>
      <w:bookmarkStart w:id="0" w:name="_GoBack"/>
      <w:bookmarkEnd w:id="0"/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62A" w:rsidRDefault="00FF662A" w:rsidP="002C55D7">
      <w:r>
        <w:separator/>
      </w:r>
    </w:p>
  </w:endnote>
  <w:endnote w:type="continuationSeparator" w:id="0">
    <w:p w:rsidR="00FF662A" w:rsidRDefault="00FF662A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62A" w:rsidRDefault="00FF66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62A" w:rsidRDefault="00FF66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62A" w:rsidRDefault="00FF66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62A" w:rsidRDefault="00FF662A" w:rsidP="002C55D7">
      <w:r>
        <w:separator/>
      </w:r>
    </w:p>
  </w:footnote>
  <w:footnote w:type="continuationSeparator" w:id="0">
    <w:p w:rsidR="00FF662A" w:rsidRDefault="00FF662A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62A" w:rsidRDefault="00FF66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62A" w:rsidRDefault="00575E8E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02588314" r:id="rId2"/>
      </w:pict>
    </w:r>
    <w:r w:rsidR="00FF662A" w:rsidRPr="00435FB2">
      <w:rPr>
        <w:b/>
        <w:sz w:val="22"/>
      </w:rPr>
      <w:t>КЛИНИЧКИ ЦЕНТАР ВОЈВОДИНЕ</w:t>
    </w:r>
  </w:p>
  <w:p w:rsidR="00FF662A" w:rsidRPr="00435FB2" w:rsidRDefault="00FF662A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FF662A" w:rsidRDefault="00FF662A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FF662A" w:rsidRDefault="00FF662A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FF662A" w:rsidRPr="00506658" w:rsidRDefault="00575E8E" w:rsidP="002C55D7">
    <w:pPr>
      <w:pStyle w:val="Header"/>
      <w:jc w:val="center"/>
      <w:rPr>
        <w:sz w:val="22"/>
      </w:rPr>
    </w:pPr>
    <w:hyperlink r:id="rId4" w:history="1">
      <w:r w:rsidR="00FF662A" w:rsidRPr="00582B61">
        <w:rPr>
          <w:rStyle w:val="Hyperlink"/>
          <w:sz w:val="22"/>
        </w:rPr>
        <w:t>www.kcv.rs</w:t>
      </w:r>
    </w:hyperlink>
    <w:r w:rsidR="00FF662A">
      <w:rPr>
        <w:sz w:val="22"/>
      </w:rPr>
      <w:t xml:space="preserve"> </w:t>
    </w:r>
  </w:p>
  <w:p w:rsidR="00FF662A" w:rsidRPr="00435FB2" w:rsidRDefault="00FF662A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FF662A" w:rsidRDefault="00FF66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62A" w:rsidRDefault="00FF66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21FAF"/>
    <w:rsid w:val="000A2789"/>
    <w:rsid w:val="00297BBE"/>
    <w:rsid w:val="002C55D7"/>
    <w:rsid w:val="00575E8E"/>
    <w:rsid w:val="006F4FF3"/>
    <w:rsid w:val="00A54D3C"/>
    <w:rsid w:val="00A73B9B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FAF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FAF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576550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576550"/>
    <w:rsid w:val="009075A4"/>
    <w:rsid w:val="00B9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borko.vukic</cp:lastModifiedBy>
  <cp:revision>2</cp:revision>
  <dcterms:created xsi:type="dcterms:W3CDTF">2018-11-01T13:39:00Z</dcterms:created>
  <dcterms:modified xsi:type="dcterms:W3CDTF">2018-11-01T13:39:00Z</dcterms:modified>
</cp:coreProperties>
</file>