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38" w:type="dxa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1475"/>
        <w:gridCol w:w="8063"/>
      </w:tblGrid>
      <w:tr w:rsidR="00CD466C" w:rsidRPr="00FF4275" w:rsidTr="00730829">
        <w:trPr>
          <w:trHeight w:val="1705"/>
          <w:jc w:val="center"/>
        </w:trPr>
        <w:tc>
          <w:tcPr>
            <w:tcW w:w="1475" w:type="dxa"/>
          </w:tcPr>
          <w:p w:rsidR="00CD466C" w:rsidRPr="00FF4275" w:rsidRDefault="00CD466C" w:rsidP="00CD466C">
            <w:r w:rsidRPr="00FF4275"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8" o:title=""/>
                </v:shape>
                <o:OLEObject Type="Embed" ProgID="PBrush" ShapeID="_x0000_i1025" DrawAspect="Content" ObjectID="_1601707141" r:id="rId9"/>
              </w:object>
            </w:r>
          </w:p>
        </w:tc>
        <w:tc>
          <w:tcPr>
            <w:tcW w:w="8063" w:type="dxa"/>
          </w:tcPr>
          <w:p w:rsidR="00930E15" w:rsidRPr="00FF4275" w:rsidRDefault="00930E15" w:rsidP="00930E15">
            <w:pPr>
              <w:ind w:left="-74" w:hanging="167"/>
              <w:jc w:val="center"/>
              <w:rPr>
                <w:b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FF4275">
              <w:rPr>
                <w:b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930E15" w:rsidRPr="00FF4275" w:rsidRDefault="00930E15" w:rsidP="00930E15">
            <w:pPr>
              <w:ind w:left="-74" w:hanging="167"/>
              <w:jc w:val="center"/>
            </w:pPr>
            <w:r w:rsidRPr="00FF4275">
              <w:t>Аутономна покрајина Војводина, Република Србија</w:t>
            </w:r>
          </w:p>
          <w:p w:rsidR="00930E15" w:rsidRPr="00FF4275" w:rsidRDefault="00930E15" w:rsidP="00930E15">
            <w:pPr>
              <w:ind w:left="-74" w:hanging="167"/>
              <w:jc w:val="center"/>
            </w:pPr>
            <w:r w:rsidRPr="00FF4275">
              <w:t>Хајдук Вељкова 1, 21000 Нови Сад,</w:t>
            </w:r>
          </w:p>
          <w:p w:rsidR="00930E15" w:rsidRPr="00FF4275" w:rsidRDefault="00930E15" w:rsidP="00930E15">
            <w:pPr>
              <w:ind w:left="-74" w:hanging="167"/>
              <w:jc w:val="center"/>
            </w:pPr>
            <w:r w:rsidRPr="00FF4275">
              <w:t xml:space="preserve">т: +381 21/484 3 484 e-адреса: </w:t>
            </w:r>
            <w:hyperlink r:id="rId10" w:history="1">
              <w:r w:rsidRPr="00FF4275">
                <w:rPr>
                  <w:rStyle w:val="Hyperlink"/>
                </w:rPr>
                <w:t>uprava@kcv.rs</w:t>
              </w:r>
            </w:hyperlink>
          </w:p>
          <w:p w:rsidR="00CD466C" w:rsidRPr="00FF4275" w:rsidRDefault="00E12A9D" w:rsidP="00930E15">
            <w:pPr>
              <w:jc w:val="center"/>
              <w:rPr>
                <w:rFonts w:ascii="Lucida Sans Unicode" w:hAnsi="Lucida Sans Unicode" w:cs="Lucida Sans Unicode"/>
                <w:sz w:val="10"/>
                <w:szCs w:val="20"/>
              </w:rPr>
            </w:pPr>
            <w:hyperlink r:id="rId11" w:history="1">
              <w:r w:rsidR="00930E15" w:rsidRPr="00FF4275">
                <w:rPr>
                  <w:rStyle w:val="Hyperlink"/>
                </w:rPr>
                <w:t>www.kcv.rs</w:t>
              </w:r>
            </w:hyperlink>
          </w:p>
        </w:tc>
      </w:tr>
    </w:tbl>
    <w:p w:rsidR="00BA018C" w:rsidRPr="00FF4275" w:rsidRDefault="00BA018C" w:rsidP="00BA018C">
      <w:pPr>
        <w:jc w:val="both"/>
        <w:rPr>
          <w:noProof/>
        </w:rPr>
      </w:pPr>
      <w:r w:rsidRPr="00FF4275">
        <w:rPr>
          <w:noProof/>
        </w:rPr>
        <w:t xml:space="preserve">На основу члана 36. став </w:t>
      </w:r>
      <w:r w:rsidR="00380BE5" w:rsidRPr="00FF4275">
        <w:rPr>
          <w:noProof/>
        </w:rPr>
        <w:t>7</w:t>
      </w:r>
      <w:r w:rsidRPr="00FF4275">
        <w:rPr>
          <w:noProof/>
        </w:rPr>
        <w:t>.</w:t>
      </w:r>
      <w:r w:rsidR="00CF777B" w:rsidRPr="00FF4275">
        <w:rPr>
          <w:noProof/>
        </w:rPr>
        <w:t xml:space="preserve"> </w:t>
      </w:r>
      <w:r w:rsidRPr="00FF4275">
        <w:rPr>
          <w:noProof/>
        </w:rPr>
        <w:t>Закона о јавним набавкама  („Службени гласник РС“, број 124/2012</w:t>
      </w:r>
      <w:r w:rsidR="007111E1" w:rsidRPr="00FF4275">
        <w:rPr>
          <w:noProof/>
        </w:rPr>
        <w:t xml:space="preserve">, </w:t>
      </w:r>
      <w:r w:rsidR="007111E1" w:rsidRPr="00FF4275">
        <w:t>14/15 и 68/15</w:t>
      </w:r>
      <w:r w:rsidRPr="00FF4275">
        <w:rPr>
          <w:noProof/>
        </w:rPr>
        <w:t>)</w:t>
      </w:r>
    </w:p>
    <w:p w:rsidR="00BA018C" w:rsidRPr="00FF4275" w:rsidRDefault="00BA018C" w:rsidP="00BA018C">
      <w:pPr>
        <w:jc w:val="both"/>
        <w:rPr>
          <w:noProof/>
        </w:rPr>
      </w:pPr>
    </w:p>
    <w:p w:rsidR="00BA018C" w:rsidRPr="00FF4275" w:rsidRDefault="00BA018C" w:rsidP="006D39B2">
      <w:pPr>
        <w:pStyle w:val="Footer"/>
        <w:tabs>
          <w:tab w:val="left" w:pos="720"/>
        </w:tabs>
        <w:jc w:val="center"/>
        <w:rPr>
          <w:b/>
          <w:noProof/>
        </w:rPr>
      </w:pPr>
      <w:r w:rsidRPr="00FF4275">
        <w:rPr>
          <w:b/>
          <w:noProof/>
        </w:rPr>
        <w:t>КЛИНИЧКИ ЦЕНТАР ВОЈВОДИНЕ</w:t>
      </w:r>
      <w:r w:rsidR="006D39B2" w:rsidRPr="00FF4275">
        <w:rPr>
          <w:b/>
          <w:noProof/>
        </w:rPr>
        <w:t xml:space="preserve">, </w:t>
      </w:r>
      <w:r w:rsidRPr="00FF4275">
        <w:rPr>
          <w:b/>
          <w:noProof/>
        </w:rPr>
        <w:t>ул. Хајдук Вељкова бр. 1</w:t>
      </w:r>
      <w:r w:rsidR="006D39B2" w:rsidRPr="00FF4275">
        <w:rPr>
          <w:b/>
          <w:noProof/>
        </w:rPr>
        <w:t xml:space="preserve">, </w:t>
      </w:r>
      <w:r w:rsidRPr="00FF4275">
        <w:rPr>
          <w:b/>
          <w:noProof/>
        </w:rPr>
        <w:t>Нови Сад</w:t>
      </w:r>
    </w:p>
    <w:p w:rsidR="00730829" w:rsidRPr="00FF4275" w:rsidRDefault="00730829" w:rsidP="00BA018C">
      <w:pPr>
        <w:pStyle w:val="Footer"/>
        <w:tabs>
          <w:tab w:val="left" w:pos="720"/>
        </w:tabs>
        <w:jc w:val="center"/>
        <w:rPr>
          <w:b/>
          <w:noProof/>
        </w:rPr>
      </w:pPr>
    </w:p>
    <w:p w:rsidR="00FD0435" w:rsidRPr="00FF4275" w:rsidRDefault="00BA018C" w:rsidP="00B6797E">
      <w:pPr>
        <w:jc w:val="center"/>
        <w:rPr>
          <w:b/>
        </w:rPr>
      </w:pPr>
      <w:r w:rsidRPr="00FF4275">
        <w:rPr>
          <w:b/>
        </w:rPr>
        <w:t>Објављује:</w:t>
      </w:r>
    </w:p>
    <w:p w:rsidR="007111E1" w:rsidRPr="00FF4275" w:rsidRDefault="00BA018C" w:rsidP="00B6797E">
      <w:pPr>
        <w:jc w:val="center"/>
      </w:pPr>
      <w:r w:rsidRPr="00FF4275">
        <w:t xml:space="preserve">Обавештење о покретању преговарачкаг поступка без објављивања позива за подношење понуда </w:t>
      </w:r>
      <w:r w:rsidR="00930E15" w:rsidRPr="00FF4275">
        <w:t>264</w:t>
      </w:r>
      <w:r w:rsidR="006D39B2" w:rsidRPr="00FF4275">
        <w:t>-18</w:t>
      </w:r>
      <w:r w:rsidRPr="00FF4275">
        <w:t>-П</w:t>
      </w:r>
    </w:p>
    <w:p w:rsidR="00FD0435" w:rsidRPr="00FF4275" w:rsidRDefault="00FD0435" w:rsidP="00BA018C">
      <w:pPr>
        <w:jc w:val="both"/>
      </w:pPr>
    </w:p>
    <w:p w:rsidR="00FD0435" w:rsidRPr="00FF4275" w:rsidRDefault="00BA018C" w:rsidP="00BA018C">
      <w:pPr>
        <w:jc w:val="both"/>
        <w:rPr>
          <w:b/>
          <w:noProof/>
          <w:u w:val="single"/>
        </w:rPr>
      </w:pPr>
      <w:r w:rsidRPr="00FF4275">
        <w:rPr>
          <w:b/>
          <w:noProof/>
          <w:u w:val="single"/>
        </w:rPr>
        <w:t>Назив, адреса и интернет страница наручиоца</w:t>
      </w:r>
    </w:p>
    <w:p w:rsidR="00FD0435" w:rsidRPr="00FF4275" w:rsidRDefault="00BA018C" w:rsidP="00BA018C">
      <w:pPr>
        <w:jc w:val="both"/>
        <w:rPr>
          <w:rStyle w:val="Hyperlink"/>
          <w:color w:val="auto"/>
          <w:u w:val="none"/>
        </w:rPr>
      </w:pPr>
      <w:r w:rsidRPr="00FF4275">
        <w:rPr>
          <w:noProof/>
        </w:rPr>
        <w:t xml:space="preserve">Клинички центар Војводине, </w:t>
      </w:r>
      <w:r w:rsidR="007B416B" w:rsidRPr="00FF4275">
        <w:rPr>
          <w:noProof/>
        </w:rPr>
        <w:t xml:space="preserve">ул. </w:t>
      </w:r>
      <w:r w:rsidRPr="00FF4275">
        <w:rPr>
          <w:noProof/>
        </w:rPr>
        <w:t>Хајдук Вељкова</w:t>
      </w:r>
      <w:r w:rsidR="007B416B" w:rsidRPr="00FF4275">
        <w:rPr>
          <w:noProof/>
        </w:rPr>
        <w:t xml:space="preserve"> бр.</w:t>
      </w:r>
      <w:r w:rsidRPr="00FF4275">
        <w:rPr>
          <w:noProof/>
        </w:rPr>
        <w:t xml:space="preserve"> 1, 21000 Нови Сад, </w:t>
      </w:r>
      <w:hyperlink r:id="rId12" w:history="1">
        <w:r w:rsidRPr="00DD488C">
          <w:rPr>
            <w:rStyle w:val="Hyperlink"/>
            <w:noProof/>
          </w:rPr>
          <w:t>www.kcv.rs</w:t>
        </w:r>
      </w:hyperlink>
    </w:p>
    <w:p w:rsidR="00FD0435" w:rsidRPr="00FF4275" w:rsidRDefault="00BA018C" w:rsidP="00BA018C">
      <w:pPr>
        <w:jc w:val="both"/>
        <w:rPr>
          <w:rStyle w:val="Hyperlink"/>
          <w:b/>
          <w:noProof/>
          <w:color w:val="auto"/>
        </w:rPr>
      </w:pPr>
      <w:r w:rsidRPr="00FF4275">
        <w:rPr>
          <w:rStyle w:val="Hyperlink"/>
          <w:b/>
          <w:noProof/>
          <w:color w:val="auto"/>
        </w:rPr>
        <w:t>Врста наручиоца</w:t>
      </w:r>
      <w:r w:rsidR="00FF4275" w:rsidRPr="00FF4275">
        <w:rPr>
          <w:rStyle w:val="Hyperlink"/>
          <w:b/>
          <w:noProof/>
          <w:color w:val="auto"/>
        </w:rPr>
        <w:t>:</w:t>
      </w:r>
      <w:r w:rsidR="00FF4275" w:rsidRPr="00FF4275">
        <w:rPr>
          <w:rStyle w:val="Hyperlink"/>
          <w:noProof/>
          <w:color w:val="auto"/>
          <w:u w:val="none"/>
        </w:rPr>
        <w:t xml:space="preserve"> </w:t>
      </w:r>
      <w:r w:rsidRPr="00FF4275">
        <w:rPr>
          <w:rStyle w:val="Hyperlink"/>
          <w:noProof/>
          <w:color w:val="auto"/>
          <w:u w:val="none"/>
        </w:rPr>
        <w:t xml:space="preserve">Клинички центар Војводине, </w:t>
      </w:r>
      <w:r w:rsidR="00FF4275" w:rsidRPr="00FF4275">
        <w:rPr>
          <w:rStyle w:val="Hyperlink"/>
          <w:noProof/>
          <w:color w:val="auto"/>
          <w:u w:val="none"/>
        </w:rPr>
        <w:t>ЗДРАВСТВО</w:t>
      </w:r>
    </w:p>
    <w:p w:rsidR="00BA018C" w:rsidRPr="00FF4275" w:rsidRDefault="00BA018C" w:rsidP="00BA018C">
      <w:pPr>
        <w:jc w:val="both"/>
        <w:rPr>
          <w:rStyle w:val="Hyperlink"/>
          <w:b/>
          <w:noProof/>
        </w:rPr>
      </w:pPr>
      <w:r w:rsidRPr="00FF4275">
        <w:rPr>
          <w:rStyle w:val="Hyperlink"/>
          <w:b/>
          <w:noProof/>
          <w:color w:val="auto"/>
        </w:rPr>
        <w:t>Опис предмета јавне набавке</w:t>
      </w:r>
      <w:r w:rsidR="00B26D8F" w:rsidRPr="00FF4275">
        <w:rPr>
          <w:rStyle w:val="Hyperlink"/>
          <w:b/>
          <w:noProof/>
          <w:color w:val="auto"/>
        </w:rPr>
        <w:t>, назив и ознака из општег речника набавке</w:t>
      </w:r>
      <w:r w:rsidR="00FF4275" w:rsidRPr="00FF4275">
        <w:rPr>
          <w:rStyle w:val="Hyperlink"/>
          <w:b/>
          <w:noProof/>
          <w:color w:val="auto"/>
        </w:rPr>
        <w:t>:</w:t>
      </w:r>
    </w:p>
    <w:p w:rsidR="00930E15" w:rsidRPr="00FF4275" w:rsidRDefault="00930E15" w:rsidP="007B416B">
      <w:pPr>
        <w:jc w:val="both"/>
        <w:rPr>
          <w:noProof/>
        </w:rPr>
      </w:pPr>
      <w:r w:rsidRPr="00FF4275">
        <w:rPr>
          <w:noProof/>
          <w:color w:val="000000"/>
        </w:rPr>
        <w:t>Набавка рукавица за негу и  подлога за ВАСТ/АLERT апарат за потребе Клиничког центра Војводине</w:t>
      </w:r>
      <w:r w:rsidRPr="00FF4275">
        <w:rPr>
          <w:noProof/>
        </w:rPr>
        <w:t xml:space="preserve"> </w:t>
      </w:r>
    </w:p>
    <w:p w:rsidR="00CF777B" w:rsidRPr="00FF4275" w:rsidRDefault="00CF777B" w:rsidP="007B416B">
      <w:pPr>
        <w:jc w:val="both"/>
      </w:pPr>
      <w:r w:rsidRPr="00FF4275">
        <w:rPr>
          <w:b/>
          <w:noProof/>
        </w:rPr>
        <w:t>Ознака из општег речника набавке:</w:t>
      </w:r>
      <w:r w:rsidR="00FF4275" w:rsidRPr="00FF4275">
        <w:rPr>
          <w:noProof/>
        </w:rPr>
        <w:t xml:space="preserve"> </w:t>
      </w:r>
      <w:r w:rsidR="003272DA" w:rsidRPr="00FF4275">
        <w:rPr>
          <w:noProof/>
        </w:rPr>
        <w:t>33140000 – медицински потрошни материјал</w:t>
      </w:r>
    </w:p>
    <w:p w:rsidR="00FD0435" w:rsidRPr="00FF4275" w:rsidRDefault="00094F46" w:rsidP="007B416B">
      <w:pPr>
        <w:suppressAutoHyphens/>
        <w:spacing w:line="100" w:lineRule="atLeast"/>
        <w:jc w:val="both"/>
        <w:rPr>
          <w:b/>
          <w:noProof/>
        </w:rPr>
      </w:pPr>
      <w:r w:rsidRPr="00FF4275">
        <w:rPr>
          <w:b/>
          <w:noProof/>
        </w:rPr>
        <w:t xml:space="preserve">Предмет јавне набавке </w:t>
      </w:r>
      <w:r w:rsidR="005B1029" w:rsidRPr="00FF4275">
        <w:rPr>
          <w:b/>
          <w:noProof/>
        </w:rPr>
        <w:t>је</w:t>
      </w:r>
      <w:r w:rsidR="00BA018C" w:rsidRPr="00FF4275">
        <w:rPr>
          <w:b/>
          <w:noProof/>
        </w:rPr>
        <w:t xml:space="preserve"> обликован по партијама</w:t>
      </w:r>
      <w:r w:rsidR="007111E1" w:rsidRPr="00FF4275">
        <w:rPr>
          <w:b/>
          <w:noProof/>
        </w:rPr>
        <w:t>.</w:t>
      </w:r>
    </w:p>
    <w:p w:rsidR="00BA018C" w:rsidRPr="00FF4275" w:rsidRDefault="0066568D" w:rsidP="007111E1">
      <w:pPr>
        <w:jc w:val="both"/>
        <w:rPr>
          <w:b/>
          <w:noProof/>
          <w:u w:val="single"/>
        </w:rPr>
      </w:pPr>
      <w:r w:rsidRPr="00FF4275">
        <w:rPr>
          <w:b/>
          <w:noProof/>
          <w:u w:val="single"/>
        </w:rPr>
        <w:t>Основ за примену преговарачког поступка</w:t>
      </w:r>
      <w:r w:rsidR="00930E15" w:rsidRPr="00FF4275">
        <w:rPr>
          <w:b/>
          <w:noProof/>
          <w:u w:val="single"/>
        </w:rPr>
        <w:t>:</w:t>
      </w:r>
    </w:p>
    <w:p w:rsidR="00FF4275" w:rsidRPr="00FF4275" w:rsidRDefault="00BA018C" w:rsidP="007111E1">
      <w:pPr>
        <w:jc w:val="both"/>
        <w:rPr>
          <w:bCs/>
        </w:rPr>
      </w:pPr>
      <w:r w:rsidRPr="00FF4275">
        <w:rPr>
          <w:noProof/>
        </w:rPr>
        <w:t>Преговарачки поступак се примењује на основу члана 36. став 1. тач</w:t>
      </w:r>
      <w:r w:rsidR="006D39B2" w:rsidRPr="00FF4275">
        <w:rPr>
          <w:noProof/>
        </w:rPr>
        <w:t>ка 1) З</w:t>
      </w:r>
      <w:r w:rsidRPr="00FF4275">
        <w:rPr>
          <w:noProof/>
        </w:rPr>
        <w:t xml:space="preserve">акона о јавним набавкама, </w:t>
      </w:r>
      <w:r w:rsidR="006D39B2" w:rsidRPr="00FF4275">
        <w:t>с обзир</w:t>
      </w:r>
      <w:r w:rsidR="00930E15" w:rsidRPr="00FF4275">
        <w:t>ом да је наручилац обуставио три</w:t>
      </w:r>
      <w:r w:rsidR="006D39B2" w:rsidRPr="00FF4275">
        <w:t xml:space="preserve"> партије у</w:t>
      </w:r>
      <w:r w:rsidRPr="00FF4275">
        <w:t xml:space="preserve"> отвореном поступку</w:t>
      </w:r>
      <w:r w:rsidR="006D39B2" w:rsidRPr="00FF4275">
        <w:t xml:space="preserve"> јавне набавке</w:t>
      </w:r>
      <w:r w:rsidRPr="00FF4275">
        <w:t xml:space="preserve"> број </w:t>
      </w:r>
      <w:r w:rsidR="00930E15" w:rsidRPr="00FF4275">
        <w:rPr>
          <w:noProof/>
        </w:rPr>
        <w:t xml:space="preserve">237-18-O – </w:t>
      </w:r>
      <w:r w:rsidR="00930E15" w:rsidRPr="00FF4275">
        <w:t xml:space="preserve">Набавка заштитног материјала, подлога за хемокултуру и  материјала за стерилизацију за потребе </w:t>
      </w:r>
      <w:r w:rsidR="00930E15" w:rsidRPr="00FF4275">
        <w:rPr>
          <w:noProof/>
        </w:rPr>
        <w:t>Клиничког центра Војводине</w:t>
      </w:r>
      <w:r w:rsidR="006D39B2" w:rsidRPr="00FF4275">
        <w:rPr>
          <w:noProof/>
        </w:rPr>
        <w:t xml:space="preserve">. Предметне партије су биле обустављене, </w:t>
      </w:r>
      <w:r w:rsidR="006D39B2" w:rsidRPr="00FF4275">
        <w:rPr>
          <w:bCs/>
        </w:rPr>
        <w:t xml:space="preserve">у складу са чланом 109. став 1. Закона о јавним набавкама, </w:t>
      </w:r>
      <w:r w:rsidR="006D39B2" w:rsidRPr="00FF4275">
        <w:t>јер нису били испуњени услови за доделу уговора</w:t>
      </w:r>
      <w:r w:rsidR="00930E15" w:rsidRPr="00FF4275">
        <w:t>.</w:t>
      </w:r>
      <w:r w:rsidR="004F7180" w:rsidRPr="00FF4275">
        <w:rPr>
          <w:bCs/>
        </w:rPr>
        <w:t xml:space="preserve"> </w:t>
      </w:r>
      <w:r w:rsidR="00930E15" w:rsidRPr="00FF4275">
        <w:rPr>
          <w:bCs/>
        </w:rPr>
        <w:t xml:space="preserve">За партију бр. 13 - </w:t>
      </w:r>
      <w:r w:rsidR="00930E15" w:rsidRPr="00FF4275">
        <w:rPr>
          <w:noProof/>
          <w:color w:val="000000" w:themeColor="text1"/>
        </w:rPr>
        <w:t>Хидроколоидна облога за ране</w:t>
      </w:r>
      <w:r w:rsidR="00930E15" w:rsidRPr="00FF4275">
        <w:rPr>
          <w:noProof/>
        </w:rPr>
        <w:t xml:space="preserve">, </w:t>
      </w:r>
      <w:r w:rsidR="00930E15" w:rsidRPr="00FF4275">
        <w:rPr>
          <w:bCs/>
        </w:rPr>
        <w:t xml:space="preserve">наручилац је добио две понуде које су биле неприхватљиве, а за партију бр. 15 - </w:t>
      </w:r>
      <w:r w:rsidR="00930E15" w:rsidRPr="00FF4275">
        <w:rPr>
          <w:noProof/>
          <w:color w:val="000000" w:themeColor="text1"/>
        </w:rPr>
        <w:t>Рукавице за негу и</w:t>
      </w:r>
      <w:r w:rsidR="00930E15" w:rsidRPr="00FF4275">
        <w:rPr>
          <w:bCs/>
        </w:rPr>
        <w:t xml:space="preserve"> партију бр. 27 - </w:t>
      </w:r>
      <w:r w:rsidR="00930E15" w:rsidRPr="00FF4275">
        <w:rPr>
          <w:noProof/>
          <w:color w:val="000000" w:themeColor="text1"/>
        </w:rPr>
        <w:t>Подлоге за ВАСТ/АLERT апарат,</w:t>
      </w:r>
      <w:r w:rsidR="00930E15" w:rsidRPr="00FF4275">
        <w:rPr>
          <w:bCs/>
        </w:rPr>
        <w:t xml:space="preserve"> наручилац није добио ни једну понуду.</w:t>
      </w:r>
    </w:p>
    <w:p w:rsidR="00B26D8F" w:rsidRPr="00FF4275" w:rsidRDefault="00BA018C" w:rsidP="007111E1">
      <w:pPr>
        <w:jc w:val="both"/>
      </w:pPr>
      <w:r w:rsidRPr="00FF4275">
        <w:rPr>
          <w:b/>
          <w:u w:val="single"/>
        </w:rPr>
        <w:t>Образложење:</w:t>
      </w:r>
      <w:r w:rsidRPr="00FF4275">
        <w:t xml:space="preserve"> </w:t>
      </w:r>
      <w:r w:rsidR="007B416B" w:rsidRPr="00FF4275">
        <w:t>У складу са чланом 36. став 1. т</w:t>
      </w:r>
      <w:r w:rsidRPr="00FF4275">
        <w:t>ачка 1</w:t>
      </w:r>
      <w:r w:rsidR="007B416B" w:rsidRPr="00FF4275">
        <w:t>.</w:t>
      </w:r>
      <w:r w:rsidRPr="00FF4275">
        <w:t xml:space="preserve"> Закона о јавним набавкама, предвиђено је да наручилац може спроводити преговарачки поступак без објављивања позива ако </w:t>
      </w:r>
      <w:r w:rsidR="00380BE5" w:rsidRPr="00FF4275">
        <w:t xml:space="preserve">у отвореном </w:t>
      </w:r>
      <w:r w:rsidRPr="00FF4275">
        <w:t>пост</w:t>
      </w:r>
      <w:r w:rsidR="00380BE5" w:rsidRPr="00FF4275">
        <w:t xml:space="preserve">упку није добио ниједну понуду </w:t>
      </w:r>
      <w:r w:rsidRPr="00FF4275">
        <w:t>или су све понуде неодговарајуће, под условом да се првобитно одређен предмет јавне набавке и услови за учешће у поступку, техничке спецификације и критеријуми за доделу уговора не мењају.</w:t>
      </w:r>
    </w:p>
    <w:p w:rsidR="005F6689" w:rsidRPr="00FF4275" w:rsidRDefault="005F6689" w:rsidP="007111E1">
      <w:pPr>
        <w:jc w:val="both"/>
      </w:pPr>
    </w:p>
    <w:p w:rsidR="004F7180" w:rsidRPr="00FF4275" w:rsidRDefault="00447F8A" w:rsidP="00B26D8F">
      <w:pPr>
        <w:tabs>
          <w:tab w:val="left" w:pos="8340"/>
        </w:tabs>
        <w:jc w:val="both"/>
        <w:rPr>
          <w:b/>
          <w:noProof/>
          <w:u w:val="single"/>
        </w:rPr>
      </w:pPr>
      <w:r w:rsidRPr="00FF4275">
        <w:rPr>
          <w:b/>
          <w:noProof/>
          <w:u w:val="single"/>
        </w:rPr>
        <w:t>Назив и адреса лица којима ће наручилац послати позив за подношење понуда</w:t>
      </w:r>
      <w:r w:rsidR="00661D85" w:rsidRPr="00FF4275">
        <w:rPr>
          <w:b/>
          <w:noProof/>
          <w:u w:val="single"/>
        </w:rPr>
        <w:t>:</w:t>
      </w:r>
    </w:p>
    <w:p w:rsidR="00FF4275" w:rsidRPr="00FF4275" w:rsidRDefault="00FF4275" w:rsidP="00B26D8F">
      <w:pPr>
        <w:tabs>
          <w:tab w:val="left" w:pos="8340"/>
        </w:tabs>
        <w:jc w:val="both"/>
        <w:rPr>
          <w:b/>
          <w:noProof/>
          <w:u w:val="single"/>
        </w:rPr>
      </w:pPr>
    </w:p>
    <w:tbl>
      <w:tblPr>
        <w:tblStyle w:val="TableGrid"/>
        <w:tblW w:w="8505" w:type="dxa"/>
        <w:tblInd w:w="108" w:type="dxa"/>
        <w:tblLook w:val="04A0"/>
      </w:tblPr>
      <w:tblGrid>
        <w:gridCol w:w="8505"/>
      </w:tblGrid>
      <w:tr w:rsidR="00B26D8F" w:rsidRPr="00FF4275" w:rsidTr="004F2CEA">
        <w:trPr>
          <w:trHeight w:val="482"/>
        </w:trPr>
        <w:tc>
          <w:tcPr>
            <w:tcW w:w="8505" w:type="dxa"/>
            <w:vAlign w:val="center"/>
            <w:hideMark/>
          </w:tcPr>
          <w:p w:rsidR="00930E15" w:rsidRPr="00FF4275" w:rsidRDefault="00930E15" w:rsidP="00930E15">
            <w:pPr>
              <w:shd w:val="clear" w:color="auto" w:fill="FFFFFF"/>
              <w:rPr>
                <w:noProof/>
              </w:rPr>
            </w:pPr>
            <w:r w:rsidRPr="00FF4275">
              <w:rPr>
                <w:b/>
                <w:bCs/>
              </w:rPr>
              <w:t>„</w:t>
            </w:r>
            <w:proofErr w:type="spellStart"/>
            <w:r w:rsidRPr="00FF4275">
              <w:rPr>
                <w:b/>
                <w:bCs/>
              </w:rPr>
              <w:t>Yunycom</w:t>
            </w:r>
            <w:proofErr w:type="spellEnd"/>
            <w:proofErr w:type="gramStart"/>
            <w:r w:rsidRPr="00FF4275">
              <w:rPr>
                <w:b/>
                <w:bCs/>
              </w:rPr>
              <w:t xml:space="preserve">“ </w:t>
            </w:r>
            <w:proofErr w:type="spellStart"/>
            <w:r w:rsidRPr="00FF4275">
              <w:rPr>
                <w:b/>
                <w:bCs/>
              </w:rPr>
              <w:t>д.o.o</w:t>
            </w:r>
            <w:proofErr w:type="spellEnd"/>
            <w:proofErr w:type="gramEnd"/>
            <w:r w:rsidRPr="00FF4275">
              <w:rPr>
                <w:b/>
                <w:bCs/>
              </w:rPr>
              <w:t>.</w:t>
            </w:r>
            <w:r w:rsidRPr="00FF4275">
              <w:rPr>
                <w:bCs/>
              </w:rPr>
              <w:t xml:space="preserve">, </w:t>
            </w:r>
            <w:r w:rsidRPr="00FF4275">
              <w:rPr>
                <w:noProof/>
              </w:rPr>
              <w:t>Булевар Ослобођења бр. 185, Београд</w:t>
            </w:r>
          </w:p>
          <w:p w:rsidR="007B416B" w:rsidRPr="00FF4275" w:rsidRDefault="00930E15" w:rsidP="00930E15">
            <w:pPr>
              <w:tabs>
                <w:tab w:val="left" w:pos="8340"/>
              </w:tabs>
              <w:rPr>
                <w:noProof/>
                <w:color w:val="000000" w:themeColor="text1"/>
              </w:rPr>
            </w:pPr>
            <w:r w:rsidRPr="00FF4275">
              <w:rPr>
                <w:b/>
                <w:bCs/>
              </w:rPr>
              <w:t>„Sontaratex“ д.o.o.</w:t>
            </w:r>
            <w:r w:rsidRPr="00FF4275">
              <w:rPr>
                <w:bCs/>
              </w:rPr>
              <w:t>, Димитрија Аврамовића бр. 6, Нови Сад</w:t>
            </w:r>
          </w:p>
        </w:tc>
      </w:tr>
    </w:tbl>
    <w:p w:rsidR="00AE7073" w:rsidRPr="00FF4275" w:rsidRDefault="00AE7073" w:rsidP="004F7180">
      <w:pPr>
        <w:autoSpaceDE w:val="0"/>
        <w:autoSpaceDN w:val="0"/>
        <w:adjustRightInd w:val="0"/>
        <w:jc w:val="both"/>
      </w:pPr>
    </w:p>
    <w:sectPr w:rsidR="00AE7073" w:rsidRPr="00FF4275" w:rsidSect="00930E15">
      <w:headerReference w:type="default" r:id="rId13"/>
      <w:footerReference w:type="default" r:id="rId14"/>
      <w:pgSz w:w="11907" w:h="16839" w:code="9"/>
      <w:pgMar w:top="0" w:right="1797" w:bottom="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E15" w:rsidRDefault="00930E15" w:rsidP="002F2013">
      <w:r>
        <w:separator/>
      </w:r>
    </w:p>
  </w:endnote>
  <w:endnote w:type="continuationSeparator" w:id="0">
    <w:p w:rsidR="00930E15" w:rsidRDefault="00930E15" w:rsidP="002F2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97655"/>
      <w:docPartObj>
        <w:docPartGallery w:val="Page Numbers (Bottom of Page)"/>
        <w:docPartUnique/>
      </w:docPartObj>
    </w:sdtPr>
    <w:sdtContent>
      <w:p w:rsidR="00930E15" w:rsidRDefault="00E12A9D">
        <w:pPr>
          <w:pStyle w:val="Footer"/>
          <w:jc w:val="center"/>
        </w:pPr>
        <w:fldSimple w:instr=" PAGE   \* MERGEFORMAT ">
          <w:r w:rsidR="00DD488C">
            <w:rPr>
              <w:noProof/>
            </w:rPr>
            <w:t>1</w:t>
          </w:r>
        </w:fldSimple>
        <w:r w:rsidR="00930E15">
          <w:t>/1</w:t>
        </w:r>
      </w:p>
    </w:sdtContent>
  </w:sdt>
  <w:p w:rsidR="00930E15" w:rsidRDefault="00930E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E15" w:rsidRDefault="00930E15" w:rsidP="002F2013">
      <w:r>
        <w:separator/>
      </w:r>
    </w:p>
  </w:footnote>
  <w:footnote w:type="continuationSeparator" w:id="0">
    <w:p w:rsidR="00930E15" w:rsidRDefault="00930E15" w:rsidP="002F20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E15" w:rsidRPr="00BA3695" w:rsidRDefault="00930E15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A27AD"/>
    <w:multiLevelType w:val="hybridMultilevel"/>
    <w:tmpl w:val="53A8B018"/>
    <w:lvl w:ilvl="0" w:tplc="2FCAD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4C0F3E"/>
    <w:multiLevelType w:val="hybridMultilevel"/>
    <w:tmpl w:val="E43E9E9E"/>
    <w:lvl w:ilvl="0" w:tplc="F8602C10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27BE9"/>
    <w:rsid w:val="000328F7"/>
    <w:rsid w:val="0004110B"/>
    <w:rsid w:val="0006338B"/>
    <w:rsid w:val="00083ACB"/>
    <w:rsid w:val="00094F46"/>
    <w:rsid w:val="000C4E78"/>
    <w:rsid w:val="000E1249"/>
    <w:rsid w:val="000E25B2"/>
    <w:rsid w:val="000E50E5"/>
    <w:rsid w:val="000F2362"/>
    <w:rsid w:val="000F753F"/>
    <w:rsid w:val="0010366B"/>
    <w:rsid w:val="001044CA"/>
    <w:rsid w:val="001413B5"/>
    <w:rsid w:val="001416C8"/>
    <w:rsid w:val="00167653"/>
    <w:rsid w:val="001951CE"/>
    <w:rsid w:val="001A78CA"/>
    <w:rsid w:val="001B6493"/>
    <w:rsid w:val="001C3539"/>
    <w:rsid w:val="001F7093"/>
    <w:rsid w:val="00210035"/>
    <w:rsid w:val="00224858"/>
    <w:rsid w:val="00282B6D"/>
    <w:rsid w:val="002B45A0"/>
    <w:rsid w:val="002C34F9"/>
    <w:rsid w:val="002E0728"/>
    <w:rsid w:val="002E5990"/>
    <w:rsid w:val="002F2013"/>
    <w:rsid w:val="002F3C53"/>
    <w:rsid w:val="00320129"/>
    <w:rsid w:val="0032532D"/>
    <w:rsid w:val="003272DA"/>
    <w:rsid w:val="00340CBB"/>
    <w:rsid w:val="00363348"/>
    <w:rsid w:val="00380BE5"/>
    <w:rsid w:val="0039604C"/>
    <w:rsid w:val="003A35F1"/>
    <w:rsid w:val="003A5051"/>
    <w:rsid w:val="003A6263"/>
    <w:rsid w:val="003A741E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44C9D"/>
    <w:rsid w:val="00447F8A"/>
    <w:rsid w:val="00455A1F"/>
    <w:rsid w:val="00474AC3"/>
    <w:rsid w:val="0049136E"/>
    <w:rsid w:val="004A4EAB"/>
    <w:rsid w:val="004B65D7"/>
    <w:rsid w:val="004D04E4"/>
    <w:rsid w:val="004D2669"/>
    <w:rsid w:val="004D7FA7"/>
    <w:rsid w:val="004E6FB8"/>
    <w:rsid w:val="004F1728"/>
    <w:rsid w:val="004F2BE8"/>
    <w:rsid w:val="004F2CEA"/>
    <w:rsid w:val="004F7180"/>
    <w:rsid w:val="004F7D5E"/>
    <w:rsid w:val="00504D02"/>
    <w:rsid w:val="00510456"/>
    <w:rsid w:val="00534902"/>
    <w:rsid w:val="00544A84"/>
    <w:rsid w:val="00583D82"/>
    <w:rsid w:val="00594813"/>
    <w:rsid w:val="005979D9"/>
    <w:rsid w:val="005B1029"/>
    <w:rsid w:val="005D46BD"/>
    <w:rsid w:val="005D56D9"/>
    <w:rsid w:val="005E5AAE"/>
    <w:rsid w:val="005E5B2C"/>
    <w:rsid w:val="005F1963"/>
    <w:rsid w:val="005F6689"/>
    <w:rsid w:val="005F7061"/>
    <w:rsid w:val="005F76A1"/>
    <w:rsid w:val="00600C4A"/>
    <w:rsid w:val="00603BFE"/>
    <w:rsid w:val="00603CCC"/>
    <w:rsid w:val="006077DE"/>
    <w:rsid w:val="00607AEC"/>
    <w:rsid w:val="00632229"/>
    <w:rsid w:val="00637464"/>
    <w:rsid w:val="00647299"/>
    <w:rsid w:val="00647558"/>
    <w:rsid w:val="00652B7F"/>
    <w:rsid w:val="00661D85"/>
    <w:rsid w:val="0066288A"/>
    <w:rsid w:val="0066568D"/>
    <w:rsid w:val="00683DF6"/>
    <w:rsid w:val="006B5F9F"/>
    <w:rsid w:val="006B5FF3"/>
    <w:rsid w:val="006D39B2"/>
    <w:rsid w:val="006E0765"/>
    <w:rsid w:val="007008F6"/>
    <w:rsid w:val="007111E1"/>
    <w:rsid w:val="00712CEE"/>
    <w:rsid w:val="00715255"/>
    <w:rsid w:val="00722711"/>
    <w:rsid w:val="00730829"/>
    <w:rsid w:val="00732DF8"/>
    <w:rsid w:val="00776BD6"/>
    <w:rsid w:val="007A2B04"/>
    <w:rsid w:val="007A3A83"/>
    <w:rsid w:val="007A44B1"/>
    <w:rsid w:val="007A58FB"/>
    <w:rsid w:val="007A6FE5"/>
    <w:rsid w:val="007B23D8"/>
    <w:rsid w:val="007B416B"/>
    <w:rsid w:val="007B64E2"/>
    <w:rsid w:val="007B7540"/>
    <w:rsid w:val="007B7DB2"/>
    <w:rsid w:val="007D1893"/>
    <w:rsid w:val="007D7B5F"/>
    <w:rsid w:val="007E00C8"/>
    <w:rsid w:val="007E0A67"/>
    <w:rsid w:val="00811A17"/>
    <w:rsid w:val="00835C92"/>
    <w:rsid w:val="0083758D"/>
    <w:rsid w:val="00846F6F"/>
    <w:rsid w:val="00847410"/>
    <w:rsid w:val="008711EE"/>
    <w:rsid w:val="0089759C"/>
    <w:rsid w:val="008B3EB8"/>
    <w:rsid w:val="008C4FA0"/>
    <w:rsid w:val="008D6B30"/>
    <w:rsid w:val="008D7F82"/>
    <w:rsid w:val="00900BE4"/>
    <w:rsid w:val="00906670"/>
    <w:rsid w:val="0092490A"/>
    <w:rsid w:val="009268FC"/>
    <w:rsid w:val="009309AB"/>
    <w:rsid w:val="00930E15"/>
    <w:rsid w:val="00931C6D"/>
    <w:rsid w:val="009563A4"/>
    <w:rsid w:val="00961591"/>
    <w:rsid w:val="00963C7E"/>
    <w:rsid w:val="009820D7"/>
    <w:rsid w:val="00986789"/>
    <w:rsid w:val="009A57E7"/>
    <w:rsid w:val="009B0554"/>
    <w:rsid w:val="009B42D4"/>
    <w:rsid w:val="009B4791"/>
    <w:rsid w:val="009C7C7D"/>
    <w:rsid w:val="009F64F1"/>
    <w:rsid w:val="00A05985"/>
    <w:rsid w:val="00A12C7E"/>
    <w:rsid w:val="00A3036C"/>
    <w:rsid w:val="00A501D7"/>
    <w:rsid w:val="00A63C25"/>
    <w:rsid w:val="00AA1F6A"/>
    <w:rsid w:val="00AB34E5"/>
    <w:rsid w:val="00AD4FEC"/>
    <w:rsid w:val="00AD71E6"/>
    <w:rsid w:val="00AE7073"/>
    <w:rsid w:val="00AF5AD4"/>
    <w:rsid w:val="00B23DA1"/>
    <w:rsid w:val="00B26D8F"/>
    <w:rsid w:val="00B301AC"/>
    <w:rsid w:val="00B3672F"/>
    <w:rsid w:val="00B41DCF"/>
    <w:rsid w:val="00B43005"/>
    <w:rsid w:val="00B445C9"/>
    <w:rsid w:val="00B4725D"/>
    <w:rsid w:val="00B62C2E"/>
    <w:rsid w:val="00B6797E"/>
    <w:rsid w:val="00B8155D"/>
    <w:rsid w:val="00BA018C"/>
    <w:rsid w:val="00BB6B46"/>
    <w:rsid w:val="00BD5FF3"/>
    <w:rsid w:val="00BD7006"/>
    <w:rsid w:val="00BE671D"/>
    <w:rsid w:val="00BF338B"/>
    <w:rsid w:val="00C03DCE"/>
    <w:rsid w:val="00C135DD"/>
    <w:rsid w:val="00C23C42"/>
    <w:rsid w:val="00C25463"/>
    <w:rsid w:val="00C30EA6"/>
    <w:rsid w:val="00C358EC"/>
    <w:rsid w:val="00C4255A"/>
    <w:rsid w:val="00C53D20"/>
    <w:rsid w:val="00C6364E"/>
    <w:rsid w:val="00C6546F"/>
    <w:rsid w:val="00C80B53"/>
    <w:rsid w:val="00C80D18"/>
    <w:rsid w:val="00CA58C2"/>
    <w:rsid w:val="00CB7DFD"/>
    <w:rsid w:val="00CD1CDF"/>
    <w:rsid w:val="00CD466C"/>
    <w:rsid w:val="00CD77D4"/>
    <w:rsid w:val="00CE075F"/>
    <w:rsid w:val="00CF777B"/>
    <w:rsid w:val="00D06B91"/>
    <w:rsid w:val="00D219CB"/>
    <w:rsid w:val="00D306CC"/>
    <w:rsid w:val="00D41888"/>
    <w:rsid w:val="00D5584F"/>
    <w:rsid w:val="00D748E3"/>
    <w:rsid w:val="00D94683"/>
    <w:rsid w:val="00DB36E9"/>
    <w:rsid w:val="00DC24A0"/>
    <w:rsid w:val="00DC3EA5"/>
    <w:rsid w:val="00DD4861"/>
    <w:rsid w:val="00DD488C"/>
    <w:rsid w:val="00E12A9D"/>
    <w:rsid w:val="00E15EE9"/>
    <w:rsid w:val="00E37D8A"/>
    <w:rsid w:val="00E44A3D"/>
    <w:rsid w:val="00E604B3"/>
    <w:rsid w:val="00E60E38"/>
    <w:rsid w:val="00E65710"/>
    <w:rsid w:val="00E75A60"/>
    <w:rsid w:val="00EB456E"/>
    <w:rsid w:val="00EC36F2"/>
    <w:rsid w:val="00ED257E"/>
    <w:rsid w:val="00ED26D3"/>
    <w:rsid w:val="00EE12B4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A73AE"/>
    <w:rsid w:val="00FB3A17"/>
    <w:rsid w:val="00FD0435"/>
    <w:rsid w:val="00FD2582"/>
    <w:rsid w:val="00FE1ADB"/>
    <w:rsid w:val="00FE5EC6"/>
    <w:rsid w:val="00FF4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cv.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prava@kc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AE9C0-C6F9-4DB4-9CB9-105562D06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32</cp:revision>
  <dcterms:created xsi:type="dcterms:W3CDTF">2015-11-06T11:58:00Z</dcterms:created>
  <dcterms:modified xsi:type="dcterms:W3CDTF">2018-10-22T07:53:00Z</dcterms:modified>
</cp:coreProperties>
</file>