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7B9A9A00" w:rsidR="00182D90" w:rsidRPr="007F7E09" w:rsidRDefault="00182D90" w:rsidP="00182D90">
      <w:pPr>
        <w:pStyle w:val="Footer"/>
        <w:tabs>
          <w:tab w:val="left" w:pos="720"/>
        </w:tabs>
        <w:rPr>
          <w:noProof/>
        </w:rPr>
      </w:pPr>
      <w:r w:rsidRPr="00114DC5">
        <w:rPr>
          <w:noProof/>
          <w:lang w:val="sr-Cyrl-RS"/>
        </w:rPr>
        <w:t xml:space="preserve">Број: </w:t>
      </w:r>
      <w:r w:rsidR="00494B15">
        <w:rPr>
          <w:noProof/>
        </w:rPr>
        <w:t xml:space="preserve"> 276</w:t>
      </w:r>
      <w:r w:rsidR="00D15C07">
        <w:rPr>
          <w:noProof/>
          <w:lang w:val="en-US"/>
        </w:rPr>
        <w:t>-18-</w:t>
      </w:r>
      <w:r w:rsidR="00BB37CF">
        <w:rPr>
          <w:noProof/>
          <w:lang w:val="sr-Cyrl-RS"/>
        </w:rPr>
        <w:t>О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  <w:r w:rsidR="004B7D26">
        <w:rPr>
          <w:noProof/>
          <w:lang w:val="sr-Cyrl-RS"/>
        </w:rPr>
        <w:t>-</w:t>
      </w:r>
      <w:r w:rsidR="007F7E09">
        <w:rPr>
          <w:noProof/>
        </w:rPr>
        <w:t>3</w:t>
      </w:r>
    </w:p>
    <w:p w14:paraId="35EB116F" w14:textId="061E203F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494B15">
        <w:rPr>
          <w:noProof/>
          <w:lang w:val="en-US"/>
        </w:rPr>
        <w:t>1</w:t>
      </w:r>
      <w:r w:rsidR="00F27662">
        <w:rPr>
          <w:noProof/>
          <w:lang w:val="en-US"/>
        </w:rPr>
        <w:t>4</w:t>
      </w:r>
      <w:bookmarkStart w:id="0" w:name="_GoBack"/>
      <w:bookmarkEnd w:id="0"/>
      <w:r w:rsidR="00494B15">
        <w:rPr>
          <w:noProof/>
          <w:lang w:val="en-US"/>
        </w:rPr>
        <w:t>.12</w:t>
      </w:r>
      <w:r w:rsidR="00494800" w:rsidRPr="00114DC5">
        <w:rPr>
          <w:noProof/>
          <w:lang w:val="en-US"/>
        </w:rPr>
        <w:t>.2018.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A3B9B19" w:rsidR="002D282D" w:rsidRPr="007F7E09" w:rsidRDefault="00264F0B" w:rsidP="00264F0B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7F7E09">
        <w:rPr>
          <w:b/>
        </w:rPr>
        <w:t>3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9D8C513" w14:textId="77777777" w:rsidR="000B2F7E" w:rsidRDefault="000B2F7E" w:rsidP="00494B15">
      <w:pPr>
        <w:shd w:val="clear" w:color="auto" w:fill="FFFFFF"/>
        <w:jc w:val="both"/>
        <w:rPr>
          <w:rStyle w:val="Strong"/>
          <w:color w:val="333333"/>
        </w:rPr>
      </w:pPr>
    </w:p>
    <w:p w14:paraId="38D5B845" w14:textId="1F054B64" w:rsidR="007F7E09" w:rsidRPr="007F7E09" w:rsidRDefault="00494B15" w:rsidP="007F7E09">
      <w:pPr>
        <w:shd w:val="clear" w:color="auto" w:fill="FFFFFF"/>
        <w:jc w:val="both"/>
        <w:rPr>
          <w:color w:val="333333"/>
          <w:lang w:val="sr-Latn-RS"/>
        </w:rPr>
      </w:pPr>
      <w:r w:rsidRPr="007F7E09">
        <w:t> </w:t>
      </w:r>
      <w:r w:rsidR="007F7E09">
        <w:rPr>
          <w:color w:val="333333"/>
        </w:rPr>
        <w:t>Поштовани</w:t>
      </w:r>
      <w:r w:rsidR="007F7E09" w:rsidRPr="007F7E09">
        <w:rPr>
          <w:color w:val="333333"/>
        </w:rPr>
        <w:t>,</w:t>
      </w:r>
    </w:p>
    <w:p w14:paraId="7A0B0BD3" w14:textId="77777777" w:rsidR="007F7E09" w:rsidRPr="007F7E09" w:rsidRDefault="007F7E09" w:rsidP="007F7E09">
      <w:pPr>
        <w:shd w:val="clear" w:color="auto" w:fill="FFFFFF"/>
        <w:jc w:val="both"/>
        <w:rPr>
          <w:color w:val="333333"/>
        </w:rPr>
      </w:pPr>
      <w:r w:rsidRPr="007F7E09">
        <w:rPr>
          <w:b/>
          <w:bCs/>
          <w:color w:val="333333"/>
        </w:rPr>
        <w:t> </w:t>
      </w:r>
    </w:p>
    <w:p w14:paraId="14D198EA" w14:textId="435E02AD" w:rsidR="007F7E09" w:rsidRPr="007F7E09" w:rsidRDefault="007F7E09" w:rsidP="007F7E09">
      <w:pPr>
        <w:shd w:val="clear" w:color="auto" w:fill="FFFFFF"/>
        <w:spacing w:after="120"/>
        <w:jc w:val="both"/>
        <w:rPr>
          <w:color w:val="333333"/>
        </w:rPr>
      </w:pPr>
      <w:r>
        <w:rPr>
          <w:color w:val="333333"/>
        </w:rPr>
        <w:t>У</w:t>
      </w:r>
      <w:r w:rsidRPr="007F7E09">
        <w:rPr>
          <w:color w:val="333333"/>
        </w:rPr>
        <w:t xml:space="preserve"> </w:t>
      </w:r>
      <w:r>
        <w:rPr>
          <w:color w:val="333333"/>
        </w:rPr>
        <w:t>складу</w:t>
      </w:r>
      <w:r w:rsidRPr="007F7E09">
        <w:rPr>
          <w:color w:val="333333"/>
        </w:rPr>
        <w:t xml:space="preserve"> </w:t>
      </w:r>
      <w:r>
        <w:rPr>
          <w:color w:val="333333"/>
        </w:rPr>
        <w:t>са</w:t>
      </w:r>
      <w:r w:rsidRPr="007F7E09">
        <w:rPr>
          <w:color w:val="333333"/>
        </w:rPr>
        <w:t xml:space="preserve"> </w:t>
      </w:r>
      <w:r>
        <w:rPr>
          <w:color w:val="333333"/>
        </w:rPr>
        <w:t>чланом</w:t>
      </w:r>
      <w:r w:rsidRPr="007F7E09">
        <w:rPr>
          <w:color w:val="333333"/>
        </w:rPr>
        <w:t xml:space="preserve"> 63. </w:t>
      </w:r>
      <w:r>
        <w:rPr>
          <w:color w:val="333333"/>
        </w:rPr>
        <w:t>Закона</w:t>
      </w:r>
      <w:r w:rsidRPr="007F7E09">
        <w:rPr>
          <w:color w:val="333333"/>
        </w:rPr>
        <w:t xml:space="preserve"> </w:t>
      </w:r>
      <w:r>
        <w:rPr>
          <w:color w:val="333333"/>
        </w:rPr>
        <w:t>о</w:t>
      </w:r>
      <w:r w:rsidRPr="007F7E09">
        <w:rPr>
          <w:color w:val="333333"/>
        </w:rPr>
        <w:t xml:space="preserve"> </w:t>
      </w:r>
      <w:r>
        <w:rPr>
          <w:color w:val="333333"/>
        </w:rPr>
        <w:t>јавним</w:t>
      </w:r>
      <w:r w:rsidRPr="007F7E09">
        <w:rPr>
          <w:color w:val="333333"/>
        </w:rPr>
        <w:t xml:space="preserve"> </w:t>
      </w:r>
      <w:r>
        <w:rPr>
          <w:color w:val="333333"/>
        </w:rPr>
        <w:t>набавкама</w:t>
      </w:r>
      <w:r w:rsidRPr="007F7E09">
        <w:rPr>
          <w:color w:val="333333"/>
        </w:rPr>
        <w:t xml:space="preserve"> ("</w:t>
      </w:r>
      <w:r>
        <w:rPr>
          <w:color w:val="333333"/>
        </w:rPr>
        <w:t>Сл</w:t>
      </w:r>
      <w:r w:rsidRPr="007F7E09">
        <w:rPr>
          <w:color w:val="333333"/>
        </w:rPr>
        <w:t xml:space="preserve">. </w:t>
      </w:r>
      <w:r>
        <w:rPr>
          <w:color w:val="333333"/>
        </w:rPr>
        <w:t>гласник</w:t>
      </w:r>
      <w:r w:rsidRPr="007F7E09">
        <w:rPr>
          <w:color w:val="333333"/>
        </w:rPr>
        <w:t xml:space="preserve"> </w:t>
      </w:r>
      <w:r>
        <w:rPr>
          <w:color w:val="333333"/>
        </w:rPr>
        <w:t>РС</w:t>
      </w:r>
      <w:r w:rsidRPr="007F7E09">
        <w:rPr>
          <w:color w:val="333333"/>
        </w:rPr>
        <w:t xml:space="preserve">, </w:t>
      </w:r>
      <w:r>
        <w:rPr>
          <w:color w:val="333333"/>
        </w:rPr>
        <w:t>бр</w:t>
      </w:r>
      <w:r w:rsidRPr="007F7E09">
        <w:rPr>
          <w:color w:val="333333"/>
        </w:rPr>
        <w:t xml:space="preserve">. 124/2012, 14/2015 </w:t>
      </w:r>
      <w:r>
        <w:rPr>
          <w:color w:val="333333"/>
        </w:rPr>
        <w:t>и</w:t>
      </w:r>
      <w:r w:rsidRPr="007F7E09">
        <w:rPr>
          <w:color w:val="333333"/>
        </w:rPr>
        <w:t xml:space="preserve"> 68/2015) </w:t>
      </w:r>
      <w:r>
        <w:rPr>
          <w:color w:val="333333"/>
        </w:rPr>
        <w:t>обраћамо</w:t>
      </w:r>
      <w:r w:rsidRPr="007F7E09">
        <w:rPr>
          <w:color w:val="333333"/>
        </w:rPr>
        <w:t xml:space="preserve"> </w:t>
      </w:r>
      <w:r>
        <w:rPr>
          <w:color w:val="333333"/>
        </w:rPr>
        <w:t>Вам</w:t>
      </w:r>
      <w:r w:rsidRPr="007F7E09">
        <w:rPr>
          <w:color w:val="333333"/>
        </w:rPr>
        <w:t xml:space="preserve"> </w:t>
      </w:r>
      <w:r>
        <w:rPr>
          <w:color w:val="333333"/>
        </w:rPr>
        <w:t>се</w:t>
      </w:r>
      <w:r w:rsidRPr="007F7E09">
        <w:rPr>
          <w:color w:val="333333"/>
        </w:rPr>
        <w:t xml:space="preserve"> </w:t>
      </w:r>
      <w:r>
        <w:rPr>
          <w:color w:val="333333"/>
        </w:rPr>
        <w:t>захтевом</w:t>
      </w:r>
      <w:r w:rsidRPr="007F7E09">
        <w:rPr>
          <w:color w:val="333333"/>
        </w:rPr>
        <w:t> </w:t>
      </w:r>
      <w:r>
        <w:rPr>
          <w:color w:val="333333"/>
          <w:lang w:val="ru-RU"/>
        </w:rPr>
        <w:t>за</w:t>
      </w:r>
      <w:r w:rsidRPr="007F7E0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додатним</w:t>
      </w:r>
      <w:r w:rsidRPr="007F7E0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информацијама</w:t>
      </w:r>
      <w:r w:rsidRPr="007F7E09">
        <w:rPr>
          <w:color w:val="333333"/>
          <w:lang w:val="ru-RU"/>
        </w:rPr>
        <w:t> </w:t>
      </w:r>
      <w:r>
        <w:rPr>
          <w:color w:val="333333"/>
        </w:rPr>
        <w:t>или</w:t>
      </w:r>
      <w:r>
        <w:rPr>
          <w:color w:val="333333"/>
          <w:lang w:val="ru-RU"/>
        </w:rPr>
        <w:t>појашњењима</w:t>
      </w:r>
      <w:r w:rsidRPr="007F7E0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7F7E0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указујемо</w:t>
      </w:r>
      <w:r w:rsidRPr="007F7E0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на</w:t>
      </w:r>
      <w:r w:rsidRPr="007F7E0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уочене</w:t>
      </w:r>
      <w:r w:rsidRPr="007F7E0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недостатке</w:t>
      </w:r>
      <w:r w:rsidRPr="007F7E0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и</w:t>
      </w:r>
      <w:r w:rsidRPr="007F7E0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неправилности</w:t>
      </w:r>
      <w:r w:rsidRPr="007F7E09">
        <w:rPr>
          <w:color w:val="333333"/>
          <w:lang w:val="ru-RU"/>
        </w:rPr>
        <w:t xml:space="preserve"> </w:t>
      </w:r>
      <w:r>
        <w:rPr>
          <w:color w:val="333333"/>
          <w:lang w:val="ru-RU"/>
        </w:rPr>
        <w:t>у</w:t>
      </w:r>
      <w:r w:rsidRPr="007F7E09">
        <w:rPr>
          <w:color w:val="333333"/>
          <w:lang w:val="ru-RU"/>
        </w:rPr>
        <w:t> </w:t>
      </w:r>
      <w:r>
        <w:rPr>
          <w:color w:val="333333"/>
        </w:rPr>
        <w:t>конкурсној</w:t>
      </w:r>
      <w:r w:rsidRPr="007F7E09">
        <w:rPr>
          <w:color w:val="333333"/>
        </w:rPr>
        <w:t xml:space="preserve"> </w:t>
      </w:r>
      <w:r>
        <w:rPr>
          <w:color w:val="333333"/>
        </w:rPr>
        <w:t>документацији</w:t>
      </w:r>
      <w:r w:rsidRPr="007F7E09">
        <w:rPr>
          <w:color w:val="333333"/>
        </w:rPr>
        <w:t xml:space="preserve"> </w:t>
      </w:r>
      <w:r>
        <w:rPr>
          <w:color w:val="333333"/>
        </w:rPr>
        <w:t>за</w:t>
      </w:r>
      <w:r w:rsidRPr="007F7E09">
        <w:rPr>
          <w:color w:val="333333"/>
        </w:rPr>
        <w:t> </w:t>
      </w:r>
      <w:r>
        <w:rPr>
          <w:color w:val="333333"/>
        </w:rPr>
        <w:t>ЈН</w:t>
      </w:r>
      <w:r w:rsidRPr="007F7E09">
        <w:rPr>
          <w:color w:val="333333"/>
        </w:rPr>
        <w:t> </w:t>
      </w:r>
      <w:r w:rsidRPr="007F7E09">
        <w:rPr>
          <w:color w:val="333333"/>
          <w:lang w:val="sr-Cyrl-RS"/>
        </w:rPr>
        <w:t>276-18-О</w:t>
      </w:r>
      <w:r w:rsidRPr="007F7E09">
        <w:rPr>
          <w:color w:val="333333"/>
        </w:rPr>
        <w:t xml:space="preserve"> – </w:t>
      </w:r>
      <w:r>
        <w:rPr>
          <w:color w:val="333333"/>
        </w:rPr>
        <w:t>Санација</w:t>
      </w:r>
      <w:r w:rsidRPr="007F7E09">
        <w:rPr>
          <w:color w:val="333333"/>
        </w:rPr>
        <w:t xml:space="preserve">, </w:t>
      </w:r>
      <w:r>
        <w:rPr>
          <w:color w:val="333333"/>
        </w:rPr>
        <w:t>адаптација</w:t>
      </w:r>
      <w:r w:rsidRPr="007F7E09">
        <w:rPr>
          <w:color w:val="333333"/>
        </w:rPr>
        <w:t xml:space="preserve"> </w:t>
      </w:r>
      <w:r>
        <w:rPr>
          <w:color w:val="333333"/>
        </w:rPr>
        <w:t>и</w:t>
      </w:r>
      <w:r w:rsidRPr="007F7E09">
        <w:rPr>
          <w:color w:val="333333"/>
        </w:rPr>
        <w:t xml:space="preserve"> </w:t>
      </w:r>
      <w:r>
        <w:rPr>
          <w:color w:val="333333"/>
        </w:rPr>
        <w:t>доградња</w:t>
      </w:r>
      <w:r w:rsidRPr="007F7E09">
        <w:rPr>
          <w:color w:val="333333"/>
        </w:rPr>
        <w:t xml:space="preserve"> </w:t>
      </w:r>
      <w:r>
        <w:rPr>
          <w:color w:val="333333"/>
        </w:rPr>
        <w:t>Клинике</w:t>
      </w:r>
      <w:r w:rsidRPr="007F7E09">
        <w:rPr>
          <w:color w:val="333333"/>
        </w:rPr>
        <w:t xml:space="preserve"> </w:t>
      </w:r>
      <w:r>
        <w:rPr>
          <w:color w:val="333333"/>
        </w:rPr>
        <w:t>за</w:t>
      </w:r>
      <w:r w:rsidRPr="007F7E09">
        <w:rPr>
          <w:color w:val="333333"/>
        </w:rPr>
        <w:t xml:space="preserve"> </w:t>
      </w:r>
      <w:r>
        <w:rPr>
          <w:color w:val="333333"/>
        </w:rPr>
        <w:t>инфективне</w:t>
      </w:r>
      <w:r w:rsidRPr="007F7E09">
        <w:rPr>
          <w:color w:val="333333"/>
        </w:rPr>
        <w:t xml:space="preserve"> </w:t>
      </w:r>
      <w:r>
        <w:rPr>
          <w:color w:val="333333"/>
        </w:rPr>
        <w:t>болести</w:t>
      </w:r>
      <w:r w:rsidRPr="007F7E09">
        <w:rPr>
          <w:color w:val="333333"/>
        </w:rPr>
        <w:t xml:space="preserve"> </w:t>
      </w:r>
      <w:r>
        <w:rPr>
          <w:color w:val="333333"/>
        </w:rPr>
        <w:t>Клиничког</w:t>
      </w:r>
      <w:r w:rsidRPr="007F7E09">
        <w:rPr>
          <w:color w:val="333333"/>
        </w:rPr>
        <w:t xml:space="preserve"> </w:t>
      </w:r>
      <w:r>
        <w:rPr>
          <w:color w:val="333333"/>
        </w:rPr>
        <w:t>центра</w:t>
      </w:r>
      <w:r w:rsidRPr="007F7E09">
        <w:rPr>
          <w:color w:val="333333"/>
        </w:rPr>
        <w:t xml:space="preserve"> </w:t>
      </w:r>
      <w:r>
        <w:rPr>
          <w:color w:val="333333"/>
        </w:rPr>
        <w:t>Војводине</w:t>
      </w:r>
      <w:r w:rsidRPr="007F7E09">
        <w:rPr>
          <w:color w:val="333333"/>
        </w:rPr>
        <w:t xml:space="preserve"> – </w:t>
      </w:r>
      <w:r>
        <w:rPr>
          <w:color w:val="333333"/>
        </w:rPr>
        <w:t>И</w:t>
      </w:r>
      <w:r w:rsidRPr="007F7E09">
        <w:rPr>
          <w:color w:val="333333"/>
        </w:rPr>
        <w:t xml:space="preserve"> </w:t>
      </w:r>
      <w:r>
        <w:rPr>
          <w:color w:val="333333"/>
        </w:rPr>
        <w:t>и</w:t>
      </w:r>
      <w:r w:rsidRPr="007F7E09">
        <w:rPr>
          <w:color w:val="333333"/>
        </w:rPr>
        <w:t xml:space="preserve"> </w:t>
      </w:r>
      <w:r>
        <w:rPr>
          <w:color w:val="333333"/>
        </w:rPr>
        <w:t>ИИ</w:t>
      </w:r>
      <w:r w:rsidRPr="007F7E09">
        <w:rPr>
          <w:color w:val="333333"/>
        </w:rPr>
        <w:t xml:space="preserve"> </w:t>
      </w:r>
      <w:r>
        <w:rPr>
          <w:color w:val="333333"/>
        </w:rPr>
        <w:t>фаза</w:t>
      </w:r>
      <w:r w:rsidRPr="007F7E09">
        <w:rPr>
          <w:color w:val="333333"/>
        </w:rPr>
        <w:t>.</w:t>
      </w:r>
    </w:p>
    <w:p w14:paraId="47E3F4D7" w14:textId="67FAD361" w:rsidR="007F7E09" w:rsidRPr="007F7E09" w:rsidRDefault="007F7E09" w:rsidP="007F7E09">
      <w:pPr>
        <w:shd w:val="clear" w:color="auto" w:fill="FFFFFF"/>
        <w:spacing w:after="120"/>
        <w:jc w:val="both"/>
        <w:rPr>
          <w:color w:val="333333"/>
        </w:rPr>
      </w:pPr>
      <w:r>
        <w:rPr>
          <w:color w:val="333333"/>
        </w:rPr>
        <w:t>У</w:t>
      </w:r>
      <w:r w:rsidRPr="007F7E09">
        <w:rPr>
          <w:color w:val="333333"/>
        </w:rPr>
        <w:t xml:space="preserve"> </w:t>
      </w:r>
      <w:r>
        <w:rPr>
          <w:color w:val="333333"/>
        </w:rPr>
        <w:t>измењеној</w:t>
      </w:r>
      <w:r w:rsidRPr="007F7E09">
        <w:rPr>
          <w:color w:val="333333"/>
        </w:rPr>
        <w:t xml:space="preserve"> </w:t>
      </w:r>
      <w:r>
        <w:rPr>
          <w:color w:val="333333"/>
        </w:rPr>
        <w:t>конкурсној</w:t>
      </w:r>
      <w:r w:rsidRPr="007F7E09">
        <w:rPr>
          <w:color w:val="333333"/>
        </w:rPr>
        <w:t xml:space="preserve"> </w:t>
      </w:r>
      <w:r>
        <w:rPr>
          <w:color w:val="333333"/>
        </w:rPr>
        <w:t>документацији</w:t>
      </w:r>
      <w:r w:rsidRPr="007F7E09">
        <w:rPr>
          <w:color w:val="333333"/>
        </w:rPr>
        <w:t xml:space="preserve">, </w:t>
      </w:r>
      <w:r>
        <w:rPr>
          <w:color w:val="333333"/>
        </w:rPr>
        <w:t>која</w:t>
      </w:r>
      <w:r w:rsidRPr="007F7E09">
        <w:rPr>
          <w:color w:val="333333"/>
        </w:rPr>
        <w:t xml:space="preserve"> </w:t>
      </w:r>
      <w:r>
        <w:rPr>
          <w:color w:val="333333"/>
        </w:rPr>
        <w:t>је</w:t>
      </w:r>
      <w:r w:rsidRPr="007F7E09">
        <w:rPr>
          <w:color w:val="333333"/>
        </w:rPr>
        <w:t xml:space="preserve"> </w:t>
      </w:r>
      <w:r>
        <w:rPr>
          <w:color w:val="333333"/>
        </w:rPr>
        <w:t>објављена</w:t>
      </w:r>
      <w:r w:rsidRPr="007F7E09">
        <w:rPr>
          <w:color w:val="333333"/>
        </w:rPr>
        <w:t xml:space="preserve"> </w:t>
      </w:r>
      <w:r>
        <w:rPr>
          <w:color w:val="333333"/>
        </w:rPr>
        <w:t>на</w:t>
      </w:r>
      <w:r w:rsidRPr="007F7E09">
        <w:rPr>
          <w:color w:val="333333"/>
        </w:rPr>
        <w:t xml:space="preserve"> </w:t>
      </w:r>
      <w:r>
        <w:rPr>
          <w:color w:val="333333"/>
        </w:rPr>
        <w:t>Порталу</w:t>
      </w:r>
      <w:r w:rsidRPr="007F7E09">
        <w:rPr>
          <w:color w:val="333333"/>
        </w:rPr>
        <w:t xml:space="preserve"> </w:t>
      </w:r>
      <w:r>
        <w:rPr>
          <w:color w:val="333333"/>
        </w:rPr>
        <w:t>јавних</w:t>
      </w:r>
      <w:r w:rsidRPr="007F7E09">
        <w:rPr>
          <w:color w:val="333333"/>
        </w:rPr>
        <w:t xml:space="preserve"> </w:t>
      </w:r>
      <w:r>
        <w:rPr>
          <w:color w:val="333333"/>
        </w:rPr>
        <w:t>набавки</w:t>
      </w:r>
      <w:r w:rsidRPr="007F7E09">
        <w:rPr>
          <w:color w:val="333333"/>
        </w:rPr>
        <w:t xml:space="preserve"> 11.12.2018. </w:t>
      </w:r>
      <w:r>
        <w:rPr>
          <w:color w:val="333333"/>
        </w:rPr>
        <w:t>године</w:t>
      </w:r>
      <w:r w:rsidRPr="007F7E09">
        <w:rPr>
          <w:color w:val="333333"/>
        </w:rPr>
        <w:t xml:space="preserve">, </w:t>
      </w:r>
      <w:r>
        <w:rPr>
          <w:color w:val="333333"/>
        </w:rPr>
        <w:t>у</w:t>
      </w:r>
      <w:r w:rsidRPr="007F7E09">
        <w:rPr>
          <w:color w:val="333333"/>
        </w:rPr>
        <w:t xml:space="preserve"> </w:t>
      </w:r>
      <w:r>
        <w:rPr>
          <w:color w:val="333333"/>
        </w:rPr>
        <w:t>предмеру</w:t>
      </w:r>
      <w:r w:rsidRPr="007F7E09">
        <w:rPr>
          <w:color w:val="333333"/>
        </w:rPr>
        <w:t xml:space="preserve"> </w:t>
      </w:r>
      <w:r>
        <w:rPr>
          <w:color w:val="333333"/>
        </w:rPr>
        <w:t>радова</w:t>
      </w:r>
      <w:r w:rsidRPr="007F7E09">
        <w:rPr>
          <w:color w:val="333333"/>
        </w:rPr>
        <w:t xml:space="preserve"> </w:t>
      </w:r>
      <w:r>
        <w:rPr>
          <w:color w:val="333333"/>
        </w:rPr>
        <w:t>два</w:t>
      </w:r>
      <w:r w:rsidRPr="007F7E09">
        <w:rPr>
          <w:color w:val="333333"/>
        </w:rPr>
        <w:t xml:space="preserve"> </w:t>
      </w:r>
      <w:r>
        <w:rPr>
          <w:color w:val="333333"/>
        </w:rPr>
        <w:t>пута</w:t>
      </w:r>
      <w:r w:rsidRPr="007F7E09">
        <w:rPr>
          <w:color w:val="333333"/>
        </w:rPr>
        <w:t xml:space="preserve"> </w:t>
      </w:r>
      <w:r>
        <w:rPr>
          <w:color w:val="333333"/>
        </w:rPr>
        <w:t>се</w:t>
      </w:r>
      <w:r w:rsidRPr="007F7E09">
        <w:rPr>
          <w:color w:val="333333"/>
        </w:rPr>
        <w:t xml:space="preserve"> </w:t>
      </w:r>
      <w:r>
        <w:rPr>
          <w:color w:val="333333"/>
        </w:rPr>
        <w:t>понавља</w:t>
      </w:r>
      <w:r w:rsidRPr="007F7E09">
        <w:rPr>
          <w:color w:val="333333"/>
        </w:rPr>
        <w:t xml:space="preserve"> </w:t>
      </w:r>
      <w:r>
        <w:rPr>
          <w:color w:val="333333"/>
        </w:rPr>
        <w:t>систем</w:t>
      </w:r>
      <w:r w:rsidRPr="007F7E09">
        <w:rPr>
          <w:color w:val="333333"/>
        </w:rPr>
        <w:t xml:space="preserve"> </w:t>
      </w:r>
      <w:r>
        <w:rPr>
          <w:color w:val="333333"/>
        </w:rPr>
        <w:t>аутоматске</w:t>
      </w:r>
      <w:r w:rsidRPr="007F7E09">
        <w:rPr>
          <w:color w:val="333333"/>
        </w:rPr>
        <w:t xml:space="preserve"> </w:t>
      </w:r>
      <w:r>
        <w:rPr>
          <w:color w:val="333333"/>
        </w:rPr>
        <w:t>дојаве</w:t>
      </w:r>
      <w:r w:rsidRPr="007F7E09">
        <w:rPr>
          <w:color w:val="333333"/>
        </w:rPr>
        <w:t xml:space="preserve"> </w:t>
      </w:r>
      <w:r>
        <w:rPr>
          <w:color w:val="333333"/>
        </w:rPr>
        <w:t>пожара</w:t>
      </w:r>
      <w:r w:rsidRPr="007F7E09">
        <w:rPr>
          <w:color w:val="333333"/>
        </w:rPr>
        <w:t xml:space="preserve">. </w:t>
      </w:r>
      <w:r>
        <w:rPr>
          <w:color w:val="333333"/>
        </w:rPr>
        <w:t>На</w:t>
      </w:r>
      <w:r w:rsidRPr="007F7E09">
        <w:rPr>
          <w:color w:val="333333"/>
        </w:rPr>
        <w:t xml:space="preserve"> </w:t>
      </w:r>
      <w:r>
        <w:rPr>
          <w:color w:val="333333"/>
        </w:rPr>
        <w:t>страни</w:t>
      </w:r>
      <w:r w:rsidRPr="007F7E09">
        <w:rPr>
          <w:color w:val="333333"/>
        </w:rPr>
        <w:t xml:space="preserve"> 155-161 </w:t>
      </w:r>
      <w:r>
        <w:rPr>
          <w:color w:val="333333"/>
        </w:rPr>
        <w:t>измењене</w:t>
      </w:r>
      <w:r w:rsidRPr="007F7E09">
        <w:rPr>
          <w:color w:val="333333"/>
        </w:rPr>
        <w:t xml:space="preserve"> </w:t>
      </w:r>
      <w:r>
        <w:rPr>
          <w:color w:val="333333"/>
        </w:rPr>
        <w:t>конкурсне</w:t>
      </w:r>
      <w:r w:rsidRPr="007F7E09">
        <w:rPr>
          <w:color w:val="333333"/>
        </w:rPr>
        <w:t xml:space="preserve"> </w:t>
      </w:r>
      <w:r>
        <w:rPr>
          <w:color w:val="333333"/>
        </w:rPr>
        <w:t>документације</w:t>
      </w:r>
      <w:r w:rsidRPr="007F7E09">
        <w:rPr>
          <w:color w:val="333333"/>
        </w:rPr>
        <w:t xml:space="preserve">, </w:t>
      </w:r>
      <w:r>
        <w:rPr>
          <w:color w:val="333333"/>
        </w:rPr>
        <w:t>предвиђена</w:t>
      </w:r>
      <w:r w:rsidRPr="007F7E09">
        <w:rPr>
          <w:color w:val="333333"/>
        </w:rPr>
        <w:t xml:space="preserve"> </w:t>
      </w:r>
      <w:r>
        <w:rPr>
          <w:color w:val="333333"/>
        </w:rPr>
        <w:t>је</w:t>
      </w:r>
      <w:r w:rsidRPr="007F7E09">
        <w:rPr>
          <w:color w:val="333333"/>
        </w:rPr>
        <w:t> </w:t>
      </w:r>
      <w:r>
        <w:rPr>
          <w:b/>
          <w:bCs/>
          <w:color w:val="333333"/>
        </w:rPr>
        <w:t>позиција</w:t>
      </w:r>
      <w:r w:rsidRPr="007F7E09">
        <w:rPr>
          <w:b/>
          <w:bCs/>
          <w:color w:val="333333"/>
        </w:rPr>
        <w:t xml:space="preserve"> 11 - </w:t>
      </w:r>
      <w:r w:rsidRPr="007F7E09">
        <w:rPr>
          <w:color w:val="333333"/>
        </w:rPr>
        <w:t> </w:t>
      </w:r>
      <w:r>
        <w:rPr>
          <w:b/>
          <w:bCs/>
          <w:color w:val="333333"/>
        </w:rPr>
        <w:t>ЕЛЕКТРИЧНА</w:t>
      </w:r>
      <w:r w:rsidRPr="007F7E09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ИНСТАЛАЦИЈА</w:t>
      </w:r>
      <w:r w:rsidRPr="007F7E09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АУТОМАТСКЕ</w:t>
      </w:r>
      <w:r w:rsidRPr="007F7E09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СИГНАЛИЗАЦИЈЕ</w:t>
      </w:r>
      <w:r w:rsidRPr="007F7E09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ПОЖАРА</w:t>
      </w:r>
      <w:r w:rsidRPr="007F7E09">
        <w:rPr>
          <w:color w:val="333333"/>
        </w:rPr>
        <w:t> </w:t>
      </w:r>
      <w:r>
        <w:rPr>
          <w:color w:val="333333"/>
        </w:rPr>
        <w:t>која</w:t>
      </w:r>
      <w:r w:rsidRPr="007F7E09">
        <w:rPr>
          <w:color w:val="333333"/>
        </w:rPr>
        <w:t xml:space="preserve"> </w:t>
      </w:r>
      <w:r>
        <w:rPr>
          <w:color w:val="333333"/>
        </w:rPr>
        <w:t>се</w:t>
      </w:r>
      <w:r w:rsidRPr="007F7E09">
        <w:rPr>
          <w:color w:val="333333"/>
        </w:rPr>
        <w:t xml:space="preserve"> </w:t>
      </w:r>
      <w:r>
        <w:rPr>
          <w:color w:val="333333"/>
        </w:rPr>
        <w:t>састоји</w:t>
      </w:r>
      <w:r w:rsidRPr="007F7E09">
        <w:rPr>
          <w:color w:val="333333"/>
        </w:rPr>
        <w:t xml:space="preserve"> </w:t>
      </w:r>
      <w:r>
        <w:rPr>
          <w:color w:val="333333"/>
        </w:rPr>
        <w:t>од</w:t>
      </w:r>
      <w:r w:rsidRPr="007F7E09">
        <w:rPr>
          <w:color w:val="333333"/>
        </w:rPr>
        <w:t xml:space="preserve"> 20 </w:t>
      </w:r>
      <w:r>
        <w:rPr>
          <w:color w:val="333333"/>
        </w:rPr>
        <w:t>подпозиција</w:t>
      </w:r>
      <w:r w:rsidRPr="007F7E09">
        <w:rPr>
          <w:color w:val="333333"/>
        </w:rPr>
        <w:t xml:space="preserve"> (11.1.-11.20.), </w:t>
      </w:r>
      <w:r>
        <w:rPr>
          <w:color w:val="333333"/>
        </w:rPr>
        <w:t>а</w:t>
      </w:r>
      <w:r w:rsidRPr="007F7E09">
        <w:rPr>
          <w:color w:val="333333"/>
        </w:rPr>
        <w:t xml:space="preserve"> </w:t>
      </w:r>
      <w:r>
        <w:rPr>
          <w:color w:val="333333"/>
        </w:rPr>
        <w:t>на</w:t>
      </w:r>
      <w:r w:rsidRPr="007F7E09">
        <w:rPr>
          <w:color w:val="333333"/>
        </w:rPr>
        <w:t xml:space="preserve"> </w:t>
      </w:r>
      <w:r>
        <w:rPr>
          <w:color w:val="333333"/>
        </w:rPr>
        <w:t>страни</w:t>
      </w:r>
      <w:r w:rsidRPr="007F7E09">
        <w:rPr>
          <w:color w:val="333333"/>
        </w:rPr>
        <w:t xml:space="preserve"> 187-193 </w:t>
      </w:r>
      <w:r>
        <w:rPr>
          <w:color w:val="333333"/>
        </w:rPr>
        <w:t>предвиђена</w:t>
      </w:r>
      <w:r w:rsidRPr="007F7E09">
        <w:rPr>
          <w:color w:val="333333"/>
        </w:rPr>
        <w:t xml:space="preserve"> </w:t>
      </w:r>
      <w:r>
        <w:rPr>
          <w:color w:val="333333"/>
        </w:rPr>
        <w:t>је</w:t>
      </w:r>
      <w:r w:rsidRPr="007F7E09">
        <w:rPr>
          <w:color w:val="333333"/>
        </w:rPr>
        <w:t xml:space="preserve"> </w:t>
      </w:r>
      <w:r>
        <w:rPr>
          <w:color w:val="333333"/>
        </w:rPr>
        <w:t>позиција</w:t>
      </w:r>
      <w:r w:rsidRPr="007F7E09">
        <w:rPr>
          <w:color w:val="333333"/>
        </w:rPr>
        <w:t> </w:t>
      </w:r>
      <w:r w:rsidRPr="007F7E09">
        <w:rPr>
          <w:b/>
          <w:bCs/>
          <w:color w:val="333333"/>
        </w:rPr>
        <w:t>XXX</w:t>
      </w:r>
      <w:r w:rsidRPr="007F7E09">
        <w:rPr>
          <w:color w:val="333333"/>
        </w:rPr>
        <w:t> </w:t>
      </w:r>
      <w:r>
        <w:rPr>
          <w:b/>
          <w:bCs/>
          <w:color w:val="333333"/>
        </w:rPr>
        <w:t>СИСТЕМ</w:t>
      </w:r>
      <w:r w:rsidRPr="007F7E09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АУТОМАТСКЕ</w:t>
      </w:r>
      <w:r w:rsidRPr="007F7E09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ДОЈАВЕ</w:t>
      </w:r>
      <w:r w:rsidRPr="007F7E09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ПОЖАРА</w:t>
      </w:r>
      <w:r w:rsidRPr="007F7E09">
        <w:rPr>
          <w:b/>
          <w:bCs/>
          <w:color w:val="333333"/>
        </w:rPr>
        <w:t> </w:t>
      </w:r>
      <w:r>
        <w:rPr>
          <w:color w:val="333333"/>
        </w:rPr>
        <w:t>која</w:t>
      </w:r>
      <w:r w:rsidRPr="007F7E09">
        <w:rPr>
          <w:color w:val="333333"/>
        </w:rPr>
        <w:t xml:space="preserve"> </w:t>
      </w:r>
      <w:r>
        <w:rPr>
          <w:color w:val="333333"/>
        </w:rPr>
        <w:t>се</w:t>
      </w:r>
      <w:r w:rsidRPr="007F7E09">
        <w:rPr>
          <w:color w:val="333333"/>
        </w:rPr>
        <w:t xml:space="preserve"> </w:t>
      </w:r>
      <w:r>
        <w:rPr>
          <w:color w:val="333333"/>
        </w:rPr>
        <w:t>састоји</w:t>
      </w:r>
      <w:r w:rsidRPr="007F7E09">
        <w:rPr>
          <w:color w:val="333333"/>
        </w:rPr>
        <w:t xml:space="preserve"> </w:t>
      </w:r>
      <w:r>
        <w:rPr>
          <w:color w:val="333333"/>
        </w:rPr>
        <w:t>од</w:t>
      </w:r>
      <w:r w:rsidRPr="007F7E09">
        <w:rPr>
          <w:color w:val="333333"/>
        </w:rPr>
        <w:t xml:space="preserve"> 20 </w:t>
      </w:r>
      <w:r>
        <w:rPr>
          <w:color w:val="333333"/>
        </w:rPr>
        <w:t>подпозиција</w:t>
      </w:r>
      <w:r w:rsidRPr="007F7E09">
        <w:rPr>
          <w:color w:val="333333"/>
        </w:rPr>
        <w:t xml:space="preserve"> (1.1.-1.20.) </w:t>
      </w:r>
      <w:r>
        <w:rPr>
          <w:color w:val="333333"/>
        </w:rPr>
        <w:t>идентичног</w:t>
      </w:r>
      <w:r w:rsidRPr="007F7E09">
        <w:rPr>
          <w:color w:val="333333"/>
        </w:rPr>
        <w:t xml:space="preserve"> </w:t>
      </w:r>
      <w:r>
        <w:rPr>
          <w:color w:val="333333"/>
        </w:rPr>
        <w:t>описа</w:t>
      </w:r>
      <w:r w:rsidRPr="007F7E09">
        <w:rPr>
          <w:color w:val="333333"/>
        </w:rPr>
        <w:t xml:space="preserve"> </w:t>
      </w:r>
      <w:r>
        <w:rPr>
          <w:color w:val="333333"/>
        </w:rPr>
        <w:t>и</w:t>
      </w:r>
      <w:r w:rsidRPr="007F7E09">
        <w:rPr>
          <w:color w:val="333333"/>
        </w:rPr>
        <w:t xml:space="preserve"> </w:t>
      </w:r>
      <w:r>
        <w:rPr>
          <w:color w:val="333333"/>
        </w:rPr>
        <w:t>количина</w:t>
      </w:r>
      <w:r w:rsidRPr="007F7E09">
        <w:rPr>
          <w:color w:val="333333"/>
        </w:rPr>
        <w:t xml:space="preserve">, </w:t>
      </w:r>
      <w:r>
        <w:rPr>
          <w:color w:val="333333"/>
        </w:rPr>
        <w:t>као</w:t>
      </w:r>
      <w:r w:rsidRPr="007F7E09">
        <w:rPr>
          <w:color w:val="333333"/>
        </w:rPr>
        <w:t xml:space="preserve"> </w:t>
      </w:r>
      <w:r>
        <w:rPr>
          <w:color w:val="333333"/>
        </w:rPr>
        <w:t>и</w:t>
      </w:r>
      <w:r w:rsidRPr="007F7E09">
        <w:rPr>
          <w:color w:val="333333"/>
        </w:rPr>
        <w:t xml:space="preserve"> </w:t>
      </w:r>
      <w:r>
        <w:rPr>
          <w:color w:val="333333"/>
        </w:rPr>
        <w:t>код</w:t>
      </w:r>
      <w:r w:rsidRPr="007F7E09">
        <w:rPr>
          <w:color w:val="333333"/>
        </w:rPr>
        <w:t> </w:t>
      </w:r>
      <w:r>
        <w:rPr>
          <w:b/>
          <w:bCs/>
          <w:color w:val="333333"/>
        </w:rPr>
        <w:t>ЕЛЕКТРИЧНЕ</w:t>
      </w:r>
      <w:r w:rsidRPr="007F7E09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ИНСТАЛАЦИЈЕ</w:t>
      </w:r>
      <w:r w:rsidRPr="007F7E09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АУТОМАТСКЕ</w:t>
      </w:r>
      <w:r w:rsidRPr="007F7E09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СИГНАЛИЗАЦИЈЕ</w:t>
      </w:r>
      <w:r w:rsidRPr="007F7E09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ПОЖАРА</w:t>
      </w:r>
      <w:r w:rsidRPr="007F7E09">
        <w:rPr>
          <w:b/>
          <w:bCs/>
          <w:color w:val="333333"/>
        </w:rPr>
        <w:t>.</w:t>
      </w:r>
      <w:r w:rsidRPr="007F7E09">
        <w:rPr>
          <w:color w:val="333333"/>
        </w:rPr>
        <w:t> </w:t>
      </w:r>
      <w:r>
        <w:rPr>
          <w:color w:val="333333"/>
        </w:rPr>
        <w:t>С</w:t>
      </w:r>
      <w:r w:rsidRPr="007F7E09">
        <w:rPr>
          <w:color w:val="333333"/>
        </w:rPr>
        <w:t xml:space="preserve"> </w:t>
      </w:r>
      <w:r>
        <w:rPr>
          <w:color w:val="333333"/>
        </w:rPr>
        <w:t>обзиром</w:t>
      </w:r>
      <w:r w:rsidRPr="007F7E09">
        <w:rPr>
          <w:color w:val="333333"/>
        </w:rPr>
        <w:t xml:space="preserve"> </w:t>
      </w:r>
      <w:r>
        <w:rPr>
          <w:color w:val="333333"/>
        </w:rPr>
        <w:t>да</w:t>
      </w:r>
      <w:r w:rsidRPr="007F7E09">
        <w:rPr>
          <w:color w:val="333333"/>
        </w:rPr>
        <w:t xml:space="preserve"> </w:t>
      </w:r>
      <w:r>
        <w:rPr>
          <w:color w:val="333333"/>
        </w:rPr>
        <w:t>су</w:t>
      </w:r>
      <w:r w:rsidRPr="007F7E09">
        <w:rPr>
          <w:color w:val="333333"/>
        </w:rPr>
        <w:t xml:space="preserve"> </w:t>
      </w:r>
      <w:r>
        <w:rPr>
          <w:color w:val="333333"/>
        </w:rPr>
        <w:t>исти</w:t>
      </w:r>
      <w:r w:rsidRPr="007F7E09">
        <w:rPr>
          <w:color w:val="333333"/>
        </w:rPr>
        <w:t xml:space="preserve"> </w:t>
      </w:r>
      <w:r>
        <w:rPr>
          <w:color w:val="333333"/>
        </w:rPr>
        <w:t>описи</w:t>
      </w:r>
      <w:r w:rsidRPr="007F7E09">
        <w:rPr>
          <w:color w:val="333333"/>
        </w:rPr>
        <w:t xml:space="preserve"> </w:t>
      </w:r>
      <w:r>
        <w:rPr>
          <w:color w:val="333333"/>
        </w:rPr>
        <w:t>и</w:t>
      </w:r>
      <w:r w:rsidRPr="007F7E09">
        <w:rPr>
          <w:color w:val="333333"/>
        </w:rPr>
        <w:t xml:space="preserve"> </w:t>
      </w:r>
      <w:r>
        <w:rPr>
          <w:color w:val="333333"/>
        </w:rPr>
        <w:t>количине</w:t>
      </w:r>
      <w:r w:rsidRPr="007F7E09">
        <w:rPr>
          <w:color w:val="333333"/>
        </w:rPr>
        <w:t xml:space="preserve">, </w:t>
      </w:r>
      <w:r>
        <w:rPr>
          <w:color w:val="333333"/>
        </w:rPr>
        <w:t>да</w:t>
      </w:r>
      <w:r w:rsidRPr="007F7E09">
        <w:rPr>
          <w:color w:val="333333"/>
        </w:rPr>
        <w:t xml:space="preserve"> </w:t>
      </w:r>
      <w:r>
        <w:rPr>
          <w:color w:val="333333"/>
        </w:rPr>
        <w:t>ли</w:t>
      </w:r>
      <w:r w:rsidRPr="007F7E09">
        <w:rPr>
          <w:color w:val="333333"/>
        </w:rPr>
        <w:t xml:space="preserve"> </w:t>
      </w:r>
      <w:r>
        <w:rPr>
          <w:color w:val="333333"/>
        </w:rPr>
        <w:t>је</w:t>
      </w:r>
      <w:r w:rsidRPr="007F7E09">
        <w:rPr>
          <w:color w:val="333333"/>
        </w:rPr>
        <w:t xml:space="preserve"> </w:t>
      </w:r>
      <w:r>
        <w:rPr>
          <w:color w:val="333333"/>
        </w:rPr>
        <w:t>у</w:t>
      </w:r>
      <w:r w:rsidRPr="007F7E09">
        <w:rPr>
          <w:color w:val="333333"/>
        </w:rPr>
        <w:t xml:space="preserve"> </w:t>
      </w:r>
      <w:r>
        <w:rPr>
          <w:color w:val="333333"/>
        </w:rPr>
        <w:t>питању</w:t>
      </w:r>
      <w:r w:rsidRPr="007F7E09">
        <w:rPr>
          <w:color w:val="333333"/>
        </w:rPr>
        <w:t xml:space="preserve"> </w:t>
      </w:r>
      <w:r>
        <w:rPr>
          <w:color w:val="333333"/>
        </w:rPr>
        <w:t>грешка</w:t>
      </w:r>
      <w:r w:rsidRPr="007F7E09">
        <w:rPr>
          <w:color w:val="333333"/>
        </w:rPr>
        <w:t xml:space="preserve"> </w:t>
      </w:r>
      <w:r>
        <w:rPr>
          <w:color w:val="333333"/>
        </w:rPr>
        <w:t>или</w:t>
      </w:r>
      <w:r w:rsidRPr="007F7E09">
        <w:rPr>
          <w:color w:val="333333"/>
        </w:rPr>
        <w:t xml:space="preserve"> </w:t>
      </w:r>
      <w:r>
        <w:rPr>
          <w:color w:val="333333"/>
        </w:rPr>
        <w:t>су</w:t>
      </w:r>
      <w:r w:rsidRPr="007F7E09">
        <w:rPr>
          <w:color w:val="333333"/>
        </w:rPr>
        <w:t xml:space="preserve"> </w:t>
      </w:r>
      <w:r>
        <w:rPr>
          <w:color w:val="333333"/>
        </w:rPr>
        <w:t>обе</w:t>
      </w:r>
      <w:r w:rsidRPr="007F7E09">
        <w:rPr>
          <w:color w:val="333333"/>
        </w:rPr>
        <w:t xml:space="preserve"> </w:t>
      </w:r>
      <w:r>
        <w:rPr>
          <w:color w:val="333333"/>
        </w:rPr>
        <w:t>позиције</w:t>
      </w:r>
      <w:r w:rsidRPr="007F7E09">
        <w:rPr>
          <w:color w:val="333333"/>
        </w:rPr>
        <w:t xml:space="preserve"> (</w:t>
      </w:r>
      <w:r>
        <w:rPr>
          <w:color w:val="333333"/>
        </w:rPr>
        <w:t>електрична</w:t>
      </w:r>
      <w:r w:rsidRPr="007F7E09">
        <w:rPr>
          <w:color w:val="333333"/>
        </w:rPr>
        <w:t xml:space="preserve"> </w:t>
      </w:r>
      <w:r>
        <w:rPr>
          <w:color w:val="333333"/>
        </w:rPr>
        <w:t>инсталација</w:t>
      </w:r>
      <w:r w:rsidRPr="007F7E09">
        <w:rPr>
          <w:color w:val="333333"/>
        </w:rPr>
        <w:t xml:space="preserve"> </w:t>
      </w:r>
      <w:r>
        <w:rPr>
          <w:color w:val="333333"/>
        </w:rPr>
        <w:t>аутоматске</w:t>
      </w:r>
      <w:r w:rsidRPr="007F7E09">
        <w:rPr>
          <w:color w:val="333333"/>
        </w:rPr>
        <w:t xml:space="preserve"> </w:t>
      </w:r>
      <w:r>
        <w:rPr>
          <w:color w:val="333333"/>
        </w:rPr>
        <w:t>сигнализације</w:t>
      </w:r>
      <w:r w:rsidRPr="007F7E09">
        <w:rPr>
          <w:color w:val="333333"/>
        </w:rPr>
        <w:t xml:space="preserve"> </w:t>
      </w:r>
      <w:r>
        <w:rPr>
          <w:color w:val="333333"/>
        </w:rPr>
        <w:t>пожара</w:t>
      </w:r>
      <w:r w:rsidRPr="007F7E09">
        <w:rPr>
          <w:color w:val="333333"/>
        </w:rPr>
        <w:t xml:space="preserve"> </w:t>
      </w:r>
      <w:r>
        <w:rPr>
          <w:color w:val="333333"/>
        </w:rPr>
        <w:t>и</w:t>
      </w:r>
      <w:r w:rsidRPr="007F7E09">
        <w:rPr>
          <w:color w:val="333333"/>
        </w:rPr>
        <w:t xml:space="preserve"> </w:t>
      </w:r>
      <w:r>
        <w:rPr>
          <w:color w:val="333333"/>
        </w:rPr>
        <w:t>систем</w:t>
      </w:r>
      <w:r w:rsidRPr="007F7E09">
        <w:rPr>
          <w:color w:val="333333"/>
        </w:rPr>
        <w:t xml:space="preserve"> </w:t>
      </w:r>
      <w:r>
        <w:rPr>
          <w:color w:val="333333"/>
        </w:rPr>
        <w:t>аутоматске</w:t>
      </w:r>
      <w:r w:rsidRPr="007F7E09">
        <w:rPr>
          <w:color w:val="333333"/>
        </w:rPr>
        <w:t xml:space="preserve"> </w:t>
      </w:r>
      <w:r>
        <w:rPr>
          <w:color w:val="333333"/>
        </w:rPr>
        <w:t>дојаве</w:t>
      </w:r>
      <w:r w:rsidRPr="007F7E09">
        <w:rPr>
          <w:color w:val="333333"/>
        </w:rPr>
        <w:t xml:space="preserve"> </w:t>
      </w:r>
      <w:r>
        <w:rPr>
          <w:color w:val="333333"/>
        </w:rPr>
        <w:t>пожара</w:t>
      </w:r>
      <w:r w:rsidRPr="007F7E09">
        <w:rPr>
          <w:color w:val="333333"/>
        </w:rPr>
        <w:t xml:space="preserve">) </w:t>
      </w:r>
      <w:r>
        <w:rPr>
          <w:color w:val="333333"/>
        </w:rPr>
        <w:t>предмет</w:t>
      </w:r>
      <w:r w:rsidRPr="007F7E09">
        <w:rPr>
          <w:color w:val="333333"/>
        </w:rPr>
        <w:t xml:space="preserve"> </w:t>
      </w:r>
      <w:r>
        <w:rPr>
          <w:color w:val="333333"/>
        </w:rPr>
        <w:t>радова</w:t>
      </w:r>
      <w:r w:rsidRPr="007F7E09">
        <w:rPr>
          <w:color w:val="333333"/>
        </w:rPr>
        <w:t>?</w:t>
      </w:r>
    </w:p>
    <w:p w14:paraId="2F0E313B" w14:textId="6D76DCCD" w:rsidR="000B2F7E" w:rsidRDefault="000B2F7E" w:rsidP="007F7E09">
      <w:pPr>
        <w:rPr>
          <w:rFonts w:ascii="Calibri" w:hAnsi="Calibri"/>
          <w:color w:val="000000"/>
          <w:sz w:val="28"/>
          <w:szCs w:val="28"/>
        </w:rPr>
      </w:pPr>
      <w:r w:rsidRPr="007F7E09">
        <w:br/>
      </w:r>
    </w:p>
    <w:p w14:paraId="1B9D24A6" w14:textId="521FF9F7" w:rsidR="00A45C55" w:rsidRDefault="00A61AD4" w:rsidP="00494B15">
      <w:pPr>
        <w:shd w:val="clear" w:color="auto" w:fill="FFFFFF"/>
        <w:rPr>
          <w:b/>
          <w:iCs/>
          <w:u w:val="single"/>
          <w:lang w:val="sr-Cyrl-RS" w:eastAsia="sr-Latn-RS"/>
        </w:rPr>
      </w:pPr>
      <w:r>
        <w:rPr>
          <w:rFonts w:ascii="Calibri" w:hAnsi="Calibri"/>
          <w:color w:val="000000"/>
          <w:sz w:val="28"/>
          <w:szCs w:val="28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0DB30820" w14:textId="77777777" w:rsidR="007F7E09" w:rsidRDefault="007F7E09" w:rsidP="00494B15">
      <w:pPr>
        <w:shd w:val="clear" w:color="auto" w:fill="FFFFFF"/>
        <w:rPr>
          <w:b/>
          <w:iCs/>
          <w:u w:val="single"/>
          <w:lang w:val="sr-Cyrl-RS" w:eastAsia="sr-Latn-RS"/>
        </w:rPr>
      </w:pPr>
    </w:p>
    <w:p w14:paraId="69225530" w14:textId="04019B8A" w:rsidR="00C24631" w:rsidRPr="00C83543" w:rsidRDefault="00C24631" w:rsidP="00C24631">
      <w:pPr>
        <w:jc w:val="both"/>
        <w:rPr>
          <w:lang w:val="sr-Cyrl-RS"/>
        </w:rPr>
      </w:pPr>
      <w:r w:rsidRPr="00C83543">
        <w:rPr>
          <w:lang w:val="sr-Cyrl-RS"/>
        </w:rPr>
        <w:t xml:space="preserve">Наручилац ће изменити конкурсну документацију. </w:t>
      </w:r>
    </w:p>
    <w:p w14:paraId="47843A66" w14:textId="4516C4F3" w:rsidR="00494B15" w:rsidRDefault="00C24631" w:rsidP="00C24631">
      <w:pPr>
        <w:jc w:val="both"/>
        <w:rPr>
          <w:lang w:val="sr-Cyrl-RS"/>
        </w:rPr>
      </w:pPr>
      <w:r w:rsidRPr="00C83543">
        <w:rPr>
          <w:lang w:val="sr-Cyrl-RS"/>
        </w:rPr>
        <w:t>Измена ће бити доступна на Порталу јавних набавки и веб-сајту Клиничког центра Војводине.</w:t>
      </w:r>
    </w:p>
    <w:p w14:paraId="56BE98BF" w14:textId="77777777" w:rsidR="00D15C07" w:rsidRDefault="00D15C07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4CB8A25F" w14:textId="77777777" w:rsidR="007F7E09" w:rsidRDefault="007F7E09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239FAEA" w14:textId="77777777" w:rsidR="007F7E09" w:rsidRDefault="007F7E09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55BCC21" w14:textId="77777777" w:rsidR="007F7E09" w:rsidRPr="00D23621" w:rsidRDefault="007F7E09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5AED881A" w:rsidR="00CB66B4" w:rsidRPr="006F1839" w:rsidRDefault="00CB66B4" w:rsidP="00DB6463">
      <w:pPr>
        <w:jc w:val="right"/>
      </w:pPr>
      <w:r>
        <w:rPr>
          <w:lang w:val="sr-Cyrl-RS"/>
        </w:rPr>
        <w:t xml:space="preserve">Комисија за јавну набавку </w:t>
      </w:r>
      <w:r w:rsidR="00494B15">
        <w:t>276</w:t>
      </w:r>
      <w:r w:rsidR="00883E3A">
        <w:rPr>
          <w:lang w:val="sr-Cyrl-RS"/>
        </w:rPr>
        <w:t>-18-</w:t>
      </w:r>
      <w:r w:rsidR="00BB37CF">
        <w:rPr>
          <w:lang w:val="sr-Cyrl-RS"/>
        </w:rPr>
        <w:t>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0B2F7E" w:rsidRDefault="000B2F7E" w:rsidP="00C068CE">
      <w:r>
        <w:separator/>
      </w:r>
    </w:p>
  </w:endnote>
  <w:endnote w:type="continuationSeparator" w:id="0">
    <w:p w14:paraId="552E876F" w14:textId="77777777" w:rsidR="000B2F7E" w:rsidRDefault="000B2F7E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B250" w14:textId="77777777" w:rsidR="000B2F7E" w:rsidRDefault="000B2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0B2F7E" w:rsidRPr="00C068CE" w:rsidRDefault="000B2F7E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F27662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0B2F7E" w:rsidRDefault="000B2F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76CE" w14:textId="77777777" w:rsidR="000B2F7E" w:rsidRDefault="000B2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0B2F7E" w:rsidRDefault="000B2F7E" w:rsidP="00C068CE">
      <w:r>
        <w:separator/>
      </w:r>
    </w:p>
  </w:footnote>
  <w:footnote w:type="continuationSeparator" w:id="0">
    <w:p w14:paraId="157B2BB5" w14:textId="77777777" w:rsidR="000B2F7E" w:rsidRDefault="000B2F7E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DE70" w14:textId="77777777" w:rsidR="000B2F7E" w:rsidRDefault="000B2F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FB62" w14:textId="77777777" w:rsidR="000B2F7E" w:rsidRDefault="00F27662" w:rsidP="004710E4">
    <w:pPr>
      <w:pStyle w:val="Heading1"/>
      <w:jc w:val="center"/>
      <w:rPr>
        <w:sz w:val="32"/>
      </w:rPr>
    </w:pPr>
    <w:r>
      <w:object w:dxaOrig="1440" w:dyaOrig="1440"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606295241" r:id="rId2"/>
      </w:object>
    </w:r>
    <w:r w:rsidR="000B2F7E">
      <w:rPr>
        <w:sz w:val="32"/>
        <w:lang w:val="sr-Cyrl-CS"/>
      </w:rPr>
      <w:t>КЛИНИЧКИ ЦЕНТАР ВОЈВОДИНЕ</w:t>
    </w:r>
  </w:p>
  <w:p w14:paraId="0CCF0F46" w14:textId="77777777" w:rsidR="000B2F7E" w:rsidRDefault="000B2F7E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7E89B43C" w14:textId="77777777" w:rsidR="000B2F7E" w:rsidRDefault="000B2F7E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0B2F7E" w:rsidRDefault="00F27662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B2F7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B2F7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B2F7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0B2F7E" w:rsidRPr="004710E4" w:rsidRDefault="000B2F7E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76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9059" w14:textId="77777777" w:rsidR="000B2F7E" w:rsidRDefault="000B2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B2F7E"/>
    <w:rsid w:val="000C018D"/>
    <w:rsid w:val="000E6EB7"/>
    <w:rsid w:val="000E7B0F"/>
    <w:rsid w:val="000F0441"/>
    <w:rsid w:val="000F0D99"/>
    <w:rsid w:val="000F317E"/>
    <w:rsid w:val="00114DC5"/>
    <w:rsid w:val="00127C78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374B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94B15"/>
    <w:rsid w:val="004B1027"/>
    <w:rsid w:val="004B7D26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5C99"/>
    <w:rsid w:val="0065781B"/>
    <w:rsid w:val="00660328"/>
    <w:rsid w:val="00661C6E"/>
    <w:rsid w:val="00666F6C"/>
    <w:rsid w:val="006C6B53"/>
    <w:rsid w:val="006F1839"/>
    <w:rsid w:val="00703A9A"/>
    <w:rsid w:val="00705050"/>
    <w:rsid w:val="00726A70"/>
    <w:rsid w:val="00742ED7"/>
    <w:rsid w:val="00747FD9"/>
    <w:rsid w:val="007550F7"/>
    <w:rsid w:val="00762498"/>
    <w:rsid w:val="007D1FE3"/>
    <w:rsid w:val="007E25ED"/>
    <w:rsid w:val="007F2C78"/>
    <w:rsid w:val="007F7E09"/>
    <w:rsid w:val="008545E1"/>
    <w:rsid w:val="00883E3A"/>
    <w:rsid w:val="00891FF5"/>
    <w:rsid w:val="008B2B3E"/>
    <w:rsid w:val="008C5728"/>
    <w:rsid w:val="008C5EAF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5491"/>
    <w:rsid w:val="00B070A8"/>
    <w:rsid w:val="00B552DE"/>
    <w:rsid w:val="00B60256"/>
    <w:rsid w:val="00B62CCE"/>
    <w:rsid w:val="00B779D2"/>
    <w:rsid w:val="00B96F80"/>
    <w:rsid w:val="00BB37CF"/>
    <w:rsid w:val="00C068CE"/>
    <w:rsid w:val="00C21BA8"/>
    <w:rsid w:val="00C242CD"/>
    <w:rsid w:val="00C24631"/>
    <w:rsid w:val="00C53356"/>
    <w:rsid w:val="00C64A29"/>
    <w:rsid w:val="00C71CA2"/>
    <w:rsid w:val="00C86567"/>
    <w:rsid w:val="00C934CD"/>
    <w:rsid w:val="00CB01A8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27662"/>
    <w:rsid w:val="00F4315C"/>
    <w:rsid w:val="00F84E18"/>
    <w:rsid w:val="00F92CAB"/>
    <w:rsid w:val="00FA3038"/>
    <w:rsid w:val="00FB5C1A"/>
    <w:rsid w:val="00FB6148"/>
    <w:rsid w:val="00FC6CEA"/>
    <w:rsid w:val="00FD6593"/>
    <w:rsid w:val="00FE090D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  <w15:docId w15:val="{0677BC50-2BD7-477F-9757-AE86860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A1D4-95AA-4F28-9AE8-4190E764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113</cp:revision>
  <cp:lastPrinted>2018-09-24T12:18:00Z</cp:lastPrinted>
  <dcterms:created xsi:type="dcterms:W3CDTF">2015-08-25T10:51:00Z</dcterms:created>
  <dcterms:modified xsi:type="dcterms:W3CDTF">2018-12-14T11:20:00Z</dcterms:modified>
</cp:coreProperties>
</file>