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00DE" w14:textId="035A42E6" w:rsidR="002D5B2C" w:rsidRPr="005A2A7D" w:rsidRDefault="005A2A7D" w:rsidP="002D5B2C">
      <w:pPr>
        <w:pStyle w:val="Footer"/>
        <w:tabs>
          <w:tab w:val="left" w:pos="720"/>
        </w:tabs>
        <w:rPr>
          <w:b/>
          <w:noProof/>
        </w:rPr>
      </w:pPr>
      <w:r w:rsidRPr="001166B3">
        <w:rPr>
          <w:b/>
          <w:noProof/>
        </w:rPr>
        <w:t xml:space="preserve">Број: </w:t>
      </w:r>
      <w:r w:rsidR="001166B3" w:rsidRPr="001166B3">
        <w:rPr>
          <w:b/>
          <w:noProof/>
        </w:rPr>
        <w:t>276</w:t>
      </w:r>
      <w:r w:rsidRPr="001166B3">
        <w:rPr>
          <w:b/>
          <w:noProof/>
        </w:rPr>
        <w:t>-18-О/1</w:t>
      </w:r>
      <w:r w:rsidR="00D15779">
        <w:rPr>
          <w:b/>
          <w:noProof/>
        </w:rPr>
        <w:t>-1</w:t>
      </w:r>
    </w:p>
    <w:p w14:paraId="480804B6" w14:textId="06D18C63" w:rsidR="002D5B2C" w:rsidRPr="005A2A7D" w:rsidRDefault="005A2A7D" w:rsidP="002D5B2C">
      <w:pPr>
        <w:pStyle w:val="Footer"/>
        <w:tabs>
          <w:tab w:val="left" w:pos="720"/>
        </w:tabs>
        <w:rPr>
          <w:b/>
          <w:noProof/>
        </w:rPr>
      </w:pPr>
      <w:r w:rsidRPr="009958C9">
        <w:rPr>
          <w:b/>
          <w:noProof/>
        </w:rPr>
        <w:t>Дана</w:t>
      </w:r>
      <w:r w:rsidRPr="00B52FBB">
        <w:rPr>
          <w:b/>
          <w:noProof/>
        </w:rPr>
        <w:t>:</w:t>
      </w:r>
      <w:r w:rsidR="00D15779" w:rsidRPr="00B52FBB">
        <w:rPr>
          <w:b/>
          <w:noProof/>
        </w:rPr>
        <w:t xml:space="preserve"> 1</w:t>
      </w:r>
      <w:r w:rsidR="00B52FBB" w:rsidRPr="00B52FBB">
        <w:rPr>
          <w:b/>
          <w:noProof/>
          <w:lang w:val="sr-Cyrl-RS"/>
        </w:rPr>
        <w:t>1</w:t>
      </w:r>
      <w:r w:rsidR="009958C9" w:rsidRPr="00B52FBB">
        <w:rPr>
          <w:b/>
          <w:noProof/>
        </w:rPr>
        <w:t>.1</w:t>
      </w:r>
      <w:r w:rsidR="00D15779" w:rsidRPr="00B52FBB">
        <w:rPr>
          <w:b/>
          <w:noProof/>
        </w:rPr>
        <w:t>2</w:t>
      </w:r>
      <w:r w:rsidR="009958C9" w:rsidRPr="00B52FBB">
        <w:rPr>
          <w:b/>
          <w:noProof/>
        </w:rPr>
        <w:t>.2018</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24A2B65E" w14:textId="77777777" w:rsidR="002D5B2C" w:rsidRPr="00AE1407" w:rsidRDefault="002D5B2C" w:rsidP="002D5B2C">
      <w:pPr>
        <w:pStyle w:val="Footer"/>
        <w:tabs>
          <w:tab w:val="left" w:pos="720"/>
        </w:tabs>
        <w:rPr>
          <w:b/>
          <w:noProof/>
        </w:rPr>
      </w:pPr>
    </w:p>
    <w:p w14:paraId="744E2CF0" w14:textId="77777777" w:rsidR="00D15779" w:rsidRDefault="00D15779" w:rsidP="00D15779">
      <w:pPr>
        <w:pStyle w:val="Footer"/>
        <w:tabs>
          <w:tab w:val="left" w:pos="720"/>
        </w:tabs>
        <w:rPr>
          <w:b/>
          <w:noProof/>
          <w:lang w:val="sr-Cyrl-RS"/>
        </w:rPr>
      </w:pPr>
      <w:r>
        <w:rPr>
          <w:b/>
          <w:noProof/>
          <w:lang w:val="sr-Cyrl-RS"/>
        </w:rPr>
        <w:t>ПРВА ИЗМЕНА КОНКУРСНЕ ДОКУМЕНТАЦИЈЕ</w:t>
      </w:r>
    </w:p>
    <w:p w14:paraId="761EEFDD" w14:textId="77777777" w:rsidR="00D15779" w:rsidRDefault="00D15779" w:rsidP="00D15779">
      <w:pPr>
        <w:pStyle w:val="Footer"/>
        <w:tabs>
          <w:tab w:val="left" w:pos="1526"/>
        </w:tabs>
        <w:rPr>
          <w:b/>
          <w:noProof/>
        </w:rPr>
      </w:pPr>
      <w:r>
        <w:rPr>
          <w:b/>
          <w:noProof/>
        </w:rPr>
        <w:tab/>
      </w:r>
    </w:p>
    <w:p w14:paraId="1BE4FB15" w14:textId="77777777" w:rsidR="00D15779" w:rsidRDefault="00D15779" w:rsidP="00D15779">
      <w:pPr>
        <w:pStyle w:val="Footer"/>
        <w:tabs>
          <w:tab w:val="left" w:pos="720"/>
        </w:tabs>
        <w:rPr>
          <w:b/>
          <w:noProof/>
          <w:color w:val="FF0000"/>
          <w:lang w:val="sr-Cyrl-RS"/>
        </w:rPr>
      </w:pPr>
      <w:r>
        <w:rPr>
          <w:b/>
          <w:noProof/>
          <w:color w:val="FF0000"/>
          <w:lang w:val="sr-Cyrl-RS"/>
        </w:rPr>
        <w:t>-Измене су обележене црвеном бојом-</w:t>
      </w:r>
    </w:p>
    <w:p w14:paraId="3A81099B" w14:textId="77777777" w:rsidR="00D15779" w:rsidRDefault="00D15779" w:rsidP="00D15779">
      <w:pPr>
        <w:pStyle w:val="Footer"/>
        <w:tabs>
          <w:tab w:val="left" w:pos="720"/>
        </w:tabs>
        <w:rPr>
          <w:b/>
          <w:noProof/>
        </w:rPr>
      </w:pPr>
    </w:p>
    <w:p w14:paraId="113AF6B0" w14:textId="77777777" w:rsidR="002D5B2C" w:rsidRPr="00AE1407" w:rsidRDefault="002D5B2C" w:rsidP="002D5B2C">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4666F7F2" w:rsidR="008B2119" w:rsidRDefault="001166B3" w:rsidP="008B2119">
      <w:pPr>
        <w:pStyle w:val="Footer"/>
        <w:jc w:val="center"/>
        <w:rPr>
          <w:noProof/>
        </w:rPr>
      </w:pP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Pr="007077CD">
        <w:rPr>
          <w:noProof/>
        </w:rPr>
        <w:t>II фаза.</w:t>
      </w:r>
    </w:p>
    <w:p w14:paraId="0C92AE2E" w14:textId="77777777" w:rsidR="001166B3" w:rsidRPr="00C35CDB" w:rsidRDefault="001166B3" w:rsidP="008B2119">
      <w:pPr>
        <w:pStyle w:val="Footer"/>
        <w:jc w:val="center"/>
        <w:rPr>
          <w:b/>
          <w:noProof/>
          <w:highlight w:val="yellow"/>
        </w:rPr>
      </w:pPr>
    </w:p>
    <w:p w14:paraId="7230D4DA" w14:textId="77777777" w:rsidR="008B2119" w:rsidRPr="00C35CDB" w:rsidRDefault="00942F8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77777777" w:rsidR="008B2119" w:rsidRPr="00C35CDB" w:rsidRDefault="001166B3" w:rsidP="008B2119">
      <w:pPr>
        <w:pStyle w:val="Footer"/>
        <w:tabs>
          <w:tab w:val="left" w:pos="720"/>
        </w:tabs>
        <w:jc w:val="center"/>
        <w:rPr>
          <w:b/>
          <w:noProof/>
        </w:rPr>
      </w:pPr>
      <w:r>
        <w:rPr>
          <w:b/>
          <w:noProof/>
        </w:rPr>
        <w:t>276-18-O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0642D26" w14:textId="77777777" w:rsidR="002D5B2C" w:rsidRPr="00AE1407" w:rsidRDefault="002D5B2C" w:rsidP="002D5B2C">
      <w:pPr>
        <w:pStyle w:val="Footer"/>
        <w:tabs>
          <w:tab w:val="left" w:pos="720"/>
        </w:tabs>
        <w:rPr>
          <w:noProof/>
        </w:rPr>
      </w:pPr>
    </w:p>
    <w:p w14:paraId="7E24FBDE" w14:textId="77777777" w:rsidR="002D5B2C" w:rsidRPr="00AE1407" w:rsidRDefault="002D5B2C" w:rsidP="002D5B2C">
      <w:pPr>
        <w:pStyle w:val="Footer"/>
        <w:tabs>
          <w:tab w:val="left" w:pos="720"/>
        </w:tabs>
        <w:rPr>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2408F8D9"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D15779" w:rsidRPr="00D15779">
        <w:rPr>
          <w:b/>
          <w:noProof/>
          <w:color w:val="FF0000"/>
          <w:lang w:val="sr-Cyrl-RS"/>
        </w:rPr>
        <w:t>децембар</w:t>
      </w:r>
      <w:r w:rsidR="00D15779">
        <w:rPr>
          <w:b/>
          <w:noProof/>
          <w:lang w:val="sr-Cyrl-RS"/>
        </w:rPr>
        <w:t xml:space="preserve"> </w:t>
      </w:r>
      <w:r w:rsidR="001166B3" w:rsidRPr="00D15779">
        <w:rPr>
          <w:b/>
          <w:strike/>
          <w:noProof/>
          <w:color w:val="FF0000"/>
        </w:rPr>
        <w:t>новембар</w:t>
      </w:r>
      <w:r w:rsidR="001166B3" w:rsidRPr="001166B3">
        <w:rPr>
          <w:b/>
          <w:noProof/>
        </w:rPr>
        <w:t xml:space="preserve"> </w:t>
      </w:r>
      <w:r w:rsidRPr="001166B3">
        <w:rPr>
          <w:b/>
          <w:noProof/>
          <w:lang w:val="sr-Cyrl-CS"/>
        </w:rPr>
        <w:t>2018.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AE1407" w:rsidRDefault="000C3B23" w:rsidP="00FC4113">
      <w:pPr>
        <w:jc w:val="center"/>
        <w:rPr>
          <w:b/>
          <w:noProof/>
        </w:rPr>
      </w:pPr>
    </w:p>
    <w:p w14:paraId="71EC06CC" w14:textId="0E7220E9" w:rsidR="008B2119" w:rsidRPr="001166B3" w:rsidRDefault="00942F8D"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1166B3">
            <w:rPr>
              <w:b/>
              <w:noProof/>
            </w:rPr>
            <w:t>у отвореном поступку јавне набавке</w:t>
          </w:r>
        </w:sdtContent>
      </w:sdt>
      <w:r w:rsidR="009958C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1166B3" w:rsidRPr="001166B3">
            <w:rPr>
              <w:b/>
              <w:noProof/>
            </w:rPr>
            <w:t>радова</w:t>
          </w:r>
        </w:sdtContent>
      </w:sdt>
      <w:r w:rsidR="008B2119" w:rsidRPr="001166B3">
        <w:rPr>
          <w:b/>
          <w:noProof/>
        </w:rPr>
        <w:t>бр.</w:t>
      </w:r>
      <w:r w:rsidR="001166B3" w:rsidRPr="001166B3">
        <w:rPr>
          <w:noProof/>
        </w:rPr>
        <w:t>276-</w:t>
      </w:r>
      <w:r w:rsidR="001166B3" w:rsidRPr="001166B3">
        <w:rPr>
          <w:noProof/>
          <w:lang w:val="sr-Cyrl-CS"/>
        </w:rPr>
        <w:t>18</w:t>
      </w:r>
      <w:r w:rsidR="001166B3" w:rsidRPr="001166B3">
        <w:rPr>
          <w:noProof/>
        </w:rPr>
        <w:t xml:space="preserve">-O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p w14:paraId="06CDA8DD" w14:textId="77777777" w:rsidR="000C3B23" w:rsidRPr="00AE1407" w:rsidRDefault="000C3B23" w:rsidP="008B2119">
      <w:pPr>
        <w:jc w:val="center"/>
      </w:pPr>
    </w:p>
    <w:bookmarkEnd w:id="0"/>
    <w:bookmarkEnd w:id="1"/>
    <w:bookmarkEnd w:id="2"/>
    <w:bookmarkEnd w:id="3"/>
    <w:p w14:paraId="1AD3D75E" w14:textId="77777777" w:rsidR="00DA1BB7" w:rsidRPr="009958C9" w:rsidRDefault="001366BB" w:rsidP="00A139C4">
      <w:pPr>
        <w:jc w:val="both"/>
      </w:pPr>
      <w:r w:rsidRPr="009958C9">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07DABF03" w14:textId="77777777" w:rsidR="009958C9" w:rsidRPr="009958C9"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sz w:val="24"/>
          <w:szCs w:val="24"/>
        </w:rPr>
        <w:fldChar w:fldCharType="begin"/>
      </w:r>
      <w:r w:rsidR="007B6E05" w:rsidRPr="009958C9">
        <w:rPr>
          <w:rFonts w:ascii="Times New Roman" w:hAnsi="Times New Roman"/>
          <w:b w:val="0"/>
          <w:sz w:val="24"/>
          <w:szCs w:val="24"/>
        </w:rPr>
        <w:instrText xml:space="preserve"> TOC \o "1-3" \u </w:instrText>
      </w:r>
      <w:r w:rsidRPr="009958C9">
        <w:rPr>
          <w:rFonts w:ascii="Times New Roman" w:hAnsi="Times New Roman"/>
          <w:b w:val="0"/>
          <w:sz w:val="24"/>
          <w:szCs w:val="24"/>
        </w:rPr>
        <w:fldChar w:fldCharType="separate"/>
      </w:r>
      <w:r w:rsidR="009958C9" w:rsidRPr="009958C9">
        <w:rPr>
          <w:rFonts w:ascii="Times New Roman" w:hAnsi="Times New Roman"/>
          <w:b w:val="0"/>
          <w:noProof/>
          <w:sz w:val="24"/>
          <w:szCs w:val="24"/>
        </w:rPr>
        <w:t>1.</w:t>
      </w:r>
      <w:r w:rsidR="009958C9" w:rsidRPr="009958C9">
        <w:rPr>
          <w:rFonts w:ascii="Times New Roman" w:eastAsiaTheme="minorEastAsia" w:hAnsi="Times New Roman"/>
          <w:b w:val="0"/>
          <w:bCs w:val="0"/>
          <w:caps w:val="0"/>
          <w:noProof/>
          <w:sz w:val="24"/>
          <w:szCs w:val="24"/>
          <w:lang w:val="sr-Latn-RS" w:eastAsia="sr-Latn-RS"/>
        </w:rPr>
        <w:tab/>
      </w:r>
      <w:r w:rsidR="009958C9" w:rsidRPr="009958C9">
        <w:rPr>
          <w:rFonts w:ascii="Times New Roman" w:hAnsi="Times New Roman"/>
          <w:b w:val="0"/>
          <w:noProof/>
          <w:sz w:val="24"/>
          <w:szCs w:val="24"/>
        </w:rPr>
        <w:t>ОПШТИ ПОДАЦИ О НАБАВЦИ</w:t>
      </w:r>
      <w:r w:rsidR="009958C9" w:rsidRPr="009958C9">
        <w:rPr>
          <w:rFonts w:ascii="Times New Roman" w:hAnsi="Times New Roman"/>
          <w:b w:val="0"/>
          <w:noProof/>
          <w:sz w:val="24"/>
          <w:szCs w:val="24"/>
        </w:rPr>
        <w:tab/>
      </w:r>
      <w:r w:rsidR="009958C9" w:rsidRPr="009958C9">
        <w:rPr>
          <w:rFonts w:ascii="Times New Roman" w:hAnsi="Times New Roman"/>
          <w:b w:val="0"/>
          <w:noProof/>
          <w:sz w:val="24"/>
          <w:szCs w:val="24"/>
        </w:rPr>
        <w:fldChar w:fldCharType="begin"/>
      </w:r>
      <w:r w:rsidR="009958C9" w:rsidRPr="009958C9">
        <w:rPr>
          <w:rFonts w:ascii="Times New Roman" w:hAnsi="Times New Roman"/>
          <w:b w:val="0"/>
          <w:noProof/>
          <w:sz w:val="24"/>
          <w:szCs w:val="24"/>
        </w:rPr>
        <w:instrText xml:space="preserve"> PAGEREF _Toc531001219 \h </w:instrText>
      </w:r>
      <w:r w:rsidR="009958C9" w:rsidRPr="009958C9">
        <w:rPr>
          <w:rFonts w:ascii="Times New Roman" w:hAnsi="Times New Roman"/>
          <w:b w:val="0"/>
          <w:noProof/>
          <w:sz w:val="24"/>
          <w:szCs w:val="24"/>
        </w:rPr>
      </w:r>
      <w:r w:rsidR="009958C9" w:rsidRPr="009958C9">
        <w:rPr>
          <w:rFonts w:ascii="Times New Roman" w:hAnsi="Times New Roman"/>
          <w:b w:val="0"/>
          <w:noProof/>
          <w:sz w:val="24"/>
          <w:szCs w:val="24"/>
        </w:rPr>
        <w:fldChar w:fldCharType="separate"/>
      </w:r>
      <w:r w:rsidR="009958C9" w:rsidRPr="009958C9">
        <w:rPr>
          <w:rFonts w:ascii="Times New Roman" w:hAnsi="Times New Roman"/>
          <w:b w:val="0"/>
          <w:noProof/>
          <w:sz w:val="24"/>
          <w:szCs w:val="24"/>
        </w:rPr>
        <w:t>3</w:t>
      </w:r>
      <w:r w:rsidR="009958C9" w:rsidRPr="009958C9">
        <w:rPr>
          <w:rFonts w:ascii="Times New Roman" w:hAnsi="Times New Roman"/>
          <w:b w:val="0"/>
          <w:noProof/>
          <w:sz w:val="24"/>
          <w:szCs w:val="24"/>
        </w:rPr>
        <w:fldChar w:fldCharType="end"/>
      </w:r>
    </w:p>
    <w:p w14:paraId="6DDE8E3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ОПИС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4</w:t>
      </w:r>
      <w:r w:rsidRPr="009958C9">
        <w:rPr>
          <w:rFonts w:ascii="Times New Roman" w:hAnsi="Times New Roman"/>
          <w:b w:val="0"/>
          <w:noProof/>
          <w:sz w:val="24"/>
          <w:szCs w:val="24"/>
        </w:rPr>
        <w:fldChar w:fldCharType="end"/>
      </w:r>
    </w:p>
    <w:p w14:paraId="0E02895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3.</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ТЕХНИЧКА ДОКУМЕНТАЦИЈА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_Toc531001221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6</w:t>
      </w:r>
      <w:r w:rsidRPr="009958C9">
        <w:rPr>
          <w:rFonts w:ascii="Times New Roman" w:hAnsi="Times New Roman"/>
          <w:b w:val="0"/>
          <w:noProof/>
          <w:sz w:val="24"/>
          <w:szCs w:val="24"/>
        </w:rPr>
        <w:fldChar w:fldCharType="end"/>
      </w:r>
    </w:p>
    <w:p w14:paraId="125B41F2"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4.</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_Toc531001222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7</w:t>
      </w:r>
      <w:r w:rsidRPr="009958C9">
        <w:rPr>
          <w:rFonts w:ascii="Times New Roman" w:hAnsi="Times New Roman"/>
          <w:b w:val="0"/>
          <w:noProof/>
          <w:sz w:val="24"/>
          <w:szCs w:val="24"/>
        </w:rPr>
        <w:fldChar w:fldCharType="end"/>
      </w:r>
    </w:p>
    <w:p w14:paraId="51FDA00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5.</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УПУТСТВО ПОНУЂАЧИМА КАКО ДА САЧИНЕ ПОНУДУ</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_Toc531001223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12</w:t>
      </w:r>
      <w:r w:rsidRPr="009958C9">
        <w:rPr>
          <w:rFonts w:ascii="Times New Roman" w:hAnsi="Times New Roman"/>
          <w:b w:val="0"/>
          <w:noProof/>
          <w:sz w:val="24"/>
          <w:szCs w:val="24"/>
        </w:rPr>
        <w:fldChar w:fldCharType="end"/>
      </w:r>
    </w:p>
    <w:p w14:paraId="09F0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6.</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РАЗРАДА КРИТЕРИЈУМА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_Toc531001224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23</w:t>
      </w:r>
      <w:r w:rsidRPr="009958C9">
        <w:rPr>
          <w:rFonts w:ascii="Times New Roman" w:hAnsi="Times New Roman"/>
          <w:b w:val="0"/>
          <w:noProof/>
          <w:sz w:val="24"/>
          <w:szCs w:val="24"/>
        </w:rPr>
        <w:fldChar w:fldCharType="end"/>
      </w:r>
    </w:p>
    <w:p w14:paraId="5BBA007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7.</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МОДЕЛ УГОВОРА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_Toc531001225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24</w:t>
      </w:r>
      <w:r w:rsidRPr="009958C9">
        <w:rPr>
          <w:rFonts w:ascii="Times New Roman" w:hAnsi="Times New Roman"/>
          <w:b w:val="0"/>
          <w:noProof/>
          <w:sz w:val="24"/>
          <w:szCs w:val="24"/>
        </w:rPr>
        <w:fldChar w:fldCharType="end"/>
      </w:r>
    </w:p>
    <w:p w14:paraId="09AFD0FC"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8.</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ИЗЈАВА О НЕЗАВИСНОЈ ПОНУДИ</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_Toc531001226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27</w:t>
      </w:r>
      <w:r w:rsidRPr="009958C9">
        <w:rPr>
          <w:rFonts w:ascii="Times New Roman" w:hAnsi="Times New Roman"/>
          <w:b w:val="0"/>
          <w:noProof/>
          <w:sz w:val="24"/>
          <w:szCs w:val="24"/>
        </w:rPr>
        <w:fldChar w:fldCharType="end"/>
      </w:r>
    </w:p>
    <w:p w14:paraId="38F11689"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9.</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ИЗЈАВЕ О ПОШТОВАЊУ ОБАВЕЗА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_Toc531001227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28</w:t>
      </w:r>
      <w:r w:rsidRPr="009958C9">
        <w:rPr>
          <w:rFonts w:ascii="Times New Roman" w:hAnsi="Times New Roman"/>
          <w:b w:val="0"/>
          <w:noProof/>
          <w:sz w:val="24"/>
          <w:szCs w:val="24"/>
        </w:rPr>
        <w:fldChar w:fldCharType="end"/>
      </w:r>
    </w:p>
    <w:p w14:paraId="13FA4816"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10.</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СТРУКТУРЕ ПОНУЂЕНЕ ЦЕНЕ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_Toc531001228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29</w:t>
      </w:r>
      <w:r w:rsidRPr="009958C9">
        <w:rPr>
          <w:rFonts w:ascii="Times New Roman" w:hAnsi="Times New Roman"/>
          <w:b w:val="0"/>
          <w:noProof/>
          <w:sz w:val="24"/>
          <w:szCs w:val="24"/>
        </w:rPr>
        <w:fldChar w:fldCharType="end"/>
      </w:r>
    </w:p>
    <w:p w14:paraId="03AC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11.</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ТРОШКОВА ПРИПРЕМЕ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_Toc531001229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30</w:t>
      </w:r>
      <w:r w:rsidRPr="009958C9">
        <w:rPr>
          <w:rFonts w:ascii="Times New Roman" w:hAnsi="Times New Roman"/>
          <w:b w:val="0"/>
          <w:noProof/>
          <w:sz w:val="24"/>
          <w:szCs w:val="24"/>
        </w:rPr>
        <w:fldChar w:fldCharType="end"/>
      </w:r>
    </w:p>
    <w:p w14:paraId="7D05E8B0"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_Toc531001230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31</w:t>
      </w:r>
      <w:r w:rsidRPr="009958C9">
        <w:rPr>
          <w:rFonts w:ascii="Times New Roman" w:hAnsi="Times New Roman"/>
          <w:b w:val="0"/>
          <w:noProof/>
          <w:sz w:val="24"/>
          <w:szCs w:val="24"/>
        </w:rPr>
        <w:fldChar w:fldCharType="end"/>
      </w:r>
    </w:p>
    <w:p w14:paraId="66BC99FA" w14:textId="77777777" w:rsidR="009958C9" w:rsidRPr="009958C9" w:rsidRDefault="009958C9">
      <w:pPr>
        <w:pStyle w:val="TOC2"/>
        <w:tabs>
          <w:tab w:val="right" w:leader="dot" w:pos="9060"/>
        </w:tabs>
        <w:rPr>
          <w:rFonts w:ascii="Times New Roman" w:eastAsiaTheme="minorEastAsia" w:hAnsi="Times New Roman"/>
          <w:smallCaps w:val="0"/>
          <w:noProof/>
          <w:sz w:val="24"/>
          <w:szCs w:val="24"/>
          <w:lang w:val="sr-Latn-RS" w:eastAsia="sr-Latn-RS"/>
        </w:rPr>
      </w:pPr>
      <w:r w:rsidRPr="009958C9">
        <w:rPr>
          <w:rFonts w:ascii="Times New Roman" w:hAnsi="Times New Roman"/>
          <w:noProof/>
          <w:sz w:val="24"/>
          <w:szCs w:val="24"/>
          <w:lang w:val="sr-Cyrl-CS"/>
        </w:rPr>
        <w:t>РЕКАПИТУЛАЦИЈА РАДОВА</w:t>
      </w:r>
      <w:r w:rsidRPr="009958C9">
        <w:rPr>
          <w:rFonts w:ascii="Times New Roman" w:hAnsi="Times New Roman"/>
          <w:noProof/>
          <w:sz w:val="24"/>
          <w:szCs w:val="24"/>
        </w:rPr>
        <w:tab/>
      </w:r>
      <w:r w:rsidRPr="009958C9">
        <w:rPr>
          <w:rFonts w:ascii="Times New Roman" w:hAnsi="Times New Roman"/>
          <w:noProof/>
          <w:sz w:val="24"/>
          <w:szCs w:val="24"/>
        </w:rPr>
        <w:fldChar w:fldCharType="begin"/>
      </w:r>
      <w:r w:rsidRPr="009958C9">
        <w:rPr>
          <w:rFonts w:ascii="Times New Roman" w:hAnsi="Times New Roman"/>
          <w:noProof/>
          <w:sz w:val="24"/>
          <w:szCs w:val="24"/>
        </w:rPr>
        <w:instrText xml:space="preserve"> PAGEREF _Toc531001231 \h </w:instrText>
      </w:r>
      <w:r w:rsidRPr="009958C9">
        <w:rPr>
          <w:rFonts w:ascii="Times New Roman" w:hAnsi="Times New Roman"/>
          <w:noProof/>
          <w:sz w:val="24"/>
          <w:szCs w:val="24"/>
        </w:rPr>
      </w:r>
      <w:r w:rsidRPr="009958C9">
        <w:rPr>
          <w:rFonts w:ascii="Times New Roman" w:hAnsi="Times New Roman"/>
          <w:noProof/>
          <w:sz w:val="24"/>
          <w:szCs w:val="24"/>
        </w:rPr>
        <w:fldChar w:fldCharType="separate"/>
      </w:r>
      <w:r w:rsidRPr="009958C9">
        <w:rPr>
          <w:rFonts w:ascii="Times New Roman" w:hAnsi="Times New Roman"/>
          <w:noProof/>
          <w:sz w:val="24"/>
          <w:szCs w:val="24"/>
        </w:rPr>
        <w:t>191</w:t>
      </w:r>
      <w:r w:rsidRPr="009958C9">
        <w:rPr>
          <w:rFonts w:ascii="Times New Roman" w:hAnsi="Times New Roman"/>
          <w:noProof/>
          <w:sz w:val="24"/>
          <w:szCs w:val="24"/>
        </w:rPr>
        <w:fldChar w:fldCharType="end"/>
      </w:r>
    </w:p>
    <w:p w14:paraId="6E781BDC" w14:textId="77777777" w:rsidR="00A139C4" w:rsidRDefault="00CE2FE9">
      <w:pPr>
        <w:rPr>
          <w:b/>
          <w:bCs/>
          <w:sz w:val="28"/>
          <w:lang w:val="hr-HR"/>
        </w:rPr>
      </w:pPr>
      <w:r w:rsidRPr="009958C9">
        <w:fldChar w:fldCharType="end"/>
      </w:r>
      <w:r w:rsidR="00A139C4">
        <w:br w:type="page"/>
      </w:r>
    </w:p>
    <w:p w14:paraId="10D1C2C8" w14:textId="77777777" w:rsidR="002D5B2C" w:rsidRPr="00BD205C" w:rsidRDefault="002D5B2C" w:rsidP="00BD205C">
      <w:pPr>
        <w:pStyle w:val="Heading1"/>
      </w:pPr>
      <w:bookmarkStart w:id="14" w:name="_Toc477329188"/>
      <w:bookmarkStart w:id="15" w:name="_Toc5310012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076E8D08" w:rsidR="00D51194" w:rsidRPr="001166B3" w:rsidRDefault="00942F8D"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1166B3" w:rsidRPr="001166B3">
                  <w:rPr>
                    <w:noProof/>
                  </w:rPr>
                  <w:t>Радови</w:t>
                </w:r>
              </w:sdtContent>
            </w:sdt>
            <w:r w:rsidR="00D51194" w:rsidRPr="001166B3">
              <w:t xml:space="preserve"> бр</w:t>
            </w:r>
            <w:r w:rsidR="00D51194" w:rsidRPr="001166B3">
              <w:rPr>
                <w:lang w:val="ru-RU"/>
              </w:rPr>
              <w:t>.</w:t>
            </w:r>
            <w:r w:rsidR="001166B3" w:rsidRPr="001166B3">
              <w:rPr>
                <w:noProof/>
              </w:rPr>
              <w:t>276-</w:t>
            </w:r>
            <w:r w:rsidR="001166B3" w:rsidRPr="001166B3">
              <w:rPr>
                <w:noProof/>
                <w:lang w:val="sr-Cyrl-CS"/>
              </w:rPr>
              <w:t>18</w:t>
            </w:r>
            <w:r w:rsidR="001166B3" w:rsidRPr="001166B3">
              <w:rPr>
                <w:noProof/>
              </w:rPr>
              <w:t xml:space="preserve">-O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942F8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372516C4" w:rsidR="004D2E66" w:rsidRDefault="00C21A19">
      <w:pPr>
        <w:rPr>
          <w:b/>
          <w:noProof/>
        </w:rPr>
      </w:pPr>
      <w:r w:rsidRPr="001166B3">
        <w:rPr>
          <w:b/>
          <w:noProof/>
        </w:rPr>
        <w:t xml:space="preserve">Предмет јавне набавке </w:t>
      </w:r>
      <w:r w:rsidR="001C146E">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7EC999A" w14:textId="77777777" w:rsidR="00E43FAE" w:rsidRPr="00CC366C" w:rsidRDefault="00E43FAE" w:rsidP="00E7066D">
      <w:pPr>
        <w:pStyle w:val="Heading1"/>
      </w:pPr>
      <w:bookmarkStart w:id="23" w:name="_Toc531001220"/>
      <w:r w:rsidRPr="00CC366C">
        <w:lastRenderedPageBreak/>
        <w:t>ОПИС ПРЕДМЕТА ЈАВНЕ НАБАВКЕ</w:t>
      </w:r>
      <w:bookmarkEnd w:id="16"/>
      <w:bookmarkEnd w:id="17"/>
      <w:bookmarkEnd w:id="18"/>
      <w:bookmarkEnd w:id="19"/>
      <w:bookmarkEnd w:id="20"/>
      <w:bookmarkEnd w:id="21"/>
      <w:bookmarkEnd w:id="22"/>
      <w:bookmarkEnd w:id="23"/>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54A1F964" w:rsidR="001166B3" w:rsidRPr="001B5C53" w:rsidRDefault="001166B3" w:rsidP="001166B3">
      <w:pPr>
        <w:pStyle w:val="Footer"/>
        <w:jc w:val="both"/>
        <w:rPr>
          <w:lang w:val="hr-HR"/>
        </w:rPr>
      </w:pPr>
      <w:r w:rsidRPr="000E498A">
        <w:rPr>
          <w:noProof/>
          <w:lang w:val="hr-HR"/>
        </w:rPr>
        <w:tab/>
      </w:r>
      <w:r w:rsidRPr="001B5C53">
        <w:rPr>
          <w:noProof/>
        </w:rPr>
        <w:t>Предметјавненабавкеје</w:t>
      </w:r>
      <w:r>
        <w:rPr>
          <w:noProof/>
        </w:rPr>
        <w:t>с</w:t>
      </w:r>
      <w:r w:rsidRPr="001166B3">
        <w:rPr>
          <w:noProof/>
        </w:rPr>
        <w:t xml:space="preserve">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Pr="001166B3">
        <w:rPr>
          <w:noProof/>
        </w:rPr>
        <w:t>.</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77777777" w:rsidR="001166B3" w:rsidRPr="001B5C53" w:rsidRDefault="001166B3" w:rsidP="001166B3">
      <w:pPr>
        <w:pStyle w:val="BodyTextIndent"/>
        <w:spacing w:line="276" w:lineRule="auto"/>
        <w:ind w:left="0" w:firstLine="720"/>
        <w:jc w:val="both"/>
        <w:rPr>
          <w:noProof/>
        </w:rPr>
      </w:pPr>
      <w:r w:rsidRPr="001B5C53">
        <w:rPr>
          <w:noProof/>
        </w:rPr>
        <w:t>У поглављу бр. 13.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77777777" w:rsidR="001166B3" w:rsidRPr="001B5C53" w:rsidRDefault="001166B3" w:rsidP="001166B3">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DBACBEE" w14:textId="77777777" w:rsidR="001166B3" w:rsidRPr="001B5C53" w:rsidRDefault="001166B3" w:rsidP="001166B3">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322E62C5" w14:textId="77777777" w:rsidR="001166B3" w:rsidRPr="001B5C53" w:rsidRDefault="001166B3" w:rsidP="001166B3">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388FFC67" w14:textId="77777777" w:rsidR="001166B3" w:rsidRPr="001B5C53" w:rsidRDefault="001166B3" w:rsidP="001166B3">
      <w:pPr>
        <w:jc w:val="both"/>
      </w:pPr>
      <w:r w:rsidRPr="001B5C53">
        <w:t xml:space="preserve">Ходници кроз које извођач износи материјал мораће се чистити и брисати више пута у току радног времена. </w:t>
      </w:r>
    </w:p>
    <w:p w14:paraId="06D2D749" w14:textId="77777777" w:rsidR="001166B3" w:rsidRPr="001B5C53" w:rsidRDefault="001166B3" w:rsidP="001166B3">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3278AE8B" w14:textId="77777777" w:rsidR="001166B3" w:rsidRPr="001B5C53" w:rsidRDefault="001166B3" w:rsidP="001166B3">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5ACCE994" w14:textId="77777777" w:rsidR="001166B3" w:rsidRPr="001B5C53" w:rsidRDefault="001166B3" w:rsidP="001166B3">
      <w:pPr>
        <w:jc w:val="both"/>
      </w:pPr>
      <w:r w:rsidRPr="001B5C53">
        <w:lastRenderedPageBreak/>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0229BFDE" w14:textId="77777777" w:rsidR="001166B3" w:rsidRPr="001B5C53" w:rsidRDefault="001166B3" w:rsidP="001166B3">
      <w:pPr>
        <w:jc w:val="both"/>
      </w:pPr>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6B246BF" w14:textId="77777777" w:rsidR="001166B3" w:rsidRPr="001B5C53" w:rsidRDefault="001166B3" w:rsidP="001166B3">
      <w:pPr>
        <w:jc w:val="both"/>
      </w:pPr>
      <w:r w:rsidRPr="001B5C53">
        <w:t>Извођач радова обезбеђује све алате и опрему неопходну за извршење радова.</w:t>
      </w:r>
    </w:p>
    <w:p w14:paraId="5050CF7A" w14:textId="77777777" w:rsidR="001166B3" w:rsidRPr="001B5C53" w:rsidRDefault="001166B3" w:rsidP="001166B3">
      <w:pPr>
        <w:jc w:val="both"/>
      </w:pPr>
      <w:r w:rsidRPr="001B5C53">
        <w:t>Извођач радова обезбеђује сав потрошни материјал неопходан за извршење радова.</w:t>
      </w:r>
    </w:p>
    <w:p w14:paraId="47344DBE" w14:textId="77777777" w:rsidR="001166B3" w:rsidRPr="001B5C53" w:rsidRDefault="001166B3" w:rsidP="001166B3">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3C97445F" w14:textId="77777777" w:rsidR="001166B3" w:rsidRPr="00287770" w:rsidRDefault="001166B3" w:rsidP="001166B3">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1226BBE5" w14:textId="77777777" w:rsidR="001166B3" w:rsidRPr="00287770" w:rsidRDefault="001166B3" w:rsidP="001166B3">
      <w:pPr>
        <w:jc w:val="both"/>
      </w:pPr>
      <w:r w:rsidRPr="00287770">
        <w:t>Извођач радова је одговоран за осигурање својих радника и за придржавање свих мера заштите од пожара.</w:t>
      </w:r>
    </w:p>
    <w:p w14:paraId="7302E953" w14:textId="4C67CE4D"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Pr="001166B3">
        <w:rPr>
          <w:noProof/>
        </w:rPr>
        <w:t>276-</w:t>
      </w:r>
      <w:r w:rsidRPr="001166B3">
        <w:rPr>
          <w:noProof/>
          <w:lang w:val="sr-Cyrl-CS"/>
        </w:rPr>
        <w:t>18</w:t>
      </w:r>
      <w:r w:rsidRPr="001166B3">
        <w:rPr>
          <w:noProof/>
        </w:rPr>
        <w:t xml:space="preserve">-O – Санација, адаптација и доградња Клинике за инфективне болести Клиничког центра Војводине – </w:t>
      </w:r>
      <w:r w:rsidR="00F70431">
        <w:rPr>
          <w:noProof/>
          <w:lang w:val="sr-Cyrl-RS"/>
        </w:rPr>
        <w:t xml:space="preserve"> </w:t>
      </w:r>
      <w:r w:rsidR="00F70431" w:rsidRPr="001166B3">
        <w:rPr>
          <w:noProof/>
        </w:rPr>
        <w:t>I</w:t>
      </w:r>
      <w:r w:rsidR="00F70431">
        <w:rPr>
          <w:noProof/>
          <w:lang w:val="sr-Cyrl-RS"/>
        </w:rPr>
        <w:t xml:space="preserve"> и </w:t>
      </w:r>
      <w:r w:rsidRPr="001166B3">
        <w:rPr>
          <w:noProof/>
        </w:rPr>
        <w:t>II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2AB083A" w14:textId="77777777" w:rsidR="001166B3" w:rsidRPr="001B5C53" w:rsidRDefault="001166B3" w:rsidP="001166B3">
      <w:pPr>
        <w:jc w:val="both"/>
        <w:rPr>
          <w:bCs/>
          <w:iCs/>
        </w:rPr>
      </w:pPr>
    </w:p>
    <w:p w14:paraId="766759F5" w14:textId="77777777" w:rsidR="001166B3" w:rsidRPr="001B5C53" w:rsidRDefault="001166B3" w:rsidP="001166B3">
      <w:r w:rsidRPr="001B5C53">
        <w:br w:type="page"/>
      </w:r>
    </w:p>
    <w:p w14:paraId="75F2F162" w14:textId="77777777" w:rsidR="001166B3" w:rsidRPr="001B5C53" w:rsidRDefault="001166B3" w:rsidP="001166B3">
      <w:pPr>
        <w:pStyle w:val="Heading1"/>
      </w:pPr>
      <w:bookmarkStart w:id="24" w:name="_Toc531001221"/>
      <w:r w:rsidRPr="001B5C53">
        <w:lastRenderedPageBreak/>
        <w:t>ТЕХНИЧКА ДОКУМЕНТАЦИЈА ПРЕДМЕТА ЈАВНЕ НАБАВКЕ</w:t>
      </w:r>
      <w:bookmarkEnd w:id="24"/>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5" w:name="_Toc389030812"/>
      <w:bookmarkStart w:id="26" w:name="_Toc375826005"/>
      <w:bookmarkStart w:id="27"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5"/>
    <w:bookmarkEnd w:id="26"/>
    <w:bookmarkEnd w:id="2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Default="002B548B" w:rsidP="00C15D3D">
      <w:pPr>
        <w:ind w:firstLine="360"/>
        <w:rPr>
          <w:noProof/>
          <w:color w:val="FF0000"/>
        </w:rPr>
      </w:pPr>
    </w:p>
    <w:p w14:paraId="0FDCAE3F" w14:textId="77777777"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31001222"/>
      <w:r w:rsidRPr="00CC366C">
        <w:t>УСЛОВИ ЗА УЧЕШЋЕ У ПОСТУПКУ ЈАВНЕ НАБАВКЕ</w:t>
      </w:r>
      <w:bookmarkEnd w:id="28"/>
      <w:bookmarkEnd w:id="29"/>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20155CD6" w14:textId="77777777" w:rsidR="00CD60D3" w:rsidRPr="009937B8" w:rsidRDefault="007B7D80" w:rsidP="00A1164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183"/>
        <w:gridCol w:w="703"/>
        <w:gridCol w:w="4931"/>
        <w:gridCol w:w="36"/>
      </w:tblGrid>
      <w:tr w:rsidR="00A11641" w:rsidRPr="00AE1407" w14:paraId="7600028A" w14:textId="77777777" w:rsidTr="00183DC2">
        <w:trPr>
          <w:trHeight w:val="972"/>
        </w:trPr>
        <w:tc>
          <w:tcPr>
            <w:tcW w:w="801" w:type="dxa"/>
            <w:gridSpan w:val="2"/>
            <w:vAlign w:val="center"/>
          </w:tcPr>
          <w:p w14:paraId="6E974F30" w14:textId="77777777" w:rsidR="00A11641" w:rsidRPr="00AE1407" w:rsidRDefault="00A11641" w:rsidP="00CD60D3">
            <w:pPr>
              <w:jc w:val="center"/>
              <w:rPr>
                <w:noProof/>
              </w:rPr>
            </w:pPr>
            <w:r w:rsidRPr="00AE1407">
              <w:rPr>
                <w:noProof/>
              </w:rPr>
              <w:t>Бр.</w:t>
            </w:r>
          </w:p>
        </w:tc>
        <w:tc>
          <w:tcPr>
            <w:tcW w:w="3183" w:type="dxa"/>
            <w:vAlign w:val="center"/>
          </w:tcPr>
          <w:p w14:paraId="3DC5CF49" w14:textId="77777777" w:rsidR="00A11641" w:rsidRPr="00AE1407" w:rsidRDefault="00A11641" w:rsidP="00CD60D3">
            <w:pPr>
              <w:jc w:val="center"/>
              <w:rPr>
                <w:noProof/>
              </w:rPr>
            </w:pPr>
            <w:r w:rsidRPr="00AE1407">
              <w:rPr>
                <w:noProof/>
              </w:rPr>
              <w:t>УСЛОВИ</w:t>
            </w:r>
          </w:p>
        </w:tc>
        <w:tc>
          <w:tcPr>
            <w:tcW w:w="5670" w:type="dxa"/>
            <w:gridSpan w:val="3"/>
            <w:vAlign w:val="center"/>
          </w:tcPr>
          <w:p w14:paraId="68ADFE41" w14:textId="77777777" w:rsidR="00A11641" w:rsidRPr="00AE1407" w:rsidRDefault="00A11641" w:rsidP="00CD60D3">
            <w:pPr>
              <w:jc w:val="center"/>
              <w:rPr>
                <w:noProof/>
              </w:rPr>
            </w:pPr>
            <w:r w:rsidRPr="00AE1407">
              <w:rPr>
                <w:noProof/>
              </w:rPr>
              <w:t>ДОКАЗИ</w:t>
            </w:r>
          </w:p>
        </w:tc>
      </w:tr>
      <w:tr w:rsidR="00A11641" w:rsidRPr="00AE1407" w14:paraId="19EAD0E8" w14:textId="77777777" w:rsidTr="00183DC2">
        <w:trPr>
          <w:trHeight w:val="505"/>
        </w:trPr>
        <w:tc>
          <w:tcPr>
            <w:tcW w:w="9654" w:type="dxa"/>
            <w:gridSpan w:val="6"/>
          </w:tcPr>
          <w:p w14:paraId="796E5CCB" w14:textId="77777777" w:rsidR="00A11641" w:rsidRPr="00AE1407" w:rsidRDefault="00A11641" w:rsidP="00CD60D3">
            <w:pPr>
              <w:jc w:val="center"/>
              <w:rPr>
                <w:b/>
                <w:noProof/>
              </w:rPr>
            </w:pPr>
            <w:r w:rsidRPr="00AE1407">
              <w:rPr>
                <w:b/>
                <w:noProof/>
              </w:rPr>
              <w:t>ОБАВЕЗНИ УСЛОВИ ЗА УЧЕШЋЕ У ПОСТУПКУ ЈАВНЕ НАБАВКЕ ИЗ ЧЛАНА 75. ЗАКОНА</w:t>
            </w:r>
          </w:p>
        </w:tc>
      </w:tr>
      <w:tr w:rsidR="00A11641" w:rsidRPr="00AE1407" w14:paraId="45F772ED" w14:textId="77777777" w:rsidTr="00183DC2">
        <w:trPr>
          <w:trHeight w:val="505"/>
        </w:trPr>
        <w:tc>
          <w:tcPr>
            <w:tcW w:w="801" w:type="dxa"/>
            <w:gridSpan w:val="2"/>
            <w:vAlign w:val="center"/>
          </w:tcPr>
          <w:p w14:paraId="605D232E" w14:textId="77777777" w:rsidR="00A11641" w:rsidRPr="00AE1407" w:rsidRDefault="00A11641" w:rsidP="00BD619D">
            <w:pPr>
              <w:pStyle w:val="ListParagraph"/>
              <w:numPr>
                <w:ilvl w:val="0"/>
                <w:numId w:val="18"/>
              </w:numPr>
              <w:rPr>
                <w:noProof/>
              </w:rPr>
            </w:pPr>
          </w:p>
        </w:tc>
        <w:tc>
          <w:tcPr>
            <w:tcW w:w="3183" w:type="dxa"/>
          </w:tcPr>
          <w:p w14:paraId="701B7FD0"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gridSpan w:val="3"/>
          </w:tcPr>
          <w:p w14:paraId="6A03422D" w14:textId="77777777" w:rsidR="00A11641" w:rsidRDefault="00A11641"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1A0E9CAE" w14:textId="77777777" w:rsidR="00A11641" w:rsidRPr="00B741B2" w:rsidRDefault="00A11641"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D9D7B01"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D84AD41" w14:textId="77777777" w:rsidR="00A11641" w:rsidRPr="00B741B2" w:rsidRDefault="00A11641"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A11641" w:rsidRPr="00AE1407" w14:paraId="62067901" w14:textId="77777777" w:rsidTr="00183DC2">
        <w:trPr>
          <w:trHeight w:val="458"/>
        </w:trPr>
        <w:tc>
          <w:tcPr>
            <w:tcW w:w="801" w:type="dxa"/>
            <w:gridSpan w:val="2"/>
            <w:vAlign w:val="center"/>
          </w:tcPr>
          <w:p w14:paraId="4100BF8C" w14:textId="77777777" w:rsidR="00A11641" w:rsidRPr="00AE1407" w:rsidRDefault="00A11641" w:rsidP="00BD619D">
            <w:pPr>
              <w:pStyle w:val="ListParagraph"/>
              <w:numPr>
                <w:ilvl w:val="0"/>
                <w:numId w:val="18"/>
              </w:numPr>
              <w:rPr>
                <w:noProof/>
              </w:rPr>
            </w:pPr>
          </w:p>
        </w:tc>
        <w:tc>
          <w:tcPr>
            <w:tcW w:w="3183" w:type="dxa"/>
          </w:tcPr>
          <w:p w14:paraId="54C12258" w14:textId="77777777" w:rsidR="00A11641" w:rsidRPr="00AE1407" w:rsidRDefault="00A1164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gridSpan w:val="3"/>
          </w:tcPr>
          <w:p w14:paraId="104F648F"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0D18C94" w14:textId="77777777" w:rsidR="00A11641" w:rsidRPr="000738FF" w:rsidRDefault="00A11641"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120AE050" w14:textId="77777777" w:rsidR="00A11641" w:rsidRPr="00AE1407"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4C08AC" w14:textId="77777777" w:rsidR="00A11641" w:rsidRPr="005B07C0"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DF57D62" w14:textId="77777777" w:rsidR="00A11641" w:rsidRPr="009937B8" w:rsidRDefault="00A1164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7DD7FCB4" w14:textId="77777777" w:rsidR="00A11641" w:rsidRPr="0028014B" w:rsidRDefault="00A1164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11641" w:rsidRPr="00AE1407" w14:paraId="505631CF" w14:textId="77777777" w:rsidTr="00183DC2">
        <w:trPr>
          <w:trHeight w:val="789"/>
        </w:trPr>
        <w:tc>
          <w:tcPr>
            <w:tcW w:w="801" w:type="dxa"/>
            <w:gridSpan w:val="2"/>
            <w:vAlign w:val="center"/>
          </w:tcPr>
          <w:p w14:paraId="2D5CFFB2" w14:textId="77777777" w:rsidR="00A11641" w:rsidRPr="00AE1407" w:rsidRDefault="00A11641" w:rsidP="00BD619D">
            <w:pPr>
              <w:pStyle w:val="ListParagraph"/>
              <w:numPr>
                <w:ilvl w:val="0"/>
                <w:numId w:val="18"/>
              </w:numPr>
              <w:rPr>
                <w:noProof/>
              </w:rPr>
            </w:pPr>
          </w:p>
        </w:tc>
        <w:tc>
          <w:tcPr>
            <w:tcW w:w="3183" w:type="dxa"/>
          </w:tcPr>
          <w:p w14:paraId="63CA0B74"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gridSpan w:val="3"/>
          </w:tcPr>
          <w:p w14:paraId="59265F65" w14:textId="77777777" w:rsidR="00A11641" w:rsidRPr="00AE1407" w:rsidRDefault="00A1164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0268201" w14:textId="77777777" w:rsidR="00A11641" w:rsidRPr="00753D5C" w:rsidRDefault="00A1164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11641" w:rsidRPr="00AE1407" w14:paraId="447E4FF3" w14:textId="77777777" w:rsidTr="00183DC2">
        <w:trPr>
          <w:trHeight w:val="848"/>
        </w:trPr>
        <w:tc>
          <w:tcPr>
            <w:tcW w:w="9654" w:type="dxa"/>
            <w:gridSpan w:val="6"/>
            <w:vAlign w:val="center"/>
          </w:tcPr>
          <w:p w14:paraId="15C1BD0D" w14:textId="77777777" w:rsidR="00A11641" w:rsidRPr="001E45F1" w:rsidRDefault="00A11641" w:rsidP="001E45F1">
            <w:pPr>
              <w:jc w:val="center"/>
              <w:rPr>
                <w:b/>
                <w:noProof/>
              </w:rPr>
            </w:pPr>
            <w:r w:rsidRPr="00183DC2">
              <w:rPr>
                <w:b/>
                <w:noProof/>
              </w:rPr>
              <w:t>ДОДАТНИ УСЛОВИ ЗА УЧЕШЋЕ У ПОСТУПКУ ЈАВНЕ НАБАВКЕ ИЗ ЧЛАНА 76. ЗАКОНА</w:t>
            </w:r>
          </w:p>
        </w:tc>
      </w:tr>
      <w:tr w:rsidR="00942F8D" w:rsidRPr="00AE1407" w14:paraId="6B00A17B" w14:textId="77777777" w:rsidTr="00183DC2">
        <w:trPr>
          <w:gridAfter w:val="1"/>
          <w:wAfter w:w="36" w:type="dxa"/>
          <w:trHeight w:val="848"/>
        </w:trPr>
        <w:tc>
          <w:tcPr>
            <w:tcW w:w="756" w:type="dxa"/>
            <w:shd w:val="clear" w:color="auto" w:fill="auto"/>
            <w:vAlign w:val="center"/>
          </w:tcPr>
          <w:p w14:paraId="3CCDE7E8" w14:textId="77777777" w:rsidR="00942F8D" w:rsidRPr="00DA7E42" w:rsidRDefault="00942F8D" w:rsidP="00942F8D">
            <w:pPr>
              <w:pStyle w:val="ListParagraph"/>
              <w:numPr>
                <w:ilvl w:val="0"/>
                <w:numId w:val="25"/>
              </w:numPr>
              <w:rPr>
                <w:noProof/>
              </w:rPr>
            </w:pPr>
            <w:bookmarkStart w:id="36" w:name="_GoBack" w:colFirst="0" w:colLast="2"/>
          </w:p>
        </w:tc>
        <w:tc>
          <w:tcPr>
            <w:tcW w:w="3931" w:type="dxa"/>
            <w:gridSpan w:val="3"/>
            <w:shd w:val="clear" w:color="auto" w:fill="auto"/>
          </w:tcPr>
          <w:p w14:paraId="277104FE" w14:textId="77777777" w:rsidR="00942F8D" w:rsidRDefault="00942F8D" w:rsidP="00942F8D">
            <w:pPr>
              <w:rPr>
                <w:noProof/>
                <w:lang w:val="sr-Cyrl-CS"/>
              </w:rPr>
            </w:pPr>
            <w:r w:rsidRPr="00774600">
              <w:rPr>
                <w:noProof/>
                <w:lang w:val="ru-RU"/>
              </w:rPr>
              <w:t xml:space="preserve">Право на учешће </w:t>
            </w:r>
            <w:r w:rsidRPr="00774600">
              <w:rPr>
                <w:b/>
                <w:bCs/>
                <w:noProof/>
                <w:lang w:val="ru-RU"/>
              </w:rPr>
              <w:t xml:space="preserve">у </w:t>
            </w:r>
            <w:r w:rsidRPr="00774600">
              <w:rPr>
                <w:noProof/>
                <w:lang w:val="ru-RU"/>
              </w:rPr>
              <w:t xml:space="preserve">поступку има понуђач ако располаже неопходним </w:t>
            </w:r>
            <w:r w:rsidRPr="000E498A">
              <w:rPr>
                <w:b/>
                <w:noProof/>
                <w:lang w:val="sr-Cyrl-CS"/>
              </w:rPr>
              <w:t>кадровским</w:t>
            </w:r>
            <w:r w:rsidRPr="00BC47AB">
              <w:rPr>
                <w:b/>
                <w:noProof/>
                <w:lang w:val="ru-RU"/>
              </w:rPr>
              <w:t xml:space="preserve"> капацитетом</w:t>
            </w:r>
            <w:r w:rsidRPr="00774600">
              <w:rPr>
                <w:noProof/>
                <w:lang w:val="ru-RU"/>
              </w:rPr>
              <w:t xml:space="preserve"> што подразумева </w:t>
            </w:r>
            <w:r w:rsidRPr="000E498A">
              <w:rPr>
                <w:noProof/>
                <w:lang w:val="sr-Cyrl-CS"/>
              </w:rPr>
              <w:t>следеће:</w:t>
            </w:r>
          </w:p>
          <w:p w14:paraId="35D94EC1" w14:textId="77777777" w:rsidR="00942F8D" w:rsidRDefault="00942F8D" w:rsidP="00942F8D">
            <w:pPr>
              <w:rPr>
                <w:noProof/>
                <w:lang w:val="sr-Cyrl-CS"/>
              </w:rPr>
            </w:pPr>
          </w:p>
          <w:p w14:paraId="6CAF0AB7" w14:textId="77777777" w:rsidR="00942F8D" w:rsidRPr="000E498A" w:rsidRDefault="00942F8D" w:rsidP="00942F8D">
            <w:pPr>
              <w:rPr>
                <w:noProof/>
                <w:lang w:val="sr-Cyrl-CS"/>
              </w:rPr>
            </w:pPr>
          </w:p>
          <w:p w14:paraId="123B0F0F" w14:textId="77777777" w:rsidR="00942F8D" w:rsidRDefault="00942F8D" w:rsidP="00942F8D">
            <w:pPr>
              <w:pStyle w:val="CommentText"/>
              <w:rPr>
                <w:sz w:val="24"/>
                <w:szCs w:val="24"/>
              </w:rPr>
            </w:pPr>
            <w:r>
              <w:rPr>
                <w:noProof/>
                <w:sz w:val="24"/>
                <w:szCs w:val="24"/>
                <w:lang w:val="sr-Cyrl-CS"/>
              </w:rPr>
              <w:t>1.</w:t>
            </w:r>
            <w:r w:rsidRPr="00101F30">
              <w:rPr>
                <w:noProof/>
                <w:sz w:val="24"/>
                <w:szCs w:val="24"/>
                <w:lang w:val="sr-Cyrl-CS"/>
              </w:rPr>
              <w:t xml:space="preserve">најмање </w:t>
            </w:r>
            <w:r>
              <w:rPr>
                <w:noProof/>
                <w:sz w:val="24"/>
                <w:szCs w:val="24"/>
              </w:rPr>
              <w:t>20</w:t>
            </w:r>
            <w:r w:rsidRPr="00101F30">
              <w:rPr>
                <w:noProof/>
                <w:sz w:val="24"/>
                <w:szCs w:val="24"/>
                <w:lang w:val="sr-Cyrl-CS"/>
              </w:rPr>
              <w:t xml:space="preserve"> (</w:t>
            </w:r>
            <w:r>
              <w:rPr>
                <w:noProof/>
                <w:sz w:val="24"/>
                <w:szCs w:val="24"/>
              </w:rPr>
              <w:t>двадесет</w:t>
            </w:r>
            <w:r w:rsidRPr="004E3956">
              <w:rPr>
                <w:noProof/>
                <w:sz w:val="24"/>
                <w:szCs w:val="24"/>
                <w:lang w:val="sr-Cyrl-CS"/>
              </w:rPr>
              <w:t>) радника грађевинске струке</w:t>
            </w:r>
            <w:r>
              <w:rPr>
                <w:noProof/>
                <w:sz w:val="24"/>
                <w:szCs w:val="24"/>
                <w:lang w:val="sr-Cyrl-CS"/>
              </w:rPr>
              <w:t xml:space="preserve"> </w:t>
            </w:r>
            <w:r w:rsidRPr="004E3956">
              <w:rPr>
                <w:sz w:val="24"/>
                <w:szCs w:val="24"/>
              </w:rPr>
              <w:t>са III (трећим)или IV(четвртим) степеном стручне спреме;</w:t>
            </w:r>
          </w:p>
          <w:p w14:paraId="7EBD8099" w14:textId="77777777" w:rsidR="00942F8D" w:rsidRPr="00D90B50" w:rsidRDefault="00942F8D" w:rsidP="00942F8D">
            <w:pPr>
              <w:pStyle w:val="CommentText"/>
              <w:rPr>
                <w:sz w:val="24"/>
                <w:szCs w:val="24"/>
              </w:rPr>
            </w:pPr>
          </w:p>
          <w:p w14:paraId="46FB58BB" w14:textId="77777777" w:rsidR="00942F8D" w:rsidRPr="00C5783B" w:rsidRDefault="00942F8D" w:rsidP="00942F8D">
            <w:pPr>
              <w:pStyle w:val="ListParagraph"/>
              <w:numPr>
                <w:ilvl w:val="0"/>
                <w:numId w:val="25"/>
              </w:numPr>
              <w:overflowPunct w:val="0"/>
              <w:autoSpaceDE w:val="0"/>
              <w:autoSpaceDN w:val="0"/>
              <w:adjustRightInd w:val="0"/>
              <w:textAlignment w:val="baseline"/>
              <w:rPr>
                <w:noProof/>
              </w:rPr>
            </w:pPr>
            <w:r w:rsidRPr="00C5783B">
              <w:rPr>
                <w:noProof/>
              </w:rPr>
              <w:t xml:space="preserve">најмање </w:t>
            </w:r>
            <w:r>
              <w:rPr>
                <w:noProof/>
              </w:rPr>
              <w:t>једног</w:t>
            </w:r>
            <w:r w:rsidRPr="00C5783B">
              <w:rPr>
                <w:noProof/>
              </w:rPr>
              <w:t xml:space="preserve"> запосленог грађевинског </w:t>
            </w:r>
            <w:r>
              <w:rPr>
                <w:noProof/>
              </w:rPr>
              <w:t>инжење</w:t>
            </w:r>
            <w:r w:rsidRPr="00C5783B">
              <w:rPr>
                <w:noProof/>
              </w:rPr>
              <w:t xml:space="preserve">ра са важећом Лиценцом </w:t>
            </w:r>
            <w:r>
              <w:rPr>
                <w:noProof/>
              </w:rPr>
              <w:t>410 или</w:t>
            </w:r>
            <w:r w:rsidRPr="00C5783B">
              <w:rPr>
                <w:noProof/>
              </w:rPr>
              <w:t xml:space="preserve"> 411. </w:t>
            </w:r>
          </w:p>
          <w:p w14:paraId="3DA9957A" w14:textId="77777777" w:rsidR="00942F8D" w:rsidRPr="00EC19BC" w:rsidRDefault="00942F8D" w:rsidP="00942F8D">
            <w:pPr>
              <w:jc w:val="both"/>
              <w:rPr>
                <w:noProof/>
                <w:highlight w:val="yellow"/>
              </w:rPr>
            </w:pPr>
          </w:p>
        </w:tc>
        <w:tc>
          <w:tcPr>
            <w:tcW w:w="4931" w:type="dxa"/>
            <w:shd w:val="clear" w:color="auto" w:fill="auto"/>
          </w:tcPr>
          <w:p w14:paraId="7BFDA927" w14:textId="77777777" w:rsidR="00942F8D" w:rsidRPr="000F79EF" w:rsidRDefault="00942F8D" w:rsidP="00942F8D">
            <w:pPr>
              <w:jc w:val="both"/>
              <w:rPr>
                <w:noProof/>
              </w:rPr>
            </w:pPr>
            <w:r w:rsidRPr="000F79EF">
              <w:rPr>
                <w:noProof/>
              </w:rPr>
              <w:lastRenderedPageBreak/>
              <w:t xml:space="preserve">Понуђач кадровски капацитет доказује достављањем: </w:t>
            </w:r>
          </w:p>
          <w:p w14:paraId="4D4F3354" w14:textId="77777777" w:rsidR="00942F8D" w:rsidRPr="000F79EF" w:rsidRDefault="00942F8D" w:rsidP="00942F8D">
            <w:pPr>
              <w:jc w:val="both"/>
              <w:rPr>
                <w:noProof/>
              </w:rPr>
            </w:pPr>
            <w:r w:rsidRPr="000F79EF">
              <w:rPr>
                <w:b/>
                <w:noProof/>
                <w:u w:val="single"/>
              </w:rPr>
              <w:t>За раднике доставити:</w:t>
            </w:r>
            <w:r w:rsidRPr="000F79EF">
              <w:rPr>
                <w:noProof/>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или фотокопију дипломе/сведочанства о завршеној средњој школи. За радника који није запослен код понуђача: фотокопију уговора о делу или </w:t>
            </w:r>
            <w:r w:rsidRPr="000F79EF">
              <w:rPr>
                <w:noProof/>
              </w:rPr>
              <w:lastRenderedPageBreak/>
              <w:t>уговор о обављању привремених и повремених послова или други уговор о радном ангажовању на извођењу радова који су предмет јавне набавке.</w:t>
            </w:r>
          </w:p>
          <w:p w14:paraId="72710896" w14:textId="77777777" w:rsidR="00942F8D" w:rsidRPr="000F79EF" w:rsidRDefault="00942F8D" w:rsidP="00942F8D">
            <w:pPr>
              <w:jc w:val="both"/>
              <w:rPr>
                <w:noProof/>
              </w:rPr>
            </w:pPr>
          </w:p>
          <w:p w14:paraId="756351FC" w14:textId="77777777" w:rsidR="00942F8D" w:rsidRPr="000F79EF" w:rsidRDefault="00942F8D" w:rsidP="00942F8D">
            <w:pPr>
              <w:jc w:val="both"/>
              <w:rPr>
                <w:noProof/>
              </w:rPr>
            </w:pPr>
            <w:r w:rsidRPr="000F79EF">
              <w:rPr>
                <w:b/>
                <w:noProof/>
                <w:u w:val="single"/>
              </w:rPr>
              <w:t>За инжењера доставити</w:t>
            </w:r>
            <w:r w:rsidRPr="000F79EF">
              <w:rPr>
                <w:b/>
                <w:noProof/>
              </w:rPr>
              <w:t>:</w:t>
            </w:r>
          </w:p>
          <w:p w14:paraId="7E4D152C" w14:textId="77777777" w:rsidR="00942F8D" w:rsidRPr="000F79EF" w:rsidRDefault="00942F8D" w:rsidP="00942F8D">
            <w:pPr>
              <w:jc w:val="both"/>
              <w:rPr>
                <w:noProof/>
              </w:rPr>
            </w:pPr>
            <w:r w:rsidRPr="000F79EF">
              <w:rPr>
                <w:noProof/>
              </w:rPr>
              <w:t xml:space="preserve">-фотокопију  важеће лиценце, за одговорног пројектанта и одговорног извођачарадова и </w:t>
            </w:r>
          </w:p>
          <w:p w14:paraId="6E323716" w14:textId="77777777" w:rsidR="00942F8D" w:rsidRPr="000F79EF" w:rsidRDefault="00942F8D" w:rsidP="00942F8D">
            <w:pPr>
              <w:jc w:val="both"/>
              <w:rPr>
                <w:noProof/>
              </w:rPr>
            </w:pPr>
            <w:r w:rsidRPr="000F79EF">
              <w:rPr>
                <w:noProof/>
              </w:rPr>
              <w:t xml:space="preserve">-фотокопију важећих потврда издатих од Инжењерске коморе Србије која потврђује да су лиценце инжењера важеће. </w:t>
            </w:r>
          </w:p>
          <w:p w14:paraId="17783BCF" w14:textId="77777777" w:rsidR="00942F8D" w:rsidRPr="000F79EF" w:rsidRDefault="00942F8D" w:rsidP="00942F8D">
            <w:pPr>
              <w:jc w:val="both"/>
              <w:rPr>
                <w:noProof/>
              </w:rPr>
            </w:pPr>
            <w:r w:rsidRPr="000F79EF">
              <w:rPr>
                <w:noProof/>
              </w:rPr>
              <w:t xml:space="preserve">Такође је потребно доставити фотокопију радне књижице или фотокопију уговора о раду и фотокопију М-А (стари М2) образаца пријаве запослених на обавезно социјално осигурање. </w:t>
            </w:r>
          </w:p>
          <w:p w14:paraId="7A9B2E91" w14:textId="77777777" w:rsidR="00942F8D" w:rsidRPr="000F79EF" w:rsidRDefault="00942F8D" w:rsidP="00942F8D">
            <w:pPr>
              <w:jc w:val="both"/>
              <w:rPr>
                <w:noProof/>
              </w:rPr>
            </w:pPr>
            <w:r w:rsidRPr="000F79EF">
              <w:rPr>
                <w:noProof/>
              </w:rPr>
              <w:t xml:space="preserve">За носиоце лиценце који није запослен код понуђача: </w:t>
            </w:r>
          </w:p>
          <w:p w14:paraId="4E7EA159" w14:textId="2E565D9F" w:rsidR="00942F8D" w:rsidRPr="000F79EF" w:rsidRDefault="00942F8D" w:rsidP="00942F8D">
            <w:pPr>
              <w:pStyle w:val="Default"/>
              <w:jc w:val="both"/>
              <w:rPr>
                <w:rFonts w:ascii="Times New Roman" w:hAnsi="Times New Roman" w:cs="Times New Roman"/>
                <w:noProof/>
                <w:highlight w:val="yellow"/>
              </w:rPr>
            </w:pPr>
            <w:r w:rsidRPr="000F79EF">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bookmarkEnd w:id="36"/>
      <w:tr w:rsidR="00183DC2" w:rsidRPr="00AE1407" w14:paraId="2E57C2D8" w14:textId="77777777" w:rsidTr="00183DC2">
        <w:trPr>
          <w:gridAfter w:val="1"/>
          <w:wAfter w:w="36" w:type="dxa"/>
          <w:trHeight w:val="132"/>
        </w:trPr>
        <w:tc>
          <w:tcPr>
            <w:tcW w:w="756" w:type="dxa"/>
            <w:shd w:val="clear" w:color="auto" w:fill="auto"/>
            <w:vAlign w:val="center"/>
          </w:tcPr>
          <w:p w14:paraId="123FD6D6" w14:textId="77777777" w:rsidR="00183DC2" w:rsidRPr="00DA7E42" w:rsidRDefault="00183DC2" w:rsidP="00A57A32">
            <w:pPr>
              <w:pStyle w:val="ListParagraph"/>
              <w:ind w:left="360"/>
              <w:rPr>
                <w:noProof/>
              </w:rPr>
            </w:pPr>
            <w:r w:rsidRPr="00DA7E42">
              <w:rPr>
                <w:noProof/>
              </w:rPr>
              <w:lastRenderedPageBreak/>
              <w:t>2.</w:t>
            </w:r>
          </w:p>
        </w:tc>
        <w:tc>
          <w:tcPr>
            <w:tcW w:w="3931" w:type="dxa"/>
            <w:gridSpan w:val="3"/>
            <w:shd w:val="clear" w:color="auto" w:fill="auto"/>
          </w:tcPr>
          <w:p w14:paraId="362179A1" w14:textId="77777777" w:rsidR="00183DC2" w:rsidRDefault="00183DC2" w:rsidP="00A57A32">
            <w:r>
              <w:t>Понуђач располаже неопходним техничким  капацитетом за учешће у поступку предметне јавне набавке, што подразумева:</w:t>
            </w:r>
          </w:p>
          <w:p w14:paraId="3D43DD92" w14:textId="77777777" w:rsidR="00183DC2" w:rsidRDefault="00183DC2" w:rsidP="00A57A32">
            <w:pPr>
              <w:rPr>
                <w:noProof/>
                <w:lang w:val="ru-RU"/>
              </w:rPr>
            </w:pPr>
            <w:r>
              <w:rPr>
                <w:noProof/>
                <w:lang w:val="ru-RU"/>
              </w:rPr>
              <w:t>- 1 камион носивости минимум 10 тона,</w:t>
            </w:r>
          </w:p>
          <w:p w14:paraId="6F97F9D6" w14:textId="77777777" w:rsidR="00183DC2" w:rsidRDefault="00183DC2" w:rsidP="00A57A32">
            <w:pPr>
              <w:rPr>
                <w:noProof/>
                <w:lang w:val="ru-RU"/>
              </w:rPr>
            </w:pPr>
            <w:r>
              <w:rPr>
                <w:noProof/>
                <w:lang w:val="ru-RU"/>
              </w:rPr>
              <w:t xml:space="preserve">- 1 камион носивости минимум 5 тона и </w:t>
            </w:r>
          </w:p>
          <w:p w14:paraId="345871BE" w14:textId="77777777" w:rsidR="00183DC2" w:rsidRPr="00EC19BC" w:rsidRDefault="00183DC2" w:rsidP="00A57A32">
            <w:pPr>
              <w:jc w:val="both"/>
              <w:rPr>
                <w:highlight w:val="yellow"/>
                <w:lang w:val="sr-Latn-CS"/>
              </w:rPr>
            </w:pPr>
            <w:r>
              <w:rPr>
                <w:noProof/>
                <w:lang w:val="ru-RU"/>
              </w:rPr>
              <w:t>- 1 камион носивости минимум 2 тоне.</w:t>
            </w:r>
          </w:p>
        </w:tc>
        <w:tc>
          <w:tcPr>
            <w:tcW w:w="4931" w:type="dxa"/>
            <w:shd w:val="clear" w:color="auto" w:fill="auto"/>
          </w:tcPr>
          <w:p w14:paraId="4010482F" w14:textId="77777777" w:rsidR="00183DC2" w:rsidRPr="000F79EF" w:rsidRDefault="00183DC2" w:rsidP="00A57A32">
            <w:pPr>
              <w:pStyle w:val="Default"/>
              <w:jc w:val="both"/>
              <w:rPr>
                <w:rFonts w:ascii="Times New Roman" w:hAnsi="Times New Roman" w:cs="Times New Roman"/>
                <w:b/>
                <w:iCs/>
                <w:noProof/>
                <w:color w:val="auto"/>
              </w:rPr>
            </w:pPr>
            <w:r w:rsidRPr="000F79EF">
              <w:rPr>
                <w:rFonts w:ascii="Times New Roman" w:hAnsi="Times New Roman" w:cs="Times New Roman"/>
                <w:iCs/>
                <w:noProof/>
                <w:color w:val="auto"/>
              </w:rPr>
              <w:t xml:space="preserve">Доказ за </w:t>
            </w:r>
            <w:r w:rsidRPr="000F79EF">
              <w:rPr>
                <w:rFonts w:ascii="Times New Roman" w:hAnsi="Times New Roman" w:cs="Times New Roman"/>
                <w:b/>
                <w:iCs/>
                <w:noProof/>
                <w:color w:val="auto"/>
              </w:rPr>
              <w:t>правна лица / предузетнике / физичка лица:</w:t>
            </w:r>
          </w:p>
          <w:p w14:paraId="4BAE1BD3" w14:textId="77777777" w:rsidR="00183DC2" w:rsidRPr="000F79EF" w:rsidRDefault="00183DC2" w:rsidP="00A57A32">
            <w:pPr>
              <w:jc w:val="both"/>
              <w:rPr>
                <w:rFonts w:eastAsia="Calibri"/>
                <w:noProof/>
                <w:color w:val="000000"/>
              </w:rPr>
            </w:pPr>
            <w:r w:rsidRPr="000F79EF">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16E44F1" w14:textId="77777777" w:rsidR="00183DC2" w:rsidRPr="000F79EF" w:rsidRDefault="00183DC2" w:rsidP="00A57A32">
            <w:pPr>
              <w:pStyle w:val="Default"/>
              <w:jc w:val="both"/>
              <w:rPr>
                <w:rFonts w:ascii="Times New Roman" w:hAnsi="Times New Roman" w:cs="Times New Roman"/>
                <w:iCs/>
                <w:color w:val="auto"/>
                <w:highlight w:val="yellow"/>
              </w:rPr>
            </w:pPr>
            <w:r w:rsidRPr="000F79EF">
              <w:rPr>
                <w:rFonts w:ascii="Times New Roman" w:eastAsia="Calibri" w:hAnsi="Times New Roman" w:cs="Times New Roman"/>
                <w:noProof/>
              </w:rPr>
              <w:t>- Регистрација мора бити важећа што се доказује фотокопијом полисе осигурања.</w:t>
            </w:r>
          </w:p>
        </w:tc>
      </w:tr>
    </w:tbl>
    <w:p w14:paraId="77DAA485" w14:textId="77777777" w:rsidR="00CD60D3" w:rsidRDefault="00CD60D3"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77777777" w:rsidR="00FC1E62" w:rsidRPr="00A1164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тачке </w:t>
      </w:r>
      <w:r w:rsidR="00FC1E62" w:rsidRPr="00A11641">
        <w:rPr>
          <w:noProof/>
          <w:lang w:val="sr-Cyrl-CS"/>
        </w:rPr>
        <w:t>1, 2, 3.</w:t>
      </w:r>
      <w:r w:rsidR="00FC1E62" w:rsidRPr="00A11641">
        <w:rPr>
          <w:noProof/>
        </w:rPr>
        <w:t xml:space="preserve"> понуђач доказује достављањем доказа наведених у табели</w:t>
      </w:r>
      <w:r w:rsidR="004B0A93" w:rsidRPr="00A11641">
        <w:rPr>
          <w:noProof/>
        </w:rPr>
        <w:t>.</w:t>
      </w:r>
    </w:p>
    <w:p w14:paraId="69EFB214" w14:textId="77777777" w:rsidR="00C87537" w:rsidRPr="00A11641" w:rsidRDefault="00C87537" w:rsidP="007678BD">
      <w:pPr>
        <w:pStyle w:val="ListParagraph"/>
        <w:ind w:left="405"/>
        <w:jc w:val="both"/>
        <w:rPr>
          <w:noProof/>
        </w:rPr>
      </w:pPr>
    </w:p>
    <w:p w14:paraId="2B8F95C3" w14:textId="77777777" w:rsidR="00C87537" w:rsidRPr="00C87537" w:rsidRDefault="00C87537" w:rsidP="00BD619D">
      <w:pPr>
        <w:pStyle w:val="ListParagraph"/>
        <w:ind w:left="405"/>
        <w:jc w:val="both"/>
        <w:rPr>
          <w:noProof/>
          <w:highlight w:val="yellow"/>
          <w:lang w:val="sr-Cyrl-CS"/>
        </w:rPr>
      </w:pPr>
    </w:p>
    <w:p w14:paraId="3E713447" w14:textId="77777777" w:rsidR="00113AEA" w:rsidRPr="00183DC2"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183DC2">
        <w:rPr>
          <w:noProof/>
        </w:rPr>
        <w:t xml:space="preserve">ЈН: </w:t>
      </w:r>
      <w:r w:rsidR="00113AEA" w:rsidRPr="00183DC2">
        <w:rPr>
          <w:noProof/>
          <w:lang w:val="sr-Cyrl-CS"/>
        </w:rPr>
        <w:t>И</w:t>
      </w:r>
      <w:r w:rsidR="00113AEA" w:rsidRPr="00183DC2">
        <w:rPr>
          <w:noProof/>
        </w:rPr>
        <w:t xml:space="preserve">спуњеност услова из тачке </w:t>
      </w:r>
      <w:r w:rsidR="00BB7210" w:rsidRPr="00183DC2">
        <w:rPr>
          <w:noProof/>
        </w:rPr>
        <w:t>1, 2,</w:t>
      </w:r>
      <w:r w:rsidR="00113AEA" w:rsidRPr="00183DC2">
        <w:rPr>
          <w:noProof/>
        </w:rPr>
        <w:t xml:space="preserve"> понуђач доказује достав</w:t>
      </w:r>
      <w:r w:rsidR="00875FBC" w:rsidRPr="00183DC2">
        <w:rPr>
          <w:noProof/>
        </w:rPr>
        <w:t>љањем доказа наведених у табели</w:t>
      </w:r>
      <w:r w:rsidR="004B0A93" w:rsidRPr="00183DC2">
        <w:rPr>
          <w:noProof/>
        </w:rPr>
        <w:t>.</w:t>
      </w:r>
    </w:p>
    <w:p w14:paraId="17EF6ADA" w14:textId="77777777" w:rsidR="00113AEA" w:rsidRDefault="00113AEA" w:rsidP="00113AEA">
      <w:pPr>
        <w:pStyle w:val="ListParagraph"/>
        <w:ind w:left="405"/>
        <w:jc w:val="both"/>
        <w:rPr>
          <w:noProof/>
          <w:color w:val="FF0000"/>
          <w:lang w:val="sr-Cyrl-CS"/>
        </w:rPr>
      </w:pPr>
    </w:p>
    <w:p w14:paraId="56E2E59E" w14:textId="77777777" w:rsidR="00C15D3D" w:rsidRPr="00C15D3D" w:rsidRDefault="00C15D3D" w:rsidP="004F4808">
      <w:pPr>
        <w:pStyle w:val="ListParagraph"/>
        <w:ind w:left="405"/>
        <w:jc w:val="both"/>
        <w:rPr>
          <w:noProof/>
          <w:highlight w:val="yellow"/>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F45FF0" w:rsidRDefault="00630A69" w:rsidP="00630A69">
      <w:pPr>
        <w:tabs>
          <w:tab w:val="left" w:pos="680"/>
        </w:tabs>
        <w:jc w:val="both"/>
        <w:rPr>
          <w:rFonts w:eastAsia="TimesNewRomanPSMT"/>
          <w:b/>
          <w:bCs/>
        </w:rPr>
      </w:pPr>
    </w:p>
    <w:p w14:paraId="797B3AD0" w14:textId="29F752AD" w:rsidR="00E04B7B" w:rsidRPr="003146C4" w:rsidRDefault="00E04B7B" w:rsidP="003250DB">
      <w:pPr>
        <w:pStyle w:val="ListParagraph"/>
        <w:numPr>
          <w:ilvl w:val="0"/>
          <w:numId w:val="1"/>
        </w:numPr>
        <w:jc w:val="both"/>
        <w:rPr>
          <w:bCs/>
          <w:iCs/>
          <w:color w:val="FF0000"/>
        </w:rPr>
      </w:pPr>
      <w:r w:rsidRPr="003146C4">
        <w:rPr>
          <w:b/>
          <w:bCs/>
          <w:iCs/>
        </w:rPr>
        <w:t>Уколико п</w:t>
      </w:r>
      <w:r w:rsidRPr="003146C4">
        <w:rPr>
          <w:b/>
          <w:bCs/>
          <w:iCs/>
          <w:lang w:val="sr-Cyrl-CS"/>
        </w:rPr>
        <w:t>онуду</w:t>
      </w:r>
      <w:r w:rsidRPr="003146C4">
        <w:rPr>
          <w:b/>
          <w:bCs/>
          <w:iCs/>
        </w:rPr>
        <w:t xml:space="preserve"> подноси </w:t>
      </w:r>
      <w:r w:rsidRPr="003146C4">
        <w:rPr>
          <w:b/>
          <w:bCs/>
          <w:iCs/>
          <w:lang w:val="sr-Cyrl-CS"/>
        </w:rPr>
        <w:t>група понуђача</w:t>
      </w:r>
      <w:r w:rsidR="00EB4E07" w:rsidRPr="003146C4">
        <w:rPr>
          <w:b/>
          <w:bCs/>
          <w:iCs/>
          <w:lang w:val="sr-Cyrl-CS"/>
        </w:rPr>
        <w:t>,</w:t>
      </w:r>
      <w:r w:rsidRPr="003146C4">
        <w:rPr>
          <w:bCs/>
          <w:iCs/>
        </w:rPr>
        <w:t xml:space="preserve"> понуђач је дужан да </w:t>
      </w:r>
      <w:r w:rsidRPr="003146C4">
        <w:rPr>
          <w:bCs/>
          <w:iCs/>
          <w:lang w:val="sr-Cyrl-CS"/>
        </w:rPr>
        <w:t>за сваког члана групе понуђачадостави наведене доказе да испуњава обавезне услове из члана 75. став 1. тач. 1) до 3)</w:t>
      </w:r>
      <w:r w:rsidR="001828F9" w:rsidRPr="003146C4">
        <w:rPr>
          <w:bCs/>
          <w:iCs/>
          <w:lang w:val="sr-Cyrl-CS"/>
        </w:rPr>
        <w:t>,</w:t>
      </w:r>
      <w:r w:rsidRPr="003146C4">
        <w:rPr>
          <w:bCs/>
          <w:iCs/>
          <w:lang w:val="sr-Cyrl-CS"/>
        </w:rPr>
        <w:t xml:space="preserve"> </w:t>
      </w:r>
      <w:r w:rsidR="00545144">
        <w:rPr>
          <w:bCs/>
          <w:iCs/>
          <w:lang w:val="sr-Cyrl-CS"/>
        </w:rPr>
        <w:t>Закона</w:t>
      </w:r>
      <w:r w:rsidR="00FF51CE" w:rsidRPr="003146C4">
        <w:rPr>
          <w:bCs/>
          <w:iCs/>
          <w:lang w:val="sr-Cyrl-CS"/>
        </w:rPr>
        <w:t>.</w:t>
      </w:r>
      <w:r w:rsidR="00545144">
        <w:rPr>
          <w:bCs/>
          <w:iCs/>
          <w:lang w:val="sr-Cyrl-CS"/>
        </w:rPr>
        <w:t xml:space="preserve"> </w:t>
      </w:r>
      <w:r w:rsidRPr="003146C4">
        <w:rPr>
          <w:bCs/>
          <w:iCs/>
          <w:lang w:val="sr-Cyrl-CS"/>
        </w:rPr>
        <w:t>Додатне услове група понуђача испуњава заједно</w:t>
      </w:r>
      <w:r w:rsidR="00FF51CE" w:rsidRPr="003146C4">
        <w:rPr>
          <w:bCs/>
          <w:iCs/>
          <w:lang w:val="sr-Cyrl-CS"/>
        </w:rPr>
        <w:t>.</w:t>
      </w:r>
    </w:p>
    <w:p w14:paraId="078C48DC" w14:textId="77777777" w:rsidR="0085346B" w:rsidRPr="009F696A" w:rsidRDefault="0085346B" w:rsidP="00300477">
      <w:pPr>
        <w:pStyle w:val="ListParagraph"/>
        <w:ind w:left="405"/>
        <w:jc w:val="both"/>
        <w:rPr>
          <w:bCs/>
          <w:iCs/>
          <w:color w:val="FF0000"/>
        </w:rPr>
      </w:pPr>
    </w:p>
    <w:p w14:paraId="2BD3C6D0" w14:textId="77777777" w:rsidR="00630A69" w:rsidRPr="00A1164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57382D5A" w14:textId="77777777" w:rsidR="00E91E73" w:rsidRDefault="00E91E73" w:rsidP="00A11641">
      <w:pPr>
        <w:jc w:val="both"/>
        <w:rPr>
          <w:bCs/>
          <w:iCs/>
        </w:rPr>
      </w:pPr>
    </w:p>
    <w:p w14:paraId="2130AB44" w14:textId="77777777" w:rsidR="00E91E73" w:rsidRDefault="00E91E73" w:rsidP="00A11641">
      <w:pPr>
        <w:jc w:val="both"/>
        <w:rPr>
          <w:bCs/>
          <w:iCs/>
        </w:rPr>
      </w:pPr>
    </w:p>
    <w:p w14:paraId="63272233" w14:textId="77777777" w:rsidR="00E91E73" w:rsidRDefault="00E91E73" w:rsidP="00A11641">
      <w:pPr>
        <w:jc w:val="both"/>
        <w:rPr>
          <w:bCs/>
          <w:iCs/>
        </w:rPr>
      </w:pPr>
    </w:p>
    <w:p w14:paraId="6F57D7D7" w14:textId="77777777" w:rsidR="00E91E73" w:rsidRDefault="00E91E73" w:rsidP="00A11641">
      <w:pPr>
        <w:jc w:val="both"/>
        <w:rPr>
          <w:bCs/>
          <w:iCs/>
        </w:rPr>
      </w:pPr>
    </w:p>
    <w:p w14:paraId="180040BA" w14:textId="77777777" w:rsidR="00E91E73" w:rsidRDefault="00E91E73" w:rsidP="00A11641">
      <w:pPr>
        <w:jc w:val="both"/>
        <w:rPr>
          <w:bCs/>
          <w:iCs/>
        </w:rPr>
      </w:pPr>
    </w:p>
    <w:p w14:paraId="5CBFEF84" w14:textId="77777777" w:rsidR="00E91E73" w:rsidRDefault="00E91E73" w:rsidP="00A11641">
      <w:pPr>
        <w:jc w:val="both"/>
        <w:rPr>
          <w:bCs/>
          <w:iCs/>
        </w:rPr>
      </w:pPr>
    </w:p>
    <w:p w14:paraId="4A5493E3" w14:textId="77777777" w:rsidR="00E91E73" w:rsidRDefault="00E91E73" w:rsidP="00A11641">
      <w:pPr>
        <w:jc w:val="both"/>
        <w:rPr>
          <w:bCs/>
          <w:iCs/>
        </w:rPr>
      </w:pPr>
    </w:p>
    <w:p w14:paraId="29BA4BC0" w14:textId="77777777" w:rsidR="00E91E73" w:rsidRDefault="00E91E73" w:rsidP="00A11641">
      <w:pPr>
        <w:jc w:val="both"/>
        <w:rPr>
          <w:bCs/>
          <w:iCs/>
        </w:rPr>
      </w:pPr>
    </w:p>
    <w:p w14:paraId="6AF8C7E2" w14:textId="77777777" w:rsidR="00E91E73" w:rsidRDefault="00E91E73" w:rsidP="00A11641">
      <w:pPr>
        <w:jc w:val="both"/>
        <w:rPr>
          <w:bCs/>
          <w:iCs/>
        </w:rPr>
      </w:pPr>
    </w:p>
    <w:p w14:paraId="65191FB6" w14:textId="77777777" w:rsidR="00E91E73" w:rsidRDefault="00E91E73" w:rsidP="00A11641">
      <w:pPr>
        <w:jc w:val="both"/>
        <w:rPr>
          <w:bCs/>
          <w:iCs/>
        </w:rPr>
      </w:pPr>
    </w:p>
    <w:p w14:paraId="0FE277A4" w14:textId="77777777" w:rsidR="00E91E73" w:rsidRDefault="00E91E73" w:rsidP="00A11641">
      <w:pPr>
        <w:jc w:val="both"/>
        <w:rPr>
          <w:bCs/>
          <w:iCs/>
        </w:rPr>
      </w:pPr>
    </w:p>
    <w:p w14:paraId="7E147EFA" w14:textId="77777777" w:rsidR="00E91E73" w:rsidRDefault="00E91E73" w:rsidP="00A11641">
      <w:pPr>
        <w:jc w:val="both"/>
        <w:rPr>
          <w:bCs/>
          <w:iCs/>
        </w:rPr>
      </w:pPr>
    </w:p>
    <w:p w14:paraId="73584A0F" w14:textId="77777777" w:rsidR="00E91E73" w:rsidRDefault="00E91E73" w:rsidP="00A11641">
      <w:pPr>
        <w:jc w:val="both"/>
        <w:rPr>
          <w:bCs/>
          <w:iCs/>
        </w:rPr>
      </w:pPr>
    </w:p>
    <w:p w14:paraId="1D1E0A6D" w14:textId="77777777" w:rsidR="00E91E73" w:rsidRDefault="00E91E73" w:rsidP="00A11641">
      <w:pPr>
        <w:jc w:val="both"/>
        <w:rPr>
          <w:bCs/>
          <w:iCs/>
        </w:rPr>
      </w:pPr>
    </w:p>
    <w:p w14:paraId="2482BD82" w14:textId="77777777" w:rsidR="00E91E73" w:rsidRDefault="00E91E73" w:rsidP="00A11641">
      <w:pPr>
        <w:jc w:val="both"/>
        <w:rPr>
          <w:bCs/>
          <w:iCs/>
        </w:rPr>
      </w:pPr>
    </w:p>
    <w:p w14:paraId="46ACE9C3" w14:textId="77777777" w:rsidR="00E91E73" w:rsidRDefault="00E91E73" w:rsidP="00A11641">
      <w:pPr>
        <w:jc w:val="both"/>
        <w:rPr>
          <w:bCs/>
          <w:iCs/>
        </w:rPr>
      </w:pPr>
    </w:p>
    <w:p w14:paraId="7290A6E4" w14:textId="77777777" w:rsidR="00E91E73" w:rsidRDefault="00E91E73" w:rsidP="00A11641">
      <w:pPr>
        <w:jc w:val="both"/>
        <w:rPr>
          <w:bCs/>
          <w:iCs/>
        </w:rPr>
      </w:pPr>
    </w:p>
    <w:p w14:paraId="325F7CDA" w14:textId="77777777" w:rsidR="00E91E73" w:rsidRDefault="00E91E73" w:rsidP="00A11641">
      <w:pPr>
        <w:jc w:val="both"/>
        <w:rPr>
          <w:bCs/>
          <w:iCs/>
        </w:rPr>
      </w:pPr>
    </w:p>
    <w:p w14:paraId="14459323" w14:textId="77777777" w:rsidR="00E91E73" w:rsidRDefault="00E91E73" w:rsidP="00A11641">
      <w:pPr>
        <w:jc w:val="both"/>
        <w:rPr>
          <w:bCs/>
          <w:iCs/>
        </w:rPr>
      </w:pPr>
    </w:p>
    <w:p w14:paraId="4C2A5452" w14:textId="77777777" w:rsidR="00E91E73" w:rsidRDefault="00E91E73" w:rsidP="00A11641">
      <w:pPr>
        <w:jc w:val="both"/>
        <w:rPr>
          <w:bCs/>
          <w:iCs/>
        </w:rPr>
      </w:pPr>
    </w:p>
    <w:p w14:paraId="0EF1A6E2" w14:textId="77777777" w:rsidR="00E91E73" w:rsidRDefault="00E91E73" w:rsidP="00A11641">
      <w:pPr>
        <w:jc w:val="both"/>
        <w:rPr>
          <w:bCs/>
          <w:iCs/>
        </w:rPr>
      </w:pPr>
    </w:p>
    <w:p w14:paraId="679BDE74" w14:textId="77777777" w:rsidR="00E91E73" w:rsidRDefault="00E91E73" w:rsidP="00A11641">
      <w:pPr>
        <w:jc w:val="both"/>
        <w:rPr>
          <w:bCs/>
          <w:iCs/>
        </w:rPr>
      </w:pPr>
    </w:p>
    <w:p w14:paraId="61B1E460" w14:textId="77777777" w:rsidR="00E91E73" w:rsidRDefault="00E91E73" w:rsidP="00A11641">
      <w:pPr>
        <w:jc w:val="both"/>
        <w:rPr>
          <w:bCs/>
          <w:iCs/>
        </w:rPr>
      </w:pPr>
    </w:p>
    <w:p w14:paraId="009327B9" w14:textId="77777777" w:rsidR="00E91E73" w:rsidRDefault="00E91E73" w:rsidP="00A11641">
      <w:pPr>
        <w:jc w:val="both"/>
        <w:rPr>
          <w:bCs/>
          <w:iCs/>
        </w:rPr>
      </w:pPr>
    </w:p>
    <w:p w14:paraId="28678673" w14:textId="77777777" w:rsidR="00E91E73" w:rsidRDefault="00E91E73" w:rsidP="00A11641">
      <w:pPr>
        <w:jc w:val="both"/>
        <w:rPr>
          <w:bCs/>
          <w:iCs/>
        </w:rPr>
      </w:pPr>
    </w:p>
    <w:p w14:paraId="269DC3FE" w14:textId="77777777" w:rsidR="00A11641" w:rsidRDefault="00A11641" w:rsidP="00A11641">
      <w:pPr>
        <w:jc w:val="both"/>
        <w:rPr>
          <w:bCs/>
          <w:iCs/>
        </w:rPr>
      </w:pPr>
    </w:p>
    <w:p w14:paraId="0D74C0EE" w14:textId="77777777" w:rsidR="00A11641" w:rsidRDefault="00A11641" w:rsidP="00A11641">
      <w:pPr>
        <w:jc w:val="both"/>
        <w:rPr>
          <w:bCs/>
          <w:iCs/>
        </w:rPr>
      </w:pPr>
    </w:p>
    <w:p w14:paraId="531A1788" w14:textId="77777777" w:rsidR="00A11641" w:rsidRDefault="00A11641" w:rsidP="00A11641">
      <w:pPr>
        <w:jc w:val="both"/>
        <w:rPr>
          <w:bCs/>
          <w:iCs/>
        </w:rPr>
      </w:pPr>
    </w:p>
    <w:p w14:paraId="2B058CEB" w14:textId="77777777" w:rsidR="00A11641" w:rsidRPr="00A11641" w:rsidRDefault="00A11641" w:rsidP="00A11641">
      <w:pPr>
        <w:jc w:val="both"/>
        <w:rPr>
          <w:bCs/>
          <w:iCs/>
        </w:rPr>
      </w:pPr>
    </w:p>
    <w:p w14:paraId="0EFBE0B3" w14:textId="77777777" w:rsidR="002D5B2C" w:rsidRPr="00CC366C" w:rsidRDefault="002D5B2C" w:rsidP="00E7066D">
      <w:pPr>
        <w:pStyle w:val="Heading1"/>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1001223"/>
      <w:r w:rsidRPr="00CC366C">
        <w:lastRenderedPageBreak/>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6FE7F7E2" w14:textId="77777777" w:rsidR="00937994" w:rsidRPr="00AE1407" w:rsidRDefault="00937994" w:rsidP="00937994">
      <w:pPr>
        <w:ind w:left="540"/>
        <w:jc w:val="both"/>
        <w:rPr>
          <w:noProof/>
        </w:rPr>
      </w:pPr>
    </w:p>
    <w:p w14:paraId="311D9688"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59254F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128D9E"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10CFA3F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06BB31E7" w14:textId="77777777" w:rsidR="00A878F3" w:rsidRPr="003146C4" w:rsidRDefault="00A878F3" w:rsidP="00A878F3">
      <w:pPr>
        <w:jc w:val="both"/>
      </w:pPr>
    </w:p>
    <w:p w14:paraId="567623B6" w14:textId="77777777" w:rsidR="00A878F3" w:rsidRPr="003146C4" w:rsidRDefault="00A878F3" w:rsidP="00BD619D">
      <w:pPr>
        <w:pStyle w:val="ListParagraph"/>
        <w:numPr>
          <w:ilvl w:val="0"/>
          <w:numId w:val="13"/>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
    <w:p w14:paraId="01A3F9F9" w14:textId="77777777" w:rsidR="00A878F3" w:rsidRPr="00AE1407" w:rsidRDefault="00A878F3" w:rsidP="00A878F3">
      <w:pPr>
        <w:jc w:val="both"/>
        <w:rPr>
          <w:highlight w:val="green"/>
        </w:rPr>
      </w:pPr>
    </w:p>
    <w:p w14:paraId="0AB97D5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7940862"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0012AD"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r w:rsidRPr="00AE1407">
        <w:rPr>
          <w:bCs/>
          <w:iCs/>
        </w:rPr>
        <w:t>Понуђач може да поднесе само једну понуду.</w:t>
      </w:r>
    </w:p>
    <w:p w14:paraId="60D536F9"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AAC825"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8CD1D8B" w14:textId="77777777" w:rsidR="00A878F3" w:rsidRPr="00AE1407" w:rsidRDefault="00A878F3" w:rsidP="00A878F3">
      <w:pPr>
        <w:jc w:val="both"/>
      </w:pPr>
    </w:p>
    <w:p w14:paraId="5FF318C3"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62510A0" w14:textId="102B6F6C"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545144">
        <w:rPr>
          <w:bCs/>
          <w:iCs/>
          <w:lang w:val="sr-Cyrl-CS"/>
        </w:rPr>
        <w:t xml:space="preserve"> </w:t>
      </w:r>
      <w:r w:rsidR="00D51194" w:rsidRPr="003146C4">
        <w:rPr>
          <w:bCs/>
          <w:iCs/>
        </w:rPr>
        <w:t>4</w:t>
      </w:r>
      <w:r w:rsidRPr="003146C4">
        <w:rPr>
          <w:bCs/>
          <w:iCs/>
        </w:rPr>
        <w:t>. конкур</w:t>
      </w:r>
      <w:r w:rsidR="00CB5A79" w:rsidRPr="003146C4">
        <w:rPr>
          <w:bCs/>
          <w:iCs/>
        </w:rPr>
        <w:t>сне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F88E3FF"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9F87B3" w14:textId="77777777" w:rsidR="00A878F3" w:rsidRPr="003146C4" w:rsidRDefault="008B55B5" w:rsidP="00A878F3">
      <w:pPr>
        <w:jc w:val="both"/>
        <w:rPr>
          <w:iCs/>
        </w:rPr>
      </w:pPr>
      <w:r w:rsidRPr="003146C4">
        <w:rPr>
          <w:iCs/>
        </w:rPr>
        <w:t>Наручилац не дозвољава пренос доспелих потраживања директно подизвођачу у смислу члана 80. став 9. Закона о јавним набавкам</w:t>
      </w:r>
      <w:r w:rsidR="00E33AD1" w:rsidRPr="003146C4">
        <w:rPr>
          <w:iCs/>
        </w:rPr>
        <w:t>а</w:t>
      </w:r>
      <w:r w:rsidRPr="003146C4">
        <w:rPr>
          <w:iCs/>
        </w:rPr>
        <w:t>.</w:t>
      </w:r>
    </w:p>
    <w:p w14:paraId="7025C49A" w14:textId="77777777" w:rsidR="00A878F3" w:rsidRPr="003146C4" w:rsidRDefault="00A878F3" w:rsidP="00A878F3">
      <w:pPr>
        <w:jc w:val="both"/>
        <w:rPr>
          <w:b/>
          <w:i/>
        </w:rPr>
      </w:pPr>
    </w:p>
    <w:p w14:paraId="73F43B55" w14:textId="77777777" w:rsidR="00A878F3" w:rsidRPr="003146C4" w:rsidRDefault="00A878F3" w:rsidP="00BD619D">
      <w:pPr>
        <w:pStyle w:val="ListParagraph"/>
        <w:numPr>
          <w:ilvl w:val="0"/>
          <w:numId w:val="13"/>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r w:rsidRPr="003146C4">
        <w:t>Понуду може поднети група понуђача</w:t>
      </w:r>
      <w:r w:rsidRPr="00642456">
        <w:t>.</w:t>
      </w:r>
    </w:p>
    <w:p w14:paraId="7DABA19D"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3C63ED6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77777777" w:rsidR="00A878F3" w:rsidRPr="003146C4" w:rsidRDefault="00A878F3" w:rsidP="00A878F3">
      <w:pPr>
        <w:jc w:val="both"/>
      </w:pPr>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D51194" w:rsidRPr="003146C4">
        <w:rPr>
          <w:rFonts w:eastAsia="TimesNewRomanPSMT"/>
          <w:bCs/>
        </w:rPr>
        <w:t>4</w:t>
      </w:r>
      <w:r w:rsidR="0084500F" w:rsidRPr="003146C4">
        <w:rPr>
          <w:rFonts w:eastAsia="TimesNewRomanPSMT"/>
          <w:bCs/>
        </w:rPr>
        <w:t>.</w:t>
      </w:r>
      <w:r w:rsidRPr="003146C4">
        <w:rPr>
          <w:rFonts w:eastAsia="TimesNewRomanPSMT"/>
          <w:bCs/>
        </w:rPr>
        <w:t>конкурсне документације, у складу са Упутством како се доказује испуњеност услова.</w:t>
      </w:r>
    </w:p>
    <w:p w14:paraId="2AC8585D" w14:textId="77777777" w:rsidR="00A878F3" w:rsidRPr="003146C4" w:rsidRDefault="00A878F3" w:rsidP="00A878F3">
      <w:pPr>
        <w:jc w:val="both"/>
      </w:pPr>
      <w:r w:rsidRPr="003146C4">
        <w:t xml:space="preserve">Понуђачи из групе понуђача одговарају неограничено солидарно према наручиоцу. </w:t>
      </w:r>
    </w:p>
    <w:p w14:paraId="62F2A5C0"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11CD98E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76FD42D"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2B784C" w14:textId="77777777" w:rsidR="00A878F3" w:rsidRPr="00642456" w:rsidRDefault="00A878F3" w:rsidP="00A878F3">
      <w:pPr>
        <w:jc w:val="both"/>
      </w:pPr>
    </w:p>
    <w:p w14:paraId="76B2CD0E"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ED8E7E1" w14:textId="77777777" w:rsidR="00FE1C8E" w:rsidRPr="00FE1C8E" w:rsidRDefault="00FE1C8E" w:rsidP="00FE1C8E">
      <w:pPr>
        <w:jc w:val="both"/>
      </w:pPr>
      <w:r w:rsidRPr="00FE1C8E">
        <w:t>Наручилац захтева одложено плаћање са роком до 30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FE1C8E">
      <w:pPr>
        <w:jc w:val="both"/>
      </w:pPr>
      <w:r w:rsidRPr="00FE1C8E">
        <w:t>Плаћање се врши уплатом на рачун понуђача.</w:t>
      </w:r>
    </w:p>
    <w:p w14:paraId="36B15F5B" w14:textId="77777777" w:rsidR="00FE1C8E" w:rsidRPr="00FE1C8E" w:rsidRDefault="00FE1C8E" w:rsidP="00FE1C8E">
      <w:pPr>
        <w:jc w:val="both"/>
      </w:pPr>
      <w:r w:rsidRPr="00FE1C8E">
        <w:t>Понуђачу није дозвољено да захтева аванс.</w:t>
      </w:r>
    </w:p>
    <w:p w14:paraId="4DA3EDEA" w14:textId="77777777" w:rsidR="00FE1C8E" w:rsidRPr="00FE1C8E" w:rsidRDefault="00FE1C8E" w:rsidP="00FE1C8E">
      <w:pPr>
        <w:jc w:val="both"/>
      </w:pPr>
    </w:p>
    <w:p w14:paraId="24EB0B44" w14:textId="77777777" w:rsidR="00FE1C8E" w:rsidRPr="00FE1C8E" w:rsidRDefault="00FE1C8E" w:rsidP="00FE1C8E">
      <w:pPr>
        <w:jc w:val="both"/>
        <w:rPr>
          <w:iCs/>
        </w:rPr>
      </w:pPr>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
    <w:p w14:paraId="681C00B3" w14:textId="77777777" w:rsidR="00FE1C8E" w:rsidRDefault="00FE1C8E" w:rsidP="00FE1C8E">
      <w:pPr>
        <w:pStyle w:val="ListParagraph"/>
        <w:ind w:left="360"/>
        <w:jc w:val="both"/>
        <w:rPr>
          <w:iCs/>
        </w:rPr>
      </w:pPr>
    </w:p>
    <w:p w14:paraId="1553BA6E" w14:textId="77777777" w:rsidR="00FE1C8E" w:rsidRDefault="00FE1C8E" w:rsidP="00FE1C8E">
      <w:pPr>
        <w:pStyle w:val="ListParagraph"/>
        <w:ind w:left="360"/>
        <w:jc w:val="both"/>
        <w:rPr>
          <w:iCs/>
        </w:rPr>
      </w:pPr>
    </w:p>
    <w:p w14:paraId="4823DAEA" w14:textId="77777777" w:rsidR="007F6617" w:rsidRPr="00D31C73" w:rsidRDefault="007F6617" w:rsidP="00D31C73">
      <w:pPr>
        <w:ind w:firstLine="708"/>
        <w:jc w:val="both"/>
        <w:rPr>
          <w:iCs/>
          <w:highlight w:val="green"/>
        </w:rPr>
      </w:pPr>
    </w:p>
    <w:p w14:paraId="22920B64" w14:textId="77777777" w:rsidR="0068551F" w:rsidRPr="0068551F" w:rsidRDefault="0068551F" w:rsidP="00BD619D">
      <w:pPr>
        <w:pStyle w:val="ListParagraph"/>
        <w:numPr>
          <w:ilvl w:val="1"/>
          <w:numId w:val="12"/>
        </w:numPr>
        <w:rPr>
          <w:b/>
          <w:u w:val="single"/>
        </w:rPr>
      </w:pPr>
      <w:r w:rsidRPr="0068551F">
        <w:rPr>
          <w:b/>
          <w:u w:val="single"/>
        </w:rPr>
        <w:lastRenderedPageBreak/>
        <w:t>Захтеви у погледу гарантног рока</w:t>
      </w:r>
    </w:p>
    <w:p w14:paraId="57CBC0A3" w14:textId="77777777" w:rsidR="00FE1C8E" w:rsidRPr="00FE1C8E" w:rsidRDefault="00FE1C8E" w:rsidP="00FE1C8E">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3EAA07BB" w14:textId="77777777" w:rsidR="00FE1C8E" w:rsidRPr="00FE1C8E" w:rsidRDefault="00FE1C8E" w:rsidP="00FE1C8E">
      <w:r w:rsidRPr="00FE1C8E">
        <w:t xml:space="preserve"> Наручилац захтева да гарантни рок за уграђени материјал и опрему буде по препоруци произвођача. </w:t>
      </w:r>
    </w:p>
    <w:p w14:paraId="1BF75499" w14:textId="77777777" w:rsidR="00FE1C8E" w:rsidRPr="00FE1C8E" w:rsidRDefault="00FE1C8E" w:rsidP="00FE1C8E">
      <w:r w:rsidRPr="00FE1C8E">
        <w:t xml:space="preserve"> 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545144" w:rsidRDefault="0068551F" w:rsidP="0068551F">
      <w:pPr>
        <w:jc w:val="both"/>
        <w:rPr>
          <w:iCs/>
        </w:rPr>
      </w:pPr>
    </w:p>
    <w:p w14:paraId="26624586" w14:textId="77777777" w:rsidR="0068551F" w:rsidRPr="00545144" w:rsidRDefault="0068551F" w:rsidP="00BD619D">
      <w:pPr>
        <w:pStyle w:val="ListParagraph"/>
        <w:numPr>
          <w:ilvl w:val="1"/>
          <w:numId w:val="12"/>
        </w:numPr>
        <w:rPr>
          <w:b/>
          <w:u w:val="single"/>
        </w:rPr>
      </w:pPr>
      <w:r w:rsidRPr="00545144">
        <w:rPr>
          <w:b/>
          <w:u w:val="single"/>
        </w:rPr>
        <w:t>Захтев у погледу рока (испоруке добара, извршења услуге, извођења радова)</w:t>
      </w:r>
    </w:p>
    <w:p w14:paraId="2311FF12" w14:textId="77777777" w:rsidR="00FE1C8E" w:rsidRPr="00545144" w:rsidRDefault="00FE1C8E" w:rsidP="00FE1C8E">
      <w:pPr>
        <w:ind w:firstLine="720"/>
        <w:jc w:val="both"/>
        <w:rPr>
          <w:noProof/>
          <w:lang w:val="sr-Cyrl-CS"/>
        </w:rPr>
      </w:pPr>
      <w:r w:rsidRPr="00545144">
        <w:rPr>
          <w:noProof/>
          <w:lang w:val="sr-Cyrl-CS"/>
        </w:rPr>
        <w:t xml:space="preserve">Наручилац захтева да радове који су предмет овог уговора  понуђач отпочне у року од два (5)календарских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545144">
        <w:rPr>
          <w:i/>
          <w:noProof/>
          <w:lang w:val="sr-Cyrl-CS"/>
        </w:rPr>
        <w:t xml:space="preserve">најдуже </w:t>
      </w:r>
      <w:r w:rsidRPr="00545144">
        <w:rPr>
          <w:i/>
          <w:noProof/>
        </w:rPr>
        <w:t>1</w:t>
      </w:r>
      <w:r w:rsidR="002F6B31" w:rsidRPr="00545144">
        <w:rPr>
          <w:i/>
          <w:noProof/>
        </w:rPr>
        <w:t>5</w:t>
      </w:r>
      <w:r w:rsidR="00E91E73" w:rsidRPr="00545144">
        <w:rPr>
          <w:i/>
          <w:noProof/>
          <w:lang w:val="sr-Cyrl-CS"/>
        </w:rPr>
        <w:t xml:space="preserve">0 </w:t>
      </w:r>
      <w:r w:rsidRPr="00545144">
        <w:rPr>
          <w:i/>
          <w:noProof/>
          <w:lang w:val="sr-Cyrl-CS"/>
        </w:rPr>
        <w:t>календарских дана</w:t>
      </w:r>
      <w:r w:rsidRPr="00545144">
        <w:rPr>
          <w:noProof/>
          <w:lang w:val="sr-Cyrl-CS"/>
        </w:rPr>
        <w:t xml:space="preserve"> од дана увођења понуђача у посао. </w:t>
      </w:r>
    </w:p>
    <w:p w14:paraId="047323C5" w14:textId="20409A3A" w:rsidR="00FE1C8E" w:rsidRPr="001A460C" w:rsidRDefault="00FE1C8E" w:rsidP="00FE1C8E">
      <w:pPr>
        <w:pStyle w:val="tekst"/>
        <w:ind w:left="0" w:firstLine="720"/>
        <w:rPr>
          <w:rFonts w:ascii="Times New Roman" w:hAnsi="Times New Roman" w:cs="Times New Roman"/>
          <w:noProof/>
          <w:sz w:val="24"/>
          <w:szCs w:val="24"/>
          <w:lang w:val="sr-Cyrl-CS"/>
        </w:rPr>
      </w:pPr>
      <w:r w:rsidRPr="00545144">
        <w:rPr>
          <w:rFonts w:ascii="Times New Roman" w:hAnsi="Times New Roman" w:cs="Times New Roman"/>
          <w:noProof/>
          <w:sz w:val="24"/>
          <w:szCs w:val="24"/>
          <w:lang w:val="sr-Cyrl-CS"/>
        </w:rPr>
        <w:t>Дан увођења сматра се дан отварања грађевинског дневника и потписивања записника о увођењу у посао у који се уписује</w:t>
      </w:r>
      <w:r w:rsidR="00545144">
        <w:rPr>
          <w:rFonts w:ascii="Times New Roman" w:hAnsi="Times New Roman" w:cs="Times New Roman"/>
          <w:noProof/>
          <w:sz w:val="24"/>
          <w:szCs w:val="24"/>
          <w:lang w:val="sr-Cyrl-CS"/>
        </w:rPr>
        <w:t xml:space="preserve"> </w:t>
      </w:r>
      <w:r w:rsidRPr="00545144">
        <w:rPr>
          <w:rFonts w:ascii="Times New Roman" w:hAnsi="Times New Roman" w:cs="Times New Roman"/>
          <w:noProof/>
          <w:sz w:val="24"/>
          <w:szCs w:val="24"/>
          <w:lang w:val="sr-Cyrl-CS"/>
        </w:rPr>
        <w:t>изабрани понуђач, овлашћени</w:t>
      </w:r>
      <w:r w:rsidRPr="001A460C">
        <w:rPr>
          <w:rFonts w:ascii="Times New Roman" w:hAnsi="Times New Roman" w:cs="Times New Roman"/>
          <w:noProof/>
          <w:sz w:val="24"/>
          <w:szCs w:val="24"/>
          <w:lang w:val="sr-Cyrl-CS"/>
        </w:rPr>
        <w:t xml:space="preserve">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FE1C8E">
      <w:pPr>
        <w:pStyle w:val="ListParagraph"/>
        <w:numPr>
          <w:ilvl w:val="0"/>
          <w:numId w:val="44"/>
        </w:numPr>
      </w:pPr>
      <w:r w:rsidRPr="004E3956">
        <w:t>комплетну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 xml:space="preserve">2) да ли квалитет изведених радова одговара уговореном квалитету, односно које </w:t>
      </w:r>
      <w:r w:rsidRPr="00107B3D">
        <w:rPr>
          <w:noProof/>
          <w:color w:val="000000"/>
          <w:lang w:val="sr-Cyrl-CS"/>
        </w:rPr>
        <w:lastRenderedPageBreak/>
        <w:t>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77777777"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BD619D">
      <w:pPr>
        <w:pStyle w:val="ListParagraph"/>
        <w:numPr>
          <w:ilvl w:val="1"/>
          <w:numId w:val="12"/>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r w:rsidRPr="00FE1C8E">
        <w:rPr>
          <w:iCs/>
        </w:rPr>
        <w:t>Наручилац захтева да рок важења понуде буде најмање 60 дана од дана отварања понуда.</w:t>
      </w:r>
    </w:p>
    <w:p w14:paraId="2A7DFB0E" w14:textId="77777777" w:rsidR="002A52DF" w:rsidRPr="00FE1C8E" w:rsidRDefault="002A52DF" w:rsidP="002A52DF">
      <w:pPr>
        <w:jc w:val="both"/>
        <w:rPr>
          <w:iCs/>
        </w:rPr>
      </w:pPr>
      <w:r w:rsidRPr="00FE1C8E">
        <w:rPr>
          <w:iCs/>
        </w:rPr>
        <w:t>У случају истека рока важења понуде, наручилац је дужан да у писаном облику затражи од понуђача продужење рока важења понуде.</w:t>
      </w:r>
    </w:p>
    <w:p w14:paraId="3E151842" w14:textId="77777777" w:rsidR="002A52DF" w:rsidRPr="00FE1C8E" w:rsidRDefault="002A52DF" w:rsidP="002A52DF">
      <w:pPr>
        <w:jc w:val="both"/>
        <w:rPr>
          <w:iCs/>
        </w:rPr>
      </w:pPr>
      <w:r w:rsidRPr="00FE1C8E">
        <w:rPr>
          <w:iCs/>
        </w:rPr>
        <w:t>Понуђач који прихвати захтев за продужење рока важења понуде на може мењати понуду.</w:t>
      </w:r>
    </w:p>
    <w:p w14:paraId="4A508374" w14:textId="77777777" w:rsidR="0068551F" w:rsidRPr="00FE1C8E" w:rsidRDefault="0068551F" w:rsidP="0068551F">
      <w:pPr>
        <w:jc w:val="both"/>
        <w:rPr>
          <w:iCs/>
        </w:rPr>
      </w:pPr>
    </w:p>
    <w:p w14:paraId="0DCFCD10" w14:textId="77777777" w:rsidR="0068551F" w:rsidRPr="00FE1C8E" w:rsidRDefault="0068551F" w:rsidP="00BD619D">
      <w:pPr>
        <w:pStyle w:val="ListParagraph"/>
        <w:numPr>
          <w:ilvl w:val="1"/>
          <w:numId w:val="12"/>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r w:rsidRPr="00FE1C8E">
        <w:t>Нема.</w:t>
      </w:r>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4226D810"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673BC7FC" w14:textId="77777777" w:rsidR="0046199D" w:rsidRPr="00AE1407" w:rsidRDefault="0046199D" w:rsidP="00A878F3">
      <w:pPr>
        <w:jc w:val="both"/>
        <w:rPr>
          <w:iCs/>
        </w:rPr>
      </w:pPr>
    </w:p>
    <w:p w14:paraId="7B73F725"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lastRenderedPageBreak/>
        <w:t>Понуђач који је изабран као најповољнији је дужан да у року од најдуже 7 дана од дана потписивања уговора достави:</w:t>
      </w:r>
    </w:p>
    <w:p w14:paraId="571F1F49" w14:textId="431D4546" w:rsidR="00FE1C8E" w:rsidRPr="00190CB1" w:rsidRDefault="00FE1C8E" w:rsidP="00FE1C8E">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545144">
        <w:rPr>
          <w:lang w:val="sr-Cyrl-CS"/>
        </w:rPr>
        <w:t xml:space="preserve"> </w:t>
      </w:r>
      <w:r w:rsidRPr="00190CB1">
        <w:rPr>
          <w:lang w:val="sr-Cyrl-CS"/>
        </w:rPr>
        <w:t>10% од укупне вредности уговора са</w:t>
      </w:r>
      <w:r w:rsidR="00545144">
        <w:rPr>
          <w:lang w:val="sr-Cyrl-CS"/>
        </w:rPr>
        <w:t xml:space="preserve"> </w:t>
      </w:r>
      <w:r w:rsidRPr="00190CB1">
        <w:rPr>
          <w:lang w:val="sr-Cyrl-CS"/>
        </w:rPr>
        <w:t>роком</w:t>
      </w:r>
      <w:r w:rsidR="00545144">
        <w:rPr>
          <w:lang w:val="sr-Cyrl-CS"/>
        </w:rPr>
        <w:t xml:space="preserve"> </w:t>
      </w:r>
      <w:r w:rsidRPr="00190CB1">
        <w:rPr>
          <w:lang w:val="sr-Cyrl-CS"/>
        </w:rPr>
        <w:t>важења</w:t>
      </w:r>
      <w:r w:rsidR="00545144">
        <w:rPr>
          <w:lang w:val="sr-Cyrl-CS"/>
        </w:rPr>
        <w:t xml:space="preserve"> </w:t>
      </w:r>
      <w:r w:rsidRPr="00190CB1">
        <w:rPr>
          <w:lang w:val="sr-Cyrl-CS"/>
        </w:rPr>
        <w:t>најмање</w:t>
      </w:r>
      <w:r w:rsidR="00545144">
        <w:rPr>
          <w:lang w:val="sr-Cyrl-CS"/>
        </w:rPr>
        <w:t xml:space="preserve"> </w:t>
      </w:r>
      <w:r w:rsidRPr="00190CB1">
        <w:rPr>
          <w:lang w:val="sr-Cyrl-CS"/>
        </w:rPr>
        <w:t>30</w:t>
      </w:r>
      <w:r w:rsidR="00545144">
        <w:rPr>
          <w:lang w:val="sr-Cyrl-CS"/>
        </w:rPr>
        <w:t xml:space="preserve"> </w:t>
      </w:r>
      <w:r w:rsidRPr="00190CB1">
        <w:rPr>
          <w:lang w:val="sr-Cyrl-CS"/>
        </w:rPr>
        <w:t>дана</w:t>
      </w:r>
      <w:r w:rsidR="00545144">
        <w:rPr>
          <w:lang w:val="sr-Cyrl-CS"/>
        </w:rPr>
        <w:t xml:space="preserve"> </w:t>
      </w:r>
      <w:r w:rsidRPr="00190CB1">
        <w:rPr>
          <w:lang w:val="sr-Cyrl-CS"/>
        </w:rPr>
        <w:t>дужим</w:t>
      </w:r>
      <w:r w:rsidR="00545144">
        <w:rPr>
          <w:lang w:val="sr-Cyrl-CS"/>
        </w:rPr>
        <w:t xml:space="preserve"> </w:t>
      </w:r>
      <w:r w:rsidRPr="00190CB1">
        <w:rPr>
          <w:lang w:val="sr-Cyrl-CS"/>
        </w:rPr>
        <w:t>од</w:t>
      </w:r>
      <w:r w:rsidR="00545144">
        <w:rPr>
          <w:lang w:val="sr-Cyrl-CS"/>
        </w:rPr>
        <w:t xml:space="preserve"> </w:t>
      </w:r>
      <w:r w:rsidRPr="00190CB1">
        <w:rPr>
          <w:lang w:val="sr-Cyrl-CS"/>
        </w:rPr>
        <w:t>дана</w:t>
      </w:r>
      <w:r w:rsidR="00545144">
        <w:rPr>
          <w:lang w:val="sr-Cyrl-CS"/>
        </w:rPr>
        <w:t xml:space="preserve"> </w:t>
      </w:r>
      <w:r w:rsidRPr="00190CB1">
        <w:rPr>
          <w:lang w:val="sr-Cyrl-CS"/>
        </w:rPr>
        <w:t>до</w:t>
      </w:r>
      <w:r w:rsidR="00545144">
        <w:rPr>
          <w:lang w:val="sr-Cyrl-CS"/>
        </w:rPr>
        <w:t xml:space="preserve"> </w:t>
      </w:r>
      <w:r w:rsidRPr="00190CB1">
        <w:rPr>
          <w:lang w:val="sr-Cyrl-CS"/>
        </w:rPr>
        <w:t>којег</w:t>
      </w:r>
      <w:r w:rsidR="00545144">
        <w:rPr>
          <w:lang w:val="sr-Cyrl-CS"/>
        </w:rPr>
        <w:t xml:space="preserve"> </w:t>
      </w:r>
      <w:r w:rsidRPr="00190CB1">
        <w:rPr>
          <w:lang w:val="sr-Cyrl-CS"/>
        </w:rPr>
        <w:t>се</w:t>
      </w:r>
      <w:r w:rsidR="00545144">
        <w:rPr>
          <w:lang w:val="sr-Cyrl-CS"/>
        </w:rPr>
        <w:t xml:space="preserve"> </w:t>
      </w:r>
      <w:r w:rsidRPr="00190CB1">
        <w:rPr>
          <w:lang w:val="sr-Cyrl-CS"/>
        </w:rPr>
        <w:t>изабрани понуђач</w:t>
      </w:r>
      <w:r w:rsidR="00545144">
        <w:rPr>
          <w:lang w:val="sr-Cyrl-CS"/>
        </w:rPr>
        <w:t xml:space="preserve"> </w:t>
      </w:r>
      <w:r w:rsidRPr="00190CB1">
        <w:rPr>
          <w:lang w:val="sr-Cyrl-CS"/>
        </w:rPr>
        <w:t>обавезао</w:t>
      </w:r>
      <w:r w:rsidR="00545144">
        <w:rPr>
          <w:lang w:val="sr-Cyrl-CS"/>
        </w:rPr>
        <w:t xml:space="preserve"> </w:t>
      </w:r>
      <w:r w:rsidRPr="00190CB1">
        <w:rPr>
          <w:lang w:val="sr-Cyrl-CS"/>
        </w:rPr>
        <w:t>да</w:t>
      </w:r>
      <w:r w:rsidR="00545144">
        <w:rPr>
          <w:lang w:val="sr-Cyrl-CS"/>
        </w:rPr>
        <w:t xml:space="preserve"> </w:t>
      </w:r>
      <w:r w:rsidRPr="00190CB1">
        <w:rPr>
          <w:lang w:val="sr-Cyrl-CS"/>
        </w:rPr>
        <w:t>ће</w:t>
      </w:r>
      <w:r w:rsidR="00545144">
        <w:rPr>
          <w:lang w:val="sr-Cyrl-CS"/>
        </w:rPr>
        <w:t xml:space="preserve"> </w:t>
      </w:r>
      <w:r w:rsidRPr="00190CB1">
        <w:rPr>
          <w:lang w:val="sr-Cyrl-CS"/>
        </w:rPr>
        <w:t>у целости испунити своју обавезу којајепредметовогпоступка, која је наплатива у случају да изабрани понуђач извршава своје обавезе, али не на начин и у роковима предвиђеним уговором.</w:t>
      </w:r>
    </w:p>
    <w:p w14:paraId="60000903" w14:textId="623562F4" w:rsidR="00FE1C8E" w:rsidRPr="00970ED1" w:rsidRDefault="00FE1C8E" w:rsidP="00FE1C8E">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w:t>
      </w:r>
      <w:r w:rsidR="00545144">
        <w:rPr>
          <w:lang w:val="sr-Cyrl-CS"/>
        </w:rPr>
        <w:t xml:space="preserve"> </w:t>
      </w:r>
      <w:r w:rsidRPr="00970ED1">
        <w:rPr>
          <w:lang w:val="sr-Cyrl-CS"/>
        </w:rPr>
        <w:t>10% од укупне вредности уговора са</w:t>
      </w:r>
      <w:r w:rsidR="00545144">
        <w:rPr>
          <w:lang w:val="sr-Cyrl-CS"/>
        </w:rPr>
        <w:t xml:space="preserve"> </w:t>
      </w:r>
      <w:r w:rsidRPr="00970ED1">
        <w:rPr>
          <w:lang w:val="sr-Cyrl-CS"/>
        </w:rPr>
        <w:t>роком</w:t>
      </w:r>
      <w:r w:rsidR="00545144">
        <w:rPr>
          <w:lang w:val="sr-Cyrl-CS"/>
        </w:rPr>
        <w:t xml:space="preserve"> </w:t>
      </w:r>
      <w:r w:rsidRPr="00970ED1">
        <w:rPr>
          <w:lang w:val="sr-Cyrl-CS"/>
        </w:rPr>
        <w:t>важења</w:t>
      </w:r>
      <w:r w:rsidR="00545144">
        <w:rPr>
          <w:lang w:val="sr-Cyrl-CS"/>
        </w:rPr>
        <w:t xml:space="preserve"> </w:t>
      </w:r>
      <w:r w:rsidRPr="00970ED1">
        <w:rPr>
          <w:lang w:val="sr-Cyrl-CS"/>
        </w:rPr>
        <w:t>најмање</w:t>
      </w:r>
      <w:r w:rsidR="00545144">
        <w:rPr>
          <w:lang w:val="sr-Cyrl-CS"/>
        </w:rPr>
        <w:t xml:space="preserve"> </w:t>
      </w:r>
      <w:r w:rsidRPr="00970ED1">
        <w:rPr>
          <w:lang w:val="sr-Cyrl-CS"/>
        </w:rPr>
        <w:t>30</w:t>
      </w:r>
      <w:r w:rsidR="00545144">
        <w:rPr>
          <w:lang w:val="sr-Cyrl-CS"/>
        </w:rPr>
        <w:t xml:space="preserve"> </w:t>
      </w:r>
      <w:r w:rsidRPr="00970ED1">
        <w:rPr>
          <w:lang w:val="sr-Cyrl-CS"/>
        </w:rPr>
        <w:t>дана</w:t>
      </w:r>
      <w:r w:rsidR="00545144">
        <w:rPr>
          <w:lang w:val="sr-Cyrl-CS"/>
        </w:rPr>
        <w:t xml:space="preserve"> </w:t>
      </w:r>
      <w:r w:rsidRPr="00970ED1">
        <w:rPr>
          <w:lang w:val="sr-Cyrl-CS"/>
        </w:rPr>
        <w:t>дужим</w:t>
      </w:r>
      <w:r w:rsidR="00545144">
        <w:rPr>
          <w:lang w:val="sr-Cyrl-CS"/>
        </w:rPr>
        <w:t xml:space="preserve"> </w:t>
      </w:r>
      <w:r w:rsidRPr="00970ED1">
        <w:rPr>
          <w:lang w:val="sr-Cyrl-CS"/>
        </w:rPr>
        <w:t>од</w:t>
      </w:r>
      <w:r w:rsidR="00545144">
        <w:rPr>
          <w:lang w:val="sr-Cyrl-CS"/>
        </w:rPr>
        <w:t xml:space="preserve"> </w:t>
      </w:r>
      <w:r w:rsidRPr="00970ED1">
        <w:rPr>
          <w:lang w:val="sr-Cyrl-CS"/>
        </w:rPr>
        <w:t>дана</w:t>
      </w:r>
      <w:r w:rsidR="00545144">
        <w:rPr>
          <w:lang w:val="sr-Cyrl-CS"/>
        </w:rPr>
        <w:t xml:space="preserve"> </w:t>
      </w:r>
      <w:r w:rsidRPr="00970ED1">
        <w:rPr>
          <w:lang w:val="sr-Cyrl-CS"/>
        </w:rPr>
        <w:t>до</w:t>
      </w:r>
      <w:r w:rsidR="00545144">
        <w:rPr>
          <w:lang w:val="sr-Cyrl-CS"/>
        </w:rPr>
        <w:t xml:space="preserve"> </w:t>
      </w:r>
      <w:r w:rsidRPr="00970ED1">
        <w:rPr>
          <w:lang w:val="sr-Cyrl-CS"/>
        </w:rPr>
        <w:t>којег</w:t>
      </w:r>
      <w:r w:rsidR="00545144">
        <w:rPr>
          <w:lang w:val="sr-Cyrl-CS"/>
        </w:rPr>
        <w:t xml:space="preserve"> </w:t>
      </w:r>
      <w:r w:rsidRPr="00970ED1">
        <w:rPr>
          <w:lang w:val="sr-Cyrl-CS"/>
        </w:rPr>
        <w:t>се</w:t>
      </w:r>
      <w:r w:rsidR="00545144">
        <w:rPr>
          <w:lang w:val="sr-Cyrl-CS"/>
        </w:rPr>
        <w:t xml:space="preserve"> </w:t>
      </w:r>
      <w:r w:rsidRPr="00970ED1">
        <w:rPr>
          <w:lang w:val="sr-Cyrl-CS"/>
        </w:rPr>
        <w:t>изабрани понуђач</w:t>
      </w:r>
      <w:r w:rsidR="00545144">
        <w:rPr>
          <w:lang w:val="sr-Cyrl-CS"/>
        </w:rPr>
        <w:t xml:space="preserve"> </w:t>
      </w:r>
      <w:r w:rsidRPr="00970ED1">
        <w:rPr>
          <w:lang w:val="sr-Cyrl-CS"/>
        </w:rPr>
        <w:t>обавезао</w:t>
      </w:r>
      <w:r w:rsidR="00545144">
        <w:rPr>
          <w:lang w:val="sr-Cyrl-CS"/>
        </w:rPr>
        <w:t xml:space="preserve"> </w:t>
      </w:r>
      <w:r w:rsidRPr="00970ED1">
        <w:rPr>
          <w:lang w:val="sr-Cyrl-CS"/>
        </w:rPr>
        <w:t>да</w:t>
      </w:r>
      <w:r w:rsidR="00545144">
        <w:rPr>
          <w:lang w:val="sr-Cyrl-CS"/>
        </w:rPr>
        <w:t xml:space="preserve"> </w:t>
      </w:r>
      <w:r w:rsidRPr="00970ED1">
        <w:rPr>
          <w:lang w:val="sr-Cyrl-CS"/>
        </w:rPr>
        <w:t>ће</w:t>
      </w:r>
      <w:r w:rsidR="00545144">
        <w:rPr>
          <w:lang w:val="sr-Cyrl-CS"/>
        </w:rPr>
        <w:t xml:space="preserve"> </w:t>
      </w:r>
      <w:r w:rsidRPr="00970ED1">
        <w:rPr>
          <w:lang w:val="sr-Cyrl-CS"/>
        </w:rPr>
        <w:t>у целости испунити своју обавезу која</w:t>
      </w:r>
      <w:r w:rsidR="00545144">
        <w:rPr>
          <w:lang w:val="sr-Cyrl-CS"/>
        </w:rPr>
        <w:t xml:space="preserve"> </w:t>
      </w:r>
      <w:r w:rsidRPr="00970ED1">
        <w:rPr>
          <w:lang w:val="sr-Cyrl-CS"/>
        </w:rPr>
        <w:t>је</w:t>
      </w:r>
      <w:r w:rsidR="00545144">
        <w:rPr>
          <w:lang w:val="sr-Cyrl-CS"/>
        </w:rPr>
        <w:t xml:space="preserve"> </w:t>
      </w:r>
      <w:r w:rsidRPr="00970ED1">
        <w:rPr>
          <w:lang w:val="sr-Cyrl-CS"/>
        </w:rPr>
        <w:t>предмет</w:t>
      </w:r>
      <w:r w:rsidR="00545144">
        <w:rPr>
          <w:lang w:val="sr-Cyrl-CS"/>
        </w:rPr>
        <w:t xml:space="preserve"> </w:t>
      </w:r>
      <w:r w:rsidRPr="00970ED1">
        <w:rPr>
          <w:lang w:val="sr-Cyrl-CS"/>
        </w:rPr>
        <w:t>овог</w:t>
      </w:r>
      <w:r w:rsidR="00545144">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9C3763" w14:textId="77777777" w:rsidR="00FE1C8E" w:rsidRDefault="00FE1C8E" w:rsidP="00FE1C8E">
      <w:pPr>
        <w:jc w:val="both"/>
      </w:pPr>
      <w:r w:rsidRPr="002C4BE3">
        <w:t>Средство обезбеђења не може се вратити понуђачу пре истека рока трајања.</w:t>
      </w:r>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
    <w:p w14:paraId="0DC0C490" w14:textId="77777777" w:rsidR="008B55B5" w:rsidRDefault="008B55B5" w:rsidP="00A878F3">
      <w:pPr>
        <w:jc w:val="both"/>
        <w:rPr>
          <w:b/>
          <w:bCs/>
          <w:lang w:val="sr-Cyrl-CS"/>
        </w:rPr>
      </w:pPr>
    </w:p>
    <w:p w14:paraId="37417CC3" w14:textId="77777777" w:rsidR="00B50E99" w:rsidRPr="00B50E99" w:rsidRDefault="00B50E99" w:rsidP="00B50E99">
      <w:pPr>
        <w:pStyle w:val="ListParagraph"/>
        <w:ind w:left="360"/>
        <w:jc w:val="both"/>
        <w:rPr>
          <w:b/>
          <w:bCs/>
        </w:rPr>
      </w:pPr>
    </w:p>
    <w:p w14:paraId="665C245F"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1292398"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47566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0B9AC9A"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E1F83F0"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A15488F" w14:textId="77777777" w:rsidR="00260809" w:rsidRPr="00A0761E" w:rsidRDefault="00260809" w:rsidP="00A878F3">
      <w:pPr>
        <w:jc w:val="both"/>
        <w:rPr>
          <w:b/>
          <w:bCs/>
        </w:rPr>
      </w:pPr>
    </w:p>
    <w:p w14:paraId="5D8D5C88"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6969618F" w:rsidR="00A878F3" w:rsidRPr="00FE1C8E" w:rsidRDefault="00A878F3" w:rsidP="00A878F3">
      <w:pPr>
        <w:jc w:val="both"/>
        <w:rPr>
          <w:b/>
          <w:bCs/>
          <w:i/>
          <w:iCs/>
        </w:rPr>
      </w:pPr>
      <w:r w:rsidRPr="00FE1C8E">
        <w:t>Избор најповољније понуде ће се извршити применом критеријума</w:t>
      </w:r>
      <w:r w:rsidR="00545144">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C260F0">
            <w:rPr>
              <w:b/>
            </w:rPr>
            <w:t xml:space="preserve">„економски најповољнија понуда“. </w:t>
          </w:r>
        </w:sdtContent>
      </w:sdt>
    </w:p>
    <w:p w14:paraId="7527B66E" w14:textId="0AD09786" w:rsidR="0072089F" w:rsidRPr="00FE1C8E" w:rsidRDefault="00FC4113" w:rsidP="00A878F3">
      <w:pPr>
        <w:jc w:val="both"/>
        <w:rPr>
          <w:rFonts w:eastAsia="TimesNewRomanPSMT"/>
          <w:bCs/>
        </w:rPr>
      </w:pPr>
      <w:r w:rsidRPr="00FE1C8E">
        <w:rPr>
          <w:bCs/>
          <w:iCs/>
        </w:rPr>
        <w:t>Разрада критеријума</w:t>
      </w:r>
      <w:r w:rsidR="009C505A" w:rsidRPr="00FE1C8E">
        <w:rPr>
          <w:bCs/>
          <w:iCs/>
        </w:rPr>
        <w:t xml:space="preserve"> је </w:t>
      </w:r>
      <w:r w:rsidR="0072089F" w:rsidRPr="00FE1C8E">
        <w:rPr>
          <w:rFonts w:eastAsia="TimesNewRomanPSMT"/>
          <w:bCs/>
        </w:rPr>
        <w:t xml:space="preserve">у </w:t>
      </w:r>
      <w:r w:rsidR="0072089F" w:rsidRPr="00FE1C8E">
        <w:rPr>
          <w:rFonts w:eastAsia="TimesNewRomanPSMT"/>
          <w:bCs/>
          <w:lang w:val="sr-Cyrl-CS"/>
        </w:rPr>
        <w:t>поглављу</w:t>
      </w:r>
      <w:r w:rsidR="00545144">
        <w:rPr>
          <w:rFonts w:eastAsia="TimesNewRomanPSMT"/>
          <w:bCs/>
          <w:lang w:val="sr-Cyrl-CS"/>
        </w:rPr>
        <w:t xml:space="preserve"> </w:t>
      </w:r>
      <w:r w:rsidR="00FE1C8E" w:rsidRPr="00FE1C8E">
        <w:rPr>
          <w:rFonts w:eastAsia="TimesNewRomanPSMT"/>
          <w:bCs/>
        </w:rPr>
        <w:t>6</w:t>
      </w:r>
      <w:r w:rsidR="0072089F" w:rsidRPr="00FE1C8E">
        <w:rPr>
          <w:rFonts w:eastAsia="TimesNewRomanPSMT"/>
          <w:bCs/>
        </w:rPr>
        <w:t>.конкурсне документације</w:t>
      </w:r>
      <w:r w:rsidR="009C505A" w:rsidRPr="00FE1C8E">
        <w:rPr>
          <w:rFonts w:eastAsia="TimesNewRomanPSMT"/>
          <w:bCs/>
        </w:rPr>
        <w:t>.</w:t>
      </w:r>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77777777" w:rsidR="00FE1C8E" w:rsidRPr="00252B72" w:rsidRDefault="00FE1C8E" w:rsidP="00FE1C8E">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4ED4DB2" w14:textId="77777777" w:rsidR="00FC5FB6" w:rsidRPr="00AE1407" w:rsidRDefault="00FC5FB6" w:rsidP="00A878F3">
      <w:pPr>
        <w:jc w:val="both"/>
        <w:rPr>
          <w:b/>
        </w:rPr>
      </w:pPr>
    </w:p>
    <w:p w14:paraId="5ECA7071"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6DA33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5BF22C8A"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9CCAD54"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C222BAF"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5F2ACF2"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885CC67"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FFF50C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F7E009"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6A8485F7"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0CFA8E88" w14:textId="77777777" w:rsidR="00AD0C56" w:rsidRPr="00C90E7E" w:rsidRDefault="00806C68" w:rsidP="00E7066D">
      <w:pPr>
        <w:pStyle w:val="Heading1"/>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1001224"/>
      <w:r w:rsidRPr="00C90E7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033AC197" w14:textId="77777777" w:rsidR="003250DB" w:rsidRDefault="003250DB" w:rsidP="003250DB">
      <w:pPr>
        <w:jc w:val="both"/>
      </w:pPr>
    </w:p>
    <w:p w14:paraId="00216A98" w14:textId="77777777" w:rsidR="003250DB" w:rsidRPr="00095AF2" w:rsidRDefault="003250DB" w:rsidP="003250DB">
      <w:pPr>
        <w:rPr>
          <w:highlight w:val="yellow"/>
        </w:rPr>
      </w:pPr>
    </w:p>
    <w:p w14:paraId="1D02E732" w14:textId="77777777" w:rsidR="003250DB" w:rsidRPr="000E498A" w:rsidRDefault="003250DB" w:rsidP="003250DB">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136C2674" w14:textId="77777777" w:rsidR="003250DB" w:rsidRPr="000E498A" w:rsidRDefault="003250DB" w:rsidP="003250DB">
      <w:pPr>
        <w:pStyle w:val="ListParagraph"/>
        <w:jc w:val="both"/>
        <w:rPr>
          <w:noProof/>
          <w:lang w:val="sr-Latn-CS"/>
        </w:rPr>
      </w:pPr>
    </w:p>
    <w:p w14:paraId="370BE9B0" w14:textId="77777777" w:rsidR="003250DB" w:rsidRPr="000E498A" w:rsidRDefault="003250DB" w:rsidP="003250DB">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5F10CB98" w14:textId="5628362C" w:rsidR="003250DB" w:rsidRPr="00DE1593" w:rsidRDefault="003250DB" w:rsidP="003250DB">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80</w:t>
      </w:r>
    </w:p>
    <w:p w14:paraId="225F6B13" w14:textId="77777777" w:rsidR="003250DB" w:rsidRPr="008A7995" w:rsidRDefault="003250DB" w:rsidP="003250DB">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19B7E1C" w14:textId="77777777" w:rsidR="003250DB" w:rsidRPr="008A7995" w:rsidRDefault="003250DB" w:rsidP="003250DB">
      <w:pPr>
        <w:pStyle w:val="ListParagraph"/>
        <w:jc w:val="both"/>
        <w:rPr>
          <w:b/>
          <w:noProof/>
        </w:rPr>
      </w:pPr>
    </w:p>
    <w:p w14:paraId="0541D995" w14:textId="77777777" w:rsidR="003250DB" w:rsidRPr="008A7995" w:rsidRDefault="003250DB" w:rsidP="003250DB">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4A44E1B3" w14:textId="77777777" w:rsidR="003250DB" w:rsidRPr="008A7995" w:rsidRDefault="003250DB" w:rsidP="003250DB">
      <w:pPr>
        <w:pStyle w:val="ListParagraph"/>
        <w:jc w:val="both"/>
        <w:rPr>
          <w:bCs/>
          <w:noProof/>
        </w:rPr>
      </w:pPr>
    </w:p>
    <w:p w14:paraId="4F936F30" w14:textId="77777777" w:rsidR="003250DB" w:rsidRDefault="003250DB" w:rsidP="003250DB">
      <w:pPr>
        <w:jc w:val="both"/>
        <w:rPr>
          <w:b/>
          <w:noProof/>
        </w:rPr>
      </w:pPr>
    </w:p>
    <w:p w14:paraId="661D5223" w14:textId="77777777" w:rsidR="00C42657" w:rsidRPr="000E498A" w:rsidRDefault="00C42657" w:rsidP="00C42657">
      <w:pPr>
        <w:pStyle w:val="ListParagraph"/>
        <w:jc w:val="both"/>
        <w:rPr>
          <w:noProof/>
          <w:lang w:val="sr-Latn-CS"/>
        </w:rPr>
      </w:pPr>
    </w:p>
    <w:p w14:paraId="0DE4F06B" w14:textId="77777777" w:rsidR="00C42657" w:rsidRPr="000E498A" w:rsidRDefault="00C42657" w:rsidP="00C42657">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22E7FB56" w14:textId="57398ECD" w:rsidR="00C42657" w:rsidRPr="00DE1593" w:rsidRDefault="00C42657" w:rsidP="00C42657">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20</w:t>
      </w:r>
    </w:p>
    <w:p w14:paraId="38A1CA24" w14:textId="77777777" w:rsidR="00C42657" w:rsidRPr="008A7995" w:rsidRDefault="00C42657" w:rsidP="00C42657">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31D48DE3" w14:textId="77777777" w:rsidR="00C42657" w:rsidRDefault="00C42657" w:rsidP="003250DB">
      <w:pPr>
        <w:jc w:val="both"/>
        <w:rPr>
          <w:b/>
          <w:noProof/>
        </w:rPr>
      </w:pPr>
    </w:p>
    <w:p w14:paraId="425409E4" w14:textId="77777777" w:rsidR="003250DB" w:rsidRDefault="003250DB" w:rsidP="003250DB">
      <w:pPr>
        <w:jc w:val="both"/>
        <w:rPr>
          <w:b/>
          <w:noProof/>
        </w:rPr>
      </w:pPr>
    </w:p>
    <w:p w14:paraId="2D0C5429" w14:textId="77777777" w:rsidR="003250DB" w:rsidRPr="00F31656" w:rsidRDefault="003250DB" w:rsidP="003250DB">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4D0564B0" w14:textId="77777777" w:rsidR="003250DB" w:rsidRPr="00F31656" w:rsidRDefault="003250DB" w:rsidP="003250DB">
      <w:pPr>
        <w:jc w:val="both"/>
        <w:rPr>
          <w:noProof/>
        </w:rPr>
      </w:pPr>
    </w:p>
    <w:p w14:paraId="62F48BD4" w14:textId="77777777" w:rsidR="003250DB" w:rsidRPr="00F31656" w:rsidRDefault="003250DB" w:rsidP="003250DB">
      <w:pPr>
        <w:jc w:val="both"/>
        <w:rPr>
          <w:noProof/>
        </w:rPr>
      </w:pPr>
      <w:r w:rsidRPr="00F31656">
        <w:rPr>
          <w:noProof/>
        </w:rPr>
        <w:t>Рок завршетка радова се рачуна од дана кад је уписан почетак радова у грађевински дневник.</w:t>
      </w:r>
    </w:p>
    <w:p w14:paraId="5AA52053" w14:textId="77777777" w:rsidR="003250DB" w:rsidRPr="00F31656" w:rsidRDefault="003250DB" w:rsidP="003250DB">
      <w:pPr>
        <w:jc w:val="both"/>
        <w:rPr>
          <w:noProof/>
        </w:rPr>
      </w:pPr>
    </w:p>
    <w:p w14:paraId="0BD607F7" w14:textId="77777777" w:rsidR="003250DB" w:rsidRPr="00D30B72" w:rsidRDefault="003250DB" w:rsidP="003250DB">
      <w:pPr>
        <w:jc w:val="both"/>
        <w:rPr>
          <w:noProof/>
        </w:rPr>
      </w:pPr>
      <w:r w:rsidRPr="00F31656">
        <w:t xml:space="preserve">Понуђени рок мора бити примерен обиму предметних радова, тако да се не угрожава квалитет извођења истих, а који не може бити дужи од  </w:t>
      </w:r>
      <w:r w:rsidRPr="00D30B72">
        <w:t>1</w:t>
      </w:r>
      <w:r>
        <w:t>5</w:t>
      </w:r>
      <w:r w:rsidRPr="00D30B72">
        <w:t>0 календарских дана</w:t>
      </w:r>
      <w:r w:rsidRPr="00D30B72">
        <w:rPr>
          <w:b/>
          <w:bCs/>
        </w:rPr>
        <w:t>. </w:t>
      </w:r>
    </w:p>
    <w:p w14:paraId="2CFC5337" w14:textId="77777777" w:rsidR="003250DB" w:rsidRPr="000E498A" w:rsidRDefault="003250DB" w:rsidP="003250DB">
      <w:pPr>
        <w:jc w:val="both"/>
        <w:rPr>
          <w:noProof/>
        </w:rPr>
      </w:pPr>
      <w:r w:rsidRPr="00D30B72">
        <w:rPr>
          <w:noProof/>
        </w:rPr>
        <w:t>Понуд</w:t>
      </w:r>
      <w:r>
        <w:rPr>
          <w:noProof/>
        </w:rPr>
        <w:t>е са роком завршетка дужим од 15</w:t>
      </w:r>
      <w:r w:rsidRPr="00D30B72">
        <w:rPr>
          <w:noProof/>
        </w:rPr>
        <w:t>0 календарских дана</w:t>
      </w:r>
      <w:r w:rsidRPr="00F31656">
        <w:rPr>
          <w:noProof/>
        </w:rPr>
        <w:t xml:space="preserve"> неће бити узете у разматрање.</w:t>
      </w:r>
    </w:p>
    <w:p w14:paraId="67113F91" w14:textId="77777777" w:rsidR="003250DB" w:rsidRDefault="003250DB" w:rsidP="003250DB">
      <w:pPr>
        <w:jc w:val="both"/>
      </w:pPr>
    </w:p>
    <w:p w14:paraId="1BC08EAC" w14:textId="77777777" w:rsidR="003250DB" w:rsidRDefault="003250DB" w:rsidP="003250DB">
      <w:pPr>
        <w:jc w:val="both"/>
      </w:pPr>
    </w:p>
    <w:p w14:paraId="452E0CAA" w14:textId="77777777" w:rsidR="003250DB" w:rsidRDefault="003250DB" w:rsidP="003250DB">
      <w:pPr>
        <w:jc w:val="both"/>
      </w:pPr>
    </w:p>
    <w:p w14:paraId="12A8A7BC" w14:textId="77777777" w:rsidR="003250DB" w:rsidRDefault="003250DB" w:rsidP="003250DB">
      <w:pPr>
        <w:jc w:val="both"/>
      </w:pPr>
    </w:p>
    <w:p w14:paraId="6B377FD5" w14:textId="77777777" w:rsidR="003250DB" w:rsidRDefault="003250DB" w:rsidP="003250DB">
      <w:pPr>
        <w:jc w:val="both"/>
      </w:pPr>
    </w:p>
    <w:p w14:paraId="4B2FF27C" w14:textId="77777777" w:rsidR="003250DB" w:rsidRDefault="003250DB" w:rsidP="003250DB">
      <w:pPr>
        <w:jc w:val="both"/>
      </w:pPr>
    </w:p>
    <w:p w14:paraId="09764C4D" w14:textId="77777777" w:rsidR="003250DB" w:rsidRDefault="003250DB" w:rsidP="003250DB">
      <w:pPr>
        <w:jc w:val="both"/>
      </w:pPr>
    </w:p>
    <w:p w14:paraId="1A59E3DE" w14:textId="77777777" w:rsidR="003250DB" w:rsidRDefault="003250DB" w:rsidP="003250DB">
      <w:pPr>
        <w:jc w:val="both"/>
      </w:pPr>
    </w:p>
    <w:p w14:paraId="0587707A" w14:textId="77777777" w:rsidR="003250DB" w:rsidRDefault="003250DB" w:rsidP="003250DB">
      <w:pPr>
        <w:jc w:val="both"/>
      </w:pPr>
    </w:p>
    <w:p w14:paraId="37F2ADF8" w14:textId="77777777" w:rsidR="003250DB" w:rsidRDefault="003250DB" w:rsidP="003250DB">
      <w:pPr>
        <w:jc w:val="both"/>
      </w:pPr>
    </w:p>
    <w:p w14:paraId="7408DF07" w14:textId="77777777" w:rsidR="003250DB" w:rsidRDefault="003250DB" w:rsidP="003250DB">
      <w:pPr>
        <w:jc w:val="both"/>
      </w:pPr>
    </w:p>
    <w:p w14:paraId="13610AE1" w14:textId="77777777" w:rsidR="003250DB" w:rsidRDefault="003250DB" w:rsidP="003250DB">
      <w:pPr>
        <w:jc w:val="both"/>
      </w:pPr>
    </w:p>
    <w:p w14:paraId="0CEB0C9E" w14:textId="77777777" w:rsidR="003250DB" w:rsidRDefault="003250DB" w:rsidP="003250DB">
      <w:pPr>
        <w:jc w:val="both"/>
      </w:pPr>
    </w:p>
    <w:p w14:paraId="304FC9B0" w14:textId="77777777" w:rsidR="00241B13" w:rsidRDefault="00241B13" w:rsidP="00241B13">
      <w:pPr>
        <w:rPr>
          <w:highlight w:val="yellow"/>
          <w:lang w:val="hr-HR"/>
        </w:rPr>
      </w:pPr>
    </w:p>
    <w:p w14:paraId="7FF938EE" w14:textId="77777777" w:rsidR="00B819C7" w:rsidRPr="00CC366C" w:rsidRDefault="00B819C7" w:rsidP="00E7066D">
      <w:pPr>
        <w:pStyle w:val="Heading1"/>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531001225"/>
      <w:r w:rsidRPr="00CC366C">
        <w:t>МОДЕЛ УГОВОРА</w:t>
      </w:r>
      <w:bookmarkEnd w:id="58"/>
      <w:bookmarkEnd w:id="59"/>
      <w:bookmarkEnd w:id="60"/>
      <w:bookmarkEnd w:id="61"/>
      <w:bookmarkEnd w:id="62"/>
      <w:bookmarkEnd w:id="63"/>
      <w:bookmarkEnd w:id="64"/>
      <w:bookmarkEnd w:id="65"/>
    </w:p>
    <w:p w14:paraId="316EC992" w14:textId="77777777" w:rsidR="00F70431" w:rsidRPr="0059711F" w:rsidRDefault="00F70431" w:rsidP="00F70431">
      <w:pPr>
        <w:spacing w:before="100" w:beforeAutospacing="1" w:line="210" w:lineRule="atLeast"/>
        <w:ind w:firstLine="720"/>
        <w:contextualSpacing/>
        <w:jc w:val="both"/>
        <w:rPr>
          <w:b/>
          <w:noProof/>
          <w:lang w:val="sr-Cyrl-RS"/>
        </w:rPr>
      </w:pPr>
      <w:bookmarkStart w:id="66" w:name="_Toc375826010"/>
      <w:bookmarkStart w:id="67"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0237B9F6" w14:textId="77777777" w:rsidR="00F70431" w:rsidRPr="0059711F" w:rsidRDefault="00F70431" w:rsidP="00F70431">
      <w:pPr>
        <w:jc w:val="center"/>
        <w:rPr>
          <w:noProof/>
        </w:rPr>
      </w:pPr>
    </w:p>
    <w:p w14:paraId="2EE5D6A1" w14:textId="77777777" w:rsidR="00F70431" w:rsidRPr="0059711F" w:rsidRDefault="00F70431" w:rsidP="00F70431">
      <w:pPr>
        <w:jc w:val="center"/>
        <w:rPr>
          <w:b/>
          <w:noProof/>
        </w:rPr>
      </w:pPr>
      <w:r w:rsidRPr="0059711F">
        <w:rPr>
          <w:b/>
          <w:noProof/>
        </w:rPr>
        <w:t>УГОВОР</w:t>
      </w:r>
    </w:p>
    <w:p w14:paraId="4267A42D" w14:textId="77777777" w:rsidR="00F70431" w:rsidRPr="009477F8" w:rsidRDefault="00F70431" w:rsidP="00F7043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276</w:t>
      </w:r>
      <w:r>
        <w:rPr>
          <w:b/>
          <w:noProof/>
          <w:lang w:val="en-US"/>
        </w:rPr>
        <w:t>-18-O</w:t>
      </w:r>
    </w:p>
    <w:p w14:paraId="1D1219FB" w14:textId="77777777" w:rsidR="00F70431" w:rsidRPr="0059711F" w:rsidRDefault="00F70431" w:rsidP="00F70431">
      <w:pPr>
        <w:rPr>
          <w:noProof/>
        </w:rPr>
      </w:pPr>
    </w:p>
    <w:p w14:paraId="5A7B7E89" w14:textId="77777777" w:rsidR="00F70431" w:rsidRDefault="00F70431" w:rsidP="00F70431">
      <w:pPr>
        <w:rPr>
          <w:noProof/>
        </w:rPr>
      </w:pPr>
      <w:r>
        <w:rPr>
          <w:noProof/>
        </w:rPr>
        <w:t xml:space="preserve">Уговорне стране: </w:t>
      </w:r>
    </w:p>
    <w:p w14:paraId="4EB22B21" w14:textId="77777777" w:rsidR="00F70431" w:rsidRDefault="00F70431" w:rsidP="00F70431">
      <w:pPr>
        <w:rPr>
          <w:noProof/>
        </w:rPr>
      </w:pPr>
    </w:p>
    <w:p w14:paraId="242D7744" w14:textId="77777777" w:rsidR="00F70431" w:rsidRPr="0005524E" w:rsidRDefault="00F70431" w:rsidP="00F7043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F454337" w14:textId="77777777" w:rsidR="00F70431" w:rsidRPr="0005524E" w:rsidRDefault="00F70431" w:rsidP="00F70431">
      <w:pPr>
        <w:ind w:left="720"/>
        <w:jc w:val="both"/>
        <w:rPr>
          <w:noProof/>
        </w:rPr>
      </w:pPr>
      <w:r w:rsidRPr="00D32E82">
        <w:rPr>
          <w:noProof/>
        </w:rPr>
        <w:t>ПИБ: 1</w:t>
      </w:r>
      <w:r>
        <w:rPr>
          <w:noProof/>
        </w:rPr>
        <w:t>01696893 , Матични број: 08664161,</w:t>
      </w:r>
    </w:p>
    <w:p w14:paraId="1F309B2E" w14:textId="77777777" w:rsidR="00F70431" w:rsidRPr="0005524E" w:rsidRDefault="00F70431" w:rsidP="00F7043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26BDF37A" w14:textId="77777777" w:rsidR="00F70431" w:rsidRPr="0083271F" w:rsidRDefault="00F70431" w:rsidP="00F7043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03258E6" w14:textId="77777777" w:rsidR="00F70431" w:rsidRDefault="00F70431" w:rsidP="00F70431">
      <w:pPr>
        <w:jc w:val="both"/>
        <w:rPr>
          <w:noProof/>
        </w:rPr>
      </w:pPr>
    </w:p>
    <w:p w14:paraId="068957A2" w14:textId="77777777" w:rsidR="00F70431" w:rsidRPr="00A55F46" w:rsidRDefault="00F70431" w:rsidP="00F70431">
      <w:pPr>
        <w:numPr>
          <w:ilvl w:val="0"/>
          <w:numId w:val="3"/>
        </w:numPr>
        <w:jc w:val="both"/>
        <w:rPr>
          <w:noProof/>
        </w:rPr>
      </w:pPr>
      <w:r w:rsidRPr="0083271F">
        <w:rPr>
          <w:noProof/>
        </w:rPr>
        <w:t>____________________</w:t>
      </w:r>
      <w:r>
        <w:rPr>
          <w:noProof/>
        </w:rPr>
        <w:t>________________________________________________,</w:t>
      </w:r>
    </w:p>
    <w:p w14:paraId="5DF3A0CA" w14:textId="77777777" w:rsidR="00F70431" w:rsidRPr="00A55F46" w:rsidRDefault="00F70431" w:rsidP="00F70431">
      <w:pPr>
        <w:jc w:val="center"/>
      </w:pPr>
      <w:r w:rsidRPr="00A55F46">
        <w:rPr>
          <w:noProof/>
        </w:rPr>
        <w:t>(</w:t>
      </w:r>
      <w:r w:rsidRPr="00A55F46">
        <w:rPr>
          <w:i/>
          <w:noProof/>
        </w:rPr>
        <w:t>назив и адреса)</w:t>
      </w:r>
    </w:p>
    <w:p w14:paraId="666C5566" w14:textId="77777777" w:rsidR="00F70431" w:rsidRPr="0005524E" w:rsidRDefault="00F70431" w:rsidP="00F70431">
      <w:pPr>
        <w:ind w:left="720"/>
        <w:jc w:val="both"/>
        <w:rPr>
          <w:noProof/>
        </w:rPr>
      </w:pPr>
      <w:r>
        <w:rPr>
          <w:noProof/>
        </w:rPr>
        <w:t>ПИБ:.......................... Матични број: ........................................,</w:t>
      </w:r>
    </w:p>
    <w:p w14:paraId="65151919" w14:textId="77777777" w:rsidR="00F70431" w:rsidRDefault="00F70431" w:rsidP="00F70431">
      <w:pPr>
        <w:ind w:left="720"/>
        <w:jc w:val="both"/>
        <w:rPr>
          <w:noProof/>
        </w:rPr>
      </w:pPr>
      <w:r>
        <w:rPr>
          <w:noProof/>
        </w:rPr>
        <w:t>Број рачуна: ............................................ Назив банке:......................................,</w:t>
      </w:r>
    </w:p>
    <w:p w14:paraId="7570B543" w14:textId="77777777" w:rsidR="00F70431" w:rsidRPr="00A55F46" w:rsidRDefault="00F70431" w:rsidP="00F70431">
      <w:pPr>
        <w:ind w:left="720"/>
        <w:jc w:val="both"/>
        <w:rPr>
          <w:noProof/>
        </w:rPr>
      </w:pPr>
      <w:r>
        <w:rPr>
          <w:noProof/>
        </w:rPr>
        <w:t>Телефон:............................Телефакс:......................................</w:t>
      </w:r>
    </w:p>
    <w:p w14:paraId="7FE6BBBB" w14:textId="77777777" w:rsidR="00F70431" w:rsidRDefault="00F70431" w:rsidP="00F7043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CE074" w14:textId="77777777" w:rsidR="00F70431" w:rsidRDefault="00F70431" w:rsidP="00F70431">
      <w:pPr>
        <w:suppressAutoHyphens/>
        <w:rPr>
          <w:noProof/>
          <w:lang w:val="sr-Cyrl-RS"/>
        </w:rPr>
      </w:pPr>
    </w:p>
    <w:p w14:paraId="55FBB528" w14:textId="77777777" w:rsidR="00F70431" w:rsidRPr="009A048A" w:rsidRDefault="00F70431" w:rsidP="00F70431">
      <w:pPr>
        <w:suppressAutoHyphens/>
        <w:jc w:val="center"/>
        <w:rPr>
          <w:b/>
          <w:noProof/>
          <w:color w:val="00000A"/>
        </w:rPr>
      </w:pPr>
      <w:r w:rsidRPr="009A048A">
        <w:rPr>
          <w:b/>
          <w:noProof/>
          <w:color w:val="00000A"/>
        </w:rPr>
        <w:t>Члан 1.</w:t>
      </w:r>
    </w:p>
    <w:p w14:paraId="34619267" w14:textId="77777777" w:rsidR="00F70431" w:rsidRPr="000D67BC" w:rsidRDefault="00F70431" w:rsidP="00F70431">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0D67BC">
        <w:rPr>
          <w:b/>
          <w:noProof/>
        </w:rPr>
        <w:t>Санација, адаптација и доградња Клинике за инфективне болести Клиничког центра Војводине –</w:t>
      </w:r>
      <w:r>
        <w:rPr>
          <w:b/>
          <w:noProof/>
          <w:lang w:val="sr-Cyrl-RS"/>
        </w:rPr>
        <w:t xml:space="preserve"> </w:t>
      </w:r>
      <w:r w:rsidRPr="000D67BC">
        <w:rPr>
          <w:b/>
          <w:noProof/>
        </w:rPr>
        <w:t>I</w:t>
      </w:r>
      <w:r>
        <w:rPr>
          <w:b/>
          <w:noProof/>
          <w:lang w:val="sr-Cyrl-RS"/>
        </w:rPr>
        <w:t xml:space="preserve"> и</w:t>
      </w:r>
      <w:r w:rsidRPr="000D67BC">
        <w:rPr>
          <w:b/>
          <w:noProof/>
        </w:rPr>
        <w:t xml:space="preserve"> II фаза</w:t>
      </w:r>
      <w:r>
        <w:rPr>
          <w:noProof/>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276-18-О</w:t>
      </w:r>
      <w:r w:rsidRPr="009A048A">
        <w:rPr>
          <w:color w:val="00000A"/>
        </w:rPr>
        <w:t>, од ____________ године.</w:t>
      </w:r>
    </w:p>
    <w:p w14:paraId="1E3A4F37" w14:textId="77777777" w:rsidR="00F70431" w:rsidRPr="009A048A" w:rsidRDefault="00F70431" w:rsidP="00F70431">
      <w:pPr>
        <w:suppressAutoHyphens/>
        <w:ind w:firstLine="720"/>
        <w:jc w:val="both"/>
        <w:rPr>
          <w:noProof/>
          <w:color w:val="00000A"/>
          <w:highlight w:val="yellow"/>
        </w:rPr>
      </w:pPr>
    </w:p>
    <w:p w14:paraId="3DFDA3A2" w14:textId="77777777" w:rsidR="00F70431" w:rsidRDefault="00F70431" w:rsidP="00F70431">
      <w:pPr>
        <w:tabs>
          <w:tab w:val="left" w:pos="3750"/>
        </w:tabs>
        <w:suppressAutoHyphens/>
        <w:jc w:val="center"/>
        <w:rPr>
          <w:b/>
          <w:noProof/>
          <w:color w:val="00000A"/>
          <w:lang w:val="sr-Cyrl-RS"/>
        </w:rPr>
      </w:pPr>
      <w:r w:rsidRPr="009A048A">
        <w:rPr>
          <w:b/>
          <w:noProof/>
          <w:color w:val="00000A"/>
        </w:rPr>
        <w:t>Члан 2.</w:t>
      </w:r>
    </w:p>
    <w:p w14:paraId="467B4F99" w14:textId="77777777" w:rsidR="00F70431" w:rsidRPr="002717A9" w:rsidRDefault="00F70431" w:rsidP="00F7043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03A980F2" w14:textId="77777777" w:rsidR="00F70431" w:rsidRPr="00E95863" w:rsidRDefault="00F70431" w:rsidP="00F7043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18C467A8" w14:textId="77777777" w:rsidR="00F70431" w:rsidRPr="00E95863" w:rsidRDefault="00F70431" w:rsidP="00F70431">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41C96429" w14:textId="77777777" w:rsidR="00F70431" w:rsidRPr="00E95863" w:rsidRDefault="00F70431" w:rsidP="00F70431">
      <w:pPr>
        <w:suppressAutoHyphens/>
        <w:jc w:val="both"/>
        <w:rPr>
          <w:lang w:val="sr-Latn-RS"/>
        </w:rPr>
      </w:pPr>
    </w:p>
    <w:p w14:paraId="66144159" w14:textId="77777777" w:rsidR="00F70431" w:rsidRPr="00E95863" w:rsidRDefault="00F70431" w:rsidP="00F70431">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321BE5F9" w14:textId="77777777" w:rsidR="00F70431" w:rsidRPr="00194D2F" w:rsidRDefault="00F70431" w:rsidP="00F70431">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с</w:t>
      </w:r>
      <w:r w:rsidRPr="007077CD">
        <w:rPr>
          <w:noProof/>
        </w:rPr>
        <w:t>анациј</w:t>
      </w:r>
      <w:r>
        <w:rPr>
          <w:noProof/>
          <w:lang w:val="sr-Cyrl-RS"/>
        </w:rPr>
        <w:t>у</w:t>
      </w:r>
      <w:r w:rsidRPr="007077CD">
        <w:rPr>
          <w:noProof/>
        </w:rPr>
        <w:t>, адаптациј</w:t>
      </w:r>
      <w:r>
        <w:rPr>
          <w:noProof/>
          <w:lang w:val="sr-Cyrl-RS"/>
        </w:rPr>
        <w:t>у</w:t>
      </w:r>
      <w:r w:rsidRPr="007077CD">
        <w:rPr>
          <w:noProof/>
        </w:rPr>
        <w:t xml:space="preserve"> и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Pr="004336F6">
        <w:rPr>
          <w:noProof/>
        </w:rPr>
        <w:t>–</w:t>
      </w:r>
      <w:r w:rsidRPr="004336F6">
        <w:rPr>
          <w:noProof/>
          <w:lang w:val="sr-Cyrl-RS"/>
        </w:rPr>
        <w:t xml:space="preserve"> </w:t>
      </w:r>
      <w:r w:rsidRPr="004336F6">
        <w:rPr>
          <w:noProof/>
        </w:rPr>
        <w:t>I</w:t>
      </w:r>
      <w:r w:rsidRPr="004336F6">
        <w:rPr>
          <w:noProof/>
          <w:lang w:val="sr-Cyrl-RS"/>
        </w:rPr>
        <w:t xml:space="preserve"> и</w:t>
      </w:r>
      <w:r w:rsidRPr="004336F6">
        <w:rPr>
          <w:noProof/>
        </w:rPr>
        <w:t xml:space="preserve"> II фаза</w:t>
      </w:r>
      <w:r>
        <w:rPr>
          <w:noProof/>
          <w:lang w:val="sr-Cyrl-RS"/>
        </w:rPr>
        <w:t xml:space="preserve"> (у даљем тексту: </w:t>
      </w:r>
      <w:r>
        <w:rPr>
          <w:noProof/>
          <w:lang w:val="sr-Cyrl-RS"/>
        </w:rPr>
        <w:lastRenderedPageBreak/>
        <w:t>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735257D9" w14:textId="77777777" w:rsidR="00F70431" w:rsidRPr="00194D2F" w:rsidRDefault="00F70431" w:rsidP="00F70431">
      <w:pPr>
        <w:ind w:firstLine="720"/>
        <w:jc w:val="both"/>
        <w:rPr>
          <w:lang w:val="sr-Cyrl-R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39010A3B" w14:textId="77777777" w:rsidR="00F70431" w:rsidRPr="00DD1B10" w:rsidRDefault="00F70431" w:rsidP="00F70431">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5</w:t>
      </w:r>
      <w:r w:rsidRPr="00E95863">
        <w:rPr>
          <w:noProof/>
        </w:rPr>
        <w:t xml:space="preserve"> календарск</w:t>
      </w:r>
      <w:r>
        <w:rPr>
          <w:noProof/>
          <w:lang w:val="sr-Cyrl-RS"/>
        </w:rPr>
        <w:t>их</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Pr>
          <w:i/>
          <w:noProof/>
          <w:color w:val="00000A"/>
          <w:lang w:val="sr-Cyrl-RS"/>
        </w:rPr>
        <w:t>150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77F25092"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609FAC2" w14:textId="77777777" w:rsidR="00F70431" w:rsidRPr="00CC6B89" w:rsidRDefault="00F70431" w:rsidP="00F70431">
      <w:pPr>
        <w:ind w:firstLine="720"/>
        <w:jc w:val="both"/>
        <w:rPr>
          <w:noProof/>
          <w:lang w:val="sr-Cyrl-CS"/>
        </w:rPr>
      </w:pPr>
    </w:p>
    <w:p w14:paraId="67E5B8C5"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72EE44AA" w14:textId="77777777" w:rsidR="00F70431" w:rsidRPr="00DD1B10" w:rsidRDefault="00F70431" w:rsidP="00F70431">
      <w:pPr>
        <w:ind w:firstLine="720"/>
        <w:jc w:val="both"/>
        <w:rPr>
          <w:noProof/>
          <w:lang w:val="sr-Cyrl-CS"/>
        </w:rPr>
      </w:pPr>
    </w:p>
    <w:p w14:paraId="39CD2B90" w14:textId="77777777" w:rsidR="00F70431" w:rsidRDefault="00F70431" w:rsidP="00F70431">
      <w:pPr>
        <w:pStyle w:val="ListParagraph"/>
        <w:numPr>
          <w:ilvl w:val="0"/>
          <w:numId w:val="44"/>
        </w:numPr>
        <w:rPr>
          <w:lang w:val="sr-Cyrl-RS"/>
        </w:rPr>
      </w:pPr>
      <w:r w:rsidRPr="00DD1B10">
        <w:rPr>
          <w:lang w:val="sr-Cyrl-RS"/>
        </w:rPr>
        <w:t>комплетну атестну документацију за уграђени материјал.</w:t>
      </w:r>
    </w:p>
    <w:p w14:paraId="0F0D0C41" w14:textId="77777777" w:rsidR="00F70431" w:rsidRPr="00DD1B10" w:rsidRDefault="00F70431" w:rsidP="00F70431">
      <w:pPr>
        <w:pStyle w:val="ListParagraph"/>
        <w:ind w:left="900"/>
        <w:rPr>
          <w:lang w:val="sr-Cyrl-RS"/>
        </w:rPr>
      </w:pPr>
    </w:p>
    <w:p w14:paraId="029BE465" w14:textId="77777777" w:rsidR="00F70431" w:rsidRPr="00DD1B10" w:rsidRDefault="00F70431" w:rsidP="00F70431">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3195B4CF" w14:textId="77777777" w:rsidR="00F70431" w:rsidRPr="00DD1B10" w:rsidRDefault="00F70431" w:rsidP="00F70431">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74632EE" w14:textId="77777777" w:rsidR="00F70431" w:rsidRDefault="00F70431" w:rsidP="00F70431">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B1CBB1D" w14:textId="77777777" w:rsidR="00F70431" w:rsidRPr="00C1758E" w:rsidRDefault="00F70431" w:rsidP="00F70431">
      <w:pPr>
        <w:rPr>
          <w:noProof/>
          <w:color w:val="000000"/>
          <w:lang w:val="sr-Cyrl-CS"/>
        </w:rPr>
      </w:pPr>
    </w:p>
    <w:p w14:paraId="58431B87" w14:textId="77777777" w:rsidR="00F70431" w:rsidRPr="00E95863" w:rsidRDefault="00F70431" w:rsidP="00F70431">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83FBA3" w14:textId="77777777" w:rsidR="00F70431" w:rsidRDefault="00F70431" w:rsidP="00F70431">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5F595DC7" w14:textId="77777777" w:rsidR="00F70431" w:rsidRDefault="00F70431" w:rsidP="00F70431">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026F72AA" w14:textId="77777777" w:rsidR="00F70431" w:rsidRDefault="00F70431" w:rsidP="00F70431">
      <w:pPr>
        <w:jc w:val="both"/>
        <w:rPr>
          <w:lang w:val="sr-Cyrl-RS"/>
        </w:rPr>
      </w:pPr>
      <w:r w:rsidRPr="006C6177">
        <w:lastRenderedPageBreak/>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088E8F4B" w14:textId="77777777" w:rsidR="00F70431" w:rsidRPr="008E47EF" w:rsidRDefault="00F70431" w:rsidP="00F70431">
      <w:pPr>
        <w:ind w:firstLine="720"/>
        <w:jc w:val="both"/>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601BF82E" w14:textId="77777777" w:rsidR="00F70431" w:rsidRPr="00DD4837" w:rsidRDefault="00F70431" w:rsidP="00F70431">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2C0CD591" w14:textId="77777777" w:rsidR="00F70431" w:rsidRPr="00E95863" w:rsidRDefault="00F70431" w:rsidP="00F70431">
      <w:pPr>
        <w:jc w:val="both"/>
        <w:rPr>
          <w:noProof/>
          <w:lang w:val="sr-Cyrl-CS"/>
        </w:rPr>
      </w:pPr>
    </w:p>
    <w:p w14:paraId="0369F691" w14:textId="77777777" w:rsidR="00F70431" w:rsidRPr="00E95863" w:rsidRDefault="00F70431" w:rsidP="00F70431">
      <w:pPr>
        <w:tabs>
          <w:tab w:val="center" w:pos="4536"/>
          <w:tab w:val="left" w:pos="5644"/>
        </w:tabs>
        <w:jc w:val="center"/>
        <w:outlineLvl w:val="0"/>
        <w:rPr>
          <w:b/>
          <w:noProof/>
        </w:rPr>
      </w:pPr>
      <w:r w:rsidRPr="00E95863">
        <w:rPr>
          <w:b/>
          <w:noProof/>
        </w:rPr>
        <w:t>Члан 4.</w:t>
      </w:r>
    </w:p>
    <w:p w14:paraId="1324D8D1" w14:textId="77777777" w:rsidR="00F70431" w:rsidRPr="00E95863" w:rsidRDefault="00F70431" w:rsidP="00F70431">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79E8FFD" w14:textId="77777777" w:rsidR="00F70431" w:rsidRPr="00FE1C8E" w:rsidRDefault="00F70431" w:rsidP="00F70431">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9068A04" w14:textId="77777777" w:rsidR="00F70431" w:rsidRPr="00E95863" w:rsidRDefault="00F70431" w:rsidP="00F70431">
      <w:pPr>
        <w:jc w:val="both"/>
        <w:rPr>
          <w:b/>
          <w:noProof/>
          <w:lang w:val="sr-Cyrl-RS"/>
        </w:rPr>
      </w:pPr>
    </w:p>
    <w:p w14:paraId="3AE9A2A1" w14:textId="77777777" w:rsidR="00F70431" w:rsidRDefault="00F70431" w:rsidP="00F70431">
      <w:pPr>
        <w:jc w:val="center"/>
        <w:outlineLvl w:val="0"/>
        <w:rPr>
          <w:b/>
          <w:noProof/>
          <w:lang w:val="sr-Cyrl-RS"/>
        </w:rPr>
      </w:pPr>
      <w:r w:rsidRPr="00E95863">
        <w:rPr>
          <w:b/>
          <w:noProof/>
        </w:rPr>
        <w:t>Члан 5.</w:t>
      </w:r>
    </w:p>
    <w:p w14:paraId="3010D8E6" w14:textId="77777777" w:rsidR="00F70431" w:rsidRDefault="00F70431" w:rsidP="00F70431">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Pr>
          <w:iCs/>
          <w:noProof/>
          <w:lang w:val="sr-Cyrl-CS"/>
        </w:rPr>
        <w:t xml:space="preserve">30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115DC44D" w14:textId="77777777" w:rsidR="00F70431" w:rsidRPr="004951F9" w:rsidRDefault="00F70431" w:rsidP="00F70431">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55408228" w14:textId="77777777" w:rsidR="00F70431" w:rsidRPr="0080605B" w:rsidRDefault="00F70431" w:rsidP="00F7043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6CE1D9D" w14:textId="77777777" w:rsidR="00F70431" w:rsidRPr="000A3976" w:rsidRDefault="00F70431" w:rsidP="00F70431">
      <w:pPr>
        <w:ind w:firstLine="708"/>
        <w:jc w:val="both"/>
        <w:outlineLvl w:val="0"/>
        <w:rPr>
          <w:lang w:val="sr-Cyrl-RS"/>
        </w:rPr>
      </w:pPr>
      <w:r w:rsidRPr="0080605B">
        <w:rPr>
          <w:lang w:val="sr-Cyrl-RS"/>
        </w:rPr>
        <w:t>Плаћање се врши на основу Уговора са Покарајинским секретаријатом за здравство број 138-401-5459/2018.</w:t>
      </w:r>
    </w:p>
    <w:p w14:paraId="4C52C4C9" w14:textId="77777777" w:rsidR="00F70431" w:rsidRPr="00103764" w:rsidRDefault="00F70431" w:rsidP="00F70431">
      <w:pPr>
        <w:rPr>
          <w:lang w:val="sr-Cyrl-RS"/>
        </w:rPr>
      </w:pPr>
    </w:p>
    <w:p w14:paraId="1E542811" w14:textId="77777777" w:rsidR="00F70431" w:rsidRPr="00E95863" w:rsidRDefault="00F70431" w:rsidP="00F70431">
      <w:pPr>
        <w:jc w:val="center"/>
        <w:outlineLvl w:val="0"/>
        <w:rPr>
          <w:noProof/>
          <w:lang w:val="sr-Cyrl-CS"/>
        </w:rPr>
      </w:pPr>
      <w:r w:rsidRPr="00E95863">
        <w:rPr>
          <w:b/>
          <w:noProof/>
          <w:lang w:val="en-US"/>
        </w:rPr>
        <w:t>Члан 6.</w:t>
      </w:r>
    </w:p>
    <w:p w14:paraId="1D91CDDF" w14:textId="77777777" w:rsidR="00F70431" w:rsidRPr="00E95863" w:rsidRDefault="00F70431" w:rsidP="00F70431">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7D93B89A" w14:textId="77777777" w:rsidR="00F70431" w:rsidRPr="00190CB1" w:rsidRDefault="00F70431" w:rsidP="00F70431">
      <w:pPr>
        <w:pStyle w:val="ListParagraph"/>
        <w:numPr>
          <w:ilvl w:val="0"/>
          <w:numId w:val="48"/>
        </w:numPr>
        <w:jc w:val="both"/>
        <w:rPr>
          <w:lang w:val="sr-Cyrl-CS"/>
        </w:rPr>
      </w:pPr>
      <w:r w:rsidRPr="00190CB1">
        <w:rPr>
          <w:b/>
          <w:lang w:val="sr-Cyrl-CS"/>
        </w:rPr>
        <w:lastRenderedPageBreak/>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271DEEEC" w14:textId="77777777" w:rsidR="00F70431" w:rsidRPr="00733CD7" w:rsidRDefault="00F70431" w:rsidP="00F70431">
      <w:pPr>
        <w:pStyle w:val="ListParagraph"/>
        <w:numPr>
          <w:ilvl w:val="0"/>
          <w:numId w:val="48"/>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42639AB1" w14:textId="77777777" w:rsidR="00F70431" w:rsidRPr="00E95863" w:rsidRDefault="00F70431" w:rsidP="00F70431">
      <w:pPr>
        <w:rPr>
          <w:b/>
          <w:noProof/>
          <w:lang w:val="sr-Latn-RS"/>
        </w:rPr>
      </w:pPr>
    </w:p>
    <w:p w14:paraId="023252AB" w14:textId="77777777" w:rsidR="00F70431" w:rsidRPr="00E95863" w:rsidRDefault="00F70431" w:rsidP="00F70431">
      <w:pPr>
        <w:pStyle w:val="BodyTextIndent"/>
        <w:ind w:left="0" w:firstLine="0"/>
        <w:jc w:val="center"/>
        <w:outlineLvl w:val="0"/>
        <w:rPr>
          <w:noProof/>
          <w:color w:val="000000" w:themeColor="text1"/>
        </w:rPr>
      </w:pPr>
      <w:bookmarkStart w:id="68"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8"/>
    </w:p>
    <w:p w14:paraId="5F9A1FD8" w14:textId="77777777" w:rsidR="00F70431" w:rsidRDefault="00F70431" w:rsidP="00F7043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6C48461" w14:textId="77777777" w:rsidR="00F70431" w:rsidRDefault="00F70431" w:rsidP="00F70431">
      <w:pPr>
        <w:ind w:firstLine="720"/>
        <w:jc w:val="both"/>
        <w:rPr>
          <w:noProof/>
        </w:rPr>
      </w:pPr>
      <w:r>
        <w:rPr>
          <w:noProof/>
        </w:rPr>
        <w:t>Сва обавештења која нису дата у писаном облику неће производити правно дејство.</w:t>
      </w:r>
    </w:p>
    <w:p w14:paraId="2C173EBA" w14:textId="77777777" w:rsidR="00F70431" w:rsidRPr="001A5B08" w:rsidRDefault="00F70431" w:rsidP="00F7043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2CE35F9" w14:textId="77777777" w:rsidR="00F70431" w:rsidRPr="001A5B08" w:rsidRDefault="00F70431" w:rsidP="00F7043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BF9411D" w14:textId="77777777" w:rsidR="00F70431" w:rsidRDefault="00F70431" w:rsidP="00F70431">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7443BD17" w14:textId="77777777" w:rsidR="00F70431" w:rsidRPr="00B45B4B" w:rsidRDefault="00F70431" w:rsidP="00F70431">
      <w:pPr>
        <w:ind w:firstLine="708"/>
        <w:jc w:val="both"/>
        <w:rPr>
          <w:lang w:val="sr-Latn-RS"/>
        </w:rPr>
      </w:pPr>
    </w:p>
    <w:p w14:paraId="65BA071A" w14:textId="77777777" w:rsidR="00F70431" w:rsidRPr="00234698" w:rsidRDefault="00F70431" w:rsidP="00F70431">
      <w:pPr>
        <w:jc w:val="center"/>
        <w:outlineLvl w:val="0"/>
        <w:rPr>
          <w:b/>
          <w:noProof/>
          <w:color w:val="000000" w:themeColor="text1"/>
          <w:lang w:val="sr-Cyrl-RS"/>
        </w:rPr>
      </w:pPr>
      <w:bookmarkStart w:id="69"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9"/>
    </w:p>
    <w:p w14:paraId="2CAF51EE" w14:textId="77777777" w:rsidR="00F70431" w:rsidRDefault="00F70431" w:rsidP="00F7043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CE6D700" w14:textId="77777777" w:rsidR="00F70431" w:rsidRDefault="00F70431" w:rsidP="00F70431">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ED2F60A" w14:textId="77777777" w:rsidR="00F70431" w:rsidRDefault="00F70431" w:rsidP="00F70431">
      <w:pPr>
        <w:ind w:firstLine="720"/>
        <w:jc w:val="both"/>
      </w:pPr>
    </w:p>
    <w:p w14:paraId="1E35ABB6" w14:textId="77777777" w:rsidR="00F70431" w:rsidRDefault="00F70431" w:rsidP="00F70431">
      <w:pPr>
        <w:ind w:firstLine="720"/>
        <w:jc w:val="both"/>
      </w:pPr>
      <w:r>
        <w:t>Наручилац ће дозволити измене уговора у следећим ситуацијама:</w:t>
      </w:r>
    </w:p>
    <w:p w14:paraId="0C0922F0" w14:textId="77777777" w:rsidR="00F70431" w:rsidRDefault="00F70431" w:rsidP="00F70431">
      <w:pPr>
        <w:ind w:firstLine="720"/>
        <w:jc w:val="both"/>
      </w:pPr>
    </w:p>
    <w:p w14:paraId="558DFF0B" w14:textId="77777777" w:rsidR="00F70431" w:rsidRDefault="00F70431" w:rsidP="00F70431">
      <w:pPr>
        <w:pStyle w:val="ListParagraph"/>
        <w:numPr>
          <w:ilvl w:val="0"/>
          <w:numId w:val="1"/>
        </w:numPr>
        <w:jc w:val="both"/>
      </w:pPr>
      <w:r>
        <w:t>Уколико се повећа обим предмета јавне набавке због непредвиђених околности;</w:t>
      </w:r>
    </w:p>
    <w:p w14:paraId="437E2921" w14:textId="77777777" w:rsidR="00F70431" w:rsidRDefault="00F70431" w:rsidP="00F7043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9FCB28D" w14:textId="77777777" w:rsidR="00F70431" w:rsidRDefault="00F70431" w:rsidP="00F7043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E5AA3B6" w14:textId="77777777" w:rsidR="00F70431" w:rsidRDefault="00F70431" w:rsidP="00F7043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6476AD1" w14:textId="77777777" w:rsidR="00F70431" w:rsidRDefault="00F70431" w:rsidP="00F70431">
      <w:pPr>
        <w:jc w:val="center"/>
        <w:outlineLvl w:val="0"/>
        <w:rPr>
          <w:b/>
          <w:noProof/>
          <w:color w:val="000000" w:themeColor="text1"/>
          <w:lang w:val="sr-Cyrl-RS"/>
        </w:rPr>
      </w:pPr>
    </w:p>
    <w:p w14:paraId="7CD98467" w14:textId="77777777" w:rsidR="00F70431" w:rsidRPr="00BF0839" w:rsidRDefault="00F70431" w:rsidP="00F70431">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FB95143" w14:textId="77777777" w:rsidR="00F70431" w:rsidRDefault="00F70431" w:rsidP="00F7043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6F5C1E" w14:textId="77777777" w:rsidR="00F70431" w:rsidRDefault="00F70431" w:rsidP="00F7043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22DD081" w14:textId="77777777" w:rsidR="00F70431" w:rsidRPr="00234698" w:rsidRDefault="00F70431" w:rsidP="00F70431">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2A4A407" w14:textId="77777777" w:rsidR="00F70431" w:rsidRDefault="00F70431" w:rsidP="00F70431">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11357F1B" w14:textId="77777777" w:rsidR="00F70431" w:rsidRPr="00B45B4B" w:rsidRDefault="00F70431" w:rsidP="00F70431">
      <w:pPr>
        <w:outlineLvl w:val="0"/>
        <w:rPr>
          <w:b/>
          <w:noProof/>
          <w:color w:val="000000" w:themeColor="text1"/>
          <w:lang w:val="sr-Latn-RS"/>
        </w:rPr>
      </w:pPr>
    </w:p>
    <w:p w14:paraId="4C59EB20" w14:textId="77777777" w:rsidR="00F70431" w:rsidRPr="00BF0839" w:rsidRDefault="00F70431" w:rsidP="00F70431">
      <w:pPr>
        <w:jc w:val="center"/>
        <w:outlineLvl w:val="0"/>
        <w:rPr>
          <w:b/>
          <w:noProof/>
          <w:color w:val="000000" w:themeColor="text1"/>
          <w:lang w:val="sr-Cyrl-RS"/>
        </w:rPr>
      </w:pPr>
      <w:r>
        <w:rPr>
          <w:b/>
          <w:noProof/>
          <w:color w:val="000000" w:themeColor="text1"/>
          <w:lang w:val="sr-Cyrl-RS"/>
        </w:rPr>
        <w:t>Члан 10.</w:t>
      </w:r>
    </w:p>
    <w:p w14:paraId="309E0CEF" w14:textId="77777777" w:rsidR="00F70431" w:rsidRPr="0016523E" w:rsidRDefault="00F70431" w:rsidP="00F70431">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3A62EC4A" w14:textId="77777777" w:rsidR="00F70431" w:rsidRPr="00234698" w:rsidRDefault="00F70431" w:rsidP="00F7043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000FA6F5" w14:textId="77777777" w:rsidR="00F70431" w:rsidRPr="0016523E" w:rsidRDefault="00F70431" w:rsidP="00F70431">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7384B0D6" w14:textId="77777777" w:rsidR="00F70431" w:rsidRPr="0016523E" w:rsidRDefault="00F70431" w:rsidP="00F7043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480E58C" w14:textId="77777777" w:rsidR="00F70431" w:rsidRPr="00F72EE9" w:rsidRDefault="00F70431" w:rsidP="00F7043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1FF3113D" w14:textId="77777777" w:rsidR="00F70431" w:rsidRPr="0016523E" w:rsidRDefault="00F70431" w:rsidP="00F70431">
      <w:pPr>
        <w:pStyle w:val="NoSpacing"/>
        <w:numPr>
          <w:ilvl w:val="0"/>
          <w:numId w:val="47"/>
        </w:numPr>
        <w:jc w:val="both"/>
        <w:rPr>
          <w:noProof/>
        </w:rPr>
      </w:pPr>
      <w:r w:rsidRPr="0016523E">
        <w:rPr>
          <w:noProof/>
        </w:rPr>
        <w:lastRenderedPageBreak/>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4AE921C8" w14:textId="77777777" w:rsidR="00F70431" w:rsidRPr="0016523E" w:rsidRDefault="00F70431" w:rsidP="00F70431">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6CC1E094" w14:textId="77777777" w:rsidR="00F70431" w:rsidRPr="0016523E" w:rsidRDefault="00F70431" w:rsidP="00F7043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64D16F52" w14:textId="77777777" w:rsidR="00F70431" w:rsidRPr="00B21101" w:rsidRDefault="00F70431" w:rsidP="00F70431">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1A889A9" w14:textId="77777777" w:rsidR="00F70431" w:rsidRDefault="00F70431" w:rsidP="00F70431">
      <w:pPr>
        <w:jc w:val="center"/>
        <w:outlineLvl w:val="0"/>
        <w:rPr>
          <w:b/>
          <w:noProof/>
          <w:color w:val="000000" w:themeColor="text1"/>
        </w:rPr>
      </w:pPr>
    </w:p>
    <w:p w14:paraId="49B5EF50" w14:textId="77777777" w:rsidR="00F70431" w:rsidRPr="0059711F" w:rsidRDefault="00F70431" w:rsidP="00F70431">
      <w:pPr>
        <w:jc w:val="center"/>
        <w:outlineLvl w:val="0"/>
        <w:rPr>
          <w:noProof/>
        </w:rPr>
      </w:pPr>
      <w:r>
        <w:rPr>
          <w:b/>
          <w:noProof/>
        </w:rPr>
        <w:t xml:space="preserve">Члан </w:t>
      </w:r>
      <w:r>
        <w:rPr>
          <w:b/>
          <w:noProof/>
          <w:lang w:val="sr-Cyrl-RS"/>
        </w:rPr>
        <w:t>11</w:t>
      </w:r>
      <w:r w:rsidRPr="0059711F">
        <w:rPr>
          <w:b/>
          <w:noProof/>
        </w:rPr>
        <w:t>.</w:t>
      </w:r>
    </w:p>
    <w:p w14:paraId="63AA9E83" w14:textId="77777777" w:rsidR="00F70431" w:rsidRPr="00580BCC" w:rsidRDefault="00F70431" w:rsidP="00F7043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38FE840" w14:textId="77777777" w:rsidR="00F70431" w:rsidRPr="00580BCC" w:rsidRDefault="00F70431" w:rsidP="00F7043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62CD9EDD" w14:textId="77777777" w:rsidR="00F70431" w:rsidRPr="00B45B4B" w:rsidRDefault="00F70431" w:rsidP="00F70431">
      <w:pPr>
        <w:outlineLvl w:val="0"/>
        <w:rPr>
          <w:noProof/>
          <w:lang w:val="sr-Latn-RS"/>
        </w:rPr>
      </w:pPr>
    </w:p>
    <w:p w14:paraId="0554664C" w14:textId="77777777" w:rsidR="00F70431" w:rsidRPr="0059711F" w:rsidRDefault="00F70431" w:rsidP="00F70431">
      <w:pPr>
        <w:jc w:val="center"/>
        <w:outlineLvl w:val="0"/>
        <w:rPr>
          <w:noProof/>
          <w:lang w:val="sr-Cyrl-CS"/>
        </w:rPr>
      </w:pPr>
      <w:r>
        <w:rPr>
          <w:b/>
          <w:noProof/>
        </w:rPr>
        <w:t xml:space="preserve">Члан </w:t>
      </w:r>
      <w:r>
        <w:rPr>
          <w:b/>
          <w:noProof/>
          <w:lang w:val="sr-Cyrl-RS"/>
        </w:rPr>
        <w:t>12</w:t>
      </w:r>
      <w:r w:rsidRPr="0059711F">
        <w:rPr>
          <w:b/>
          <w:noProof/>
        </w:rPr>
        <w:t>.</w:t>
      </w:r>
    </w:p>
    <w:p w14:paraId="11E51534" w14:textId="77777777" w:rsidR="00F70431" w:rsidRPr="0059711F" w:rsidRDefault="00F70431" w:rsidP="00F7043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C6B2A15" w14:textId="77777777" w:rsidR="00F70431" w:rsidRPr="00B45B4B" w:rsidRDefault="00F70431" w:rsidP="00F70431">
      <w:pPr>
        <w:rPr>
          <w:noProof/>
          <w:lang w:val="sr-Latn-RS"/>
        </w:rPr>
      </w:pPr>
    </w:p>
    <w:p w14:paraId="563A3853" w14:textId="77777777" w:rsidR="00F70431" w:rsidRPr="00580BCC" w:rsidRDefault="00F70431" w:rsidP="00F70431">
      <w:pPr>
        <w:jc w:val="center"/>
        <w:outlineLvl w:val="0"/>
        <w:rPr>
          <w:noProof/>
          <w:lang w:val="sr-Cyrl-RS"/>
        </w:rPr>
      </w:pPr>
      <w:r>
        <w:rPr>
          <w:b/>
          <w:noProof/>
        </w:rPr>
        <w:t xml:space="preserve">Члан </w:t>
      </w:r>
      <w:r>
        <w:rPr>
          <w:b/>
          <w:noProof/>
          <w:lang w:val="sr-Cyrl-RS"/>
        </w:rPr>
        <w:t>13</w:t>
      </w:r>
      <w:r w:rsidRPr="0059711F">
        <w:rPr>
          <w:b/>
          <w:noProof/>
        </w:rPr>
        <w:t>.</w:t>
      </w:r>
    </w:p>
    <w:p w14:paraId="128FBA0C" w14:textId="77777777" w:rsidR="00F70431" w:rsidRDefault="00F70431" w:rsidP="00F7043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EE1156F" w14:textId="77777777" w:rsidR="00F70431" w:rsidRPr="00580BCC" w:rsidRDefault="00F70431" w:rsidP="00F70431">
      <w:pPr>
        <w:ind w:firstLine="708"/>
        <w:jc w:val="both"/>
        <w:rPr>
          <w:noProof/>
          <w:lang w:val="sr-Cyrl-RS"/>
        </w:rPr>
      </w:pPr>
    </w:p>
    <w:p w14:paraId="0C000A36" w14:textId="77777777" w:rsidR="00F70431" w:rsidRPr="0059711F" w:rsidRDefault="00F70431" w:rsidP="00F70431">
      <w:pPr>
        <w:jc w:val="center"/>
        <w:outlineLvl w:val="0"/>
        <w:rPr>
          <w:noProof/>
        </w:rPr>
      </w:pPr>
      <w:r>
        <w:rPr>
          <w:b/>
          <w:noProof/>
        </w:rPr>
        <w:t>Члан 1</w:t>
      </w:r>
      <w:r>
        <w:rPr>
          <w:b/>
          <w:noProof/>
          <w:lang w:val="sr-Cyrl-RS"/>
        </w:rPr>
        <w:t>4</w:t>
      </w:r>
      <w:r w:rsidRPr="0059711F">
        <w:rPr>
          <w:b/>
          <w:noProof/>
        </w:rPr>
        <w:t>.</w:t>
      </w:r>
    </w:p>
    <w:p w14:paraId="789466A5" w14:textId="77777777" w:rsidR="00F70431" w:rsidRPr="0059711F" w:rsidRDefault="00F70431" w:rsidP="00F7043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032CE83" w14:textId="77777777" w:rsidR="00F70431" w:rsidRPr="00B45B4B" w:rsidRDefault="00F70431" w:rsidP="00F70431">
      <w:pPr>
        <w:jc w:val="both"/>
        <w:rPr>
          <w:noProof/>
          <w:lang w:val="sr-Latn-RS"/>
        </w:rPr>
      </w:pPr>
    </w:p>
    <w:p w14:paraId="68295A1E" w14:textId="77777777" w:rsidR="00F70431" w:rsidRPr="0059711F" w:rsidRDefault="00F70431" w:rsidP="00F70431">
      <w:pPr>
        <w:jc w:val="center"/>
        <w:outlineLvl w:val="0"/>
        <w:rPr>
          <w:noProof/>
        </w:rPr>
      </w:pPr>
      <w:r>
        <w:rPr>
          <w:b/>
          <w:noProof/>
        </w:rPr>
        <w:t>Члан 1</w:t>
      </w:r>
      <w:r>
        <w:rPr>
          <w:b/>
          <w:noProof/>
          <w:lang w:val="sr-Cyrl-RS"/>
        </w:rPr>
        <w:t>5</w:t>
      </w:r>
      <w:r w:rsidRPr="0059711F">
        <w:rPr>
          <w:b/>
          <w:noProof/>
        </w:rPr>
        <w:t>.</w:t>
      </w:r>
    </w:p>
    <w:p w14:paraId="15732BB5" w14:textId="77777777" w:rsidR="00F70431" w:rsidRPr="0059711F" w:rsidRDefault="00F70431" w:rsidP="00F70431">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608D6D" w14:textId="77777777" w:rsidR="00F70431" w:rsidRPr="0059711F" w:rsidRDefault="00F70431" w:rsidP="00F70431">
      <w:pPr>
        <w:rPr>
          <w:noProof/>
          <w:highlight w:val="yellow"/>
        </w:rPr>
      </w:pPr>
    </w:p>
    <w:p w14:paraId="591E8429" w14:textId="77777777" w:rsidR="00F70431" w:rsidRPr="003240BD" w:rsidRDefault="00F70431" w:rsidP="00F7043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70431" w:rsidRPr="002D5B2C" w14:paraId="7BF04FDE" w14:textId="77777777" w:rsidTr="00D15779">
        <w:trPr>
          <w:trHeight w:val="347"/>
        </w:trPr>
        <w:tc>
          <w:tcPr>
            <w:tcW w:w="3216" w:type="dxa"/>
            <w:vAlign w:val="center"/>
          </w:tcPr>
          <w:p w14:paraId="02C0F296" w14:textId="77777777" w:rsidR="00F70431" w:rsidRPr="002D5B2C" w:rsidRDefault="00F70431" w:rsidP="00D15779">
            <w:pPr>
              <w:jc w:val="center"/>
              <w:rPr>
                <w:noProof/>
              </w:rPr>
            </w:pPr>
            <w:r>
              <w:rPr>
                <w:noProof/>
              </w:rPr>
              <w:t xml:space="preserve">ЗА </w:t>
            </w:r>
            <w:r>
              <w:rPr>
                <w:noProof/>
                <w:lang w:val="sr-Cyrl-RS"/>
              </w:rPr>
              <w:t>ДОБАВЉАЧА</w:t>
            </w:r>
            <w:r w:rsidRPr="002D5B2C">
              <w:rPr>
                <w:noProof/>
              </w:rPr>
              <w:t>:</w:t>
            </w:r>
          </w:p>
        </w:tc>
        <w:tc>
          <w:tcPr>
            <w:tcW w:w="2279" w:type="dxa"/>
          </w:tcPr>
          <w:p w14:paraId="3F27283A" w14:textId="77777777" w:rsidR="00F70431" w:rsidRPr="002D5B2C" w:rsidRDefault="00F70431" w:rsidP="00D15779">
            <w:pPr>
              <w:jc w:val="center"/>
              <w:rPr>
                <w:noProof/>
              </w:rPr>
            </w:pPr>
          </w:p>
        </w:tc>
        <w:tc>
          <w:tcPr>
            <w:tcW w:w="3827" w:type="dxa"/>
            <w:vAlign w:val="center"/>
          </w:tcPr>
          <w:p w14:paraId="5C3F1AB4" w14:textId="77777777" w:rsidR="00F70431" w:rsidRPr="002D5B2C" w:rsidRDefault="00F70431" w:rsidP="00D15779">
            <w:pPr>
              <w:jc w:val="center"/>
              <w:rPr>
                <w:noProof/>
              </w:rPr>
            </w:pPr>
            <w:r w:rsidRPr="002D5B2C">
              <w:rPr>
                <w:noProof/>
              </w:rPr>
              <w:t>ЗА НАРУЧИОЦА:</w:t>
            </w:r>
          </w:p>
        </w:tc>
      </w:tr>
      <w:tr w:rsidR="00F70431" w:rsidRPr="002D5B2C" w14:paraId="756F0743" w14:textId="77777777" w:rsidTr="00D15779">
        <w:trPr>
          <w:trHeight w:val="359"/>
        </w:trPr>
        <w:tc>
          <w:tcPr>
            <w:tcW w:w="3216" w:type="dxa"/>
            <w:vAlign w:val="center"/>
          </w:tcPr>
          <w:p w14:paraId="4D34E7BE" w14:textId="77777777" w:rsidR="00F70431" w:rsidRPr="002D5B2C" w:rsidRDefault="00F70431" w:rsidP="00D15779">
            <w:pPr>
              <w:jc w:val="center"/>
              <w:rPr>
                <w:noProof/>
              </w:rPr>
            </w:pPr>
            <w:r w:rsidRPr="002D5B2C">
              <w:rPr>
                <w:noProof/>
              </w:rPr>
              <w:t>ДИРЕКТОР</w:t>
            </w:r>
          </w:p>
        </w:tc>
        <w:tc>
          <w:tcPr>
            <w:tcW w:w="2279" w:type="dxa"/>
          </w:tcPr>
          <w:p w14:paraId="01AB33AD" w14:textId="77777777" w:rsidR="00F70431" w:rsidRPr="002D5B2C" w:rsidRDefault="00F70431" w:rsidP="00D15779">
            <w:pPr>
              <w:jc w:val="center"/>
              <w:rPr>
                <w:noProof/>
              </w:rPr>
            </w:pPr>
          </w:p>
        </w:tc>
        <w:tc>
          <w:tcPr>
            <w:tcW w:w="3827" w:type="dxa"/>
            <w:vAlign w:val="center"/>
          </w:tcPr>
          <w:p w14:paraId="1FEA2A8C" w14:textId="77777777" w:rsidR="00F70431" w:rsidRPr="002D5B2C" w:rsidRDefault="00F70431" w:rsidP="00D15779">
            <w:pPr>
              <w:jc w:val="center"/>
              <w:rPr>
                <w:noProof/>
              </w:rPr>
            </w:pPr>
            <w:r>
              <w:rPr>
                <w:noProof/>
                <w:lang w:val="sr-Cyrl-RS"/>
              </w:rPr>
              <w:t xml:space="preserve">В. Д. </w:t>
            </w:r>
            <w:r w:rsidRPr="002D5B2C">
              <w:rPr>
                <w:noProof/>
              </w:rPr>
              <w:t>ДИРЕКТОР</w:t>
            </w:r>
          </w:p>
        </w:tc>
      </w:tr>
      <w:tr w:rsidR="00F70431" w:rsidRPr="002D5B2C" w14:paraId="3E6E2C7A" w14:textId="77777777" w:rsidTr="00D15779">
        <w:trPr>
          <w:trHeight w:val="347"/>
        </w:trPr>
        <w:tc>
          <w:tcPr>
            <w:tcW w:w="3216" w:type="dxa"/>
            <w:vAlign w:val="bottom"/>
          </w:tcPr>
          <w:p w14:paraId="3F769458" w14:textId="77777777" w:rsidR="00F70431" w:rsidRPr="00CC1FF7" w:rsidRDefault="00F70431" w:rsidP="00D15779">
            <w:pPr>
              <w:jc w:val="center"/>
              <w:rPr>
                <w:noProof/>
              </w:rPr>
            </w:pPr>
          </w:p>
          <w:p w14:paraId="4325C950" w14:textId="77777777" w:rsidR="00F70431" w:rsidRPr="002D5B2C" w:rsidRDefault="00F70431" w:rsidP="00D15779">
            <w:pPr>
              <w:jc w:val="center"/>
              <w:rPr>
                <w:noProof/>
              </w:rPr>
            </w:pPr>
            <w:r w:rsidRPr="002D5B2C">
              <w:rPr>
                <w:noProof/>
              </w:rPr>
              <w:t>___________________</w:t>
            </w:r>
            <w:r>
              <w:rPr>
                <w:noProof/>
              </w:rPr>
              <w:t>______</w:t>
            </w:r>
          </w:p>
        </w:tc>
        <w:tc>
          <w:tcPr>
            <w:tcW w:w="2279" w:type="dxa"/>
            <w:vAlign w:val="bottom"/>
          </w:tcPr>
          <w:p w14:paraId="1BA8D7A2" w14:textId="77777777" w:rsidR="00F70431" w:rsidRPr="002D5B2C" w:rsidRDefault="00F70431" w:rsidP="00D15779">
            <w:pPr>
              <w:jc w:val="both"/>
              <w:rPr>
                <w:noProof/>
              </w:rPr>
            </w:pPr>
          </w:p>
        </w:tc>
        <w:tc>
          <w:tcPr>
            <w:tcW w:w="3827" w:type="dxa"/>
            <w:vAlign w:val="bottom"/>
          </w:tcPr>
          <w:p w14:paraId="376525F6" w14:textId="77777777" w:rsidR="00F70431" w:rsidRPr="002D5B2C" w:rsidRDefault="00F70431" w:rsidP="00D15779">
            <w:pPr>
              <w:jc w:val="center"/>
              <w:rPr>
                <w:noProof/>
              </w:rPr>
            </w:pPr>
            <w:r w:rsidRPr="002D5B2C">
              <w:rPr>
                <w:noProof/>
              </w:rPr>
              <w:t>________________________</w:t>
            </w:r>
            <w:r>
              <w:rPr>
                <w:noProof/>
              </w:rPr>
              <w:t>___</w:t>
            </w:r>
          </w:p>
        </w:tc>
      </w:tr>
    </w:tbl>
    <w:p w14:paraId="67944057" w14:textId="77777777" w:rsidR="004617AA" w:rsidRPr="00F70431" w:rsidRDefault="004617AA" w:rsidP="007B663B">
      <w:pPr>
        <w:rPr>
          <w:noProof/>
          <w:lang w:val="sr-Cyrl-RS"/>
        </w:rPr>
      </w:pPr>
    </w:p>
    <w:p w14:paraId="3D752CF6" w14:textId="77777777" w:rsidR="004617AA" w:rsidRDefault="004617AA" w:rsidP="007B663B">
      <w:pPr>
        <w:rPr>
          <w:noProof/>
        </w:rPr>
      </w:pPr>
    </w:p>
    <w:p w14:paraId="534AADA9" w14:textId="77777777" w:rsidR="004617AA" w:rsidRDefault="004617AA" w:rsidP="007B663B">
      <w:pPr>
        <w:rPr>
          <w:noProof/>
        </w:rPr>
      </w:pPr>
    </w:p>
    <w:p w14:paraId="5675C471" w14:textId="77777777" w:rsidR="004617AA" w:rsidRDefault="004617AA" w:rsidP="007B663B">
      <w:pPr>
        <w:rPr>
          <w:noProof/>
        </w:rPr>
      </w:pPr>
    </w:p>
    <w:p w14:paraId="74020FB2" w14:textId="77777777" w:rsidR="007B663B" w:rsidRPr="00F70431" w:rsidRDefault="007B663B" w:rsidP="007B663B">
      <w:pPr>
        <w:rPr>
          <w:noProof/>
          <w:lang w:val="sr-Cyrl-RS"/>
        </w:rPr>
      </w:pPr>
    </w:p>
    <w:p w14:paraId="0E2106B2" w14:textId="77777777"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31001226"/>
      <w:r w:rsidRPr="00CC366C">
        <w:t>ИЗЈАВА О НЕЗАВИСНОЈ ПОНУДИ</w:t>
      </w:r>
      <w:bookmarkEnd w:id="66"/>
      <w:bookmarkEnd w:id="67"/>
      <w:bookmarkEnd w:id="70"/>
      <w:bookmarkEnd w:id="71"/>
      <w:bookmarkEnd w:id="72"/>
      <w:bookmarkEnd w:id="73"/>
      <w:bookmarkEnd w:id="74"/>
      <w:bookmarkEnd w:id="75"/>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2A7393F0" w14:textId="77777777" w:rsidR="00A23F31" w:rsidRPr="00AE1407" w:rsidRDefault="00A23F31" w:rsidP="00A23F31">
      <w:pPr>
        <w:tabs>
          <w:tab w:val="left" w:pos="6028"/>
        </w:tabs>
        <w:autoSpaceDE w:val="0"/>
        <w:ind w:left="360"/>
        <w:rPr>
          <w:bCs/>
          <w:iCs/>
        </w:rPr>
      </w:pPr>
    </w:p>
    <w:p w14:paraId="2EFF169C"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555C5A47"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r w:rsidRPr="00AE1407">
        <w:t xml:space="preserve">у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6" w:name="_Toc375826011"/>
      <w:bookmarkStart w:id="77" w:name="_Toc389030818"/>
      <w:bookmarkStart w:id="78"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31001227"/>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r w:rsidRPr="00AE1407">
        <w:rPr>
          <w:noProof/>
        </w:rPr>
        <w:t xml:space="preserve">Понуђач </w:t>
      </w:r>
      <w:r w:rsidRPr="00AE1407">
        <w:t>.....................................................................................</w:t>
      </w:r>
      <w:r>
        <w:rPr>
          <w:lang w:val="sr-Cyrl-CS"/>
        </w:rPr>
        <w:t>..................................................</w:t>
      </w:r>
    </w:p>
    <w:p w14:paraId="5FC6E2F3"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r w:rsidRPr="00AE1407">
        <w:t xml:space="preserve">у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7AC2BA75" w14:textId="77777777" w:rsidR="00B819C7" w:rsidRPr="00183DC2" w:rsidRDefault="00B819C7" w:rsidP="00E7066D">
      <w:pPr>
        <w:pStyle w:val="Heading1"/>
      </w:pPr>
      <w:bookmarkStart w:id="87" w:name="_Toc477327715"/>
      <w:bookmarkStart w:id="88" w:name="_Toc477327998"/>
      <w:bookmarkStart w:id="89" w:name="_Toc477328727"/>
      <w:bookmarkStart w:id="90" w:name="_Toc477329198"/>
      <w:bookmarkStart w:id="91" w:name="_Toc531001228"/>
      <w:r w:rsidRPr="00183DC2">
        <w:lastRenderedPageBreak/>
        <w:t>ОБРАЗАЦ СТРУКТУРЕ ПОНУЂЕНЕ ЦЕНЕ</w:t>
      </w:r>
      <w:bookmarkEnd w:id="84"/>
      <w:bookmarkEnd w:id="85"/>
      <w:bookmarkEnd w:id="86"/>
      <w:bookmarkEnd w:id="87"/>
      <w:bookmarkEnd w:id="88"/>
      <w:bookmarkEnd w:id="89"/>
      <w:bookmarkEnd w:id="90"/>
      <w:bookmarkEnd w:id="91"/>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8B636C">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183DC2">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bottom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8B636C">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Borders>
              <w:top w:val="single" w:sz="4" w:space="0" w:color="auto"/>
            </w:tcBorders>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31001229"/>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r w:rsidRPr="00AE1407">
        <w:rPr>
          <w:noProof/>
        </w:rPr>
        <w:t xml:space="preserve">Понуђач </w:t>
      </w:r>
      <w:r w:rsidRPr="00AE1407">
        <w:t>.....................................................................................</w:t>
      </w:r>
      <w:r>
        <w:rPr>
          <w:lang w:val="sr-Cyrl-CS"/>
        </w:rPr>
        <w:t>..................................................</w:t>
      </w:r>
    </w:p>
    <w:p w14:paraId="7D311E8E"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r w:rsidRPr="00AE1407">
        <w:t xml:space="preserve">у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31001230"/>
      <w:r w:rsidRPr="00BD205C">
        <w:lastRenderedPageBreak/>
        <w:t>ОБРАЗАЦ ПОНУДЕ</w:t>
      </w:r>
      <w:bookmarkEnd w:id="100"/>
      <w:bookmarkEnd w:id="101"/>
      <w:bookmarkEnd w:id="102"/>
      <w:bookmarkEnd w:id="103"/>
      <w:bookmarkEnd w:id="104"/>
      <w:bookmarkEnd w:id="105"/>
      <w:bookmarkEnd w:id="106"/>
      <w:bookmarkEnd w:id="107"/>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162D2848" w:rsidR="005E2923" w:rsidRPr="001C146E" w:rsidRDefault="00BF1C2C" w:rsidP="001C146E">
            <w:pPr>
              <w:pStyle w:val="Footer"/>
              <w:rPr>
                <w:noProof/>
                <w:lang w:val="sr-Cyrl-RS"/>
              </w:rPr>
            </w:pPr>
            <w:r>
              <w:rPr>
                <w:noProof/>
              </w:rPr>
              <w:t xml:space="preserve">276-18-O </w:t>
            </w: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C146E">
              <w:rPr>
                <w:noProof/>
                <w:lang w:val="sr-Cyrl-RS"/>
              </w:rPr>
              <w:t>.</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164ED66" w:rsidR="00A335D1" w:rsidRPr="009E1C54" w:rsidRDefault="00A335D1" w:rsidP="00A57A32">
            <w:pPr>
              <w:rPr>
                <w:noProof/>
                <w:highlight w:val="yellow"/>
              </w:rPr>
            </w:pPr>
            <w:r>
              <w:rPr>
                <w:noProof/>
              </w:rPr>
              <w:t>Рок</w:t>
            </w:r>
            <w:r w:rsidR="00C90E7E">
              <w:rPr>
                <w:noProof/>
                <w:lang w:val="sr-Cyrl-RS"/>
              </w:rPr>
              <w:t xml:space="preserve"> </w:t>
            </w:r>
            <w:r>
              <w:rPr>
                <w:noProof/>
              </w:rPr>
              <w:t>завршетка</w:t>
            </w:r>
            <w:r w:rsidR="00C90E7E">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Default="00300477"/>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10"/>
        <w:gridCol w:w="5669"/>
        <w:gridCol w:w="1132"/>
        <w:gridCol w:w="1141"/>
        <w:gridCol w:w="949"/>
        <w:gridCol w:w="519"/>
        <w:gridCol w:w="436"/>
        <w:gridCol w:w="699"/>
        <w:gridCol w:w="699"/>
        <w:gridCol w:w="1220"/>
        <w:gridCol w:w="999"/>
      </w:tblGrid>
      <w:tr w:rsidR="00C90E7E" w:rsidRPr="00CF79F4" w14:paraId="62A0E9A9" w14:textId="77777777" w:rsidTr="00C90E7E">
        <w:trPr>
          <w:trHeight w:val="262"/>
        </w:trPr>
        <w:tc>
          <w:tcPr>
            <w:tcW w:w="192" w:type="pct"/>
            <w:vAlign w:val="center"/>
          </w:tcPr>
          <w:p w14:paraId="2352C049" w14:textId="77777777" w:rsidR="005008A9" w:rsidRPr="00CF79F4" w:rsidRDefault="005008A9" w:rsidP="005E2923">
            <w:pPr>
              <w:autoSpaceDE w:val="0"/>
              <w:autoSpaceDN w:val="0"/>
              <w:adjustRightInd w:val="0"/>
              <w:jc w:val="center"/>
              <w:rPr>
                <w:noProof/>
                <w:lang w:val="en-US"/>
              </w:rPr>
            </w:pPr>
            <w:r w:rsidRPr="00CF79F4">
              <w:rPr>
                <w:noProof/>
              </w:rPr>
              <w:t>Р.БР</w:t>
            </w:r>
          </w:p>
        </w:tc>
        <w:tc>
          <w:tcPr>
            <w:tcW w:w="2164" w:type="pct"/>
            <w:gridSpan w:val="2"/>
            <w:vAlign w:val="center"/>
          </w:tcPr>
          <w:p w14:paraId="38A77F45" w14:textId="77777777" w:rsidR="005008A9" w:rsidRPr="00CF79F4" w:rsidRDefault="005008A9" w:rsidP="005E2923">
            <w:pPr>
              <w:autoSpaceDE w:val="0"/>
              <w:autoSpaceDN w:val="0"/>
              <w:adjustRightInd w:val="0"/>
              <w:jc w:val="center"/>
              <w:rPr>
                <w:noProof/>
                <w:lang w:val="en-US"/>
              </w:rPr>
            </w:pPr>
            <w:r w:rsidRPr="00CF79F4">
              <w:rPr>
                <w:noProof/>
                <w:lang w:val="en-US"/>
              </w:rPr>
              <w:t>Назив</w:t>
            </w:r>
          </w:p>
        </w:tc>
        <w:tc>
          <w:tcPr>
            <w:tcW w:w="384" w:type="pct"/>
            <w:vAlign w:val="center"/>
          </w:tcPr>
          <w:p w14:paraId="0CCA503D" w14:textId="77777777" w:rsidR="005008A9" w:rsidRPr="00CF79F4" w:rsidRDefault="005008A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4874E34A" w14:textId="77777777" w:rsidR="005008A9" w:rsidRPr="00CF79F4" w:rsidRDefault="005008A9" w:rsidP="005E2923">
            <w:pPr>
              <w:autoSpaceDE w:val="0"/>
              <w:autoSpaceDN w:val="0"/>
              <w:adjustRightInd w:val="0"/>
              <w:jc w:val="center"/>
              <w:rPr>
                <w:noProof/>
                <w:lang w:val="en-US"/>
              </w:rPr>
            </w:pPr>
            <w:r w:rsidRPr="00CF79F4">
              <w:rPr>
                <w:noProof/>
                <w:lang w:val="en-US"/>
              </w:rPr>
              <w:t>Количина</w:t>
            </w:r>
          </w:p>
        </w:tc>
        <w:tc>
          <w:tcPr>
            <w:tcW w:w="322" w:type="pct"/>
            <w:vAlign w:val="center"/>
          </w:tcPr>
          <w:p w14:paraId="47407163" w14:textId="77777777" w:rsidR="005008A9" w:rsidRPr="00CF79F4" w:rsidRDefault="005008A9" w:rsidP="00CF79F4">
            <w:pPr>
              <w:autoSpaceDE w:val="0"/>
              <w:autoSpaceDN w:val="0"/>
              <w:adjustRightInd w:val="0"/>
              <w:jc w:val="center"/>
              <w:rPr>
                <w:noProof/>
                <w:lang w:val="en-US"/>
              </w:rPr>
            </w:pPr>
            <w:r w:rsidRPr="00CF79F4">
              <w:rPr>
                <w:noProof/>
                <w:lang w:val="en-US"/>
              </w:rPr>
              <w:t>Јединична цена без ПДВ-а</w:t>
            </w:r>
          </w:p>
        </w:tc>
        <w:tc>
          <w:tcPr>
            <w:tcW w:w="324" w:type="pct"/>
            <w:gridSpan w:val="2"/>
            <w:vAlign w:val="center"/>
          </w:tcPr>
          <w:p w14:paraId="0E4AC533" w14:textId="77777777" w:rsidR="005008A9" w:rsidRPr="002A52DF" w:rsidRDefault="005008A9"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237" w:type="pct"/>
            <w:vAlign w:val="center"/>
          </w:tcPr>
          <w:p w14:paraId="657BEE05" w14:textId="77777777" w:rsidR="005008A9" w:rsidRPr="00CF79F4" w:rsidRDefault="005008A9" w:rsidP="005E2923">
            <w:pPr>
              <w:autoSpaceDE w:val="0"/>
              <w:autoSpaceDN w:val="0"/>
              <w:adjustRightInd w:val="0"/>
              <w:jc w:val="center"/>
              <w:rPr>
                <w:noProof/>
                <w:lang w:val="en-US"/>
              </w:rPr>
            </w:pPr>
            <w:r w:rsidRPr="00CF79F4">
              <w:rPr>
                <w:noProof/>
                <w:lang w:val="en-US"/>
              </w:rPr>
              <w:t>Укупна цена без ПДВ-а</w:t>
            </w:r>
          </w:p>
        </w:tc>
        <w:tc>
          <w:tcPr>
            <w:tcW w:w="237" w:type="pct"/>
            <w:vAlign w:val="center"/>
          </w:tcPr>
          <w:p w14:paraId="5E67345E" w14:textId="77777777" w:rsidR="005008A9" w:rsidRPr="00CF79F4" w:rsidRDefault="005008A9"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414" w:type="pct"/>
            <w:vAlign w:val="center"/>
          </w:tcPr>
          <w:p w14:paraId="3850F256" w14:textId="77777777" w:rsidR="005008A9" w:rsidRPr="00CF79F4" w:rsidRDefault="005008A9" w:rsidP="00CF79F4">
            <w:pPr>
              <w:pStyle w:val="BodyText"/>
              <w:jc w:val="center"/>
              <w:rPr>
                <w:noProof/>
                <w:szCs w:val="24"/>
              </w:rPr>
            </w:pPr>
            <w:r w:rsidRPr="00CF79F4">
              <w:rPr>
                <w:noProof/>
                <w:szCs w:val="24"/>
              </w:rPr>
              <w:t>Стопа</w:t>
            </w:r>
          </w:p>
          <w:p w14:paraId="146D8E35" w14:textId="77777777" w:rsidR="005008A9" w:rsidRPr="00CF79F4" w:rsidRDefault="005008A9" w:rsidP="00CF79F4">
            <w:pPr>
              <w:autoSpaceDE w:val="0"/>
              <w:autoSpaceDN w:val="0"/>
              <w:adjustRightInd w:val="0"/>
              <w:jc w:val="center"/>
              <w:rPr>
                <w:noProof/>
                <w:highlight w:val="green"/>
              </w:rPr>
            </w:pPr>
            <w:r w:rsidRPr="00CF79F4">
              <w:rPr>
                <w:noProof/>
              </w:rPr>
              <w:t>ПДВ-а</w:t>
            </w:r>
          </w:p>
        </w:tc>
        <w:tc>
          <w:tcPr>
            <w:tcW w:w="339" w:type="pct"/>
          </w:tcPr>
          <w:p w14:paraId="49F54D3D" w14:textId="77777777" w:rsidR="005008A9" w:rsidRPr="005008A9" w:rsidRDefault="005008A9" w:rsidP="00CF79F4">
            <w:pPr>
              <w:pStyle w:val="BodyText"/>
              <w:jc w:val="center"/>
              <w:rPr>
                <w:noProof/>
                <w:szCs w:val="24"/>
              </w:rPr>
            </w:pPr>
            <w:r>
              <w:rPr>
                <w:noProof/>
                <w:szCs w:val="24"/>
              </w:rPr>
              <w:t>Земља порекла /произвођач</w:t>
            </w:r>
          </w:p>
        </w:tc>
      </w:tr>
      <w:tr w:rsidR="00C90E7E" w:rsidRPr="00F85647" w14:paraId="32C22707" w14:textId="77777777" w:rsidTr="00C90E7E">
        <w:trPr>
          <w:trHeight w:val="288"/>
        </w:trPr>
        <w:tc>
          <w:tcPr>
            <w:tcW w:w="192" w:type="pct"/>
          </w:tcPr>
          <w:p w14:paraId="5230E3B1" w14:textId="77777777" w:rsidR="005008A9" w:rsidRPr="005008A9" w:rsidRDefault="005008A9" w:rsidP="005E2923">
            <w:pPr>
              <w:autoSpaceDE w:val="0"/>
              <w:autoSpaceDN w:val="0"/>
              <w:adjustRightInd w:val="0"/>
              <w:jc w:val="center"/>
              <w:rPr>
                <w:noProof/>
              </w:rPr>
            </w:pPr>
          </w:p>
        </w:tc>
        <w:tc>
          <w:tcPr>
            <w:tcW w:w="2164" w:type="pct"/>
            <w:gridSpan w:val="2"/>
          </w:tcPr>
          <w:p w14:paraId="389BDB56" w14:textId="77777777" w:rsidR="005008A9" w:rsidRPr="00F85647" w:rsidRDefault="005008A9" w:rsidP="005E2923">
            <w:pPr>
              <w:autoSpaceDE w:val="0"/>
              <w:autoSpaceDN w:val="0"/>
              <w:adjustRightInd w:val="0"/>
              <w:jc w:val="center"/>
              <w:rPr>
                <w:noProof/>
                <w:lang w:val="en-US"/>
              </w:rPr>
            </w:pPr>
            <w:r w:rsidRPr="00F85647">
              <w:rPr>
                <w:noProof/>
                <w:lang w:val="en-US"/>
              </w:rPr>
              <w:t>2</w:t>
            </w:r>
          </w:p>
        </w:tc>
        <w:tc>
          <w:tcPr>
            <w:tcW w:w="384" w:type="pct"/>
          </w:tcPr>
          <w:p w14:paraId="4E3A4A82" w14:textId="77777777" w:rsidR="005008A9" w:rsidRPr="00F85647" w:rsidRDefault="005008A9" w:rsidP="005E2923">
            <w:pPr>
              <w:autoSpaceDE w:val="0"/>
              <w:autoSpaceDN w:val="0"/>
              <w:adjustRightInd w:val="0"/>
              <w:jc w:val="center"/>
              <w:rPr>
                <w:noProof/>
                <w:lang w:val="en-US"/>
              </w:rPr>
            </w:pPr>
            <w:r w:rsidRPr="00F85647">
              <w:rPr>
                <w:noProof/>
                <w:lang w:val="en-US"/>
              </w:rPr>
              <w:t>3</w:t>
            </w:r>
          </w:p>
        </w:tc>
        <w:tc>
          <w:tcPr>
            <w:tcW w:w="387" w:type="pct"/>
          </w:tcPr>
          <w:p w14:paraId="2D493605" w14:textId="77777777" w:rsidR="005008A9" w:rsidRPr="00F85647" w:rsidRDefault="005008A9" w:rsidP="005E2923">
            <w:pPr>
              <w:autoSpaceDE w:val="0"/>
              <w:autoSpaceDN w:val="0"/>
              <w:adjustRightInd w:val="0"/>
              <w:jc w:val="center"/>
              <w:rPr>
                <w:noProof/>
                <w:lang w:val="en-US"/>
              </w:rPr>
            </w:pPr>
            <w:r w:rsidRPr="00F85647">
              <w:rPr>
                <w:noProof/>
                <w:lang w:val="en-US"/>
              </w:rPr>
              <w:t>4</w:t>
            </w:r>
          </w:p>
        </w:tc>
        <w:tc>
          <w:tcPr>
            <w:tcW w:w="322" w:type="pct"/>
          </w:tcPr>
          <w:p w14:paraId="6CAA1AA8" w14:textId="77777777" w:rsidR="005008A9" w:rsidRPr="00F85647" w:rsidRDefault="005008A9" w:rsidP="005E2923">
            <w:pPr>
              <w:autoSpaceDE w:val="0"/>
              <w:autoSpaceDN w:val="0"/>
              <w:adjustRightInd w:val="0"/>
              <w:jc w:val="center"/>
              <w:rPr>
                <w:noProof/>
                <w:lang w:val="en-US"/>
              </w:rPr>
            </w:pPr>
            <w:r w:rsidRPr="00F85647">
              <w:rPr>
                <w:noProof/>
                <w:lang w:val="en-US"/>
              </w:rPr>
              <w:t>5</w:t>
            </w:r>
          </w:p>
        </w:tc>
        <w:tc>
          <w:tcPr>
            <w:tcW w:w="324" w:type="pct"/>
            <w:gridSpan w:val="2"/>
          </w:tcPr>
          <w:p w14:paraId="54CD8BC0" w14:textId="77777777" w:rsidR="005008A9" w:rsidRPr="00F85647" w:rsidRDefault="005008A9" w:rsidP="005E2923">
            <w:pPr>
              <w:autoSpaceDE w:val="0"/>
              <w:autoSpaceDN w:val="0"/>
              <w:adjustRightInd w:val="0"/>
              <w:jc w:val="center"/>
              <w:rPr>
                <w:noProof/>
                <w:lang w:val="en-US"/>
              </w:rPr>
            </w:pPr>
            <w:r w:rsidRPr="00F85647">
              <w:rPr>
                <w:noProof/>
                <w:lang w:val="en-US"/>
              </w:rPr>
              <w:t>6</w:t>
            </w:r>
          </w:p>
        </w:tc>
        <w:tc>
          <w:tcPr>
            <w:tcW w:w="237" w:type="pct"/>
          </w:tcPr>
          <w:p w14:paraId="6C77342A" w14:textId="77777777" w:rsidR="005008A9" w:rsidRPr="00F85647" w:rsidRDefault="005008A9" w:rsidP="005E2923">
            <w:pPr>
              <w:autoSpaceDE w:val="0"/>
              <w:autoSpaceDN w:val="0"/>
              <w:adjustRightInd w:val="0"/>
              <w:jc w:val="center"/>
              <w:rPr>
                <w:noProof/>
                <w:lang w:val="en-US"/>
              </w:rPr>
            </w:pPr>
            <w:r w:rsidRPr="00F85647">
              <w:rPr>
                <w:noProof/>
                <w:lang w:val="en-US"/>
              </w:rPr>
              <w:t>7</w:t>
            </w:r>
          </w:p>
        </w:tc>
        <w:tc>
          <w:tcPr>
            <w:tcW w:w="237" w:type="pct"/>
          </w:tcPr>
          <w:p w14:paraId="34193348" w14:textId="77777777" w:rsidR="005008A9" w:rsidRPr="00F85647" w:rsidRDefault="005008A9" w:rsidP="005E2923">
            <w:pPr>
              <w:autoSpaceDE w:val="0"/>
              <w:autoSpaceDN w:val="0"/>
              <w:adjustRightInd w:val="0"/>
              <w:jc w:val="center"/>
              <w:rPr>
                <w:noProof/>
              </w:rPr>
            </w:pPr>
            <w:r w:rsidRPr="00F85647">
              <w:rPr>
                <w:noProof/>
              </w:rPr>
              <w:t>8</w:t>
            </w:r>
          </w:p>
        </w:tc>
        <w:tc>
          <w:tcPr>
            <w:tcW w:w="414" w:type="pct"/>
          </w:tcPr>
          <w:p w14:paraId="45D12D18" w14:textId="77777777" w:rsidR="005008A9" w:rsidRPr="00F85647" w:rsidRDefault="005008A9" w:rsidP="005E2923">
            <w:pPr>
              <w:autoSpaceDE w:val="0"/>
              <w:autoSpaceDN w:val="0"/>
              <w:adjustRightInd w:val="0"/>
              <w:jc w:val="center"/>
              <w:rPr>
                <w:noProof/>
              </w:rPr>
            </w:pPr>
            <w:r w:rsidRPr="00F85647">
              <w:rPr>
                <w:noProof/>
              </w:rPr>
              <w:t>9</w:t>
            </w:r>
          </w:p>
        </w:tc>
        <w:tc>
          <w:tcPr>
            <w:tcW w:w="339" w:type="pct"/>
          </w:tcPr>
          <w:p w14:paraId="04BBC6B1" w14:textId="77777777" w:rsidR="005008A9" w:rsidRPr="005008A9" w:rsidRDefault="005008A9" w:rsidP="005E2923">
            <w:pPr>
              <w:autoSpaceDE w:val="0"/>
              <w:autoSpaceDN w:val="0"/>
              <w:adjustRightInd w:val="0"/>
              <w:jc w:val="center"/>
              <w:rPr>
                <w:noProof/>
              </w:rPr>
            </w:pPr>
            <w:r>
              <w:rPr>
                <w:noProof/>
              </w:rPr>
              <w:t>10</w:t>
            </w:r>
          </w:p>
        </w:tc>
      </w:tr>
      <w:tr w:rsidR="00C90E7E" w:rsidRPr="00F85647" w14:paraId="31333E00" w14:textId="77777777" w:rsidTr="00C90E7E">
        <w:trPr>
          <w:trHeight w:val="288"/>
        </w:trPr>
        <w:tc>
          <w:tcPr>
            <w:tcW w:w="192" w:type="pct"/>
            <w:vAlign w:val="center"/>
          </w:tcPr>
          <w:p w14:paraId="5D601042" w14:textId="77777777" w:rsidR="005008A9" w:rsidRPr="00D57DCF" w:rsidRDefault="00D57DCF" w:rsidP="00D57DCF">
            <w:r>
              <w:t>I</w:t>
            </w:r>
          </w:p>
        </w:tc>
        <w:tc>
          <w:tcPr>
            <w:tcW w:w="2164" w:type="pct"/>
            <w:gridSpan w:val="2"/>
            <w:vAlign w:val="center"/>
          </w:tcPr>
          <w:p w14:paraId="495C9037" w14:textId="77777777" w:rsidR="005008A9" w:rsidRPr="007A08CE" w:rsidRDefault="005008A9" w:rsidP="002966C9">
            <w:pPr>
              <w:autoSpaceDE w:val="0"/>
              <w:autoSpaceDN w:val="0"/>
              <w:adjustRightInd w:val="0"/>
              <w:rPr>
                <w:noProof/>
                <w:lang w:val="en-US"/>
              </w:rPr>
            </w:pPr>
            <w:r w:rsidRPr="007A08CE">
              <w:rPr>
                <w:b/>
                <w:bCs/>
              </w:rPr>
              <w:t>PRIPREMNI RADOVI</w:t>
            </w:r>
          </w:p>
        </w:tc>
        <w:tc>
          <w:tcPr>
            <w:tcW w:w="384" w:type="pct"/>
          </w:tcPr>
          <w:p w14:paraId="7F155875" w14:textId="77777777" w:rsidR="005008A9" w:rsidRPr="007A08CE" w:rsidRDefault="005008A9" w:rsidP="005008A9">
            <w:pPr>
              <w:autoSpaceDE w:val="0"/>
              <w:autoSpaceDN w:val="0"/>
              <w:adjustRightInd w:val="0"/>
              <w:jc w:val="center"/>
              <w:rPr>
                <w:noProof/>
                <w:lang w:val="en-US"/>
              </w:rPr>
            </w:pPr>
          </w:p>
        </w:tc>
        <w:tc>
          <w:tcPr>
            <w:tcW w:w="387" w:type="pct"/>
          </w:tcPr>
          <w:p w14:paraId="70EF6F78" w14:textId="77777777" w:rsidR="005008A9" w:rsidRPr="007A08CE" w:rsidRDefault="005008A9" w:rsidP="005008A9">
            <w:pPr>
              <w:autoSpaceDE w:val="0"/>
              <w:autoSpaceDN w:val="0"/>
              <w:adjustRightInd w:val="0"/>
              <w:jc w:val="center"/>
              <w:rPr>
                <w:noProof/>
                <w:lang w:val="en-US"/>
              </w:rPr>
            </w:pPr>
          </w:p>
        </w:tc>
        <w:tc>
          <w:tcPr>
            <w:tcW w:w="322" w:type="pct"/>
          </w:tcPr>
          <w:p w14:paraId="2C944F3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B0F914" w14:textId="77777777" w:rsidR="005008A9" w:rsidRPr="00F85647" w:rsidRDefault="005008A9" w:rsidP="005008A9">
            <w:pPr>
              <w:autoSpaceDE w:val="0"/>
              <w:autoSpaceDN w:val="0"/>
              <w:adjustRightInd w:val="0"/>
              <w:jc w:val="center"/>
              <w:rPr>
                <w:noProof/>
                <w:lang w:val="en-US"/>
              </w:rPr>
            </w:pPr>
          </w:p>
        </w:tc>
        <w:tc>
          <w:tcPr>
            <w:tcW w:w="237" w:type="pct"/>
          </w:tcPr>
          <w:p w14:paraId="30506243" w14:textId="77777777" w:rsidR="005008A9" w:rsidRPr="00F85647" w:rsidRDefault="005008A9" w:rsidP="005008A9">
            <w:pPr>
              <w:autoSpaceDE w:val="0"/>
              <w:autoSpaceDN w:val="0"/>
              <w:adjustRightInd w:val="0"/>
              <w:jc w:val="center"/>
              <w:rPr>
                <w:noProof/>
                <w:lang w:val="en-US"/>
              </w:rPr>
            </w:pPr>
          </w:p>
        </w:tc>
        <w:tc>
          <w:tcPr>
            <w:tcW w:w="237" w:type="pct"/>
          </w:tcPr>
          <w:p w14:paraId="16D670B2" w14:textId="77777777" w:rsidR="005008A9" w:rsidRPr="00F85647" w:rsidRDefault="005008A9" w:rsidP="005008A9">
            <w:pPr>
              <w:autoSpaceDE w:val="0"/>
              <w:autoSpaceDN w:val="0"/>
              <w:adjustRightInd w:val="0"/>
              <w:jc w:val="center"/>
              <w:rPr>
                <w:noProof/>
              </w:rPr>
            </w:pPr>
          </w:p>
        </w:tc>
        <w:tc>
          <w:tcPr>
            <w:tcW w:w="414" w:type="pct"/>
          </w:tcPr>
          <w:p w14:paraId="3BAE13A9" w14:textId="77777777" w:rsidR="005008A9" w:rsidRPr="00F85647" w:rsidRDefault="005008A9" w:rsidP="005008A9">
            <w:pPr>
              <w:autoSpaceDE w:val="0"/>
              <w:autoSpaceDN w:val="0"/>
              <w:adjustRightInd w:val="0"/>
              <w:jc w:val="center"/>
              <w:rPr>
                <w:noProof/>
              </w:rPr>
            </w:pPr>
          </w:p>
        </w:tc>
        <w:tc>
          <w:tcPr>
            <w:tcW w:w="339" w:type="pct"/>
          </w:tcPr>
          <w:p w14:paraId="203520AD" w14:textId="77777777" w:rsidR="005008A9" w:rsidRDefault="005008A9" w:rsidP="005008A9">
            <w:pPr>
              <w:autoSpaceDE w:val="0"/>
              <w:autoSpaceDN w:val="0"/>
              <w:adjustRightInd w:val="0"/>
              <w:jc w:val="center"/>
              <w:rPr>
                <w:noProof/>
              </w:rPr>
            </w:pPr>
          </w:p>
        </w:tc>
      </w:tr>
      <w:tr w:rsidR="00C90E7E" w:rsidRPr="00F85647" w14:paraId="42857F83" w14:textId="77777777" w:rsidTr="00C90E7E">
        <w:trPr>
          <w:trHeight w:val="288"/>
        </w:trPr>
        <w:tc>
          <w:tcPr>
            <w:tcW w:w="192" w:type="pct"/>
            <w:vAlign w:val="center"/>
          </w:tcPr>
          <w:p w14:paraId="15DE65D6" w14:textId="77777777" w:rsidR="005008A9" w:rsidRPr="007A08CE" w:rsidRDefault="005008A9" w:rsidP="002966C9">
            <w:pPr>
              <w:autoSpaceDE w:val="0"/>
              <w:autoSpaceDN w:val="0"/>
              <w:adjustRightInd w:val="0"/>
              <w:rPr>
                <w:noProof/>
              </w:rPr>
            </w:pPr>
            <w:r w:rsidRPr="007A08CE">
              <w:rPr>
                <w:b/>
                <w:bCs/>
              </w:rPr>
              <w:t>1</w:t>
            </w:r>
          </w:p>
        </w:tc>
        <w:tc>
          <w:tcPr>
            <w:tcW w:w="2164" w:type="pct"/>
            <w:gridSpan w:val="2"/>
            <w:vAlign w:val="center"/>
          </w:tcPr>
          <w:p w14:paraId="0FF5826F" w14:textId="77777777" w:rsidR="005008A9" w:rsidRPr="007A08CE" w:rsidRDefault="005008A9" w:rsidP="002966C9">
            <w:pPr>
              <w:autoSpaceDE w:val="0"/>
              <w:autoSpaceDN w:val="0"/>
              <w:adjustRightInd w:val="0"/>
              <w:rPr>
                <w:noProof/>
                <w:lang w:val="en-US"/>
              </w:rPr>
            </w:pPr>
            <w:r w:rsidRPr="007A08CE">
              <w:rPr>
                <w:b/>
                <w:bCs/>
              </w:rPr>
              <w:t>Izrada Elaborata organizacije gradilišta, organizacione šeme gradilišta i dinamike izvođenja radova.</w:t>
            </w:r>
          </w:p>
        </w:tc>
        <w:tc>
          <w:tcPr>
            <w:tcW w:w="384" w:type="pct"/>
            <w:vAlign w:val="bottom"/>
          </w:tcPr>
          <w:p w14:paraId="58999EE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8732306" w14:textId="77777777" w:rsidR="005008A9" w:rsidRPr="007A08CE" w:rsidRDefault="005008A9" w:rsidP="005008A9">
            <w:pPr>
              <w:autoSpaceDE w:val="0"/>
              <w:autoSpaceDN w:val="0"/>
              <w:adjustRightInd w:val="0"/>
              <w:jc w:val="center"/>
              <w:rPr>
                <w:noProof/>
                <w:lang w:val="en-US"/>
              </w:rPr>
            </w:pPr>
          </w:p>
        </w:tc>
        <w:tc>
          <w:tcPr>
            <w:tcW w:w="322" w:type="pct"/>
          </w:tcPr>
          <w:p w14:paraId="14135BBF"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B37B90" w14:textId="77777777" w:rsidR="005008A9" w:rsidRPr="00F85647" w:rsidRDefault="005008A9" w:rsidP="005008A9">
            <w:pPr>
              <w:autoSpaceDE w:val="0"/>
              <w:autoSpaceDN w:val="0"/>
              <w:adjustRightInd w:val="0"/>
              <w:jc w:val="center"/>
              <w:rPr>
                <w:noProof/>
                <w:lang w:val="en-US"/>
              </w:rPr>
            </w:pPr>
          </w:p>
        </w:tc>
        <w:tc>
          <w:tcPr>
            <w:tcW w:w="237" w:type="pct"/>
          </w:tcPr>
          <w:p w14:paraId="1198209A" w14:textId="77777777" w:rsidR="005008A9" w:rsidRPr="00F85647" w:rsidRDefault="005008A9" w:rsidP="005008A9">
            <w:pPr>
              <w:autoSpaceDE w:val="0"/>
              <w:autoSpaceDN w:val="0"/>
              <w:adjustRightInd w:val="0"/>
              <w:jc w:val="center"/>
              <w:rPr>
                <w:noProof/>
                <w:lang w:val="en-US"/>
              </w:rPr>
            </w:pPr>
          </w:p>
        </w:tc>
        <w:tc>
          <w:tcPr>
            <w:tcW w:w="237" w:type="pct"/>
          </w:tcPr>
          <w:p w14:paraId="14276CE5" w14:textId="77777777" w:rsidR="005008A9" w:rsidRPr="00F85647" w:rsidRDefault="005008A9" w:rsidP="005008A9">
            <w:pPr>
              <w:autoSpaceDE w:val="0"/>
              <w:autoSpaceDN w:val="0"/>
              <w:adjustRightInd w:val="0"/>
              <w:jc w:val="center"/>
              <w:rPr>
                <w:noProof/>
              </w:rPr>
            </w:pPr>
          </w:p>
        </w:tc>
        <w:tc>
          <w:tcPr>
            <w:tcW w:w="414" w:type="pct"/>
          </w:tcPr>
          <w:p w14:paraId="47894277" w14:textId="77777777" w:rsidR="005008A9" w:rsidRPr="00F85647" w:rsidRDefault="005008A9" w:rsidP="005008A9">
            <w:pPr>
              <w:autoSpaceDE w:val="0"/>
              <w:autoSpaceDN w:val="0"/>
              <w:adjustRightInd w:val="0"/>
              <w:jc w:val="center"/>
              <w:rPr>
                <w:noProof/>
              </w:rPr>
            </w:pPr>
          </w:p>
        </w:tc>
        <w:tc>
          <w:tcPr>
            <w:tcW w:w="339" w:type="pct"/>
          </w:tcPr>
          <w:p w14:paraId="77C7AEB0" w14:textId="77777777" w:rsidR="005008A9" w:rsidRDefault="005008A9" w:rsidP="005008A9">
            <w:pPr>
              <w:autoSpaceDE w:val="0"/>
              <w:autoSpaceDN w:val="0"/>
              <w:adjustRightInd w:val="0"/>
              <w:jc w:val="center"/>
              <w:rPr>
                <w:noProof/>
              </w:rPr>
            </w:pPr>
          </w:p>
        </w:tc>
      </w:tr>
      <w:tr w:rsidR="00C90E7E" w:rsidRPr="00F85647" w14:paraId="7DDBAE41" w14:textId="77777777" w:rsidTr="00C90E7E">
        <w:trPr>
          <w:trHeight w:val="288"/>
        </w:trPr>
        <w:tc>
          <w:tcPr>
            <w:tcW w:w="192" w:type="pct"/>
            <w:vAlign w:val="center"/>
          </w:tcPr>
          <w:p w14:paraId="16799BE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5DF807" w14:textId="77777777" w:rsidR="005008A9" w:rsidRPr="007A08CE" w:rsidRDefault="005008A9" w:rsidP="002966C9">
            <w:pPr>
              <w:autoSpaceDE w:val="0"/>
              <w:autoSpaceDN w:val="0"/>
              <w:adjustRightInd w:val="0"/>
              <w:rPr>
                <w:noProof/>
                <w:lang w:val="en-US"/>
              </w:rPr>
            </w:pPr>
            <w:r w:rsidRPr="007A08CE">
              <w:t xml:space="preserve">U svemu prema karakteristikama parcele, gabaritima objekta, neposrednom okruženju, kao i na osnovu planirane mehanizacije, ljudstva, dopreme materijala neophodnih za sanaciju i izgradnju, prema opštim i posebnim uslovima i zahtevima projekata - kao i prema uslovima i specifičnim zahtevima investitora. </w:t>
            </w:r>
            <w:r w:rsidRPr="007A08CE">
              <w:br/>
              <w:t>Šema mora biti usklađena sa neometanim funkcionisanjem objekata i delova objekata koji eventualno ostaju u funkciji u toku izvođenja radova - ili adekvatnog obezbeđenja neposredne okoline za internu komunikaciju..</w:t>
            </w:r>
          </w:p>
        </w:tc>
        <w:tc>
          <w:tcPr>
            <w:tcW w:w="384" w:type="pct"/>
            <w:vAlign w:val="bottom"/>
          </w:tcPr>
          <w:p w14:paraId="7A0116F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6DA9CDB" w14:textId="77777777" w:rsidR="005008A9" w:rsidRPr="007A08CE" w:rsidRDefault="005008A9" w:rsidP="005008A9">
            <w:pPr>
              <w:autoSpaceDE w:val="0"/>
              <w:autoSpaceDN w:val="0"/>
              <w:adjustRightInd w:val="0"/>
              <w:jc w:val="center"/>
              <w:rPr>
                <w:noProof/>
                <w:lang w:val="en-US"/>
              </w:rPr>
            </w:pPr>
          </w:p>
        </w:tc>
        <w:tc>
          <w:tcPr>
            <w:tcW w:w="322" w:type="pct"/>
          </w:tcPr>
          <w:p w14:paraId="5BC04E1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B8145C2" w14:textId="77777777" w:rsidR="005008A9" w:rsidRPr="00F85647" w:rsidRDefault="005008A9" w:rsidP="005008A9">
            <w:pPr>
              <w:autoSpaceDE w:val="0"/>
              <w:autoSpaceDN w:val="0"/>
              <w:adjustRightInd w:val="0"/>
              <w:jc w:val="center"/>
              <w:rPr>
                <w:noProof/>
                <w:lang w:val="en-US"/>
              </w:rPr>
            </w:pPr>
          </w:p>
        </w:tc>
        <w:tc>
          <w:tcPr>
            <w:tcW w:w="237" w:type="pct"/>
          </w:tcPr>
          <w:p w14:paraId="295E2F85" w14:textId="77777777" w:rsidR="005008A9" w:rsidRPr="00F85647" w:rsidRDefault="005008A9" w:rsidP="005008A9">
            <w:pPr>
              <w:autoSpaceDE w:val="0"/>
              <w:autoSpaceDN w:val="0"/>
              <w:adjustRightInd w:val="0"/>
              <w:jc w:val="center"/>
              <w:rPr>
                <w:noProof/>
                <w:lang w:val="en-US"/>
              </w:rPr>
            </w:pPr>
          </w:p>
        </w:tc>
        <w:tc>
          <w:tcPr>
            <w:tcW w:w="237" w:type="pct"/>
          </w:tcPr>
          <w:p w14:paraId="1D51C787" w14:textId="77777777" w:rsidR="005008A9" w:rsidRPr="00F85647" w:rsidRDefault="005008A9" w:rsidP="005008A9">
            <w:pPr>
              <w:autoSpaceDE w:val="0"/>
              <w:autoSpaceDN w:val="0"/>
              <w:adjustRightInd w:val="0"/>
              <w:jc w:val="center"/>
              <w:rPr>
                <w:noProof/>
              </w:rPr>
            </w:pPr>
          </w:p>
        </w:tc>
        <w:tc>
          <w:tcPr>
            <w:tcW w:w="414" w:type="pct"/>
          </w:tcPr>
          <w:p w14:paraId="65604116" w14:textId="77777777" w:rsidR="005008A9" w:rsidRPr="00F85647" w:rsidRDefault="005008A9" w:rsidP="005008A9">
            <w:pPr>
              <w:autoSpaceDE w:val="0"/>
              <w:autoSpaceDN w:val="0"/>
              <w:adjustRightInd w:val="0"/>
              <w:jc w:val="center"/>
              <w:rPr>
                <w:noProof/>
              </w:rPr>
            </w:pPr>
          </w:p>
        </w:tc>
        <w:tc>
          <w:tcPr>
            <w:tcW w:w="339" w:type="pct"/>
          </w:tcPr>
          <w:p w14:paraId="38ADC7ED" w14:textId="77777777" w:rsidR="005008A9" w:rsidRDefault="005008A9" w:rsidP="005008A9">
            <w:pPr>
              <w:autoSpaceDE w:val="0"/>
              <w:autoSpaceDN w:val="0"/>
              <w:adjustRightInd w:val="0"/>
              <w:jc w:val="center"/>
              <w:rPr>
                <w:noProof/>
              </w:rPr>
            </w:pPr>
          </w:p>
        </w:tc>
      </w:tr>
      <w:tr w:rsidR="00C90E7E" w:rsidRPr="00F85647" w14:paraId="418F905B" w14:textId="77777777" w:rsidTr="00C90E7E">
        <w:trPr>
          <w:trHeight w:val="288"/>
        </w:trPr>
        <w:tc>
          <w:tcPr>
            <w:tcW w:w="192" w:type="pct"/>
            <w:vAlign w:val="center"/>
          </w:tcPr>
          <w:p w14:paraId="6FB8E7AD"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9CBFA0" w14:textId="77777777" w:rsidR="005008A9" w:rsidRPr="007A08CE" w:rsidRDefault="005008A9" w:rsidP="002966C9">
            <w:pPr>
              <w:autoSpaceDE w:val="0"/>
              <w:autoSpaceDN w:val="0"/>
              <w:adjustRightInd w:val="0"/>
              <w:rPr>
                <w:noProof/>
                <w:lang w:val="en-US"/>
              </w:rPr>
            </w:pPr>
            <w:r w:rsidRPr="007A08CE">
              <w:t xml:space="preserve">Planirati i sprovesti sve mere zaštite od požara. </w:t>
            </w:r>
            <w:r w:rsidRPr="007A08CE">
              <w:br/>
              <w:t xml:space="preserve">Elaboratom obuhvatiti i mere zaštite radnika na gradilištu, zaposlenog osoblja klinika i eventualnih posetilaca klinika. </w:t>
            </w:r>
            <w:r w:rsidRPr="007A08CE">
              <w:br/>
              <w:t>Obavezna je pisana saglasnost ili overa investitora na elaborat, pre otpočinjanja radova.</w:t>
            </w:r>
          </w:p>
        </w:tc>
        <w:tc>
          <w:tcPr>
            <w:tcW w:w="384" w:type="pct"/>
            <w:vAlign w:val="bottom"/>
          </w:tcPr>
          <w:p w14:paraId="4F7026A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86CF99" w14:textId="77777777" w:rsidR="005008A9" w:rsidRPr="007A08CE" w:rsidRDefault="005008A9" w:rsidP="005008A9">
            <w:pPr>
              <w:autoSpaceDE w:val="0"/>
              <w:autoSpaceDN w:val="0"/>
              <w:adjustRightInd w:val="0"/>
              <w:jc w:val="center"/>
              <w:rPr>
                <w:noProof/>
                <w:lang w:val="en-US"/>
              </w:rPr>
            </w:pPr>
          </w:p>
        </w:tc>
        <w:tc>
          <w:tcPr>
            <w:tcW w:w="322" w:type="pct"/>
          </w:tcPr>
          <w:p w14:paraId="7AD6E3A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0E7FA39" w14:textId="77777777" w:rsidR="005008A9" w:rsidRPr="00F85647" w:rsidRDefault="005008A9" w:rsidP="005008A9">
            <w:pPr>
              <w:autoSpaceDE w:val="0"/>
              <w:autoSpaceDN w:val="0"/>
              <w:adjustRightInd w:val="0"/>
              <w:jc w:val="center"/>
              <w:rPr>
                <w:noProof/>
                <w:lang w:val="en-US"/>
              </w:rPr>
            </w:pPr>
          </w:p>
        </w:tc>
        <w:tc>
          <w:tcPr>
            <w:tcW w:w="237" w:type="pct"/>
          </w:tcPr>
          <w:p w14:paraId="7E77290E" w14:textId="77777777" w:rsidR="005008A9" w:rsidRPr="00F85647" w:rsidRDefault="005008A9" w:rsidP="005008A9">
            <w:pPr>
              <w:autoSpaceDE w:val="0"/>
              <w:autoSpaceDN w:val="0"/>
              <w:adjustRightInd w:val="0"/>
              <w:jc w:val="center"/>
              <w:rPr>
                <w:noProof/>
                <w:lang w:val="en-US"/>
              </w:rPr>
            </w:pPr>
          </w:p>
        </w:tc>
        <w:tc>
          <w:tcPr>
            <w:tcW w:w="237" w:type="pct"/>
          </w:tcPr>
          <w:p w14:paraId="3C6F01CF" w14:textId="77777777" w:rsidR="005008A9" w:rsidRPr="00F85647" w:rsidRDefault="005008A9" w:rsidP="005008A9">
            <w:pPr>
              <w:autoSpaceDE w:val="0"/>
              <w:autoSpaceDN w:val="0"/>
              <w:adjustRightInd w:val="0"/>
              <w:jc w:val="center"/>
              <w:rPr>
                <w:noProof/>
              </w:rPr>
            </w:pPr>
          </w:p>
        </w:tc>
        <w:tc>
          <w:tcPr>
            <w:tcW w:w="414" w:type="pct"/>
          </w:tcPr>
          <w:p w14:paraId="09A548A1" w14:textId="77777777" w:rsidR="005008A9" w:rsidRPr="00F85647" w:rsidRDefault="005008A9" w:rsidP="005008A9">
            <w:pPr>
              <w:autoSpaceDE w:val="0"/>
              <w:autoSpaceDN w:val="0"/>
              <w:adjustRightInd w:val="0"/>
              <w:jc w:val="center"/>
              <w:rPr>
                <w:noProof/>
              </w:rPr>
            </w:pPr>
          </w:p>
        </w:tc>
        <w:tc>
          <w:tcPr>
            <w:tcW w:w="339" w:type="pct"/>
          </w:tcPr>
          <w:p w14:paraId="24E00794" w14:textId="77777777" w:rsidR="005008A9" w:rsidRDefault="005008A9" w:rsidP="005008A9">
            <w:pPr>
              <w:autoSpaceDE w:val="0"/>
              <w:autoSpaceDN w:val="0"/>
              <w:adjustRightInd w:val="0"/>
              <w:jc w:val="center"/>
              <w:rPr>
                <w:noProof/>
              </w:rPr>
            </w:pPr>
          </w:p>
        </w:tc>
      </w:tr>
      <w:tr w:rsidR="00C90E7E" w:rsidRPr="00F85647" w14:paraId="675ABBA3" w14:textId="77777777" w:rsidTr="00C90E7E">
        <w:trPr>
          <w:trHeight w:val="288"/>
        </w:trPr>
        <w:tc>
          <w:tcPr>
            <w:tcW w:w="192" w:type="pct"/>
            <w:vAlign w:val="center"/>
          </w:tcPr>
          <w:p w14:paraId="3BA1D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2FAEDA" w14:textId="77777777" w:rsidR="005008A9" w:rsidRPr="007A08CE" w:rsidRDefault="005008A9" w:rsidP="002966C9">
            <w:pPr>
              <w:autoSpaceDE w:val="0"/>
              <w:autoSpaceDN w:val="0"/>
              <w:adjustRightInd w:val="0"/>
              <w:rPr>
                <w:noProof/>
                <w:lang w:val="en-US"/>
              </w:rPr>
            </w:pPr>
            <w:r w:rsidRPr="007A08CE">
              <w:rPr>
                <w:b/>
                <w:bCs/>
              </w:rPr>
              <w:t xml:space="preserve">Sa obzirom da je prethodno urađen ovaj elaborat u fazi I, izvođač radova faze II ga preuzima i dopunjuje anex-om koji </w:t>
            </w:r>
            <w:r w:rsidRPr="007A08CE">
              <w:rPr>
                <w:b/>
                <w:bCs/>
              </w:rPr>
              <w:lastRenderedPageBreak/>
              <w:t>se odnosi na fazu radova II.</w:t>
            </w:r>
          </w:p>
        </w:tc>
        <w:tc>
          <w:tcPr>
            <w:tcW w:w="384" w:type="pct"/>
            <w:vAlign w:val="bottom"/>
          </w:tcPr>
          <w:p w14:paraId="7F53CA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C8E1F2C" w14:textId="77777777" w:rsidR="005008A9" w:rsidRPr="007A08CE" w:rsidRDefault="005008A9" w:rsidP="005008A9">
            <w:pPr>
              <w:autoSpaceDE w:val="0"/>
              <w:autoSpaceDN w:val="0"/>
              <w:adjustRightInd w:val="0"/>
              <w:jc w:val="center"/>
              <w:rPr>
                <w:noProof/>
                <w:lang w:val="en-US"/>
              </w:rPr>
            </w:pPr>
          </w:p>
        </w:tc>
        <w:tc>
          <w:tcPr>
            <w:tcW w:w="322" w:type="pct"/>
          </w:tcPr>
          <w:p w14:paraId="034EAB63"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11A49E" w14:textId="77777777" w:rsidR="005008A9" w:rsidRPr="00F85647" w:rsidRDefault="005008A9" w:rsidP="005008A9">
            <w:pPr>
              <w:autoSpaceDE w:val="0"/>
              <w:autoSpaceDN w:val="0"/>
              <w:adjustRightInd w:val="0"/>
              <w:jc w:val="center"/>
              <w:rPr>
                <w:noProof/>
                <w:lang w:val="en-US"/>
              </w:rPr>
            </w:pPr>
          </w:p>
        </w:tc>
        <w:tc>
          <w:tcPr>
            <w:tcW w:w="237" w:type="pct"/>
          </w:tcPr>
          <w:p w14:paraId="4BE52F52" w14:textId="77777777" w:rsidR="005008A9" w:rsidRPr="00F85647" w:rsidRDefault="005008A9" w:rsidP="005008A9">
            <w:pPr>
              <w:autoSpaceDE w:val="0"/>
              <w:autoSpaceDN w:val="0"/>
              <w:adjustRightInd w:val="0"/>
              <w:jc w:val="center"/>
              <w:rPr>
                <w:noProof/>
                <w:lang w:val="en-US"/>
              </w:rPr>
            </w:pPr>
          </w:p>
        </w:tc>
        <w:tc>
          <w:tcPr>
            <w:tcW w:w="237" w:type="pct"/>
          </w:tcPr>
          <w:p w14:paraId="3255392D" w14:textId="77777777" w:rsidR="005008A9" w:rsidRPr="00F85647" w:rsidRDefault="005008A9" w:rsidP="005008A9">
            <w:pPr>
              <w:autoSpaceDE w:val="0"/>
              <w:autoSpaceDN w:val="0"/>
              <w:adjustRightInd w:val="0"/>
              <w:jc w:val="center"/>
              <w:rPr>
                <w:noProof/>
              </w:rPr>
            </w:pPr>
          </w:p>
        </w:tc>
        <w:tc>
          <w:tcPr>
            <w:tcW w:w="414" w:type="pct"/>
          </w:tcPr>
          <w:p w14:paraId="0A7F4BC4" w14:textId="77777777" w:rsidR="005008A9" w:rsidRPr="00F85647" w:rsidRDefault="005008A9" w:rsidP="005008A9">
            <w:pPr>
              <w:autoSpaceDE w:val="0"/>
              <w:autoSpaceDN w:val="0"/>
              <w:adjustRightInd w:val="0"/>
              <w:jc w:val="center"/>
              <w:rPr>
                <w:noProof/>
              </w:rPr>
            </w:pPr>
          </w:p>
        </w:tc>
        <w:tc>
          <w:tcPr>
            <w:tcW w:w="339" w:type="pct"/>
          </w:tcPr>
          <w:p w14:paraId="508A5E91" w14:textId="77777777" w:rsidR="005008A9" w:rsidRDefault="005008A9" w:rsidP="005008A9">
            <w:pPr>
              <w:autoSpaceDE w:val="0"/>
              <w:autoSpaceDN w:val="0"/>
              <w:adjustRightInd w:val="0"/>
              <w:jc w:val="center"/>
              <w:rPr>
                <w:noProof/>
              </w:rPr>
            </w:pPr>
          </w:p>
        </w:tc>
      </w:tr>
      <w:tr w:rsidR="00C90E7E" w:rsidRPr="00F85647" w14:paraId="388AD830" w14:textId="77777777" w:rsidTr="00C90E7E">
        <w:trPr>
          <w:trHeight w:val="288"/>
        </w:trPr>
        <w:tc>
          <w:tcPr>
            <w:tcW w:w="192" w:type="pct"/>
            <w:vAlign w:val="center"/>
          </w:tcPr>
          <w:p w14:paraId="1EDD49B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A60A6E0" w14:textId="77777777" w:rsidR="005008A9" w:rsidRPr="007A08CE" w:rsidRDefault="005008A9" w:rsidP="002966C9">
            <w:pPr>
              <w:autoSpaceDE w:val="0"/>
              <w:autoSpaceDN w:val="0"/>
              <w:adjustRightInd w:val="0"/>
              <w:rPr>
                <w:noProof/>
                <w:lang w:val="en-US"/>
              </w:rPr>
            </w:pPr>
            <w:r w:rsidRPr="007A08CE">
              <w:t>Obracun paušalno.</w:t>
            </w:r>
          </w:p>
        </w:tc>
        <w:tc>
          <w:tcPr>
            <w:tcW w:w="384" w:type="pct"/>
            <w:vAlign w:val="bottom"/>
          </w:tcPr>
          <w:p w14:paraId="58EEB33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85E4EF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35097C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805C174" w14:textId="77777777" w:rsidR="005008A9" w:rsidRPr="00F85647" w:rsidRDefault="005008A9" w:rsidP="005008A9">
            <w:pPr>
              <w:autoSpaceDE w:val="0"/>
              <w:autoSpaceDN w:val="0"/>
              <w:adjustRightInd w:val="0"/>
              <w:jc w:val="center"/>
              <w:rPr>
                <w:noProof/>
                <w:lang w:val="en-US"/>
              </w:rPr>
            </w:pPr>
          </w:p>
        </w:tc>
        <w:tc>
          <w:tcPr>
            <w:tcW w:w="237" w:type="pct"/>
          </w:tcPr>
          <w:p w14:paraId="1FDB5815" w14:textId="77777777" w:rsidR="005008A9" w:rsidRPr="00F85647" w:rsidRDefault="005008A9" w:rsidP="005008A9">
            <w:pPr>
              <w:autoSpaceDE w:val="0"/>
              <w:autoSpaceDN w:val="0"/>
              <w:adjustRightInd w:val="0"/>
              <w:jc w:val="center"/>
              <w:rPr>
                <w:noProof/>
                <w:lang w:val="en-US"/>
              </w:rPr>
            </w:pPr>
          </w:p>
        </w:tc>
        <w:tc>
          <w:tcPr>
            <w:tcW w:w="237" w:type="pct"/>
          </w:tcPr>
          <w:p w14:paraId="3CCEE868" w14:textId="77777777" w:rsidR="005008A9" w:rsidRPr="00F85647" w:rsidRDefault="005008A9" w:rsidP="005008A9">
            <w:pPr>
              <w:autoSpaceDE w:val="0"/>
              <w:autoSpaceDN w:val="0"/>
              <w:adjustRightInd w:val="0"/>
              <w:jc w:val="center"/>
              <w:rPr>
                <w:noProof/>
              </w:rPr>
            </w:pPr>
          </w:p>
        </w:tc>
        <w:tc>
          <w:tcPr>
            <w:tcW w:w="414" w:type="pct"/>
          </w:tcPr>
          <w:p w14:paraId="68B6C242" w14:textId="77777777" w:rsidR="005008A9" w:rsidRPr="00F85647" w:rsidRDefault="005008A9" w:rsidP="005008A9">
            <w:pPr>
              <w:autoSpaceDE w:val="0"/>
              <w:autoSpaceDN w:val="0"/>
              <w:adjustRightInd w:val="0"/>
              <w:jc w:val="center"/>
              <w:rPr>
                <w:noProof/>
              </w:rPr>
            </w:pPr>
          </w:p>
        </w:tc>
        <w:tc>
          <w:tcPr>
            <w:tcW w:w="339" w:type="pct"/>
          </w:tcPr>
          <w:p w14:paraId="46474E12" w14:textId="77777777" w:rsidR="005008A9" w:rsidRDefault="005008A9" w:rsidP="005008A9">
            <w:pPr>
              <w:autoSpaceDE w:val="0"/>
              <w:autoSpaceDN w:val="0"/>
              <w:adjustRightInd w:val="0"/>
              <w:jc w:val="center"/>
              <w:rPr>
                <w:noProof/>
              </w:rPr>
            </w:pPr>
          </w:p>
        </w:tc>
      </w:tr>
      <w:tr w:rsidR="00C90E7E" w:rsidRPr="00F85647" w14:paraId="03F17B3A" w14:textId="77777777" w:rsidTr="00C90E7E">
        <w:trPr>
          <w:trHeight w:val="288"/>
        </w:trPr>
        <w:tc>
          <w:tcPr>
            <w:tcW w:w="192" w:type="pct"/>
            <w:vAlign w:val="center"/>
          </w:tcPr>
          <w:p w14:paraId="41948680" w14:textId="77777777" w:rsidR="005008A9" w:rsidRPr="007A08CE" w:rsidRDefault="002966C9" w:rsidP="002966C9">
            <w:pPr>
              <w:autoSpaceDE w:val="0"/>
              <w:autoSpaceDN w:val="0"/>
              <w:adjustRightInd w:val="0"/>
              <w:rPr>
                <w:noProof/>
              </w:rPr>
            </w:pPr>
            <w:r>
              <w:rPr>
                <w:noProof/>
              </w:rPr>
              <w:t>2</w:t>
            </w:r>
          </w:p>
        </w:tc>
        <w:tc>
          <w:tcPr>
            <w:tcW w:w="2164" w:type="pct"/>
            <w:gridSpan w:val="2"/>
            <w:vAlign w:val="center"/>
          </w:tcPr>
          <w:p w14:paraId="79F8A6E7" w14:textId="77777777" w:rsidR="005008A9" w:rsidRPr="007A08CE" w:rsidRDefault="005008A9" w:rsidP="002966C9">
            <w:pPr>
              <w:autoSpaceDE w:val="0"/>
              <w:autoSpaceDN w:val="0"/>
              <w:adjustRightInd w:val="0"/>
              <w:rPr>
                <w:noProof/>
                <w:lang w:val="en-US"/>
              </w:rPr>
            </w:pPr>
            <w:r w:rsidRPr="007A08CE">
              <w:t xml:space="preserve">Izrada i </w:t>
            </w:r>
            <w:r w:rsidRPr="007A08CE">
              <w:rPr>
                <w:b/>
                <w:bCs/>
              </w:rPr>
              <w:t>postavljanje gradilišne table</w:t>
            </w:r>
            <w:r w:rsidRPr="007A08CE">
              <w:t xml:space="preserve"> sa kompletnim podacima (investitor, objekat, projektant, izvođač, rok sanacije i gradnje...itd.), propisanih dimenzija i sadržaja, iznad gradilišne ograde, bočno od glavnog ulaza na gradilište. Gradilišna tabla može biti i enterijerska postavljena bočno od ulaza u objekat.</w:t>
            </w:r>
          </w:p>
        </w:tc>
        <w:tc>
          <w:tcPr>
            <w:tcW w:w="384" w:type="pct"/>
            <w:vAlign w:val="bottom"/>
          </w:tcPr>
          <w:p w14:paraId="5327D3E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F9BCB5" w14:textId="77777777" w:rsidR="005008A9" w:rsidRPr="007A08CE" w:rsidRDefault="005008A9" w:rsidP="005008A9">
            <w:pPr>
              <w:autoSpaceDE w:val="0"/>
              <w:autoSpaceDN w:val="0"/>
              <w:adjustRightInd w:val="0"/>
              <w:jc w:val="center"/>
              <w:rPr>
                <w:noProof/>
                <w:lang w:val="en-US"/>
              </w:rPr>
            </w:pPr>
          </w:p>
        </w:tc>
        <w:tc>
          <w:tcPr>
            <w:tcW w:w="322" w:type="pct"/>
          </w:tcPr>
          <w:p w14:paraId="3CC93988"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B0DEB7" w14:textId="77777777" w:rsidR="005008A9" w:rsidRPr="00F85647" w:rsidRDefault="005008A9" w:rsidP="005008A9">
            <w:pPr>
              <w:autoSpaceDE w:val="0"/>
              <w:autoSpaceDN w:val="0"/>
              <w:adjustRightInd w:val="0"/>
              <w:jc w:val="center"/>
              <w:rPr>
                <w:noProof/>
                <w:lang w:val="en-US"/>
              </w:rPr>
            </w:pPr>
          </w:p>
        </w:tc>
        <w:tc>
          <w:tcPr>
            <w:tcW w:w="237" w:type="pct"/>
          </w:tcPr>
          <w:p w14:paraId="325CD0D2" w14:textId="77777777" w:rsidR="005008A9" w:rsidRPr="00F85647" w:rsidRDefault="005008A9" w:rsidP="005008A9">
            <w:pPr>
              <w:autoSpaceDE w:val="0"/>
              <w:autoSpaceDN w:val="0"/>
              <w:adjustRightInd w:val="0"/>
              <w:jc w:val="center"/>
              <w:rPr>
                <w:noProof/>
                <w:lang w:val="en-US"/>
              </w:rPr>
            </w:pPr>
          </w:p>
        </w:tc>
        <w:tc>
          <w:tcPr>
            <w:tcW w:w="237" w:type="pct"/>
          </w:tcPr>
          <w:p w14:paraId="2DC3E6ED" w14:textId="77777777" w:rsidR="005008A9" w:rsidRPr="00F85647" w:rsidRDefault="005008A9" w:rsidP="005008A9">
            <w:pPr>
              <w:autoSpaceDE w:val="0"/>
              <w:autoSpaceDN w:val="0"/>
              <w:adjustRightInd w:val="0"/>
              <w:jc w:val="center"/>
              <w:rPr>
                <w:noProof/>
              </w:rPr>
            </w:pPr>
          </w:p>
        </w:tc>
        <w:tc>
          <w:tcPr>
            <w:tcW w:w="414" w:type="pct"/>
          </w:tcPr>
          <w:p w14:paraId="4F7ED562" w14:textId="77777777" w:rsidR="005008A9" w:rsidRPr="00F85647" w:rsidRDefault="005008A9" w:rsidP="005008A9">
            <w:pPr>
              <w:autoSpaceDE w:val="0"/>
              <w:autoSpaceDN w:val="0"/>
              <w:adjustRightInd w:val="0"/>
              <w:jc w:val="center"/>
              <w:rPr>
                <w:noProof/>
              </w:rPr>
            </w:pPr>
          </w:p>
        </w:tc>
        <w:tc>
          <w:tcPr>
            <w:tcW w:w="339" w:type="pct"/>
          </w:tcPr>
          <w:p w14:paraId="4FCCEEC9" w14:textId="77777777" w:rsidR="005008A9" w:rsidRDefault="005008A9" w:rsidP="005008A9">
            <w:pPr>
              <w:autoSpaceDE w:val="0"/>
              <w:autoSpaceDN w:val="0"/>
              <w:adjustRightInd w:val="0"/>
              <w:jc w:val="center"/>
              <w:rPr>
                <w:noProof/>
              </w:rPr>
            </w:pPr>
          </w:p>
        </w:tc>
      </w:tr>
      <w:tr w:rsidR="00C90E7E" w:rsidRPr="00F85647" w14:paraId="00BF7251" w14:textId="77777777" w:rsidTr="00C90E7E">
        <w:trPr>
          <w:trHeight w:val="288"/>
        </w:trPr>
        <w:tc>
          <w:tcPr>
            <w:tcW w:w="192" w:type="pct"/>
            <w:vAlign w:val="center"/>
          </w:tcPr>
          <w:p w14:paraId="62110A4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2C34391" w14:textId="77777777" w:rsidR="005008A9" w:rsidRPr="007A08CE" w:rsidRDefault="005008A9" w:rsidP="002966C9">
            <w:pPr>
              <w:autoSpaceDE w:val="0"/>
              <w:autoSpaceDN w:val="0"/>
              <w:adjustRightInd w:val="0"/>
              <w:rPr>
                <w:noProof/>
                <w:lang w:val="en-US"/>
              </w:rPr>
            </w:pPr>
            <w:r w:rsidRPr="007A08CE">
              <w:t>Gradilišna tabla mora biti izrađena od trajnog materijala otpornog na dejstvo atmosferilija. Tabla mora biti vidna u celokupnom trajanju izgradnje. Postavlja se na fiksni ram od drvenih ili metalnih profila, kao statički stabilna, sa podupiračima ili ukrućenjima i adekvatnim, trajnim, fundamentnim osloncem.</w:t>
            </w:r>
          </w:p>
        </w:tc>
        <w:tc>
          <w:tcPr>
            <w:tcW w:w="384" w:type="pct"/>
            <w:vAlign w:val="bottom"/>
          </w:tcPr>
          <w:p w14:paraId="5803F75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352431" w14:textId="77777777" w:rsidR="005008A9" w:rsidRPr="007A08CE" w:rsidRDefault="005008A9" w:rsidP="005008A9">
            <w:pPr>
              <w:autoSpaceDE w:val="0"/>
              <w:autoSpaceDN w:val="0"/>
              <w:adjustRightInd w:val="0"/>
              <w:jc w:val="center"/>
              <w:rPr>
                <w:noProof/>
                <w:lang w:val="en-US"/>
              </w:rPr>
            </w:pPr>
          </w:p>
        </w:tc>
        <w:tc>
          <w:tcPr>
            <w:tcW w:w="322" w:type="pct"/>
          </w:tcPr>
          <w:p w14:paraId="30BA463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257536" w14:textId="77777777" w:rsidR="005008A9" w:rsidRPr="00F85647" w:rsidRDefault="005008A9" w:rsidP="005008A9">
            <w:pPr>
              <w:autoSpaceDE w:val="0"/>
              <w:autoSpaceDN w:val="0"/>
              <w:adjustRightInd w:val="0"/>
              <w:jc w:val="center"/>
              <w:rPr>
                <w:noProof/>
                <w:lang w:val="en-US"/>
              </w:rPr>
            </w:pPr>
          </w:p>
        </w:tc>
        <w:tc>
          <w:tcPr>
            <w:tcW w:w="237" w:type="pct"/>
          </w:tcPr>
          <w:p w14:paraId="390E9DC4" w14:textId="77777777" w:rsidR="005008A9" w:rsidRPr="00F85647" w:rsidRDefault="005008A9" w:rsidP="005008A9">
            <w:pPr>
              <w:autoSpaceDE w:val="0"/>
              <w:autoSpaceDN w:val="0"/>
              <w:adjustRightInd w:val="0"/>
              <w:jc w:val="center"/>
              <w:rPr>
                <w:noProof/>
                <w:lang w:val="en-US"/>
              </w:rPr>
            </w:pPr>
          </w:p>
        </w:tc>
        <w:tc>
          <w:tcPr>
            <w:tcW w:w="237" w:type="pct"/>
          </w:tcPr>
          <w:p w14:paraId="00C73981" w14:textId="77777777" w:rsidR="005008A9" w:rsidRPr="00F85647" w:rsidRDefault="005008A9" w:rsidP="005008A9">
            <w:pPr>
              <w:autoSpaceDE w:val="0"/>
              <w:autoSpaceDN w:val="0"/>
              <w:adjustRightInd w:val="0"/>
              <w:jc w:val="center"/>
              <w:rPr>
                <w:noProof/>
              </w:rPr>
            </w:pPr>
          </w:p>
        </w:tc>
        <w:tc>
          <w:tcPr>
            <w:tcW w:w="414" w:type="pct"/>
          </w:tcPr>
          <w:p w14:paraId="75F5C068" w14:textId="77777777" w:rsidR="005008A9" w:rsidRPr="00F85647" w:rsidRDefault="005008A9" w:rsidP="005008A9">
            <w:pPr>
              <w:autoSpaceDE w:val="0"/>
              <w:autoSpaceDN w:val="0"/>
              <w:adjustRightInd w:val="0"/>
              <w:jc w:val="center"/>
              <w:rPr>
                <w:noProof/>
              </w:rPr>
            </w:pPr>
          </w:p>
        </w:tc>
        <w:tc>
          <w:tcPr>
            <w:tcW w:w="339" w:type="pct"/>
          </w:tcPr>
          <w:p w14:paraId="6FE35EF9" w14:textId="77777777" w:rsidR="005008A9" w:rsidRDefault="005008A9" w:rsidP="005008A9">
            <w:pPr>
              <w:autoSpaceDE w:val="0"/>
              <w:autoSpaceDN w:val="0"/>
              <w:adjustRightInd w:val="0"/>
              <w:jc w:val="center"/>
              <w:rPr>
                <w:noProof/>
              </w:rPr>
            </w:pPr>
          </w:p>
        </w:tc>
      </w:tr>
      <w:tr w:rsidR="00C90E7E" w:rsidRPr="00F85647" w14:paraId="5D92B886" w14:textId="77777777" w:rsidTr="00C90E7E">
        <w:trPr>
          <w:trHeight w:val="288"/>
        </w:trPr>
        <w:tc>
          <w:tcPr>
            <w:tcW w:w="192" w:type="pct"/>
            <w:vAlign w:val="center"/>
          </w:tcPr>
          <w:p w14:paraId="4B914A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E95EC8" w14:textId="77777777" w:rsidR="005008A9" w:rsidRPr="007A08CE" w:rsidRDefault="005008A9" w:rsidP="002966C9">
            <w:pPr>
              <w:autoSpaceDE w:val="0"/>
              <w:autoSpaceDN w:val="0"/>
              <w:adjustRightInd w:val="0"/>
              <w:rPr>
                <w:noProof/>
                <w:lang w:val="en-US"/>
              </w:rPr>
            </w:pPr>
            <w:r w:rsidRPr="007A08CE">
              <w:rPr>
                <w:b/>
                <w:bCs/>
              </w:rPr>
              <w:t>U cenu su uključeni i svi drugi natpisi i znaci upozorenja, ili informisanja koji se moraju propisno i vidno postaviti na svim mestima gde se izvode radovi.</w:t>
            </w:r>
          </w:p>
        </w:tc>
        <w:tc>
          <w:tcPr>
            <w:tcW w:w="384" w:type="pct"/>
            <w:vAlign w:val="bottom"/>
          </w:tcPr>
          <w:p w14:paraId="56E5DE7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B957EAF" w14:textId="77777777" w:rsidR="005008A9" w:rsidRPr="007A08CE" w:rsidRDefault="005008A9" w:rsidP="005008A9">
            <w:pPr>
              <w:autoSpaceDE w:val="0"/>
              <w:autoSpaceDN w:val="0"/>
              <w:adjustRightInd w:val="0"/>
              <w:jc w:val="center"/>
              <w:rPr>
                <w:noProof/>
                <w:lang w:val="en-US"/>
              </w:rPr>
            </w:pPr>
          </w:p>
        </w:tc>
        <w:tc>
          <w:tcPr>
            <w:tcW w:w="322" w:type="pct"/>
          </w:tcPr>
          <w:p w14:paraId="4129E38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F0A97B8" w14:textId="77777777" w:rsidR="005008A9" w:rsidRPr="00F85647" w:rsidRDefault="005008A9" w:rsidP="005008A9">
            <w:pPr>
              <w:autoSpaceDE w:val="0"/>
              <w:autoSpaceDN w:val="0"/>
              <w:adjustRightInd w:val="0"/>
              <w:jc w:val="center"/>
              <w:rPr>
                <w:noProof/>
                <w:lang w:val="en-US"/>
              </w:rPr>
            </w:pPr>
          </w:p>
        </w:tc>
        <w:tc>
          <w:tcPr>
            <w:tcW w:w="237" w:type="pct"/>
          </w:tcPr>
          <w:p w14:paraId="546B5A57" w14:textId="77777777" w:rsidR="005008A9" w:rsidRPr="00F85647" w:rsidRDefault="005008A9" w:rsidP="005008A9">
            <w:pPr>
              <w:autoSpaceDE w:val="0"/>
              <w:autoSpaceDN w:val="0"/>
              <w:adjustRightInd w:val="0"/>
              <w:jc w:val="center"/>
              <w:rPr>
                <w:noProof/>
                <w:lang w:val="en-US"/>
              </w:rPr>
            </w:pPr>
          </w:p>
        </w:tc>
        <w:tc>
          <w:tcPr>
            <w:tcW w:w="237" w:type="pct"/>
          </w:tcPr>
          <w:p w14:paraId="3575960B" w14:textId="77777777" w:rsidR="005008A9" w:rsidRPr="00F85647" w:rsidRDefault="005008A9" w:rsidP="005008A9">
            <w:pPr>
              <w:autoSpaceDE w:val="0"/>
              <w:autoSpaceDN w:val="0"/>
              <w:adjustRightInd w:val="0"/>
              <w:jc w:val="center"/>
              <w:rPr>
                <w:noProof/>
              </w:rPr>
            </w:pPr>
          </w:p>
        </w:tc>
        <w:tc>
          <w:tcPr>
            <w:tcW w:w="414" w:type="pct"/>
          </w:tcPr>
          <w:p w14:paraId="7B0A070C" w14:textId="77777777" w:rsidR="005008A9" w:rsidRPr="00F85647" w:rsidRDefault="005008A9" w:rsidP="005008A9">
            <w:pPr>
              <w:autoSpaceDE w:val="0"/>
              <w:autoSpaceDN w:val="0"/>
              <w:adjustRightInd w:val="0"/>
              <w:jc w:val="center"/>
              <w:rPr>
                <w:noProof/>
              </w:rPr>
            </w:pPr>
          </w:p>
        </w:tc>
        <w:tc>
          <w:tcPr>
            <w:tcW w:w="339" w:type="pct"/>
          </w:tcPr>
          <w:p w14:paraId="4ABD5C82" w14:textId="77777777" w:rsidR="005008A9" w:rsidRDefault="005008A9" w:rsidP="005008A9">
            <w:pPr>
              <w:autoSpaceDE w:val="0"/>
              <w:autoSpaceDN w:val="0"/>
              <w:adjustRightInd w:val="0"/>
              <w:jc w:val="center"/>
              <w:rPr>
                <w:noProof/>
              </w:rPr>
            </w:pPr>
          </w:p>
        </w:tc>
      </w:tr>
      <w:tr w:rsidR="00C90E7E" w:rsidRPr="00F85647" w14:paraId="7D40514C" w14:textId="77777777" w:rsidTr="00C90E7E">
        <w:trPr>
          <w:trHeight w:val="288"/>
        </w:trPr>
        <w:tc>
          <w:tcPr>
            <w:tcW w:w="192" w:type="pct"/>
            <w:vAlign w:val="center"/>
          </w:tcPr>
          <w:p w14:paraId="60BDC99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BEB88A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45E791D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5FD1DCA9"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110B222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329F513" w14:textId="77777777" w:rsidR="005008A9" w:rsidRPr="00F85647" w:rsidRDefault="005008A9" w:rsidP="005008A9">
            <w:pPr>
              <w:autoSpaceDE w:val="0"/>
              <w:autoSpaceDN w:val="0"/>
              <w:adjustRightInd w:val="0"/>
              <w:jc w:val="center"/>
              <w:rPr>
                <w:noProof/>
                <w:lang w:val="en-US"/>
              </w:rPr>
            </w:pPr>
          </w:p>
        </w:tc>
        <w:tc>
          <w:tcPr>
            <w:tcW w:w="237" w:type="pct"/>
          </w:tcPr>
          <w:p w14:paraId="2BABE1F9" w14:textId="77777777" w:rsidR="005008A9" w:rsidRPr="00F85647" w:rsidRDefault="005008A9" w:rsidP="005008A9">
            <w:pPr>
              <w:autoSpaceDE w:val="0"/>
              <w:autoSpaceDN w:val="0"/>
              <w:adjustRightInd w:val="0"/>
              <w:jc w:val="center"/>
              <w:rPr>
                <w:noProof/>
                <w:lang w:val="en-US"/>
              </w:rPr>
            </w:pPr>
          </w:p>
        </w:tc>
        <w:tc>
          <w:tcPr>
            <w:tcW w:w="237" w:type="pct"/>
          </w:tcPr>
          <w:p w14:paraId="7C08E1E6" w14:textId="77777777" w:rsidR="005008A9" w:rsidRPr="00F85647" w:rsidRDefault="005008A9" w:rsidP="005008A9">
            <w:pPr>
              <w:autoSpaceDE w:val="0"/>
              <w:autoSpaceDN w:val="0"/>
              <w:adjustRightInd w:val="0"/>
              <w:jc w:val="center"/>
              <w:rPr>
                <w:noProof/>
              </w:rPr>
            </w:pPr>
          </w:p>
        </w:tc>
        <w:tc>
          <w:tcPr>
            <w:tcW w:w="414" w:type="pct"/>
          </w:tcPr>
          <w:p w14:paraId="7BCF2997" w14:textId="77777777" w:rsidR="005008A9" w:rsidRPr="00F85647" w:rsidRDefault="005008A9" w:rsidP="005008A9">
            <w:pPr>
              <w:autoSpaceDE w:val="0"/>
              <w:autoSpaceDN w:val="0"/>
              <w:adjustRightInd w:val="0"/>
              <w:jc w:val="center"/>
              <w:rPr>
                <w:noProof/>
              </w:rPr>
            </w:pPr>
          </w:p>
        </w:tc>
        <w:tc>
          <w:tcPr>
            <w:tcW w:w="339" w:type="pct"/>
          </w:tcPr>
          <w:p w14:paraId="557B7B91" w14:textId="77777777" w:rsidR="005008A9" w:rsidRDefault="005008A9" w:rsidP="005008A9">
            <w:pPr>
              <w:autoSpaceDE w:val="0"/>
              <w:autoSpaceDN w:val="0"/>
              <w:adjustRightInd w:val="0"/>
              <w:jc w:val="center"/>
              <w:rPr>
                <w:noProof/>
              </w:rPr>
            </w:pPr>
          </w:p>
        </w:tc>
      </w:tr>
      <w:tr w:rsidR="00C90E7E" w:rsidRPr="00F85647" w14:paraId="71F00420" w14:textId="77777777" w:rsidTr="00C90E7E">
        <w:trPr>
          <w:trHeight w:val="288"/>
        </w:trPr>
        <w:tc>
          <w:tcPr>
            <w:tcW w:w="192" w:type="pct"/>
            <w:vAlign w:val="center"/>
          </w:tcPr>
          <w:p w14:paraId="277BD8D5" w14:textId="77777777" w:rsidR="005008A9" w:rsidRPr="007A08CE" w:rsidRDefault="002966C9" w:rsidP="005008A9">
            <w:pPr>
              <w:autoSpaceDE w:val="0"/>
              <w:autoSpaceDN w:val="0"/>
              <w:adjustRightInd w:val="0"/>
              <w:jc w:val="center"/>
              <w:rPr>
                <w:noProof/>
              </w:rPr>
            </w:pPr>
            <w:r>
              <w:rPr>
                <w:b/>
                <w:bCs/>
              </w:rPr>
              <w:t>3</w:t>
            </w:r>
          </w:p>
        </w:tc>
        <w:tc>
          <w:tcPr>
            <w:tcW w:w="2164" w:type="pct"/>
            <w:gridSpan w:val="2"/>
            <w:vAlign w:val="center"/>
          </w:tcPr>
          <w:p w14:paraId="553A1F8C" w14:textId="77777777" w:rsidR="005008A9" w:rsidRPr="007A08CE" w:rsidRDefault="005008A9" w:rsidP="002966C9">
            <w:pPr>
              <w:autoSpaceDE w:val="0"/>
              <w:autoSpaceDN w:val="0"/>
              <w:adjustRightInd w:val="0"/>
              <w:rPr>
                <w:noProof/>
                <w:lang w:val="en-US"/>
              </w:rPr>
            </w:pPr>
            <w:r w:rsidRPr="007A08CE">
              <w:t xml:space="preserve">Nabavka, transport i postavljanje </w:t>
            </w:r>
            <w:r w:rsidRPr="007A08CE">
              <w:rPr>
                <w:b/>
                <w:bCs/>
              </w:rPr>
              <w:t>higijenske sanitarne kabine</w:t>
            </w:r>
            <w:r w:rsidRPr="007A08CE">
              <w:t xml:space="preserve"> za radnike. </w:t>
            </w:r>
          </w:p>
        </w:tc>
        <w:tc>
          <w:tcPr>
            <w:tcW w:w="384" w:type="pct"/>
            <w:vAlign w:val="bottom"/>
          </w:tcPr>
          <w:p w14:paraId="31D9123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9D2923" w14:textId="77777777" w:rsidR="005008A9" w:rsidRPr="007A08CE" w:rsidRDefault="005008A9" w:rsidP="005008A9">
            <w:pPr>
              <w:autoSpaceDE w:val="0"/>
              <w:autoSpaceDN w:val="0"/>
              <w:adjustRightInd w:val="0"/>
              <w:jc w:val="center"/>
              <w:rPr>
                <w:noProof/>
                <w:lang w:val="en-US"/>
              </w:rPr>
            </w:pPr>
          </w:p>
        </w:tc>
        <w:tc>
          <w:tcPr>
            <w:tcW w:w="322" w:type="pct"/>
          </w:tcPr>
          <w:p w14:paraId="7B401D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B4AB4B" w14:textId="77777777" w:rsidR="005008A9" w:rsidRPr="00F85647" w:rsidRDefault="005008A9" w:rsidP="005008A9">
            <w:pPr>
              <w:autoSpaceDE w:val="0"/>
              <w:autoSpaceDN w:val="0"/>
              <w:adjustRightInd w:val="0"/>
              <w:jc w:val="center"/>
              <w:rPr>
                <w:noProof/>
                <w:lang w:val="en-US"/>
              </w:rPr>
            </w:pPr>
          </w:p>
        </w:tc>
        <w:tc>
          <w:tcPr>
            <w:tcW w:w="237" w:type="pct"/>
          </w:tcPr>
          <w:p w14:paraId="5F1C42F9" w14:textId="77777777" w:rsidR="005008A9" w:rsidRPr="00F85647" w:rsidRDefault="005008A9" w:rsidP="005008A9">
            <w:pPr>
              <w:autoSpaceDE w:val="0"/>
              <w:autoSpaceDN w:val="0"/>
              <w:adjustRightInd w:val="0"/>
              <w:jc w:val="center"/>
              <w:rPr>
                <w:noProof/>
                <w:lang w:val="en-US"/>
              </w:rPr>
            </w:pPr>
          </w:p>
        </w:tc>
        <w:tc>
          <w:tcPr>
            <w:tcW w:w="237" w:type="pct"/>
          </w:tcPr>
          <w:p w14:paraId="5A42256B" w14:textId="77777777" w:rsidR="005008A9" w:rsidRPr="00F85647" w:rsidRDefault="005008A9" w:rsidP="005008A9">
            <w:pPr>
              <w:autoSpaceDE w:val="0"/>
              <w:autoSpaceDN w:val="0"/>
              <w:adjustRightInd w:val="0"/>
              <w:jc w:val="center"/>
              <w:rPr>
                <w:noProof/>
              </w:rPr>
            </w:pPr>
          </w:p>
        </w:tc>
        <w:tc>
          <w:tcPr>
            <w:tcW w:w="414" w:type="pct"/>
          </w:tcPr>
          <w:p w14:paraId="36A26758" w14:textId="77777777" w:rsidR="005008A9" w:rsidRPr="00F85647" w:rsidRDefault="005008A9" w:rsidP="005008A9">
            <w:pPr>
              <w:autoSpaceDE w:val="0"/>
              <w:autoSpaceDN w:val="0"/>
              <w:adjustRightInd w:val="0"/>
              <w:jc w:val="center"/>
              <w:rPr>
                <w:noProof/>
              </w:rPr>
            </w:pPr>
          </w:p>
        </w:tc>
        <w:tc>
          <w:tcPr>
            <w:tcW w:w="339" w:type="pct"/>
          </w:tcPr>
          <w:p w14:paraId="0F635CE9" w14:textId="77777777" w:rsidR="005008A9" w:rsidRDefault="005008A9" w:rsidP="005008A9">
            <w:pPr>
              <w:autoSpaceDE w:val="0"/>
              <w:autoSpaceDN w:val="0"/>
              <w:adjustRightInd w:val="0"/>
              <w:jc w:val="center"/>
              <w:rPr>
                <w:noProof/>
              </w:rPr>
            </w:pPr>
          </w:p>
        </w:tc>
      </w:tr>
      <w:tr w:rsidR="00C90E7E" w:rsidRPr="00F85647" w14:paraId="6D52D666" w14:textId="77777777" w:rsidTr="00C90E7E">
        <w:trPr>
          <w:trHeight w:val="288"/>
        </w:trPr>
        <w:tc>
          <w:tcPr>
            <w:tcW w:w="192" w:type="pct"/>
            <w:vAlign w:val="center"/>
          </w:tcPr>
          <w:p w14:paraId="1FDB2348"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E54B1D" w14:textId="77777777" w:rsidR="005008A9" w:rsidRPr="007A08CE" w:rsidRDefault="005008A9" w:rsidP="002966C9">
            <w:pPr>
              <w:autoSpaceDE w:val="0"/>
              <w:autoSpaceDN w:val="0"/>
              <w:adjustRightInd w:val="0"/>
              <w:rPr>
                <w:noProof/>
                <w:lang w:val="en-US"/>
              </w:rPr>
            </w:pPr>
            <w:r w:rsidRPr="007A08CE">
              <w:t>Kabina se postavlja u krugu gradilišta, unutar parcele (ograde gradilišta) prema šemi organizacije gradilišta (koju izrađuje izvođač radova).</w:t>
            </w:r>
            <w:r w:rsidRPr="007A08CE">
              <w:br/>
              <w:t>Kabina mora biti vidna i lako dostupna za radnike, higijenski i sanitarno održavana u celokupnom trajanju izgradnje objekta.</w:t>
            </w:r>
          </w:p>
        </w:tc>
        <w:tc>
          <w:tcPr>
            <w:tcW w:w="384" w:type="pct"/>
            <w:vAlign w:val="bottom"/>
          </w:tcPr>
          <w:p w14:paraId="5B7F55B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F089145" w14:textId="77777777" w:rsidR="005008A9" w:rsidRPr="007A08CE" w:rsidRDefault="005008A9" w:rsidP="005008A9">
            <w:pPr>
              <w:autoSpaceDE w:val="0"/>
              <w:autoSpaceDN w:val="0"/>
              <w:adjustRightInd w:val="0"/>
              <w:jc w:val="center"/>
              <w:rPr>
                <w:noProof/>
                <w:lang w:val="en-US"/>
              </w:rPr>
            </w:pPr>
          </w:p>
        </w:tc>
        <w:tc>
          <w:tcPr>
            <w:tcW w:w="322" w:type="pct"/>
          </w:tcPr>
          <w:p w14:paraId="46B9CF98" w14:textId="77777777" w:rsidR="005008A9" w:rsidRPr="00F85647" w:rsidRDefault="005008A9" w:rsidP="005008A9">
            <w:pPr>
              <w:autoSpaceDE w:val="0"/>
              <w:autoSpaceDN w:val="0"/>
              <w:adjustRightInd w:val="0"/>
              <w:jc w:val="center"/>
              <w:rPr>
                <w:noProof/>
                <w:lang w:val="en-US"/>
              </w:rPr>
            </w:pPr>
          </w:p>
        </w:tc>
        <w:tc>
          <w:tcPr>
            <w:tcW w:w="324" w:type="pct"/>
            <w:gridSpan w:val="2"/>
          </w:tcPr>
          <w:p w14:paraId="615DD7A7" w14:textId="77777777" w:rsidR="005008A9" w:rsidRPr="00F85647" w:rsidRDefault="005008A9" w:rsidP="005008A9">
            <w:pPr>
              <w:autoSpaceDE w:val="0"/>
              <w:autoSpaceDN w:val="0"/>
              <w:adjustRightInd w:val="0"/>
              <w:jc w:val="center"/>
              <w:rPr>
                <w:noProof/>
                <w:lang w:val="en-US"/>
              </w:rPr>
            </w:pPr>
          </w:p>
        </w:tc>
        <w:tc>
          <w:tcPr>
            <w:tcW w:w="237" w:type="pct"/>
          </w:tcPr>
          <w:p w14:paraId="68270EE9" w14:textId="77777777" w:rsidR="005008A9" w:rsidRPr="00F85647" w:rsidRDefault="005008A9" w:rsidP="005008A9">
            <w:pPr>
              <w:autoSpaceDE w:val="0"/>
              <w:autoSpaceDN w:val="0"/>
              <w:adjustRightInd w:val="0"/>
              <w:jc w:val="center"/>
              <w:rPr>
                <w:noProof/>
                <w:lang w:val="en-US"/>
              </w:rPr>
            </w:pPr>
          </w:p>
        </w:tc>
        <w:tc>
          <w:tcPr>
            <w:tcW w:w="237" w:type="pct"/>
          </w:tcPr>
          <w:p w14:paraId="3D73FA67" w14:textId="77777777" w:rsidR="005008A9" w:rsidRPr="00F85647" w:rsidRDefault="005008A9" w:rsidP="005008A9">
            <w:pPr>
              <w:autoSpaceDE w:val="0"/>
              <w:autoSpaceDN w:val="0"/>
              <w:adjustRightInd w:val="0"/>
              <w:jc w:val="center"/>
              <w:rPr>
                <w:noProof/>
              </w:rPr>
            </w:pPr>
          </w:p>
        </w:tc>
        <w:tc>
          <w:tcPr>
            <w:tcW w:w="414" w:type="pct"/>
          </w:tcPr>
          <w:p w14:paraId="255A21A1" w14:textId="77777777" w:rsidR="005008A9" w:rsidRPr="00F85647" w:rsidRDefault="005008A9" w:rsidP="005008A9">
            <w:pPr>
              <w:autoSpaceDE w:val="0"/>
              <w:autoSpaceDN w:val="0"/>
              <w:adjustRightInd w:val="0"/>
              <w:jc w:val="center"/>
              <w:rPr>
                <w:noProof/>
              </w:rPr>
            </w:pPr>
          </w:p>
        </w:tc>
        <w:tc>
          <w:tcPr>
            <w:tcW w:w="339" w:type="pct"/>
          </w:tcPr>
          <w:p w14:paraId="0DC8D9A9" w14:textId="77777777" w:rsidR="005008A9" w:rsidRDefault="005008A9" w:rsidP="005008A9">
            <w:pPr>
              <w:autoSpaceDE w:val="0"/>
              <w:autoSpaceDN w:val="0"/>
              <w:adjustRightInd w:val="0"/>
              <w:jc w:val="center"/>
              <w:rPr>
                <w:noProof/>
              </w:rPr>
            </w:pPr>
          </w:p>
        </w:tc>
      </w:tr>
      <w:tr w:rsidR="00C90E7E" w:rsidRPr="00F85647" w14:paraId="23D8540D" w14:textId="77777777" w:rsidTr="00C90E7E">
        <w:trPr>
          <w:trHeight w:val="288"/>
        </w:trPr>
        <w:tc>
          <w:tcPr>
            <w:tcW w:w="192" w:type="pct"/>
            <w:vAlign w:val="center"/>
          </w:tcPr>
          <w:p w14:paraId="1DF7F52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C83A005" w14:textId="77777777" w:rsidR="005008A9" w:rsidRPr="007A08CE" w:rsidRDefault="005008A9" w:rsidP="002966C9">
            <w:pPr>
              <w:autoSpaceDE w:val="0"/>
              <w:autoSpaceDN w:val="0"/>
              <w:adjustRightInd w:val="0"/>
              <w:rPr>
                <w:noProof/>
                <w:lang w:val="en-US"/>
              </w:rPr>
            </w:pPr>
            <w:r w:rsidRPr="007A08CE">
              <w:t>Obracun po kom.</w:t>
            </w:r>
          </w:p>
        </w:tc>
        <w:tc>
          <w:tcPr>
            <w:tcW w:w="384" w:type="pct"/>
            <w:vAlign w:val="bottom"/>
          </w:tcPr>
          <w:p w14:paraId="709EC006"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153988B7"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B3E82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239CFE" w14:textId="77777777" w:rsidR="005008A9" w:rsidRPr="00F85647" w:rsidRDefault="005008A9" w:rsidP="005008A9">
            <w:pPr>
              <w:autoSpaceDE w:val="0"/>
              <w:autoSpaceDN w:val="0"/>
              <w:adjustRightInd w:val="0"/>
              <w:jc w:val="center"/>
              <w:rPr>
                <w:noProof/>
                <w:lang w:val="en-US"/>
              </w:rPr>
            </w:pPr>
          </w:p>
        </w:tc>
        <w:tc>
          <w:tcPr>
            <w:tcW w:w="237" w:type="pct"/>
          </w:tcPr>
          <w:p w14:paraId="594A651C" w14:textId="77777777" w:rsidR="005008A9" w:rsidRPr="00F85647" w:rsidRDefault="005008A9" w:rsidP="005008A9">
            <w:pPr>
              <w:autoSpaceDE w:val="0"/>
              <w:autoSpaceDN w:val="0"/>
              <w:adjustRightInd w:val="0"/>
              <w:jc w:val="center"/>
              <w:rPr>
                <w:noProof/>
                <w:lang w:val="en-US"/>
              </w:rPr>
            </w:pPr>
          </w:p>
        </w:tc>
        <w:tc>
          <w:tcPr>
            <w:tcW w:w="237" w:type="pct"/>
          </w:tcPr>
          <w:p w14:paraId="1615BCCA" w14:textId="77777777" w:rsidR="005008A9" w:rsidRPr="00F85647" w:rsidRDefault="005008A9" w:rsidP="005008A9">
            <w:pPr>
              <w:autoSpaceDE w:val="0"/>
              <w:autoSpaceDN w:val="0"/>
              <w:adjustRightInd w:val="0"/>
              <w:jc w:val="center"/>
              <w:rPr>
                <w:noProof/>
              </w:rPr>
            </w:pPr>
          </w:p>
        </w:tc>
        <w:tc>
          <w:tcPr>
            <w:tcW w:w="414" w:type="pct"/>
          </w:tcPr>
          <w:p w14:paraId="5AF84E26" w14:textId="77777777" w:rsidR="005008A9" w:rsidRPr="00F85647" w:rsidRDefault="005008A9" w:rsidP="005008A9">
            <w:pPr>
              <w:autoSpaceDE w:val="0"/>
              <w:autoSpaceDN w:val="0"/>
              <w:adjustRightInd w:val="0"/>
              <w:jc w:val="center"/>
              <w:rPr>
                <w:noProof/>
              </w:rPr>
            </w:pPr>
          </w:p>
        </w:tc>
        <w:tc>
          <w:tcPr>
            <w:tcW w:w="339" w:type="pct"/>
          </w:tcPr>
          <w:p w14:paraId="02DAED90" w14:textId="77777777" w:rsidR="005008A9" w:rsidRDefault="005008A9" w:rsidP="005008A9">
            <w:pPr>
              <w:autoSpaceDE w:val="0"/>
              <w:autoSpaceDN w:val="0"/>
              <w:adjustRightInd w:val="0"/>
              <w:jc w:val="center"/>
              <w:rPr>
                <w:noProof/>
              </w:rPr>
            </w:pPr>
          </w:p>
        </w:tc>
      </w:tr>
      <w:tr w:rsidR="00C90E7E" w:rsidRPr="00F85647" w14:paraId="581734C3" w14:textId="77777777" w:rsidTr="00C90E7E">
        <w:trPr>
          <w:trHeight w:val="288"/>
        </w:trPr>
        <w:tc>
          <w:tcPr>
            <w:tcW w:w="192" w:type="pct"/>
            <w:vAlign w:val="center"/>
          </w:tcPr>
          <w:p w14:paraId="3D1D4D0B" w14:textId="77777777" w:rsidR="005008A9" w:rsidRPr="007A08CE" w:rsidRDefault="002966C9" w:rsidP="005008A9">
            <w:pPr>
              <w:autoSpaceDE w:val="0"/>
              <w:autoSpaceDN w:val="0"/>
              <w:adjustRightInd w:val="0"/>
              <w:jc w:val="center"/>
              <w:rPr>
                <w:noProof/>
              </w:rPr>
            </w:pPr>
            <w:r>
              <w:rPr>
                <w:noProof/>
              </w:rPr>
              <w:t>4</w:t>
            </w:r>
          </w:p>
        </w:tc>
        <w:tc>
          <w:tcPr>
            <w:tcW w:w="2164" w:type="pct"/>
            <w:gridSpan w:val="2"/>
            <w:vAlign w:val="center"/>
          </w:tcPr>
          <w:p w14:paraId="28217311"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struju.</w:t>
            </w:r>
          </w:p>
        </w:tc>
        <w:tc>
          <w:tcPr>
            <w:tcW w:w="384" w:type="pct"/>
            <w:vAlign w:val="bottom"/>
          </w:tcPr>
          <w:p w14:paraId="2648256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8CE9151" w14:textId="77777777" w:rsidR="005008A9" w:rsidRPr="007A08CE" w:rsidRDefault="005008A9" w:rsidP="005008A9">
            <w:pPr>
              <w:autoSpaceDE w:val="0"/>
              <w:autoSpaceDN w:val="0"/>
              <w:adjustRightInd w:val="0"/>
              <w:jc w:val="center"/>
              <w:rPr>
                <w:noProof/>
                <w:lang w:val="en-US"/>
              </w:rPr>
            </w:pPr>
          </w:p>
        </w:tc>
        <w:tc>
          <w:tcPr>
            <w:tcW w:w="322" w:type="pct"/>
          </w:tcPr>
          <w:p w14:paraId="67A9A82A" w14:textId="77777777" w:rsidR="005008A9" w:rsidRPr="00F85647" w:rsidRDefault="005008A9" w:rsidP="005008A9">
            <w:pPr>
              <w:autoSpaceDE w:val="0"/>
              <w:autoSpaceDN w:val="0"/>
              <w:adjustRightInd w:val="0"/>
              <w:jc w:val="center"/>
              <w:rPr>
                <w:noProof/>
                <w:lang w:val="en-US"/>
              </w:rPr>
            </w:pPr>
          </w:p>
        </w:tc>
        <w:tc>
          <w:tcPr>
            <w:tcW w:w="324" w:type="pct"/>
            <w:gridSpan w:val="2"/>
          </w:tcPr>
          <w:p w14:paraId="72A547FE" w14:textId="77777777" w:rsidR="005008A9" w:rsidRPr="00F85647" w:rsidRDefault="005008A9" w:rsidP="005008A9">
            <w:pPr>
              <w:autoSpaceDE w:val="0"/>
              <w:autoSpaceDN w:val="0"/>
              <w:adjustRightInd w:val="0"/>
              <w:jc w:val="center"/>
              <w:rPr>
                <w:noProof/>
                <w:lang w:val="en-US"/>
              </w:rPr>
            </w:pPr>
          </w:p>
        </w:tc>
        <w:tc>
          <w:tcPr>
            <w:tcW w:w="237" w:type="pct"/>
          </w:tcPr>
          <w:p w14:paraId="49C7DB53" w14:textId="77777777" w:rsidR="005008A9" w:rsidRPr="00F85647" w:rsidRDefault="005008A9" w:rsidP="005008A9">
            <w:pPr>
              <w:autoSpaceDE w:val="0"/>
              <w:autoSpaceDN w:val="0"/>
              <w:adjustRightInd w:val="0"/>
              <w:jc w:val="center"/>
              <w:rPr>
                <w:noProof/>
                <w:lang w:val="en-US"/>
              </w:rPr>
            </w:pPr>
          </w:p>
        </w:tc>
        <w:tc>
          <w:tcPr>
            <w:tcW w:w="237" w:type="pct"/>
          </w:tcPr>
          <w:p w14:paraId="1335E954" w14:textId="77777777" w:rsidR="005008A9" w:rsidRPr="00F85647" w:rsidRDefault="005008A9" w:rsidP="005008A9">
            <w:pPr>
              <w:autoSpaceDE w:val="0"/>
              <w:autoSpaceDN w:val="0"/>
              <w:adjustRightInd w:val="0"/>
              <w:jc w:val="center"/>
              <w:rPr>
                <w:noProof/>
              </w:rPr>
            </w:pPr>
          </w:p>
        </w:tc>
        <w:tc>
          <w:tcPr>
            <w:tcW w:w="414" w:type="pct"/>
          </w:tcPr>
          <w:p w14:paraId="1644FDC1" w14:textId="77777777" w:rsidR="005008A9" w:rsidRPr="00F85647" w:rsidRDefault="005008A9" w:rsidP="005008A9">
            <w:pPr>
              <w:autoSpaceDE w:val="0"/>
              <w:autoSpaceDN w:val="0"/>
              <w:adjustRightInd w:val="0"/>
              <w:jc w:val="center"/>
              <w:rPr>
                <w:noProof/>
              </w:rPr>
            </w:pPr>
          </w:p>
        </w:tc>
        <w:tc>
          <w:tcPr>
            <w:tcW w:w="339" w:type="pct"/>
          </w:tcPr>
          <w:p w14:paraId="6FC79E77" w14:textId="77777777" w:rsidR="005008A9" w:rsidRDefault="005008A9" w:rsidP="005008A9">
            <w:pPr>
              <w:autoSpaceDE w:val="0"/>
              <w:autoSpaceDN w:val="0"/>
              <w:adjustRightInd w:val="0"/>
              <w:jc w:val="center"/>
              <w:rPr>
                <w:noProof/>
              </w:rPr>
            </w:pPr>
          </w:p>
        </w:tc>
      </w:tr>
      <w:tr w:rsidR="00C90E7E" w:rsidRPr="00F85647" w14:paraId="205792E9" w14:textId="77777777" w:rsidTr="00C90E7E">
        <w:trPr>
          <w:trHeight w:val="288"/>
        </w:trPr>
        <w:tc>
          <w:tcPr>
            <w:tcW w:w="192" w:type="pct"/>
            <w:vAlign w:val="center"/>
          </w:tcPr>
          <w:p w14:paraId="0D500EA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4F197F" w14:textId="77777777" w:rsidR="005008A9" w:rsidRPr="007A08CE" w:rsidRDefault="005008A9" w:rsidP="002966C9">
            <w:pPr>
              <w:autoSpaceDE w:val="0"/>
              <w:autoSpaceDN w:val="0"/>
              <w:adjustRightInd w:val="0"/>
              <w:rPr>
                <w:noProof/>
                <w:lang w:val="en-US"/>
              </w:rPr>
            </w:pPr>
            <w:r w:rsidRPr="007A08CE">
              <w:t xml:space="preserve">Priključak je sa kontrolom utroska, obezbeđenjem i osiguranjem svih priključnih tačaka i mesta, kao i obezbeđenjem ukupne trase </w:t>
            </w:r>
            <w:r w:rsidRPr="007A08CE">
              <w:lastRenderedPageBreak/>
              <w:t>infrastrukture gradilista uz primenu mera tehnicke zastite i obezbeđenja radnika i gradilista. Primena svih mera protivpožarne zaštite je obavezna.</w:t>
            </w:r>
          </w:p>
        </w:tc>
        <w:tc>
          <w:tcPr>
            <w:tcW w:w="384" w:type="pct"/>
            <w:vAlign w:val="bottom"/>
          </w:tcPr>
          <w:p w14:paraId="1C920E8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A433DE3" w14:textId="77777777" w:rsidR="005008A9" w:rsidRPr="007A08CE" w:rsidRDefault="005008A9" w:rsidP="005008A9">
            <w:pPr>
              <w:autoSpaceDE w:val="0"/>
              <w:autoSpaceDN w:val="0"/>
              <w:adjustRightInd w:val="0"/>
              <w:jc w:val="center"/>
              <w:rPr>
                <w:noProof/>
                <w:lang w:val="en-US"/>
              </w:rPr>
            </w:pPr>
          </w:p>
        </w:tc>
        <w:tc>
          <w:tcPr>
            <w:tcW w:w="322" w:type="pct"/>
          </w:tcPr>
          <w:p w14:paraId="70A9EAD4" w14:textId="77777777" w:rsidR="005008A9" w:rsidRPr="00F85647" w:rsidRDefault="005008A9" w:rsidP="005008A9">
            <w:pPr>
              <w:autoSpaceDE w:val="0"/>
              <w:autoSpaceDN w:val="0"/>
              <w:adjustRightInd w:val="0"/>
              <w:jc w:val="center"/>
              <w:rPr>
                <w:noProof/>
                <w:lang w:val="en-US"/>
              </w:rPr>
            </w:pPr>
          </w:p>
        </w:tc>
        <w:tc>
          <w:tcPr>
            <w:tcW w:w="324" w:type="pct"/>
            <w:gridSpan w:val="2"/>
          </w:tcPr>
          <w:p w14:paraId="41A2BE27" w14:textId="77777777" w:rsidR="005008A9" w:rsidRPr="00F85647" w:rsidRDefault="005008A9" w:rsidP="005008A9">
            <w:pPr>
              <w:autoSpaceDE w:val="0"/>
              <w:autoSpaceDN w:val="0"/>
              <w:adjustRightInd w:val="0"/>
              <w:jc w:val="center"/>
              <w:rPr>
                <w:noProof/>
                <w:lang w:val="en-US"/>
              </w:rPr>
            </w:pPr>
          </w:p>
        </w:tc>
        <w:tc>
          <w:tcPr>
            <w:tcW w:w="237" w:type="pct"/>
          </w:tcPr>
          <w:p w14:paraId="1B65B0D1" w14:textId="77777777" w:rsidR="005008A9" w:rsidRPr="00F85647" w:rsidRDefault="005008A9" w:rsidP="005008A9">
            <w:pPr>
              <w:autoSpaceDE w:val="0"/>
              <w:autoSpaceDN w:val="0"/>
              <w:adjustRightInd w:val="0"/>
              <w:jc w:val="center"/>
              <w:rPr>
                <w:noProof/>
                <w:lang w:val="en-US"/>
              </w:rPr>
            </w:pPr>
          </w:p>
        </w:tc>
        <w:tc>
          <w:tcPr>
            <w:tcW w:w="237" w:type="pct"/>
          </w:tcPr>
          <w:p w14:paraId="273D02D1" w14:textId="77777777" w:rsidR="005008A9" w:rsidRPr="00F85647" w:rsidRDefault="005008A9" w:rsidP="005008A9">
            <w:pPr>
              <w:autoSpaceDE w:val="0"/>
              <w:autoSpaceDN w:val="0"/>
              <w:adjustRightInd w:val="0"/>
              <w:jc w:val="center"/>
              <w:rPr>
                <w:noProof/>
              </w:rPr>
            </w:pPr>
          </w:p>
        </w:tc>
        <w:tc>
          <w:tcPr>
            <w:tcW w:w="414" w:type="pct"/>
          </w:tcPr>
          <w:p w14:paraId="6AA1CAF0" w14:textId="77777777" w:rsidR="005008A9" w:rsidRPr="00F85647" w:rsidRDefault="005008A9" w:rsidP="005008A9">
            <w:pPr>
              <w:autoSpaceDE w:val="0"/>
              <w:autoSpaceDN w:val="0"/>
              <w:adjustRightInd w:val="0"/>
              <w:jc w:val="center"/>
              <w:rPr>
                <w:noProof/>
              </w:rPr>
            </w:pPr>
          </w:p>
        </w:tc>
        <w:tc>
          <w:tcPr>
            <w:tcW w:w="339" w:type="pct"/>
          </w:tcPr>
          <w:p w14:paraId="5BF3502C" w14:textId="77777777" w:rsidR="005008A9" w:rsidRDefault="005008A9" w:rsidP="005008A9">
            <w:pPr>
              <w:autoSpaceDE w:val="0"/>
              <w:autoSpaceDN w:val="0"/>
              <w:adjustRightInd w:val="0"/>
              <w:jc w:val="center"/>
              <w:rPr>
                <w:noProof/>
              </w:rPr>
            </w:pPr>
          </w:p>
        </w:tc>
      </w:tr>
      <w:tr w:rsidR="00C90E7E" w:rsidRPr="00F85647" w14:paraId="3EB73BED" w14:textId="77777777" w:rsidTr="00C90E7E">
        <w:trPr>
          <w:trHeight w:val="288"/>
        </w:trPr>
        <w:tc>
          <w:tcPr>
            <w:tcW w:w="192" w:type="pct"/>
            <w:vAlign w:val="center"/>
          </w:tcPr>
          <w:p w14:paraId="5AABAFD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785919E" w14:textId="77777777" w:rsidR="005008A9" w:rsidRPr="007A08CE" w:rsidRDefault="005008A9" w:rsidP="002966C9">
            <w:pPr>
              <w:autoSpaceDE w:val="0"/>
              <w:autoSpaceDN w:val="0"/>
              <w:adjustRightInd w:val="0"/>
              <w:rPr>
                <w:noProof/>
                <w:lang w:val="en-US"/>
              </w:rPr>
            </w:pPr>
            <w:r w:rsidRPr="007A08CE">
              <w:t xml:space="preserve">Priključak za gradilišnu struju van objekta </w:t>
            </w:r>
            <w:r w:rsidRPr="007A08CE">
              <w:rPr>
                <w:b/>
                <w:bCs/>
              </w:rPr>
              <w:t>mora se uraditi po posebnom pisanom odobrenju i uz nadzor investitora.</w:t>
            </w:r>
            <w:r w:rsidRPr="007A08CE">
              <w:br/>
              <w:t>Enterijerski priključci za gradilišnu struju moraju se obezbediti i oformiti na isti način kao i spoljni.</w:t>
            </w:r>
          </w:p>
        </w:tc>
        <w:tc>
          <w:tcPr>
            <w:tcW w:w="384" w:type="pct"/>
            <w:vAlign w:val="bottom"/>
          </w:tcPr>
          <w:p w14:paraId="2A300AF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0210118" w14:textId="77777777" w:rsidR="005008A9" w:rsidRPr="007A08CE" w:rsidRDefault="005008A9" w:rsidP="005008A9">
            <w:pPr>
              <w:autoSpaceDE w:val="0"/>
              <w:autoSpaceDN w:val="0"/>
              <w:adjustRightInd w:val="0"/>
              <w:jc w:val="center"/>
              <w:rPr>
                <w:noProof/>
                <w:lang w:val="en-US"/>
              </w:rPr>
            </w:pPr>
          </w:p>
        </w:tc>
        <w:tc>
          <w:tcPr>
            <w:tcW w:w="322" w:type="pct"/>
          </w:tcPr>
          <w:p w14:paraId="5D33B003" w14:textId="77777777" w:rsidR="005008A9" w:rsidRPr="00F85647" w:rsidRDefault="005008A9" w:rsidP="005008A9">
            <w:pPr>
              <w:autoSpaceDE w:val="0"/>
              <w:autoSpaceDN w:val="0"/>
              <w:adjustRightInd w:val="0"/>
              <w:jc w:val="center"/>
              <w:rPr>
                <w:noProof/>
                <w:lang w:val="en-US"/>
              </w:rPr>
            </w:pPr>
          </w:p>
        </w:tc>
        <w:tc>
          <w:tcPr>
            <w:tcW w:w="324" w:type="pct"/>
            <w:gridSpan w:val="2"/>
          </w:tcPr>
          <w:p w14:paraId="22F44912" w14:textId="77777777" w:rsidR="005008A9" w:rsidRPr="00F85647" w:rsidRDefault="005008A9" w:rsidP="005008A9">
            <w:pPr>
              <w:autoSpaceDE w:val="0"/>
              <w:autoSpaceDN w:val="0"/>
              <w:adjustRightInd w:val="0"/>
              <w:jc w:val="center"/>
              <w:rPr>
                <w:noProof/>
                <w:lang w:val="en-US"/>
              </w:rPr>
            </w:pPr>
          </w:p>
        </w:tc>
        <w:tc>
          <w:tcPr>
            <w:tcW w:w="237" w:type="pct"/>
          </w:tcPr>
          <w:p w14:paraId="10A3F32F" w14:textId="77777777" w:rsidR="005008A9" w:rsidRPr="00F85647" w:rsidRDefault="005008A9" w:rsidP="005008A9">
            <w:pPr>
              <w:autoSpaceDE w:val="0"/>
              <w:autoSpaceDN w:val="0"/>
              <w:adjustRightInd w:val="0"/>
              <w:jc w:val="center"/>
              <w:rPr>
                <w:noProof/>
                <w:lang w:val="en-US"/>
              </w:rPr>
            </w:pPr>
          </w:p>
        </w:tc>
        <w:tc>
          <w:tcPr>
            <w:tcW w:w="237" w:type="pct"/>
          </w:tcPr>
          <w:p w14:paraId="7CB51C06" w14:textId="77777777" w:rsidR="005008A9" w:rsidRPr="00F85647" w:rsidRDefault="005008A9" w:rsidP="005008A9">
            <w:pPr>
              <w:autoSpaceDE w:val="0"/>
              <w:autoSpaceDN w:val="0"/>
              <w:adjustRightInd w:val="0"/>
              <w:jc w:val="center"/>
              <w:rPr>
                <w:noProof/>
              </w:rPr>
            </w:pPr>
          </w:p>
        </w:tc>
        <w:tc>
          <w:tcPr>
            <w:tcW w:w="414" w:type="pct"/>
          </w:tcPr>
          <w:p w14:paraId="4B011D19" w14:textId="77777777" w:rsidR="005008A9" w:rsidRPr="00F85647" w:rsidRDefault="005008A9" w:rsidP="005008A9">
            <w:pPr>
              <w:autoSpaceDE w:val="0"/>
              <w:autoSpaceDN w:val="0"/>
              <w:adjustRightInd w:val="0"/>
              <w:jc w:val="center"/>
              <w:rPr>
                <w:noProof/>
              </w:rPr>
            </w:pPr>
          </w:p>
        </w:tc>
        <w:tc>
          <w:tcPr>
            <w:tcW w:w="339" w:type="pct"/>
          </w:tcPr>
          <w:p w14:paraId="04C618EF" w14:textId="77777777" w:rsidR="005008A9" w:rsidRDefault="005008A9" w:rsidP="005008A9">
            <w:pPr>
              <w:autoSpaceDE w:val="0"/>
              <w:autoSpaceDN w:val="0"/>
              <w:adjustRightInd w:val="0"/>
              <w:jc w:val="center"/>
              <w:rPr>
                <w:noProof/>
              </w:rPr>
            </w:pPr>
          </w:p>
        </w:tc>
      </w:tr>
      <w:tr w:rsidR="00C90E7E" w:rsidRPr="00F85647" w14:paraId="689DD54B" w14:textId="77777777" w:rsidTr="00C90E7E">
        <w:trPr>
          <w:trHeight w:val="288"/>
        </w:trPr>
        <w:tc>
          <w:tcPr>
            <w:tcW w:w="192" w:type="pct"/>
            <w:vAlign w:val="center"/>
          </w:tcPr>
          <w:p w14:paraId="1682C8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24AACE1"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5D70016"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42B4FB7" w14:textId="77777777" w:rsidR="005008A9" w:rsidRPr="007A08CE" w:rsidRDefault="005008A9" w:rsidP="005008A9">
            <w:pPr>
              <w:autoSpaceDE w:val="0"/>
              <w:autoSpaceDN w:val="0"/>
              <w:adjustRightInd w:val="0"/>
              <w:jc w:val="center"/>
              <w:rPr>
                <w:noProof/>
                <w:lang w:val="en-US"/>
              </w:rPr>
            </w:pPr>
          </w:p>
        </w:tc>
        <w:tc>
          <w:tcPr>
            <w:tcW w:w="322" w:type="pct"/>
          </w:tcPr>
          <w:p w14:paraId="1C9E05E9"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557ABB" w14:textId="77777777" w:rsidR="005008A9" w:rsidRPr="00F85647" w:rsidRDefault="005008A9" w:rsidP="005008A9">
            <w:pPr>
              <w:autoSpaceDE w:val="0"/>
              <w:autoSpaceDN w:val="0"/>
              <w:adjustRightInd w:val="0"/>
              <w:jc w:val="center"/>
              <w:rPr>
                <w:noProof/>
                <w:lang w:val="en-US"/>
              </w:rPr>
            </w:pPr>
          </w:p>
        </w:tc>
        <w:tc>
          <w:tcPr>
            <w:tcW w:w="237" w:type="pct"/>
          </w:tcPr>
          <w:p w14:paraId="6B5255E3" w14:textId="77777777" w:rsidR="005008A9" w:rsidRPr="00F85647" w:rsidRDefault="005008A9" w:rsidP="005008A9">
            <w:pPr>
              <w:autoSpaceDE w:val="0"/>
              <w:autoSpaceDN w:val="0"/>
              <w:adjustRightInd w:val="0"/>
              <w:jc w:val="center"/>
              <w:rPr>
                <w:noProof/>
                <w:lang w:val="en-US"/>
              </w:rPr>
            </w:pPr>
          </w:p>
        </w:tc>
        <w:tc>
          <w:tcPr>
            <w:tcW w:w="237" w:type="pct"/>
          </w:tcPr>
          <w:p w14:paraId="50B5CC57" w14:textId="77777777" w:rsidR="005008A9" w:rsidRPr="00F85647" w:rsidRDefault="005008A9" w:rsidP="005008A9">
            <w:pPr>
              <w:autoSpaceDE w:val="0"/>
              <w:autoSpaceDN w:val="0"/>
              <w:adjustRightInd w:val="0"/>
              <w:jc w:val="center"/>
              <w:rPr>
                <w:noProof/>
              </w:rPr>
            </w:pPr>
          </w:p>
        </w:tc>
        <w:tc>
          <w:tcPr>
            <w:tcW w:w="414" w:type="pct"/>
          </w:tcPr>
          <w:p w14:paraId="696D0E94" w14:textId="77777777" w:rsidR="005008A9" w:rsidRPr="00F85647" w:rsidRDefault="005008A9" w:rsidP="005008A9">
            <w:pPr>
              <w:autoSpaceDE w:val="0"/>
              <w:autoSpaceDN w:val="0"/>
              <w:adjustRightInd w:val="0"/>
              <w:jc w:val="center"/>
              <w:rPr>
                <w:noProof/>
              </w:rPr>
            </w:pPr>
          </w:p>
        </w:tc>
        <w:tc>
          <w:tcPr>
            <w:tcW w:w="339" w:type="pct"/>
          </w:tcPr>
          <w:p w14:paraId="17D52FF7" w14:textId="77777777" w:rsidR="005008A9" w:rsidRDefault="005008A9" w:rsidP="005008A9">
            <w:pPr>
              <w:autoSpaceDE w:val="0"/>
              <w:autoSpaceDN w:val="0"/>
              <w:adjustRightInd w:val="0"/>
              <w:jc w:val="center"/>
              <w:rPr>
                <w:noProof/>
              </w:rPr>
            </w:pPr>
          </w:p>
        </w:tc>
      </w:tr>
      <w:tr w:rsidR="00C90E7E" w:rsidRPr="00F85647" w14:paraId="5E99AEF7" w14:textId="77777777" w:rsidTr="00C90E7E">
        <w:trPr>
          <w:trHeight w:val="288"/>
        </w:trPr>
        <w:tc>
          <w:tcPr>
            <w:tcW w:w="192" w:type="pct"/>
            <w:vAlign w:val="center"/>
          </w:tcPr>
          <w:p w14:paraId="0A0C91C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41A94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3508F4A5"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39E399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813C239" w14:textId="77777777" w:rsidR="005008A9" w:rsidRPr="00F85647" w:rsidRDefault="005008A9" w:rsidP="005008A9">
            <w:pPr>
              <w:autoSpaceDE w:val="0"/>
              <w:autoSpaceDN w:val="0"/>
              <w:adjustRightInd w:val="0"/>
              <w:jc w:val="center"/>
              <w:rPr>
                <w:noProof/>
                <w:lang w:val="en-US"/>
              </w:rPr>
            </w:pPr>
          </w:p>
        </w:tc>
        <w:tc>
          <w:tcPr>
            <w:tcW w:w="324" w:type="pct"/>
            <w:gridSpan w:val="2"/>
          </w:tcPr>
          <w:p w14:paraId="090EEE49" w14:textId="77777777" w:rsidR="005008A9" w:rsidRPr="00F85647" w:rsidRDefault="005008A9" w:rsidP="005008A9">
            <w:pPr>
              <w:autoSpaceDE w:val="0"/>
              <w:autoSpaceDN w:val="0"/>
              <w:adjustRightInd w:val="0"/>
              <w:jc w:val="center"/>
              <w:rPr>
                <w:noProof/>
                <w:lang w:val="en-US"/>
              </w:rPr>
            </w:pPr>
          </w:p>
        </w:tc>
        <w:tc>
          <w:tcPr>
            <w:tcW w:w="237" w:type="pct"/>
          </w:tcPr>
          <w:p w14:paraId="1CD81760" w14:textId="77777777" w:rsidR="005008A9" w:rsidRPr="00F85647" w:rsidRDefault="005008A9" w:rsidP="005008A9">
            <w:pPr>
              <w:autoSpaceDE w:val="0"/>
              <w:autoSpaceDN w:val="0"/>
              <w:adjustRightInd w:val="0"/>
              <w:jc w:val="center"/>
              <w:rPr>
                <w:noProof/>
                <w:lang w:val="en-US"/>
              </w:rPr>
            </w:pPr>
          </w:p>
        </w:tc>
        <w:tc>
          <w:tcPr>
            <w:tcW w:w="237" w:type="pct"/>
          </w:tcPr>
          <w:p w14:paraId="290581D6" w14:textId="77777777" w:rsidR="005008A9" w:rsidRPr="00F85647" w:rsidRDefault="005008A9" w:rsidP="005008A9">
            <w:pPr>
              <w:autoSpaceDE w:val="0"/>
              <w:autoSpaceDN w:val="0"/>
              <w:adjustRightInd w:val="0"/>
              <w:jc w:val="center"/>
              <w:rPr>
                <w:noProof/>
              </w:rPr>
            </w:pPr>
          </w:p>
        </w:tc>
        <w:tc>
          <w:tcPr>
            <w:tcW w:w="414" w:type="pct"/>
          </w:tcPr>
          <w:p w14:paraId="5352BEEA" w14:textId="77777777" w:rsidR="005008A9" w:rsidRPr="00F85647" w:rsidRDefault="005008A9" w:rsidP="005008A9">
            <w:pPr>
              <w:autoSpaceDE w:val="0"/>
              <w:autoSpaceDN w:val="0"/>
              <w:adjustRightInd w:val="0"/>
              <w:jc w:val="center"/>
              <w:rPr>
                <w:noProof/>
              </w:rPr>
            </w:pPr>
          </w:p>
        </w:tc>
        <w:tc>
          <w:tcPr>
            <w:tcW w:w="339" w:type="pct"/>
          </w:tcPr>
          <w:p w14:paraId="2872FE7C" w14:textId="77777777" w:rsidR="005008A9" w:rsidRDefault="005008A9" w:rsidP="005008A9">
            <w:pPr>
              <w:autoSpaceDE w:val="0"/>
              <w:autoSpaceDN w:val="0"/>
              <w:adjustRightInd w:val="0"/>
              <w:jc w:val="center"/>
              <w:rPr>
                <w:noProof/>
              </w:rPr>
            </w:pPr>
          </w:p>
        </w:tc>
      </w:tr>
      <w:tr w:rsidR="00C90E7E" w:rsidRPr="00F85647" w14:paraId="16D738D3" w14:textId="77777777" w:rsidTr="00C90E7E">
        <w:trPr>
          <w:trHeight w:val="288"/>
        </w:trPr>
        <w:tc>
          <w:tcPr>
            <w:tcW w:w="192" w:type="pct"/>
            <w:vAlign w:val="center"/>
          </w:tcPr>
          <w:p w14:paraId="48DA245A" w14:textId="77777777" w:rsidR="005008A9" w:rsidRPr="007A08CE" w:rsidRDefault="002966C9" w:rsidP="005008A9">
            <w:pPr>
              <w:autoSpaceDE w:val="0"/>
              <w:autoSpaceDN w:val="0"/>
              <w:adjustRightInd w:val="0"/>
              <w:jc w:val="center"/>
              <w:rPr>
                <w:noProof/>
              </w:rPr>
            </w:pPr>
            <w:r>
              <w:rPr>
                <w:noProof/>
              </w:rPr>
              <w:t>5</w:t>
            </w:r>
          </w:p>
        </w:tc>
        <w:tc>
          <w:tcPr>
            <w:tcW w:w="2164" w:type="pct"/>
            <w:gridSpan w:val="2"/>
            <w:vAlign w:val="center"/>
          </w:tcPr>
          <w:p w14:paraId="73B17CBD"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vodu.</w:t>
            </w:r>
          </w:p>
        </w:tc>
        <w:tc>
          <w:tcPr>
            <w:tcW w:w="384" w:type="pct"/>
            <w:vAlign w:val="bottom"/>
          </w:tcPr>
          <w:p w14:paraId="7B0B5C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DD5DAF1" w14:textId="77777777" w:rsidR="005008A9" w:rsidRPr="007A08CE" w:rsidRDefault="005008A9" w:rsidP="005008A9">
            <w:pPr>
              <w:autoSpaceDE w:val="0"/>
              <w:autoSpaceDN w:val="0"/>
              <w:adjustRightInd w:val="0"/>
              <w:jc w:val="center"/>
              <w:rPr>
                <w:noProof/>
                <w:lang w:val="en-US"/>
              </w:rPr>
            </w:pPr>
          </w:p>
        </w:tc>
        <w:tc>
          <w:tcPr>
            <w:tcW w:w="322" w:type="pct"/>
          </w:tcPr>
          <w:p w14:paraId="103D597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9F200D" w14:textId="77777777" w:rsidR="005008A9" w:rsidRPr="00F85647" w:rsidRDefault="005008A9" w:rsidP="005008A9">
            <w:pPr>
              <w:autoSpaceDE w:val="0"/>
              <w:autoSpaceDN w:val="0"/>
              <w:adjustRightInd w:val="0"/>
              <w:jc w:val="center"/>
              <w:rPr>
                <w:noProof/>
                <w:lang w:val="en-US"/>
              </w:rPr>
            </w:pPr>
          </w:p>
        </w:tc>
        <w:tc>
          <w:tcPr>
            <w:tcW w:w="237" w:type="pct"/>
          </w:tcPr>
          <w:p w14:paraId="1F9D4E11" w14:textId="77777777" w:rsidR="005008A9" w:rsidRPr="00F85647" w:rsidRDefault="005008A9" w:rsidP="005008A9">
            <w:pPr>
              <w:autoSpaceDE w:val="0"/>
              <w:autoSpaceDN w:val="0"/>
              <w:adjustRightInd w:val="0"/>
              <w:jc w:val="center"/>
              <w:rPr>
                <w:noProof/>
                <w:lang w:val="en-US"/>
              </w:rPr>
            </w:pPr>
          </w:p>
        </w:tc>
        <w:tc>
          <w:tcPr>
            <w:tcW w:w="237" w:type="pct"/>
          </w:tcPr>
          <w:p w14:paraId="70C8B69E" w14:textId="77777777" w:rsidR="005008A9" w:rsidRPr="00F85647" w:rsidRDefault="005008A9" w:rsidP="005008A9">
            <w:pPr>
              <w:autoSpaceDE w:val="0"/>
              <w:autoSpaceDN w:val="0"/>
              <w:adjustRightInd w:val="0"/>
              <w:jc w:val="center"/>
              <w:rPr>
                <w:noProof/>
              </w:rPr>
            </w:pPr>
          </w:p>
        </w:tc>
        <w:tc>
          <w:tcPr>
            <w:tcW w:w="414" w:type="pct"/>
          </w:tcPr>
          <w:p w14:paraId="5F12C06F" w14:textId="77777777" w:rsidR="005008A9" w:rsidRPr="00F85647" w:rsidRDefault="005008A9" w:rsidP="005008A9">
            <w:pPr>
              <w:autoSpaceDE w:val="0"/>
              <w:autoSpaceDN w:val="0"/>
              <w:adjustRightInd w:val="0"/>
              <w:jc w:val="center"/>
              <w:rPr>
                <w:noProof/>
              </w:rPr>
            </w:pPr>
          </w:p>
        </w:tc>
        <w:tc>
          <w:tcPr>
            <w:tcW w:w="339" w:type="pct"/>
          </w:tcPr>
          <w:p w14:paraId="6D6D5809" w14:textId="77777777" w:rsidR="005008A9" w:rsidRDefault="005008A9" w:rsidP="005008A9">
            <w:pPr>
              <w:autoSpaceDE w:val="0"/>
              <w:autoSpaceDN w:val="0"/>
              <w:adjustRightInd w:val="0"/>
              <w:jc w:val="center"/>
              <w:rPr>
                <w:noProof/>
              </w:rPr>
            </w:pPr>
          </w:p>
        </w:tc>
      </w:tr>
      <w:tr w:rsidR="00C90E7E" w:rsidRPr="00F85647" w14:paraId="27A345AD" w14:textId="77777777" w:rsidTr="00C90E7E">
        <w:trPr>
          <w:trHeight w:val="288"/>
        </w:trPr>
        <w:tc>
          <w:tcPr>
            <w:tcW w:w="192" w:type="pct"/>
            <w:vAlign w:val="center"/>
          </w:tcPr>
          <w:p w14:paraId="59ABAB5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9D88398" w14:textId="77777777" w:rsidR="005008A9" w:rsidRPr="007A08CE" w:rsidRDefault="005008A9" w:rsidP="002966C9">
            <w:pPr>
              <w:autoSpaceDE w:val="0"/>
              <w:autoSpaceDN w:val="0"/>
              <w:adjustRightInd w:val="0"/>
              <w:rPr>
                <w:noProof/>
                <w:lang w:val="en-US"/>
              </w:rPr>
            </w:pPr>
            <w:r w:rsidRPr="007A08CE">
              <w:t>Priključak je sa kontrolom potrošnje, obezbeđenjem i osiguranjem svih priključnih tačaka i mesta, kao i obezbeđenjem ukupne trase infrastrukture gradilista uz primenu mera tehnicke zastite i obezbeđenja radnika i gradilista. Osigurati ispust viška vode i njegovu adekvatnu zaštitu od šuta i primesa koje se ne smeju izlivati.</w:t>
            </w:r>
          </w:p>
        </w:tc>
        <w:tc>
          <w:tcPr>
            <w:tcW w:w="384" w:type="pct"/>
            <w:vAlign w:val="bottom"/>
          </w:tcPr>
          <w:p w14:paraId="723D1C0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D69597E" w14:textId="77777777" w:rsidR="005008A9" w:rsidRPr="007A08CE" w:rsidRDefault="005008A9" w:rsidP="005008A9">
            <w:pPr>
              <w:autoSpaceDE w:val="0"/>
              <w:autoSpaceDN w:val="0"/>
              <w:adjustRightInd w:val="0"/>
              <w:jc w:val="center"/>
              <w:rPr>
                <w:noProof/>
                <w:lang w:val="en-US"/>
              </w:rPr>
            </w:pPr>
          </w:p>
        </w:tc>
        <w:tc>
          <w:tcPr>
            <w:tcW w:w="322" w:type="pct"/>
          </w:tcPr>
          <w:p w14:paraId="3D9AF0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0AE00E" w14:textId="77777777" w:rsidR="005008A9" w:rsidRPr="00F85647" w:rsidRDefault="005008A9" w:rsidP="005008A9">
            <w:pPr>
              <w:autoSpaceDE w:val="0"/>
              <w:autoSpaceDN w:val="0"/>
              <w:adjustRightInd w:val="0"/>
              <w:jc w:val="center"/>
              <w:rPr>
                <w:noProof/>
                <w:lang w:val="en-US"/>
              </w:rPr>
            </w:pPr>
          </w:p>
        </w:tc>
        <w:tc>
          <w:tcPr>
            <w:tcW w:w="237" w:type="pct"/>
          </w:tcPr>
          <w:p w14:paraId="484277F0" w14:textId="77777777" w:rsidR="005008A9" w:rsidRPr="00F85647" w:rsidRDefault="005008A9" w:rsidP="005008A9">
            <w:pPr>
              <w:autoSpaceDE w:val="0"/>
              <w:autoSpaceDN w:val="0"/>
              <w:adjustRightInd w:val="0"/>
              <w:jc w:val="center"/>
              <w:rPr>
                <w:noProof/>
                <w:lang w:val="en-US"/>
              </w:rPr>
            </w:pPr>
          </w:p>
        </w:tc>
        <w:tc>
          <w:tcPr>
            <w:tcW w:w="237" w:type="pct"/>
          </w:tcPr>
          <w:p w14:paraId="39001FF5" w14:textId="77777777" w:rsidR="005008A9" w:rsidRPr="00F85647" w:rsidRDefault="005008A9" w:rsidP="005008A9">
            <w:pPr>
              <w:autoSpaceDE w:val="0"/>
              <w:autoSpaceDN w:val="0"/>
              <w:adjustRightInd w:val="0"/>
              <w:jc w:val="center"/>
              <w:rPr>
                <w:noProof/>
              </w:rPr>
            </w:pPr>
          </w:p>
        </w:tc>
        <w:tc>
          <w:tcPr>
            <w:tcW w:w="414" w:type="pct"/>
          </w:tcPr>
          <w:p w14:paraId="54D6D7D0" w14:textId="77777777" w:rsidR="005008A9" w:rsidRPr="00F85647" w:rsidRDefault="005008A9" w:rsidP="005008A9">
            <w:pPr>
              <w:autoSpaceDE w:val="0"/>
              <w:autoSpaceDN w:val="0"/>
              <w:adjustRightInd w:val="0"/>
              <w:jc w:val="center"/>
              <w:rPr>
                <w:noProof/>
              </w:rPr>
            </w:pPr>
          </w:p>
        </w:tc>
        <w:tc>
          <w:tcPr>
            <w:tcW w:w="339" w:type="pct"/>
          </w:tcPr>
          <w:p w14:paraId="51223049" w14:textId="77777777" w:rsidR="005008A9" w:rsidRDefault="005008A9" w:rsidP="005008A9">
            <w:pPr>
              <w:autoSpaceDE w:val="0"/>
              <w:autoSpaceDN w:val="0"/>
              <w:adjustRightInd w:val="0"/>
              <w:jc w:val="center"/>
              <w:rPr>
                <w:noProof/>
              </w:rPr>
            </w:pPr>
          </w:p>
        </w:tc>
      </w:tr>
      <w:tr w:rsidR="00C90E7E" w:rsidRPr="00F85647" w14:paraId="1C938DDE" w14:textId="77777777" w:rsidTr="00C90E7E">
        <w:trPr>
          <w:trHeight w:val="288"/>
        </w:trPr>
        <w:tc>
          <w:tcPr>
            <w:tcW w:w="192" w:type="pct"/>
            <w:vAlign w:val="center"/>
          </w:tcPr>
          <w:p w14:paraId="3DB4B99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93FC099" w14:textId="77777777" w:rsidR="005008A9" w:rsidRPr="007A08CE" w:rsidRDefault="005008A9" w:rsidP="002966C9">
            <w:pPr>
              <w:autoSpaceDE w:val="0"/>
              <w:autoSpaceDN w:val="0"/>
              <w:adjustRightInd w:val="0"/>
              <w:rPr>
                <w:noProof/>
                <w:lang w:val="en-US"/>
              </w:rPr>
            </w:pPr>
            <w:r w:rsidRPr="007A08CE">
              <w:t>Priključak za gradilišnu vodu van objekta</w:t>
            </w:r>
            <w:r w:rsidRPr="007A08CE">
              <w:rPr>
                <w:b/>
                <w:bCs/>
              </w:rPr>
              <w:t xml:space="preserve"> mora se uraditi po posebnom pisanom odobrenju i uz nadzor investitora.</w:t>
            </w:r>
            <w:r w:rsidRPr="007A08CE">
              <w:br/>
              <w:t>Enterijerski priključci za gradilišnu vodu moraju se obezbediti i oformiti na isti način kao i spoljni.</w:t>
            </w:r>
          </w:p>
        </w:tc>
        <w:tc>
          <w:tcPr>
            <w:tcW w:w="384" w:type="pct"/>
            <w:vAlign w:val="bottom"/>
          </w:tcPr>
          <w:p w14:paraId="7DCC8E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710087" w14:textId="77777777" w:rsidR="005008A9" w:rsidRPr="007A08CE" w:rsidRDefault="005008A9" w:rsidP="005008A9">
            <w:pPr>
              <w:autoSpaceDE w:val="0"/>
              <w:autoSpaceDN w:val="0"/>
              <w:adjustRightInd w:val="0"/>
              <w:jc w:val="center"/>
              <w:rPr>
                <w:noProof/>
                <w:lang w:val="en-US"/>
              </w:rPr>
            </w:pPr>
          </w:p>
        </w:tc>
        <w:tc>
          <w:tcPr>
            <w:tcW w:w="322" w:type="pct"/>
          </w:tcPr>
          <w:p w14:paraId="292E03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D924B" w14:textId="77777777" w:rsidR="005008A9" w:rsidRPr="00F85647" w:rsidRDefault="005008A9" w:rsidP="005008A9">
            <w:pPr>
              <w:autoSpaceDE w:val="0"/>
              <w:autoSpaceDN w:val="0"/>
              <w:adjustRightInd w:val="0"/>
              <w:jc w:val="center"/>
              <w:rPr>
                <w:noProof/>
                <w:lang w:val="en-US"/>
              </w:rPr>
            </w:pPr>
          </w:p>
        </w:tc>
        <w:tc>
          <w:tcPr>
            <w:tcW w:w="237" w:type="pct"/>
          </w:tcPr>
          <w:p w14:paraId="06222E20" w14:textId="77777777" w:rsidR="005008A9" w:rsidRPr="00F85647" w:rsidRDefault="005008A9" w:rsidP="005008A9">
            <w:pPr>
              <w:autoSpaceDE w:val="0"/>
              <w:autoSpaceDN w:val="0"/>
              <w:adjustRightInd w:val="0"/>
              <w:jc w:val="center"/>
              <w:rPr>
                <w:noProof/>
                <w:lang w:val="en-US"/>
              </w:rPr>
            </w:pPr>
          </w:p>
        </w:tc>
        <w:tc>
          <w:tcPr>
            <w:tcW w:w="237" w:type="pct"/>
          </w:tcPr>
          <w:p w14:paraId="68504429" w14:textId="77777777" w:rsidR="005008A9" w:rsidRPr="00F85647" w:rsidRDefault="005008A9" w:rsidP="005008A9">
            <w:pPr>
              <w:autoSpaceDE w:val="0"/>
              <w:autoSpaceDN w:val="0"/>
              <w:adjustRightInd w:val="0"/>
              <w:jc w:val="center"/>
              <w:rPr>
                <w:noProof/>
              </w:rPr>
            </w:pPr>
          </w:p>
        </w:tc>
        <w:tc>
          <w:tcPr>
            <w:tcW w:w="414" w:type="pct"/>
          </w:tcPr>
          <w:p w14:paraId="6A53BE1F" w14:textId="77777777" w:rsidR="005008A9" w:rsidRPr="00F85647" w:rsidRDefault="005008A9" w:rsidP="005008A9">
            <w:pPr>
              <w:autoSpaceDE w:val="0"/>
              <w:autoSpaceDN w:val="0"/>
              <w:adjustRightInd w:val="0"/>
              <w:jc w:val="center"/>
              <w:rPr>
                <w:noProof/>
              </w:rPr>
            </w:pPr>
          </w:p>
        </w:tc>
        <w:tc>
          <w:tcPr>
            <w:tcW w:w="339" w:type="pct"/>
          </w:tcPr>
          <w:p w14:paraId="29B19450" w14:textId="77777777" w:rsidR="005008A9" w:rsidRDefault="005008A9" w:rsidP="005008A9">
            <w:pPr>
              <w:autoSpaceDE w:val="0"/>
              <w:autoSpaceDN w:val="0"/>
              <w:adjustRightInd w:val="0"/>
              <w:jc w:val="center"/>
              <w:rPr>
                <w:noProof/>
              </w:rPr>
            </w:pPr>
          </w:p>
        </w:tc>
      </w:tr>
      <w:tr w:rsidR="00C90E7E" w:rsidRPr="00F85647" w14:paraId="76BAE6AF" w14:textId="77777777" w:rsidTr="00C90E7E">
        <w:trPr>
          <w:trHeight w:val="288"/>
        </w:trPr>
        <w:tc>
          <w:tcPr>
            <w:tcW w:w="192" w:type="pct"/>
            <w:vAlign w:val="center"/>
          </w:tcPr>
          <w:p w14:paraId="63B6381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92BE45"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89A36D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365415" w14:textId="77777777" w:rsidR="005008A9" w:rsidRPr="007A08CE" w:rsidRDefault="005008A9" w:rsidP="005008A9">
            <w:pPr>
              <w:autoSpaceDE w:val="0"/>
              <w:autoSpaceDN w:val="0"/>
              <w:adjustRightInd w:val="0"/>
              <w:jc w:val="center"/>
              <w:rPr>
                <w:noProof/>
                <w:lang w:val="en-US"/>
              </w:rPr>
            </w:pPr>
          </w:p>
        </w:tc>
        <w:tc>
          <w:tcPr>
            <w:tcW w:w="322" w:type="pct"/>
          </w:tcPr>
          <w:p w14:paraId="72448736" w14:textId="77777777" w:rsidR="005008A9" w:rsidRPr="00F85647" w:rsidRDefault="005008A9" w:rsidP="005008A9">
            <w:pPr>
              <w:autoSpaceDE w:val="0"/>
              <w:autoSpaceDN w:val="0"/>
              <w:adjustRightInd w:val="0"/>
              <w:jc w:val="center"/>
              <w:rPr>
                <w:noProof/>
                <w:lang w:val="en-US"/>
              </w:rPr>
            </w:pPr>
          </w:p>
        </w:tc>
        <w:tc>
          <w:tcPr>
            <w:tcW w:w="324" w:type="pct"/>
            <w:gridSpan w:val="2"/>
          </w:tcPr>
          <w:p w14:paraId="4A041DCD" w14:textId="77777777" w:rsidR="005008A9" w:rsidRPr="00F85647" w:rsidRDefault="005008A9" w:rsidP="005008A9">
            <w:pPr>
              <w:autoSpaceDE w:val="0"/>
              <w:autoSpaceDN w:val="0"/>
              <w:adjustRightInd w:val="0"/>
              <w:jc w:val="center"/>
              <w:rPr>
                <w:noProof/>
                <w:lang w:val="en-US"/>
              </w:rPr>
            </w:pPr>
          </w:p>
        </w:tc>
        <w:tc>
          <w:tcPr>
            <w:tcW w:w="237" w:type="pct"/>
          </w:tcPr>
          <w:p w14:paraId="1AF80CA1" w14:textId="77777777" w:rsidR="005008A9" w:rsidRPr="00F85647" w:rsidRDefault="005008A9" w:rsidP="005008A9">
            <w:pPr>
              <w:autoSpaceDE w:val="0"/>
              <w:autoSpaceDN w:val="0"/>
              <w:adjustRightInd w:val="0"/>
              <w:jc w:val="center"/>
              <w:rPr>
                <w:noProof/>
                <w:lang w:val="en-US"/>
              </w:rPr>
            </w:pPr>
          </w:p>
        </w:tc>
        <w:tc>
          <w:tcPr>
            <w:tcW w:w="237" w:type="pct"/>
          </w:tcPr>
          <w:p w14:paraId="39093715" w14:textId="77777777" w:rsidR="005008A9" w:rsidRPr="00F85647" w:rsidRDefault="005008A9" w:rsidP="005008A9">
            <w:pPr>
              <w:autoSpaceDE w:val="0"/>
              <w:autoSpaceDN w:val="0"/>
              <w:adjustRightInd w:val="0"/>
              <w:jc w:val="center"/>
              <w:rPr>
                <w:noProof/>
              </w:rPr>
            </w:pPr>
          </w:p>
        </w:tc>
        <w:tc>
          <w:tcPr>
            <w:tcW w:w="414" w:type="pct"/>
          </w:tcPr>
          <w:p w14:paraId="3192FC1E" w14:textId="77777777" w:rsidR="005008A9" w:rsidRPr="00F85647" w:rsidRDefault="005008A9" w:rsidP="005008A9">
            <w:pPr>
              <w:autoSpaceDE w:val="0"/>
              <w:autoSpaceDN w:val="0"/>
              <w:adjustRightInd w:val="0"/>
              <w:jc w:val="center"/>
              <w:rPr>
                <w:noProof/>
              </w:rPr>
            </w:pPr>
          </w:p>
        </w:tc>
        <w:tc>
          <w:tcPr>
            <w:tcW w:w="339" w:type="pct"/>
          </w:tcPr>
          <w:p w14:paraId="6EDEDC6B" w14:textId="77777777" w:rsidR="005008A9" w:rsidRDefault="005008A9" w:rsidP="005008A9">
            <w:pPr>
              <w:autoSpaceDE w:val="0"/>
              <w:autoSpaceDN w:val="0"/>
              <w:adjustRightInd w:val="0"/>
              <w:jc w:val="center"/>
              <w:rPr>
                <w:noProof/>
              </w:rPr>
            </w:pPr>
          </w:p>
        </w:tc>
      </w:tr>
      <w:tr w:rsidR="00C90E7E" w:rsidRPr="00F85647" w14:paraId="0FD48677" w14:textId="77777777" w:rsidTr="00C90E7E">
        <w:trPr>
          <w:trHeight w:val="288"/>
        </w:trPr>
        <w:tc>
          <w:tcPr>
            <w:tcW w:w="192" w:type="pct"/>
            <w:vAlign w:val="center"/>
          </w:tcPr>
          <w:p w14:paraId="7B30C4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EE74BC"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0F00FFE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4651B5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25D62F0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4D6B3ED" w14:textId="77777777" w:rsidR="005008A9" w:rsidRPr="00F85647" w:rsidRDefault="005008A9" w:rsidP="005008A9">
            <w:pPr>
              <w:autoSpaceDE w:val="0"/>
              <w:autoSpaceDN w:val="0"/>
              <w:adjustRightInd w:val="0"/>
              <w:jc w:val="center"/>
              <w:rPr>
                <w:noProof/>
                <w:lang w:val="en-US"/>
              </w:rPr>
            </w:pPr>
          </w:p>
        </w:tc>
        <w:tc>
          <w:tcPr>
            <w:tcW w:w="237" w:type="pct"/>
          </w:tcPr>
          <w:p w14:paraId="5BC14E28" w14:textId="77777777" w:rsidR="005008A9" w:rsidRPr="00F85647" w:rsidRDefault="005008A9" w:rsidP="005008A9">
            <w:pPr>
              <w:autoSpaceDE w:val="0"/>
              <w:autoSpaceDN w:val="0"/>
              <w:adjustRightInd w:val="0"/>
              <w:jc w:val="center"/>
              <w:rPr>
                <w:noProof/>
                <w:lang w:val="en-US"/>
              </w:rPr>
            </w:pPr>
          </w:p>
        </w:tc>
        <w:tc>
          <w:tcPr>
            <w:tcW w:w="237" w:type="pct"/>
          </w:tcPr>
          <w:p w14:paraId="21E0442D" w14:textId="77777777" w:rsidR="005008A9" w:rsidRPr="00F85647" w:rsidRDefault="005008A9" w:rsidP="005008A9">
            <w:pPr>
              <w:autoSpaceDE w:val="0"/>
              <w:autoSpaceDN w:val="0"/>
              <w:adjustRightInd w:val="0"/>
              <w:jc w:val="center"/>
              <w:rPr>
                <w:noProof/>
              </w:rPr>
            </w:pPr>
          </w:p>
        </w:tc>
        <w:tc>
          <w:tcPr>
            <w:tcW w:w="414" w:type="pct"/>
          </w:tcPr>
          <w:p w14:paraId="33A43E8D" w14:textId="77777777" w:rsidR="005008A9" w:rsidRPr="00F85647" w:rsidRDefault="005008A9" w:rsidP="005008A9">
            <w:pPr>
              <w:autoSpaceDE w:val="0"/>
              <w:autoSpaceDN w:val="0"/>
              <w:adjustRightInd w:val="0"/>
              <w:jc w:val="center"/>
              <w:rPr>
                <w:noProof/>
              </w:rPr>
            </w:pPr>
          </w:p>
        </w:tc>
        <w:tc>
          <w:tcPr>
            <w:tcW w:w="339" w:type="pct"/>
          </w:tcPr>
          <w:p w14:paraId="3F0076A6" w14:textId="77777777" w:rsidR="005008A9" w:rsidRDefault="005008A9" w:rsidP="005008A9">
            <w:pPr>
              <w:autoSpaceDE w:val="0"/>
              <w:autoSpaceDN w:val="0"/>
              <w:adjustRightInd w:val="0"/>
              <w:jc w:val="center"/>
              <w:rPr>
                <w:noProof/>
              </w:rPr>
            </w:pPr>
          </w:p>
        </w:tc>
      </w:tr>
      <w:tr w:rsidR="00C90E7E" w:rsidRPr="00F85647" w14:paraId="70E64541" w14:textId="77777777" w:rsidTr="00C90E7E">
        <w:trPr>
          <w:trHeight w:val="288"/>
        </w:trPr>
        <w:tc>
          <w:tcPr>
            <w:tcW w:w="192" w:type="pct"/>
            <w:vAlign w:val="center"/>
          </w:tcPr>
          <w:p w14:paraId="673733A2" w14:textId="77777777" w:rsidR="005008A9" w:rsidRPr="007A08CE" w:rsidRDefault="002966C9" w:rsidP="005008A9">
            <w:pPr>
              <w:autoSpaceDE w:val="0"/>
              <w:autoSpaceDN w:val="0"/>
              <w:adjustRightInd w:val="0"/>
              <w:jc w:val="center"/>
              <w:rPr>
                <w:noProof/>
              </w:rPr>
            </w:pPr>
            <w:r>
              <w:rPr>
                <w:b/>
                <w:bCs/>
              </w:rPr>
              <w:t>6</w:t>
            </w:r>
          </w:p>
        </w:tc>
        <w:tc>
          <w:tcPr>
            <w:tcW w:w="2164" w:type="pct"/>
            <w:gridSpan w:val="2"/>
            <w:vAlign w:val="center"/>
          </w:tcPr>
          <w:p w14:paraId="4BC4B4BA" w14:textId="77777777" w:rsidR="005008A9" w:rsidRPr="007A08CE" w:rsidRDefault="005008A9" w:rsidP="002966C9">
            <w:pPr>
              <w:autoSpaceDE w:val="0"/>
              <w:autoSpaceDN w:val="0"/>
              <w:adjustRightInd w:val="0"/>
              <w:rPr>
                <w:noProof/>
                <w:lang w:val="en-US"/>
              </w:rPr>
            </w:pPr>
            <w:r w:rsidRPr="007A08CE">
              <w:t xml:space="preserve">Nabavka, transport, istovar i postavljanje </w:t>
            </w:r>
            <w:r w:rsidRPr="007A08CE">
              <w:rPr>
                <w:b/>
                <w:bCs/>
              </w:rPr>
              <w:t>kontejnera-barake za smeštaj osoblja</w:t>
            </w:r>
            <w:r w:rsidRPr="007A08CE">
              <w:t xml:space="preserve"> i zaposlenih na gradilištu.</w:t>
            </w:r>
          </w:p>
        </w:tc>
        <w:tc>
          <w:tcPr>
            <w:tcW w:w="384" w:type="pct"/>
            <w:vAlign w:val="bottom"/>
          </w:tcPr>
          <w:p w14:paraId="54562C7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8F4DCD3" w14:textId="77777777" w:rsidR="005008A9" w:rsidRPr="007A08CE" w:rsidRDefault="005008A9" w:rsidP="005008A9">
            <w:pPr>
              <w:autoSpaceDE w:val="0"/>
              <w:autoSpaceDN w:val="0"/>
              <w:adjustRightInd w:val="0"/>
              <w:jc w:val="center"/>
              <w:rPr>
                <w:noProof/>
                <w:lang w:val="en-US"/>
              </w:rPr>
            </w:pPr>
          </w:p>
        </w:tc>
        <w:tc>
          <w:tcPr>
            <w:tcW w:w="322" w:type="pct"/>
          </w:tcPr>
          <w:p w14:paraId="34C84D57" w14:textId="77777777" w:rsidR="005008A9" w:rsidRPr="00F85647" w:rsidRDefault="005008A9" w:rsidP="005008A9">
            <w:pPr>
              <w:autoSpaceDE w:val="0"/>
              <w:autoSpaceDN w:val="0"/>
              <w:adjustRightInd w:val="0"/>
              <w:jc w:val="center"/>
              <w:rPr>
                <w:noProof/>
                <w:lang w:val="en-US"/>
              </w:rPr>
            </w:pPr>
          </w:p>
        </w:tc>
        <w:tc>
          <w:tcPr>
            <w:tcW w:w="324" w:type="pct"/>
            <w:gridSpan w:val="2"/>
          </w:tcPr>
          <w:p w14:paraId="034BCF69" w14:textId="77777777" w:rsidR="005008A9" w:rsidRPr="00F85647" w:rsidRDefault="005008A9" w:rsidP="005008A9">
            <w:pPr>
              <w:autoSpaceDE w:val="0"/>
              <w:autoSpaceDN w:val="0"/>
              <w:adjustRightInd w:val="0"/>
              <w:jc w:val="center"/>
              <w:rPr>
                <w:noProof/>
                <w:lang w:val="en-US"/>
              </w:rPr>
            </w:pPr>
          </w:p>
        </w:tc>
        <w:tc>
          <w:tcPr>
            <w:tcW w:w="237" w:type="pct"/>
          </w:tcPr>
          <w:p w14:paraId="0E60A998" w14:textId="77777777" w:rsidR="005008A9" w:rsidRPr="00F85647" w:rsidRDefault="005008A9" w:rsidP="005008A9">
            <w:pPr>
              <w:autoSpaceDE w:val="0"/>
              <w:autoSpaceDN w:val="0"/>
              <w:adjustRightInd w:val="0"/>
              <w:jc w:val="center"/>
              <w:rPr>
                <w:noProof/>
                <w:lang w:val="en-US"/>
              </w:rPr>
            </w:pPr>
          </w:p>
        </w:tc>
        <w:tc>
          <w:tcPr>
            <w:tcW w:w="237" w:type="pct"/>
          </w:tcPr>
          <w:p w14:paraId="2D56D369" w14:textId="77777777" w:rsidR="005008A9" w:rsidRPr="00F85647" w:rsidRDefault="005008A9" w:rsidP="005008A9">
            <w:pPr>
              <w:autoSpaceDE w:val="0"/>
              <w:autoSpaceDN w:val="0"/>
              <w:adjustRightInd w:val="0"/>
              <w:jc w:val="center"/>
              <w:rPr>
                <w:noProof/>
              </w:rPr>
            </w:pPr>
          </w:p>
        </w:tc>
        <w:tc>
          <w:tcPr>
            <w:tcW w:w="414" w:type="pct"/>
          </w:tcPr>
          <w:p w14:paraId="76F92D8C" w14:textId="77777777" w:rsidR="005008A9" w:rsidRPr="00F85647" w:rsidRDefault="005008A9" w:rsidP="005008A9">
            <w:pPr>
              <w:autoSpaceDE w:val="0"/>
              <w:autoSpaceDN w:val="0"/>
              <w:adjustRightInd w:val="0"/>
              <w:jc w:val="center"/>
              <w:rPr>
                <w:noProof/>
              </w:rPr>
            </w:pPr>
          </w:p>
        </w:tc>
        <w:tc>
          <w:tcPr>
            <w:tcW w:w="339" w:type="pct"/>
          </w:tcPr>
          <w:p w14:paraId="50553BDC" w14:textId="77777777" w:rsidR="005008A9" w:rsidRDefault="005008A9" w:rsidP="005008A9">
            <w:pPr>
              <w:autoSpaceDE w:val="0"/>
              <w:autoSpaceDN w:val="0"/>
              <w:adjustRightInd w:val="0"/>
              <w:jc w:val="center"/>
              <w:rPr>
                <w:noProof/>
              </w:rPr>
            </w:pPr>
          </w:p>
        </w:tc>
      </w:tr>
      <w:tr w:rsidR="00C90E7E" w:rsidRPr="00F85647" w14:paraId="52DA27B8" w14:textId="77777777" w:rsidTr="00C90E7E">
        <w:trPr>
          <w:trHeight w:val="288"/>
        </w:trPr>
        <w:tc>
          <w:tcPr>
            <w:tcW w:w="192" w:type="pct"/>
            <w:vAlign w:val="center"/>
          </w:tcPr>
          <w:p w14:paraId="4CFBC2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16B2E91" w14:textId="77777777" w:rsidR="005008A9" w:rsidRPr="007A08CE" w:rsidRDefault="005008A9" w:rsidP="002966C9">
            <w:pPr>
              <w:autoSpaceDE w:val="0"/>
              <w:autoSpaceDN w:val="0"/>
              <w:adjustRightInd w:val="0"/>
              <w:rPr>
                <w:noProof/>
                <w:lang w:val="en-US"/>
              </w:rPr>
            </w:pPr>
            <w:r w:rsidRPr="007A08CE">
              <w:t xml:space="preserve">Baraka mora imati radni sto i odgovarajući broj stolica, ormane, </w:t>
            </w:r>
            <w:r w:rsidRPr="007A08CE">
              <w:lastRenderedPageBreak/>
              <w:t>lampe i sve drugu neophodnu opremu i nameštaj.</w:t>
            </w:r>
          </w:p>
        </w:tc>
        <w:tc>
          <w:tcPr>
            <w:tcW w:w="384" w:type="pct"/>
            <w:vAlign w:val="bottom"/>
          </w:tcPr>
          <w:p w14:paraId="37E6635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7CF0F8" w14:textId="77777777" w:rsidR="005008A9" w:rsidRPr="007A08CE" w:rsidRDefault="005008A9" w:rsidP="005008A9">
            <w:pPr>
              <w:autoSpaceDE w:val="0"/>
              <w:autoSpaceDN w:val="0"/>
              <w:adjustRightInd w:val="0"/>
              <w:jc w:val="center"/>
              <w:rPr>
                <w:noProof/>
                <w:lang w:val="en-US"/>
              </w:rPr>
            </w:pPr>
          </w:p>
        </w:tc>
        <w:tc>
          <w:tcPr>
            <w:tcW w:w="322" w:type="pct"/>
          </w:tcPr>
          <w:p w14:paraId="00352C12" w14:textId="77777777" w:rsidR="005008A9" w:rsidRPr="00F85647" w:rsidRDefault="005008A9" w:rsidP="005008A9">
            <w:pPr>
              <w:autoSpaceDE w:val="0"/>
              <w:autoSpaceDN w:val="0"/>
              <w:adjustRightInd w:val="0"/>
              <w:jc w:val="center"/>
              <w:rPr>
                <w:noProof/>
                <w:lang w:val="en-US"/>
              </w:rPr>
            </w:pPr>
          </w:p>
        </w:tc>
        <w:tc>
          <w:tcPr>
            <w:tcW w:w="324" w:type="pct"/>
            <w:gridSpan w:val="2"/>
          </w:tcPr>
          <w:p w14:paraId="12E85714" w14:textId="77777777" w:rsidR="005008A9" w:rsidRPr="00F85647" w:rsidRDefault="005008A9" w:rsidP="005008A9">
            <w:pPr>
              <w:autoSpaceDE w:val="0"/>
              <w:autoSpaceDN w:val="0"/>
              <w:adjustRightInd w:val="0"/>
              <w:jc w:val="center"/>
              <w:rPr>
                <w:noProof/>
                <w:lang w:val="en-US"/>
              </w:rPr>
            </w:pPr>
          </w:p>
        </w:tc>
        <w:tc>
          <w:tcPr>
            <w:tcW w:w="237" w:type="pct"/>
          </w:tcPr>
          <w:p w14:paraId="76615801" w14:textId="77777777" w:rsidR="005008A9" w:rsidRPr="00F85647" w:rsidRDefault="005008A9" w:rsidP="005008A9">
            <w:pPr>
              <w:autoSpaceDE w:val="0"/>
              <w:autoSpaceDN w:val="0"/>
              <w:adjustRightInd w:val="0"/>
              <w:jc w:val="center"/>
              <w:rPr>
                <w:noProof/>
                <w:lang w:val="en-US"/>
              </w:rPr>
            </w:pPr>
          </w:p>
        </w:tc>
        <w:tc>
          <w:tcPr>
            <w:tcW w:w="237" w:type="pct"/>
          </w:tcPr>
          <w:p w14:paraId="0F7A2059" w14:textId="77777777" w:rsidR="005008A9" w:rsidRPr="00F85647" w:rsidRDefault="005008A9" w:rsidP="005008A9">
            <w:pPr>
              <w:autoSpaceDE w:val="0"/>
              <w:autoSpaceDN w:val="0"/>
              <w:adjustRightInd w:val="0"/>
              <w:jc w:val="center"/>
              <w:rPr>
                <w:noProof/>
              </w:rPr>
            </w:pPr>
          </w:p>
        </w:tc>
        <w:tc>
          <w:tcPr>
            <w:tcW w:w="414" w:type="pct"/>
          </w:tcPr>
          <w:p w14:paraId="5B37B74B" w14:textId="77777777" w:rsidR="005008A9" w:rsidRPr="00F85647" w:rsidRDefault="005008A9" w:rsidP="005008A9">
            <w:pPr>
              <w:autoSpaceDE w:val="0"/>
              <w:autoSpaceDN w:val="0"/>
              <w:adjustRightInd w:val="0"/>
              <w:jc w:val="center"/>
              <w:rPr>
                <w:noProof/>
              </w:rPr>
            </w:pPr>
          </w:p>
        </w:tc>
        <w:tc>
          <w:tcPr>
            <w:tcW w:w="339" w:type="pct"/>
          </w:tcPr>
          <w:p w14:paraId="037FA499" w14:textId="77777777" w:rsidR="005008A9" w:rsidRDefault="005008A9" w:rsidP="005008A9">
            <w:pPr>
              <w:autoSpaceDE w:val="0"/>
              <w:autoSpaceDN w:val="0"/>
              <w:adjustRightInd w:val="0"/>
              <w:jc w:val="center"/>
              <w:rPr>
                <w:noProof/>
              </w:rPr>
            </w:pPr>
          </w:p>
        </w:tc>
      </w:tr>
      <w:tr w:rsidR="00C90E7E" w:rsidRPr="00F85647" w14:paraId="5AA10131" w14:textId="77777777" w:rsidTr="00C90E7E">
        <w:trPr>
          <w:trHeight w:val="288"/>
        </w:trPr>
        <w:tc>
          <w:tcPr>
            <w:tcW w:w="192" w:type="pct"/>
            <w:vAlign w:val="center"/>
          </w:tcPr>
          <w:p w14:paraId="1632A92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08FA81D" w14:textId="77777777" w:rsidR="005008A9" w:rsidRPr="007A08CE" w:rsidRDefault="005008A9" w:rsidP="002966C9">
            <w:pPr>
              <w:autoSpaceDE w:val="0"/>
              <w:autoSpaceDN w:val="0"/>
              <w:adjustRightInd w:val="0"/>
              <w:rPr>
                <w:noProof/>
                <w:lang w:val="en-US"/>
              </w:rPr>
            </w:pPr>
            <w:r w:rsidRPr="007A08CE">
              <w:rPr>
                <w:b/>
                <w:bCs/>
              </w:rPr>
              <w:t>Umesto spoljnog kontejnera moguće je opredeliti jednu prostoriju unutar objekta za tu namenu, demontažno je opremiti i koristiti do završetka izvođenja radova. U tom slučaju se ova pozicija ne obračunava. Investitor odobrava način izvršenja ove pozicije.</w:t>
            </w:r>
          </w:p>
        </w:tc>
        <w:tc>
          <w:tcPr>
            <w:tcW w:w="384" w:type="pct"/>
            <w:vAlign w:val="bottom"/>
          </w:tcPr>
          <w:p w14:paraId="123138C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55CE944" w14:textId="77777777" w:rsidR="005008A9" w:rsidRPr="007A08CE" w:rsidRDefault="005008A9" w:rsidP="005008A9">
            <w:pPr>
              <w:autoSpaceDE w:val="0"/>
              <w:autoSpaceDN w:val="0"/>
              <w:adjustRightInd w:val="0"/>
              <w:jc w:val="center"/>
              <w:rPr>
                <w:noProof/>
                <w:lang w:val="en-US"/>
              </w:rPr>
            </w:pPr>
          </w:p>
        </w:tc>
        <w:tc>
          <w:tcPr>
            <w:tcW w:w="322" w:type="pct"/>
          </w:tcPr>
          <w:p w14:paraId="586D92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E9BCB37" w14:textId="77777777" w:rsidR="005008A9" w:rsidRPr="00F85647" w:rsidRDefault="005008A9" w:rsidP="005008A9">
            <w:pPr>
              <w:autoSpaceDE w:val="0"/>
              <w:autoSpaceDN w:val="0"/>
              <w:adjustRightInd w:val="0"/>
              <w:jc w:val="center"/>
              <w:rPr>
                <w:noProof/>
                <w:lang w:val="en-US"/>
              </w:rPr>
            </w:pPr>
          </w:p>
        </w:tc>
        <w:tc>
          <w:tcPr>
            <w:tcW w:w="237" w:type="pct"/>
          </w:tcPr>
          <w:p w14:paraId="39CFEC53" w14:textId="77777777" w:rsidR="005008A9" w:rsidRPr="00F85647" w:rsidRDefault="005008A9" w:rsidP="005008A9">
            <w:pPr>
              <w:autoSpaceDE w:val="0"/>
              <w:autoSpaceDN w:val="0"/>
              <w:adjustRightInd w:val="0"/>
              <w:jc w:val="center"/>
              <w:rPr>
                <w:noProof/>
                <w:lang w:val="en-US"/>
              </w:rPr>
            </w:pPr>
          </w:p>
        </w:tc>
        <w:tc>
          <w:tcPr>
            <w:tcW w:w="237" w:type="pct"/>
          </w:tcPr>
          <w:p w14:paraId="78AA02FE" w14:textId="77777777" w:rsidR="005008A9" w:rsidRPr="00F85647" w:rsidRDefault="005008A9" w:rsidP="005008A9">
            <w:pPr>
              <w:autoSpaceDE w:val="0"/>
              <w:autoSpaceDN w:val="0"/>
              <w:adjustRightInd w:val="0"/>
              <w:jc w:val="center"/>
              <w:rPr>
                <w:noProof/>
              </w:rPr>
            </w:pPr>
          </w:p>
        </w:tc>
        <w:tc>
          <w:tcPr>
            <w:tcW w:w="414" w:type="pct"/>
          </w:tcPr>
          <w:p w14:paraId="2D41B81F" w14:textId="77777777" w:rsidR="005008A9" w:rsidRPr="00F85647" w:rsidRDefault="005008A9" w:rsidP="005008A9">
            <w:pPr>
              <w:autoSpaceDE w:val="0"/>
              <w:autoSpaceDN w:val="0"/>
              <w:adjustRightInd w:val="0"/>
              <w:jc w:val="center"/>
              <w:rPr>
                <w:noProof/>
              </w:rPr>
            </w:pPr>
          </w:p>
        </w:tc>
        <w:tc>
          <w:tcPr>
            <w:tcW w:w="339" w:type="pct"/>
          </w:tcPr>
          <w:p w14:paraId="4D413BD4" w14:textId="77777777" w:rsidR="005008A9" w:rsidRDefault="005008A9" w:rsidP="005008A9">
            <w:pPr>
              <w:autoSpaceDE w:val="0"/>
              <w:autoSpaceDN w:val="0"/>
              <w:adjustRightInd w:val="0"/>
              <w:jc w:val="center"/>
              <w:rPr>
                <w:noProof/>
              </w:rPr>
            </w:pPr>
          </w:p>
        </w:tc>
      </w:tr>
      <w:tr w:rsidR="00C90E7E" w:rsidRPr="00F85647" w14:paraId="0815F6B3" w14:textId="77777777" w:rsidTr="00C90E7E">
        <w:trPr>
          <w:trHeight w:val="288"/>
        </w:trPr>
        <w:tc>
          <w:tcPr>
            <w:tcW w:w="192" w:type="pct"/>
            <w:vAlign w:val="center"/>
          </w:tcPr>
          <w:p w14:paraId="6DB792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66C354D" w14:textId="77777777" w:rsidR="005008A9" w:rsidRPr="007A08CE" w:rsidRDefault="005008A9" w:rsidP="002966C9">
            <w:pPr>
              <w:autoSpaceDE w:val="0"/>
              <w:autoSpaceDN w:val="0"/>
              <w:adjustRightInd w:val="0"/>
              <w:rPr>
                <w:noProof/>
                <w:lang w:val="en-US"/>
              </w:rPr>
            </w:pPr>
            <w:r w:rsidRPr="007A08CE">
              <w:t>Obračun po komadu.</w:t>
            </w:r>
          </w:p>
        </w:tc>
        <w:tc>
          <w:tcPr>
            <w:tcW w:w="384" w:type="pct"/>
            <w:vAlign w:val="bottom"/>
          </w:tcPr>
          <w:p w14:paraId="7045A69B"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B158E22" w14:textId="77777777" w:rsidR="005008A9" w:rsidRPr="007A08CE" w:rsidRDefault="002966C9" w:rsidP="002966C9">
            <w:pPr>
              <w:autoSpaceDE w:val="0"/>
              <w:autoSpaceDN w:val="0"/>
              <w:adjustRightInd w:val="0"/>
              <w:jc w:val="center"/>
              <w:rPr>
                <w:noProof/>
                <w:lang w:val="en-US"/>
              </w:rPr>
            </w:pPr>
            <w:r>
              <w:rPr>
                <w:color w:val="000000"/>
              </w:rPr>
              <w:t>1</w:t>
            </w:r>
          </w:p>
        </w:tc>
        <w:tc>
          <w:tcPr>
            <w:tcW w:w="322" w:type="pct"/>
          </w:tcPr>
          <w:p w14:paraId="44FA71B6"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E93845" w14:textId="77777777" w:rsidR="005008A9" w:rsidRPr="00F85647" w:rsidRDefault="005008A9" w:rsidP="005008A9">
            <w:pPr>
              <w:autoSpaceDE w:val="0"/>
              <w:autoSpaceDN w:val="0"/>
              <w:adjustRightInd w:val="0"/>
              <w:jc w:val="center"/>
              <w:rPr>
                <w:noProof/>
                <w:lang w:val="en-US"/>
              </w:rPr>
            </w:pPr>
          </w:p>
        </w:tc>
        <w:tc>
          <w:tcPr>
            <w:tcW w:w="237" w:type="pct"/>
          </w:tcPr>
          <w:p w14:paraId="4C209126" w14:textId="77777777" w:rsidR="005008A9" w:rsidRPr="00F85647" w:rsidRDefault="005008A9" w:rsidP="005008A9">
            <w:pPr>
              <w:autoSpaceDE w:val="0"/>
              <w:autoSpaceDN w:val="0"/>
              <w:adjustRightInd w:val="0"/>
              <w:jc w:val="center"/>
              <w:rPr>
                <w:noProof/>
                <w:lang w:val="en-US"/>
              </w:rPr>
            </w:pPr>
          </w:p>
        </w:tc>
        <w:tc>
          <w:tcPr>
            <w:tcW w:w="237" w:type="pct"/>
          </w:tcPr>
          <w:p w14:paraId="186D2FBB" w14:textId="77777777" w:rsidR="005008A9" w:rsidRPr="00F85647" w:rsidRDefault="005008A9" w:rsidP="005008A9">
            <w:pPr>
              <w:autoSpaceDE w:val="0"/>
              <w:autoSpaceDN w:val="0"/>
              <w:adjustRightInd w:val="0"/>
              <w:jc w:val="center"/>
              <w:rPr>
                <w:noProof/>
              </w:rPr>
            </w:pPr>
          </w:p>
        </w:tc>
        <w:tc>
          <w:tcPr>
            <w:tcW w:w="414" w:type="pct"/>
          </w:tcPr>
          <w:p w14:paraId="2FCCD301" w14:textId="77777777" w:rsidR="005008A9" w:rsidRPr="00F85647" w:rsidRDefault="005008A9" w:rsidP="005008A9">
            <w:pPr>
              <w:autoSpaceDE w:val="0"/>
              <w:autoSpaceDN w:val="0"/>
              <w:adjustRightInd w:val="0"/>
              <w:jc w:val="center"/>
              <w:rPr>
                <w:noProof/>
              </w:rPr>
            </w:pPr>
          </w:p>
        </w:tc>
        <w:tc>
          <w:tcPr>
            <w:tcW w:w="339" w:type="pct"/>
          </w:tcPr>
          <w:p w14:paraId="5FC79E6F" w14:textId="77777777" w:rsidR="005008A9" w:rsidRDefault="005008A9" w:rsidP="005008A9">
            <w:pPr>
              <w:autoSpaceDE w:val="0"/>
              <w:autoSpaceDN w:val="0"/>
              <w:adjustRightInd w:val="0"/>
              <w:jc w:val="center"/>
              <w:rPr>
                <w:noProof/>
              </w:rPr>
            </w:pPr>
          </w:p>
        </w:tc>
      </w:tr>
      <w:tr w:rsidR="00C90E7E" w:rsidRPr="00F85647" w14:paraId="5FD8A45A" w14:textId="77777777" w:rsidTr="00C90E7E">
        <w:trPr>
          <w:trHeight w:val="288"/>
        </w:trPr>
        <w:tc>
          <w:tcPr>
            <w:tcW w:w="192" w:type="pct"/>
            <w:vAlign w:val="center"/>
          </w:tcPr>
          <w:p w14:paraId="4DA5D37E" w14:textId="77777777" w:rsidR="005008A9" w:rsidRPr="007A08CE" w:rsidRDefault="002966C9" w:rsidP="002966C9">
            <w:pPr>
              <w:autoSpaceDE w:val="0"/>
              <w:autoSpaceDN w:val="0"/>
              <w:adjustRightInd w:val="0"/>
              <w:rPr>
                <w:noProof/>
              </w:rPr>
            </w:pPr>
            <w:r>
              <w:rPr>
                <w:noProof/>
              </w:rPr>
              <w:t>7</w:t>
            </w:r>
          </w:p>
        </w:tc>
        <w:tc>
          <w:tcPr>
            <w:tcW w:w="2164" w:type="pct"/>
            <w:gridSpan w:val="2"/>
            <w:vAlign w:val="center"/>
          </w:tcPr>
          <w:p w14:paraId="6DAF77E4" w14:textId="77777777" w:rsidR="005008A9" w:rsidRPr="007A08CE" w:rsidRDefault="005008A9" w:rsidP="002966C9">
            <w:pPr>
              <w:autoSpaceDE w:val="0"/>
              <w:autoSpaceDN w:val="0"/>
              <w:adjustRightInd w:val="0"/>
              <w:rPr>
                <w:noProof/>
                <w:lang w:val="en-US"/>
              </w:rPr>
            </w:pPr>
            <w:r w:rsidRPr="007A08CE">
              <w:rPr>
                <w:b/>
                <w:bCs/>
              </w:rPr>
              <w:t>Obezbeđenje čuvarske službe</w:t>
            </w:r>
            <w:r w:rsidRPr="007A08CE">
              <w:t xml:space="preserve"> gradilišta (24 h) i magacinskog obezbeđenja materijala lagerovanih na gradilištu (24 h) - odnosno unutar objekta u prostoru opredeljenom za tu namenu - u toku kompletnog izvođenja radova, sa istovremenom kontrolom dinamike utroška i transporta svih materijala.</w:t>
            </w:r>
          </w:p>
        </w:tc>
        <w:tc>
          <w:tcPr>
            <w:tcW w:w="384" w:type="pct"/>
            <w:vAlign w:val="bottom"/>
          </w:tcPr>
          <w:p w14:paraId="7F974DF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A975C3D" w14:textId="77777777" w:rsidR="005008A9" w:rsidRPr="007A08CE" w:rsidRDefault="005008A9" w:rsidP="005008A9">
            <w:pPr>
              <w:autoSpaceDE w:val="0"/>
              <w:autoSpaceDN w:val="0"/>
              <w:adjustRightInd w:val="0"/>
              <w:jc w:val="center"/>
              <w:rPr>
                <w:noProof/>
                <w:lang w:val="en-US"/>
              </w:rPr>
            </w:pPr>
          </w:p>
        </w:tc>
        <w:tc>
          <w:tcPr>
            <w:tcW w:w="322" w:type="pct"/>
          </w:tcPr>
          <w:p w14:paraId="4BBA8A11"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4F9C52" w14:textId="77777777" w:rsidR="005008A9" w:rsidRPr="00F85647" w:rsidRDefault="005008A9" w:rsidP="005008A9">
            <w:pPr>
              <w:autoSpaceDE w:val="0"/>
              <w:autoSpaceDN w:val="0"/>
              <w:adjustRightInd w:val="0"/>
              <w:jc w:val="center"/>
              <w:rPr>
                <w:noProof/>
                <w:lang w:val="en-US"/>
              </w:rPr>
            </w:pPr>
          </w:p>
        </w:tc>
        <w:tc>
          <w:tcPr>
            <w:tcW w:w="237" w:type="pct"/>
          </w:tcPr>
          <w:p w14:paraId="5F2CD013" w14:textId="77777777" w:rsidR="005008A9" w:rsidRPr="00F85647" w:rsidRDefault="005008A9" w:rsidP="005008A9">
            <w:pPr>
              <w:autoSpaceDE w:val="0"/>
              <w:autoSpaceDN w:val="0"/>
              <w:adjustRightInd w:val="0"/>
              <w:jc w:val="center"/>
              <w:rPr>
                <w:noProof/>
                <w:lang w:val="en-US"/>
              </w:rPr>
            </w:pPr>
          </w:p>
        </w:tc>
        <w:tc>
          <w:tcPr>
            <w:tcW w:w="237" w:type="pct"/>
          </w:tcPr>
          <w:p w14:paraId="55376462" w14:textId="77777777" w:rsidR="005008A9" w:rsidRPr="00F85647" w:rsidRDefault="005008A9" w:rsidP="005008A9">
            <w:pPr>
              <w:autoSpaceDE w:val="0"/>
              <w:autoSpaceDN w:val="0"/>
              <w:adjustRightInd w:val="0"/>
              <w:jc w:val="center"/>
              <w:rPr>
                <w:noProof/>
              </w:rPr>
            </w:pPr>
          </w:p>
        </w:tc>
        <w:tc>
          <w:tcPr>
            <w:tcW w:w="414" w:type="pct"/>
          </w:tcPr>
          <w:p w14:paraId="4912EAA1" w14:textId="77777777" w:rsidR="005008A9" w:rsidRPr="00F85647" w:rsidRDefault="005008A9" w:rsidP="005008A9">
            <w:pPr>
              <w:autoSpaceDE w:val="0"/>
              <w:autoSpaceDN w:val="0"/>
              <w:adjustRightInd w:val="0"/>
              <w:jc w:val="center"/>
              <w:rPr>
                <w:noProof/>
              </w:rPr>
            </w:pPr>
          </w:p>
        </w:tc>
        <w:tc>
          <w:tcPr>
            <w:tcW w:w="339" w:type="pct"/>
          </w:tcPr>
          <w:p w14:paraId="75BFF2F5" w14:textId="77777777" w:rsidR="005008A9" w:rsidRDefault="005008A9" w:rsidP="005008A9">
            <w:pPr>
              <w:autoSpaceDE w:val="0"/>
              <w:autoSpaceDN w:val="0"/>
              <w:adjustRightInd w:val="0"/>
              <w:jc w:val="center"/>
              <w:rPr>
                <w:noProof/>
              </w:rPr>
            </w:pPr>
          </w:p>
        </w:tc>
      </w:tr>
      <w:tr w:rsidR="00C90E7E" w:rsidRPr="00F85647" w14:paraId="356B064F" w14:textId="77777777" w:rsidTr="00C90E7E">
        <w:trPr>
          <w:trHeight w:val="288"/>
        </w:trPr>
        <w:tc>
          <w:tcPr>
            <w:tcW w:w="192" w:type="pct"/>
            <w:vAlign w:val="center"/>
          </w:tcPr>
          <w:p w14:paraId="1525FA9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D0A7FC3"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46D45C0B"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BDBE3BE"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1DBCD06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F9309B4" w14:textId="77777777" w:rsidR="005008A9" w:rsidRPr="00F85647" w:rsidRDefault="005008A9" w:rsidP="005008A9">
            <w:pPr>
              <w:autoSpaceDE w:val="0"/>
              <w:autoSpaceDN w:val="0"/>
              <w:adjustRightInd w:val="0"/>
              <w:jc w:val="center"/>
              <w:rPr>
                <w:noProof/>
                <w:lang w:val="en-US"/>
              </w:rPr>
            </w:pPr>
          </w:p>
        </w:tc>
        <w:tc>
          <w:tcPr>
            <w:tcW w:w="237" w:type="pct"/>
          </w:tcPr>
          <w:p w14:paraId="76E830E1" w14:textId="77777777" w:rsidR="005008A9" w:rsidRPr="00F85647" w:rsidRDefault="005008A9" w:rsidP="005008A9">
            <w:pPr>
              <w:autoSpaceDE w:val="0"/>
              <w:autoSpaceDN w:val="0"/>
              <w:adjustRightInd w:val="0"/>
              <w:jc w:val="center"/>
              <w:rPr>
                <w:noProof/>
                <w:lang w:val="en-US"/>
              </w:rPr>
            </w:pPr>
          </w:p>
        </w:tc>
        <w:tc>
          <w:tcPr>
            <w:tcW w:w="237" w:type="pct"/>
          </w:tcPr>
          <w:p w14:paraId="44A8168F" w14:textId="77777777" w:rsidR="005008A9" w:rsidRPr="00F85647" w:rsidRDefault="005008A9" w:rsidP="005008A9">
            <w:pPr>
              <w:autoSpaceDE w:val="0"/>
              <w:autoSpaceDN w:val="0"/>
              <w:adjustRightInd w:val="0"/>
              <w:jc w:val="center"/>
              <w:rPr>
                <w:noProof/>
              </w:rPr>
            </w:pPr>
          </w:p>
        </w:tc>
        <w:tc>
          <w:tcPr>
            <w:tcW w:w="414" w:type="pct"/>
          </w:tcPr>
          <w:p w14:paraId="7F76384C" w14:textId="77777777" w:rsidR="005008A9" w:rsidRPr="00F85647" w:rsidRDefault="005008A9" w:rsidP="005008A9">
            <w:pPr>
              <w:autoSpaceDE w:val="0"/>
              <w:autoSpaceDN w:val="0"/>
              <w:adjustRightInd w:val="0"/>
              <w:jc w:val="center"/>
              <w:rPr>
                <w:noProof/>
              </w:rPr>
            </w:pPr>
          </w:p>
        </w:tc>
        <w:tc>
          <w:tcPr>
            <w:tcW w:w="339" w:type="pct"/>
          </w:tcPr>
          <w:p w14:paraId="755ABF55" w14:textId="77777777" w:rsidR="005008A9" w:rsidRDefault="005008A9" w:rsidP="005008A9">
            <w:pPr>
              <w:autoSpaceDE w:val="0"/>
              <w:autoSpaceDN w:val="0"/>
              <w:adjustRightInd w:val="0"/>
              <w:jc w:val="center"/>
              <w:rPr>
                <w:noProof/>
              </w:rPr>
            </w:pPr>
          </w:p>
        </w:tc>
      </w:tr>
      <w:tr w:rsidR="00C90E7E" w:rsidRPr="00F85647" w14:paraId="4BCF0C28" w14:textId="77777777" w:rsidTr="00C90E7E">
        <w:trPr>
          <w:trHeight w:val="288"/>
        </w:trPr>
        <w:tc>
          <w:tcPr>
            <w:tcW w:w="192" w:type="pct"/>
            <w:vAlign w:val="center"/>
          </w:tcPr>
          <w:p w14:paraId="65DDC3DD" w14:textId="77777777" w:rsidR="005008A9" w:rsidRPr="00D57DCF" w:rsidRDefault="002966C9" w:rsidP="00D57DCF">
            <w:pPr>
              <w:autoSpaceDE w:val="0"/>
              <w:autoSpaceDN w:val="0"/>
              <w:adjustRightInd w:val="0"/>
              <w:jc w:val="center"/>
              <w:rPr>
                <w:noProof/>
              </w:rPr>
            </w:pPr>
            <w:r w:rsidRPr="00D57DCF">
              <w:rPr>
                <w:bCs/>
              </w:rPr>
              <w:t>8</w:t>
            </w:r>
          </w:p>
        </w:tc>
        <w:tc>
          <w:tcPr>
            <w:tcW w:w="2164" w:type="pct"/>
            <w:gridSpan w:val="2"/>
            <w:vAlign w:val="center"/>
          </w:tcPr>
          <w:p w14:paraId="07AFD3D9" w14:textId="77777777" w:rsidR="005008A9" w:rsidRPr="007A08CE" w:rsidRDefault="005008A9" w:rsidP="002966C9">
            <w:pPr>
              <w:autoSpaceDE w:val="0"/>
              <w:autoSpaceDN w:val="0"/>
              <w:adjustRightInd w:val="0"/>
              <w:rPr>
                <w:noProof/>
                <w:lang w:val="en-US"/>
              </w:rPr>
            </w:pPr>
            <w:r w:rsidRPr="007A08CE">
              <w:rPr>
                <w:b/>
                <w:bCs/>
              </w:rPr>
              <w:t>Obezbeđenje dizalica, transportnih mašina, alata i druge opreme i mehanizacije</w:t>
            </w:r>
            <w:r w:rsidRPr="007A08CE">
              <w:t xml:space="preserve"> neophodne za izvođenje radova, sa uračunatim održavanjem, servisom i zaštitom.</w:t>
            </w:r>
          </w:p>
        </w:tc>
        <w:tc>
          <w:tcPr>
            <w:tcW w:w="384" w:type="pct"/>
            <w:vAlign w:val="bottom"/>
          </w:tcPr>
          <w:p w14:paraId="7F5EE82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6FCDC1C" w14:textId="77777777" w:rsidR="005008A9" w:rsidRPr="007A08CE" w:rsidRDefault="005008A9" w:rsidP="005008A9">
            <w:pPr>
              <w:autoSpaceDE w:val="0"/>
              <w:autoSpaceDN w:val="0"/>
              <w:adjustRightInd w:val="0"/>
              <w:jc w:val="center"/>
              <w:rPr>
                <w:noProof/>
                <w:lang w:val="en-US"/>
              </w:rPr>
            </w:pPr>
          </w:p>
        </w:tc>
        <w:tc>
          <w:tcPr>
            <w:tcW w:w="322" w:type="pct"/>
          </w:tcPr>
          <w:p w14:paraId="5D9503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C74825" w14:textId="77777777" w:rsidR="005008A9" w:rsidRPr="00F85647" w:rsidRDefault="005008A9" w:rsidP="005008A9">
            <w:pPr>
              <w:autoSpaceDE w:val="0"/>
              <w:autoSpaceDN w:val="0"/>
              <w:adjustRightInd w:val="0"/>
              <w:jc w:val="center"/>
              <w:rPr>
                <w:noProof/>
                <w:lang w:val="en-US"/>
              </w:rPr>
            </w:pPr>
          </w:p>
        </w:tc>
        <w:tc>
          <w:tcPr>
            <w:tcW w:w="237" w:type="pct"/>
          </w:tcPr>
          <w:p w14:paraId="50278C9B" w14:textId="77777777" w:rsidR="005008A9" w:rsidRPr="00F85647" w:rsidRDefault="005008A9" w:rsidP="005008A9">
            <w:pPr>
              <w:autoSpaceDE w:val="0"/>
              <w:autoSpaceDN w:val="0"/>
              <w:adjustRightInd w:val="0"/>
              <w:jc w:val="center"/>
              <w:rPr>
                <w:noProof/>
                <w:lang w:val="en-US"/>
              </w:rPr>
            </w:pPr>
          </w:p>
        </w:tc>
        <w:tc>
          <w:tcPr>
            <w:tcW w:w="237" w:type="pct"/>
          </w:tcPr>
          <w:p w14:paraId="1849F5FF" w14:textId="77777777" w:rsidR="005008A9" w:rsidRPr="00F85647" w:rsidRDefault="005008A9" w:rsidP="005008A9">
            <w:pPr>
              <w:autoSpaceDE w:val="0"/>
              <w:autoSpaceDN w:val="0"/>
              <w:adjustRightInd w:val="0"/>
              <w:jc w:val="center"/>
              <w:rPr>
                <w:noProof/>
              </w:rPr>
            </w:pPr>
          </w:p>
        </w:tc>
        <w:tc>
          <w:tcPr>
            <w:tcW w:w="414" w:type="pct"/>
          </w:tcPr>
          <w:p w14:paraId="686EE963" w14:textId="77777777" w:rsidR="005008A9" w:rsidRPr="00F85647" w:rsidRDefault="005008A9" w:rsidP="005008A9">
            <w:pPr>
              <w:autoSpaceDE w:val="0"/>
              <w:autoSpaceDN w:val="0"/>
              <w:adjustRightInd w:val="0"/>
              <w:jc w:val="center"/>
              <w:rPr>
                <w:noProof/>
              </w:rPr>
            </w:pPr>
          </w:p>
        </w:tc>
        <w:tc>
          <w:tcPr>
            <w:tcW w:w="339" w:type="pct"/>
          </w:tcPr>
          <w:p w14:paraId="01FC6C30" w14:textId="77777777" w:rsidR="005008A9" w:rsidRDefault="005008A9" w:rsidP="005008A9">
            <w:pPr>
              <w:autoSpaceDE w:val="0"/>
              <w:autoSpaceDN w:val="0"/>
              <w:adjustRightInd w:val="0"/>
              <w:jc w:val="center"/>
              <w:rPr>
                <w:noProof/>
              </w:rPr>
            </w:pPr>
          </w:p>
        </w:tc>
      </w:tr>
      <w:tr w:rsidR="00C90E7E" w:rsidRPr="00F85647" w14:paraId="05594C3E" w14:textId="77777777" w:rsidTr="00C90E7E">
        <w:trPr>
          <w:trHeight w:val="288"/>
        </w:trPr>
        <w:tc>
          <w:tcPr>
            <w:tcW w:w="192" w:type="pct"/>
            <w:vAlign w:val="center"/>
          </w:tcPr>
          <w:p w14:paraId="61124681"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1527A9E5" w14:textId="77777777" w:rsidR="005008A9" w:rsidRPr="007A08CE" w:rsidRDefault="005008A9" w:rsidP="002966C9">
            <w:pPr>
              <w:autoSpaceDE w:val="0"/>
              <w:autoSpaceDN w:val="0"/>
              <w:adjustRightInd w:val="0"/>
              <w:rPr>
                <w:noProof/>
                <w:lang w:val="en-US"/>
              </w:rPr>
            </w:pPr>
            <w:r w:rsidRPr="007A08CE">
              <w:t>Koordinacija i sinhronizacija rada sa podizvođačima i kontrola rada u smislu mera zaštite na radu i kontrola obučenosti i pristupa zaposlenih radnika koji upravljaju mehanizacijom.</w:t>
            </w:r>
          </w:p>
        </w:tc>
        <w:tc>
          <w:tcPr>
            <w:tcW w:w="384" w:type="pct"/>
            <w:vAlign w:val="bottom"/>
          </w:tcPr>
          <w:p w14:paraId="2DAD604D"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5446F5" w14:textId="77777777" w:rsidR="005008A9" w:rsidRPr="007A08CE" w:rsidRDefault="005008A9" w:rsidP="005008A9">
            <w:pPr>
              <w:autoSpaceDE w:val="0"/>
              <w:autoSpaceDN w:val="0"/>
              <w:adjustRightInd w:val="0"/>
              <w:jc w:val="center"/>
              <w:rPr>
                <w:noProof/>
                <w:lang w:val="en-US"/>
              </w:rPr>
            </w:pPr>
          </w:p>
        </w:tc>
        <w:tc>
          <w:tcPr>
            <w:tcW w:w="322" w:type="pct"/>
          </w:tcPr>
          <w:p w14:paraId="0F330E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34CBBA98" w14:textId="77777777" w:rsidR="005008A9" w:rsidRPr="00F85647" w:rsidRDefault="005008A9" w:rsidP="005008A9">
            <w:pPr>
              <w:autoSpaceDE w:val="0"/>
              <w:autoSpaceDN w:val="0"/>
              <w:adjustRightInd w:val="0"/>
              <w:jc w:val="center"/>
              <w:rPr>
                <w:noProof/>
                <w:lang w:val="en-US"/>
              </w:rPr>
            </w:pPr>
          </w:p>
        </w:tc>
        <w:tc>
          <w:tcPr>
            <w:tcW w:w="237" w:type="pct"/>
          </w:tcPr>
          <w:p w14:paraId="06C2372F" w14:textId="77777777" w:rsidR="005008A9" w:rsidRPr="00F85647" w:rsidRDefault="005008A9" w:rsidP="005008A9">
            <w:pPr>
              <w:autoSpaceDE w:val="0"/>
              <w:autoSpaceDN w:val="0"/>
              <w:adjustRightInd w:val="0"/>
              <w:jc w:val="center"/>
              <w:rPr>
                <w:noProof/>
                <w:lang w:val="en-US"/>
              </w:rPr>
            </w:pPr>
          </w:p>
        </w:tc>
        <w:tc>
          <w:tcPr>
            <w:tcW w:w="237" w:type="pct"/>
          </w:tcPr>
          <w:p w14:paraId="63CBB102" w14:textId="77777777" w:rsidR="005008A9" w:rsidRPr="00F85647" w:rsidRDefault="005008A9" w:rsidP="005008A9">
            <w:pPr>
              <w:autoSpaceDE w:val="0"/>
              <w:autoSpaceDN w:val="0"/>
              <w:adjustRightInd w:val="0"/>
              <w:jc w:val="center"/>
              <w:rPr>
                <w:noProof/>
              </w:rPr>
            </w:pPr>
          </w:p>
        </w:tc>
        <w:tc>
          <w:tcPr>
            <w:tcW w:w="414" w:type="pct"/>
          </w:tcPr>
          <w:p w14:paraId="185276A4" w14:textId="77777777" w:rsidR="005008A9" w:rsidRPr="00F85647" w:rsidRDefault="005008A9" w:rsidP="005008A9">
            <w:pPr>
              <w:autoSpaceDE w:val="0"/>
              <w:autoSpaceDN w:val="0"/>
              <w:adjustRightInd w:val="0"/>
              <w:jc w:val="center"/>
              <w:rPr>
                <w:noProof/>
              </w:rPr>
            </w:pPr>
          </w:p>
        </w:tc>
        <w:tc>
          <w:tcPr>
            <w:tcW w:w="339" w:type="pct"/>
          </w:tcPr>
          <w:p w14:paraId="2E9E2E0C" w14:textId="77777777" w:rsidR="005008A9" w:rsidRDefault="005008A9" w:rsidP="005008A9">
            <w:pPr>
              <w:autoSpaceDE w:val="0"/>
              <w:autoSpaceDN w:val="0"/>
              <w:adjustRightInd w:val="0"/>
              <w:jc w:val="center"/>
              <w:rPr>
                <w:noProof/>
              </w:rPr>
            </w:pPr>
          </w:p>
        </w:tc>
      </w:tr>
      <w:tr w:rsidR="00C90E7E" w:rsidRPr="00F85647" w14:paraId="7DE2276B" w14:textId="77777777" w:rsidTr="00C90E7E">
        <w:trPr>
          <w:trHeight w:val="288"/>
        </w:trPr>
        <w:tc>
          <w:tcPr>
            <w:tcW w:w="192" w:type="pct"/>
            <w:vAlign w:val="center"/>
          </w:tcPr>
          <w:p w14:paraId="4DCE9DBF"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A867D36"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647E256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66DE7BD"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5160192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EB19853" w14:textId="77777777" w:rsidR="005008A9" w:rsidRPr="00F85647" w:rsidRDefault="005008A9" w:rsidP="005008A9">
            <w:pPr>
              <w:autoSpaceDE w:val="0"/>
              <w:autoSpaceDN w:val="0"/>
              <w:adjustRightInd w:val="0"/>
              <w:jc w:val="center"/>
              <w:rPr>
                <w:noProof/>
                <w:lang w:val="en-US"/>
              </w:rPr>
            </w:pPr>
          </w:p>
        </w:tc>
        <w:tc>
          <w:tcPr>
            <w:tcW w:w="237" w:type="pct"/>
          </w:tcPr>
          <w:p w14:paraId="2E2D99F8" w14:textId="77777777" w:rsidR="005008A9" w:rsidRPr="00F85647" w:rsidRDefault="005008A9" w:rsidP="005008A9">
            <w:pPr>
              <w:autoSpaceDE w:val="0"/>
              <w:autoSpaceDN w:val="0"/>
              <w:adjustRightInd w:val="0"/>
              <w:jc w:val="center"/>
              <w:rPr>
                <w:noProof/>
                <w:lang w:val="en-US"/>
              </w:rPr>
            </w:pPr>
          </w:p>
        </w:tc>
        <w:tc>
          <w:tcPr>
            <w:tcW w:w="237" w:type="pct"/>
          </w:tcPr>
          <w:p w14:paraId="267895A3" w14:textId="77777777" w:rsidR="005008A9" w:rsidRPr="00F85647" w:rsidRDefault="005008A9" w:rsidP="005008A9">
            <w:pPr>
              <w:autoSpaceDE w:val="0"/>
              <w:autoSpaceDN w:val="0"/>
              <w:adjustRightInd w:val="0"/>
              <w:jc w:val="center"/>
              <w:rPr>
                <w:noProof/>
              </w:rPr>
            </w:pPr>
          </w:p>
        </w:tc>
        <w:tc>
          <w:tcPr>
            <w:tcW w:w="414" w:type="pct"/>
          </w:tcPr>
          <w:p w14:paraId="7B11602F" w14:textId="77777777" w:rsidR="005008A9" w:rsidRPr="00F85647" w:rsidRDefault="005008A9" w:rsidP="005008A9">
            <w:pPr>
              <w:autoSpaceDE w:val="0"/>
              <w:autoSpaceDN w:val="0"/>
              <w:adjustRightInd w:val="0"/>
              <w:jc w:val="center"/>
              <w:rPr>
                <w:noProof/>
              </w:rPr>
            </w:pPr>
          </w:p>
        </w:tc>
        <w:tc>
          <w:tcPr>
            <w:tcW w:w="339" w:type="pct"/>
          </w:tcPr>
          <w:p w14:paraId="64A3E056" w14:textId="77777777" w:rsidR="005008A9" w:rsidRDefault="005008A9" w:rsidP="005008A9">
            <w:pPr>
              <w:autoSpaceDE w:val="0"/>
              <w:autoSpaceDN w:val="0"/>
              <w:adjustRightInd w:val="0"/>
              <w:jc w:val="center"/>
              <w:rPr>
                <w:noProof/>
              </w:rPr>
            </w:pPr>
          </w:p>
        </w:tc>
      </w:tr>
      <w:tr w:rsidR="00C90E7E" w:rsidRPr="00F85647" w14:paraId="7D8A9C3E" w14:textId="77777777" w:rsidTr="00C90E7E">
        <w:trPr>
          <w:trHeight w:val="288"/>
        </w:trPr>
        <w:tc>
          <w:tcPr>
            <w:tcW w:w="192" w:type="pct"/>
            <w:vAlign w:val="center"/>
          </w:tcPr>
          <w:p w14:paraId="680F2E74" w14:textId="77777777" w:rsidR="005008A9" w:rsidRPr="00D57DCF" w:rsidRDefault="002966C9" w:rsidP="00D57DCF">
            <w:pPr>
              <w:autoSpaceDE w:val="0"/>
              <w:autoSpaceDN w:val="0"/>
              <w:adjustRightInd w:val="0"/>
              <w:jc w:val="center"/>
              <w:rPr>
                <w:noProof/>
              </w:rPr>
            </w:pPr>
            <w:r w:rsidRPr="00D57DCF">
              <w:rPr>
                <w:bCs/>
              </w:rPr>
              <w:t>9</w:t>
            </w:r>
          </w:p>
        </w:tc>
        <w:tc>
          <w:tcPr>
            <w:tcW w:w="2164" w:type="pct"/>
            <w:gridSpan w:val="2"/>
            <w:vAlign w:val="center"/>
          </w:tcPr>
          <w:p w14:paraId="2975F846" w14:textId="77777777" w:rsidR="005008A9" w:rsidRPr="007A08CE" w:rsidRDefault="005008A9" w:rsidP="002966C9">
            <w:pPr>
              <w:autoSpaceDE w:val="0"/>
              <w:autoSpaceDN w:val="0"/>
              <w:adjustRightInd w:val="0"/>
              <w:rPr>
                <w:noProof/>
                <w:lang w:val="en-US"/>
              </w:rPr>
            </w:pPr>
            <w:r w:rsidRPr="007A08CE">
              <w:rPr>
                <w:b/>
                <w:bCs/>
              </w:rPr>
              <w:t>Sanacija, izmeštanje ili zamena spoljnih, priključnih trasa instalacija</w:t>
            </w:r>
            <w:r w:rsidRPr="007A08CE">
              <w:t>, delova trasa ili pojedinih oštećenih segmenata.</w:t>
            </w:r>
          </w:p>
        </w:tc>
        <w:tc>
          <w:tcPr>
            <w:tcW w:w="384" w:type="pct"/>
            <w:vAlign w:val="bottom"/>
          </w:tcPr>
          <w:p w14:paraId="2DC270F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77598C4" w14:textId="77777777" w:rsidR="005008A9" w:rsidRPr="007A08CE" w:rsidRDefault="005008A9" w:rsidP="005008A9">
            <w:pPr>
              <w:autoSpaceDE w:val="0"/>
              <w:autoSpaceDN w:val="0"/>
              <w:adjustRightInd w:val="0"/>
              <w:jc w:val="center"/>
              <w:rPr>
                <w:noProof/>
                <w:lang w:val="en-US"/>
              </w:rPr>
            </w:pPr>
          </w:p>
        </w:tc>
        <w:tc>
          <w:tcPr>
            <w:tcW w:w="322" w:type="pct"/>
          </w:tcPr>
          <w:p w14:paraId="15725E8A" w14:textId="77777777" w:rsidR="005008A9" w:rsidRPr="00F85647" w:rsidRDefault="005008A9" w:rsidP="005008A9">
            <w:pPr>
              <w:autoSpaceDE w:val="0"/>
              <w:autoSpaceDN w:val="0"/>
              <w:adjustRightInd w:val="0"/>
              <w:jc w:val="center"/>
              <w:rPr>
                <w:noProof/>
                <w:lang w:val="en-US"/>
              </w:rPr>
            </w:pPr>
          </w:p>
        </w:tc>
        <w:tc>
          <w:tcPr>
            <w:tcW w:w="324" w:type="pct"/>
            <w:gridSpan w:val="2"/>
          </w:tcPr>
          <w:p w14:paraId="5FA1849C" w14:textId="77777777" w:rsidR="005008A9" w:rsidRPr="00F85647" w:rsidRDefault="005008A9" w:rsidP="005008A9">
            <w:pPr>
              <w:autoSpaceDE w:val="0"/>
              <w:autoSpaceDN w:val="0"/>
              <w:adjustRightInd w:val="0"/>
              <w:jc w:val="center"/>
              <w:rPr>
                <w:noProof/>
                <w:lang w:val="en-US"/>
              </w:rPr>
            </w:pPr>
          </w:p>
        </w:tc>
        <w:tc>
          <w:tcPr>
            <w:tcW w:w="237" w:type="pct"/>
          </w:tcPr>
          <w:p w14:paraId="52694284" w14:textId="77777777" w:rsidR="005008A9" w:rsidRPr="00F85647" w:rsidRDefault="005008A9" w:rsidP="005008A9">
            <w:pPr>
              <w:autoSpaceDE w:val="0"/>
              <w:autoSpaceDN w:val="0"/>
              <w:adjustRightInd w:val="0"/>
              <w:jc w:val="center"/>
              <w:rPr>
                <w:noProof/>
                <w:lang w:val="en-US"/>
              </w:rPr>
            </w:pPr>
          </w:p>
        </w:tc>
        <w:tc>
          <w:tcPr>
            <w:tcW w:w="237" w:type="pct"/>
          </w:tcPr>
          <w:p w14:paraId="2B29A6BC" w14:textId="77777777" w:rsidR="005008A9" w:rsidRPr="00F85647" w:rsidRDefault="005008A9" w:rsidP="005008A9">
            <w:pPr>
              <w:autoSpaceDE w:val="0"/>
              <w:autoSpaceDN w:val="0"/>
              <w:adjustRightInd w:val="0"/>
              <w:jc w:val="center"/>
              <w:rPr>
                <w:noProof/>
              </w:rPr>
            </w:pPr>
          </w:p>
        </w:tc>
        <w:tc>
          <w:tcPr>
            <w:tcW w:w="414" w:type="pct"/>
          </w:tcPr>
          <w:p w14:paraId="77EE3989" w14:textId="77777777" w:rsidR="005008A9" w:rsidRPr="00F85647" w:rsidRDefault="005008A9" w:rsidP="005008A9">
            <w:pPr>
              <w:autoSpaceDE w:val="0"/>
              <w:autoSpaceDN w:val="0"/>
              <w:adjustRightInd w:val="0"/>
              <w:jc w:val="center"/>
              <w:rPr>
                <w:noProof/>
              </w:rPr>
            </w:pPr>
          </w:p>
        </w:tc>
        <w:tc>
          <w:tcPr>
            <w:tcW w:w="339" w:type="pct"/>
          </w:tcPr>
          <w:p w14:paraId="0922224D" w14:textId="77777777" w:rsidR="005008A9" w:rsidRDefault="005008A9" w:rsidP="005008A9">
            <w:pPr>
              <w:autoSpaceDE w:val="0"/>
              <w:autoSpaceDN w:val="0"/>
              <w:adjustRightInd w:val="0"/>
              <w:jc w:val="center"/>
              <w:rPr>
                <w:noProof/>
              </w:rPr>
            </w:pPr>
          </w:p>
        </w:tc>
      </w:tr>
      <w:tr w:rsidR="00C90E7E" w:rsidRPr="00F85647" w14:paraId="635AFD3A" w14:textId="77777777" w:rsidTr="00C90E7E">
        <w:trPr>
          <w:trHeight w:val="288"/>
        </w:trPr>
        <w:tc>
          <w:tcPr>
            <w:tcW w:w="192" w:type="pct"/>
            <w:vAlign w:val="center"/>
          </w:tcPr>
          <w:p w14:paraId="4998E02C"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8DCD653" w14:textId="77777777" w:rsidR="005008A9" w:rsidRPr="007A08CE" w:rsidRDefault="005008A9" w:rsidP="002966C9">
            <w:pPr>
              <w:autoSpaceDE w:val="0"/>
              <w:autoSpaceDN w:val="0"/>
              <w:adjustRightInd w:val="0"/>
              <w:rPr>
                <w:noProof/>
                <w:lang w:val="en-US"/>
              </w:rPr>
            </w:pPr>
            <w:r w:rsidRPr="007A08CE">
              <w:t xml:space="preserve">Sanaciju kompletirati novim, podzemnim trasama koje se izvode do mesta eventualnih novih priključenja.Ovi radovi mogu se izvoditi </w:t>
            </w:r>
            <w:r w:rsidRPr="007A08CE">
              <w:rPr>
                <w:b/>
                <w:bCs/>
              </w:rPr>
              <w:t>samo prema posebnom zahtevu i uslovima investitora</w:t>
            </w:r>
            <w:r w:rsidRPr="007A08CE">
              <w:t xml:space="preserve">, uz verifikaciju nadzornog organa - ili se ne izvode uopšte. </w:t>
            </w:r>
          </w:p>
        </w:tc>
        <w:tc>
          <w:tcPr>
            <w:tcW w:w="384" w:type="pct"/>
            <w:vAlign w:val="bottom"/>
          </w:tcPr>
          <w:p w14:paraId="1B16D5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60BE3FB" w14:textId="77777777" w:rsidR="005008A9" w:rsidRPr="007A08CE" w:rsidRDefault="005008A9" w:rsidP="005008A9">
            <w:pPr>
              <w:autoSpaceDE w:val="0"/>
              <w:autoSpaceDN w:val="0"/>
              <w:adjustRightInd w:val="0"/>
              <w:jc w:val="center"/>
              <w:rPr>
                <w:noProof/>
                <w:lang w:val="en-US"/>
              </w:rPr>
            </w:pPr>
          </w:p>
        </w:tc>
        <w:tc>
          <w:tcPr>
            <w:tcW w:w="322" w:type="pct"/>
          </w:tcPr>
          <w:p w14:paraId="2135F8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E99FB1A" w14:textId="77777777" w:rsidR="005008A9" w:rsidRPr="00F85647" w:rsidRDefault="005008A9" w:rsidP="005008A9">
            <w:pPr>
              <w:autoSpaceDE w:val="0"/>
              <w:autoSpaceDN w:val="0"/>
              <w:adjustRightInd w:val="0"/>
              <w:jc w:val="center"/>
              <w:rPr>
                <w:noProof/>
                <w:lang w:val="en-US"/>
              </w:rPr>
            </w:pPr>
          </w:p>
        </w:tc>
        <w:tc>
          <w:tcPr>
            <w:tcW w:w="237" w:type="pct"/>
          </w:tcPr>
          <w:p w14:paraId="6442D7BB" w14:textId="77777777" w:rsidR="005008A9" w:rsidRPr="00F85647" w:rsidRDefault="005008A9" w:rsidP="005008A9">
            <w:pPr>
              <w:autoSpaceDE w:val="0"/>
              <w:autoSpaceDN w:val="0"/>
              <w:adjustRightInd w:val="0"/>
              <w:jc w:val="center"/>
              <w:rPr>
                <w:noProof/>
                <w:lang w:val="en-US"/>
              </w:rPr>
            </w:pPr>
          </w:p>
        </w:tc>
        <w:tc>
          <w:tcPr>
            <w:tcW w:w="237" w:type="pct"/>
          </w:tcPr>
          <w:p w14:paraId="735AFF1E" w14:textId="77777777" w:rsidR="005008A9" w:rsidRPr="00F85647" w:rsidRDefault="005008A9" w:rsidP="005008A9">
            <w:pPr>
              <w:autoSpaceDE w:val="0"/>
              <w:autoSpaceDN w:val="0"/>
              <w:adjustRightInd w:val="0"/>
              <w:jc w:val="center"/>
              <w:rPr>
                <w:noProof/>
              </w:rPr>
            </w:pPr>
          </w:p>
        </w:tc>
        <w:tc>
          <w:tcPr>
            <w:tcW w:w="414" w:type="pct"/>
          </w:tcPr>
          <w:p w14:paraId="04FA081B" w14:textId="77777777" w:rsidR="005008A9" w:rsidRPr="00F85647" w:rsidRDefault="005008A9" w:rsidP="005008A9">
            <w:pPr>
              <w:autoSpaceDE w:val="0"/>
              <w:autoSpaceDN w:val="0"/>
              <w:adjustRightInd w:val="0"/>
              <w:jc w:val="center"/>
              <w:rPr>
                <w:noProof/>
              </w:rPr>
            </w:pPr>
          </w:p>
        </w:tc>
        <w:tc>
          <w:tcPr>
            <w:tcW w:w="339" w:type="pct"/>
          </w:tcPr>
          <w:p w14:paraId="07159DFF" w14:textId="77777777" w:rsidR="005008A9" w:rsidRDefault="005008A9" w:rsidP="005008A9">
            <w:pPr>
              <w:autoSpaceDE w:val="0"/>
              <w:autoSpaceDN w:val="0"/>
              <w:adjustRightInd w:val="0"/>
              <w:jc w:val="center"/>
              <w:rPr>
                <w:noProof/>
              </w:rPr>
            </w:pPr>
          </w:p>
        </w:tc>
      </w:tr>
      <w:tr w:rsidR="00C90E7E" w:rsidRPr="00F85647" w14:paraId="4C84E985" w14:textId="77777777" w:rsidTr="00C90E7E">
        <w:trPr>
          <w:trHeight w:val="288"/>
        </w:trPr>
        <w:tc>
          <w:tcPr>
            <w:tcW w:w="192" w:type="pct"/>
            <w:vAlign w:val="center"/>
          </w:tcPr>
          <w:p w14:paraId="34B17F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7EAEE3" w14:textId="77777777" w:rsidR="005008A9" w:rsidRPr="007A08CE" w:rsidRDefault="005008A9" w:rsidP="002966C9">
            <w:pPr>
              <w:autoSpaceDE w:val="0"/>
              <w:autoSpaceDN w:val="0"/>
              <w:adjustRightInd w:val="0"/>
              <w:rPr>
                <w:noProof/>
                <w:lang w:val="en-US"/>
              </w:rPr>
            </w:pPr>
            <w:r w:rsidRPr="007A08CE">
              <w:t>Ukoliko sve trase instalacija zadovoljavaju tehničke uslove i ne predstavljaju prepreku za saniranje objekta i reviziju pojedinih novougrađenih internih instalacionih elemenata, radovi se takođe ne izvode.Kompletna sanacija mora se uraditi i testirati prema dinamici investitora.</w:t>
            </w:r>
          </w:p>
        </w:tc>
        <w:tc>
          <w:tcPr>
            <w:tcW w:w="384" w:type="pct"/>
            <w:vAlign w:val="bottom"/>
          </w:tcPr>
          <w:p w14:paraId="4F07EE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E57072F" w14:textId="77777777" w:rsidR="005008A9" w:rsidRPr="007A08CE" w:rsidRDefault="005008A9" w:rsidP="005008A9">
            <w:pPr>
              <w:autoSpaceDE w:val="0"/>
              <w:autoSpaceDN w:val="0"/>
              <w:adjustRightInd w:val="0"/>
              <w:jc w:val="center"/>
              <w:rPr>
                <w:noProof/>
                <w:lang w:val="en-US"/>
              </w:rPr>
            </w:pPr>
          </w:p>
        </w:tc>
        <w:tc>
          <w:tcPr>
            <w:tcW w:w="322" w:type="pct"/>
          </w:tcPr>
          <w:p w14:paraId="6BBB9B38" w14:textId="77777777" w:rsidR="005008A9" w:rsidRPr="00F85647" w:rsidRDefault="005008A9" w:rsidP="005008A9">
            <w:pPr>
              <w:autoSpaceDE w:val="0"/>
              <w:autoSpaceDN w:val="0"/>
              <w:adjustRightInd w:val="0"/>
              <w:jc w:val="center"/>
              <w:rPr>
                <w:noProof/>
                <w:lang w:val="en-US"/>
              </w:rPr>
            </w:pPr>
          </w:p>
        </w:tc>
        <w:tc>
          <w:tcPr>
            <w:tcW w:w="324" w:type="pct"/>
            <w:gridSpan w:val="2"/>
          </w:tcPr>
          <w:p w14:paraId="173EAB02" w14:textId="77777777" w:rsidR="005008A9" w:rsidRPr="00F85647" w:rsidRDefault="005008A9" w:rsidP="005008A9">
            <w:pPr>
              <w:autoSpaceDE w:val="0"/>
              <w:autoSpaceDN w:val="0"/>
              <w:adjustRightInd w:val="0"/>
              <w:jc w:val="center"/>
              <w:rPr>
                <w:noProof/>
                <w:lang w:val="en-US"/>
              </w:rPr>
            </w:pPr>
          </w:p>
        </w:tc>
        <w:tc>
          <w:tcPr>
            <w:tcW w:w="237" w:type="pct"/>
          </w:tcPr>
          <w:p w14:paraId="5A332259" w14:textId="77777777" w:rsidR="005008A9" w:rsidRPr="00F85647" w:rsidRDefault="005008A9" w:rsidP="005008A9">
            <w:pPr>
              <w:autoSpaceDE w:val="0"/>
              <w:autoSpaceDN w:val="0"/>
              <w:adjustRightInd w:val="0"/>
              <w:jc w:val="center"/>
              <w:rPr>
                <w:noProof/>
                <w:lang w:val="en-US"/>
              </w:rPr>
            </w:pPr>
          </w:p>
        </w:tc>
        <w:tc>
          <w:tcPr>
            <w:tcW w:w="237" w:type="pct"/>
          </w:tcPr>
          <w:p w14:paraId="76B99A21" w14:textId="77777777" w:rsidR="005008A9" w:rsidRPr="00F85647" w:rsidRDefault="005008A9" w:rsidP="005008A9">
            <w:pPr>
              <w:autoSpaceDE w:val="0"/>
              <w:autoSpaceDN w:val="0"/>
              <w:adjustRightInd w:val="0"/>
              <w:jc w:val="center"/>
              <w:rPr>
                <w:noProof/>
              </w:rPr>
            </w:pPr>
          </w:p>
        </w:tc>
        <w:tc>
          <w:tcPr>
            <w:tcW w:w="414" w:type="pct"/>
          </w:tcPr>
          <w:p w14:paraId="495AD01C" w14:textId="77777777" w:rsidR="005008A9" w:rsidRPr="00F85647" w:rsidRDefault="005008A9" w:rsidP="005008A9">
            <w:pPr>
              <w:autoSpaceDE w:val="0"/>
              <w:autoSpaceDN w:val="0"/>
              <w:adjustRightInd w:val="0"/>
              <w:jc w:val="center"/>
              <w:rPr>
                <w:noProof/>
              </w:rPr>
            </w:pPr>
          </w:p>
        </w:tc>
        <w:tc>
          <w:tcPr>
            <w:tcW w:w="339" w:type="pct"/>
          </w:tcPr>
          <w:p w14:paraId="3BEEA035" w14:textId="77777777" w:rsidR="005008A9" w:rsidRDefault="005008A9" w:rsidP="005008A9">
            <w:pPr>
              <w:autoSpaceDE w:val="0"/>
              <w:autoSpaceDN w:val="0"/>
              <w:adjustRightInd w:val="0"/>
              <w:jc w:val="center"/>
              <w:rPr>
                <w:noProof/>
              </w:rPr>
            </w:pPr>
          </w:p>
        </w:tc>
      </w:tr>
      <w:tr w:rsidR="00C90E7E" w:rsidRPr="00F85647" w14:paraId="05F52A29" w14:textId="77777777" w:rsidTr="00C90E7E">
        <w:trPr>
          <w:trHeight w:val="288"/>
        </w:trPr>
        <w:tc>
          <w:tcPr>
            <w:tcW w:w="192" w:type="pct"/>
            <w:vAlign w:val="center"/>
          </w:tcPr>
          <w:p w14:paraId="21FF6C1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EE32B03" w14:textId="77777777" w:rsidR="005008A9" w:rsidRPr="007A08CE" w:rsidRDefault="005008A9" w:rsidP="002966C9">
            <w:pPr>
              <w:autoSpaceDE w:val="0"/>
              <w:autoSpaceDN w:val="0"/>
              <w:adjustRightInd w:val="0"/>
              <w:rPr>
                <w:noProof/>
                <w:lang w:val="en-US"/>
              </w:rPr>
            </w:pPr>
            <w:r w:rsidRPr="007A08CE">
              <w:rPr>
                <w:b/>
                <w:bCs/>
              </w:rPr>
              <w:t>Obračun se radi po projektu instalacija gde se i nalazi vrsta instalacija opredeljena za sanaciju, a u okviru ove pozicije obračunavaju se samo eventualni prateći građevinski radovi (ako su neophodni uz sanaciju instalacija) NPR: betoniranja, podziđivanja, štemovanja, hidroizolovanja, zaptivanja i sl.</w:t>
            </w:r>
          </w:p>
        </w:tc>
        <w:tc>
          <w:tcPr>
            <w:tcW w:w="384" w:type="pct"/>
            <w:vAlign w:val="bottom"/>
          </w:tcPr>
          <w:p w14:paraId="4BF5FEC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73D3A8B" w14:textId="77777777" w:rsidR="005008A9" w:rsidRPr="007A08CE" w:rsidRDefault="005008A9" w:rsidP="005008A9">
            <w:pPr>
              <w:autoSpaceDE w:val="0"/>
              <w:autoSpaceDN w:val="0"/>
              <w:adjustRightInd w:val="0"/>
              <w:jc w:val="center"/>
              <w:rPr>
                <w:noProof/>
                <w:lang w:val="en-US"/>
              </w:rPr>
            </w:pPr>
          </w:p>
        </w:tc>
        <w:tc>
          <w:tcPr>
            <w:tcW w:w="322" w:type="pct"/>
          </w:tcPr>
          <w:p w14:paraId="42FBBD30"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95BA58" w14:textId="77777777" w:rsidR="005008A9" w:rsidRPr="00F85647" w:rsidRDefault="005008A9" w:rsidP="005008A9">
            <w:pPr>
              <w:autoSpaceDE w:val="0"/>
              <w:autoSpaceDN w:val="0"/>
              <w:adjustRightInd w:val="0"/>
              <w:jc w:val="center"/>
              <w:rPr>
                <w:noProof/>
                <w:lang w:val="en-US"/>
              </w:rPr>
            </w:pPr>
          </w:p>
        </w:tc>
        <w:tc>
          <w:tcPr>
            <w:tcW w:w="237" w:type="pct"/>
          </w:tcPr>
          <w:p w14:paraId="611AAEFD" w14:textId="77777777" w:rsidR="005008A9" w:rsidRPr="00F85647" w:rsidRDefault="005008A9" w:rsidP="005008A9">
            <w:pPr>
              <w:autoSpaceDE w:val="0"/>
              <w:autoSpaceDN w:val="0"/>
              <w:adjustRightInd w:val="0"/>
              <w:jc w:val="center"/>
              <w:rPr>
                <w:noProof/>
                <w:lang w:val="en-US"/>
              </w:rPr>
            </w:pPr>
          </w:p>
        </w:tc>
        <w:tc>
          <w:tcPr>
            <w:tcW w:w="237" w:type="pct"/>
          </w:tcPr>
          <w:p w14:paraId="57B804C3" w14:textId="77777777" w:rsidR="005008A9" w:rsidRPr="00F85647" w:rsidRDefault="005008A9" w:rsidP="005008A9">
            <w:pPr>
              <w:autoSpaceDE w:val="0"/>
              <w:autoSpaceDN w:val="0"/>
              <w:adjustRightInd w:val="0"/>
              <w:jc w:val="center"/>
              <w:rPr>
                <w:noProof/>
              </w:rPr>
            </w:pPr>
          </w:p>
        </w:tc>
        <w:tc>
          <w:tcPr>
            <w:tcW w:w="414" w:type="pct"/>
          </w:tcPr>
          <w:p w14:paraId="499B9969" w14:textId="77777777" w:rsidR="005008A9" w:rsidRPr="00F85647" w:rsidRDefault="005008A9" w:rsidP="005008A9">
            <w:pPr>
              <w:autoSpaceDE w:val="0"/>
              <w:autoSpaceDN w:val="0"/>
              <w:adjustRightInd w:val="0"/>
              <w:jc w:val="center"/>
              <w:rPr>
                <w:noProof/>
              </w:rPr>
            </w:pPr>
          </w:p>
        </w:tc>
        <w:tc>
          <w:tcPr>
            <w:tcW w:w="339" w:type="pct"/>
          </w:tcPr>
          <w:p w14:paraId="7159328C" w14:textId="77777777" w:rsidR="005008A9" w:rsidRDefault="005008A9" w:rsidP="005008A9">
            <w:pPr>
              <w:autoSpaceDE w:val="0"/>
              <w:autoSpaceDN w:val="0"/>
              <w:adjustRightInd w:val="0"/>
              <w:jc w:val="center"/>
              <w:rPr>
                <w:noProof/>
              </w:rPr>
            </w:pPr>
          </w:p>
        </w:tc>
      </w:tr>
      <w:tr w:rsidR="00C90E7E" w:rsidRPr="00F85647" w14:paraId="41813C21" w14:textId="77777777" w:rsidTr="00C90E7E">
        <w:trPr>
          <w:trHeight w:val="288"/>
        </w:trPr>
        <w:tc>
          <w:tcPr>
            <w:tcW w:w="192" w:type="pct"/>
            <w:vAlign w:val="center"/>
          </w:tcPr>
          <w:p w14:paraId="295F1FC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15276DF"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bottom"/>
          </w:tcPr>
          <w:p w14:paraId="13A72C9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0F66860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6B31A1D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19F437" w14:textId="77777777" w:rsidR="005008A9" w:rsidRPr="00F85647" w:rsidRDefault="005008A9" w:rsidP="005008A9">
            <w:pPr>
              <w:autoSpaceDE w:val="0"/>
              <w:autoSpaceDN w:val="0"/>
              <w:adjustRightInd w:val="0"/>
              <w:jc w:val="center"/>
              <w:rPr>
                <w:noProof/>
                <w:lang w:val="en-US"/>
              </w:rPr>
            </w:pPr>
          </w:p>
        </w:tc>
        <w:tc>
          <w:tcPr>
            <w:tcW w:w="237" w:type="pct"/>
          </w:tcPr>
          <w:p w14:paraId="00BAD6CC" w14:textId="77777777" w:rsidR="005008A9" w:rsidRPr="00F85647" w:rsidRDefault="005008A9" w:rsidP="005008A9">
            <w:pPr>
              <w:autoSpaceDE w:val="0"/>
              <w:autoSpaceDN w:val="0"/>
              <w:adjustRightInd w:val="0"/>
              <w:jc w:val="center"/>
              <w:rPr>
                <w:noProof/>
                <w:lang w:val="en-US"/>
              </w:rPr>
            </w:pPr>
          </w:p>
        </w:tc>
        <w:tc>
          <w:tcPr>
            <w:tcW w:w="237" w:type="pct"/>
          </w:tcPr>
          <w:p w14:paraId="1ACF0A68" w14:textId="77777777" w:rsidR="005008A9" w:rsidRPr="00F85647" w:rsidRDefault="005008A9" w:rsidP="005008A9">
            <w:pPr>
              <w:autoSpaceDE w:val="0"/>
              <w:autoSpaceDN w:val="0"/>
              <w:adjustRightInd w:val="0"/>
              <w:jc w:val="center"/>
              <w:rPr>
                <w:noProof/>
              </w:rPr>
            </w:pPr>
          </w:p>
        </w:tc>
        <w:tc>
          <w:tcPr>
            <w:tcW w:w="414" w:type="pct"/>
          </w:tcPr>
          <w:p w14:paraId="13CEF766" w14:textId="77777777" w:rsidR="005008A9" w:rsidRPr="00F85647" w:rsidRDefault="005008A9" w:rsidP="005008A9">
            <w:pPr>
              <w:autoSpaceDE w:val="0"/>
              <w:autoSpaceDN w:val="0"/>
              <w:adjustRightInd w:val="0"/>
              <w:jc w:val="center"/>
              <w:rPr>
                <w:noProof/>
              </w:rPr>
            </w:pPr>
          </w:p>
        </w:tc>
        <w:tc>
          <w:tcPr>
            <w:tcW w:w="339" w:type="pct"/>
          </w:tcPr>
          <w:p w14:paraId="05F5CB34" w14:textId="77777777" w:rsidR="005008A9" w:rsidRDefault="005008A9" w:rsidP="005008A9">
            <w:pPr>
              <w:autoSpaceDE w:val="0"/>
              <w:autoSpaceDN w:val="0"/>
              <w:adjustRightInd w:val="0"/>
              <w:jc w:val="center"/>
              <w:rPr>
                <w:noProof/>
              </w:rPr>
            </w:pPr>
          </w:p>
        </w:tc>
      </w:tr>
      <w:tr w:rsidR="00C90E7E" w:rsidRPr="00F85647" w14:paraId="0F53582C" w14:textId="77777777" w:rsidTr="00C90E7E">
        <w:trPr>
          <w:trHeight w:val="288"/>
        </w:trPr>
        <w:tc>
          <w:tcPr>
            <w:tcW w:w="192" w:type="pct"/>
            <w:vAlign w:val="center"/>
          </w:tcPr>
          <w:p w14:paraId="15ECA2F5" w14:textId="77777777" w:rsidR="005008A9" w:rsidRPr="007A08CE" w:rsidRDefault="002966C9" w:rsidP="005008A9">
            <w:pPr>
              <w:autoSpaceDE w:val="0"/>
              <w:autoSpaceDN w:val="0"/>
              <w:adjustRightInd w:val="0"/>
              <w:jc w:val="center"/>
              <w:rPr>
                <w:noProof/>
              </w:rPr>
            </w:pPr>
            <w:r>
              <w:rPr>
                <w:noProof/>
              </w:rPr>
              <w:t>I</w:t>
            </w:r>
          </w:p>
        </w:tc>
        <w:tc>
          <w:tcPr>
            <w:tcW w:w="2164" w:type="pct"/>
            <w:gridSpan w:val="2"/>
            <w:vAlign w:val="center"/>
          </w:tcPr>
          <w:p w14:paraId="32344E72" w14:textId="77777777" w:rsidR="005008A9" w:rsidRPr="007A08CE" w:rsidRDefault="005008A9" w:rsidP="002966C9">
            <w:pPr>
              <w:autoSpaceDE w:val="0"/>
              <w:autoSpaceDN w:val="0"/>
              <w:adjustRightInd w:val="0"/>
              <w:rPr>
                <w:noProof/>
                <w:lang w:val="en-US"/>
              </w:rPr>
            </w:pPr>
            <w:r w:rsidRPr="007A08CE">
              <w:rPr>
                <w:b/>
                <w:bCs/>
              </w:rPr>
              <w:t>UKUPNO PRIPREMNI RADOVI</w:t>
            </w:r>
            <w:r w:rsidR="002966C9">
              <w:rPr>
                <w:b/>
                <w:bCs/>
              </w:rPr>
              <w:t xml:space="preserve"> </w:t>
            </w:r>
          </w:p>
        </w:tc>
        <w:tc>
          <w:tcPr>
            <w:tcW w:w="384" w:type="pct"/>
            <w:vAlign w:val="bottom"/>
          </w:tcPr>
          <w:p w14:paraId="1BB2432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0C723E9" w14:textId="77777777" w:rsidR="005008A9" w:rsidRPr="007A08CE" w:rsidRDefault="005008A9" w:rsidP="005008A9">
            <w:pPr>
              <w:autoSpaceDE w:val="0"/>
              <w:autoSpaceDN w:val="0"/>
              <w:adjustRightInd w:val="0"/>
              <w:jc w:val="center"/>
              <w:rPr>
                <w:noProof/>
                <w:lang w:val="en-US"/>
              </w:rPr>
            </w:pPr>
          </w:p>
        </w:tc>
        <w:tc>
          <w:tcPr>
            <w:tcW w:w="322" w:type="pct"/>
          </w:tcPr>
          <w:p w14:paraId="12B954F9"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FD9831" w14:textId="77777777" w:rsidR="005008A9" w:rsidRPr="00F85647" w:rsidRDefault="005008A9" w:rsidP="005008A9">
            <w:pPr>
              <w:autoSpaceDE w:val="0"/>
              <w:autoSpaceDN w:val="0"/>
              <w:adjustRightInd w:val="0"/>
              <w:jc w:val="center"/>
              <w:rPr>
                <w:noProof/>
                <w:lang w:val="en-US"/>
              </w:rPr>
            </w:pPr>
          </w:p>
        </w:tc>
        <w:tc>
          <w:tcPr>
            <w:tcW w:w="237" w:type="pct"/>
          </w:tcPr>
          <w:p w14:paraId="1DC4716F" w14:textId="77777777" w:rsidR="005008A9" w:rsidRPr="00F85647" w:rsidRDefault="005008A9" w:rsidP="005008A9">
            <w:pPr>
              <w:autoSpaceDE w:val="0"/>
              <w:autoSpaceDN w:val="0"/>
              <w:adjustRightInd w:val="0"/>
              <w:jc w:val="center"/>
              <w:rPr>
                <w:noProof/>
                <w:lang w:val="en-US"/>
              </w:rPr>
            </w:pPr>
          </w:p>
        </w:tc>
        <w:tc>
          <w:tcPr>
            <w:tcW w:w="237" w:type="pct"/>
          </w:tcPr>
          <w:p w14:paraId="14407CE1" w14:textId="77777777" w:rsidR="005008A9" w:rsidRPr="00F85647" w:rsidRDefault="005008A9" w:rsidP="005008A9">
            <w:pPr>
              <w:autoSpaceDE w:val="0"/>
              <w:autoSpaceDN w:val="0"/>
              <w:adjustRightInd w:val="0"/>
              <w:jc w:val="center"/>
              <w:rPr>
                <w:noProof/>
              </w:rPr>
            </w:pPr>
          </w:p>
        </w:tc>
        <w:tc>
          <w:tcPr>
            <w:tcW w:w="414" w:type="pct"/>
          </w:tcPr>
          <w:p w14:paraId="09037725" w14:textId="77777777" w:rsidR="005008A9" w:rsidRPr="00F85647" w:rsidRDefault="005008A9" w:rsidP="005008A9">
            <w:pPr>
              <w:autoSpaceDE w:val="0"/>
              <w:autoSpaceDN w:val="0"/>
              <w:adjustRightInd w:val="0"/>
              <w:jc w:val="center"/>
              <w:rPr>
                <w:noProof/>
              </w:rPr>
            </w:pPr>
          </w:p>
        </w:tc>
        <w:tc>
          <w:tcPr>
            <w:tcW w:w="339" w:type="pct"/>
          </w:tcPr>
          <w:p w14:paraId="64FE6AC8" w14:textId="77777777" w:rsidR="005008A9" w:rsidRDefault="005008A9" w:rsidP="005008A9">
            <w:pPr>
              <w:autoSpaceDE w:val="0"/>
              <w:autoSpaceDN w:val="0"/>
              <w:adjustRightInd w:val="0"/>
              <w:jc w:val="center"/>
              <w:rPr>
                <w:noProof/>
              </w:rPr>
            </w:pPr>
          </w:p>
        </w:tc>
      </w:tr>
      <w:tr w:rsidR="00C90E7E" w:rsidRPr="00F85647" w14:paraId="513A5740" w14:textId="77777777" w:rsidTr="00C90E7E">
        <w:trPr>
          <w:trHeight w:val="288"/>
        </w:trPr>
        <w:tc>
          <w:tcPr>
            <w:tcW w:w="192" w:type="pct"/>
            <w:vAlign w:val="center"/>
          </w:tcPr>
          <w:p w14:paraId="0B6A377A" w14:textId="77777777" w:rsidR="005008A9" w:rsidRPr="007A08CE" w:rsidRDefault="002966C9" w:rsidP="002966C9">
            <w:pPr>
              <w:autoSpaceDE w:val="0"/>
              <w:autoSpaceDN w:val="0"/>
              <w:adjustRightInd w:val="0"/>
              <w:jc w:val="center"/>
              <w:rPr>
                <w:noProof/>
              </w:rPr>
            </w:pPr>
            <w:r>
              <w:rPr>
                <w:b/>
                <w:bCs/>
                <w:color w:val="FFFFFF"/>
              </w:rPr>
              <w:t>I</w:t>
            </w:r>
            <w:r w:rsidRPr="00D57DCF">
              <w:t>II</w:t>
            </w:r>
            <w:r>
              <w:rPr>
                <w:b/>
                <w:bCs/>
                <w:color w:val="FFFFFF"/>
              </w:rPr>
              <w:t>I</w:t>
            </w:r>
          </w:p>
        </w:tc>
        <w:tc>
          <w:tcPr>
            <w:tcW w:w="2164" w:type="pct"/>
            <w:gridSpan w:val="2"/>
            <w:vAlign w:val="center"/>
          </w:tcPr>
          <w:p w14:paraId="04DEEC3C" w14:textId="77777777" w:rsidR="005008A9" w:rsidRPr="007A08CE" w:rsidRDefault="005008A9" w:rsidP="002966C9">
            <w:pPr>
              <w:autoSpaceDE w:val="0"/>
              <w:autoSpaceDN w:val="0"/>
              <w:adjustRightInd w:val="0"/>
              <w:rPr>
                <w:noProof/>
                <w:lang w:val="en-US"/>
              </w:rPr>
            </w:pPr>
            <w:r w:rsidRPr="007A08CE">
              <w:rPr>
                <w:b/>
                <w:bCs/>
              </w:rPr>
              <w:t>Radovi na rušenju i demontaži</w:t>
            </w:r>
            <w:r w:rsidR="002966C9">
              <w:rPr>
                <w:b/>
                <w:bCs/>
              </w:rPr>
              <w:t xml:space="preserve"> </w:t>
            </w:r>
          </w:p>
        </w:tc>
        <w:tc>
          <w:tcPr>
            <w:tcW w:w="384" w:type="pct"/>
            <w:vAlign w:val="bottom"/>
          </w:tcPr>
          <w:p w14:paraId="771974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6849C77" w14:textId="77777777" w:rsidR="005008A9" w:rsidRPr="007A08CE" w:rsidRDefault="005008A9" w:rsidP="005008A9">
            <w:pPr>
              <w:autoSpaceDE w:val="0"/>
              <w:autoSpaceDN w:val="0"/>
              <w:adjustRightInd w:val="0"/>
              <w:jc w:val="center"/>
              <w:rPr>
                <w:noProof/>
                <w:lang w:val="en-US"/>
              </w:rPr>
            </w:pPr>
          </w:p>
        </w:tc>
        <w:tc>
          <w:tcPr>
            <w:tcW w:w="322" w:type="pct"/>
          </w:tcPr>
          <w:p w14:paraId="487340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914038" w14:textId="77777777" w:rsidR="005008A9" w:rsidRPr="00F85647" w:rsidRDefault="005008A9" w:rsidP="005008A9">
            <w:pPr>
              <w:autoSpaceDE w:val="0"/>
              <w:autoSpaceDN w:val="0"/>
              <w:adjustRightInd w:val="0"/>
              <w:jc w:val="center"/>
              <w:rPr>
                <w:noProof/>
                <w:lang w:val="en-US"/>
              </w:rPr>
            </w:pPr>
          </w:p>
        </w:tc>
        <w:tc>
          <w:tcPr>
            <w:tcW w:w="237" w:type="pct"/>
          </w:tcPr>
          <w:p w14:paraId="4759660E" w14:textId="77777777" w:rsidR="005008A9" w:rsidRPr="00F85647" w:rsidRDefault="005008A9" w:rsidP="005008A9">
            <w:pPr>
              <w:autoSpaceDE w:val="0"/>
              <w:autoSpaceDN w:val="0"/>
              <w:adjustRightInd w:val="0"/>
              <w:jc w:val="center"/>
              <w:rPr>
                <w:noProof/>
                <w:lang w:val="en-US"/>
              </w:rPr>
            </w:pPr>
          </w:p>
        </w:tc>
        <w:tc>
          <w:tcPr>
            <w:tcW w:w="237" w:type="pct"/>
          </w:tcPr>
          <w:p w14:paraId="4BAD0C63" w14:textId="77777777" w:rsidR="005008A9" w:rsidRPr="00F85647" w:rsidRDefault="005008A9" w:rsidP="005008A9">
            <w:pPr>
              <w:autoSpaceDE w:val="0"/>
              <w:autoSpaceDN w:val="0"/>
              <w:adjustRightInd w:val="0"/>
              <w:jc w:val="center"/>
              <w:rPr>
                <w:noProof/>
              </w:rPr>
            </w:pPr>
          </w:p>
        </w:tc>
        <w:tc>
          <w:tcPr>
            <w:tcW w:w="414" w:type="pct"/>
          </w:tcPr>
          <w:p w14:paraId="48C121FC" w14:textId="77777777" w:rsidR="005008A9" w:rsidRPr="00F85647" w:rsidRDefault="005008A9" w:rsidP="005008A9">
            <w:pPr>
              <w:autoSpaceDE w:val="0"/>
              <w:autoSpaceDN w:val="0"/>
              <w:adjustRightInd w:val="0"/>
              <w:jc w:val="center"/>
              <w:rPr>
                <w:noProof/>
              </w:rPr>
            </w:pPr>
          </w:p>
        </w:tc>
        <w:tc>
          <w:tcPr>
            <w:tcW w:w="339" w:type="pct"/>
          </w:tcPr>
          <w:p w14:paraId="3441893A" w14:textId="77777777" w:rsidR="005008A9" w:rsidRDefault="005008A9" w:rsidP="005008A9">
            <w:pPr>
              <w:autoSpaceDE w:val="0"/>
              <w:autoSpaceDN w:val="0"/>
              <w:adjustRightInd w:val="0"/>
              <w:jc w:val="center"/>
              <w:rPr>
                <w:noProof/>
              </w:rPr>
            </w:pPr>
          </w:p>
        </w:tc>
      </w:tr>
      <w:tr w:rsidR="00C90E7E" w:rsidRPr="00F85647" w14:paraId="5EABBC31" w14:textId="77777777" w:rsidTr="00C90E7E">
        <w:trPr>
          <w:trHeight w:val="288"/>
        </w:trPr>
        <w:tc>
          <w:tcPr>
            <w:tcW w:w="192" w:type="pct"/>
            <w:vAlign w:val="center"/>
          </w:tcPr>
          <w:p w14:paraId="463222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C67D91B" w14:textId="77777777" w:rsidR="005008A9" w:rsidRPr="007A08CE" w:rsidRDefault="005008A9" w:rsidP="002966C9">
            <w:pPr>
              <w:autoSpaceDE w:val="0"/>
              <w:autoSpaceDN w:val="0"/>
              <w:adjustRightInd w:val="0"/>
              <w:rPr>
                <w:noProof/>
                <w:lang w:val="en-US"/>
              </w:rPr>
            </w:pPr>
            <w:r w:rsidRPr="007A08CE">
              <w:rPr>
                <w:b/>
                <w:bCs/>
              </w:rPr>
              <w:t>ZIDOVI</w:t>
            </w:r>
          </w:p>
        </w:tc>
        <w:tc>
          <w:tcPr>
            <w:tcW w:w="384" w:type="pct"/>
            <w:vAlign w:val="center"/>
          </w:tcPr>
          <w:p w14:paraId="0700870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3A48BD15"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138AA88C" w14:textId="77777777" w:rsidR="005008A9" w:rsidRPr="00F85647" w:rsidRDefault="005008A9" w:rsidP="005008A9">
            <w:pPr>
              <w:autoSpaceDE w:val="0"/>
              <w:autoSpaceDN w:val="0"/>
              <w:adjustRightInd w:val="0"/>
              <w:jc w:val="center"/>
              <w:rPr>
                <w:noProof/>
                <w:lang w:val="en-US"/>
              </w:rPr>
            </w:pPr>
          </w:p>
        </w:tc>
        <w:tc>
          <w:tcPr>
            <w:tcW w:w="324" w:type="pct"/>
            <w:gridSpan w:val="2"/>
          </w:tcPr>
          <w:p w14:paraId="4970B523" w14:textId="77777777" w:rsidR="005008A9" w:rsidRPr="00F85647" w:rsidRDefault="005008A9" w:rsidP="005008A9">
            <w:pPr>
              <w:autoSpaceDE w:val="0"/>
              <w:autoSpaceDN w:val="0"/>
              <w:adjustRightInd w:val="0"/>
              <w:jc w:val="center"/>
              <w:rPr>
                <w:noProof/>
                <w:lang w:val="en-US"/>
              </w:rPr>
            </w:pPr>
          </w:p>
        </w:tc>
        <w:tc>
          <w:tcPr>
            <w:tcW w:w="237" w:type="pct"/>
          </w:tcPr>
          <w:p w14:paraId="03E1D4FD" w14:textId="77777777" w:rsidR="005008A9" w:rsidRPr="00F85647" w:rsidRDefault="005008A9" w:rsidP="005008A9">
            <w:pPr>
              <w:autoSpaceDE w:val="0"/>
              <w:autoSpaceDN w:val="0"/>
              <w:adjustRightInd w:val="0"/>
              <w:jc w:val="center"/>
              <w:rPr>
                <w:noProof/>
                <w:lang w:val="en-US"/>
              </w:rPr>
            </w:pPr>
          </w:p>
        </w:tc>
        <w:tc>
          <w:tcPr>
            <w:tcW w:w="237" w:type="pct"/>
          </w:tcPr>
          <w:p w14:paraId="09B49626" w14:textId="77777777" w:rsidR="005008A9" w:rsidRPr="00F85647" w:rsidRDefault="005008A9" w:rsidP="005008A9">
            <w:pPr>
              <w:autoSpaceDE w:val="0"/>
              <w:autoSpaceDN w:val="0"/>
              <w:adjustRightInd w:val="0"/>
              <w:jc w:val="center"/>
              <w:rPr>
                <w:noProof/>
              </w:rPr>
            </w:pPr>
          </w:p>
        </w:tc>
        <w:tc>
          <w:tcPr>
            <w:tcW w:w="414" w:type="pct"/>
          </w:tcPr>
          <w:p w14:paraId="6FF0F808" w14:textId="77777777" w:rsidR="005008A9" w:rsidRPr="00F85647" w:rsidRDefault="005008A9" w:rsidP="005008A9">
            <w:pPr>
              <w:autoSpaceDE w:val="0"/>
              <w:autoSpaceDN w:val="0"/>
              <w:adjustRightInd w:val="0"/>
              <w:jc w:val="center"/>
              <w:rPr>
                <w:noProof/>
              </w:rPr>
            </w:pPr>
          </w:p>
        </w:tc>
        <w:tc>
          <w:tcPr>
            <w:tcW w:w="339" w:type="pct"/>
          </w:tcPr>
          <w:p w14:paraId="0A684F02" w14:textId="77777777" w:rsidR="005008A9" w:rsidRDefault="005008A9" w:rsidP="005008A9">
            <w:pPr>
              <w:autoSpaceDE w:val="0"/>
              <w:autoSpaceDN w:val="0"/>
              <w:adjustRightInd w:val="0"/>
              <w:jc w:val="center"/>
              <w:rPr>
                <w:noProof/>
              </w:rPr>
            </w:pPr>
          </w:p>
        </w:tc>
      </w:tr>
      <w:tr w:rsidR="00C90E7E" w:rsidRPr="00F85647" w14:paraId="7D096D61" w14:textId="77777777" w:rsidTr="00C90E7E">
        <w:trPr>
          <w:trHeight w:val="288"/>
        </w:trPr>
        <w:tc>
          <w:tcPr>
            <w:tcW w:w="192" w:type="pct"/>
            <w:vAlign w:val="center"/>
          </w:tcPr>
          <w:p w14:paraId="7D5F940A" w14:textId="77777777" w:rsidR="005008A9" w:rsidRPr="007A08CE" w:rsidRDefault="005008A9" w:rsidP="002966C9">
            <w:pPr>
              <w:autoSpaceDE w:val="0"/>
              <w:autoSpaceDN w:val="0"/>
              <w:adjustRightInd w:val="0"/>
              <w:jc w:val="center"/>
              <w:rPr>
                <w:noProof/>
              </w:rPr>
            </w:pPr>
            <w:r w:rsidRPr="007A08CE">
              <w:rPr>
                <w:b/>
                <w:bCs/>
              </w:rPr>
              <w:t>1,0</w:t>
            </w:r>
            <w:r w:rsidR="002966C9">
              <w:rPr>
                <w:b/>
                <w:bCs/>
              </w:rPr>
              <w:t>1</w:t>
            </w:r>
          </w:p>
        </w:tc>
        <w:tc>
          <w:tcPr>
            <w:tcW w:w="2164" w:type="pct"/>
            <w:gridSpan w:val="2"/>
            <w:vAlign w:val="center"/>
          </w:tcPr>
          <w:p w14:paraId="56BF4795"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finalnih keramičkih (tvrdih) zidnih obloga predviđenih za sanaciju i zamenu.</w:t>
            </w:r>
          </w:p>
        </w:tc>
        <w:tc>
          <w:tcPr>
            <w:tcW w:w="384" w:type="pct"/>
            <w:vAlign w:val="bottom"/>
          </w:tcPr>
          <w:p w14:paraId="0329F40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B835C4C" w14:textId="77777777" w:rsidR="005008A9" w:rsidRPr="007A08CE" w:rsidRDefault="005008A9" w:rsidP="005008A9">
            <w:pPr>
              <w:autoSpaceDE w:val="0"/>
              <w:autoSpaceDN w:val="0"/>
              <w:adjustRightInd w:val="0"/>
              <w:jc w:val="center"/>
              <w:rPr>
                <w:noProof/>
                <w:lang w:val="en-US"/>
              </w:rPr>
            </w:pPr>
          </w:p>
        </w:tc>
        <w:tc>
          <w:tcPr>
            <w:tcW w:w="322" w:type="pct"/>
          </w:tcPr>
          <w:p w14:paraId="7978D2CF"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3C4211" w14:textId="77777777" w:rsidR="005008A9" w:rsidRPr="00F85647" w:rsidRDefault="005008A9" w:rsidP="005008A9">
            <w:pPr>
              <w:autoSpaceDE w:val="0"/>
              <w:autoSpaceDN w:val="0"/>
              <w:adjustRightInd w:val="0"/>
              <w:jc w:val="center"/>
              <w:rPr>
                <w:noProof/>
                <w:lang w:val="en-US"/>
              </w:rPr>
            </w:pPr>
          </w:p>
        </w:tc>
        <w:tc>
          <w:tcPr>
            <w:tcW w:w="237" w:type="pct"/>
          </w:tcPr>
          <w:p w14:paraId="41BF4B2F" w14:textId="77777777" w:rsidR="005008A9" w:rsidRPr="00F85647" w:rsidRDefault="005008A9" w:rsidP="005008A9">
            <w:pPr>
              <w:autoSpaceDE w:val="0"/>
              <w:autoSpaceDN w:val="0"/>
              <w:adjustRightInd w:val="0"/>
              <w:jc w:val="center"/>
              <w:rPr>
                <w:noProof/>
                <w:lang w:val="en-US"/>
              </w:rPr>
            </w:pPr>
          </w:p>
        </w:tc>
        <w:tc>
          <w:tcPr>
            <w:tcW w:w="237" w:type="pct"/>
          </w:tcPr>
          <w:p w14:paraId="62B42F13" w14:textId="77777777" w:rsidR="005008A9" w:rsidRPr="00F85647" w:rsidRDefault="005008A9" w:rsidP="005008A9">
            <w:pPr>
              <w:autoSpaceDE w:val="0"/>
              <w:autoSpaceDN w:val="0"/>
              <w:adjustRightInd w:val="0"/>
              <w:jc w:val="center"/>
              <w:rPr>
                <w:noProof/>
              </w:rPr>
            </w:pPr>
          </w:p>
        </w:tc>
        <w:tc>
          <w:tcPr>
            <w:tcW w:w="414" w:type="pct"/>
          </w:tcPr>
          <w:p w14:paraId="357EE669" w14:textId="77777777" w:rsidR="005008A9" w:rsidRPr="00F85647" w:rsidRDefault="005008A9" w:rsidP="005008A9">
            <w:pPr>
              <w:autoSpaceDE w:val="0"/>
              <w:autoSpaceDN w:val="0"/>
              <w:adjustRightInd w:val="0"/>
              <w:jc w:val="center"/>
              <w:rPr>
                <w:noProof/>
              </w:rPr>
            </w:pPr>
          </w:p>
        </w:tc>
        <w:tc>
          <w:tcPr>
            <w:tcW w:w="339" w:type="pct"/>
          </w:tcPr>
          <w:p w14:paraId="605A234F" w14:textId="77777777" w:rsidR="005008A9" w:rsidRDefault="005008A9" w:rsidP="005008A9">
            <w:pPr>
              <w:autoSpaceDE w:val="0"/>
              <w:autoSpaceDN w:val="0"/>
              <w:adjustRightInd w:val="0"/>
              <w:jc w:val="center"/>
              <w:rPr>
                <w:noProof/>
              </w:rPr>
            </w:pPr>
          </w:p>
        </w:tc>
      </w:tr>
      <w:tr w:rsidR="00C90E7E" w:rsidRPr="00F85647" w14:paraId="5F499087" w14:textId="77777777" w:rsidTr="00C90E7E">
        <w:trPr>
          <w:trHeight w:val="288"/>
        </w:trPr>
        <w:tc>
          <w:tcPr>
            <w:tcW w:w="192" w:type="pct"/>
            <w:vAlign w:val="center"/>
          </w:tcPr>
          <w:p w14:paraId="6DB620B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F11FDB2" w14:textId="77777777" w:rsidR="005008A9" w:rsidRPr="007A08CE" w:rsidRDefault="005008A9" w:rsidP="002966C9">
            <w:pPr>
              <w:autoSpaceDE w:val="0"/>
              <w:autoSpaceDN w:val="0"/>
              <w:adjustRightInd w:val="0"/>
              <w:rPr>
                <w:noProof/>
                <w:lang w:val="en-US"/>
              </w:rPr>
            </w:pPr>
            <w:r w:rsidRPr="007A08CE">
              <w:t xml:space="preserve">Uklanjanje izvršiti uz maksimalnu pažnju i izbegavati oštećenja zidova i podova, kao posledice primene prekomerne sile. Obratiti pažnju i zaštiti eventualno prisutne izvode instalacija (vodovod, kanalizacija, struja, grejanje i sl.). Prisutne instalacije zadržati neoštećene do faze izvođenja radova na sanaciji, popravci i eventualnoj zameni trasa. </w:t>
            </w:r>
            <w:r w:rsidRPr="007A08CE">
              <w:br/>
              <w:t>Kompletne zidne površine moraju biti detaljno očišćene, bez zaostalih komada, parčadi ili drugog šuta. Izvršiti ručno prikupljanje svog otpada i šuta, utovar i odvoz na deponiju.</w:t>
            </w:r>
          </w:p>
        </w:tc>
        <w:tc>
          <w:tcPr>
            <w:tcW w:w="384" w:type="pct"/>
            <w:vAlign w:val="bottom"/>
          </w:tcPr>
          <w:p w14:paraId="703E812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8EEDB17" w14:textId="77777777" w:rsidR="005008A9" w:rsidRPr="007A08CE" w:rsidRDefault="005008A9" w:rsidP="005008A9">
            <w:pPr>
              <w:autoSpaceDE w:val="0"/>
              <w:autoSpaceDN w:val="0"/>
              <w:adjustRightInd w:val="0"/>
              <w:jc w:val="center"/>
              <w:rPr>
                <w:noProof/>
                <w:lang w:val="en-US"/>
              </w:rPr>
            </w:pPr>
          </w:p>
        </w:tc>
        <w:tc>
          <w:tcPr>
            <w:tcW w:w="322" w:type="pct"/>
          </w:tcPr>
          <w:p w14:paraId="6E57D44C" w14:textId="77777777" w:rsidR="005008A9" w:rsidRPr="00F85647" w:rsidRDefault="005008A9" w:rsidP="005008A9">
            <w:pPr>
              <w:autoSpaceDE w:val="0"/>
              <w:autoSpaceDN w:val="0"/>
              <w:adjustRightInd w:val="0"/>
              <w:jc w:val="center"/>
              <w:rPr>
                <w:noProof/>
                <w:lang w:val="en-US"/>
              </w:rPr>
            </w:pPr>
          </w:p>
        </w:tc>
        <w:tc>
          <w:tcPr>
            <w:tcW w:w="324" w:type="pct"/>
            <w:gridSpan w:val="2"/>
          </w:tcPr>
          <w:p w14:paraId="3A786ABC" w14:textId="77777777" w:rsidR="005008A9" w:rsidRPr="00F85647" w:rsidRDefault="005008A9" w:rsidP="005008A9">
            <w:pPr>
              <w:autoSpaceDE w:val="0"/>
              <w:autoSpaceDN w:val="0"/>
              <w:adjustRightInd w:val="0"/>
              <w:jc w:val="center"/>
              <w:rPr>
                <w:noProof/>
                <w:lang w:val="en-US"/>
              </w:rPr>
            </w:pPr>
          </w:p>
        </w:tc>
        <w:tc>
          <w:tcPr>
            <w:tcW w:w="237" w:type="pct"/>
          </w:tcPr>
          <w:p w14:paraId="38A38357" w14:textId="77777777" w:rsidR="005008A9" w:rsidRPr="00F85647" w:rsidRDefault="005008A9" w:rsidP="005008A9">
            <w:pPr>
              <w:autoSpaceDE w:val="0"/>
              <w:autoSpaceDN w:val="0"/>
              <w:adjustRightInd w:val="0"/>
              <w:jc w:val="center"/>
              <w:rPr>
                <w:noProof/>
                <w:lang w:val="en-US"/>
              </w:rPr>
            </w:pPr>
          </w:p>
        </w:tc>
        <w:tc>
          <w:tcPr>
            <w:tcW w:w="237" w:type="pct"/>
          </w:tcPr>
          <w:p w14:paraId="73F280A9" w14:textId="77777777" w:rsidR="005008A9" w:rsidRPr="00F85647" w:rsidRDefault="005008A9" w:rsidP="005008A9">
            <w:pPr>
              <w:autoSpaceDE w:val="0"/>
              <w:autoSpaceDN w:val="0"/>
              <w:adjustRightInd w:val="0"/>
              <w:jc w:val="center"/>
              <w:rPr>
                <w:noProof/>
              </w:rPr>
            </w:pPr>
          </w:p>
        </w:tc>
        <w:tc>
          <w:tcPr>
            <w:tcW w:w="414" w:type="pct"/>
          </w:tcPr>
          <w:p w14:paraId="393ECE5A" w14:textId="77777777" w:rsidR="005008A9" w:rsidRPr="00F85647" w:rsidRDefault="005008A9" w:rsidP="005008A9">
            <w:pPr>
              <w:autoSpaceDE w:val="0"/>
              <w:autoSpaceDN w:val="0"/>
              <w:adjustRightInd w:val="0"/>
              <w:jc w:val="center"/>
              <w:rPr>
                <w:noProof/>
              </w:rPr>
            </w:pPr>
          </w:p>
        </w:tc>
        <w:tc>
          <w:tcPr>
            <w:tcW w:w="339" w:type="pct"/>
          </w:tcPr>
          <w:p w14:paraId="397F2F62" w14:textId="77777777" w:rsidR="005008A9" w:rsidRDefault="005008A9" w:rsidP="005008A9">
            <w:pPr>
              <w:autoSpaceDE w:val="0"/>
              <w:autoSpaceDN w:val="0"/>
              <w:adjustRightInd w:val="0"/>
              <w:jc w:val="center"/>
              <w:rPr>
                <w:noProof/>
              </w:rPr>
            </w:pPr>
          </w:p>
        </w:tc>
      </w:tr>
      <w:tr w:rsidR="00C90E7E" w:rsidRPr="00F85647" w14:paraId="0BF82E2A" w14:textId="77777777" w:rsidTr="00C90E7E">
        <w:trPr>
          <w:trHeight w:val="288"/>
        </w:trPr>
        <w:tc>
          <w:tcPr>
            <w:tcW w:w="192" w:type="pct"/>
            <w:vAlign w:val="center"/>
          </w:tcPr>
          <w:p w14:paraId="243A614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B309FB"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zaostale su pojedine površine </w:t>
            </w:r>
            <w:r w:rsidRPr="007A08CE">
              <w:rPr>
                <w:b/>
                <w:bCs/>
              </w:rPr>
              <w:lastRenderedPageBreak/>
              <w:t>koje moraju biti uklonjene i količina se daje kao razlika.</w:t>
            </w:r>
          </w:p>
        </w:tc>
        <w:tc>
          <w:tcPr>
            <w:tcW w:w="384" w:type="pct"/>
            <w:vAlign w:val="bottom"/>
          </w:tcPr>
          <w:p w14:paraId="6592C1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A18BA5B" w14:textId="77777777" w:rsidR="005008A9" w:rsidRPr="007A08CE" w:rsidRDefault="005008A9" w:rsidP="005008A9">
            <w:pPr>
              <w:autoSpaceDE w:val="0"/>
              <w:autoSpaceDN w:val="0"/>
              <w:adjustRightInd w:val="0"/>
              <w:jc w:val="center"/>
              <w:rPr>
                <w:noProof/>
                <w:lang w:val="en-US"/>
              </w:rPr>
            </w:pPr>
          </w:p>
        </w:tc>
        <w:tc>
          <w:tcPr>
            <w:tcW w:w="322" w:type="pct"/>
          </w:tcPr>
          <w:p w14:paraId="31B2175E" w14:textId="77777777" w:rsidR="005008A9" w:rsidRPr="00F85647" w:rsidRDefault="005008A9" w:rsidP="005008A9">
            <w:pPr>
              <w:autoSpaceDE w:val="0"/>
              <w:autoSpaceDN w:val="0"/>
              <w:adjustRightInd w:val="0"/>
              <w:jc w:val="center"/>
              <w:rPr>
                <w:noProof/>
                <w:lang w:val="en-US"/>
              </w:rPr>
            </w:pPr>
          </w:p>
        </w:tc>
        <w:tc>
          <w:tcPr>
            <w:tcW w:w="324" w:type="pct"/>
            <w:gridSpan w:val="2"/>
          </w:tcPr>
          <w:p w14:paraId="1837309E" w14:textId="77777777" w:rsidR="005008A9" w:rsidRPr="00F85647" w:rsidRDefault="005008A9" w:rsidP="005008A9">
            <w:pPr>
              <w:autoSpaceDE w:val="0"/>
              <w:autoSpaceDN w:val="0"/>
              <w:adjustRightInd w:val="0"/>
              <w:jc w:val="center"/>
              <w:rPr>
                <w:noProof/>
                <w:lang w:val="en-US"/>
              </w:rPr>
            </w:pPr>
          </w:p>
        </w:tc>
        <w:tc>
          <w:tcPr>
            <w:tcW w:w="237" w:type="pct"/>
          </w:tcPr>
          <w:p w14:paraId="1850CB1C" w14:textId="77777777" w:rsidR="005008A9" w:rsidRPr="00F85647" w:rsidRDefault="005008A9" w:rsidP="005008A9">
            <w:pPr>
              <w:autoSpaceDE w:val="0"/>
              <w:autoSpaceDN w:val="0"/>
              <w:adjustRightInd w:val="0"/>
              <w:jc w:val="center"/>
              <w:rPr>
                <w:noProof/>
                <w:lang w:val="en-US"/>
              </w:rPr>
            </w:pPr>
          </w:p>
        </w:tc>
        <w:tc>
          <w:tcPr>
            <w:tcW w:w="237" w:type="pct"/>
          </w:tcPr>
          <w:p w14:paraId="6E8C9D01" w14:textId="77777777" w:rsidR="005008A9" w:rsidRPr="00F85647" w:rsidRDefault="005008A9" w:rsidP="005008A9">
            <w:pPr>
              <w:autoSpaceDE w:val="0"/>
              <w:autoSpaceDN w:val="0"/>
              <w:adjustRightInd w:val="0"/>
              <w:jc w:val="center"/>
              <w:rPr>
                <w:noProof/>
              </w:rPr>
            </w:pPr>
          </w:p>
        </w:tc>
        <w:tc>
          <w:tcPr>
            <w:tcW w:w="414" w:type="pct"/>
          </w:tcPr>
          <w:p w14:paraId="2370132B" w14:textId="77777777" w:rsidR="005008A9" w:rsidRPr="00F85647" w:rsidRDefault="005008A9" w:rsidP="005008A9">
            <w:pPr>
              <w:autoSpaceDE w:val="0"/>
              <w:autoSpaceDN w:val="0"/>
              <w:adjustRightInd w:val="0"/>
              <w:jc w:val="center"/>
              <w:rPr>
                <w:noProof/>
              </w:rPr>
            </w:pPr>
          </w:p>
        </w:tc>
        <w:tc>
          <w:tcPr>
            <w:tcW w:w="339" w:type="pct"/>
          </w:tcPr>
          <w:p w14:paraId="1D9C305D" w14:textId="77777777" w:rsidR="005008A9" w:rsidRDefault="005008A9" w:rsidP="005008A9">
            <w:pPr>
              <w:autoSpaceDE w:val="0"/>
              <w:autoSpaceDN w:val="0"/>
              <w:adjustRightInd w:val="0"/>
              <w:jc w:val="center"/>
              <w:rPr>
                <w:noProof/>
              </w:rPr>
            </w:pPr>
          </w:p>
        </w:tc>
      </w:tr>
      <w:tr w:rsidR="00C90E7E" w:rsidRPr="00F85647" w14:paraId="774EA63A" w14:textId="77777777" w:rsidTr="00C90E7E">
        <w:trPr>
          <w:trHeight w:val="288"/>
        </w:trPr>
        <w:tc>
          <w:tcPr>
            <w:tcW w:w="192" w:type="pct"/>
            <w:vAlign w:val="center"/>
          </w:tcPr>
          <w:p w14:paraId="4B0FB49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8FA23A"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054F6CB5"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530A02DE" w14:textId="77777777" w:rsidR="005008A9" w:rsidRPr="007A08CE" w:rsidRDefault="005008A9" w:rsidP="002966C9">
            <w:pPr>
              <w:autoSpaceDE w:val="0"/>
              <w:autoSpaceDN w:val="0"/>
              <w:adjustRightInd w:val="0"/>
              <w:jc w:val="center"/>
              <w:rPr>
                <w:noProof/>
                <w:lang w:val="en-US"/>
              </w:rPr>
            </w:pPr>
            <w:r w:rsidRPr="007A08CE">
              <w:rPr>
                <w:color w:val="000000"/>
              </w:rPr>
              <w:t>5</w:t>
            </w:r>
          </w:p>
        </w:tc>
        <w:tc>
          <w:tcPr>
            <w:tcW w:w="322" w:type="pct"/>
          </w:tcPr>
          <w:p w14:paraId="421CD17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69BD13D" w14:textId="77777777" w:rsidR="005008A9" w:rsidRPr="00F85647" w:rsidRDefault="005008A9" w:rsidP="005008A9">
            <w:pPr>
              <w:autoSpaceDE w:val="0"/>
              <w:autoSpaceDN w:val="0"/>
              <w:adjustRightInd w:val="0"/>
              <w:jc w:val="center"/>
              <w:rPr>
                <w:noProof/>
                <w:lang w:val="en-US"/>
              </w:rPr>
            </w:pPr>
          </w:p>
        </w:tc>
        <w:tc>
          <w:tcPr>
            <w:tcW w:w="237" w:type="pct"/>
          </w:tcPr>
          <w:p w14:paraId="02B6EE4D" w14:textId="77777777" w:rsidR="005008A9" w:rsidRPr="00F85647" w:rsidRDefault="005008A9" w:rsidP="005008A9">
            <w:pPr>
              <w:autoSpaceDE w:val="0"/>
              <w:autoSpaceDN w:val="0"/>
              <w:adjustRightInd w:val="0"/>
              <w:jc w:val="center"/>
              <w:rPr>
                <w:noProof/>
                <w:lang w:val="en-US"/>
              </w:rPr>
            </w:pPr>
          </w:p>
        </w:tc>
        <w:tc>
          <w:tcPr>
            <w:tcW w:w="237" w:type="pct"/>
          </w:tcPr>
          <w:p w14:paraId="3EE0AAFB" w14:textId="77777777" w:rsidR="005008A9" w:rsidRPr="00F85647" w:rsidRDefault="005008A9" w:rsidP="005008A9">
            <w:pPr>
              <w:autoSpaceDE w:val="0"/>
              <w:autoSpaceDN w:val="0"/>
              <w:adjustRightInd w:val="0"/>
              <w:jc w:val="center"/>
              <w:rPr>
                <w:noProof/>
              </w:rPr>
            </w:pPr>
          </w:p>
        </w:tc>
        <w:tc>
          <w:tcPr>
            <w:tcW w:w="414" w:type="pct"/>
          </w:tcPr>
          <w:p w14:paraId="4C0C4311" w14:textId="77777777" w:rsidR="005008A9" w:rsidRPr="00F85647" w:rsidRDefault="005008A9" w:rsidP="005008A9">
            <w:pPr>
              <w:autoSpaceDE w:val="0"/>
              <w:autoSpaceDN w:val="0"/>
              <w:adjustRightInd w:val="0"/>
              <w:jc w:val="center"/>
              <w:rPr>
                <w:noProof/>
              </w:rPr>
            </w:pPr>
          </w:p>
        </w:tc>
        <w:tc>
          <w:tcPr>
            <w:tcW w:w="339" w:type="pct"/>
          </w:tcPr>
          <w:p w14:paraId="0D75B287" w14:textId="77777777" w:rsidR="005008A9" w:rsidRDefault="005008A9" w:rsidP="005008A9">
            <w:pPr>
              <w:autoSpaceDE w:val="0"/>
              <w:autoSpaceDN w:val="0"/>
              <w:adjustRightInd w:val="0"/>
              <w:jc w:val="center"/>
              <w:rPr>
                <w:noProof/>
              </w:rPr>
            </w:pPr>
          </w:p>
        </w:tc>
      </w:tr>
      <w:tr w:rsidR="00C90E7E" w:rsidRPr="00F85647" w14:paraId="425E53A6" w14:textId="77777777" w:rsidTr="00C90E7E">
        <w:trPr>
          <w:trHeight w:val="288"/>
        </w:trPr>
        <w:tc>
          <w:tcPr>
            <w:tcW w:w="192" w:type="pct"/>
            <w:vAlign w:val="center"/>
          </w:tcPr>
          <w:p w14:paraId="0771D5EB" w14:textId="77777777" w:rsidR="005008A9" w:rsidRPr="007A08CE" w:rsidRDefault="005008A9" w:rsidP="002966C9">
            <w:pPr>
              <w:autoSpaceDE w:val="0"/>
              <w:autoSpaceDN w:val="0"/>
              <w:adjustRightInd w:val="0"/>
              <w:jc w:val="center"/>
              <w:rPr>
                <w:noProof/>
              </w:rPr>
            </w:pPr>
            <w:r w:rsidRPr="007A08CE">
              <w:rPr>
                <w:b/>
                <w:bCs/>
              </w:rPr>
              <w:t>1,0</w:t>
            </w:r>
            <w:r w:rsidR="002966C9">
              <w:rPr>
                <w:b/>
                <w:bCs/>
              </w:rPr>
              <w:t>2</w:t>
            </w:r>
          </w:p>
        </w:tc>
        <w:tc>
          <w:tcPr>
            <w:tcW w:w="2164" w:type="pct"/>
            <w:gridSpan w:val="2"/>
            <w:vAlign w:val="center"/>
          </w:tcPr>
          <w:p w14:paraId="35285C8F"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pregradnih zidova ili delova zidova od opeke predviđenih za uklanjanje, sanaciju ili zamenu.</w:t>
            </w:r>
          </w:p>
        </w:tc>
        <w:tc>
          <w:tcPr>
            <w:tcW w:w="384" w:type="pct"/>
            <w:vAlign w:val="bottom"/>
          </w:tcPr>
          <w:p w14:paraId="687398A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5B48CDF" w14:textId="77777777" w:rsidR="005008A9" w:rsidRPr="007A08CE" w:rsidRDefault="005008A9" w:rsidP="005008A9">
            <w:pPr>
              <w:autoSpaceDE w:val="0"/>
              <w:autoSpaceDN w:val="0"/>
              <w:adjustRightInd w:val="0"/>
              <w:jc w:val="center"/>
              <w:rPr>
                <w:noProof/>
                <w:lang w:val="en-US"/>
              </w:rPr>
            </w:pPr>
          </w:p>
        </w:tc>
        <w:tc>
          <w:tcPr>
            <w:tcW w:w="322" w:type="pct"/>
          </w:tcPr>
          <w:p w14:paraId="6A8D1C0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27A2525" w14:textId="77777777" w:rsidR="005008A9" w:rsidRPr="00F85647" w:rsidRDefault="005008A9" w:rsidP="005008A9">
            <w:pPr>
              <w:autoSpaceDE w:val="0"/>
              <w:autoSpaceDN w:val="0"/>
              <w:adjustRightInd w:val="0"/>
              <w:jc w:val="center"/>
              <w:rPr>
                <w:noProof/>
                <w:lang w:val="en-US"/>
              </w:rPr>
            </w:pPr>
          </w:p>
        </w:tc>
        <w:tc>
          <w:tcPr>
            <w:tcW w:w="237" w:type="pct"/>
          </w:tcPr>
          <w:p w14:paraId="62EFD109" w14:textId="77777777" w:rsidR="005008A9" w:rsidRPr="00F85647" w:rsidRDefault="005008A9" w:rsidP="005008A9">
            <w:pPr>
              <w:autoSpaceDE w:val="0"/>
              <w:autoSpaceDN w:val="0"/>
              <w:adjustRightInd w:val="0"/>
              <w:jc w:val="center"/>
              <w:rPr>
                <w:noProof/>
                <w:lang w:val="en-US"/>
              </w:rPr>
            </w:pPr>
          </w:p>
        </w:tc>
        <w:tc>
          <w:tcPr>
            <w:tcW w:w="237" w:type="pct"/>
          </w:tcPr>
          <w:p w14:paraId="253322E2" w14:textId="77777777" w:rsidR="005008A9" w:rsidRPr="00F85647" w:rsidRDefault="005008A9" w:rsidP="005008A9">
            <w:pPr>
              <w:autoSpaceDE w:val="0"/>
              <w:autoSpaceDN w:val="0"/>
              <w:adjustRightInd w:val="0"/>
              <w:jc w:val="center"/>
              <w:rPr>
                <w:noProof/>
              </w:rPr>
            </w:pPr>
          </w:p>
        </w:tc>
        <w:tc>
          <w:tcPr>
            <w:tcW w:w="414" w:type="pct"/>
          </w:tcPr>
          <w:p w14:paraId="35CDFF0F" w14:textId="77777777" w:rsidR="005008A9" w:rsidRPr="00F85647" w:rsidRDefault="005008A9" w:rsidP="005008A9">
            <w:pPr>
              <w:autoSpaceDE w:val="0"/>
              <w:autoSpaceDN w:val="0"/>
              <w:adjustRightInd w:val="0"/>
              <w:jc w:val="center"/>
              <w:rPr>
                <w:noProof/>
              </w:rPr>
            </w:pPr>
          </w:p>
        </w:tc>
        <w:tc>
          <w:tcPr>
            <w:tcW w:w="339" w:type="pct"/>
          </w:tcPr>
          <w:p w14:paraId="3ABEBCD0" w14:textId="77777777" w:rsidR="005008A9" w:rsidRDefault="005008A9" w:rsidP="005008A9">
            <w:pPr>
              <w:autoSpaceDE w:val="0"/>
              <w:autoSpaceDN w:val="0"/>
              <w:adjustRightInd w:val="0"/>
              <w:jc w:val="center"/>
              <w:rPr>
                <w:noProof/>
              </w:rPr>
            </w:pPr>
          </w:p>
        </w:tc>
      </w:tr>
      <w:tr w:rsidR="00C90E7E" w:rsidRPr="00F85647" w14:paraId="37A5D3C2" w14:textId="77777777" w:rsidTr="00C90E7E">
        <w:trPr>
          <w:trHeight w:val="288"/>
        </w:trPr>
        <w:tc>
          <w:tcPr>
            <w:tcW w:w="192" w:type="pct"/>
            <w:vAlign w:val="center"/>
          </w:tcPr>
          <w:p w14:paraId="37BBEA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F14EA77" w14:textId="77777777" w:rsidR="005008A9" w:rsidRPr="007A08CE" w:rsidRDefault="005008A9" w:rsidP="002966C9">
            <w:pPr>
              <w:autoSpaceDE w:val="0"/>
              <w:autoSpaceDN w:val="0"/>
              <w:adjustRightInd w:val="0"/>
              <w:rPr>
                <w:noProof/>
                <w:lang w:val="en-US"/>
              </w:rPr>
            </w:pPr>
            <w:r w:rsidRPr="007A08CE">
              <w:t>Uklanjanje izvršiti uz maksimalnu pažnju i izbegavati oštećenja okolnih zidova, plafona i podova, kao posledice primene prekomerne sile. Obratiti pažnju i zaštititi eventualno prisutne izvode instalacija (vodovod, kanalizacija, struja, grejanje i sl.). Deo instalacija koji je u zidu koji se uklanja mora biti izmešten, a veze presečene ili izmeštene pre uklanjanja zida.</w:t>
            </w:r>
            <w:r w:rsidRPr="007A08CE">
              <w:br/>
              <w:t>Kompletne zidne površine moraju biti detaljno očišćene, bez zaostalih komada, potkonstrukcije, parčadi ili drugog šuta.  Prisutne instalacije zadržati neoštećene do faze izvođenja radova na sanaciji, popravci i eventualnoj zameni trasa. Izvršiti ručno prikupljanje svog otpada i šuta, utovar i odvoz na deponiju.</w:t>
            </w:r>
          </w:p>
        </w:tc>
        <w:tc>
          <w:tcPr>
            <w:tcW w:w="384" w:type="pct"/>
            <w:vAlign w:val="bottom"/>
          </w:tcPr>
          <w:p w14:paraId="2073B0B2"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14E71DC" w14:textId="77777777" w:rsidR="005008A9" w:rsidRPr="007A08CE" w:rsidRDefault="005008A9" w:rsidP="005008A9">
            <w:pPr>
              <w:autoSpaceDE w:val="0"/>
              <w:autoSpaceDN w:val="0"/>
              <w:adjustRightInd w:val="0"/>
              <w:jc w:val="center"/>
              <w:rPr>
                <w:noProof/>
                <w:lang w:val="en-US"/>
              </w:rPr>
            </w:pPr>
          </w:p>
        </w:tc>
        <w:tc>
          <w:tcPr>
            <w:tcW w:w="322" w:type="pct"/>
          </w:tcPr>
          <w:p w14:paraId="0972CC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1E2FF1" w14:textId="77777777" w:rsidR="005008A9" w:rsidRPr="00F85647" w:rsidRDefault="005008A9" w:rsidP="005008A9">
            <w:pPr>
              <w:autoSpaceDE w:val="0"/>
              <w:autoSpaceDN w:val="0"/>
              <w:adjustRightInd w:val="0"/>
              <w:jc w:val="center"/>
              <w:rPr>
                <w:noProof/>
                <w:lang w:val="en-US"/>
              </w:rPr>
            </w:pPr>
          </w:p>
        </w:tc>
        <w:tc>
          <w:tcPr>
            <w:tcW w:w="237" w:type="pct"/>
          </w:tcPr>
          <w:p w14:paraId="6521E78C" w14:textId="77777777" w:rsidR="005008A9" w:rsidRPr="00F85647" w:rsidRDefault="005008A9" w:rsidP="005008A9">
            <w:pPr>
              <w:autoSpaceDE w:val="0"/>
              <w:autoSpaceDN w:val="0"/>
              <w:adjustRightInd w:val="0"/>
              <w:jc w:val="center"/>
              <w:rPr>
                <w:noProof/>
                <w:lang w:val="en-US"/>
              </w:rPr>
            </w:pPr>
          </w:p>
        </w:tc>
        <w:tc>
          <w:tcPr>
            <w:tcW w:w="237" w:type="pct"/>
          </w:tcPr>
          <w:p w14:paraId="60BCCC23" w14:textId="77777777" w:rsidR="005008A9" w:rsidRPr="00F85647" w:rsidRDefault="005008A9" w:rsidP="005008A9">
            <w:pPr>
              <w:autoSpaceDE w:val="0"/>
              <w:autoSpaceDN w:val="0"/>
              <w:adjustRightInd w:val="0"/>
              <w:jc w:val="center"/>
              <w:rPr>
                <w:noProof/>
              </w:rPr>
            </w:pPr>
          </w:p>
        </w:tc>
        <w:tc>
          <w:tcPr>
            <w:tcW w:w="414" w:type="pct"/>
          </w:tcPr>
          <w:p w14:paraId="45F0323B" w14:textId="77777777" w:rsidR="005008A9" w:rsidRPr="00F85647" w:rsidRDefault="005008A9" w:rsidP="005008A9">
            <w:pPr>
              <w:autoSpaceDE w:val="0"/>
              <w:autoSpaceDN w:val="0"/>
              <w:adjustRightInd w:val="0"/>
              <w:jc w:val="center"/>
              <w:rPr>
                <w:noProof/>
              </w:rPr>
            </w:pPr>
          </w:p>
        </w:tc>
        <w:tc>
          <w:tcPr>
            <w:tcW w:w="339" w:type="pct"/>
          </w:tcPr>
          <w:p w14:paraId="2AC3E145" w14:textId="77777777" w:rsidR="005008A9" w:rsidRDefault="005008A9" w:rsidP="005008A9">
            <w:pPr>
              <w:autoSpaceDE w:val="0"/>
              <w:autoSpaceDN w:val="0"/>
              <w:adjustRightInd w:val="0"/>
              <w:jc w:val="center"/>
              <w:rPr>
                <w:noProof/>
              </w:rPr>
            </w:pPr>
          </w:p>
        </w:tc>
      </w:tr>
      <w:tr w:rsidR="00C90E7E" w:rsidRPr="00F85647" w14:paraId="3D80D228" w14:textId="77777777" w:rsidTr="00C90E7E">
        <w:trPr>
          <w:trHeight w:val="288"/>
        </w:trPr>
        <w:tc>
          <w:tcPr>
            <w:tcW w:w="192" w:type="pct"/>
            <w:vAlign w:val="center"/>
          </w:tcPr>
          <w:p w14:paraId="6FB97C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9DA4430"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bottom"/>
          </w:tcPr>
          <w:p w14:paraId="0576CA5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3E4553" w14:textId="77777777" w:rsidR="005008A9" w:rsidRPr="007A08CE" w:rsidRDefault="005008A9" w:rsidP="005008A9">
            <w:pPr>
              <w:autoSpaceDE w:val="0"/>
              <w:autoSpaceDN w:val="0"/>
              <w:adjustRightInd w:val="0"/>
              <w:jc w:val="center"/>
              <w:rPr>
                <w:noProof/>
                <w:lang w:val="en-US"/>
              </w:rPr>
            </w:pPr>
          </w:p>
        </w:tc>
        <w:tc>
          <w:tcPr>
            <w:tcW w:w="322" w:type="pct"/>
          </w:tcPr>
          <w:p w14:paraId="24F65E71" w14:textId="77777777" w:rsidR="005008A9" w:rsidRPr="00F85647" w:rsidRDefault="005008A9" w:rsidP="005008A9">
            <w:pPr>
              <w:autoSpaceDE w:val="0"/>
              <w:autoSpaceDN w:val="0"/>
              <w:adjustRightInd w:val="0"/>
              <w:jc w:val="center"/>
              <w:rPr>
                <w:noProof/>
                <w:lang w:val="en-US"/>
              </w:rPr>
            </w:pPr>
          </w:p>
        </w:tc>
        <w:tc>
          <w:tcPr>
            <w:tcW w:w="324" w:type="pct"/>
            <w:gridSpan w:val="2"/>
          </w:tcPr>
          <w:p w14:paraId="1A91CE00" w14:textId="77777777" w:rsidR="005008A9" w:rsidRPr="00F85647" w:rsidRDefault="005008A9" w:rsidP="005008A9">
            <w:pPr>
              <w:autoSpaceDE w:val="0"/>
              <w:autoSpaceDN w:val="0"/>
              <w:adjustRightInd w:val="0"/>
              <w:jc w:val="center"/>
              <w:rPr>
                <w:noProof/>
                <w:lang w:val="en-US"/>
              </w:rPr>
            </w:pPr>
          </w:p>
        </w:tc>
        <w:tc>
          <w:tcPr>
            <w:tcW w:w="237" w:type="pct"/>
          </w:tcPr>
          <w:p w14:paraId="66988B46" w14:textId="77777777" w:rsidR="005008A9" w:rsidRPr="00F85647" w:rsidRDefault="005008A9" w:rsidP="005008A9">
            <w:pPr>
              <w:autoSpaceDE w:val="0"/>
              <w:autoSpaceDN w:val="0"/>
              <w:adjustRightInd w:val="0"/>
              <w:jc w:val="center"/>
              <w:rPr>
                <w:noProof/>
                <w:lang w:val="en-US"/>
              </w:rPr>
            </w:pPr>
          </w:p>
        </w:tc>
        <w:tc>
          <w:tcPr>
            <w:tcW w:w="237" w:type="pct"/>
          </w:tcPr>
          <w:p w14:paraId="0523DBE4" w14:textId="77777777" w:rsidR="005008A9" w:rsidRPr="00F85647" w:rsidRDefault="005008A9" w:rsidP="005008A9">
            <w:pPr>
              <w:autoSpaceDE w:val="0"/>
              <w:autoSpaceDN w:val="0"/>
              <w:adjustRightInd w:val="0"/>
              <w:jc w:val="center"/>
              <w:rPr>
                <w:noProof/>
              </w:rPr>
            </w:pPr>
          </w:p>
        </w:tc>
        <w:tc>
          <w:tcPr>
            <w:tcW w:w="414" w:type="pct"/>
          </w:tcPr>
          <w:p w14:paraId="4BB77D0A" w14:textId="77777777" w:rsidR="005008A9" w:rsidRPr="00F85647" w:rsidRDefault="005008A9" w:rsidP="005008A9">
            <w:pPr>
              <w:autoSpaceDE w:val="0"/>
              <w:autoSpaceDN w:val="0"/>
              <w:adjustRightInd w:val="0"/>
              <w:jc w:val="center"/>
              <w:rPr>
                <w:noProof/>
              </w:rPr>
            </w:pPr>
          </w:p>
        </w:tc>
        <w:tc>
          <w:tcPr>
            <w:tcW w:w="339" w:type="pct"/>
          </w:tcPr>
          <w:p w14:paraId="5944BFD9" w14:textId="77777777" w:rsidR="005008A9" w:rsidRDefault="005008A9" w:rsidP="005008A9">
            <w:pPr>
              <w:autoSpaceDE w:val="0"/>
              <w:autoSpaceDN w:val="0"/>
              <w:adjustRightInd w:val="0"/>
              <w:jc w:val="center"/>
              <w:rPr>
                <w:noProof/>
              </w:rPr>
            </w:pPr>
          </w:p>
        </w:tc>
      </w:tr>
      <w:tr w:rsidR="00C90E7E" w:rsidRPr="00F85647" w14:paraId="583EFD4A" w14:textId="77777777" w:rsidTr="00C90E7E">
        <w:trPr>
          <w:trHeight w:val="288"/>
        </w:trPr>
        <w:tc>
          <w:tcPr>
            <w:tcW w:w="192" w:type="pct"/>
            <w:vAlign w:val="center"/>
          </w:tcPr>
          <w:p w14:paraId="120B18B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F98DE"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2758509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0217B54E" w14:textId="77777777" w:rsidR="005008A9" w:rsidRPr="007A08CE" w:rsidRDefault="005008A9" w:rsidP="002966C9">
            <w:pPr>
              <w:autoSpaceDE w:val="0"/>
              <w:autoSpaceDN w:val="0"/>
              <w:adjustRightInd w:val="0"/>
              <w:jc w:val="center"/>
              <w:rPr>
                <w:noProof/>
                <w:lang w:val="en-US"/>
              </w:rPr>
            </w:pPr>
            <w:r w:rsidRPr="007A08CE">
              <w:rPr>
                <w:color w:val="000000"/>
              </w:rPr>
              <w:t>3</w:t>
            </w:r>
          </w:p>
        </w:tc>
        <w:tc>
          <w:tcPr>
            <w:tcW w:w="322" w:type="pct"/>
          </w:tcPr>
          <w:p w14:paraId="629310A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EF2D407" w14:textId="77777777" w:rsidR="005008A9" w:rsidRPr="00F85647" w:rsidRDefault="005008A9" w:rsidP="005008A9">
            <w:pPr>
              <w:autoSpaceDE w:val="0"/>
              <w:autoSpaceDN w:val="0"/>
              <w:adjustRightInd w:val="0"/>
              <w:jc w:val="center"/>
              <w:rPr>
                <w:noProof/>
                <w:lang w:val="en-US"/>
              </w:rPr>
            </w:pPr>
          </w:p>
        </w:tc>
        <w:tc>
          <w:tcPr>
            <w:tcW w:w="237" w:type="pct"/>
          </w:tcPr>
          <w:p w14:paraId="04BCD69B" w14:textId="77777777" w:rsidR="005008A9" w:rsidRPr="00F85647" w:rsidRDefault="005008A9" w:rsidP="005008A9">
            <w:pPr>
              <w:autoSpaceDE w:val="0"/>
              <w:autoSpaceDN w:val="0"/>
              <w:adjustRightInd w:val="0"/>
              <w:jc w:val="center"/>
              <w:rPr>
                <w:noProof/>
                <w:lang w:val="en-US"/>
              </w:rPr>
            </w:pPr>
          </w:p>
        </w:tc>
        <w:tc>
          <w:tcPr>
            <w:tcW w:w="237" w:type="pct"/>
          </w:tcPr>
          <w:p w14:paraId="5B81A56A" w14:textId="77777777" w:rsidR="005008A9" w:rsidRPr="00F85647" w:rsidRDefault="005008A9" w:rsidP="005008A9">
            <w:pPr>
              <w:autoSpaceDE w:val="0"/>
              <w:autoSpaceDN w:val="0"/>
              <w:adjustRightInd w:val="0"/>
              <w:jc w:val="center"/>
              <w:rPr>
                <w:noProof/>
              </w:rPr>
            </w:pPr>
          </w:p>
        </w:tc>
        <w:tc>
          <w:tcPr>
            <w:tcW w:w="414" w:type="pct"/>
          </w:tcPr>
          <w:p w14:paraId="17B3BAB0" w14:textId="77777777" w:rsidR="005008A9" w:rsidRPr="00F85647" w:rsidRDefault="005008A9" w:rsidP="005008A9">
            <w:pPr>
              <w:autoSpaceDE w:val="0"/>
              <w:autoSpaceDN w:val="0"/>
              <w:adjustRightInd w:val="0"/>
              <w:jc w:val="center"/>
              <w:rPr>
                <w:noProof/>
              </w:rPr>
            </w:pPr>
          </w:p>
        </w:tc>
        <w:tc>
          <w:tcPr>
            <w:tcW w:w="339" w:type="pct"/>
          </w:tcPr>
          <w:p w14:paraId="650DA9FB" w14:textId="77777777" w:rsidR="005008A9" w:rsidRDefault="005008A9" w:rsidP="005008A9">
            <w:pPr>
              <w:autoSpaceDE w:val="0"/>
              <w:autoSpaceDN w:val="0"/>
              <w:adjustRightInd w:val="0"/>
              <w:jc w:val="center"/>
              <w:rPr>
                <w:noProof/>
              </w:rPr>
            </w:pPr>
          </w:p>
        </w:tc>
      </w:tr>
      <w:tr w:rsidR="00C90E7E" w:rsidRPr="00F85647" w14:paraId="6D9E7AD3" w14:textId="77777777" w:rsidTr="00C90E7E">
        <w:trPr>
          <w:trHeight w:val="288"/>
        </w:trPr>
        <w:tc>
          <w:tcPr>
            <w:tcW w:w="192" w:type="pct"/>
            <w:vAlign w:val="center"/>
          </w:tcPr>
          <w:p w14:paraId="0387EA6F" w14:textId="77777777" w:rsidR="005008A9" w:rsidRPr="007A08CE" w:rsidRDefault="005008A9" w:rsidP="002966C9">
            <w:pPr>
              <w:autoSpaceDE w:val="0"/>
              <w:autoSpaceDN w:val="0"/>
              <w:adjustRightInd w:val="0"/>
              <w:jc w:val="center"/>
              <w:rPr>
                <w:noProof/>
              </w:rPr>
            </w:pPr>
            <w:r w:rsidRPr="007A08CE">
              <w:rPr>
                <w:b/>
                <w:bCs/>
              </w:rPr>
              <w:t>1,0</w:t>
            </w:r>
            <w:r w:rsidR="002966C9">
              <w:rPr>
                <w:b/>
                <w:bCs/>
              </w:rPr>
              <w:t>3</w:t>
            </w:r>
          </w:p>
        </w:tc>
        <w:tc>
          <w:tcPr>
            <w:tcW w:w="2164" w:type="pct"/>
            <w:gridSpan w:val="2"/>
            <w:vAlign w:val="center"/>
          </w:tcPr>
          <w:p w14:paraId="1039630B" w14:textId="77777777" w:rsidR="005008A9" w:rsidRPr="007A08CE" w:rsidRDefault="005008A9" w:rsidP="002966C9">
            <w:pPr>
              <w:autoSpaceDE w:val="0"/>
              <w:autoSpaceDN w:val="0"/>
              <w:adjustRightInd w:val="0"/>
              <w:rPr>
                <w:noProof/>
                <w:lang w:val="en-US"/>
              </w:rPr>
            </w:pPr>
            <w:r w:rsidRPr="007A08CE">
              <w:rPr>
                <w:b/>
                <w:bCs/>
              </w:rPr>
              <w:t xml:space="preserve">Obijanje oštećenog i dotrajalog maltera </w:t>
            </w:r>
            <w:r w:rsidRPr="007A08CE">
              <w:t xml:space="preserve">u zonama sanacije (prizemlje). </w:t>
            </w:r>
          </w:p>
        </w:tc>
        <w:tc>
          <w:tcPr>
            <w:tcW w:w="384" w:type="pct"/>
            <w:vAlign w:val="center"/>
          </w:tcPr>
          <w:p w14:paraId="049951C0"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8E1E16F" w14:textId="77777777" w:rsidR="005008A9" w:rsidRPr="007A08CE" w:rsidRDefault="005008A9" w:rsidP="005008A9">
            <w:pPr>
              <w:autoSpaceDE w:val="0"/>
              <w:autoSpaceDN w:val="0"/>
              <w:adjustRightInd w:val="0"/>
              <w:jc w:val="center"/>
              <w:rPr>
                <w:noProof/>
                <w:lang w:val="en-US"/>
              </w:rPr>
            </w:pPr>
          </w:p>
        </w:tc>
        <w:tc>
          <w:tcPr>
            <w:tcW w:w="322" w:type="pct"/>
          </w:tcPr>
          <w:p w14:paraId="5C92190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D6A968" w14:textId="77777777" w:rsidR="005008A9" w:rsidRPr="00F85647" w:rsidRDefault="005008A9" w:rsidP="005008A9">
            <w:pPr>
              <w:autoSpaceDE w:val="0"/>
              <w:autoSpaceDN w:val="0"/>
              <w:adjustRightInd w:val="0"/>
              <w:jc w:val="center"/>
              <w:rPr>
                <w:noProof/>
                <w:lang w:val="en-US"/>
              </w:rPr>
            </w:pPr>
          </w:p>
        </w:tc>
        <w:tc>
          <w:tcPr>
            <w:tcW w:w="237" w:type="pct"/>
          </w:tcPr>
          <w:p w14:paraId="252DFDC2" w14:textId="77777777" w:rsidR="005008A9" w:rsidRPr="00F85647" w:rsidRDefault="005008A9" w:rsidP="005008A9">
            <w:pPr>
              <w:autoSpaceDE w:val="0"/>
              <w:autoSpaceDN w:val="0"/>
              <w:adjustRightInd w:val="0"/>
              <w:jc w:val="center"/>
              <w:rPr>
                <w:noProof/>
                <w:lang w:val="en-US"/>
              </w:rPr>
            </w:pPr>
          </w:p>
        </w:tc>
        <w:tc>
          <w:tcPr>
            <w:tcW w:w="237" w:type="pct"/>
          </w:tcPr>
          <w:p w14:paraId="706CC26E" w14:textId="77777777" w:rsidR="005008A9" w:rsidRPr="00F85647" w:rsidRDefault="005008A9" w:rsidP="005008A9">
            <w:pPr>
              <w:autoSpaceDE w:val="0"/>
              <w:autoSpaceDN w:val="0"/>
              <w:adjustRightInd w:val="0"/>
              <w:jc w:val="center"/>
              <w:rPr>
                <w:noProof/>
              </w:rPr>
            </w:pPr>
          </w:p>
        </w:tc>
        <w:tc>
          <w:tcPr>
            <w:tcW w:w="414" w:type="pct"/>
          </w:tcPr>
          <w:p w14:paraId="176BF6B1" w14:textId="77777777" w:rsidR="005008A9" w:rsidRPr="00F85647" w:rsidRDefault="005008A9" w:rsidP="005008A9">
            <w:pPr>
              <w:autoSpaceDE w:val="0"/>
              <w:autoSpaceDN w:val="0"/>
              <w:adjustRightInd w:val="0"/>
              <w:jc w:val="center"/>
              <w:rPr>
                <w:noProof/>
              </w:rPr>
            </w:pPr>
          </w:p>
        </w:tc>
        <w:tc>
          <w:tcPr>
            <w:tcW w:w="339" w:type="pct"/>
          </w:tcPr>
          <w:p w14:paraId="23E39A2D" w14:textId="77777777" w:rsidR="005008A9" w:rsidRDefault="005008A9" w:rsidP="005008A9">
            <w:pPr>
              <w:autoSpaceDE w:val="0"/>
              <w:autoSpaceDN w:val="0"/>
              <w:adjustRightInd w:val="0"/>
              <w:jc w:val="center"/>
              <w:rPr>
                <w:noProof/>
              </w:rPr>
            </w:pPr>
          </w:p>
        </w:tc>
      </w:tr>
      <w:tr w:rsidR="00C90E7E" w:rsidRPr="00F85647" w14:paraId="472EB085" w14:textId="77777777" w:rsidTr="00C90E7E">
        <w:trPr>
          <w:trHeight w:val="288"/>
        </w:trPr>
        <w:tc>
          <w:tcPr>
            <w:tcW w:w="192" w:type="pct"/>
            <w:vAlign w:val="center"/>
          </w:tcPr>
          <w:p w14:paraId="73DADF9E"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EC1B10D" w14:textId="77777777" w:rsidR="005008A9" w:rsidRPr="007A08CE" w:rsidRDefault="005008A9" w:rsidP="002966C9">
            <w:pPr>
              <w:autoSpaceDE w:val="0"/>
              <w:autoSpaceDN w:val="0"/>
              <w:adjustRightInd w:val="0"/>
              <w:rPr>
                <w:noProof/>
                <w:lang w:val="en-US"/>
              </w:rPr>
            </w:pPr>
            <w:r w:rsidRPr="007A08CE">
              <w:t xml:space="preserve">Obijanje izvršiti parcijalno (u segmentima prisutnog oštećenja) u zoni od poda do plafona, na svim potklobučenim, ovlaženim ili oštećenim mestima - do okolnog kontakta sa zdravim i suvim malterom. Orijentaciona dubina obijanja cca 2 cm. Nakon obijanja zidne površine očistiti žičanom četkom. Zaostalu prašinu ukloniti širokom četkom. Izvršiti sve neophodne pripreme zida za </w:t>
            </w:r>
            <w:r w:rsidRPr="007A08CE">
              <w:lastRenderedPageBreak/>
              <w:t>popravku zidne površine produžnim reparacionim malterom (sa aditivima za sanaciju i plastifikatorima).</w:t>
            </w:r>
          </w:p>
        </w:tc>
        <w:tc>
          <w:tcPr>
            <w:tcW w:w="384" w:type="pct"/>
            <w:vAlign w:val="center"/>
          </w:tcPr>
          <w:p w14:paraId="57B214EA"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5D94300" w14:textId="77777777" w:rsidR="005008A9" w:rsidRPr="007A08CE" w:rsidRDefault="005008A9" w:rsidP="005008A9">
            <w:pPr>
              <w:autoSpaceDE w:val="0"/>
              <w:autoSpaceDN w:val="0"/>
              <w:adjustRightInd w:val="0"/>
              <w:jc w:val="center"/>
              <w:rPr>
                <w:noProof/>
                <w:lang w:val="en-US"/>
              </w:rPr>
            </w:pPr>
          </w:p>
        </w:tc>
        <w:tc>
          <w:tcPr>
            <w:tcW w:w="322" w:type="pct"/>
          </w:tcPr>
          <w:p w14:paraId="5AEC49B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5D4CED8" w14:textId="77777777" w:rsidR="005008A9" w:rsidRPr="00F85647" w:rsidRDefault="005008A9" w:rsidP="005008A9">
            <w:pPr>
              <w:autoSpaceDE w:val="0"/>
              <w:autoSpaceDN w:val="0"/>
              <w:adjustRightInd w:val="0"/>
              <w:jc w:val="center"/>
              <w:rPr>
                <w:noProof/>
                <w:lang w:val="en-US"/>
              </w:rPr>
            </w:pPr>
          </w:p>
        </w:tc>
        <w:tc>
          <w:tcPr>
            <w:tcW w:w="237" w:type="pct"/>
          </w:tcPr>
          <w:p w14:paraId="400FF462" w14:textId="77777777" w:rsidR="005008A9" w:rsidRPr="00F85647" w:rsidRDefault="005008A9" w:rsidP="005008A9">
            <w:pPr>
              <w:autoSpaceDE w:val="0"/>
              <w:autoSpaceDN w:val="0"/>
              <w:adjustRightInd w:val="0"/>
              <w:jc w:val="center"/>
              <w:rPr>
                <w:noProof/>
                <w:lang w:val="en-US"/>
              </w:rPr>
            </w:pPr>
          </w:p>
        </w:tc>
        <w:tc>
          <w:tcPr>
            <w:tcW w:w="237" w:type="pct"/>
          </w:tcPr>
          <w:p w14:paraId="3F1F2B1E" w14:textId="77777777" w:rsidR="005008A9" w:rsidRPr="00F85647" w:rsidRDefault="005008A9" w:rsidP="005008A9">
            <w:pPr>
              <w:autoSpaceDE w:val="0"/>
              <w:autoSpaceDN w:val="0"/>
              <w:adjustRightInd w:val="0"/>
              <w:jc w:val="center"/>
              <w:rPr>
                <w:noProof/>
              </w:rPr>
            </w:pPr>
          </w:p>
        </w:tc>
        <w:tc>
          <w:tcPr>
            <w:tcW w:w="414" w:type="pct"/>
          </w:tcPr>
          <w:p w14:paraId="29C5FDBC" w14:textId="77777777" w:rsidR="005008A9" w:rsidRPr="00F85647" w:rsidRDefault="005008A9" w:rsidP="005008A9">
            <w:pPr>
              <w:autoSpaceDE w:val="0"/>
              <w:autoSpaceDN w:val="0"/>
              <w:adjustRightInd w:val="0"/>
              <w:jc w:val="center"/>
              <w:rPr>
                <w:noProof/>
              </w:rPr>
            </w:pPr>
          </w:p>
        </w:tc>
        <w:tc>
          <w:tcPr>
            <w:tcW w:w="339" w:type="pct"/>
          </w:tcPr>
          <w:p w14:paraId="2BA3D4FD" w14:textId="77777777" w:rsidR="005008A9" w:rsidRDefault="005008A9" w:rsidP="005008A9">
            <w:pPr>
              <w:autoSpaceDE w:val="0"/>
              <w:autoSpaceDN w:val="0"/>
              <w:adjustRightInd w:val="0"/>
              <w:jc w:val="center"/>
              <w:rPr>
                <w:noProof/>
              </w:rPr>
            </w:pPr>
          </w:p>
        </w:tc>
      </w:tr>
      <w:tr w:rsidR="00C90E7E" w:rsidRPr="00F85647" w14:paraId="6BEB17E7" w14:textId="77777777" w:rsidTr="00C90E7E">
        <w:trPr>
          <w:trHeight w:val="288"/>
        </w:trPr>
        <w:tc>
          <w:tcPr>
            <w:tcW w:w="192" w:type="pct"/>
            <w:vAlign w:val="center"/>
          </w:tcPr>
          <w:p w14:paraId="6536CA8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03E886" w14:textId="77777777" w:rsidR="005008A9" w:rsidRPr="007A08CE" w:rsidRDefault="005008A9" w:rsidP="002966C9">
            <w:pPr>
              <w:autoSpaceDE w:val="0"/>
              <w:autoSpaceDN w:val="0"/>
              <w:adjustRightInd w:val="0"/>
              <w:rPr>
                <w:noProof/>
                <w:lang w:val="en-US"/>
              </w:rPr>
            </w:pPr>
            <w:r w:rsidRPr="007A08CE">
              <w:t>Pozicijom je obuhvaćeno odnošenje građevinskog šuta na deponiju.</w:t>
            </w:r>
          </w:p>
        </w:tc>
        <w:tc>
          <w:tcPr>
            <w:tcW w:w="384" w:type="pct"/>
            <w:vAlign w:val="center"/>
          </w:tcPr>
          <w:p w14:paraId="6AFC037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11ED60F" w14:textId="77777777" w:rsidR="005008A9" w:rsidRPr="007A08CE" w:rsidRDefault="005008A9" w:rsidP="005008A9">
            <w:pPr>
              <w:autoSpaceDE w:val="0"/>
              <w:autoSpaceDN w:val="0"/>
              <w:adjustRightInd w:val="0"/>
              <w:jc w:val="center"/>
              <w:rPr>
                <w:noProof/>
                <w:lang w:val="en-US"/>
              </w:rPr>
            </w:pPr>
          </w:p>
        </w:tc>
        <w:tc>
          <w:tcPr>
            <w:tcW w:w="322" w:type="pct"/>
          </w:tcPr>
          <w:p w14:paraId="7706F3C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0C25269" w14:textId="77777777" w:rsidR="005008A9" w:rsidRPr="00F85647" w:rsidRDefault="005008A9" w:rsidP="005008A9">
            <w:pPr>
              <w:autoSpaceDE w:val="0"/>
              <w:autoSpaceDN w:val="0"/>
              <w:adjustRightInd w:val="0"/>
              <w:jc w:val="center"/>
              <w:rPr>
                <w:noProof/>
                <w:lang w:val="en-US"/>
              </w:rPr>
            </w:pPr>
          </w:p>
        </w:tc>
        <w:tc>
          <w:tcPr>
            <w:tcW w:w="237" w:type="pct"/>
          </w:tcPr>
          <w:p w14:paraId="19E06694" w14:textId="77777777" w:rsidR="005008A9" w:rsidRPr="00F85647" w:rsidRDefault="005008A9" w:rsidP="005008A9">
            <w:pPr>
              <w:autoSpaceDE w:val="0"/>
              <w:autoSpaceDN w:val="0"/>
              <w:adjustRightInd w:val="0"/>
              <w:jc w:val="center"/>
              <w:rPr>
                <w:noProof/>
                <w:lang w:val="en-US"/>
              </w:rPr>
            </w:pPr>
          </w:p>
        </w:tc>
        <w:tc>
          <w:tcPr>
            <w:tcW w:w="237" w:type="pct"/>
          </w:tcPr>
          <w:p w14:paraId="50CC0CD6" w14:textId="77777777" w:rsidR="005008A9" w:rsidRPr="00F85647" w:rsidRDefault="005008A9" w:rsidP="005008A9">
            <w:pPr>
              <w:autoSpaceDE w:val="0"/>
              <w:autoSpaceDN w:val="0"/>
              <w:adjustRightInd w:val="0"/>
              <w:jc w:val="center"/>
              <w:rPr>
                <w:noProof/>
              </w:rPr>
            </w:pPr>
          </w:p>
        </w:tc>
        <w:tc>
          <w:tcPr>
            <w:tcW w:w="414" w:type="pct"/>
          </w:tcPr>
          <w:p w14:paraId="3F155C1D" w14:textId="77777777" w:rsidR="005008A9" w:rsidRPr="00F85647" w:rsidRDefault="005008A9" w:rsidP="005008A9">
            <w:pPr>
              <w:autoSpaceDE w:val="0"/>
              <w:autoSpaceDN w:val="0"/>
              <w:adjustRightInd w:val="0"/>
              <w:jc w:val="center"/>
              <w:rPr>
                <w:noProof/>
              </w:rPr>
            </w:pPr>
          </w:p>
        </w:tc>
        <w:tc>
          <w:tcPr>
            <w:tcW w:w="339" w:type="pct"/>
          </w:tcPr>
          <w:p w14:paraId="317B8D5E" w14:textId="77777777" w:rsidR="005008A9" w:rsidRDefault="005008A9" w:rsidP="005008A9">
            <w:pPr>
              <w:autoSpaceDE w:val="0"/>
              <w:autoSpaceDN w:val="0"/>
              <w:adjustRightInd w:val="0"/>
              <w:jc w:val="center"/>
              <w:rPr>
                <w:noProof/>
              </w:rPr>
            </w:pPr>
          </w:p>
        </w:tc>
      </w:tr>
      <w:tr w:rsidR="00C90E7E" w:rsidRPr="00F85647" w14:paraId="5063FD1E" w14:textId="77777777" w:rsidTr="00C90E7E">
        <w:trPr>
          <w:trHeight w:val="288"/>
        </w:trPr>
        <w:tc>
          <w:tcPr>
            <w:tcW w:w="192" w:type="pct"/>
            <w:vAlign w:val="center"/>
          </w:tcPr>
          <w:p w14:paraId="3500E11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DC73598"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5E6002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43B940D" w14:textId="77777777" w:rsidR="005008A9" w:rsidRPr="007A08CE" w:rsidRDefault="005008A9" w:rsidP="005008A9">
            <w:pPr>
              <w:autoSpaceDE w:val="0"/>
              <w:autoSpaceDN w:val="0"/>
              <w:adjustRightInd w:val="0"/>
              <w:jc w:val="center"/>
              <w:rPr>
                <w:noProof/>
                <w:lang w:val="en-US"/>
              </w:rPr>
            </w:pPr>
          </w:p>
        </w:tc>
        <w:tc>
          <w:tcPr>
            <w:tcW w:w="322" w:type="pct"/>
          </w:tcPr>
          <w:p w14:paraId="1CAB7CB5" w14:textId="77777777" w:rsidR="005008A9" w:rsidRPr="00F85647" w:rsidRDefault="005008A9" w:rsidP="005008A9">
            <w:pPr>
              <w:autoSpaceDE w:val="0"/>
              <w:autoSpaceDN w:val="0"/>
              <w:adjustRightInd w:val="0"/>
              <w:jc w:val="center"/>
              <w:rPr>
                <w:noProof/>
                <w:lang w:val="en-US"/>
              </w:rPr>
            </w:pPr>
          </w:p>
        </w:tc>
        <w:tc>
          <w:tcPr>
            <w:tcW w:w="324" w:type="pct"/>
            <w:gridSpan w:val="2"/>
          </w:tcPr>
          <w:p w14:paraId="79DBF841" w14:textId="77777777" w:rsidR="005008A9" w:rsidRPr="00F85647" w:rsidRDefault="005008A9" w:rsidP="005008A9">
            <w:pPr>
              <w:autoSpaceDE w:val="0"/>
              <w:autoSpaceDN w:val="0"/>
              <w:adjustRightInd w:val="0"/>
              <w:jc w:val="center"/>
              <w:rPr>
                <w:noProof/>
                <w:lang w:val="en-US"/>
              </w:rPr>
            </w:pPr>
          </w:p>
        </w:tc>
        <w:tc>
          <w:tcPr>
            <w:tcW w:w="237" w:type="pct"/>
          </w:tcPr>
          <w:p w14:paraId="06CFC0EA" w14:textId="77777777" w:rsidR="005008A9" w:rsidRPr="00F85647" w:rsidRDefault="005008A9" w:rsidP="005008A9">
            <w:pPr>
              <w:autoSpaceDE w:val="0"/>
              <w:autoSpaceDN w:val="0"/>
              <w:adjustRightInd w:val="0"/>
              <w:jc w:val="center"/>
              <w:rPr>
                <w:noProof/>
                <w:lang w:val="en-US"/>
              </w:rPr>
            </w:pPr>
          </w:p>
        </w:tc>
        <w:tc>
          <w:tcPr>
            <w:tcW w:w="237" w:type="pct"/>
          </w:tcPr>
          <w:p w14:paraId="6B2888AD" w14:textId="77777777" w:rsidR="005008A9" w:rsidRPr="00F85647" w:rsidRDefault="005008A9" w:rsidP="005008A9">
            <w:pPr>
              <w:autoSpaceDE w:val="0"/>
              <w:autoSpaceDN w:val="0"/>
              <w:adjustRightInd w:val="0"/>
              <w:jc w:val="center"/>
              <w:rPr>
                <w:noProof/>
              </w:rPr>
            </w:pPr>
          </w:p>
        </w:tc>
        <w:tc>
          <w:tcPr>
            <w:tcW w:w="414" w:type="pct"/>
          </w:tcPr>
          <w:p w14:paraId="0D10537B" w14:textId="77777777" w:rsidR="005008A9" w:rsidRPr="00F85647" w:rsidRDefault="005008A9" w:rsidP="005008A9">
            <w:pPr>
              <w:autoSpaceDE w:val="0"/>
              <w:autoSpaceDN w:val="0"/>
              <w:adjustRightInd w:val="0"/>
              <w:jc w:val="center"/>
              <w:rPr>
                <w:noProof/>
              </w:rPr>
            </w:pPr>
          </w:p>
        </w:tc>
        <w:tc>
          <w:tcPr>
            <w:tcW w:w="339" w:type="pct"/>
          </w:tcPr>
          <w:p w14:paraId="465F4843" w14:textId="77777777" w:rsidR="005008A9" w:rsidRDefault="005008A9" w:rsidP="005008A9">
            <w:pPr>
              <w:autoSpaceDE w:val="0"/>
              <w:autoSpaceDN w:val="0"/>
              <w:adjustRightInd w:val="0"/>
              <w:jc w:val="center"/>
              <w:rPr>
                <w:noProof/>
              </w:rPr>
            </w:pPr>
          </w:p>
        </w:tc>
      </w:tr>
      <w:tr w:rsidR="00C90E7E" w:rsidRPr="00F85647" w14:paraId="2C1A073B" w14:textId="77777777" w:rsidTr="00C90E7E">
        <w:trPr>
          <w:trHeight w:val="288"/>
        </w:trPr>
        <w:tc>
          <w:tcPr>
            <w:tcW w:w="192" w:type="pct"/>
            <w:vAlign w:val="center"/>
          </w:tcPr>
          <w:p w14:paraId="26F24C6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868EEF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2CA46FBE"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3B5FA916" w14:textId="77777777" w:rsidR="005008A9" w:rsidRPr="007A08CE" w:rsidRDefault="005008A9" w:rsidP="005008A9">
            <w:pPr>
              <w:autoSpaceDE w:val="0"/>
              <w:autoSpaceDN w:val="0"/>
              <w:adjustRightInd w:val="0"/>
              <w:jc w:val="center"/>
              <w:rPr>
                <w:noProof/>
                <w:lang w:val="en-US"/>
              </w:rPr>
            </w:pPr>
            <w:r w:rsidRPr="007A08CE">
              <w:rPr>
                <w:color w:val="000000"/>
              </w:rPr>
              <w:t>286,33</w:t>
            </w:r>
          </w:p>
        </w:tc>
        <w:tc>
          <w:tcPr>
            <w:tcW w:w="322" w:type="pct"/>
          </w:tcPr>
          <w:p w14:paraId="5FE67B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2818B9B2" w14:textId="77777777" w:rsidR="005008A9" w:rsidRPr="00F85647" w:rsidRDefault="005008A9" w:rsidP="005008A9">
            <w:pPr>
              <w:autoSpaceDE w:val="0"/>
              <w:autoSpaceDN w:val="0"/>
              <w:adjustRightInd w:val="0"/>
              <w:jc w:val="center"/>
              <w:rPr>
                <w:noProof/>
                <w:lang w:val="en-US"/>
              </w:rPr>
            </w:pPr>
          </w:p>
        </w:tc>
        <w:tc>
          <w:tcPr>
            <w:tcW w:w="237" w:type="pct"/>
          </w:tcPr>
          <w:p w14:paraId="579899A2" w14:textId="77777777" w:rsidR="005008A9" w:rsidRPr="00F85647" w:rsidRDefault="005008A9" w:rsidP="005008A9">
            <w:pPr>
              <w:autoSpaceDE w:val="0"/>
              <w:autoSpaceDN w:val="0"/>
              <w:adjustRightInd w:val="0"/>
              <w:jc w:val="center"/>
              <w:rPr>
                <w:noProof/>
                <w:lang w:val="en-US"/>
              </w:rPr>
            </w:pPr>
          </w:p>
        </w:tc>
        <w:tc>
          <w:tcPr>
            <w:tcW w:w="237" w:type="pct"/>
          </w:tcPr>
          <w:p w14:paraId="144ACFFE" w14:textId="77777777" w:rsidR="005008A9" w:rsidRPr="00F85647" w:rsidRDefault="005008A9" w:rsidP="005008A9">
            <w:pPr>
              <w:autoSpaceDE w:val="0"/>
              <w:autoSpaceDN w:val="0"/>
              <w:adjustRightInd w:val="0"/>
              <w:jc w:val="center"/>
              <w:rPr>
                <w:noProof/>
              </w:rPr>
            </w:pPr>
          </w:p>
        </w:tc>
        <w:tc>
          <w:tcPr>
            <w:tcW w:w="414" w:type="pct"/>
          </w:tcPr>
          <w:p w14:paraId="151A0B95" w14:textId="77777777" w:rsidR="005008A9" w:rsidRPr="00F85647" w:rsidRDefault="005008A9" w:rsidP="005008A9">
            <w:pPr>
              <w:autoSpaceDE w:val="0"/>
              <w:autoSpaceDN w:val="0"/>
              <w:adjustRightInd w:val="0"/>
              <w:jc w:val="center"/>
              <w:rPr>
                <w:noProof/>
              </w:rPr>
            </w:pPr>
          </w:p>
        </w:tc>
        <w:tc>
          <w:tcPr>
            <w:tcW w:w="339" w:type="pct"/>
          </w:tcPr>
          <w:p w14:paraId="233B1179" w14:textId="77777777" w:rsidR="005008A9" w:rsidRDefault="005008A9" w:rsidP="005008A9">
            <w:pPr>
              <w:autoSpaceDE w:val="0"/>
              <w:autoSpaceDN w:val="0"/>
              <w:adjustRightInd w:val="0"/>
              <w:jc w:val="center"/>
              <w:rPr>
                <w:noProof/>
              </w:rPr>
            </w:pPr>
          </w:p>
        </w:tc>
      </w:tr>
      <w:tr w:rsidR="00C90E7E" w:rsidRPr="00F85647" w14:paraId="6833B47F" w14:textId="77777777" w:rsidTr="00C90E7E">
        <w:trPr>
          <w:trHeight w:val="288"/>
        </w:trPr>
        <w:tc>
          <w:tcPr>
            <w:tcW w:w="192" w:type="pct"/>
            <w:vAlign w:val="center"/>
          </w:tcPr>
          <w:p w14:paraId="7D9425B7" w14:textId="77777777" w:rsidR="005008A9" w:rsidRPr="007A08CE" w:rsidRDefault="005008A9" w:rsidP="002966C9">
            <w:pPr>
              <w:autoSpaceDE w:val="0"/>
              <w:autoSpaceDN w:val="0"/>
              <w:adjustRightInd w:val="0"/>
              <w:jc w:val="center"/>
              <w:rPr>
                <w:noProof/>
              </w:rPr>
            </w:pPr>
            <w:r w:rsidRPr="007A08CE">
              <w:rPr>
                <w:b/>
                <w:bCs/>
              </w:rPr>
              <w:t>1,0</w:t>
            </w:r>
            <w:r w:rsidR="002966C9">
              <w:rPr>
                <w:b/>
                <w:bCs/>
              </w:rPr>
              <w:t>4</w:t>
            </w:r>
          </w:p>
        </w:tc>
        <w:tc>
          <w:tcPr>
            <w:tcW w:w="2164" w:type="pct"/>
            <w:gridSpan w:val="2"/>
            <w:vAlign w:val="center"/>
          </w:tcPr>
          <w:p w14:paraId="3777E208" w14:textId="77777777" w:rsidR="005008A9" w:rsidRPr="007A08CE" w:rsidRDefault="005008A9" w:rsidP="002966C9">
            <w:pPr>
              <w:autoSpaceDE w:val="0"/>
              <w:autoSpaceDN w:val="0"/>
              <w:adjustRightInd w:val="0"/>
              <w:rPr>
                <w:noProof/>
                <w:lang w:val="en-US"/>
              </w:rPr>
            </w:pPr>
            <w:r w:rsidRPr="007A08CE">
              <w:rPr>
                <w:b/>
                <w:bCs/>
              </w:rPr>
              <w:t>Parcijalna štemovanja i proširenja otvora u izgrađenim zidovima od opeke.</w:t>
            </w:r>
          </w:p>
        </w:tc>
        <w:tc>
          <w:tcPr>
            <w:tcW w:w="384" w:type="pct"/>
            <w:vAlign w:val="center"/>
          </w:tcPr>
          <w:p w14:paraId="0D270CD3"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E23ABCF" w14:textId="77777777" w:rsidR="005008A9" w:rsidRPr="007A08CE" w:rsidRDefault="005008A9" w:rsidP="005008A9">
            <w:pPr>
              <w:autoSpaceDE w:val="0"/>
              <w:autoSpaceDN w:val="0"/>
              <w:adjustRightInd w:val="0"/>
              <w:jc w:val="center"/>
              <w:rPr>
                <w:noProof/>
                <w:lang w:val="en-US"/>
              </w:rPr>
            </w:pPr>
          </w:p>
        </w:tc>
        <w:tc>
          <w:tcPr>
            <w:tcW w:w="322" w:type="pct"/>
          </w:tcPr>
          <w:p w14:paraId="2982DDA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7ECF2D" w14:textId="77777777" w:rsidR="005008A9" w:rsidRPr="00F85647" w:rsidRDefault="005008A9" w:rsidP="005008A9">
            <w:pPr>
              <w:autoSpaceDE w:val="0"/>
              <w:autoSpaceDN w:val="0"/>
              <w:adjustRightInd w:val="0"/>
              <w:jc w:val="center"/>
              <w:rPr>
                <w:noProof/>
                <w:lang w:val="en-US"/>
              </w:rPr>
            </w:pPr>
          </w:p>
        </w:tc>
        <w:tc>
          <w:tcPr>
            <w:tcW w:w="237" w:type="pct"/>
          </w:tcPr>
          <w:p w14:paraId="47DEB3F5" w14:textId="77777777" w:rsidR="005008A9" w:rsidRPr="00F85647" w:rsidRDefault="005008A9" w:rsidP="005008A9">
            <w:pPr>
              <w:autoSpaceDE w:val="0"/>
              <w:autoSpaceDN w:val="0"/>
              <w:adjustRightInd w:val="0"/>
              <w:jc w:val="center"/>
              <w:rPr>
                <w:noProof/>
                <w:lang w:val="en-US"/>
              </w:rPr>
            </w:pPr>
          </w:p>
        </w:tc>
        <w:tc>
          <w:tcPr>
            <w:tcW w:w="237" w:type="pct"/>
          </w:tcPr>
          <w:p w14:paraId="45AAAA33" w14:textId="77777777" w:rsidR="005008A9" w:rsidRPr="00F85647" w:rsidRDefault="005008A9" w:rsidP="005008A9">
            <w:pPr>
              <w:autoSpaceDE w:val="0"/>
              <w:autoSpaceDN w:val="0"/>
              <w:adjustRightInd w:val="0"/>
              <w:jc w:val="center"/>
              <w:rPr>
                <w:noProof/>
              </w:rPr>
            </w:pPr>
          </w:p>
        </w:tc>
        <w:tc>
          <w:tcPr>
            <w:tcW w:w="414" w:type="pct"/>
          </w:tcPr>
          <w:p w14:paraId="3F504B75" w14:textId="77777777" w:rsidR="005008A9" w:rsidRPr="00F85647" w:rsidRDefault="005008A9" w:rsidP="005008A9">
            <w:pPr>
              <w:autoSpaceDE w:val="0"/>
              <w:autoSpaceDN w:val="0"/>
              <w:adjustRightInd w:val="0"/>
              <w:jc w:val="center"/>
              <w:rPr>
                <w:noProof/>
              </w:rPr>
            </w:pPr>
          </w:p>
        </w:tc>
        <w:tc>
          <w:tcPr>
            <w:tcW w:w="339" w:type="pct"/>
          </w:tcPr>
          <w:p w14:paraId="066B94AF" w14:textId="77777777" w:rsidR="005008A9" w:rsidRDefault="005008A9" w:rsidP="005008A9">
            <w:pPr>
              <w:autoSpaceDE w:val="0"/>
              <w:autoSpaceDN w:val="0"/>
              <w:adjustRightInd w:val="0"/>
              <w:jc w:val="center"/>
              <w:rPr>
                <w:noProof/>
              </w:rPr>
            </w:pPr>
          </w:p>
        </w:tc>
      </w:tr>
      <w:tr w:rsidR="00C90E7E" w:rsidRPr="00F85647" w14:paraId="3FA0DF30" w14:textId="77777777" w:rsidTr="00C90E7E">
        <w:trPr>
          <w:trHeight w:val="288"/>
        </w:trPr>
        <w:tc>
          <w:tcPr>
            <w:tcW w:w="192" w:type="pct"/>
            <w:vAlign w:val="center"/>
          </w:tcPr>
          <w:p w14:paraId="22A04B7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A7B300C"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2EF422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FCAC870" w14:textId="77777777" w:rsidR="005008A9" w:rsidRPr="007A08CE" w:rsidRDefault="005008A9" w:rsidP="005008A9">
            <w:pPr>
              <w:autoSpaceDE w:val="0"/>
              <w:autoSpaceDN w:val="0"/>
              <w:adjustRightInd w:val="0"/>
              <w:jc w:val="center"/>
              <w:rPr>
                <w:noProof/>
                <w:lang w:val="en-US"/>
              </w:rPr>
            </w:pPr>
          </w:p>
        </w:tc>
        <w:tc>
          <w:tcPr>
            <w:tcW w:w="322" w:type="pct"/>
          </w:tcPr>
          <w:p w14:paraId="71782F7A" w14:textId="77777777" w:rsidR="005008A9" w:rsidRPr="00F85647" w:rsidRDefault="005008A9" w:rsidP="005008A9">
            <w:pPr>
              <w:autoSpaceDE w:val="0"/>
              <w:autoSpaceDN w:val="0"/>
              <w:adjustRightInd w:val="0"/>
              <w:jc w:val="center"/>
              <w:rPr>
                <w:noProof/>
                <w:lang w:val="en-US"/>
              </w:rPr>
            </w:pPr>
          </w:p>
        </w:tc>
        <w:tc>
          <w:tcPr>
            <w:tcW w:w="324" w:type="pct"/>
            <w:gridSpan w:val="2"/>
          </w:tcPr>
          <w:p w14:paraId="2AC23D67" w14:textId="77777777" w:rsidR="005008A9" w:rsidRPr="00F85647" w:rsidRDefault="005008A9" w:rsidP="005008A9">
            <w:pPr>
              <w:autoSpaceDE w:val="0"/>
              <w:autoSpaceDN w:val="0"/>
              <w:adjustRightInd w:val="0"/>
              <w:jc w:val="center"/>
              <w:rPr>
                <w:noProof/>
                <w:lang w:val="en-US"/>
              </w:rPr>
            </w:pPr>
          </w:p>
        </w:tc>
        <w:tc>
          <w:tcPr>
            <w:tcW w:w="237" w:type="pct"/>
          </w:tcPr>
          <w:p w14:paraId="78BA696A" w14:textId="77777777" w:rsidR="005008A9" w:rsidRPr="00F85647" w:rsidRDefault="005008A9" w:rsidP="005008A9">
            <w:pPr>
              <w:autoSpaceDE w:val="0"/>
              <w:autoSpaceDN w:val="0"/>
              <w:adjustRightInd w:val="0"/>
              <w:jc w:val="center"/>
              <w:rPr>
                <w:noProof/>
                <w:lang w:val="en-US"/>
              </w:rPr>
            </w:pPr>
          </w:p>
        </w:tc>
        <w:tc>
          <w:tcPr>
            <w:tcW w:w="237" w:type="pct"/>
          </w:tcPr>
          <w:p w14:paraId="226AEEE9" w14:textId="77777777" w:rsidR="005008A9" w:rsidRPr="00F85647" w:rsidRDefault="005008A9" w:rsidP="005008A9">
            <w:pPr>
              <w:autoSpaceDE w:val="0"/>
              <w:autoSpaceDN w:val="0"/>
              <w:adjustRightInd w:val="0"/>
              <w:jc w:val="center"/>
              <w:rPr>
                <w:noProof/>
              </w:rPr>
            </w:pPr>
          </w:p>
        </w:tc>
        <w:tc>
          <w:tcPr>
            <w:tcW w:w="414" w:type="pct"/>
          </w:tcPr>
          <w:p w14:paraId="7B5C2D98" w14:textId="77777777" w:rsidR="005008A9" w:rsidRPr="00F85647" w:rsidRDefault="005008A9" w:rsidP="005008A9">
            <w:pPr>
              <w:autoSpaceDE w:val="0"/>
              <w:autoSpaceDN w:val="0"/>
              <w:adjustRightInd w:val="0"/>
              <w:jc w:val="center"/>
              <w:rPr>
                <w:noProof/>
              </w:rPr>
            </w:pPr>
          </w:p>
        </w:tc>
        <w:tc>
          <w:tcPr>
            <w:tcW w:w="339" w:type="pct"/>
          </w:tcPr>
          <w:p w14:paraId="1A4E0EF7" w14:textId="77777777" w:rsidR="005008A9" w:rsidRDefault="005008A9" w:rsidP="005008A9">
            <w:pPr>
              <w:autoSpaceDE w:val="0"/>
              <w:autoSpaceDN w:val="0"/>
              <w:adjustRightInd w:val="0"/>
              <w:jc w:val="center"/>
              <w:rPr>
                <w:noProof/>
              </w:rPr>
            </w:pPr>
          </w:p>
        </w:tc>
      </w:tr>
      <w:tr w:rsidR="00C90E7E" w:rsidRPr="00F85647" w14:paraId="6BC7174F" w14:textId="77777777" w:rsidTr="00C90E7E">
        <w:trPr>
          <w:trHeight w:val="288"/>
        </w:trPr>
        <w:tc>
          <w:tcPr>
            <w:tcW w:w="192" w:type="pct"/>
            <w:vAlign w:val="center"/>
          </w:tcPr>
          <w:p w14:paraId="199F1CE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241240"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6ADCD64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5161287" w14:textId="77777777" w:rsidR="005008A9" w:rsidRPr="007A08CE" w:rsidRDefault="005008A9" w:rsidP="005008A9">
            <w:pPr>
              <w:autoSpaceDE w:val="0"/>
              <w:autoSpaceDN w:val="0"/>
              <w:adjustRightInd w:val="0"/>
              <w:jc w:val="center"/>
              <w:rPr>
                <w:noProof/>
                <w:lang w:val="en-US"/>
              </w:rPr>
            </w:pPr>
          </w:p>
        </w:tc>
        <w:tc>
          <w:tcPr>
            <w:tcW w:w="322" w:type="pct"/>
          </w:tcPr>
          <w:p w14:paraId="2AD194B2"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42275D" w14:textId="77777777" w:rsidR="005008A9" w:rsidRPr="00F85647" w:rsidRDefault="005008A9" w:rsidP="005008A9">
            <w:pPr>
              <w:autoSpaceDE w:val="0"/>
              <w:autoSpaceDN w:val="0"/>
              <w:adjustRightInd w:val="0"/>
              <w:jc w:val="center"/>
              <w:rPr>
                <w:noProof/>
                <w:lang w:val="en-US"/>
              </w:rPr>
            </w:pPr>
          </w:p>
        </w:tc>
        <w:tc>
          <w:tcPr>
            <w:tcW w:w="237" w:type="pct"/>
          </w:tcPr>
          <w:p w14:paraId="15ECE531" w14:textId="77777777" w:rsidR="005008A9" w:rsidRPr="00F85647" w:rsidRDefault="005008A9" w:rsidP="005008A9">
            <w:pPr>
              <w:autoSpaceDE w:val="0"/>
              <w:autoSpaceDN w:val="0"/>
              <w:adjustRightInd w:val="0"/>
              <w:jc w:val="center"/>
              <w:rPr>
                <w:noProof/>
                <w:lang w:val="en-US"/>
              </w:rPr>
            </w:pPr>
          </w:p>
        </w:tc>
        <w:tc>
          <w:tcPr>
            <w:tcW w:w="237" w:type="pct"/>
          </w:tcPr>
          <w:p w14:paraId="3C214A70" w14:textId="77777777" w:rsidR="005008A9" w:rsidRPr="00F85647" w:rsidRDefault="005008A9" w:rsidP="005008A9">
            <w:pPr>
              <w:autoSpaceDE w:val="0"/>
              <w:autoSpaceDN w:val="0"/>
              <w:adjustRightInd w:val="0"/>
              <w:jc w:val="center"/>
              <w:rPr>
                <w:noProof/>
              </w:rPr>
            </w:pPr>
          </w:p>
        </w:tc>
        <w:tc>
          <w:tcPr>
            <w:tcW w:w="414" w:type="pct"/>
          </w:tcPr>
          <w:p w14:paraId="64318905" w14:textId="77777777" w:rsidR="005008A9" w:rsidRPr="00F85647" w:rsidRDefault="005008A9" w:rsidP="005008A9">
            <w:pPr>
              <w:autoSpaceDE w:val="0"/>
              <w:autoSpaceDN w:val="0"/>
              <w:adjustRightInd w:val="0"/>
              <w:jc w:val="center"/>
              <w:rPr>
                <w:noProof/>
              </w:rPr>
            </w:pPr>
          </w:p>
        </w:tc>
        <w:tc>
          <w:tcPr>
            <w:tcW w:w="339" w:type="pct"/>
          </w:tcPr>
          <w:p w14:paraId="5B6278F4" w14:textId="77777777" w:rsidR="005008A9" w:rsidRDefault="005008A9" w:rsidP="005008A9">
            <w:pPr>
              <w:autoSpaceDE w:val="0"/>
              <w:autoSpaceDN w:val="0"/>
              <w:adjustRightInd w:val="0"/>
              <w:jc w:val="center"/>
              <w:rPr>
                <w:noProof/>
              </w:rPr>
            </w:pPr>
          </w:p>
        </w:tc>
      </w:tr>
      <w:tr w:rsidR="00C90E7E" w:rsidRPr="00F85647" w14:paraId="7C676E53" w14:textId="77777777" w:rsidTr="00C90E7E">
        <w:trPr>
          <w:trHeight w:val="288"/>
        </w:trPr>
        <w:tc>
          <w:tcPr>
            <w:tcW w:w="192" w:type="pct"/>
            <w:vAlign w:val="center"/>
          </w:tcPr>
          <w:p w14:paraId="4FD616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3264C0D"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4F40785F"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7756B2B2" w14:textId="77777777" w:rsidR="005008A9" w:rsidRPr="007A08CE" w:rsidRDefault="005008A9" w:rsidP="005008A9">
            <w:pPr>
              <w:autoSpaceDE w:val="0"/>
              <w:autoSpaceDN w:val="0"/>
              <w:adjustRightInd w:val="0"/>
              <w:jc w:val="center"/>
              <w:rPr>
                <w:noProof/>
                <w:lang w:val="en-US"/>
              </w:rPr>
            </w:pPr>
          </w:p>
        </w:tc>
        <w:tc>
          <w:tcPr>
            <w:tcW w:w="322" w:type="pct"/>
          </w:tcPr>
          <w:p w14:paraId="54123CDE"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5E132" w14:textId="77777777" w:rsidR="005008A9" w:rsidRPr="00F85647" w:rsidRDefault="005008A9" w:rsidP="005008A9">
            <w:pPr>
              <w:autoSpaceDE w:val="0"/>
              <w:autoSpaceDN w:val="0"/>
              <w:adjustRightInd w:val="0"/>
              <w:jc w:val="center"/>
              <w:rPr>
                <w:noProof/>
                <w:lang w:val="en-US"/>
              </w:rPr>
            </w:pPr>
          </w:p>
        </w:tc>
        <w:tc>
          <w:tcPr>
            <w:tcW w:w="237" w:type="pct"/>
          </w:tcPr>
          <w:p w14:paraId="0E8D1F1F" w14:textId="77777777" w:rsidR="005008A9" w:rsidRPr="00F85647" w:rsidRDefault="005008A9" w:rsidP="005008A9">
            <w:pPr>
              <w:autoSpaceDE w:val="0"/>
              <w:autoSpaceDN w:val="0"/>
              <w:adjustRightInd w:val="0"/>
              <w:jc w:val="center"/>
              <w:rPr>
                <w:noProof/>
                <w:lang w:val="en-US"/>
              </w:rPr>
            </w:pPr>
          </w:p>
        </w:tc>
        <w:tc>
          <w:tcPr>
            <w:tcW w:w="237" w:type="pct"/>
          </w:tcPr>
          <w:p w14:paraId="56EFA793" w14:textId="77777777" w:rsidR="005008A9" w:rsidRPr="00F85647" w:rsidRDefault="005008A9" w:rsidP="005008A9">
            <w:pPr>
              <w:autoSpaceDE w:val="0"/>
              <w:autoSpaceDN w:val="0"/>
              <w:adjustRightInd w:val="0"/>
              <w:jc w:val="center"/>
              <w:rPr>
                <w:noProof/>
              </w:rPr>
            </w:pPr>
          </w:p>
        </w:tc>
        <w:tc>
          <w:tcPr>
            <w:tcW w:w="414" w:type="pct"/>
          </w:tcPr>
          <w:p w14:paraId="42FC9EE6" w14:textId="77777777" w:rsidR="005008A9" w:rsidRPr="00F85647" w:rsidRDefault="005008A9" w:rsidP="005008A9">
            <w:pPr>
              <w:autoSpaceDE w:val="0"/>
              <w:autoSpaceDN w:val="0"/>
              <w:adjustRightInd w:val="0"/>
              <w:jc w:val="center"/>
              <w:rPr>
                <w:noProof/>
              </w:rPr>
            </w:pPr>
          </w:p>
        </w:tc>
        <w:tc>
          <w:tcPr>
            <w:tcW w:w="339" w:type="pct"/>
          </w:tcPr>
          <w:p w14:paraId="7068B7FE" w14:textId="77777777" w:rsidR="005008A9" w:rsidRDefault="005008A9" w:rsidP="005008A9">
            <w:pPr>
              <w:autoSpaceDE w:val="0"/>
              <w:autoSpaceDN w:val="0"/>
              <w:adjustRightInd w:val="0"/>
              <w:jc w:val="center"/>
              <w:rPr>
                <w:noProof/>
              </w:rPr>
            </w:pPr>
          </w:p>
        </w:tc>
      </w:tr>
      <w:tr w:rsidR="00C90E7E" w:rsidRPr="00F85647" w14:paraId="0BC381F3" w14:textId="77777777" w:rsidTr="00C90E7E">
        <w:trPr>
          <w:trHeight w:val="288"/>
        </w:trPr>
        <w:tc>
          <w:tcPr>
            <w:tcW w:w="192" w:type="pct"/>
            <w:vAlign w:val="center"/>
          </w:tcPr>
          <w:p w14:paraId="27006B7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626FA03"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05219C3"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58B30B0E" w14:textId="77777777" w:rsidR="005008A9" w:rsidRPr="007A08CE" w:rsidRDefault="005008A9" w:rsidP="00E86C8F">
            <w:pPr>
              <w:autoSpaceDE w:val="0"/>
              <w:autoSpaceDN w:val="0"/>
              <w:adjustRightInd w:val="0"/>
              <w:jc w:val="center"/>
              <w:rPr>
                <w:noProof/>
                <w:lang w:val="en-US"/>
              </w:rPr>
            </w:pPr>
            <w:r w:rsidRPr="007A08CE">
              <w:rPr>
                <w:color w:val="000000"/>
              </w:rPr>
              <w:t>8</w:t>
            </w:r>
          </w:p>
        </w:tc>
        <w:tc>
          <w:tcPr>
            <w:tcW w:w="322" w:type="pct"/>
          </w:tcPr>
          <w:p w14:paraId="67BC01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328A2842" w14:textId="77777777" w:rsidR="005008A9" w:rsidRPr="00F85647" w:rsidRDefault="005008A9" w:rsidP="005008A9">
            <w:pPr>
              <w:autoSpaceDE w:val="0"/>
              <w:autoSpaceDN w:val="0"/>
              <w:adjustRightInd w:val="0"/>
              <w:jc w:val="center"/>
              <w:rPr>
                <w:noProof/>
                <w:lang w:val="en-US"/>
              </w:rPr>
            </w:pPr>
          </w:p>
        </w:tc>
        <w:tc>
          <w:tcPr>
            <w:tcW w:w="237" w:type="pct"/>
          </w:tcPr>
          <w:p w14:paraId="7937448A" w14:textId="77777777" w:rsidR="005008A9" w:rsidRPr="00F85647" w:rsidRDefault="005008A9" w:rsidP="005008A9">
            <w:pPr>
              <w:autoSpaceDE w:val="0"/>
              <w:autoSpaceDN w:val="0"/>
              <w:adjustRightInd w:val="0"/>
              <w:jc w:val="center"/>
              <w:rPr>
                <w:noProof/>
                <w:lang w:val="en-US"/>
              </w:rPr>
            </w:pPr>
          </w:p>
        </w:tc>
        <w:tc>
          <w:tcPr>
            <w:tcW w:w="237" w:type="pct"/>
          </w:tcPr>
          <w:p w14:paraId="584D56CC" w14:textId="77777777" w:rsidR="005008A9" w:rsidRPr="00F85647" w:rsidRDefault="005008A9" w:rsidP="005008A9">
            <w:pPr>
              <w:autoSpaceDE w:val="0"/>
              <w:autoSpaceDN w:val="0"/>
              <w:adjustRightInd w:val="0"/>
              <w:jc w:val="center"/>
              <w:rPr>
                <w:noProof/>
              </w:rPr>
            </w:pPr>
          </w:p>
        </w:tc>
        <w:tc>
          <w:tcPr>
            <w:tcW w:w="414" w:type="pct"/>
          </w:tcPr>
          <w:p w14:paraId="2A07A2E8" w14:textId="77777777" w:rsidR="005008A9" w:rsidRPr="00F85647" w:rsidRDefault="005008A9" w:rsidP="005008A9">
            <w:pPr>
              <w:autoSpaceDE w:val="0"/>
              <w:autoSpaceDN w:val="0"/>
              <w:adjustRightInd w:val="0"/>
              <w:jc w:val="center"/>
              <w:rPr>
                <w:noProof/>
              </w:rPr>
            </w:pPr>
          </w:p>
        </w:tc>
        <w:tc>
          <w:tcPr>
            <w:tcW w:w="339" w:type="pct"/>
          </w:tcPr>
          <w:p w14:paraId="02016D1C" w14:textId="77777777" w:rsidR="005008A9" w:rsidRDefault="005008A9" w:rsidP="005008A9">
            <w:pPr>
              <w:autoSpaceDE w:val="0"/>
              <w:autoSpaceDN w:val="0"/>
              <w:adjustRightInd w:val="0"/>
              <w:jc w:val="center"/>
              <w:rPr>
                <w:noProof/>
              </w:rPr>
            </w:pPr>
          </w:p>
        </w:tc>
      </w:tr>
      <w:tr w:rsidR="00C90E7E" w:rsidRPr="00F85647" w14:paraId="18B80DCC" w14:textId="77777777" w:rsidTr="00C90E7E">
        <w:trPr>
          <w:trHeight w:val="288"/>
        </w:trPr>
        <w:tc>
          <w:tcPr>
            <w:tcW w:w="192" w:type="pct"/>
            <w:vAlign w:val="center"/>
          </w:tcPr>
          <w:p w14:paraId="665CF249" w14:textId="77777777" w:rsidR="005008A9" w:rsidRPr="007A08CE" w:rsidRDefault="005008A9" w:rsidP="00E86C8F">
            <w:pPr>
              <w:autoSpaceDE w:val="0"/>
              <w:autoSpaceDN w:val="0"/>
              <w:adjustRightInd w:val="0"/>
              <w:jc w:val="center"/>
              <w:rPr>
                <w:noProof/>
              </w:rPr>
            </w:pPr>
            <w:r w:rsidRPr="007A08CE">
              <w:rPr>
                <w:b/>
                <w:bCs/>
              </w:rPr>
              <w:t>1,0</w:t>
            </w:r>
            <w:r w:rsidR="00E86C8F">
              <w:rPr>
                <w:b/>
                <w:bCs/>
              </w:rPr>
              <w:t>5</w:t>
            </w:r>
          </w:p>
        </w:tc>
        <w:tc>
          <w:tcPr>
            <w:tcW w:w="2164" w:type="pct"/>
            <w:gridSpan w:val="2"/>
            <w:vAlign w:val="center"/>
          </w:tcPr>
          <w:p w14:paraId="16C7D565" w14:textId="77777777" w:rsidR="005008A9" w:rsidRPr="007A08CE" w:rsidRDefault="005008A9" w:rsidP="002966C9">
            <w:pPr>
              <w:autoSpaceDE w:val="0"/>
              <w:autoSpaceDN w:val="0"/>
              <w:adjustRightInd w:val="0"/>
              <w:rPr>
                <w:noProof/>
                <w:lang w:val="en-US"/>
              </w:rPr>
            </w:pPr>
            <w:r w:rsidRPr="007A08CE">
              <w:rPr>
                <w:b/>
                <w:bCs/>
              </w:rPr>
              <w:t>Izrada horizontalnih, kosih i vertikalnih žlebova ("šliceva) kao pripremu za druge vrste radova.</w:t>
            </w:r>
          </w:p>
        </w:tc>
        <w:tc>
          <w:tcPr>
            <w:tcW w:w="384" w:type="pct"/>
            <w:vAlign w:val="center"/>
          </w:tcPr>
          <w:p w14:paraId="0B524A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EEF9DB3" w14:textId="77777777" w:rsidR="005008A9" w:rsidRPr="007A08CE" w:rsidRDefault="005008A9" w:rsidP="005008A9">
            <w:pPr>
              <w:autoSpaceDE w:val="0"/>
              <w:autoSpaceDN w:val="0"/>
              <w:adjustRightInd w:val="0"/>
              <w:jc w:val="center"/>
              <w:rPr>
                <w:noProof/>
                <w:lang w:val="en-US"/>
              </w:rPr>
            </w:pPr>
          </w:p>
        </w:tc>
        <w:tc>
          <w:tcPr>
            <w:tcW w:w="322" w:type="pct"/>
          </w:tcPr>
          <w:p w14:paraId="7981D91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571DA9E" w14:textId="77777777" w:rsidR="005008A9" w:rsidRPr="00F85647" w:rsidRDefault="005008A9" w:rsidP="005008A9">
            <w:pPr>
              <w:autoSpaceDE w:val="0"/>
              <w:autoSpaceDN w:val="0"/>
              <w:adjustRightInd w:val="0"/>
              <w:jc w:val="center"/>
              <w:rPr>
                <w:noProof/>
                <w:lang w:val="en-US"/>
              </w:rPr>
            </w:pPr>
          </w:p>
        </w:tc>
        <w:tc>
          <w:tcPr>
            <w:tcW w:w="237" w:type="pct"/>
          </w:tcPr>
          <w:p w14:paraId="7BDC86BC" w14:textId="77777777" w:rsidR="005008A9" w:rsidRPr="00F85647" w:rsidRDefault="005008A9" w:rsidP="005008A9">
            <w:pPr>
              <w:autoSpaceDE w:val="0"/>
              <w:autoSpaceDN w:val="0"/>
              <w:adjustRightInd w:val="0"/>
              <w:jc w:val="center"/>
              <w:rPr>
                <w:noProof/>
                <w:lang w:val="en-US"/>
              </w:rPr>
            </w:pPr>
          </w:p>
        </w:tc>
        <w:tc>
          <w:tcPr>
            <w:tcW w:w="237" w:type="pct"/>
          </w:tcPr>
          <w:p w14:paraId="5629C1FF" w14:textId="77777777" w:rsidR="005008A9" w:rsidRPr="00F85647" w:rsidRDefault="005008A9" w:rsidP="005008A9">
            <w:pPr>
              <w:autoSpaceDE w:val="0"/>
              <w:autoSpaceDN w:val="0"/>
              <w:adjustRightInd w:val="0"/>
              <w:jc w:val="center"/>
              <w:rPr>
                <w:noProof/>
              </w:rPr>
            </w:pPr>
          </w:p>
        </w:tc>
        <w:tc>
          <w:tcPr>
            <w:tcW w:w="414" w:type="pct"/>
          </w:tcPr>
          <w:p w14:paraId="1B043C77" w14:textId="77777777" w:rsidR="005008A9" w:rsidRPr="00F85647" w:rsidRDefault="005008A9" w:rsidP="005008A9">
            <w:pPr>
              <w:autoSpaceDE w:val="0"/>
              <w:autoSpaceDN w:val="0"/>
              <w:adjustRightInd w:val="0"/>
              <w:jc w:val="center"/>
              <w:rPr>
                <w:noProof/>
              </w:rPr>
            </w:pPr>
          </w:p>
        </w:tc>
        <w:tc>
          <w:tcPr>
            <w:tcW w:w="339" w:type="pct"/>
          </w:tcPr>
          <w:p w14:paraId="0C905921" w14:textId="77777777" w:rsidR="005008A9" w:rsidRDefault="005008A9" w:rsidP="005008A9">
            <w:pPr>
              <w:autoSpaceDE w:val="0"/>
              <w:autoSpaceDN w:val="0"/>
              <w:adjustRightInd w:val="0"/>
              <w:jc w:val="center"/>
              <w:rPr>
                <w:noProof/>
              </w:rPr>
            </w:pPr>
          </w:p>
        </w:tc>
      </w:tr>
      <w:tr w:rsidR="00C90E7E" w:rsidRPr="00F85647" w14:paraId="620BDF67" w14:textId="77777777" w:rsidTr="00C90E7E">
        <w:trPr>
          <w:trHeight w:val="288"/>
        </w:trPr>
        <w:tc>
          <w:tcPr>
            <w:tcW w:w="192" w:type="pct"/>
            <w:vAlign w:val="center"/>
          </w:tcPr>
          <w:p w14:paraId="67F6178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6F1C719"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w:t>
            </w:r>
            <w:r w:rsidRPr="007A08CE">
              <w:lastRenderedPageBreak/>
              <w:t xml:space="preserve">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46FEC3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4C6B80D" w14:textId="77777777" w:rsidR="005008A9" w:rsidRPr="007A08CE" w:rsidRDefault="005008A9" w:rsidP="005008A9">
            <w:pPr>
              <w:autoSpaceDE w:val="0"/>
              <w:autoSpaceDN w:val="0"/>
              <w:adjustRightInd w:val="0"/>
              <w:jc w:val="center"/>
              <w:rPr>
                <w:noProof/>
                <w:lang w:val="en-US"/>
              </w:rPr>
            </w:pPr>
          </w:p>
        </w:tc>
        <w:tc>
          <w:tcPr>
            <w:tcW w:w="322" w:type="pct"/>
          </w:tcPr>
          <w:p w14:paraId="468FA709" w14:textId="77777777" w:rsidR="005008A9" w:rsidRPr="00F85647" w:rsidRDefault="005008A9" w:rsidP="005008A9">
            <w:pPr>
              <w:autoSpaceDE w:val="0"/>
              <w:autoSpaceDN w:val="0"/>
              <w:adjustRightInd w:val="0"/>
              <w:jc w:val="center"/>
              <w:rPr>
                <w:noProof/>
                <w:lang w:val="en-US"/>
              </w:rPr>
            </w:pPr>
          </w:p>
        </w:tc>
        <w:tc>
          <w:tcPr>
            <w:tcW w:w="324" w:type="pct"/>
            <w:gridSpan w:val="2"/>
          </w:tcPr>
          <w:p w14:paraId="1007D5B8" w14:textId="77777777" w:rsidR="005008A9" w:rsidRPr="00F85647" w:rsidRDefault="005008A9" w:rsidP="005008A9">
            <w:pPr>
              <w:autoSpaceDE w:val="0"/>
              <w:autoSpaceDN w:val="0"/>
              <w:adjustRightInd w:val="0"/>
              <w:jc w:val="center"/>
              <w:rPr>
                <w:noProof/>
                <w:lang w:val="en-US"/>
              </w:rPr>
            </w:pPr>
          </w:p>
        </w:tc>
        <w:tc>
          <w:tcPr>
            <w:tcW w:w="237" w:type="pct"/>
          </w:tcPr>
          <w:p w14:paraId="179EB855" w14:textId="77777777" w:rsidR="005008A9" w:rsidRPr="00F85647" w:rsidRDefault="005008A9" w:rsidP="005008A9">
            <w:pPr>
              <w:autoSpaceDE w:val="0"/>
              <w:autoSpaceDN w:val="0"/>
              <w:adjustRightInd w:val="0"/>
              <w:jc w:val="center"/>
              <w:rPr>
                <w:noProof/>
                <w:lang w:val="en-US"/>
              </w:rPr>
            </w:pPr>
          </w:p>
        </w:tc>
        <w:tc>
          <w:tcPr>
            <w:tcW w:w="237" w:type="pct"/>
          </w:tcPr>
          <w:p w14:paraId="3F12491B" w14:textId="77777777" w:rsidR="005008A9" w:rsidRPr="00F85647" w:rsidRDefault="005008A9" w:rsidP="005008A9">
            <w:pPr>
              <w:autoSpaceDE w:val="0"/>
              <w:autoSpaceDN w:val="0"/>
              <w:adjustRightInd w:val="0"/>
              <w:jc w:val="center"/>
              <w:rPr>
                <w:noProof/>
              </w:rPr>
            </w:pPr>
          </w:p>
        </w:tc>
        <w:tc>
          <w:tcPr>
            <w:tcW w:w="414" w:type="pct"/>
          </w:tcPr>
          <w:p w14:paraId="3B8B5B70" w14:textId="77777777" w:rsidR="005008A9" w:rsidRPr="00F85647" w:rsidRDefault="005008A9" w:rsidP="005008A9">
            <w:pPr>
              <w:autoSpaceDE w:val="0"/>
              <w:autoSpaceDN w:val="0"/>
              <w:adjustRightInd w:val="0"/>
              <w:jc w:val="center"/>
              <w:rPr>
                <w:noProof/>
              </w:rPr>
            </w:pPr>
          </w:p>
        </w:tc>
        <w:tc>
          <w:tcPr>
            <w:tcW w:w="339" w:type="pct"/>
          </w:tcPr>
          <w:p w14:paraId="6C3FAE3A" w14:textId="77777777" w:rsidR="005008A9" w:rsidRDefault="005008A9" w:rsidP="005008A9">
            <w:pPr>
              <w:autoSpaceDE w:val="0"/>
              <w:autoSpaceDN w:val="0"/>
              <w:adjustRightInd w:val="0"/>
              <w:jc w:val="center"/>
              <w:rPr>
                <w:noProof/>
              </w:rPr>
            </w:pPr>
          </w:p>
        </w:tc>
      </w:tr>
      <w:tr w:rsidR="00C90E7E" w:rsidRPr="00F85647" w14:paraId="6504026C" w14:textId="77777777" w:rsidTr="00C90E7E">
        <w:trPr>
          <w:trHeight w:val="288"/>
        </w:trPr>
        <w:tc>
          <w:tcPr>
            <w:tcW w:w="192" w:type="pct"/>
            <w:vAlign w:val="center"/>
          </w:tcPr>
          <w:p w14:paraId="7C8667D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4A220E"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76095E9B"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07F533F" w14:textId="77777777" w:rsidR="005008A9" w:rsidRPr="007A08CE" w:rsidRDefault="005008A9" w:rsidP="005008A9">
            <w:pPr>
              <w:autoSpaceDE w:val="0"/>
              <w:autoSpaceDN w:val="0"/>
              <w:adjustRightInd w:val="0"/>
              <w:jc w:val="center"/>
              <w:rPr>
                <w:noProof/>
                <w:lang w:val="en-US"/>
              </w:rPr>
            </w:pPr>
          </w:p>
        </w:tc>
        <w:tc>
          <w:tcPr>
            <w:tcW w:w="322" w:type="pct"/>
          </w:tcPr>
          <w:p w14:paraId="0FA98A4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2B93D2" w14:textId="77777777" w:rsidR="005008A9" w:rsidRPr="00F85647" w:rsidRDefault="005008A9" w:rsidP="005008A9">
            <w:pPr>
              <w:autoSpaceDE w:val="0"/>
              <w:autoSpaceDN w:val="0"/>
              <w:adjustRightInd w:val="0"/>
              <w:jc w:val="center"/>
              <w:rPr>
                <w:noProof/>
                <w:lang w:val="en-US"/>
              </w:rPr>
            </w:pPr>
          </w:p>
        </w:tc>
        <w:tc>
          <w:tcPr>
            <w:tcW w:w="237" w:type="pct"/>
          </w:tcPr>
          <w:p w14:paraId="00D2D60E" w14:textId="77777777" w:rsidR="005008A9" w:rsidRPr="00F85647" w:rsidRDefault="005008A9" w:rsidP="005008A9">
            <w:pPr>
              <w:autoSpaceDE w:val="0"/>
              <w:autoSpaceDN w:val="0"/>
              <w:adjustRightInd w:val="0"/>
              <w:jc w:val="center"/>
              <w:rPr>
                <w:noProof/>
                <w:lang w:val="en-US"/>
              </w:rPr>
            </w:pPr>
          </w:p>
        </w:tc>
        <w:tc>
          <w:tcPr>
            <w:tcW w:w="237" w:type="pct"/>
          </w:tcPr>
          <w:p w14:paraId="336A86D1" w14:textId="77777777" w:rsidR="005008A9" w:rsidRPr="00F85647" w:rsidRDefault="005008A9" w:rsidP="005008A9">
            <w:pPr>
              <w:autoSpaceDE w:val="0"/>
              <w:autoSpaceDN w:val="0"/>
              <w:adjustRightInd w:val="0"/>
              <w:jc w:val="center"/>
              <w:rPr>
                <w:noProof/>
              </w:rPr>
            </w:pPr>
          </w:p>
        </w:tc>
        <w:tc>
          <w:tcPr>
            <w:tcW w:w="414" w:type="pct"/>
          </w:tcPr>
          <w:p w14:paraId="18C2CE74" w14:textId="77777777" w:rsidR="005008A9" w:rsidRPr="00F85647" w:rsidRDefault="005008A9" w:rsidP="005008A9">
            <w:pPr>
              <w:autoSpaceDE w:val="0"/>
              <w:autoSpaceDN w:val="0"/>
              <w:adjustRightInd w:val="0"/>
              <w:jc w:val="center"/>
              <w:rPr>
                <w:noProof/>
              </w:rPr>
            </w:pPr>
          </w:p>
        </w:tc>
        <w:tc>
          <w:tcPr>
            <w:tcW w:w="339" w:type="pct"/>
          </w:tcPr>
          <w:p w14:paraId="047704E9" w14:textId="77777777" w:rsidR="005008A9" w:rsidRDefault="005008A9" w:rsidP="005008A9">
            <w:pPr>
              <w:autoSpaceDE w:val="0"/>
              <w:autoSpaceDN w:val="0"/>
              <w:adjustRightInd w:val="0"/>
              <w:jc w:val="center"/>
              <w:rPr>
                <w:noProof/>
              </w:rPr>
            </w:pPr>
          </w:p>
        </w:tc>
      </w:tr>
      <w:tr w:rsidR="00C90E7E" w:rsidRPr="00F85647" w14:paraId="219AC96A" w14:textId="77777777" w:rsidTr="00C90E7E">
        <w:trPr>
          <w:trHeight w:val="288"/>
        </w:trPr>
        <w:tc>
          <w:tcPr>
            <w:tcW w:w="192" w:type="pct"/>
            <w:vAlign w:val="center"/>
          </w:tcPr>
          <w:p w14:paraId="65DDCC0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E90229"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6E049BA9"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1D48826" w14:textId="77777777" w:rsidR="005008A9" w:rsidRPr="007A08CE" w:rsidRDefault="005008A9" w:rsidP="005008A9">
            <w:pPr>
              <w:autoSpaceDE w:val="0"/>
              <w:autoSpaceDN w:val="0"/>
              <w:adjustRightInd w:val="0"/>
              <w:jc w:val="center"/>
              <w:rPr>
                <w:noProof/>
                <w:lang w:val="en-US"/>
              </w:rPr>
            </w:pPr>
          </w:p>
        </w:tc>
        <w:tc>
          <w:tcPr>
            <w:tcW w:w="322" w:type="pct"/>
          </w:tcPr>
          <w:p w14:paraId="1177E70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FE7E857" w14:textId="77777777" w:rsidR="005008A9" w:rsidRPr="00F85647" w:rsidRDefault="005008A9" w:rsidP="005008A9">
            <w:pPr>
              <w:autoSpaceDE w:val="0"/>
              <w:autoSpaceDN w:val="0"/>
              <w:adjustRightInd w:val="0"/>
              <w:jc w:val="center"/>
              <w:rPr>
                <w:noProof/>
                <w:lang w:val="en-US"/>
              </w:rPr>
            </w:pPr>
          </w:p>
        </w:tc>
        <w:tc>
          <w:tcPr>
            <w:tcW w:w="237" w:type="pct"/>
          </w:tcPr>
          <w:p w14:paraId="3EC92CCB" w14:textId="77777777" w:rsidR="005008A9" w:rsidRPr="00F85647" w:rsidRDefault="005008A9" w:rsidP="005008A9">
            <w:pPr>
              <w:autoSpaceDE w:val="0"/>
              <w:autoSpaceDN w:val="0"/>
              <w:adjustRightInd w:val="0"/>
              <w:jc w:val="center"/>
              <w:rPr>
                <w:noProof/>
                <w:lang w:val="en-US"/>
              </w:rPr>
            </w:pPr>
          </w:p>
        </w:tc>
        <w:tc>
          <w:tcPr>
            <w:tcW w:w="237" w:type="pct"/>
          </w:tcPr>
          <w:p w14:paraId="46C843C2" w14:textId="77777777" w:rsidR="005008A9" w:rsidRPr="00F85647" w:rsidRDefault="005008A9" w:rsidP="005008A9">
            <w:pPr>
              <w:autoSpaceDE w:val="0"/>
              <w:autoSpaceDN w:val="0"/>
              <w:adjustRightInd w:val="0"/>
              <w:jc w:val="center"/>
              <w:rPr>
                <w:noProof/>
              </w:rPr>
            </w:pPr>
          </w:p>
        </w:tc>
        <w:tc>
          <w:tcPr>
            <w:tcW w:w="414" w:type="pct"/>
          </w:tcPr>
          <w:p w14:paraId="0BDC456B" w14:textId="77777777" w:rsidR="005008A9" w:rsidRPr="00F85647" w:rsidRDefault="005008A9" w:rsidP="005008A9">
            <w:pPr>
              <w:autoSpaceDE w:val="0"/>
              <w:autoSpaceDN w:val="0"/>
              <w:adjustRightInd w:val="0"/>
              <w:jc w:val="center"/>
              <w:rPr>
                <w:noProof/>
              </w:rPr>
            </w:pPr>
          </w:p>
        </w:tc>
        <w:tc>
          <w:tcPr>
            <w:tcW w:w="339" w:type="pct"/>
          </w:tcPr>
          <w:p w14:paraId="1C5FC87B" w14:textId="77777777" w:rsidR="005008A9" w:rsidRDefault="005008A9" w:rsidP="005008A9">
            <w:pPr>
              <w:autoSpaceDE w:val="0"/>
              <w:autoSpaceDN w:val="0"/>
              <w:adjustRightInd w:val="0"/>
              <w:jc w:val="center"/>
              <w:rPr>
                <w:noProof/>
              </w:rPr>
            </w:pPr>
          </w:p>
        </w:tc>
      </w:tr>
      <w:tr w:rsidR="00C90E7E" w:rsidRPr="00F85647" w14:paraId="7112D91A" w14:textId="77777777" w:rsidTr="00C90E7E">
        <w:trPr>
          <w:trHeight w:val="288"/>
        </w:trPr>
        <w:tc>
          <w:tcPr>
            <w:tcW w:w="192" w:type="pct"/>
            <w:vAlign w:val="center"/>
          </w:tcPr>
          <w:p w14:paraId="4A2D9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74692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F3145F"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46616F7B" w14:textId="77777777" w:rsidR="005008A9" w:rsidRPr="007A08CE" w:rsidRDefault="005008A9" w:rsidP="00E86C8F">
            <w:pPr>
              <w:autoSpaceDE w:val="0"/>
              <w:autoSpaceDN w:val="0"/>
              <w:adjustRightInd w:val="0"/>
              <w:jc w:val="center"/>
              <w:rPr>
                <w:noProof/>
                <w:lang w:val="en-US"/>
              </w:rPr>
            </w:pPr>
            <w:r w:rsidRPr="007A08CE">
              <w:rPr>
                <w:color w:val="000000"/>
              </w:rPr>
              <w:t>5</w:t>
            </w:r>
          </w:p>
        </w:tc>
        <w:tc>
          <w:tcPr>
            <w:tcW w:w="322" w:type="pct"/>
          </w:tcPr>
          <w:p w14:paraId="22FE9BE6"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AF94B5" w14:textId="77777777" w:rsidR="005008A9" w:rsidRPr="00F85647" w:rsidRDefault="005008A9" w:rsidP="005008A9">
            <w:pPr>
              <w:autoSpaceDE w:val="0"/>
              <w:autoSpaceDN w:val="0"/>
              <w:adjustRightInd w:val="0"/>
              <w:jc w:val="center"/>
              <w:rPr>
                <w:noProof/>
                <w:lang w:val="en-US"/>
              </w:rPr>
            </w:pPr>
          </w:p>
        </w:tc>
        <w:tc>
          <w:tcPr>
            <w:tcW w:w="237" w:type="pct"/>
          </w:tcPr>
          <w:p w14:paraId="16E8A88A" w14:textId="77777777" w:rsidR="005008A9" w:rsidRPr="00F85647" w:rsidRDefault="005008A9" w:rsidP="005008A9">
            <w:pPr>
              <w:autoSpaceDE w:val="0"/>
              <w:autoSpaceDN w:val="0"/>
              <w:adjustRightInd w:val="0"/>
              <w:jc w:val="center"/>
              <w:rPr>
                <w:noProof/>
                <w:lang w:val="en-US"/>
              </w:rPr>
            </w:pPr>
          </w:p>
        </w:tc>
        <w:tc>
          <w:tcPr>
            <w:tcW w:w="237" w:type="pct"/>
          </w:tcPr>
          <w:p w14:paraId="7696863A" w14:textId="77777777" w:rsidR="005008A9" w:rsidRPr="00F85647" w:rsidRDefault="005008A9" w:rsidP="005008A9">
            <w:pPr>
              <w:autoSpaceDE w:val="0"/>
              <w:autoSpaceDN w:val="0"/>
              <w:adjustRightInd w:val="0"/>
              <w:jc w:val="center"/>
              <w:rPr>
                <w:noProof/>
              </w:rPr>
            </w:pPr>
          </w:p>
        </w:tc>
        <w:tc>
          <w:tcPr>
            <w:tcW w:w="414" w:type="pct"/>
          </w:tcPr>
          <w:p w14:paraId="07A865F2" w14:textId="77777777" w:rsidR="005008A9" w:rsidRPr="00F85647" w:rsidRDefault="005008A9" w:rsidP="005008A9">
            <w:pPr>
              <w:autoSpaceDE w:val="0"/>
              <w:autoSpaceDN w:val="0"/>
              <w:adjustRightInd w:val="0"/>
              <w:jc w:val="center"/>
              <w:rPr>
                <w:noProof/>
              </w:rPr>
            </w:pPr>
          </w:p>
        </w:tc>
        <w:tc>
          <w:tcPr>
            <w:tcW w:w="339" w:type="pct"/>
          </w:tcPr>
          <w:p w14:paraId="625BA697" w14:textId="77777777" w:rsidR="005008A9" w:rsidRDefault="005008A9" w:rsidP="005008A9">
            <w:pPr>
              <w:autoSpaceDE w:val="0"/>
              <w:autoSpaceDN w:val="0"/>
              <w:adjustRightInd w:val="0"/>
              <w:jc w:val="center"/>
              <w:rPr>
                <w:noProof/>
              </w:rPr>
            </w:pPr>
          </w:p>
        </w:tc>
      </w:tr>
      <w:tr w:rsidR="00C90E7E" w:rsidRPr="00F85647" w14:paraId="38603E09" w14:textId="77777777" w:rsidTr="00C90E7E">
        <w:trPr>
          <w:trHeight w:val="288"/>
        </w:trPr>
        <w:tc>
          <w:tcPr>
            <w:tcW w:w="192" w:type="pct"/>
            <w:vAlign w:val="center"/>
          </w:tcPr>
          <w:p w14:paraId="7B1FAA03" w14:textId="77777777" w:rsidR="005008A9" w:rsidRPr="007A08CE" w:rsidRDefault="005008A9" w:rsidP="00D57DCF">
            <w:pPr>
              <w:autoSpaceDE w:val="0"/>
              <w:autoSpaceDN w:val="0"/>
              <w:adjustRightInd w:val="0"/>
              <w:rPr>
                <w:noProof/>
              </w:rPr>
            </w:pPr>
          </w:p>
        </w:tc>
        <w:tc>
          <w:tcPr>
            <w:tcW w:w="2164" w:type="pct"/>
            <w:gridSpan w:val="2"/>
            <w:vAlign w:val="center"/>
          </w:tcPr>
          <w:p w14:paraId="08CA20C4" w14:textId="77777777" w:rsidR="005008A9" w:rsidRPr="007A08CE" w:rsidRDefault="005008A9" w:rsidP="002966C9">
            <w:pPr>
              <w:autoSpaceDE w:val="0"/>
              <w:autoSpaceDN w:val="0"/>
              <w:adjustRightInd w:val="0"/>
              <w:rPr>
                <w:noProof/>
                <w:lang w:val="en-US"/>
              </w:rPr>
            </w:pPr>
            <w:r w:rsidRPr="007A08CE">
              <w:rPr>
                <w:b/>
                <w:bCs/>
              </w:rPr>
              <w:t>STOLARIJA I BRAVARIJA</w:t>
            </w:r>
          </w:p>
        </w:tc>
        <w:tc>
          <w:tcPr>
            <w:tcW w:w="384" w:type="pct"/>
            <w:vAlign w:val="bottom"/>
          </w:tcPr>
          <w:p w14:paraId="4D57B36D"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vAlign w:val="bottom"/>
          </w:tcPr>
          <w:p w14:paraId="388B4D97"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32C706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E0CB06" w14:textId="77777777" w:rsidR="005008A9" w:rsidRPr="00F85647" w:rsidRDefault="005008A9" w:rsidP="005008A9">
            <w:pPr>
              <w:autoSpaceDE w:val="0"/>
              <w:autoSpaceDN w:val="0"/>
              <w:adjustRightInd w:val="0"/>
              <w:jc w:val="center"/>
              <w:rPr>
                <w:noProof/>
                <w:lang w:val="en-US"/>
              </w:rPr>
            </w:pPr>
          </w:p>
        </w:tc>
        <w:tc>
          <w:tcPr>
            <w:tcW w:w="237" w:type="pct"/>
          </w:tcPr>
          <w:p w14:paraId="4CD99A71" w14:textId="77777777" w:rsidR="005008A9" w:rsidRPr="00F85647" w:rsidRDefault="005008A9" w:rsidP="005008A9">
            <w:pPr>
              <w:autoSpaceDE w:val="0"/>
              <w:autoSpaceDN w:val="0"/>
              <w:adjustRightInd w:val="0"/>
              <w:jc w:val="center"/>
              <w:rPr>
                <w:noProof/>
                <w:lang w:val="en-US"/>
              </w:rPr>
            </w:pPr>
          </w:p>
        </w:tc>
        <w:tc>
          <w:tcPr>
            <w:tcW w:w="237" w:type="pct"/>
          </w:tcPr>
          <w:p w14:paraId="5306C53B" w14:textId="77777777" w:rsidR="005008A9" w:rsidRPr="00F85647" w:rsidRDefault="005008A9" w:rsidP="005008A9">
            <w:pPr>
              <w:autoSpaceDE w:val="0"/>
              <w:autoSpaceDN w:val="0"/>
              <w:adjustRightInd w:val="0"/>
              <w:jc w:val="center"/>
              <w:rPr>
                <w:noProof/>
              </w:rPr>
            </w:pPr>
          </w:p>
        </w:tc>
        <w:tc>
          <w:tcPr>
            <w:tcW w:w="414" w:type="pct"/>
          </w:tcPr>
          <w:p w14:paraId="45C93CA7" w14:textId="77777777" w:rsidR="005008A9" w:rsidRPr="00F85647" w:rsidRDefault="005008A9" w:rsidP="005008A9">
            <w:pPr>
              <w:autoSpaceDE w:val="0"/>
              <w:autoSpaceDN w:val="0"/>
              <w:adjustRightInd w:val="0"/>
              <w:jc w:val="center"/>
              <w:rPr>
                <w:noProof/>
              </w:rPr>
            </w:pPr>
          </w:p>
        </w:tc>
        <w:tc>
          <w:tcPr>
            <w:tcW w:w="339" w:type="pct"/>
          </w:tcPr>
          <w:p w14:paraId="5428B2CD" w14:textId="77777777" w:rsidR="005008A9" w:rsidRDefault="005008A9" w:rsidP="005008A9">
            <w:pPr>
              <w:autoSpaceDE w:val="0"/>
              <w:autoSpaceDN w:val="0"/>
              <w:adjustRightInd w:val="0"/>
              <w:jc w:val="center"/>
              <w:rPr>
                <w:noProof/>
              </w:rPr>
            </w:pPr>
          </w:p>
        </w:tc>
      </w:tr>
      <w:tr w:rsidR="00C90E7E" w:rsidRPr="00F85647" w14:paraId="2C1185A5" w14:textId="77777777" w:rsidTr="00C90E7E">
        <w:trPr>
          <w:trHeight w:val="288"/>
        </w:trPr>
        <w:tc>
          <w:tcPr>
            <w:tcW w:w="192" w:type="pct"/>
            <w:vAlign w:val="center"/>
          </w:tcPr>
          <w:p w14:paraId="5F38B7C2" w14:textId="77777777" w:rsidR="005008A9" w:rsidRPr="007A08CE" w:rsidRDefault="005008A9" w:rsidP="005008A9">
            <w:pPr>
              <w:autoSpaceDE w:val="0"/>
              <w:autoSpaceDN w:val="0"/>
              <w:adjustRightInd w:val="0"/>
              <w:jc w:val="center"/>
              <w:rPr>
                <w:noProof/>
              </w:rPr>
            </w:pPr>
            <w:r w:rsidRPr="007A08CE">
              <w:rPr>
                <w:b/>
                <w:bCs/>
              </w:rPr>
              <w:t>1,31</w:t>
            </w:r>
          </w:p>
        </w:tc>
        <w:tc>
          <w:tcPr>
            <w:tcW w:w="2164" w:type="pct"/>
            <w:gridSpan w:val="2"/>
            <w:vAlign w:val="center"/>
          </w:tcPr>
          <w:p w14:paraId="1DEE7B2D" w14:textId="77777777" w:rsidR="005008A9" w:rsidRPr="007A08CE" w:rsidRDefault="005008A9" w:rsidP="002966C9">
            <w:pPr>
              <w:autoSpaceDE w:val="0"/>
              <w:autoSpaceDN w:val="0"/>
              <w:adjustRightInd w:val="0"/>
              <w:rPr>
                <w:noProof/>
                <w:lang w:val="en-US"/>
              </w:rPr>
            </w:pPr>
            <w:r w:rsidRPr="007A08CE">
              <w:rPr>
                <w:b/>
                <w:bCs/>
              </w:rPr>
              <w:t>Uklanjanje - vađenje i demontaža prethodno ugrađenih, aluminijumskih, enterijerskih portala (na hodnicima u prizemlju).</w:t>
            </w:r>
          </w:p>
        </w:tc>
        <w:tc>
          <w:tcPr>
            <w:tcW w:w="384" w:type="pct"/>
            <w:vAlign w:val="bottom"/>
          </w:tcPr>
          <w:p w14:paraId="60F81DD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99D1580" w14:textId="77777777" w:rsidR="005008A9" w:rsidRPr="007A08CE" w:rsidRDefault="005008A9" w:rsidP="005008A9">
            <w:pPr>
              <w:autoSpaceDE w:val="0"/>
              <w:autoSpaceDN w:val="0"/>
              <w:adjustRightInd w:val="0"/>
              <w:jc w:val="center"/>
              <w:rPr>
                <w:noProof/>
                <w:lang w:val="en-US"/>
              </w:rPr>
            </w:pPr>
          </w:p>
        </w:tc>
        <w:tc>
          <w:tcPr>
            <w:tcW w:w="322" w:type="pct"/>
          </w:tcPr>
          <w:p w14:paraId="0A4E8DEB" w14:textId="77777777" w:rsidR="005008A9" w:rsidRPr="00F85647" w:rsidRDefault="005008A9" w:rsidP="005008A9">
            <w:pPr>
              <w:autoSpaceDE w:val="0"/>
              <w:autoSpaceDN w:val="0"/>
              <w:adjustRightInd w:val="0"/>
              <w:jc w:val="center"/>
              <w:rPr>
                <w:noProof/>
                <w:lang w:val="en-US"/>
              </w:rPr>
            </w:pPr>
          </w:p>
        </w:tc>
        <w:tc>
          <w:tcPr>
            <w:tcW w:w="324" w:type="pct"/>
            <w:gridSpan w:val="2"/>
          </w:tcPr>
          <w:p w14:paraId="02A72F9D" w14:textId="77777777" w:rsidR="005008A9" w:rsidRPr="00F85647" w:rsidRDefault="005008A9" w:rsidP="005008A9">
            <w:pPr>
              <w:autoSpaceDE w:val="0"/>
              <w:autoSpaceDN w:val="0"/>
              <w:adjustRightInd w:val="0"/>
              <w:jc w:val="center"/>
              <w:rPr>
                <w:noProof/>
                <w:lang w:val="en-US"/>
              </w:rPr>
            </w:pPr>
          </w:p>
        </w:tc>
        <w:tc>
          <w:tcPr>
            <w:tcW w:w="237" w:type="pct"/>
          </w:tcPr>
          <w:p w14:paraId="62DA5933" w14:textId="77777777" w:rsidR="005008A9" w:rsidRPr="00F85647" w:rsidRDefault="005008A9" w:rsidP="005008A9">
            <w:pPr>
              <w:autoSpaceDE w:val="0"/>
              <w:autoSpaceDN w:val="0"/>
              <w:adjustRightInd w:val="0"/>
              <w:jc w:val="center"/>
              <w:rPr>
                <w:noProof/>
                <w:lang w:val="en-US"/>
              </w:rPr>
            </w:pPr>
          </w:p>
        </w:tc>
        <w:tc>
          <w:tcPr>
            <w:tcW w:w="237" w:type="pct"/>
          </w:tcPr>
          <w:p w14:paraId="6D9CD816" w14:textId="77777777" w:rsidR="005008A9" w:rsidRPr="00F85647" w:rsidRDefault="005008A9" w:rsidP="005008A9">
            <w:pPr>
              <w:autoSpaceDE w:val="0"/>
              <w:autoSpaceDN w:val="0"/>
              <w:adjustRightInd w:val="0"/>
              <w:jc w:val="center"/>
              <w:rPr>
                <w:noProof/>
              </w:rPr>
            </w:pPr>
          </w:p>
        </w:tc>
        <w:tc>
          <w:tcPr>
            <w:tcW w:w="414" w:type="pct"/>
          </w:tcPr>
          <w:p w14:paraId="351ABDAD" w14:textId="77777777" w:rsidR="005008A9" w:rsidRPr="00F85647" w:rsidRDefault="005008A9" w:rsidP="005008A9">
            <w:pPr>
              <w:autoSpaceDE w:val="0"/>
              <w:autoSpaceDN w:val="0"/>
              <w:adjustRightInd w:val="0"/>
              <w:jc w:val="center"/>
              <w:rPr>
                <w:noProof/>
              </w:rPr>
            </w:pPr>
          </w:p>
        </w:tc>
        <w:tc>
          <w:tcPr>
            <w:tcW w:w="339" w:type="pct"/>
          </w:tcPr>
          <w:p w14:paraId="5DEB6F16" w14:textId="77777777" w:rsidR="005008A9" w:rsidRDefault="005008A9" w:rsidP="005008A9">
            <w:pPr>
              <w:autoSpaceDE w:val="0"/>
              <w:autoSpaceDN w:val="0"/>
              <w:adjustRightInd w:val="0"/>
              <w:jc w:val="center"/>
              <w:rPr>
                <w:noProof/>
              </w:rPr>
            </w:pPr>
          </w:p>
        </w:tc>
      </w:tr>
      <w:tr w:rsidR="00C90E7E" w:rsidRPr="00F85647" w14:paraId="7C88BA42" w14:textId="77777777" w:rsidTr="00C90E7E">
        <w:trPr>
          <w:trHeight w:val="288"/>
        </w:trPr>
        <w:tc>
          <w:tcPr>
            <w:tcW w:w="192" w:type="pct"/>
            <w:vAlign w:val="center"/>
          </w:tcPr>
          <w:p w14:paraId="3740DEF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5686A" w14:textId="77777777" w:rsidR="005008A9" w:rsidRPr="007A08CE" w:rsidRDefault="005008A9" w:rsidP="002966C9">
            <w:pPr>
              <w:autoSpaceDE w:val="0"/>
              <w:autoSpaceDN w:val="0"/>
              <w:adjustRightInd w:val="0"/>
              <w:rPr>
                <w:noProof/>
                <w:lang w:val="en-US"/>
              </w:rPr>
            </w:pPr>
            <w:r w:rsidRPr="007A08CE">
              <w:t xml:space="preserve">Uklanjanje izvršiti presecanjem, uz maksimalnu pažnju i izbegavati oštećenja bočnih zidova, gornjeg i donjeg dela pripadajućeg portala, kao posledice primene prekomerne sile. Obratiti pažnju i zaštititi tanke linearne profile portala od deformacija. </w:t>
            </w:r>
          </w:p>
        </w:tc>
        <w:tc>
          <w:tcPr>
            <w:tcW w:w="384" w:type="pct"/>
            <w:vAlign w:val="bottom"/>
          </w:tcPr>
          <w:p w14:paraId="2073927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CC583B2" w14:textId="77777777" w:rsidR="005008A9" w:rsidRPr="007A08CE" w:rsidRDefault="005008A9" w:rsidP="005008A9">
            <w:pPr>
              <w:autoSpaceDE w:val="0"/>
              <w:autoSpaceDN w:val="0"/>
              <w:adjustRightInd w:val="0"/>
              <w:jc w:val="center"/>
              <w:rPr>
                <w:noProof/>
                <w:lang w:val="en-US"/>
              </w:rPr>
            </w:pPr>
          </w:p>
        </w:tc>
        <w:tc>
          <w:tcPr>
            <w:tcW w:w="322" w:type="pct"/>
          </w:tcPr>
          <w:p w14:paraId="1059EF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A3F75" w14:textId="77777777" w:rsidR="005008A9" w:rsidRPr="00F85647" w:rsidRDefault="005008A9" w:rsidP="005008A9">
            <w:pPr>
              <w:autoSpaceDE w:val="0"/>
              <w:autoSpaceDN w:val="0"/>
              <w:adjustRightInd w:val="0"/>
              <w:jc w:val="center"/>
              <w:rPr>
                <w:noProof/>
                <w:lang w:val="en-US"/>
              </w:rPr>
            </w:pPr>
          </w:p>
        </w:tc>
        <w:tc>
          <w:tcPr>
            <w:tcW w:w="237" w:type="pct"/>
          </w:tcPr>
          <w:p w14:paraId="06A153BC" w14:textId="77777777" w:rsidR="005008A9" w:rsidRPr="00F85647" w:rsidRDefault="005008A9" w:rsidP="005008A9">
            <w:pPr>
              <w:autoSpaceDE w:val="0"/>
              <w:autoSpaceDN w:val="0"/>
              <w:adjustRightInd w:val="0"/>
              <w:jc w:val="center"/>
              <w:rPr>
                <w:noProof/>
                <w:lang w:val="en-US"/>
              </w:rPr>
            </w:pPr>
          </w:p>
        </w:tc>
        <w:tc>
          <w:tcPr>
            <w:tcW w:w="237" w:type="pct"/>
          </w:tcPr>
          <w:p w14:paraId="7615F9CF" w14:textId="77777777" w:rsidR="005008A9" w:rsidRPr="00F85647" w:rsidRDefault="005008A9" w:rsidP="005008A9">
            <w:pPr>
              <w:autoSpaceDE w:val="0"/>
              <w:autoSpaceDN w:val="0"/>
              <w:adjustRightInd w:val="0"/>
              <w:jc w:val="center"/>
              <w:rPr>
                <w:noProof/>
              </w:rPr>
            </w:pPr>
          </w:p>
        </w:tc>
        <w:tc>
          <w:tcPr>
            <w:tcW w:w="414" w:type="pct"/>
          </w:tcPr>
          <w:p w14:paraId="441D61FA" w14:textId="77777777" w:rsidR="005008A9" w:rsidRPr="00F85647" w:rsidRDefault="005008A9" w:rsidP="005008A9">
            <w:pPr>
              <w:autoSpaceDE w:val="0"/>
              <w:autoSpaceDN w:val="0"/>
              <w:adjustRightInd w:val="0"/>
              <w:jc w:val="center"/>
              <w:rPr>
                <w:noProof/>
              </w:rPr>
            </w:pPr>
          </w:p>
        </w:tc>
        <w:tc>
          <w:tcPr>
            <w:tcW w:w="339" w:type="pct"/>
          </w:tcPr>
          <w:p w14:paraId="36447D53" w14:textId="77777777" w:rsidR="005008A9" w:rsidRDefault="005008A9" w:rsidP="005008A9">
            <w:pPr>
              <w:autoSpaceDE w:val="0"/>
              <w:autoSpaceDN w:val="0"/>
              <w:adjustRightInd w:val="0"/>
              <w:jc w:val="center"/>
              <w:rPr>
                <w:noProof/>
              </w:rPr>
            </w:pPr>
          </w:p>
        </w:tc>
      </w:tr>
      <w:tr w:rsidR="00C90E7E" w:rsidRPr="00F85647" w14:paraId="1C5A28B8" w14:textId="77777777" w:rsidTr="00C90E7E">
        <w:trPr>
          <w:trHeight w:val="288"/>
        </w:trPr>
        <w:tc>
          <w:tcPr>
            <w:tcW w:w="192" w:type="pct"/>
            <w:vAlign w:val="center"/>
          </w:tcPr>
          <w:p w14:paraId="245E5F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7EBBC6" w14:textId="77777777" w:rsidR="005008A9" w:rsidRPr="007A08CE" w:rsidRDefault="005008A9" w:rsidP="002966C9">
            <w:pPr>
              <w:autoSpaceDE w:val="0"/>
              <w:autoSpaceDN w:val="0"/>
              <w:adjustRightInd w:val="0"/>
              <w:rPr>
                <w:noProof/>
                <w:lang w:val="en-US"/>
              </w:rPr>
            </w:pPr>
            <w:r w:rsidRPr="007A08CE">
              <w:t xml:space="preserve">Krila (zastakljena portalska polja) se uklanjaju bez lomljenja stakla, pre štokova i stavljaju se na raspolaganje investitoru. Štokovi se demontiraju nakon prethodnog štemovanja malterskih ivica, po obimu rama. Izvršiti presecanje ili odšrafljivanje bočnih ankera. Demontažu štokova vršiti kontrolisanim  izvlačenjem, bez nasilnog čupanja. </w:t>
            </w:r>
          </w:p>
        </w:tc>
        <w:tc>
          <w:tcPr>
            <w:tcW w:w="384" w:type="pct"/>
            <w:vAlign w:val="bottom"/>
          </w:tcPr>
          <w:p w14:paraId="3FF66E1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BEAA6BF" w14:textId="77777777" w:rsidR="005008A9" w:rsidRPr="007A08CE" w:rsidRDefault="005008A9" w:rsidP="005008A9">
            <w:pPr>
              <w:autoSpaceDE w:val="0"/>
              <w:autoSpaceDN w:val="0"/>
              <w:adjustRightInd w:val="0"/>
              <w:jc w:val="center"/>
              <w:rPr>
                <w:noProof/>
                <w:lang w:val="en-US"/>
              </w:rPr>
            </w:pPr>
          </w:p>
        </w:tc>
        <w:tc>
          <w:tcPr>
            <w:tcW w:w="322" w:type="pct"/>
          </w:tcPr>
          <w:p w14:paraId="240BDC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0E8966" w14:textId="77777777" w:rsidR="005008A9" w:rsidRPr="00F85647" w:rsidRDefault="005008A9" w:rsidP="005008A9">
            <w:pPr>
              <w:autoSpaceDE w:val="0"/>
              <w:autoSpaceDN w:val="0"/>
              <w:adjustRightInd w:val="0"/>
              <w:jc w:val="center"/>
              <w:rPr>
                <w:noProof/>
                <w:lang w:val="en-US"/>
              </w:rPr>
            </w:pPr>
          </w:p>
        </w:tc>
        <w:tc>
          <w:tcPr>
            <w:tcW w:w="237" w:type="pct"/>
          </w:tcPr>
          <w:p w14:paraId="26BA06B1" w14:textId="77777777" w:rsidR="005008A9" w:rsidRPr="00F85647" w:rsidRDefault="005008A9" w:rsidP="005008A9">
            <w:pPr>
              <w:autoSpaceDE w:val="0"/>
              <w:autoSpaceDN w:val="0"/>
              <w:adjustRightInd w:val="0"/>
              <w:jc w:val="center"/>
              <w:rPr>
                <w:noProof/>
                <w:lang w:val="en-US"/>
              </w:rPr>
            </w:pPr>
          </w:p>
        </w:tc>
        <w:tc>
          <w:tcPr>
            <w:tcW w:w="237" w:type="pct"/>
          </w:tcPr>
          <w:p w14:paraId="499F78DC" w14:textId="77777777" w:rsidR="005008A9" w:rsidRPr="00F85647" w:rsidRDefault="005008A9" w:rsidP="005008A9">
            <w:pPr>
              <w:autoSpaceDE w:val="0"/>
              <w:autoSpaceDN w:val="0"/>
              <w:adjustRightInd w:val="0"/>
              <w:jc w:val="center"/>
              <w:rPr>
                <w:noProof/>
              </w:rPr>
            </w:pPr>
          </w:p>
        </w:tc>
        <w:tc>
          <w:tcPr>
            <w:tcW w:w="414" w:type="pct"/>
          </w:tcPr>
          <w:p w14:paraId="05EC717B" w14:textId="77777777" w:rsidR="005008A9" w:rsidRPr="00F85647" w:rsidRDefault="005008A9" w:rsidP="005008A9">
            <w:pPr>
              <w:autoSpaceDE w:val="0"/>
              <w:autoSpaceDN w:val="0"/>
              <w:adjustRightInd w:val="0"/>
              <w:jc w:val="center"/>
              <w:rPr>
                <w:noProof/>
              </w:rPr>
            </w:pPr>
          </w:p>
        </w:tc>
        <w:tc>
          <w:tcPr>
            <w:tcW w:w="339" w:type="pct"/>
          </w:tcPr>
          <w:p w14:paraId="5ACA4231" w14:textId="77777777" w:rsidR="005008A9" w:rsidRDefault="005008A9" w:rsidP="005008A9">
            <w:pPr>
              <w:autoSpaceDE w:val="0"/>
              <w:autoSpaceDN w:val="0"/>
              <w:adjustRightInd w:val="0"/>
              <w:jc w:val="center"/>
              <w:rPr>
                <w:noProof/>
              </w:rPr>
            </w:pPr>
          </w:p>
        </w:tc>
      </w:tr>
      <w:tr w:rsidR="00C90E7E" w:rsidRPr="00F85647" w14:paraId="314CEAAE" w14:textId="77777777" w:rsidTr="00C90E7E">
        <w:trPr>
          <w:trHeight w:val="288"/>
        </w:trPr>
        <w:tc>
          <w:tcPr>
            <w:tcW w:w="192" w:type="pct"/>
            <w:vAlign w:val="center"/>
          </w:tcPr>
          <w:p w14:paraId="49D8E9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17AC2E8" w14:textId="77777777" w:rsidR="005008A9" w:rsidRPr="007A08CE" w:rsidRDefault="005008A9" w:rsidP="002966C9">
            <w:pPr>
              <w:autoSpaceDE w:val="0"/>
              <w:autoSpaceDN w:val="0"/>
              <w:adjustRightInd w:val="0"/>
              <w:rPr>
                <w:noProof/>
                <w:lang w:val="en-US"/>
              </w:rPr>
            </w:pPr>
            <w:r w:rsidRPr="007A08CE">
              <w:t xml:space="preserve">Ukoliko se štokovi mogu izvaditi bez većih oštećenja, moraju se dostaviti na raspolaganje investitoru. </w:t>
            </w:r>
            <w:r w:rsidRPr="007A08CE">
              <w:rPr>
                <w:u w:val="single"/>
              </w:rPr>
              <w:t xml:space="preserve">Dvoje vrata će se staviti u </w:t>
            </w:r>
            <w:r w:rsidRPr="007A08CE">
              <w:rPr>
                <w:u w:val="single"/>
              </w:rPr>
              <w:lastRenderedPageBreak/>
              <w:t>ponovnu upotrebu, nakon popravke, sanacije i farbanja - na drugom mestu u objektu.</w:t>
            </w:r>
          </w:p>
        </w:tc>
        <w:tc>
          <w:tcPr>
            <w:tcW w:w="384" w:type="pct"/>
            <w:vAlign w:val="bottom"/>
          </w:tcPr>
          <w:p w14:paraId="7D93FDE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1801C33" w14:textId="77777777" w:rsidR="005008A9" w:rsidRPr="007A08CE" w:rsidRDefault="005008A9" w:rsidP="005008A9">
            <w:pPr>
              <w:autoSpaceDE w:val="0"/>
              <w:autoSpaceDN w:val="0"/>
              <w:adjustRightInd w:val="0"/>
              <w:jc w:val="center"/>
              <w:rPr>
                <w:noProof/>
                <w:lang w:val="en-US"/>
              </w:rPr>
            </w:pPr>
          </w:p>
        </w:tc>
        <w:tc>
          <w:tcPr>
            <w:tcW w:w="322" w:type="pct"/>
          </w:tcPr>
          <w:p w14:paraId="1AC69A7C"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21453D" w14:textId="77777777" w:rsidR="005008A9" w:rsidRPr="00F85647" w:rsidRDefault="005008A9" w:rsidP="005008A9">
            <w:pPr>
              <w:autoSpaceDE w:val="0"/>
              <w:autoSpaceDN w:val="0"/>
              <w:adjustRightInd w:val="0"/>
              <w:jc w:val="center"/>
              <w:rPr>
                <w:noProof/>
                <w:lang w:val="en-US"/>
              </w:rPr>
            </w:pPr>
          </w:p>
        </w:tc>
        <w:tc>
          <w:tcPr>
            <w:tcW w:w="237" w:type="pct"/>
          </w:tcPr>
          <w:p w14:paraId="276A05DC" w14:textId="77777777" w:rsidR="005008A9" w:rsidRPr="00F85647" w:rsidRDefault="005008A9" w:rsidP="005008A9">
            <w:pPr>
              <w:autoSpaceDE w:val="0"/>
              <w:autoSpaceDN w:val="0"/>
              <w:adjustRightInd w:val="0"/>
              <w:jc w:val="center"/>
              <w:rPr>
                <w:noProof/>
                <w:lang w:val="en-US"/>
              </w:rPr>
            </w:pPr>
          </w:p>
        </w:tc>
        <w:tc>
          <w:tcPr>
            <w:tcW w:w="237" w:type="pct"/>
          </w:tcPr>
          <w:p w14:paraId="296F9474" w14:textId="77777777" w:rsidR="005008A9" w:rsidRPr="00F85647" w:rsidRDefault="005008A9" w:rsidP="005008A9">
            <w:pPr>
              <w:autoSpaceDE w:val="0"/>
              <w:autoSpaceDN w:val="0"/>
              <w:adjustRightInd w:val="0"/>
              <w:jc w:val="center"/>
              <w:rPr>
                <w:noProof/>
              </w:rPr>
            </w:pPr>
          </w:p>
        </w:tc>
        <w:tc>
          <w:tcPr>
            <w:tcW w:w="414" w:type="pct"/>
          </w:tcPr>
          <w:p w14:paraId="389EDD37" w14:textId="77777777" w:rsidR="005008A9" w:rsidRPr="00F85647" w:rsidRDefault="005008A9" w:rsidP="005008A9">
            <w:pPr>
              <w:autoSpaceDE w:val="0"/>
              <w:autoSpaceDN w:val="0"/>
              <w:adjustRightInd w:val="0"/>
              <w:jc w:val="center"/>
              <w:rPr>
                <w:noProof/>
              </w:rPr>
            </w:pPr>
          </w:p>
        </w:tc>
        <w:tc>
          <w:tcPr>
            <w:tcW w:w="339" w:type="pct"/>
          </w:tcPr>
          <w:p w14:paraId="41994DDD" w14:textId="77777777" w:rsidR="005008A9" w:rsidRDefault="005008A9" w:rsidP="005008A9">
            <w:pPr>
              <w:autoSpaceDE w:val="0"/>
              <w:autoSpaceDN w:val="0"/>
              <w:adjustRightInd w:val="0"/>
              <w:jc w:val="center"/>
              <w:rPr>
                <w:noProof/>
              </w:rPr>
            </w:pPr>
          </w:p>
        </w:tc>
      </w:tr>
      <w:tr w:rsidR="00C90E7E" w:rsidRPr="00F85647" w14:paraId="57E771B1" w14:textId="77777777" w:rsidTr="00C90E7E">
        <w:trPr>
          <w:trHeight w:val="288"/>
        </w:trPr>
        <w:tc>
          <w:tcPr>
            <w:tcW w:w="192" w:type="pct"/>
            <w:vAlign w:val="center"/>
          </w:tcPr>
          <w:p w14:paraId="6ED3F56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47AEC67" w14:textId="77777777" w:rsidR="005008A9" w:rsidRPr="007A08CE" w:rsidRDefault="005008A9" w:rsidP="002966C9">
            <w:pPr>
              <w:autoSpaceDE w:val="0"/>
              <w:autoSpaceDN w:val="0"/>
              <w:adjustRightInd w:val="0"/>
              <w:rPr>
                <w:noProof/>
                <w:lang w:val="en-US"/>
              </w:rPr>
            </w:pPr>
            <w:r w:rsidRPr="007A08CE">
              <w:t>U poziciju je uključena demontaža svih elemenata portala, kao i celokupnog okova.</w:t>
            </w:r>
            <w:r w:rsidRPr="007A08CE">
              <w:br/>
              <w:t>Pozicijom je obračunata izrada eventualne, privremene, enterijerske, pomoćne, zidarske skele.</w:t>
            </w:r>
            <w:r w:rsidRPr="007A08CE">
              <w:br/>
              <w:t>Izvršiti ručno prikupljanje svog otpada i šuta, utovar i odvoz na deponiju.</w:t>
            </w:r>
          </w:p>
        </w:tc>
        <w:tc>
          <w:tcPr>
            <w:tcW w:w="384" w:type="pct"/>
            <w:vAlign w:val="bottom"/>
          </w:tcPr>
          <w:p w14:paraId="0ACBFFD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238FF6" w14:textId="77777777" w:rsidR="005008A9" w:rsidRPr="007A08CE" w:rsidRDefault="005008A9" w:rsidP="005008A9">
            <w:pPr>
              <w:autoSpaceDE w:val="0"/>
              <w:autoSpaceDN w:val="0"/>
              <w:adjustRightInd w:val="0"/>
              <w:jc w:val="center"/>
              <w:rPr>
                <w:noProof/>
                <w:lang w:val="en-US"/>
              </w:rPr>
            </w:pPr>
          </w:p>
        </w:tc>
        <w:tc>
          <w:tcPr>
            <w:tcW w:w="322" w:type="pct"/>
          </w:tcPr>
          <w:p w14:paraId="22569F92" w14:textId="77777777" w:rsidR="005008A9" w:rsidRPr="00F85647" w:rsidRDefault="005008A9" w:rsidP="005008A9">
            <w:pPr>
              <w:autoSpaceDE w:val="0"/>
              <w:autoSpaceDN w:val="0"/>
              <w:adjustRightInd w:val="0"/>
              <w:jc w:val="center"/>
              <w:rPr>
                <w:noProof/>
                <w:lang w:val="en-US"/>
              </w:rPr>
            </w:pPr>
          </w:p>
        </w:tc>
        <w:tc>
          <w:tcPr>
            <w:tcW w:w="324" w:type="pct"/>
            <w:gridSpan w:val="2"/>
          </w:tcPr>
          <w:p w14:paraId="7034574A" w14:textId="77777777" w:rsidR="005008A9" w:rsidRPr="00F85647" w:rsidRDefault="005008A9" w:rsidP="005008A9">
            <w:pPr>
              <w:autoSpaceDE w:val="0"/>
              <w:autoSpaceDN w:val="0"/>
              <w:adjustRightInd w:val="0"/>
              <w:jc w:val="center"/>
              <w:rPr>
                <w:noProof/>
                <w:lang w:val="en-US"/>
              </w:rPr>
            </w:pPr>
          </w:p>
        </w:tc>
        <w:tc>
          <w:tcPr>
            <w:tcW w:w="237" w:type="pct"/>
          </w:tcPr>
          <w:p w14:paraId="23059504" w14:textId="77777777" w:rsidR="005008A9" w:rsidRPr="00F85647" w:rsidRDefault="005008A9" w:rsidP="005008A9">
            <w:pPr>
              <w:autoSpaceDE w:val="0"/>
              <w:autoSpaceDN w:val="0"/>
              <w:adjustRightInd w:val="0"/>
              <w:jc w:val="center"/>
              <w:rPr>
                <w:noProof/>
                <w:lang w:val="en-US"/>
              </w:rPr>
            </w:pPr>
          </w:p>
        </w:tc>
        <w:tc>
          <w:tcPr>
            <w:tcW w:w="237" w:type="pct"/>
          </w:tcPr>
          <w:p w14:paraId="283279EB" w14:textId="77777777" w:rsidR="005008A9" w:rsidRPr="00F85647" w:rsidRDefault="005008A9" w:rsidP="005008A9">
            <w:pPr>
              <w:autoSpaceDE w:val="0"/>
              <w:autoSpaceDN w:val="0"/>
              <w:adjustRightInd w:val="0"/>
              <w:jc w:val="center"/>
              <w:rPr>
                <w:noProof/>
              </w:rPr>
            </w:pPr>
          </w:p>
        </w:tc>
        <w:tc>
          <w:tcPr>
            <w:tcW w:w="414" w:type="pct"/>
          </w:tcPr>
          <w:p w14:paraId="337C0071" w14:textId="77777777" w:rsidR="005008A9" w:rsidRPr="00F85647" w:rsidRDefault="005008A9" w:rsidP="005008A9">
            <w:pPr>
              <w:autoSpaceDE w:val="0"/>
              <w:autoSpaceDN w:val="0"/>
              <w:adjustRightInd w:val="0"/>
              <w:jc w:val="center"/>
              <w:rPr>
                <w:noProof/>
              </w:rPr>
            </w:pPr>
          </w:p>
        </w:tc>
        <w:tc>
          <w:tcPr>
            <w:tcW w:w="339" w:type="pct"/>
          </w:tcPr>
          <w:p w14:paraId="3729C13F" w14:textId="77777777" w:rsidR="005008A9" w:rsidRDefault="005008A9" w:rsidP="005008A9">
            <w:pPr>
              <w:autoSpaceDE w:val="0"/>
              <w:autoSpaceDN w:val="0"/>
              <w:adjustRightInd w:val="0"/>
              <w:jc w:val="center"/>
              <w:rPr>
                <w:noProof/>
              </w:rPr>
            </w:pPr>
          </w:p>
        </w:tc>
      </w:tr>
      <w:tr w:rsidR="00C90E7E" w:rsidRPr="00F85647" w14:paraId="7E76EDD8" w14:textId="77777777" w:rsidTr="00C90E7E">
        <w:trPr>
          <w:trHeight w:val="288"/>
        </w:trPr>
        <w:tc>
          <w:tcPr>
            <w:tcW w:w="192" w:type="pct"/>
            <w:vAlign w:val="center"/>
          </w:tcPr>
          <w:p w14:paraId="65016B0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745360" w14:textId="77777777" w:rsidR="005008A9" w:rsidRPr="007A08CE" w:rsidRDefault="005008A9" w:rsidP="002966C9">
            <w:pPr>
              <w:autoSpaceDE w:val="0"/>
              <w:autoSpaceDN w:val="0"/>
              <w:adjustRightInd w:val="0"/>
              <w:rPr>
                <w:noProof/>
                <w:lang w:val="en-US"/>
              </w:rPr>
            </w:pPr>
            <w:r w:rsidRPr="007A08CE">
              <w:rPr>
                <w:b/>
                <w:bCs/>
              </w:rPr>
              <w:t>U prvoj fazi izvođenja radova ova pozicija je realizovana i ne obračunava se ovde, ali se navodi radi preuzimanja demontiranih portala - za sanaciju, prepravku i ponovnu upotrebu.</w:t>
            </w:r>
          </w:p>
        </w:tc>
        <w:tc>
          <w:tcPr>
            <w:tcW w:w="384" w:type="pct"/>
            <w:vAlign w:val="bottom"/>
          </w:tcPr>
          <w:p w14:paraId="43AF3D3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4CBB7A1" w14:textId="77777777" w:rsidR="005008A9" w:rsidRPr="007A08CE" w:rsidRDefault="005008A9" w:rsidP="005008A9">
            <w:pPr>
              <w:autoSpaceDE w:val="0"/>
              <w:autoSpaceDN w:val="0"/>
              <w:adjustRightInd w:val="0"/>
              <w:jc w:val="center"/>
              <w:rPr>
                <w:noProof/>
                <w:lang w:val="en-US"/>
              </w:rPr>
            </w:pPr>
          </w:p>
        </w:tc>
        <w:tc>
          <w:tcPr>
            <w:tcW w:w="322" w:type="pct"/>
          </w:tcPr>
          <w:p w14:paraId="06506DC3"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8F9640" w14:textId="77777777" w:rsidR="005008A9" w:rsidRPr="00F85647" w:rsidRDefault="005008A9" w:rsidP="005008A9">
            <w:pPr>
              <w:autoSpaceDE w:val="0"/>
              <w:autoSpaceDN w:val="0"/>
              <w:adjustRightInd w:val="0"/>
              <w:jc w:val="center"/>
              <w:rPr>
                <w:noProof/>
                <w:lang w:val="en-US"/>
              </w:rPr>
            </w:pPr>
          </w:p>
        </w:tc>
        <w:tc>
          <w:tcPr>
            <w:tcW w:w="237" w:type="pct"/>
          </w:tcPr>
          <w:p w14:paraId="5D83E8DE" w14:textId="77777777" w:rsidR="005008A9" w:rsidRPr="00F85647" w:rsidRDefault="005008A9" w:rsidP="005008A9">
            <w:pPr>
              <w:autoSpaceDE w:val="0"/>
              <w:autoSpaceDN w:val="0"/>
              <w:adjustRightInd w:val="0"/>
              <w:jc w:val="center"/>
              <w:rPr>
                <w:noProof/>
                <w:lang w:val="en-US"/>
              </w:rPr>
            </w:pPr>
          </w:p>
        </w:tc>
        <w:tc>
          <w:tcPr>
            <w:tcW w:w="237" w:type="pct"/>
          </w:tcPr>
          <w:p w14:paraId="288981C3" w14:textId="77777777" w:rsidR="005008A9" w:rsidRPr="00F85647" w:rsidRDefault="005008A9" w:rsidP="005008A9">
            <w:pPr>
              <w:autoSpaceDE w:val="0"/>
              <w:autoSpaceDN w:val="0"/>
              <w:adjustRightInd w:val="0"/>
              <w:jc w:val="center"/>
              <w:rPr>
                <w:noProof/>
              </w:rPr>
            </w:pPr>
          </w:p>
        </w:tc>
        <w:tc>
          <w:tcPr>
            <w:tcW w:w="414" w:type="pct"/>
          </w:tcPr>
          <w:p w14:paraId="3E43EC02" w14:textId="77777777" w:rsidR="005008A9" w:rsidRPr="00F85647" w:rsidRDefault="005008A9" w:rsidP="005008A9">
            <w:pPr>
              <w:autoSpaceDE w:val="0"/>
              <w:autoSpaceDN w:val="0"/>
              <w:adjustRightInd w:val="0"/>
              <w:jc w:val="center"/>
              <w:rPr>
                <w:noProof/>
              </w:rPr>
            </w:pPr>
          </w:p>
        </w:tc>
        <w:tc>
          <w:tcPr>
            <w:tcW w:w="339" w:type="pct"/>
          </w:tcPr>
          <w:p w14:paraId="4EC1DE38" w14:textId="77777777" w:rsidR="005008A9" w:rsidRDefault="005008A9" w:rsidP="005008A9">
            <w:pPr>
              <w:autoSpaceDE w:val="0"/>
              <w:autoSpaceDN w:val="0"/>
              <w:adjustRightInd w:val="0"/>
              <w:jc w:val="center"/>
              <w:rPr>
                <w:noProof/>
              </w:rPr>
            </w:pPr>
          </w:p>
        </w:tc>
      </w:tr>
      <w:tr w:rsidR="00C90E7E" w:rsidRPr="00F85647" w14:paraId="7D86618B" w14:textId="77777777" w:rsidTr="00C90E7E">
        <w:trPr>
          <w:trHeight w:val="288"/>
        </w:trPr>
        <w:tc>
          <w:tcPr>
            <w:tcW w:w="192" w:type="pct"/>
            <w:vAlign w:val="center"/>
          </w:tcPr>
          <w:p w14:paraId="338F801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30C4C0" w14:textId="77777777" w:rsidR="005008A9" w:rsidRPr="007A08CE" w:rsidRDefault="005008A9" w:rsidP="002966C9">
            <w:pPr>
              <w:autoSpaceDE w:val="0"/>
              <w:autoSpaceDN w:val="0"/>
              <w:adjustRightInd w:val="0"/>
              <w:rPr>
                <w:noProof/>
                <w:lang w:val="en-US"/>
              </w:rPr>
            </w:pPr>
            <w:r w:rsidRPr="007A08CE">
              <w:t>Dimenzije otvora: 180 / 210+70 cm</w:t>
            </w:r>
          </w:p>
        </w:tc>
        <w:tc>
          <w:tcPr>
            <w:tcW w:w="384" w:type="pct"/>
            <w:vAlign w:val="bottom"/>
          </w:tcPr>
          <w:p w14:paraId="20F8B28C"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FE6728E" w14:textId="77777777" w:rsidR="005008A9" w:rsidRPr="007A08CE" w:rsidRDefault="005008A9" w:rsidP="005008A9">
            <w:pPr>
              <w:autoSpaceDE w:val="0"/>
              <w:autoSpaceDN w:val="0"/>
              <w:adjustRightInd w:val="0"/>
              <w:jc w:val="center"/>
              <w:rPr>
                <w:noProof/>
                <w:lang w:val="en-US"/>
              </w:rPr>
            </w:pPr>
          </w:p>
        </w:tc>
        <w:tc>
          <w:tcPr>
            <w:tcW w:w="322" w:type="pct"/>
          </w:tcPr>
          <w:p w14:paraId="46C5BFA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562C22" w14:textId="77777777" w:rsidR="005008A9" w:rsidRPr="00F85647" w:rsidRDefault="005008A9" w:rsidP="005008A9">
            <w:pPr>
              <w:autoSpaceDE w:val="0"/>
              <w:autoSpaceDN w:val="0"/>
              <w:adjustRightInd w:val="0"/>
              <w:jc w:val="center"/>
              <w:rPr>
                <w:noProof/>
                <w:lang w:val="en-US"/>
              </w:rPr>
            </w:pPr>
          </w:p>
        </w:tc>
        <w:tc>
          <w:tcPr>
            <w:tcW w:w="237" w:type="pct"/>
          </w:tcPr>
          <w:p w14:paraId="23E7CC40" w14:textId="77777777" w:rsidR="005008A9" w:rsidRPr="00F85647" w:rsidRDefault="005008A9" w:rsidP="005008A9">
            <w:pPr>
              <w:autoSpaceDE w:val="0"/>
              <w:autoSpaceDN w:val="0"/>
              <w:adjustRightInd w:val="0"/>
              <w:jc w:val="center"/>
              <w:rPr>
                <w:noProof/>
                <w:lang w:val="en-US"/>
              </w:rPr>
            </w:pPr>
          </w:p>
        </w:tc>
        <w:tc>
          <w:tcPr>
            <w:tcW w:w="237" w:type="pct"/>
          </w:tcPr>
          <w:p w14:paraId="0E937A10" w14:textId="77777777" w:rsidR="005008A9" w:rsidRPr="00F85647" w:rsidRDefault="005008A9" w:rsidP="005008A9">
            <w:pPr>
              <w:autoSpaceDE w:val="0"/>
              <w:autoSpaceDN w:val="0"/>
              <w:adjustRightInd w:val="0"/>
              <w:jc w:val="center"/>
              <w:rPr>
                <w:noProof/>
              </w:rPr>
            </w:pPr>
          </w:p>
        </w:tc>
        <w:tc>
          <w:tcPr>
            <w:tcW w:w="414" w:type="pct"/>
          </w:tcPr>
          <w:p w14:paraId="4ABE5DE0" w14:textId="77777777" w:rsidR="005008A9" w:rsidRPr="00F85647" w:rsidRDefault="005008A9" w:rsidP="005008A9">
            <w:pPr>
              <w:autoSpaceDE w:val="0"/>
              <w:autoSpaceDN w:val="0"/>
              <w:adjustRightInd w:val="0"/>
              <w:jc w:val="center"/>
              <w:rPr>
                <w:noProof/>
              </w:rPr>
            </w:pPr>
          </w:p>
        </w:tc>
        <w:tc>
          <w:tcPr>
            <w:tcW w:w="339" w:type="pct"/>
          </w:tcPr>
          <w:p w14:paraId="04243EB5" w14:textId="77777777" w:rsidR="005008A9" w:rsidRDefault="005008A9" w:rsidP="005008A9">
            <w:pPr>
              <w:autoSpaceDE w:val="0"/>
              <w:autoSpaceDN w:val="0"/>
              <w:adjustRightInd w:val="0"/>
              <w:jc w:val="center"/>
              <w:rPr>
                <w:noProof/>
              </w:rPr>
            </w:pPr>
          </w:p>
        </w:tc>
      </w:tr>
      <w:tr w:rsidR="00C90E7E" w:rsidRPr="00F85647" w14:paraId="26FCD899" w14:textId="77777777" w:rsidTr="00C90E7E">
        <w:trPr>
          <w:trHeight w:val="288"/>
        </w:trPr>
        <w:tc>
          <w:tcPr>
            <w:tcW w:w="192" w:type="pct"/>
            <w:vAlign w:val="center"/>
          </w:tcPr>
          <w:p w14:paraId="27590FC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EBE1524" w14:textId="77777777" w:rsidR="005008A9" w:rsidRPr="007A08CE" w:rsidRDefault="005008A9" w:rsidP="002966C9">
            <w:pPr>
              <w:autoSpaceDE w:val="0"/>
              <w:autoSpaceDN w:val="0"/>
              <w:adjustRightInd w:val="0"/>
              <w:rPr>
                <w:noProof/>
                <w:lang w:val="en-US"/>
              </w:rPr>
            </w:pPr>
            <w:r w:rsidRPr="007A08CE">
              <w:t>Obračun po komadu (demontirano 5), vraća se 2</w:t>
            </w:r>
          </w:p>
        </w:tc>
        <w:tc>
          <w:tcPr>
            <w:tcW w:w="384" w:type="pct"/>
            <w:vAlign w:val="bottom"/>
          </w:tcPr>
          <w:p w14:paraId="7D3DB820"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43CDB0B7" w14:textId="77777777" w:rsidR="005008A9" w:rsidRPr="007A08CE" w:rsidRDefault="005008A9" w:rsidP="00E86C8F">
            <w:pPr>
              <w:autoSpaceDE w:val="0"/>
              <w:autoSpaceDN w:val="0"/>
              <w:adjustRightInd w:val="0"/>
              <w:jc w:val="center"/>
              <w:rPr>
                <w:noProof/>
                <w:lang w:val="en-US"/>
              </w:rPr>
            </w:pPr>
            <w:r w:rsidRPr="007A08CE">
              <w:rPr>
                <w:color w:val="000000"/>
              </w:rPr>
              <w:t>2</w:t>
            </w:r>
          </w:p>
        </w:tc>
        <w:tc>
          <w:tcPr>
            <w:tcW w:w="322" w:type="pct"/>
          </w:tcPr>
          <w:p w14:paraId="45013785"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BB764" w14:textId="77777777" w:rsidR="005008A9" w:rsidRPr="00F85647" w:rsidRDefault="005008A9" w:rsidP="005008A9">
            <w:pPr>
              <w:autoSpaceDE w:val="0"/>
              <w:autoSpaceDN w:val="0"/>
              <w:adjustRightInd w:val="0"/>
              <w:jc w:val="center"/>
              <w:rPr>
                <w:noProof/>
                <w:lang w:val="en-US"/>
              </w:rPr>
            </w:pPr>
          </w:p>
        </w:tc>
        <w:tc>
          <w:tcPr>
            <w:tcW w:w="237" w:type="pct"/>
          </w:tcPr>
          <w:p w14:paraId="6E775B81" w14:textId="77777777" w:rsidR="005008A9" w:rsidRPr="00F85647" w:rsidRDefault="005008A9" w:rsidP="005008A9">
            <w:pPr>
              <w:autoSpaceDE w:val="0"/>
              <w:autoSpaceDN w:val="0"/>
              <w:adjustRightInd w:val="0"/>
              <w:jc w:val="center"/>
              <w:rPr>
                <w:noProof/>
                <w:lang w:val="en-US"/>
              </w:rPr>
            </w:pPr>
          </w:p>
        </w:tc>
        <w:tc>
          <w:tcPr>
            <w:tcW w:w="237" w:type="pct"/>
          </w:tcPr>
          <w:p w14:paraId="73FE5E71" w14:textId="77777777" w:rsidR="005008A9" w:rsidRPr="00F85647" w:rsidRDefault="005008A9" w:rsidP="005008A9">
            <w:pPr>
              <w:autoSpaceDE w:val="0"/>
              <w:autoSpaceDN w:val="0"/>
              <w:adjustRightInd w:val="0"/>
              <w:jc w:val="center"/>
              <w:rPr>
                <w:noProof/>
              </w:rPr>
            </w:pPr>
          </w:p>
        </w:tc>
        <w:tc>
          <w:tcPr>
            <w:tcW w:w="414" w:type="pct"/>
          </w:tcPr>
          <w:p w14:paraId="007A1B8D" w14:textId="77777777" w:rsidR="005008A9" w:rsidRPr="00F85647" w:rsidRDefault="005008A9" w:rsidP="005008A9">
            <w:pPr>
              <w:autoSpaceDE w:val="0"/>
              <w:autoSpaceDN w:val="0"/>
              <w:adjustRightInd w:val="0"/>
              <w:jc w:val="center"/>
              <w:rPr>
                <w:noProof/>
              </w:rPr>
            </w:pPr>
          </w:p>
        </w:tc>
        <w:tc>
          <w:tcPr>
            <w:tcW w:w="339" w:type="pct"/>
          </w:tcPr>
          <w:p w14:paraId="677FA57F" w14:textId="77777777" w:rsidR="005008A9" w:rsidRDefault="005008A9" w:rsidP="005008A9">
            <w:pPr>
              <w:autoSpaceDE w:val="0"/>
              <w:autoSpaceDN w:val="0"/>
              <w:adjustRightInd w:val="0"/>
              <w:jc w:val="center"/>
              <w:rPr>
                <w:noProof/>
              </w:rPr>
            </w:pPr>
          </w:p>
        </w:tc>
      </w:tr>
      <w:tr w:rsidR="00C90E7E" w:rsidRPr="00F85647" w14:paraId="08EC0439" w14:textId="77777777" w:rsidTr="00C90E7E">
        <w:trPr>
          <w:trHeight w:val="288"/>
        </w:trPr>
        <w:tc>
          <w:tcPr>
            <w:tcW w:w="192" w:type="pct"/>
            <w:vAlign w:val="center"/>
          </w:tcPr>
          <w:p w14:paraId="4D0E344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F7972D" w14:textId="77777777" w:rsidR="005008A9" w:rsidRPr="007A08CE" w:rsidRDefault="005008A9" w:rsidP="002966C9">
            <w:pPr>
              <w:autoSpaceDE w:val="0"/>
              <w:autoSpaceDN w:val="0"/>
              <w:adjustRightInd w:val="0"/>
              <w:rPr>
                <w:noProof/>
                <w:lang w:val="en-US"/>
              </w:rPr>
            </w:pPr>
            <w:r w:rsidRPr="007A08CE">
              <w:rPr>
                <w:b/>
                <w:bCs/>
              </w:rPr>
              <w:t>UGRADNI I UGRAĐENI ELEMENTI</w:t>
            </w:r>
          </w:p>
        </w:tc>
        <w:tc>
          <w:tcPr>
            <w:tcW w:w="384" w:type="pct"/>
            <w:vAlign w:val="center"/>
          </w:tcPr>
          <w:p w14:paraId="196F72F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639A2A7F"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2C5D2F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030AEF" w14:textId="77777777" w:rsidR="005008A9" w:rsidRPr="00F85647" w:rsidRDefault="005008A9" w:rsidP="005008A9">
            <w:pPr>
              <w:autoSpaceDE w:val="0"/>
              <w:autoSpaceDN w:val="0"/>
              <w:adjustRightInd w:val="0"/>
              <w:jc w:val="center"/>
              <w:rPr>
                <w:noProof/>
                <w:lang w:val="en-US"/>
              </w:rPr>
            </w:pPr>
          </w:p>
        </w:tc>
        <w:tc>
          <w:tcPr>
            <w:tcW w:w="237" w:type="pct"/>
          </w:tcPr>
          <w:p w14:paraId="25C722C8" w14:textId="77777777" w:rsidR="005008A9" w:rsidRPr="00F85647" w:rsidRDefault="005008A9" w:rsidP="005008A9">
            <w:pPr>
              <w:autoSpaceDE w:val="0"/>
              <w:autoSpaceDN w:val="0"/>
              <w:adjustRightInd w:val="0"/>
              <w:jc w:val="center"/>
              <w:rPr>
                <w:noProof/>
                <w:lang w:val="en-US"/>
              </w:rPr>
            </w:pPr>
          </w:p>
        </w:tc>
        <w:tc>
          <w:tcPr>
            <w:tcW w:w="237" w:type="pct"/>
          </w:tcPr>
          <w:p w14:paraId="638E0FB9" w14:textId="77777777" w:rsidR="005008A9" w:rsidRPr="00F85647" w:rsidRDefault="005008A9" w:rsidP="005008A9">
            <w:pPr>
              <w:autoSpaceDE w:val="0"/>
              <w:autoSpaceDN w:val="0"/>
              <w:adjustRightInd w:val="0"/>
              <w:jc w:val="center"/>
              <w:rPr>
                <w:noProof/>
              </w:rPr>
            </w:pPr>
          </w:p>
        </w:tc>
        <w:tc>
          <w:tcPr>
            <w:tcW w:w="414" w:type="pct"/>
          </w:tcPr>
          <w:p w14:paraId="5BFE0778" w14:textId="77777777" w:rsidR="005008A9" w:rsidRPr="00F85647" w:rsidRDefault="005008A9" w:rsidP="005008A9">
            <w:pPr>
              <w:autoSpaceDE w:val="0"/>
              <w:autoSpaceDN w:val="0"/>
              <w:adjustRightInd w:val="0"/>
              <w:jc w:val="center"/>
              <w:rPr>
                <w:noProof/>
              </w:rPr>
            </w:pPr>
          </w:p>
        </w:tc>
        <w:tc>
          <w:tcPr>
            <w:tcW w:w="339" w:type="pct"/>
          </w:tcPr>
          <w:p w14:paraId="3B716993" w14:textId="77777777" w:rsidR="005008A9" w:rsidRDefault="005008A9" w:rsidP="005008A9">
            <w:pPr>
              <w:autoSpaceDE w:val="0"/>
              <w:autoSpaceDN w:val="0"/>
              <w:adjustRightInd w:val="0"/>
              <w:jc w:val="center"/>
              <w:rPr>
                <w:noProof/>
              </w:rPr>
            </w:pPr>
          </w:p>
        </w:tc>
      </w:tr>
      <w:tr w:rsidR="00C90E7E" w:rsidRPr="00F85647" w14:paraId="50B470F3" w14:textId="77777777" w:rsidTr="00C90E7E">
        <w:trPr>
          <w:trHeight w:val="288"/>
        </w:trPr>
        <w:tc>
          <w:tcPr>
            <w:tcW w:w="192" w:type="pct"/>
            <w:vAlign w:val="center"/>
          </w:tcPr>
          <w:p w14:paraId="616AADAF" w14:textId="77777777" w:rsidR="005008A9" w:rsidRPr="007A08CE" w:rsidRDefault="005008A9" w:rsidP="00E86C8F">
            <w:pPr>
              <w:autoSpaceDE w:val="0"/>
              <w:autoSpaceDN w:val="0"/>
              <w:adjustRightInd w:val="0"/>
              <w:jc w:val="center"/>
              <w:rPr>
                <w:noProof/>
              </w:rPr>
            </w:pPr>
            <w:r w:rsidRPr="007A08CE">
              <w:rPr>
                <w:b/>
                <w:bCs/>
              </w:rPr>
              <w:t>1,3</w:t>
            </w:r>
            <w:r w:rsidR="00E86C8F">
              <w:rPr>
                <w:b/>
                <w:bCs/>
              </w:rPr>
              <w:t>2</w:t>
            </w:r>
          </w:p>
        </w:tc>
        <w:tc>
          <w:tcPr>
            <w:tcW w:w="2164" w:type="pct"/>
            <w:gridSpan w:val="2"/>
            <w:vAlign w:val="center"/>
          </w:tcPr>
          <w:p w14:paraId="54960E81" w14:textId="77777777" w:rsidR="005008A9" w:rsidRPr="007A08CE" w:rsidRDefault="005008A9" w:rsidP="002966C9">
            <w:pPr>
              <w:autoSpaceDE w:val="0"/>
              <w:autoSpaceDN w:val="0"/>
              <w:adjustRightInd w:val="0"/>
              <w:rPr>
                <w:noProof/>
                <w:lang w:val="en-US"/>
              </w:rPr>
            </w:pPr>
            <w:r w:rsidRPr="007A08CE">
              <w:rPr>
                <w:b/>
                <w:bCs/>
              </w:rPr>
              <w:t>Rušenje, demontaža i uklanjanje svih drugih arhitektonsko-građevinskih (ag) elemenata,</w:t>
            </w:r>
            <w:r w:rsidRPr="007A08CE">
              <w:t xml:space="preserve"> sadržaja, opreme ili delova koji nisu prethodno navedeni, a nalaze se unutar zone saniranja i izvođenja radova - u vidu fiksne fizičke prepreke. To su radijatori i nosači radijatora, razni slični ankeri ili nosači. Posebnu pažnju obratiti na markiranje i obeležavanja svih trasa i delova trasa instalacija koje se zadržavaju.</w:t>
            </w:r>
          </w:p>
        </w:tc>
        <w:tc>
          <w:tcPr>
            <w:tcW w:w="384" w:type="pct"/>
            <w:vAlign w:val="bottom"/>
          </w:tcPr>
          <w:p w14:paraId="1BB7555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351A25A" w14:textId="77777777" w:rsidR="005008A9" w:rsidRPr="007A08CE" w:rsidRDefault="005008A9" w:rsidP="005008A9">
            <w:pPr>
              <w:autoSpaceDE w:val="0"/>
              <w:autoSpaceDN w:val="0"/>
              <w:adjustRightInd w:val="0"/>
              <w:jc w:val="center"/>
              <w:rPr>
                <w:noProof/>
                <w:lang w:val="en-US"/>
              </w:rPr>
            </w:pPr>
          </w:p>
        </w:tc>
        <w:tc>
          <w:tcPr>
            <w:tcW w:w="322" w:type="pct"/>
          </w:tcPr>
          <w:p w14:paraId="4DCE35E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AF7C020" w14:textId="77777777" w:rsidR="005008A9" w:rsidRPr="00F85647" w:rsidRDefault="005008A9" w:rsidP="005008A9">
            <w:pPr>
              <w:autoSpaceDE w:val="0"/>
              <w:autoSpaceDN w:val="0"/>
              <w:adjustRightInd w:val="0"/>
              <w:jc w:val="center"/>
              <w:rPr>
                <w:noProof/>
                <w:lang w:val="en-US"/>
              </w:rPr>
            </w:pPr>
          </w:p>
        </w:tc>
        <w:tc>
          <w:tcPr>
            <w:tcW w:w="237" w:type="pct"/>
          </w:tcPr>
          <w:p w14:paraId="0D929592" w14:textId="77777777" w:rsidR="005008A9" w:rsidRPr="00F85647" w:rsidRDefault="005008A9" w:rsidP="005008A9">
            <w:pPr>
              <w:autoSpaceDE w:val="0"/>
              <w:autoSpaceDN w:val="0"/>
              <w:adjustRightInd w:val="0"/>
              <w:jc w:val="center"/>
              <w:rPr>
                <w:noProof/>
                <w:lang w:val="en-US"/>
              </w:rPr>
            </w:pPr>
          </w:p>
        </w:tc>
        <w:tc>
          <w:tcPr>
            <w:tcW w:w="237" w:type="pct"/>
          </w:tcPr>
          <w:p w14:paraId="4B80C4F3" w14:textId="77777777" w:rsidR="005008A9" w:rsidRPr="00F85647" w:rsidRDefault="005008A9" w:rsidP="005008A9">
            <w:pPr>
              <w:autoSpaceDE w:val="0"/>
              <w:autoSpaceDN w:val="0"/>
              <w:adjustRightInd w:val="0"/>
              <w:jc w:val="center"/>
              <w:rPr>
                <w:noProof/>
              </w:rPr>
            </w:pPr>
          </w:p>
        </w:tc>
        <w:tc>
          <w:tcPr>
            <w:tcW w:w="414" w:type="pct"/>
          </w:tcPr>
          <w:p w14:paraId="26107FFC" w14:textId="77777777" w:rsidR="005008A9" w:rsidRPr="00F85647" w:rsidRDefault="005008A9" w:rsidP="005008A9">
            <w:pPr>
              <w:autoSpaceDE w:val="0"/>
              <w:autoSpaceDN w:val="0"/>
              <w:adjustRightInd w:val="0"/>
              <w:jc w:val="center"/>
              <w:rPr>
                <w:noProof/>
              </w:rPr>
            </w:pPr>
          </w:p>
        </w:tc>
        <w:tc>
          <w:tcPr>
            <w:tcW w:w="339" w:type="pct"/>
          </w:tcPr>
          <w:p w14:paraId="620ABAFD" w14:textId="77777777" w:rsidR="005008A9" w:rsidRDefault="005008A9" w:rsidP="005008A9">
            <w:pPr>
              <w:autoSpaceDE w:val="0"/>
              <w:autoSpaceDN w:val="0"/>
              <w:adjustRightInd w:val="0"/>
              <w:jc w:val="center"/>
              <w:rPr>
                <w:noProof/>
              </w:rPr>
            </w:pPr>
          </w:p>
        </w:tc>
      </w:tr>
      <w:tr w:rsidR="00C90E7E" w:rsidRPr="00F85647" w14:paraId="5F4EF2EF" w14:textId="77777777" w:rsidTr="00C90E7E">
        <w:trPr>
          <w:trHeight w:val="288"/>
        </w:trPr>
        <w:tc>
          <w:tcPr>
            <w:tcW w:w="192" w:type="pct"/>
            <w:vAlign w:val="center"/>
          </w:tcPr>
          <w:p w14:paraId="355DE9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D2C6EF" w14:textId="77777777" w:rsidR="005008A9" w:rsidRPr="007A08CE" w:rsidRDefault="005008A9" w:rsidP="002966C9">
            <w:pPr>
              <w:autoSpaceDE w:val="0"/>
              <w:autoSpaceDN w:val="0"/>
              <w:adjustRightInd w:val="0"/>
              <w:rPr>
                <w:noProof/>
                <w:lang w:val="en-US"/>
              </w:rPr>
            </w:pPr>
            <w:r w:rsidRPr="007A08CE">
              <w:t>Izvršiti ručno prikupljanje svog otpada i šuta, utovar i odvoz na deponiju.</w:t>
            </w:r>
          </w:p>
        </w:tc>
        <w:tc>
          <w:tcPr>
            <w:tcW w:w="384" w:type="pct"/>
            <w:vAlign w:val="center"/>
          </w:tcPr>
          <w:p w14:paraId="2726A1F5"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101FF379" w14:textId="77777777" w:rsidR="005008A9" w:rsidRPr="007A08CE" w:rsidRDefault="005008A9" w:rsidP="005008A9">
            <w:pPr>
              <w:autoSpaceDE w:val="0"/>
              <w:autoSpaceDN w:val="0"/>
              <w:adjustRightInd w:val="0"/>
              <w:jc w:val="center"/>
              <w:rPr>
                <w:noProof/>
                <w:lang w:val="en-US"/>
              </w:rPr>
            </w:pPr>
          </w:p>
        </w:tc>
        <w:tc>
          <w:tcPr>
            <w:tcW w:w="322" w:type="pct"/>
          </w:tcPr>
          <w:p w14:paraId="34CC16AA"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8E49F5" w14:textId="77777777" w:rsidR="005008A9" w:rsidRPr="00F85647" w:rsidRDefault="005008A9" w:rsidP="005008A9">
            <w:pPr>
              <w:autoSpaceDE w:val="0"/>
              <w:autoSpaceDN w:val="0"/>
              <w:adjustRightInd w:val="0"/>
              <w:jc w:val="center"/>
              <w:rPr>
                <w:noProof/>
                <w:lang w:val="en-US"/>
              </w:rPr>
            </w:pPr>
          </w:p>
        </w:tc>
        <w:tc>
          <w:tcPr>
            <w:tcW w:w="237" w:type="pct"/>
          </w:tcPr>
          <w:p w14:paraId="31B7F972" w14:textId="77777777" w:rsidR="005008A9" w:rsidRPr="00F85647" w:rsidRDefault="005008A9" w:rsidP="005008A9">
            <w:pPr>
              <w:autoSpaceDE w:val="0"/>
              <w:autoSpaceDN w:val="0"/>
              <w:adjustRightInd w:val="0"/>
              <w:jc w:val="center"/>
              <w:rPr>
                <w:noProof/>
                <w:lang w:val="en-US"/>
              </w:rPr>
            </w:pPr>
          </w:p>
        </w:tc>
        <w:tc>
          <w:tcPr>
            <w:tcW w:w="237" w:type="pct"/>
          </w:tcPr>
          <w:p w14:paraId="79E96227" w14:textId="77777777" w:rsidR="005008A9" w:rsidRPr="00F85647" w:rsidRDefault="005008A9" w:rsidP="005008A9">
            <w:pPr>
              <w:autoSpaceDE w:val="0"/>
              <w:autoSpaceDN w:val="0"/>
              <w:adjustRightInd w:val="0"/>
              <w:jc w:val="center"/>
              <w:rPr>
                <w:noProof/>
              </w:rPr>
            </w:pPr>
          </w:p>
        </w:tc>
        <w:tc>
          <w:tcPr>
            <w:tcW w:w="414" w:type="pct"/>
          </w:tcPr>
          <w:p w14:paraId="096766E9" w14:textId="77777777" w:rsidR="005008A9" w:rsidRPr="00F85647" w:rsidRDefault="005008A9" w:rsidP="005008A9">
            <w:pPr>
              <w:autoSpaceDE w:val="0"/>
              <w:autoSpaceDN w:val="0"/>
              <w:adjustRightInd w:val="0"/>
              <w:jc w:val="center"/>
              <w:rPr>
                <w:noProof/>
              </w:rPr>
            </w:pPr>
          </w:p>
        </w:tc>
        <w:tc>
          <w:tcPr>
            <w:tcW w:w="339" w:type="pct"/>
          </w:tcPr>
          <w:p w14:paraId="5EE3AC1E" w14:textId="77777777" w:rsidR="005008A9" w:rsidRDefault="005008A9" w:rsidP="005008A9">
            <w:pPr>
              <w:autoSpaceDE w:val="0"/>
              <w:autoSpaceDN w:val="0"/>
              <w:adjustRightInd w:val="0"/>
              <w:jc w:val="center"/>
              <w:rPr>
                <w:noProof/>
              </w:rPr>
            </w:pPr>
          </w:p>
        </w:tc>
      </w:tr>
      <w:tr w:rsidR="00C90E7E" w:rsidRPr="00F85647" w14:paraId="1FDFDCBB" w14:textId="77777777" w:rsidTr="00C90E7E">
        <w:trPr>
          <w:trHeight w:val="288"/>
        </w:trPr>
        <w:tc>
          <w:tcPr>
            <w:tcW w:w="192" w:type="pct"/>
            <w:vAlign w:val="center"/>
          </w:tcPr>
          <w:p w14:paraId="72CA94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A4D034"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ova pozicija je realizovana i ne obračunava se drugi put ovde, ali se izvodi radi eventualne dopune prilikom montaže instalacija - jer u pojedinim </w:t>
            </w:r>
            <w:r w:rsidRPr="007A08CE">
              <w:rPr>
                <w:b/>
                <w:bCs/>
              </w:rPr>
              <w:lastRenderedPageBreak/>
              <w:t>zidovima su zaostale elektroinstalacije, kutije, bužiri i sl. koji se moraju dodatno uklanjati u fazi II izvođenja radova.</w:t>
            </w:r>
          </w:p>
        </w:tc>
        <w:tc>
          <w:tcPr>
            <w:tcW w:w="384" w:type="pct"/>
            <w:vAlign w:val="center"/>
          </w:tcPr>
          <w:p w14:paraId="2DD44D02"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49B11B4" w14:textId="77777777" w:rsidR="005008A9" w:rsidRPr="007A08CE" w:rsidRDefault="005008A9" w:rsidP="005008A9">
            <w:pPr>
              <w:autoSpaceDE w:val="0"/>
              <w:autoSpaceDN w:val="0"/>
              <w:adjustRightInd w:val="0"/>
              <w:jc w:val="center"/>
              <w:rPr>
                <w:noProof/>
                <w:lang w:val="en-US"/>
              </w:rPr>
            </w:pPr>
          </w:p>
        </w:tc>
        <w:tc>
          <w:tcPr>
            <w:tcW w:w="322" w:type="pct"/>
          </w:tcPr>
          <w:p w14:paraId="0C030747"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3ADCF2" w14:textId="77777777" w:rsidR="005008A9" w:rsidRPr="00F85647" w:rsidRDefault="005008A9" w:rsidP="005008A9">
            <w:pPr>
              <w:autoSpaceDE w:val="0"/>
              <w:autoSpaceDN w:val="0"/>
              <w:adjustRightInd w:val="0"/>
              <w:jc w:val="center"/>
              <w:rPr>
                <w:noProof/>
                <w:lang w:val="en-US"/>
              </w:rPr>
            </w:pPr>
          </w:p>
        </w:tc>
        <w:tc>
          <w:tcPr>
            <w:tcW w:w="237" w:type="pct"/>
          </w:tcPr>
          <w:p w14:paraId="4C3B2BEC" w14:textId="77777777" w:rsidR="005008A9" w:rsidRPr="00F85647" w:rsidRDefault="005008A9" w:rsidP="005008A9">
            <w:pPr>
              <w:autoSpaceDE w:val="0"/>
              <w:autoSpaceDN w:val="0"/>
              <w:adjustRightInd w:val="0"/>
              <w:jc w:val="center"/>
              <w:rPr>
                <w:noProof/>
                <w:lang w:val="en-US"/>
              </w:rPr>
            </w:pPr>
          </w:p>
        </w:tc>
        <w:tc>
          <w:tcPr>
            <w:tcW w:w="237" w:type="pct"/>
          </w:tcPr>
          <w:p w14:paraId="1510C7E4" w14:textId="77777777" w:rsidR="005008A9" w:rsidRPr="00F85647" w:rsidRDefault="005008A9" w:rsidP="005008A9">
            <w:pPr>
              <w:autoSpaceDE w:val="0"/>
              <w:autoSpaceDN w:val="0"/>
              <w:adjustRightInd w:val="0"/>
              <w:jc w:val="center"/>
              <w:rPr>
                <w:noProof/>
              </w:rPr>
            </w:pPr>
          </w:p>
        </w:tc>
        <w:tc>
          <w:tcPr>
            <w:tcW w:w="414" w:type="pct"/>
          </w:tcPr>
          <w:p w14:paraId="3FD1306C" w14:textId="77777777" w:rsidR="005008A9" w:rsidRPr="00F85647" w:rsidRDefault="005008A9" w:rsidP="005008A9">
            <w:pPr>
              <w:autoSpaceDE w:val="0"/>
              <w:autoSpaceDN w:val="0"/>
              <w:adjustRightInd w:val="0"/>
              <w:jc w:val="center"/>
              <w:rPr>
                <w:noProof/>
              </w:rPr>
            </w:pPr>
          </w:p>
        </w:tc>
        <w:tc>
          <w:tcPr>
            <w:tcW w:w="339" w:type="pct"/>
          </w:tcPr>
          <w:p w14:paraId="573B7AB9" w14:textId="77777777" w:rsidR="005008A9" w:rsidRDefault="005008A9" w:rsidP="005008A9">
            <w:pPr>
              <w:autoSpaceDE w:val="0"/>
              <w:autoSpaceDN w:val="0"/>
              <w:adjustRightInd w:val="0"/>
              <w:jc w:val="center"/>
              <w:rPr>
                <w:noProof/>
              </w:rPr>
            </w:pPr>
          </w:p>
        </w:tc>
      </w:tr>
      <w:tr w:rsidR="00C90E7E" w:rsidRPr="00F85647" w14:paraId="3A25068E" w14:textId="77777777" w:rsidTr="00C90E7E">
        <w:trPr>
          <w:trHeight w:val="288"/>
        </w:trPr>
        <w:tc>
          <w:tcPr>
            <w:tcW w:w="192" w:type="pct"/>
            <w:vAlign w:val="center"/>
          </w:tcPr>
          <w:p w14:paraId="6A23BD6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825556E"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center"/>
          </w:tcPr>
          <w:p w14:paraId="4B4B4E54" w14:textId="77777777" w:rsidR="005008A9" w:rsidRPr="007A08CE" w:rsidRDefault="005008A9" w:rsidP="005008A9">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87" w:type="pct"/>
            <w:vAlign w:val="center"/>
          </w:tcPr>
          <w:p w14:paraId="2308BF9D" w14:textId="77777777" w:rsidR="005008A9" w:rsidRPr="007A08CE" w:rsidRDefault="005008A9" w:rsidP="00E86C8F">
            <w:pPr>
              <w:autoSpaceDE w:val="0"/>
              <w:autoSpaceDN w:val="0"/>
              <w:adjustRightInd w:val="0"/>
              <w:jc w:val="center"/>
              <w:rPr>
                <w:noProof/>
                <w:lang w:val="en-US"/>
              </w:rPr>
            </w:pPr>
            <w:r w:rsidRPr="007A08CE">
              <w:rPr>
                <w:color w:val="000000"/>
              </w:rPr>
              <w:t>1</w:t>
            </w:r>
          </w:p>
        </w:tc>
        <w:tc>
          <w:tcPr>
            <w:tcW w:w="322" w:type="pct"/>
          </w:tcPr>
          <w:p w14:paraId="21ABAE5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24D3F2A" w14:textId="77777777" w:rsidR="005008A9" w:rsidRPr="00F85647" w:rsidRDefault="005008A9" w:rsidP="005008A9">
            <w:pPr>
              <w:autoSpaceDE w:val="0"/>
              <w:autoSpaceDN w:val="0"/>
              <w:adjustRightInd w:val="0"/>
              <w:jc w:val="center"/>
              <w:rPr>
                <w:noProof/>
                <w:lang w:val="en-US"/>
              </w:rPr>
            </w:pPr>
          </w:p>
        </w:tc>
        <w:tc>
          <w:tcPr>
            <w:tcW w:w="237" w:type="pct"/>
          </w:tcPr>
          <w:p w14:paraId="787D0120" w14:textId="77777777" w:rsidR="005008A9" w:rsidRPr="00F85647" w:rsidRDefault="005008A9" w:rsidP="005008A9">
            <w:pPr>
              <w:autoSpaceDE w:val="0"/>
              <w:autoSpaceDN w:val="0"/>
              <w:adjustRightInd w:val="0"/>
              <w:jc w:val="center"/>
              <w:rPr>
                <w:noProof/>
                <w:lang w:val="en-US"/>
              </w:rPr>
            </w:pPr>
          </w:p>
        </w:tc>
        <w:tc>
          <w:tcPr>
            <w:tcW w:w="237" w:type="pct"/>
          </w:tcPr>
          <w:p w14:paraId="6EA124C7" w14:textId="77777777" w:rsidR="005008A9" w:rsidRPr="00F85647" w:rsidRDefault="005008A9" w:rsidP="005008A9">
            <w:pPr>
              <w:autoSpaceDE w:val="0"/>
              <w:autoSpaceDN w:val="0"/>
              <w:adjustRightInd w:val="0"/>
              <w:jc w:val="center"/>
              <w:rPr>
                <w:noProof/>
              </w:rPr>
            </w:pPr>
          </w:p>
        </w:tc>
        <w:tc>
          <w:tcPr>
            <w:tcW w:w="414" w:type="pct"/>
          </w:tcPr>
          <w:p w14:paraId="370CE5BF" w14:textId="77777777" w:rsidR="005008A9" w:rsidRPr="00F85647" w:rsidRDefault="005008A9" w:rsidP="005008A9">
            <w:pPr>
              <w:autoSpaceDE w:val="0"/>
              <w:autoSpaceDN w:val="0"/>
              <w:adjustRightInd w:val="0"/>
              <w:jc w:val="center"/>
              <w:rPr>
                <w:noProof/>
              </w:rPr>
            </w:pPr>
          </w:p>
        </w:tc>
        <w:tc>
          <w:tcPr>
            <w:tcW w:w="339" w:type="pct"/>
          </w:tcPr>
          <w:p w14:paraId="04D6A92E" w14:textId="77777777" w:rsidR="005008A9" w:rsidRDefault="005008A9" w:rsidP="005008A9">
            <w:pPr>
              <w:autoSpaceDE w:val="0"/>
              <w:autoSpaceDN w:val="0"/>
              <w:adjustRightInd w:val="0"/>
              <w:jc w:val="center"/>
              <w:rPr>
                <w:noProof/>
              </w:rPr>
            </w:pPr>
          </w:p>
        </w:tc>
      </w:tr>
      <w:tr w:rsidR="00C90E7E" w:rsidRPr="00F85647" w14:paraId="079B27E5" w14:textId="77777777" w:rsidTr="00C90E7E">
        <w:trPr>
          <w:trHeight w:val="288"/>
        </w:trPr>
        <w:tc>
          <w:tcPr>
            <w:tcW w:w="192" w:type="pct"/>
            <w:vAlign w:val="center"/>
          </w:tcPr>
          <w:p w14:paraId="39793BF2" w14:textId="77777777" w:rsidR="005008A9" w:rsidRPr="007A08CE" w:rsidRDefault="005008A9" w:rsidP="00E86C8F">
            <w:pPr>
              <w:autoSpaceDE w:val="0"/>
              <w:autoSpaceDN w:val="0"/>
              <w:adjustRightInd w:val="0"/>
              <w:jc w:val="center"/>
              <w:rPr>
                <w:noProof/>
              </w:rPr>
            </w:pPr>
            <w:r w:rsidRPr="007A08CE">
              <w:rPr>
                <w:b/>
                <w:bCs/>
              </w:rPr>
              <w:t>1,3</w:t>
            </w:r>
            <w:r w:rsidR="00E86C8F">
              <w:rPr>
                <w:b/>
                <w:bCs/>
              </w:rPr>
              <w:t>3</w:t>
            </w:r>
          </w:p>
        </w:tc>
        <w:tc>
          <w:tcPr>
            <w:tcW w:w="2164" w:type="pct"/>
            <w:gridSpan w:val="2"/>
            <w:vAlign w:val="center"/>
          </w:tcPr>
          <w:p w14:paraId="7AFD7BE4" w14:textId="77777777" w:rsidR="005008A9" w:rsidRPr="007A08CE" w:rsidRDefault="005008A9" w:rsidP="002966C9">
            <w:pPr>
              <w:autoSpaceDE w:val="0"/>
              <w:autoSpaceDN w:val="0"/>
              <w:adjustRightInd w:val="0"/>
              <w:rPr>
                <w:noProof/>
                <w:lang w:val="en-US"/>
              </w:rPr>
            </w:pPr>
            <w:r w:rsidRPr="007A08CE">
              <w:t xml:space="preserve">Završno, </w:t>
            </w:r>
            <w:r w:rsidRPr="007A08CE">
              <w:rPr>
                <w:b/>
                <w:bCs/>
              </w:rPr>
              <w:t>detaljno raščišćavanje zona sanacije</w:t>
            </w:r>
            <w:r w:rsidRPr="007A08CE">
              <w:t>, od svih sitnijih i zaostalih otpadaka, šuta i sl. Izvršiti ručno prikupljanje, utovar i odvoz na deponiju. Izvršiti fino čišćenje metlama bez većeg prašenja prostora.</w:t>
            </w:r>
            <w:r w:rsidRPr="007A08CE">
              <w:br/>
              <w:t>Obračun po m2 raščišćene zone za sanaciju.</w:t>
            </w:r>
          </w:p>
        </w:tc>
        <w:tc>
          <w:tcPr>
            <w:tcW w:w="384" w:type="pct"/>
            <w:vAlign w:val="center"/>
          </w:tcPr>
          <w:p w14:paraId="6986D6E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4EE7C15" w14:textId="77777777" w:rsidR="005008A9" w:rsidRPr="007A08CE" w:rsidRDefault="005008A9" w:rsidP="005008A9">
            <w:pPr>
              <w:autoSpaceDE w:val="0"/>
              <w:autoSpaceDN w:val="0"/>
              <w:adjustRightInd w:val="0"/>
              <w:jc w:val="center"/>
              <w:rPr>
                <w:noProof/>
                <w:lang w:val="en-US"/>
              </w:rPr>
            </w:pPr>
            <w:r w:rsidRPr="007A08CE">
              <w:rPr>
                <w:color w:val="000000"/>
              </w:rPr>
              <w:t>296,91</w:t>
            </w:r>
          </w:p>
        </w:tc>
        <w:tc>
          <w:tcPr>
            <w:tcW w:w="322" w:type="pct"/>
          </w:tcPr>
          <w:p w14:paraId="7C1B259D"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7EFF22" w14:textId="77777777" w:rsidR="005008A9" w:rsidRPr="00F85647" w:rsidRDefault="005008A9" w:rsidP="005008A9">
            <w:pPr>
              <w:autoSpaceDE w:val="0"/>
              <w:autoSpaceDN w:val="0"/>
              <w:adjustRightInd w:val="0"/>
              <w:jc w:val="center"/>
              <w:rPr>
                <w:noProof/>
                <w:lang w:val="en-US"/>
              </w:rPr>
            </w:pPr>
          </w:p>
        </w:tc>
        <w:tc>
          <w:tcPr>
            <w:tcW w:w="237" w:type="pct"/>
          </w:tcPr>
          <w:p w14:paraId="7B0E8201" w14:textId="77777777" w:rsidR="005008A9" w:rsidRPr="00F85647" w:rsidRDefault="005008A9" w:rsidP="005008A9">
            <w:pPr>
              <w:autoSpaceDE w:val="0"/>
              <w:autoSpaceDN w:val="0"/>
              <w:adjustRightInd w:val="0"/>
              <w:jc w:val="center"/>
              <w:rPr>
                <w:noProof/>
                <w:lang w:val="en-US"/>
              </w:rPr>
            </w:pPr>
          </w:p>
        </w:tc>
        <w:tc>
          <w:tcPr>
            <w:tcW w:w="237" w:type="pct"/>
          </w:tcPr>
          <w:p w14:paraId="769E6B94" w14:textId="77777777" w:rsidR="005008A9" w:rsidRPr="00F85647" w:rsidRDefault="005008A9" w:rsidP="005008A9">
            <w:pPr>
              <w:autoSpaceDE w:val="0"/>
              <w:autoSpaceDN w:val="0"/>
              <w:adjustRightInd w:val="0"/>
              <w:jc w:val="center"/>
              <w:rPr>
                <w:noProof/>
              </w:rPr>
            </w:pPr>
          </w:p>
        </w:tc>
        <w:tc>
          <w:tcPr>
            <w:tcW w:w="414" w:type="pct"/>
          </w:tcPr>
          <w:p w14:paraId="3691F97D" w14:textId="77777777" w:rsidR="005008A9" w:rsidRPr="00F85647" w:rsidRDefault="005008A9" w:rsidP="005008A9">
            <w:pPr>
              <w:autoSpaceDE w:val="0"/>
              <w:autoSpaceDN w:val="0"/>
              <w:adjustRightInd w:val="0"/>
              <w:jc w:val="center"/>
              <w:rPr>
                <w:noProof/>
              </w:rPr>
            </w:pPr>
          </w:p>
        </w:tc>
        <w:tc>
          <w:tcPr>
            <w:tcW w:w="339" w:type="pct"/>
          </w:tcPr>
          <w:p w14:paraId="191CF978" w14:textId="77777777" w:rsidR="005008A9" w:rsidRDefault="005008A9" w:rsidP="005008A9">
            <w:pPr>
              <w:autoSpaceDE w:val="0"/>
              <w:autoSpaceDN w:val="0"/>
              <w:adjustRightInd w:val="0"/>
              <w:jc w:val="center"/>
              <w:rPr>
                <w:noProof/>
              </w:rPr>
            </w:pPr>
          </w:p>
        </w:tc>
      </w:tr>
      <w:tr w:rsidR="00C90E7E" w:rsidRPr="00F85647" w14:paraId="2124B372" w14:textId="77777777" w:rsidTr="00C90E7E">
        <w:trPr>
          <w:trHeight w:val="288"/>
        </w:trPr>
        <w:tc>
          <w:tcPr>
            <w:tcW w:w="192" w:type="pct"/>
            <w:vAlign w:val="center"/>
          </w:tcPr>
          <w:p w14:paraId="6656319D" w14:textId="77777777" w:rsidR="005008A9" w:rsidRPr="007A08CE" w:rsidRDefault="005008A9" w:rsidP="005008A9">
            <w:pPr>
              <w:autoSpaceDE w:val="0"/>
              <w:autoSpaceDN w:val="0"/>
              <w:adjustRightInd w:val="0"/>
              <w:jc w:val="center"/>
              <w:rPr>
                <w:noProof/>
              </w:rPr>
            </w:pPr>
            <w:r w:rsidRPr="007A08CE">
              <w:rPr>
                <w:b/>
                <w:bCs/>
                <w:color w:val="FFFFFF"/>
              </w:rPr>
              <w:t>1</w:t>
            </w:r>
          </w:p>
        </w:tc>
        <w:tc>
          <w:tcPr>
            <w:tcW w:w="2164" w:type="pct"/>
            <w:gridSpan w:val="2"/>
            <w:vAlign w:val="center"/>
          </w:tcPr>
          <w:p w14:paraId="13BA416F" w14:textId="77777777" w:rsidR="005008A9" w:rsidRPr="007A08CE" w:rsidRDefault="005008A9" w:rsidP="002966C9">
            <w:pPr>
              <w:autoSpaceDE w:val="0"/>
              <w:autoSpaceDN w:val="0"/>
              <w:adjustRightInd w:val="0"/>
              <w:rPr>
                <w:noProof/>
                <w:lang w:val="en-US"/>
              </w:rPr>
            </w:pPr>
            <w:r w:rsidRPr="007A08CE">
              <w:rPr>
                <w:b/>
                <w:bCs/>
              </w:rPr>
              <w:t xml:space="preserve">UKUPNO RADOVI NA RUŠENJU I DEMONTAŽI </w:t>
            </w:r>
          </w:p>
        </w:tc>
        <w:tc>
          <w:tcPr>
            <w:tcW w:w="384" w:type="pct"/>
            <w:vAlign w:val="center"/>
          </w:tcPr>
          <w:p w14:paraId="6B6CFA4A"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tcPr>
          <w:p w14:paraId="4ECAE736"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914E60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1CA35A0" w14:textId="77777777" w:rsidR="005008A9" w:rsidRPr="00F85647" w:rsidRDefault="005008A9" w:rsidP="005008A9">
            <w:pPr>
              <w:autoSpaceDE w:val="0"/>
              <w:autoSpaceDN w:val="0"/>
              <w:adjustRightInd w:val="0"/>
              <w:jc w:val="center"/>
              <w:rPr>
                <w:noProof/>
                <w:lang w:val="en-US"/>
              </w:rPr>
            </w:pPr>
          </w:p>
        </w:tc>
        <w:tc>
          <w:tcPr>
            <w:tcW w:w="237" w:type="pct"/>
          </w:tcPr>
          <w:p w14:paraId="1577F7BF" w14:textId="77777777" w:rsidR="005008A9" w:rsidRPr="00F85647" w:rsidRDefault="005008A9" w:rsidP="005008A9">
            <w:pPr>
              <w:autoSpaceDE w:val="0"/>
              <w:autoSpaceDN w:val="0"/>
              <w:adjustRightInd w:val="0"/>
              <w:jc w:val="center"/>
              <w:rPr>
                <w:noProof/>
                <w:lang w:val="en-US"/>
              </w:rPr>
            </w:pPr>
          </w:p>
        </w:tc>
        <w:tc>
          <w:tcPr>
            <w:tcW w:w="237" w:type="pct"/>
          </w:tcPr>
          <w:p w14:paraId="36680BD7" w14:textId="77777777" w:rsidR="005008A9" w:rsidRPr="00F85647" w:rsidRDefault="005008A9" w:rsidP="005008A9">
            <w:pPr>
              <w:autoSpaceDE w:val="0"/>
              <w:autoSpaceDN w:val="0"/>
              <w:adjustRightInd w:val="0"/>
              <w:jc w:val="center"/>
              <w:rPr>
                <w:noProof/>
              </w:rPr>
            </w:pPr>
          </w:p>
        </w:tc>
        <w:tc>
          <w:tcPr>
            <w:tcW w:w="414" w:type="pct"/>
          </w:tcPr>
          <w:p w14:paraId="509B0C73" w14:textId="77777777" w:rsidR="005008A9" w:rsidRPr="00F85647" w:rsidRDefault="005008A9" w:rsidP="005008A9">
            <w:pPr>
              <w:autoSpaceDE w:val="0"/>
              <w:autoSpaceDN w:val="0"/>
              <w:adjustRightInd w:val="0"/>
              <w:jc w:val="center"/>
              <w:rPr>
                <w:noProof/>
              </w:rPr>
            </w:pPr>
          </w:p>
        </w:tc>
        <w:tc>
          <w:tcPr>
            <w:tcW w:w="339" w:type="pct"/>
          </w:tcPr>
          <w:p w14:paraId="67396D58" w14:textId="77777777" w:rsidR="005008A9" w:rsidRDefault="005008A9" w:rsidP="005008A9">
            <w:pPr>
              <w:autoSpaceDE w:val="0"/>
              <w:autoSpaceDN w:val="0"/>
              <w:adjustRightInd w:val="0"/>
              <w:jc w:val="center"/>
              <w:rPr>
                <w:noProof/>
              </w:rPr>
            </w:pPr>
          </w:p>
        </w:tc>
      </w:tr>
      <w:tr w:rsidR="00C90E7E" w:rsidRPr="00F85647" w14:paraId="77B3B403" w14:textId="77777777" w:rsidTr="00C90E7E">
        <w:trPr>
          <w:trHeight w:val="288"/>
        </w:trPr>
        <w:tc>
          <w:tcPr>
            <w:tcW w:w="192" w:type="pct"/>
            <w:vAlign w:val="center"/>
          </w:tcPr>
          <w:p w14:paraId="1804D42A" w14:textId="77777777" w:rsidR="003720DF" w:rsidRPr="007A08CE" w:rsidRDefault="00D57DCF" w:rsidP="003720DF">
            <w:pPr>
              <w:autoSpaceDE w:val="0"/>
              <w:autoSpaceDN w:val="0"/>
              <w:adjustRightInd w:val="0"/>
              <w:jc w:val="center"/>
              <w:rPr>
                <w:noProof/>
              </w:rPr>
            </w:pPr>
            <w:r>
              <w:t>I</w:t>
            </w:r>
            <w:r w:rsidRPr="00D57DCF">
              <w:t>II</w:t>
            </w:r>
            <w:r>
              <w:rPr>
                <w:b/>
                <w:bCs/>
                <w:color w:val="FFFFFF"/>
              </w:rPr>
              <w:t>I</w:t>
            </w:r>
          </w:p>
        </w:tc>
        <w:tc>
          <w:tcPr>
            <w:tcW w:w="2164" w:type="pct"/>
            <w:gridSpan w:val="2"/>
            <w:vAlign w:val="center"/>
          </w:tcPr>
          <w:p w14:paraId="0C4C0822" w14:textId="77777777" w:rsidR="003720DF" w:rsidRPr="007A08CE" w:rsidRDefault="003720DF" w:rsidP="002966C9">
            <w:pPr>
              <w:autoSpaceDE w:val="0"/>
              <w:autoSpaceDN w:val="0"/>
              <w:adjustRightInd w:val="0"/>
              <w:rPr>
                <w:noProof/>
                <w:lang w:val="en-US"/>
              </w:rPr>
            </w:pPr>
            <w:r w:rsidRPr="007A08CE">
              <w:rPr>
                <w:b/>
                <w:bCs/>
              </w:rPr>
              <w:t>Zidarski radovi</w:t>
            </w:r>
          </w:p>
        </w:tc>
        <w:tc>
          <w:tcPr>
            <w:tcW w:w="384" w:type="pct"/>
            <w:vAlign w:val="center"/>
          </w:tcPr>
          <w:p w14:paraId="5BE0AEA8"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vAlign w:val="bottom"/>
          </w:tcPr>
          <w:p w14:paraId="5599469C"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7436B7DE" w14:textId="77777777" w:rsidR="003720DF" w:rsidRPr="00F85647" w:rsidRDefault="003720DF" w:rsidP="003720DF">
            <w:pPr>
              <w:autoSpaceDE w:val="0"/>
              <w:autoSpaceDN w:val="0"/>
              <w:adjustRightInd w:val="0"/>
              <w:jc w:val="center"/>
              <w:rPr>
                <w:noProof/>
                <w:lang w:val="en-US"/>
              </w:rPr>
            </w:pPr>
          </w:p>
        </w:tc>
        <w:tc>
          <w:tcPr>
            <w:tcW w:w="324" w:type="pct"/>
            <w:gridSpan w:val="2"/>
          </w:tcPr>
          <w:p w14:paraId="7238C0BF" w14:textId="77777777" w:rsidR="003720DF" w:rsidRPr="00F85647" w:rsidRDefault="003720DF" w:rsidP="003720DF">
            <w:pPr>
              <w:autoSpaceDE w:val="0"/>
              <w:autoSpaceDN w:val="0"/>
              <w:adjustRightInd w:val="0"/>
              <w:jc w:val="center"/>
              <w:rPr>
                <w:noProof/>
                <w:lang w:val="en-US"/>
              </w:rPr>
            </w:pPr>
          </w:p>
        </w:tc>
        <w:tc>
          <w:tcPr>
            <w:tcW w:w="237" w:type="pct"/>
          </w:tcPr>
          <w:p w14:paraId="06475E65" w14:textId="77777777" w:rsidR="003720DF" w:rsidRPr="00F85647" w:rsidRDefault="003720DF" w:rsidP="003720DF">
            <w:pPr>
              <w:autoSpaceDE w:val="0"/>
              <w:autoSpaceDN w:val="0"/>
              <w:adjustRightInd w:val="0"/>
              <w:jc w:val="center"/>
              <w:rPr>
                <w:noProof/>
                <w:lang w:val="en-US"/>
              </w:rPr>
            </w:pPr>
          </w:p>
        </w:tc>
        <w:tc>
          <w:tcPr>
            <w:tcW w:w="237" w:type="pct"/>
          </w:tcPr>
          <w:p w14:paraId="7AFCF7AB" w14:textId="77777777" w:rsidR="003720DF" w:rsidRPr="00F85647" w:rsidRDefault="003720DF" w:rsidP="003720DF">
            <w:pPr>
              <w:autoSpaceDE w:val="0"/>
              <w:autoSpaceDN w:val="0"/>
              <w:adjustRightInd w:val="0"/>
              <w:jc w:val="center"/>
              <w:rPr>
                <w:noProof/>
              </w:rPr>
            </w:pPr>
          </w:p>
        </w:tc>
        <w:tc>
          <w:tcPr>
            <w:tcW w:w="414" w:type="pct"/>
          </w:tcPr>
          <w:p w14:paraId="55B6570D" w14:textId="77777777" w:rsidR="003720DF" w:rsidRPr="00F85647" w:rsidRDefault="003720DF" w:rsidP="003720DF">
            <w:pPr>
              <w:autoSpaceDE w:val="0"/>
              <w:autoSpaceDN w:val="0"/>
              <w:adjustRightInd w:val="0"/>
              <w:jc w:val="center"/>
              <w:rPr>
                <w:noProof/>
              </w:rPr>
            </w:pPr>
          </w:p>
        </w:tc>
        <w:tc>
          <w:tcPr>
            <w:tcW w:w="339" w:type="pct"/>
          </w:tcPr>
          <w:p w14:paraId="4F367858" w14:textId="77777777" w:rsidR="003720DF" w:rsidRDefault="003720DF" w:rsidP="003720DF">
            <w:pPr>
              <w:autoSpaceDE w:val="0"/>
              <w:autoSpaceDN w:val="0"/>
              <w:adjustRightInd w:val="0"/>
              <w:jc w:val="center"/>
              <w:rPr>
                <w:noProof/>
              </w:rPr>
            </w:pPr>
          </w:p>
        </w:tc>
      </w:tr>
      <w:tr w:rsidR="00C90E7E" w:rsidRPr="00F85647" w14:paraId="2D715FD7" w14:textId="77777777" w:rsidTr="00C90E7E">
        <w:trPr>
          <w:trHeight w:val="288"/>
        </w:trPr>
        <w:tc>
          <w:tcPr>
            <w:tcW w:w="192" w:type="pct"/>
            <w:vAlign w:val="center"/>
          </w:tcPr>
          <w:p w14:paraId="440DD472" w14:textId="77777777" w:rsidR="003720DF" w:rsidRPr="007A08CE" w:rsidRDefault="003720DF" w:rsidP="003720DF">
            <w:pPr>
              <w:autoSpaceDE w:val="0"/>
              <w:autoSpaceDN w:val="0"/>
              <w:adjustRightInd w:val="0"/>
              <w:jc w:val="center"/>
              <w:rPr>
                <w:noProof/>
              </w:rPr>
            </w:pPr>
            <w:r w:rsidRPr="007A08CE">
              <w:rPr>
                <w:b/>
                <w:bCs/>
              </w:rPr>
              <w:t>3,04</w:t>
            </w:r>
          </w:p>
        </w:tc>
        <w:tc>
          <w:tcPr>
            <w:tcW w:w="2164" w:type="pct"/>
            <w:gridSpan w:val="2"/>
            <w:vAlign w:val="center"/>
          </w:tcPr>
          <w:p w14:paraId="619BEEE8" w14:textId="77777777" w:rsidR="003720DF" w:rsidRPr="007A08CE" w:rsidRDefault="003720DF" w:rsidP="002966C9">
            <w:pPr>
              <w:autoSpaceDE w:val="0"/>
              <w:autoSpaceDN w:val="0"/>
              <w:adjustRightInd w:val="0"/>
              <w:rPr>
                <w:noProof/>
                <w:lang w:val="en-US"/>
              </w:rPr>
            </w:pPr>
            <w:r w:rsidRPr="007A08CE">
              <w:rPr>
                <w:b/>
                <w:bCs/>
              </w:rPr>
              <w:t>Zidanje lakih nekonstruktivnih zidova i pregrada</w:t>
            </w:r>
            <w:r w:rsidRPr="007A08CE">
              <w:t xml:space="preserve"> punom opekom na kant, debljine d = 7 cm, u produžnom malteru razmere 1:2:6. </w:t>
            </w:r>
          </w:p>
        </w:tc>
        <w:tc>
          <w:tcPr>
            <w:tcW w:w="384" w:type="pct"/>
            <w:vAlign w:val="center"/>
          </w:tcPr>
          <w:p w14:paraId="36291DC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688A40" w14:textId="77777777" w:rsidR="003720DF" w:rsidRPr="007A08CE" w:rsidRDefault="003720DF" w:rsidP="003720DF">
            <w:pPr>
              <w:autoSpaceDE w:val="0"/>
              <w:autoSpaceDN w:val="0"/>
              <w:adjustRightInd w:val="0"/>
              <w:jc w:val="center"/>
              <w:rPr>
                <w:noProof/>
                <w:lang w:val="en-US"/>
              </w:rPr>
            </w:pPr>
          </w:p>
        </w:tc>
        <w:tc>
          <w:tcPr>
            <w:tcW w:w="322" w:type="pct"/>
          </w:tcPr>
          <w:p w14:paraId="5F8C981C" w14:textId="77777777" w:rsidR="003720DF" w:rsidRPr="00F85647" w:rsidRDefault="003720DF" w:rsidP="003720DF">
            <w:pPr>
              <w:autoSpaceDE w:val="0"/>
              <w:autoSpaceDN w:val="0"/>
              <w:adjustRightInd w:val="0"/>
              <w:jc w:val="center"/>
              <w:rPr>
                <w:noProof/>
                <w:lang w:val="en-US"/>
              </w:rPr>
            </w:pPr>
          </w:p>
        </w:tc>
        <w:tc>
          <w:tcPr>
            <w:tcW w:w="324" w:type="pct"/>
            <w:gridSpan w:val="2"/>
          </w:tcPr>
          <w:p w14:paraId="2FB4425D" w14:textId="77777777" w:rsidR="003720DF" w:rsidRPr="00F85647" w:rsidRDefault="003720DF" w:rsidP="003720DF">
            <w:pPr>
              <w:autoSpaceDE w:val="0"/>
              <w:autoSpaceDN w:val="0"/>
              <w:adjustRightInd w:val="0"/>
              <w:jc w:val="center"/>
              <w:rPr>
                <w:noProof/>
                <w:lang w:val="en-US"/>
              </w:rPr>
            </w:pPr>
          </w:p>
        </w:tc>
        <w:tc>
          <w:tcPr>
            <w:tcW w:w="237" w:type="pct"/>
          </w:tcPr>
          <w:p w14:paraId="3162BB9C" w14:textId="77777777" w:rsidR="003720DF" w:rsidRPr="00F85647" w:rsidRDefault="003720DF" w:rsidP="003720DF">
            <w:pPr>
              <w:autoSpaceDE w:val="0"/>
              <w:autoSpaceDN w:val="0"/>
              <w:adjustRightInd w:val="0"/>
              <w:jc w:val="center"/>
              <w:rPr>
                <w:noProof/>
                <w:lang w:val="en-US"/>
              </w:rPr>
            </w:pPr>
          </w:p>
        </w:tc>
        <w:tc>
          <w:tcPr>
            <w:tcW w:w="237" w:type="pct"/>
          </w:tcPr>
          <w:p w14:paraId="33C410A3" w14:textId="77777777" w:rsidR="003720DF" w:rsidRPr="00F85647" w:rsidRDefault="003720DF" w:rsidP="003720DF">
            <w:pPr>
              <w:autoSpaceDE w:val="0"/>
              <w:autoSpaceDN w:val="0"/>
              <w:adjustRightInd w:val="0"/>
              <w:jc w:val="center"/>
              <w:rPr>
                <w:noProof/>
              </w:rPr>
            </w:pPr>
          </w:p>
        </w:tc>
        <w:tc>
          <w:tcPr>
            <w:tcW w:w="414" w:type="pct"/>
          </w:tcPr>
          <w:p w14:paraId="03BF0334" w14:textId="77777777" w:rsidR="003720DF" w:rsidRPr="00F85647" w:rsidRDefault="003720DF" w:rsidP="003720DF">
            <w:pPr>
              <w:autoSpaceDE w:val="0"/>
              <w:autoSpaceDN w:val="0"/>
              <w:adjustRightInd w:val="0"/>
              <w:jc w:val="center"/>
              <w:rPr>
                <w:noProof/>
              </w:rPr>
            </w:pPr>
          </w:p>
        </w:tc>
        <w:tc>
          <w:tcPr>
            <w:tcW w:w="339" w:type="pct"/>
          </w:tcPr>
          <w:p w14:paraId="51EA8807" w14:textId="77777777" w:rsidR="003720DF" w:rsidRDefault="003720DF" w:rsidP="003720DF">
            <w:pPr>
              <w:autoSpaceDE w:val="0"/>
              <w:autoSpaceDN w:val="0"/>
              <w:adjustRightInd w:val="0"/>
              <w:jc w:val="center"/>
              <w:rPr>
                <w:noProof/>
              </w:rPr>
            </w:pPr>
          </w:p>
        </w:tc>
      </w:tr>
      <w:tr w:rsidR="00C90E7E" w:rsidRPr="00F85647" w14:paraId="70BE304E" w14:textId="77777777" w:rsidTr="00C90E7E">
        <w:trPr>
          <w:trHeight w:val="288"/>
        </w:trPr>
        <w:tc>
          <w:tcPr>
            <w:tcW w:w="192" w:type="pct"/>
            <w:vAlign w:val="center"/>
          </w:tcPr>
          <w:p w14:paraId="7176992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DDDD257" w14:textId="77777777" w:rsidR="003720DF" w:rsidRPr="007A08CE" w:rsidRDefault="003720DF" w:rsidP="002966C9">
            <w:pPr>
              <w:autoSpaceDE w:val="0"/>
              <w:autoSpaceDN w:val="0"/>
              <w:adjustRightInd w:val="0"/>
              <w:rPr>
                <w:noProof/>
                <w:lang w:val="en-US"/>
              </w:rPr>
            </w:pPr>
            <w:r w:rsidRPr="007A08CE">
              <w:t>Za zidanje koristiti cele opeke i polovine ravno odsečenih ivica. Sve spojnice moraju biti pravilno ispunjene malterom. U visini nadvratnika izvesti horizontalne, lako armirane serklaže, visine cca 20 cm, za ukrućenje zidova. Izvesti i sve vertikalne betonske serklaže na završecima ovih zidova i pregrada, kao i na uglovima.</w:t>
            </w:r>
          </w:p>
        </w:tc>
        <w:tc>
          <w:tcPr>
            <w:tcW w:w="384" w:type="pct"/>
            <w:vAlign w:val="center"/>
          </w:tcPr>
          <w:p w14:paraId="71DB52E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6087F80" w14:textId="77777777" w:rsidR="003720DF" w:rsidRPr="007A08CE" w:rsidRDefault="003720DF" w:rsidP="003720DF">
            <w:pPr>
              <w:autoSpaceDE w:val="0"/>
              <w:autoSpaceDN w:val="0"/>
              <w:adjustRightInd w:val="0"/>
              <w:jc w:val="center"/>
              <w:rPr>
                <w:noProof/>
                <w:lang w:val="en-US"/>
              </w:rPr>
            </w:pPr>
          </w:p>
        </w:tc>
        <w:tc>
          <w:tcPr>
            <w:tcW w:w="322" w:type="pct"/>
          </w:tcPr>
          <w:p w14:paraId="0F1016AA" w14:textId="77777777" w:rsidR="003720DF" w:rsidRPr="00F85647" w:rsidRDefault="003720DF" w:rsidP="003720DF">
            <w:pPr>
              <w:autoSpaceDE w:val="0"/>
              <w:autoSpaceDN w:val="0"/>
              <w:adjustRightInd w:val="0"/>
              <w:jc w:val="center"/>
              <w:rPr>
                <w:noProof/>
                <w:lang w:val="en-US"/>
              </w:rPr>
            </w:pPr>
          </w:p>
        </w:tc>
        <w:tc>
          <w:tcPr>
            <w:tcW w:w="324" w:type="pct"/>
            <w:gridSpan w:val="2"/>
          </w:tcPr>
          <w:p w14:paraId="77421DF8" w14:textId="77777777" w:rsidR="003720DF" w:rsidRPr="00F85647" w:rsidRDefault="003720DF" w:rsidP="003720DF">
            <w:pPr>
              <w:autoSpaceDE w:val="0"/>
              <w:autoSpaceDN w:val="0"/>
              <w:adjustRightInd w:val="0"/>
              <w:jc w:val="center"/>
              <w:rPr>
                <w:noProof/>
                <w:lang w:val="en-US"/>
              </w:rPr>
            </w:pPr>
          </w:p>
        </w:tc>
        <w:tc>
          <w:tcPr>
            <w:tcW w:w="237" w:type="pct"/>
          </w:tcPr>
          <w:p w14:paraId="3E84A55C" w14:textId="77777777" w:rsidR="003720DF" w:rsidRPr="00F85647" w:rsidRDefault="003720DF" w:rsidP="003720DF">
            <w:pPr>
              <w:autoSpaceDE w:val="0"/>
              <w:autoSpaceDN w:val="0"/>
              <w:adjustRightInd w:val="0"/>
              <w:jc w:val="center"/>
              <w:rPr>
                <w:noProof/>
                <w:lang w:val="en-US"/>
              </w:rPr>
            </w:pPr>
          </w:p>
        </w:tc>
        <w:tc>
          <w:tcPr>
            <w:tcW w:w="237" w:type="pct"/>
          </w:tcPr>
          <w:p w14:paraId="01C8946A" w14:textId="77777777" w:rsidR="003720DF" w:rsidRPr="00F85647" w:rsidRDefault="003720DF" w:rsidP="003720DF">
            <w:pPr>
              <w:autoSpaceDE w:val="0"/>
              <w:autoSpaceDN w:val="0"/>
              <w:adjustRightInd w:val="0"/>
              <w:jc w:val="center"/>
              <w:rPr>
                <w:noProof/>
              </w:rPr>
            </w:pPr>
          </w:p>
        </w:tc>
        <w:tc>
          <w:tcPr>
            <w:tcW w:w="414" w:type="pct"/>
          </w:tcPr>
          <w:p w14:paraId="06F25FC2" w14:textId="77777777" w:rsidR="003720DF" w:rsidRPr="00F85647" w:rsidRDefault="003720DF" w:rsidP="003720DF">
            <w:pPr>
              <w:autoSpaceDE w:val="0"/>
              <w:autoSpaceDN w:val="0"/>
              <w:adjustRightInd w:val="0"/>
              <w:jc w:val="center"/>
              <w:rPr>
                <w:noProof/>
              </w:rPr>
            </w:pPr>
          </w:p>
        </w:tc>
        <w:tc>
          <w:tcPr>
            <w:tcW w:w="339" w:type="pct"/>
          </w:tcPr>
          <w:p w14:paraId="1B504044" w14:textId="77777777" w:rsidR="003720DF" w:rsidRDefault="003720DF" w:rsidP="003720DF">
            <w:pPr>
              <w:autoSpaceDE w:val="0"/>
              <w:autoSpaceDN w:val="0"/>
              <w:adjustRightInd w:val="0"/>
              <w:jc w:val="center"/>
              <w:rPr>
                <w:noProof/>
              </w:rPr>
            </w:pPr>
          </w:p>
        </w:tc>
      </w:tr>
      <w:tr w:rsidR="00C90E7E" w:rsidRPr="00F85647" w14:paraId="27D6A439" w14:textId="77777777" w:rsidTr="00C90E7E">
        <w:trPr>
          <w:trHeight w:val="288"/>
        </w:trPr>
        <w:tc>
          <w:tcPr>
            <w:tcW w:w="192" w:type="pct"/>
            <w:vAlign w:val="center"/>
          </w:tcPr>
          <w:p w14:paraId="4B501975"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ED7C23" w14:textId="77777777" w:rsidR="003720DF" w:rsidRPr="007A08CE" w:rsidRDefault="003720DF" w:rsidP="002966C9">
            <w:pPr>
              <w:autoSpaceDE w:val="0"/>
              <w:autoSpaceDN w:val="0"/>
              <w:adjustRightInd w:val="0"/>
              <w:rPr>
                <w:noProof/>
                <w:lang w:val="en-US"/>
              </w:rPr>
            </w:pPr>
            <w:r w:rsidRPr="007A08CE">
              <w:t xml:space="preserve">Zidanje sa istovremenom izradom horizontalnog i vertikalnih armirano betonskih serklaža marke MB=30, je obračunato u sklopu pozicije zajedno sa oplatom i potrebnim podupiračima. Cenom zidanja obuhvaćena je i pomoćna zidarska skela. </w:t>
            </w:r>
          </w:p>
        </w:tc>
        <w:tc>
          <w:tcPr>
            <w:tcW w:w="384" w:type="pct"/>
            <w:vAlign w:val="center"/>
          </w:tcPr>
          <w:p w14:paraId="63C0345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FA5B1F8" w14:textId="77777777" w:rsidR="003720DF" w:rsidRPr="007A08CE" w:rsidRDefault="003720DF" w:rsidP="003720DF">
            <w:pPr>
              <w:autoSpaceDE w:val="0"/>
              <w:autoSpaceDN w:val="0"/>
              <w:adjustRightInd w:val="0"/>
              <w:jc w:val="center"/>
              <w:rPr>
                <w:noProof/>
                <w:lang w:val="en-US"/>
              </w:rPr>
            </w:pPr>
          </w:p>
        </w:tc>
        <w:tc>
          <w:tcPr>
            <w:tcW w:w="322" w:type="pct"/>
          </w:tcPr>
          <w:p w14:paraId="72A95D4B" w14:textId="77777777" w:rsidR="003720DF" w:rsidRPr="00F85647" w:rsidRDefault="003720DF" w:rsidP="003720DF">
            <w:pPr>
              <w:autoSpaceDE w:val="0"/>
              <w:autoSpaceDN w:val="0"/>
              <w:adjustRightInd w:val="0"/>
              <w:jc w:val="center"/>
              <w:rPr>
                <w:noProof/>
                <w:lang w:val="en-US"/>
              </w:rPr>
            </w:pPr>
          </w:p>
        </w:tc>
        <w:tc>
          <w:tcPr>
            <w:tcW w:w="324" w:type="pct"/>
            <w:gridSpan w:val="2"/>
          </w:tcPr>
          <w:p w14:paraId="666CFD28" w14:textId="77777777" w:rsidR="003720DF" w:rsidRPr="00F85647" w:rsidRDefault="003720DF" w:rsidP="003720DF">
            <w:pPr>
              <w:autoSpaceDE w:val="0"/>
              <w:autoSpaceDN w:val="0"/>
              <w:adjustRightInd w:val="0"/>
              <w:jc w:val="center"/>
              <w:rPr>
                <w:noProof/>
                <w:lang w:val="en-US"/>
              </w:rPr>
            </w:pPr>
          </w:p>
        </w:tc>
        <w:tc>
          <w:tcPr>
            <w:tcW w:w="237" w:type="pct"/>
          </w:tcPr>
          <w:p w14:paraId="7E38CB8F" w14:textId="77777777" w:rsidR="003720DF" w:rsidRPr="00F85647" w:rsidRDefault="003720DF" w:rsidP="003720DF">
            <w:pPr>
              <w:autoSpaceDE w:val="0"/>
              <w:autoSpaceDN w:val="0"/>
              <w:adjustRightInd w:val="0"/>
              <w:jc w:val="center"/>
              <w:rPr>
                <w:noProof/>
                <w:lang w:val="en-US"/>
              </w:rPr>
            </w:pPr>
          </w:p>
        </w:tc>
        <w:tc>
          <w:tcPr>
            <w:tcW w:w="237" w:type="pct"/>
          </w:tcPr>
          <w:p w14:paraId="63E61998" w14:textId="77777777" w:rsidR="003720DF" w:rsidRPr="00F85647" w:rsidRDefault="003720DF" w:rsidP="003720DF">
            <w:pPr>
              <w:autoSpaceDE w:val="0"/>
              <w:autoSpaceDN w:val="0"/>
              <w:adjustRightInd w:val="0"/>
              <w:jc w:val="center"/>
              <w:rPr>
                <w:noProof/>
              </w:rPr>
            </w:pPr>
          </w:p>
        </w:tc>
        <w:tc>
          <w:tcPr>
            <w:tcW w:w="414" w:type="pct"/>
          </w:tcPr>
          <w:p w14:paraId="0D70C4BF" w14:textId="77777777" w:rsidR="003720DF" w:rsidRPr="00F85647" w:rsidRDefault="003720DF" w:rsidP="003720DF">
            <w:pPr>
              <w:autoSpaceDE w:val="0"/>
              <w:autoSpaceDN w:val="0"/>
              <w:adjustRightInd w:val="0"/>
              <w:jc w:val="center"/>
              <w:rPr>
                <w:noProof/>
              </w:rPr>
            </w:pPr>
          </w:p>
        </w:tc>
        <w:tc>
          <w:tcPr>
            <w:tcW w:w="339" w:type="pct"/>
          </w:tcPr>
          <w:p w14:paraId="3A3895C6" w14:textId="77777777" w:rsidR="003720DF" w:rsidRDefault="003720DF" w:rsidP="003720DF">
            <w:pPr>
              <w:autoSpaceDE w:val="0"/>
              <w:autoSpaceDN w:val="0"/>
              <w:adjustRightInd w:val="0"/>
              <w:jc w:val="center"/>
              <w:rPr>
                <w:noProof/>
              </w:rPr>
            </w:pPr>
          </w:p>
        </w:tc>
      </w:tr>
      <w:tr w:rsidR="00C90E7E" w:rsidRPr="00F85647" w14:paraId="7B61B5B4" w14:textId="77777777" w:rsidTr="00C90E7E">
        <w:trPr>
          <w:trHeight w:val="288"/>
        </w:trPr>
        <w:tc>
          <w:tcPr>
            <w:tcW w:w="192" w:type="pct"/>
            <w:vAlign w:val="center"/>
          </w:tcPr>
          <w:p w14:paraId="7066E9A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71DDE45"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0FE4BEA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571FDDB" w14:textId="77777777" w:rsidR="003720DF" w:rsidRPr="007A08CE" w:rsidRDefault="003720DF" w:rsidP="003720DF">
            <w:pPr>
              <w:autoSpaceDE w:val="0"/>
              <w:autoSpaceDN w:val="0"/>
              <w:adjustRightInd w:val="0"/>
              <w:jc w:val="center"/>
              <w:rPr>
                <w:noProof/>
                <w:lang w:val="en-US"/>
              </w:rPr>
            </w:pPr>
          </w:p>
        </w:tc>
        <w:tc>
          <w:tcPr>
            <w:tcW w:w="322" w:type="pct"/>
          </w:tcPr>
          <w:p w14:paraId="11248C7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22D2C6F" w14:textId="77777777" w:rsidR="003720DF" w:rsidRPr="00F85647" w:rsidRDefault="003720DF" w:rsidP="003720DF">
            <w:pPr>
              <w:autoSpaceDE w:val="0"/>
              <w:autoSpaceDN w:val="0"/>
              <w:adjustRightInd w:val="0"/>
              <w:jc w:val="center"/>
              <w:rPr>
                <w:noProof/>
                <w:lang w:val="en-US"/>
              </w:rPr>
            </w:pPr>
          </w:p>
        </w:tc>
        <w:tc>
          <w:tcPr>
            <w:tcW w:w="237" w:type="pct"/>
          </w:tcPr>
          <w:p w14:paraId="5A0E868C" w14:textId="77777777" w:rsidR="003720DF" w:rsidRPr="00F85647" w:rsidRDefault="003720DF" w:rsidP="003720DF">
            <w:pPr>
              <w:autoSpaceDE w:val="0"/>
              <w:autoSpaceDN w:val="0"/>
              <w:adjustRightInd w:val="0"/>
              <w:jc w:val="center"/>
              <w:rPr>
                <w:noProof/>
                <w:lang w:val="en-US"/>
              </w:rPr>
            </w:pPr>
          </w:p>
        </w:tc>
        <w:tc>
          <w:tcPr>
            <w:tcW w:w="237" w:type="pct"/>
          </w:tcPr>
          <w:p w14:paraId="7A4C9C19" w14:textId="77777777" w:rsidR="003720DF" w:rsidRPr="00F85647" w:rsidRDefault="003720DF" w:rsidP="003720DF">
            <w:pPr>
              <w:autoSpaceDE w:val="0"/>
              <w:autoSpaceDN w:val="0"/>
              <w:adjustRightInd w:val="0"/>
              <w:jc w:val="center"/>
              <w:rPr>
                <w:noProof/>
              </w:rPr>
            </w:pPr>
          </w:p>
        </w:tc>
        <w:tc>
          <w:tcPr>
            <w:tcW w:w="414" w:type="pct"/>
          </w:tcPr>
          <w:p w14:paraId="680D52DB" w14:textId="77777777" w:rsidR="003720DF" w:rsidRPr="00F85647" w:rsidRDefault="003720DF" w:rsidP="003720DF">
            <w:pPr>
              <w:autoSpaceDE w:val="0"/>
              <w:autoSpaceDN w:val="0"/>
              <w:adjustRightInd w:val="0"/>
              <w:jc w:val="center"/>
              <w:rPr>
                <w:noProof/>
              </w:rPr>
            </w:pPr>
          </w:p>
        </w:tc>
        <w:tc>
          <w:tcPr>
            <w:tcW w:w="339" w:type="pct"/>
          </w:tcPr>
          <w:p w14:paraId="62308B6D" w14:textId="77777777" w:rsidR="003720DF" w:rsidRDefault="003720DF" w:rsidP="003720DF">
            <w:pPr>
              <w:autoSpaceDE w:val="0"/>
              <w:autoSpaceDN w:val="0"/>
              <w:adjustRightInd w:val="0"/>
              <w:jc w:val="center"/>
              <w:rPr>
                <w:noProof/>
              </w:rPr>
            </w:pPr>
          </w:p>
        </w:tc>
      </w:tr>
      <w:tr w:rsidR="00C90E7E" w:rsidRPr="00F85647" w14:paraId="1AC0C883" w14:textId="77777777" w:rsidTr="00C90E7E">
        <w:trPr>
          <w:trHeight w:val="288"/>
        </w:trPr>
        <w:tc>
          <w:tcPr>
            <w:tcW w:w="192" w:type="pct"/>
            <w:vAlign w:val="center"/>
          </w:tcPr>
          <w:p w14:paraId="6E84A3D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18D5247"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59A6767"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1F7DACC4" w14:textId="77777777" w:rsidR="003720DF" w:rsidRPr="007A08CE" w:rsidRDefault="003720DF" w:rsidP="00E86C8F">
            <w:pPr>
              <w:autoSpaceDE w:val="0"/>
              <w:autoSpaceDN w:val="0"/>
              <w:adjustRightInd w:val="0"/>
              <w:jc w:val="center"/>
              <w:rPr>
                <w:noProof/>
                <w:lang w:val="en-US"/>
              </w:rPr>
            </w:pPr>
            <w:r w:rsidRPr="007A08CE">
              <w:rPr>
                <w:color w:val="000000"/>
              </w:rPr>
              <w:t>2</w:t>
            </w:r>
          </w:p>
        </w:tc>
        <w:tc>
          <w:tcPr>
            <w:tcW w:w="322" w:type="pct"/>
          </w:tcPr>
          <w:p w14:paraId="3359A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115871A2" w14:textId="77777777" w:rsidR="003720DF" w:rsidRPr="00F85647" w:rsidRDefault="003720DF" w:rsidP="003720DF">
            <w:pPr>
              <w:autoSpaceDE w:val="0"/>
              <w:autoSpaceDN w:val="0"/>
              <w:adjustRightInd w:val="0"/>
              <w:jc w:val="center"/>
              <w:rPr>
                <w:noProof/>
                <w:lang w:val="en-US"/>
              </w:rPr>
            </w:pPr>
          </w:p>
        </w:tc>
        <w:tc>
          <w:tcPr>
            <w:tcW w:w="237" w:type="pct"/>
          </w:tcPr>
          <w:p w14:paraId="090BFC9E" w14:textId="77777777" w:rsidR="003720DF" w:rsidRPr="00F85647" w:rsidRDefault="003720DF" w:rsidP="003720DF">
            <w:pPr>
              <w:autoSpaceDE w:val="0"/>
              <w:autoSpaceDN w:val="0"/>
              <w:adjustRightInd w:val="0"/>
              <w:jc w:val="center"/>
              <w:rPr>
                <w:noProof/>
                <w:lang w:val="en-US"/>
              </w:rPr>
            </w:pPr>
          </w:p>
        </w:tc>
        <w:tc>
          <w:tcPr>
            <w:tcW w:w="237" w:type="pct"/>
          </w:tcPr>
          <w:p w14:paraId="2BE6E5AF" w14:textId="77777777" w:rsidR="003720DF" w:rsidRPr="00F85647" w:rsidRDefault="003720DF" w:rsidP="003720DF">
            <w:pPr>
              <w:autoSpaceDE w:val="0"/>
              <w:autoSpaceDN w:val="0"/>
              <w:adjustRightInd w:val="0"/>
              <w:jc w:val="center"/>
              <w:rPr>
                <w:noProof/>
              </w:rPr>
            </w:pPr>
          </w:p>
        </w:tc>
        <w:tc>
          <w:tcPr>
            <w:tcW w:w="414" w:type="pct"/>
          </w:tcPr>
          <w:p w14:paraId="54062B76" w14:textId="77777777" w:rsidR="003720DF" w:rsidRPr="00F85647" w:rsidRDefault="003720DF" w:rsidP="003720DF">
            <w:pPr>
              <w:autoSpaceDE w:val="0"/>
              <w:autoSpaceDN w:val="0"/>
              <w:adjustRightInd w:val="0"/>
              <w:jc w:val="center"/>
              <w:rPr>
                <w:noProof/>
              </w:rPr>
            </w:pPr>
          </w:p>
        </w:tc>
        <w:tc>
          <w:tcPr>
            <w:tcW w:w="339" w:type="pct"/>
          </w:tcPr>
          <w:p w14:paraId="0BBE3340" w14:textId="77777777" w:rsidR="003720DF" w:rsidRDefault="003720DF" w:rsidP="003720DF">
            <w:pPr>
              <w:autoSpaceDE w:val="0"/>
              <w:autoSpaceDN w:val="0"/>
              <w:adjustRightInd w:val="0"/>
              <w:jc w:val="center"/>
              <w:rPr>
                <w:noProof/>
              </w:rPr>
            </w:pPr>
          </w:p>
        </w:tc>
      </w:tr>
      <w:tr w:rsidR="00C90E7E" w:rsidRPr="00F85647" w14:paraId="1790CB1E" w14:textId="77777777" w:rsidTr="00C90E7E">
        <w:trPr>
          <w:trHeight w:val="288"/>
        </w:trPr>
        <w:tc>
          <w:tcPr>
            <w:tcW w:w="192" w:type="pct"/>
            <w:vAlign w:val="center"/>
          </w:tcPr>
          <w:p w14:paraId="70D90E26" w14:textId="77777777" w:rsidR="003720DF" w:rsidRPr="007A08CE" w:rsidRDefault="003720DF" w:rsidP="003720DF">
            <w:pPr>
              <w:autoSpaceDE w:val="0"/>
              <w:autoSpaceDN w:val="0"/>
              <w:adjustRightInd w:val="0"/>
              <w:jc w:val="center"/>
              <w:rPr>
                <w:noProof/>
              </w:rPr>
            </w:pPr>
            <w:r w:rsidRPr="007A08CE">
              <w:rPr>
                <w:b/>
                <w:bCs/>
              </w:rPr>
              <w:t>3,05</w:t>
            </w:r>
          </w:p>
        </w:tc>
        <w:tc>
          <w:tcPr>
            <w:tcW w:w="2164" w:type="pct"/>
            <w:gridSpan w:val="2"/>
            <w:vAlign w:val="center"/>
          </w:tcPr>
          <w:p w14:paraId="5200A95C" w14:textId="77777777" w:rsidR="003720DF" w:rsidRPr="007A08CE" w:rsidRDefault="003720DF" w:rsidP="002966C9">
            <w:pPr>
              <w:autoSpaceDE w:val="0"/>
              <w:autoSpaceDN w:val="0"/>
              <w:adjustRightInd w:val="0"/>
              <w:rPr>
                <w:noProof/>
                <w:lang w:val="en-US"/>
              </w:rPr>
            </w:pPr>
            <w:r w:rsidRPr="007A08CE">
              <w:rPr>
                <w:b/>
                <w:bCs/>
              </w:rPr>
              <w:t>Zaziđivanje otvora različite veličine u zidovima</w:t>
            </w:r>
            <w:r w:rsidRPr="007A08CE">
              <w:t xml:space="preserve"> od opeke, </w:t>
            </w:r>
            <w:r w:rsidRPr="007A08CE">
              <w:lastRenderedPageBreak/>
              <w:t>debljine od 12 do 25cm.</w:t>
            </w:r>
          </w:p>
        </w:tc>
        <w:tc>
          <w:tcPr>
            <w:tcW w:w="384" w:type="pct"/>
            <w:vAlign w:val="center"/>
          </w:tcPr>
          <w:p w14:paraId="7E6E1B7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1FA2E7" w14:textId="77777777" w:rsidR="003720DF" w:rsidRPr="007A08CE" w:rsidRDefault="003720DF" w:rsidP="003720DF">
            <w:pPr>
              <w:autoSpaceDE w:val="0"/>
              <w:autoSpaceDN w:val="0"/>
              <w:adjustRightInd w:val="0"/>
              <w:jc w:val="center"/>
              <w:rPr>
                <w:noProof/>
                <w:lang w:val="en-US"/>
              </w:rPr>
            </w:pPr>
          </w:p>
        </w:tc>
        <w:tc>
          <w:tcPr>
            <w:tcW w:w="322" w:type="pct"/>
          </w:tcPr>
          <w:p w14:paraId="15B964A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456B090" w14:textId="77777777" w:rsidR="003720DF" w:rsidRPr="00F85647" w:rsidRDefault="003720DF" w:rsidP="003720DF">
            <w:pPr>
              <w:autoSpaceDE w:val="0"/>
              <w:autoSpaceDN w:val="0"/>
              <w:adjustRightInd w:val="0"/>
              <w:jc w:val="center"/>
              <w:rPr>
                <w:noProof/>
                <w:lang w:val="en-US"/>
              </w:rPr>
            </w:pPr>
          </w:p>
        </w:tc>
        <w:tc>
          <w:tcPr>
            <w:tcW w:w="237" w:type="pct"/>
          </w:tcPr>
          <w:p w14:paraId="0CC034A5" w14:textId="77777777" w:rsidR="003720DF" w:rsidRPr="00F85647" w:rsidRDefault="003720DF" w:rsidP="003720DF">
            <w:pPr>
              <w:autoSpaceDE w:val="0"/>
              <w:autoSpaceDN w:val="0"/>
              <w:adjustRightInd w:val="0"/>
              <w:jc w:val="center"/>
              <w:rPr>
                <w:noProof/>
                <w:lang w:val="en-US"/>
              </w:rPr>
            </w:pPr>
          </w:p>
        </w:tc>
        <w:tc>
          <w:tcPr>
            <w:tcW w:w="237" w:type="pct"/>
          </w:tcPr>
          <w:p w14:paraId="44B0577D" w14:textId="77777777" w:rsidR="003720DF" w:rsidRPr="00F85647" w:rsidRDefault="003720DF" w:rsidP="003720DF">
            <w:pPr>
              <w:autoSpaceDE w:val="0"/>
              <w:autoSpaceDN w:val="0"/>
              <w:adjustRightInd w:val="0"/>
              <w:jc w:val="center"/>
              <w:rPr>
                <w:noProof/>
              </w:rPr>
            </w:pPr>
          </w:p>
        </w:tc>
        <w:tc>
          <w:tcPr>
            <w:tcW w:w="414" w:type="pct"/>
          </w:tcPr>
          <w:p w14:paraId="3C191D11" w14:textId="77777777" w:rsidR="003720DF" w:rsidRPr="00F85647" w:rsidRDefault="003720DF" w:rsidP="003720DF">
            <w:pPr>
              <w:autoSpaceDE w:val="0"/>
              <w:autoSpaceDN w:val="0"/>
              <w:adjustRightInd w:val="0"/>
              <w:jc w:val="center"/>
              <w:rPr>
                <w:noProof/>
              </w:rPr>
            </w:pPr>
          </w:p>
        </w:tc>
        <w:tc>
          <w:tcPr>
            <w:tcW w:w="339" w:type="pct"/>
          </w:tcPr>
          <w:p w14:paraId="2A7CFA08" w14:textId="77777777" w:rsidR="003720DF" w:rsidRDefault="003720DF" w:rsidP="003720DF">
            <w:pPr>
              <w:autoSpaceDE w:val="0"/>
              <w:autoSpaceDN w:val="0"/>
              <w:adjustRightInd w:val="0"/>
              <w:jc w:val="center"/>
              <w:rPr>
                <w:noProof/>
              </w:rPr>
            </w:pPr>
          </w:p>
        </w:tc>
      </w:tr>
      <w:tr w:rsidR="00C90E7E" w:rsidRPr="00F85647" w14:paraId="0A1288D6" w14:textId="77777777" w:rsidTr="00C90E7E">
        <w:trPr>
          <w:trHeight w:val="288"/>
        </w:trPr>
        <w:tc>
          <w:tcPr>
            <w:tcW w:w="192" w:type="pct"/>
            <w:vAlign w:val="center"/>
          </w:tcPr>
          <w:p w14:paraId="28CCF8F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77147C" w14:textId="77777777" w:rsidR="003720DF" w:rsidRPr="007A08CE" w:rsidRDefault="003720DF" w:rsidP="002966C9">
            <w:pPr>
              <w:autoSpaceDE w:val="0"/>
              <w:autoSpaceDN w:val="0"/>
              <w:adjustRightInd w:val="0"/>
              <w:rPr>
                <w:noProof/>
                <w:lang w:val="en-US"/>
              </w:rPr>
            </w:pPr>
            <w:r w:rsidRPr="007A08CE">
              <w:t xml:space="preserve">Zaziđivanje raditi punom opekom u produžnom malteru 1:2:6  na mestima kako je projektom predviđeno. Potrebno je izvršiti potpuno zapunjavanje i kajlovanje zazidanih otvora. Za bolju vezu sa postojećim zidovima potrebno je na spoju ugraditi ankere Ø12mm u postojeće zidove po 8 kom/m2.  Spoj očistiti od starog maltera. </w:t>
            </w:r>
          </w:p>
        </w:tc>
        <w:tc>
          <w:tcPr>
            <w:tcW w:w="384" w:type="pct"/>
            <w:vAlign w:val="center"/>
          </w:tcPr>
          <w:p w14:paraId="2559B83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FC96F3" w14:textId="77777777" w:rsidR="003720DF" w:rsidRPr="007A08CE" w:rsidRDefault="003720DF" w:rsidP="003720DF">
            <w:pPr>
              <w:autoSpaceDE w:val="0"/>
              <w:autoSpaceDN w:val="0"/>
              <w:adjustRightInd w:val="0"/>
              <w:jc w:val="center"/>
              <w:rPr>
                <w:noProof/>
                <w:lang w:val="en-US"/>
              </w:rPr>
            </w:pPr>
          </w:p>
        </w:tc>
        <w:tc>
          <w:tcPr>
            <w:tcW w:w="322" w:type="pct"/>
          </w:tcPr>
          <w:p w14:paraId="5E37F657" w14:textId="77777777" w:rsidR="003720DF" w:rsidRPr="00F85647" w:rsidRDefault="003720DF" w:rsidP="003720DF">
            <w:pPr>
              <w:autoSpaceDE w:val="0"/>
              <w:autoSpaceDN w:val="0"/>
              <w:adjustRightInd w:val="0"/>
              <w:jc w:val="center"/>
              <w:rPr>
                <w:noProof/>
                <w:lang w:val="en-US"/>
              </w:rPr>
            </w:pPr>
          </w:p>
        </w:tc>
        <w:tc>
          <w:tcPr>
            <w:tcW w:w="324" w:type="pct"/>
            <w:gridSpan w:val="2"/>
          </w:tcPr>
          <w:p w14:paraId="23F2506F" w14:textId="77777777" w:rsidR="003720DF" w:rsidRPr="00F85647" w:rsidRDefault="003720DF" w:rsidP="003720DF">
            <w:pPr>
              <w:autoSpaceDE w:val="0"/>
              <w:autoSpaceDN w:val="0"/>
              <w:adjustRightInd w:val="0"/>
              <w:jc w:val="center"/>
              <w:rPr>
                <w:noProof/>
                <w:lang w:val="en-US"/>
              </w:rPr>
            </w:pPr>
          </w:p>
        </w:tc>
        <w:tc>
          <w:tcPr>
            <w:tcW w:w="237" w:type="pct"/>
          </w:tcPr>
          <w:p w14:paraId="22046A39" w14:textId="77777777" w:rsidR="003720DF" w:rsidRPr="00F85647" w:rsidRDefault="003720DF" w:rsidP="003720DF">
            <w:pPr>
              <w:autoSpaceDE w:val="0"/>
              <w:autoSpaceDN w:val="0"/>
              <w:adjustRightInd w:val="0"/>
              <w:jc w:val="center"/>
              <w:rPr>
                <w:noProof/>
                <w:lang w:val="en-US"/>
              </w:rPr>
            </w:pPr>
          </w:p>
        </w:tc>
        <w:tc>
          <w:tcPr>
            <w:tcW w:w="237" w:type="pct"/>
          </w:tcPr>
          <w:p w14:paraId="1E6BD384" w14:textId="77777777" w:rsidR="003720DF" w:rsidRPr="00F85647" w:rsidRDefault="003720DF" w:rsidP="003720DF">
            <w:pPr>
              <w:autoSpaceDE w:val="0"/>
              <w:autoSpaceDN w:val="0"/>
              <w:adjustRightInd w:val="0"/>
              <w:jc w:val="center"/>
              <w:rPr>
                <w:noProof/>
              </w:rPr>
            </w:pPr>
          </w:p>
        </w:tc>
        <w:tc>
          <w:tcPr>
            <w:tcW w:w="414" w:type="pct"/>
          </w:tcPr>
          <w:p w14:paraId="299E3B62" w14:textId="77777777" w:rsidR="003720DF" w:rsidRPr="00F85647" w:rsidRDefault="003720DF" w:rsidP="003720DF">
            <w:pPr>
              <w:autoSpaceDE w:val="0"/>
              <w:autoSpaceDN w:val="0"/>
              <w:adjustRightInd w:val="0"/>
              <w:jc w:val="center"/>
              <w:rPr>
                <w:noProof/>
              </w:rPr>
            </w:pPr>
          </w:p>
        </w:tc>
        <w:tc>
          <w:tcPr>
            <w:tcW w:w="339" w:type="pct"/>
          </w:tcPr>
          <w:p w14:paraId="3658DC91" w14:textId="77777777" w:rsidR="003720DF" w:rsidRDefault="003720DF" w:rsidP="003720DF">
            <w:pPr>
              <w:autoSpaceDE w:val="0"/>
              <w:autoSpaceDN w:val="0"/>
              <w:adjustRightInd w:val="0"/>
              <w:jc w:val="center"/>
              <w:rPr>
                <w:noProof/>
              </w:rPr>
            </w:pPr>
          </w:p>
        </w:tc>
      </w:tr>
      <w:tr w:rsidR="00C90E7E" w:rsidRPr="00F85647" w14:paraId="21F3F128" w14:textId="77777777" w:rsidTr="00C90E7E">
        <w:trPr>
          <w:trHeight w:val="288"/>
        </w:trPr>
        <w:tc>
          <w:tcPr>
            <w:tcW w:w="192" w:type="pct"/>
            <w:vAlign w:val="center"/>
          </w:tcPr>
          <w:p w14:paraId="04182B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E40D261"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zaziđivanja na puno mesta). Verifikaciju količine i vrednosti radova utvrđuju zajednički investitor, nadzorni organ i projektanti.</w:t>
            </w:r>
          </w:p>
        </w:tc>
        <w:tc>
          <w:tcPr>
            <w:tcW w:w="384" w:type="pct"/>
            <w:vAlign w:val="center"/>
          </w:tcPr>
          <w:p w14:paraId="07D3A4B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D61B86C" w14:textId="77777777" w:rsidR="003720DF" w:rsidRPr="007A08CE" w:rsidRDefault="003720DF" w:rsidP="003720DF">
            <w:pPr>
              <w:autoSpaceDE w:val="0"/>
              <w:autoSpaceDN w:val="0"/>
              <w:adjustRightInd w:val="0"/>
              <w:jc w:val="center"/>
              <w:rPr>
                <w:noProof/>
                <w:lang w:val="en-US"/>
              </w:rPr>
            </w:pPr>
          </w:p>
        </w:tc>
        <w:tc>
          <w:tcPr>
            <w:tcW w:w="322" w:type="pct"/>
          </w:tcPr>
          <w:p w14:paraId="08ECE1D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2A02649" w14:textId="77777777" w:rsidR="003720DF" w:rsidRPr="00F85647" w:rsidRDefault="003720DF" w:rsidP="003720DF">
            <w:pPr>
              <w:autoSpaceDE w:val="0"/>
              <w:autoSpaceDN w:val="0"/>
              <w:adjustRightInd w:val="0"/>
              <w:jc w:val="center"/>
              <w:rPr>
                <w:noProof/>
                <w:lang w:val="en-US"/>
              </w:rPr>
            </w:pPr>
          </w:p>
        </w:tc>
        <w:tc>
          <w:tcPr>
            <w:tcW w:w="237" w:type="pct"/>
          </w:tcPr>
          <w:p w14:paraId="54E96EB3" w14:textId="77777777" w:rsidR="003720DF" w:rsidRPr="00F85647" w:rsidRDefault="003720DF" w:rsidP="003720DF">
            <w:pPr>
              <w:autoSpaceDE w:val="0"/>
              <w:autoSpaceDN w:val="0"/>
              <w:adjustRightInd w:val="0"/>
              <w:jc w:val="center"/>
              <w:rPr>
                <w:noProof/>
                <w:lang w:val="en-US"/>
              </w:rPr>
            </w:pPr>
          </w:p>
        </w:tc>
        <w:tc>
          <w:tcPr>
            <w:tcW w:w="237" w:type="pct"/>
          </w:tcPr>
          <w:p w14:paraId="1A489B01" w14:textId="77777777" w:rsidR="003720DF" w:rsidRPr="00F85647" w:rsidRDefault="003720DF" w:rsidP="003720DF">
            <w:pPr>
              <w:autoSpaceDE w:val="0"/>
              <w:autoSpaceDN w:val="0"/>
              <w:adjustRightInd w:val="0"/>
              <w:jc w:val="center"/>
              <w:rPr>
                <w:noProof/>
              </w:rPr>
            </w:pPr>
          </w:p>
        </w:tc>
        <w:tc>
          <w:tcPr>
            <w:tcW w:w="414" w:type="pct"/>
          </w:tcPr>
          <w:p w14:paraId="6E6F34E6" w14:textId="77777777" w:rsidR="003720DF" w:rsidRPr="00F85647" w:rsidRDefault="003720DF" w:rsidP="003720DF">
            <w:pPr>
              <w:autoSpaceDE w:val="0"/>
              <w:autoSpaceDN w:val="0"/>
              <w:adjustRightInd w:val="0"/>
              <w:jc w:val="center"/>
              <w:rPr>
                <w:noProof/>
              </w:rPr>
            </w:pPr>
          </w:p>
        </w:tc>
        <w:tc>
          <w:tcPr>
            <w:tcW w:w="339" w:type="pct"/>
          </w:tcPr>
          <w:p w14:paraId="3B4D5CF5" w14:textId="77777777" w:rsidR="003720DF" w:rsidRDefault="003720DF" w:rsidP="003720DF">
            <w:pPr>
              <w:autoSpaceDE w:val="0"/>
              <w:autoSpaceDN w:val="0"/>
              <w:adjustRightInd w:val="0"/>
              <w:jc w:val="center"/>
              <w:rPr>
                <w:noProof/>
              </w:rPr>
            </w:pPr>
          </w:p>
        </w:tc>
      </w:tr>
      <w:tr w:rsidR="00C90E7E" w:rsidRPr="00F85647" w14:paraId="0AE05914" w14:textId="77777777" w:rsidTr="00C90E7E">
        <w:trPr>
          <w:trHeight w:val="288"/>
        </w:trPr>
        <w:tc>
          <w:tcPr>
            <w:tcW w:w="192" w:type="pct"/>
            <w:vAlign w:val="center"/>
          </w:tcPr>
          <w:p w14:paraId="2677505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510386"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21010C3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03D657B" w14:textId="77777777" w:rsidR="003720DF" w:rsidRPr="007A08CE" w:rsidRDefault="003720DF" w:rsidP="003720DF">
            <w:pPr>
              <w:autoSpaceDE w:val="0"/>
              <w:autoSpaceDN w:val="0"/>
              <w:adjustRightInd w:val="0"/>
              <w:jc w:val="center"/>
              <w:rPr>
                <w:noProof/>
                <w:lang w:val="en-US"/>
              </w:rPr>
            </w:pPr>
          </w:p>
        </w:tc>
        <w:tc>
          <w:tcPr>
            <w:tcW w:w="322" w:type="pct"/>
          </w:tcPr>
          <w:p w14:paraId="0E6AE392" w14:textId="77777777" w:rsidR="003720DF" w:rsidRPr="00F85647" w:rsidRDefault="003720DF" w:rsidP="003720DF">
            <w:pPr>
              <w:autoSpaceDE w:val="0"/>
              <w:autoSpaceDN w:val="0"/>
              <w:adjustRightInd w:val="0"/>
              <w:jc w:val="center"/>
              <w:rPr>
                <w:noProof/>
                <w:lang w:val="en-US"/>
              </w:rPr>
            </w:pPr>
          </w:p>
        </w:tc>
        <w:tc>
          <w:tcPr>
            <w:tcW w:w="324" w:type="pct"/>
            <w:gridSpan w:val="2"/>
          </w:tcPr>
          <w:p w14:paraId="35A9213F" w14:textId="77777777" w:rsidR="003720DF" w:rsidRPr="00F85647" w:rsidRDefault="003720DF" w:rsidP="003720DF">
            <w:pPr>
              <w:autoSpaceDE w:val="0"/>
              <w:autoSpaceDN w:val="0"/>
              <w:adjustRightInd w:val="0"/>
              <w:jc w:val="center"/>
              <w:rPr>
                <w:noProof/>
                <w:lang w:val="en-US"/>
              </w:rPr>
            </w:pPr>
          </w:p>
        </w:tc>
        <w:tc>
          <w:tcPr>
            <w:tcW w:w="237" w:type="pct"/>
          </w:tcPr>
          <w:p w14:paraId="346D331F" w14:textId="77777777" w:rsidR="003720DF" w:rsidRPr="00F85647" w:rsidRDefault="003720DF" w:rsidP="003720DF">
            <w:pPr>
              <w:autoSpaceDE w:val="0"/>
              <w:autoSpaceDN w:val="0"/>
              <w:adjustRightInd w:val="0"/>
              <w:jc w:val="center"/>
              <w:rPr>
                <w:noProof/>
                <w:lang w:val="en-US"/>
              </w:rPr>
            </w:pPr>
          </w:p>
        </w:tc>
        <w:tc>
          <w:tcPr>
            <w:tcW w:w="237" w:type="pct"/>
          </w:tcPr>
          <w:p w14:paraId="5C4EFFCE" w14:textId="77777777" w:rsidR="003720DF" w:rsidRPr="00F85647" w:rsidRDefault="003720DF" w:rsidP="003720DF">
            <w:pPr>
              <w:autoSpaceDE w:val="0"/>
              <w:autoSpaceDN w:val="0"/>
              <w:adjustRightInd w:val="0"/>
              <w:jc w:val="center"/>
              <w:rPr>
                <w:noProof/>
              </w:rPr>
            </w:pPr>
          </w:p>
        </w:tc>
        <w:tc>
          <w:tcPr>
            <w:tcW w:w="414" w:type="pct"/>
          </w:tcPr>
          <w:p w14:paraId="5DB86FFB" w14:textId="77777777" w:rsidR="003720DF" w:rsidRPr="00F85647" w:rsidRDefault="003720DF" w:rsidP="003720DF">
            <w:pPr>
              <w:autoSpaceDE w:val="0"/>
              <w:autoSpaceDN w:val="0"/>
              <w:adjustRightInd w:val="0"/>
              <w:jc w:val="center"/>
              <w:rPr>
                <w:noProof/>
              </w:rPr>
            </w:pPr>
          </w:p>
        </w:tc>
        <w:tc>
          <w:tcPr>
            <w:tcW w:w="339" w:type="pct"/>
          </w:tcPr>
          <w:p w14:paraId="07ACCA7A" w14:textId="77777777" w:rsidR="003720DF" w:rsidRDefault="003720DF" w:rsidP="003720DF">
            <w:pPr>
              <w:autoSpaceDE w:val="0"/>
              <w:autoSpaceDN w:val="0"/>
              <w:adjustRightInd w:val="0"/>
              <w:jc w:val="center"/>
              <w:rPr>
                <w:noProof/>
              </w:rPr>
            </w:pPr>
          </w:p>
        </w:tc>
      </w:tr>
      <w:tr w:rsidR="00C90E7E" w:rsidRPr="00F85647" w14:paraId="6594B195" w14:textId="77777777" w:rsidTr="00C90E7E">
        <w:trPr>
          <w:trHeight w:val="288"/>
        </w:trPr>
        <w:tc>
          <w:tcPr>
            <w:tcW w:w="192" w:type="pct"/>
            <w:vAlign w:val="center"/>
          </w:tcPr>
          <w:p w14:paraId="5BC614E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1DBEE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6532B3C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6528F5FF" w14:textId="77777777" w:rsidR="003720DF" w:rsidRPr="007A08CE" w:rsidRDefault="003720DF" w:rsidP="003720DF">
            <w:pPr>
              <w:autoSpaceDE w:val="0"/>
              <w:autoSpaceDN w:val="0"/>
              <w:adjustRightInd w:val="0"/>
              <w:jc w:val="center"/>
              <w:rPr>
                <w:noProof/>
                <w:lang w:val="en-US"/>
              </w:rPr>
            </w:pPr>
            <w:r w:rsidRPr="007A08CE">
              <w:rPr>
                <w:color w:val="000000"/>
              </w:rPr>
              <w:t>6,61</w:t>
            </w:r>
          </w:p>
        </w:tc>
        <w:tc>
          <w:tcPr>
            <w:tcW w:w="322" w:type="pct"/>
          </w:tcPr>
          <w:p w14:paraId="6F7223C1" w14:textId="77777777" w:rsidR="003720DF" w:rsidRPr="00F85647" w:rsidRDefault="003720DF" w:rsidP="003720DF">
            <w:pPr>
              <w:autoSpaceDE w:val="0"/>
              <w:autoSpaceDN w:val="0"/>
              <w:adjustRightInd w:val="0"/>
              <w:jc w:val="center"/>
              <w:rPr>
                <w:noProof/>
                <w:lang w:val="en-US"/>
              </w:rPr>
            </w:pPr>
          </w:p>
        </w:tc>
        <w:tc>
          <w:tcPr>
            <w:tcW w:w="324" w:type="pct"/>
            <w:gridSpan w:val="2"/>
          </w:tcPr>
          <w:p w14:paraId="08D2A771" w14:textId="77777777" w:rsidR="003720DF" w:rsidRPr="00F85647" w:rsidRDefault="003720DF" w:rsidP="003720DF">
            <w:pPr>
              <w:autoSpaceDE w:val="0"/>
              <w:autoSpaceDN w:val="0"/>
              <w:adjustRightInd w:val="0"/>
              <w:jc w:val="center"/>
              <w:rPr>
                <w:noProof/>
                <w:lang w:val="en-US"/>
              </w:rPr>
            </w:pPr>
          </w:p>
        </w:tc>
        <w:tc>
          <w:tcPr>
            <w:tcW w:w="237" w:type="pct"/>
          </w:tcPr>
          <w:p w14:paraId="146E4523" w14:textId="77777777" w:rsidR="003720DF" w:rsidRPr="00F85647" w:rsidRDefault="003720DF" w:rsidP="003720DF">
            <w:pPr>
              <w:autoSpaceDE w:val="0"/>
              <w:autoSpaceDN w:val="0"/>
              <w:adjustRightInd w:val="0"/>
              <w:jc w:val="center"/>
              <w:rPr>
                <w:noProof/>
                <w:lang w:val="en-US"/>
              </w:rPr>
            </w:pPr>
          </w:p>
        </w:tc>
        <w:tc>
          <w:tcPr>
            <w:tcW w:w="237" w:type="pct"/>
          </w:tcPr>
          <w:p w14:paraId="655F1433" w14:textId="77777777" w:rsidR="003720DF" w:rsidRPr="00F85647" w:rsidRDefault="003720DF" w:rsidP="003720DF">
            <w:pPr>
              <w:autoSpaceDE w:val="0"/>
              <w:autoSpaceDN w:val="0"/>
              <w:adjustRightInd w:val="0"/>
              <w:jc w:val="center"/>
              <w:rPr>
                <w:noProof/>
              </w:rPr>
            </w:pPr>
          </w:p>
        </w:tc>
        <w:tc>
          <w:tcPr>
            <w:tcW w:w="414" w:type="pct"/>
          </w:tcPr>
          <w:p w14:paraId="0B96C31F" w14:textId="77777777" w:rsidR="003720DF" w:rsidRPr="00F85647" w:rsidRDefault="003720DF" w:rsidP="003720DF">
            <w:pPr>
              <w:autoSpaceDE w:val="0"/>
              <w:autoSpaceDN w:val="0"/>
              <w:adjustRightInd w:val="0"/>
              <w:jc w:val="center"/>
              <w:rPr>
                <w:noProof/>
              </w:rPr>
            </w:pPr>
          </w:p>
        </w:tc>
        <w:tc>
          <w:tcPr>
            <w:tcW w:w="339" w:type="pct"/>
          </w:tcPr>
          <w:p w14:paraId="31C82087" w14:textId="77777777" w:rsidR="003720DF" w:rsidRDefault="003720DF" w:rsidP="003720DF">
            <w:pPr>
              <w:autoSpaceDE w:val="0"/>
              <w:autoSpaceDN w:val="0"/>
              <w:adjustRightInd w:val="0"/>
              <w:jc w:val="center"/>
              <w:rPr>
                <w:noProof/>
              </w:rPr>
            </w:pPr>
          </w:p>
        </w:tc>
      </w:tr>
      <w:tr w:rsidR="00C90E7E" w:rsidRPr="00F85647" w14:paraId="5E94013C" w14:textId="77777777" w:rsidTr="00C90E7E">
        <w:trPr>
          <w:trHeight w:val="288"/>
        </w:trPr>
        <w:tc>
          <w:tcPr>
            <w:tcW w:w="192" w:type="pct"/>
            <w:vAlign w:val="center"/>
          </w:tcPr>
          <w:p w14:paraId="146D9977" w14:textId="77777777" w:rsidR="003720DF" w:rsidRPr="007A08CE" w:rsidRDefault="003720DF" w:rsidP="003720DF">
            <w:pPr>
              <w:autoSpaceDE w:val="0"/>
              <w:autoSpaceDN w:val="0"/>
              <w:adjustRightInd w:val="0"/>
              <w:jc w:val="center"/>
              <w:rPr>
                <w:noProof/>
              </w:rPr>
            </w:pPr>
            <w:r w:rsidRPr="007A08CE">
              <w:rPr>
                <w:b/>
                <w:bCs/>
              </w:rPr>
              <w:t>3,06</w:t>
            </w:r>
          </w:p>
        </w:tc>
        <w:tc>
          <w:tcPr>
            <w:tcW w:w="2164" w:type="pct"/>
            <w:gridSpan w:val="2"/>
            <w:vAlign w:val="center"/>
          </w:tcPr>
          <w:p w14:paraId="4BA53921"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("šliceva, žlebova, prosečenih zidova i sl.") i probijenih otvora manjih dimenzija i prevashodno linearnih -</w:t>
            </w:r>
            <w:r w:rsidRPr="007A08CE">
              <w:rPr>
                <w:u w:val="single"/>
              </w:rPr>
              <w:t xml:space="preserve"> za instalacije. </w:t>
            </w:r>
          </w:p>
        </w:tc>
        <w:tc>
          <w:tcPr>
            <w:tcW w:w="384" w:type="pct"/>
            <w:vAlign w:val="center"/>
          </w:tcPr>
          <w:p w14:paraId="1C8D8B1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1DE4F7" w14:textId="77777777" w:rsidR="003720DF" w:rsidRPr="007A08CE" w:rsidRDefault="003720DF" w:rsidP="003720DF">
            <w:pPr>
              <w:autoSpaceDE w:val="0"/>
              <w:autoSpaceDN w:val="0"/>
              <w:adjustRightInd w:val="0"/>
              <w:jc w:val="center"/>
              <w:rPr>
                <w:noProof/>
                <w:lang w:val="en-US"/>
              </w:rPr>
            </w:pPr>
          </w:p>
        </w:tc>
        <w:tc>
          <w:tcPr>
            <w:tcW w:w="322" w:type="pct"/>
          </w:tcPr>
          <w:p w14:paraId="7EE5E258" w14:textId="77777777" w:rsidR="003720DF" w:rsidRPr="00F85647" w:rsidRDefault="003720DF" w:rsidP="003720DF">
            <w:pPr>
              <w:autoSpaceDE w:val="0"/>
              <w:autoSpaceDN w:val="0"/>
              <w:adjustRightInd w:val="0"/>
              <w:jc w:val="center"/>
              <w:rPr>
                <w:noProof/>
                <w:lang w:val="en-US"/>
              </w:rPr>
            </w:pPr>
          </w:p>
        </w:tc>
        <w:tc>
          <w:tcPr>
            <w:tcW w:w="324" w:type="pct"/>
            <w:gridSpan w:val="2"/>
          </w:tcPr>
          <w:p w14:paraId="54294BAB" w14:textId="77777777" w:rsidR="003720DF" w:rsidRPr="00F85647" w:rsidRDefault="003720DF" w:rsidP="003720DF">
            <w:pPr>
              <w:autoSpaceDE w:val="0"/>
              <w:autoSpaceDN w:val="0"/>
              <w:adjustRightInd w:val="0"/>
              <w:jc w:val="center"/>
              <w:rPr>
                <w:noProof/>
                <w:lang w:val="en-US"/>
              </w:rPr>
            </w:pPr>
          </w:p>
        </w:tc>
        <w:tc>
          <w:tcPr>
            <w:tcW w:w="237" w:type="pct"/>
          </w:tcPr>
          <w:p w14:paraId="4F48C925" w14:textId="77777777" w:rsidR="003720DF" w:rsidRPr="00F85647" w:rsidRDefault="003720DF" w:rsidP="003720DF">
            <w:pPr>
              <w:autoSpaceDE w:val="0"/>
              <w:autoSpaceDN w:val="0"/>
              <w:adjustRightInd w:val="0"/>
              <w:jc w:val="center"/>
              <w:rPr>
                <w:noProof/>
                <w:lang w:val="en-US"/>
              </w:rPr>
            </w:pPr>
          </w:p>
        </w:tc>
        <w:tc>
          <w:tcPr>
            <w:tcW w:w="237" w:type="pct"/>
          </w:tcPr>
          <w:p w14:paraId="36596B1B" w14:textId="77777777" w:rsidR="003720DF" w:rsidRPr="00F85647" w:rsidRDefault="003720DF" w:rsidP="003720DF">
            <w:pPr>
              <w:autoSpaceDE w:val="0"/>
              <w:autoSpaceDN w:val="0"/>
              <w:adjustRightInd w:val="0"/>
              <w:jc w:val="center"/>
              <w:rPr>
                <w:noProof/>
              </w:rPr>
            </w:pPr>
          </w:p>
        </w:tc>
        <w:tc>
          <w:tcPr>
            <w:tcW w:w="414" w:type="pct"/>
          </w:tcPr>
          <w:p w14:paraId="1F6EBC68" w14:textId="77777777" w:rsidR="003720DF" w:rsidRPr="00F85647" w:rsidRDefault="003720DF" w:rsidP="003720DF">
            <w:pPr>
              <w:autoSpaceDE w:val="0"/>
              <w:autoSpaceDN w:val="0"/>
              <w:adjustRightInd w:val="0"/>
              <w:jc w:val="center"/>
              <w:rPr>
                <w:noProof/>
              </w:rPr>
            </w:pPr>
          </w:p>
        </w:tc>
        <w:tc>
          <w:tcPr>
            <w:tcW w:w="339" w:type="pct"/>
          </w:tcPr>
          <w:p w14:paraId="763EB433" w14:textId="77777777" w:rsidR="003720DF" w:rsidRDefault="003720DF" w:rsidP="003720DF">
            <w:pPr>
              <w:autoSpaceDE w:val="0"/>
              <w:autoSpaceDN w:val="0"/>
              <w:adjustRightInd w:val="0"/>
              <w:jc w:val="center"/>
              <w:rPr>
                <w:noProof/>
              </w:rPr>
            </w:pPr>
          </w:p>
        </w:tc>
      </w:tr>
      <w:tr w:rsidR="00C90E7E" w:rsidRPr="00F85647" w14:paraId="52851554" w14:textId="77777777" w:rsidTr="00C90E7E">
        <w:trPr>
          <w:trHeight w:val="288"/>
        </w:trPr>
        <w:tc>
          <w:tcPr>
            <w:tcW w:w="192" w:type="pct"/>
            <w:vAlign w:val="center"/>
          </w:tcPr>
          <w:p w14:paraId="6F004C9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987F980" w14:textId="77777777" w:rsidR="003720DF" w:rsidRPr="007A08CE" w:rsidRDefault="003720DF" w:rsidP="002966C9">
            <w:pPr>
              <w:autoSpaceDE w:val="0"/>
              <w:autoSpaceDN w:val="0"/>
              <w:adjustRightInd w:val="0"/>
              <w:rPr>
                <w:noProof/>
                <w:lang w:val="en-US"/>
              </w:rPr>
            </w:pPr>
            <w:r w:rsidRPr="007A08CE">
              <w:t>Izvršiti popunjavanje i izravnanje probijanih žlebova i drugih oštećenja zidova i maltera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84" w:type="pct"/>
            <w:vAlign w:val="center"/>
          </w:tcPr>
          <w:p w14:paraId="707B950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0109B7C" w14:textId="77777777" w:rsidR="003720DF" w:rsidRPr="007A08CE" w:rsidRDefault="003720DF" w:rsidP="003720DF">
            <w:pPr>
              <w:autoSpaceDE w:val="0"/>
              <w:autoSpaceDN w:val="0"/>
              <w:adjustRightInd w:val="0"/>
              <w:jc w:val="center"/>
              <w:rPr>
                <w:noProof/>
                <w:lang w:val="en-US"/>
              </w:rPr>
            </w:pPr>
          </w:p>
        </w:tc>
        <w:tc>
          <w:tcPr>
            <w:tcW w:w="322" w:type="pct"/>
          </w:tcPr>
          <w:p w14:paraId="2829C69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5B3F022" w14:textId="77777777" w:rsidR="003720DF" w:rsidRPr="00F85647" w:rsidRDefault="003720DF" w:rsidP="003720DF">
            <w:pPr>
              <w:autoSpaceDE w:val="0"/>
              <w:autoSpaceDN w:val="0"/>
              <w:adjustRightInd w:val="0"/>
              <w:jc w:val="center"/>
              <w:rPr>
                <w:noProof/>
                <w:lang w:val="en-US"/>
              </w:rPr>
            </w:pPr>
          </w:p>
        </w:tc>
        <w:tc>
          <w:tcPr>
            <w:tcW w:w="237" w:type="pct"/>
          </w:tcPr>
          <w:p w14:paraId="4310366C" w14:textId="77777777" w:rsidR="003720DF" w:rsidRPr="00F85647" w:rsidRDefault="003720DF" w:rsidP="003720DF">
            <w:pPr>
              <w:autoSpaceDE w:val="0"/>
              <w:autoSpaceDN w:val="0"/>
              <w:adjustRightInd w:val="0"/>
              <w:jc w:val="center"/>
              <w:rPr>
                <w:noProof/>
                <w:lang w:val="en-US"/>
              </w:rPr>
            </w:pPr>
          </w:p>
        </w:tc>
        <w:tc>
          <w:tcPr>
            <w:tcW w:w="237" w:type="pct"/>
          </w:tcPr>
          <w:p w14:paraId="6004A08E" w14:textId="77777777" w:rsidR="003720DF" w:rsidRPr="00F85647" w:rsidRDefault="003720DF" w:rsidP="003720DF">
            <w:pPr>
              <w:autoSpaceDE w:val="0"/>
              <w:autoSpaceDN w:val="0"/>
              <w:adjustRightInd w:val="0"/>
              <w:jc w:val="center"/>
              <w:rPr>
                <w:noProof/>
              </w:rPr>
            </w:pPr>
          </w:p>
        </w:tc>
        <w:tc>
          <w:tcPr>
            <w:tcW w:w="414" w:type="pct"/>
          </w:tcPr>
          <w:p w14:paraId="2C9040D4" w14:textId="77777777" w:rsidR="003720DF" w:rsidRPr="00F85647" w:rsidRDefault="003720DF" w:rsidP="003720DF">
            <w:pPr>
              <w:autoSpaceDE w:val="0"/>
              <w:autoSpaceDN w:val="0"/>
              <w:adjustRightInd w:val="0"/>
              <w:jc w:val="center"/>
              <w:rPr>
                <w:noProof/>
              </w:rPr>
            </w:pPr>
          </w:p>
        </w:tc>
        <w:tc>
          <w:tcPr>
            <w:tcW w:w="339" w:type="pct"/>
          </w:tcPr>
          <w:p w14:paraId="3513C54E" w14:textId="77777777" w:rsidR="003720DF" w:rsidRDefault="003720DF" w:rsidP="003720DF">
            <w:pPr>
              <w:autoSpaceDE w:val="0"/>
              <w:autoSpaceDN w:val="0"/>
              <w:adjustRightInd w:val="0"/>
              <w:jc w:val="center"/>
              <w:rPr>
                <w:noProof/>
              </w:rPr>
            </w:pPr>
          </w:p>
        </w:tc>
      </w:tr>
      <w:tr w:rsidR="00C90E7E" w:rsidRPr="00F85647" w14:paraId="15051B1C" w14:textId="77777777" w:rsidTr="00C90E7E">
        <w:trPr>
          <w:trHeight w:val="288"/>
        </w:trPr>
        <w:tc>
          <w:tcPr>
            <w:tcW w:w="192" w:type="pct"/>
            <w:vAlign w:val="center"/>
          </w:tcPr>
          <w:p w14:paraId="5690291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385D8BB" w14:textId="77777777" w:rsidR="003720DF" w:rsidRPr="007A08CE" w:rsidRDefault="003720DF" w:rsidP="002966C9">
            <w:pPr>
              <w:autoSpaceDE w:val="0"/>
              <w:autoSpaceDN w:val="0"/>
              <w:adjustRightInd w:val="0"/>
              <w:rPr>
                <w:noProof/>
                <w:lang w:val="en-US"/>
              </w:rPr>
            </w:pPr>
            <w:r w:rsidRPr="007A08CE">
              <w:t xml:space="preserve">Cenom zidanja obuhvaćena je pomoćna zidarska skela. Cenom je </w:t>
            </w:r>
            <w:r w:rsidRPr="007A08CE">
              <w:lastRenderedPageBreak/>
              <w:t>uzeto u obzir i da je pozicija nekoherentnana (različita linearna popravljanja na puno mesta). Verifikaciju količine i vrednosti radova utvrđuju zajednički investitor, nadzorni organ i projektanti.</w:t>
            </w:r>
          </w:p>
        </w:tc>
        <w:tc>
          <w:tcPr>
            <w:tcW w:w="384" w:type="pct"/>
            <w:vAlign w:val="center"/>
          </w:tcPr>
          <w:p w14:paraId="70D87BA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C0CFACE" w14:textId="77777777" w:rsidR="003720DF" w:rsidRPr="007A08CE" w:rsidRDefault="003720DF" w:rsidP="003720DF">
            <w:pPr>
              <w:autoSpaceDE w:val="0"/>
              <w:autoSpaceDN w:val="0"/>
              <w:adjustRightInd w:val="0"/>
              <w:jc w:val="center"/>
              <w:rPr>
                <w:noProof/>
                <w:lang w:val="en-US"/>
              </w:rPr>
            </w:pPr>
          </w:p>
        </w:tc>
        <w:tc>
          <w:tcPr>
            <w:tcW w:w="322" w:type="pct"/>
          </w:tcPr>
          <w:p w14:paraId="58FE86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85673F" w14:textId="77777777" w:rsidR="003720DF" w:rsidRPr="00F85647" w:rsidRDefault="003720DF" w:rsidP="003720DF">
            <w:pPr>
              <w:autoSpaceDE w:val="0"/>
              <w:autoSpaceDN w:val="0"/>
              <w:adjustRightInd w:val="0"/>
              <w:jc w:val="center"/>
              <w:rPr>
                <w:noProof/>
                <w:lang w:val="en-US"/>
              </w:rPr>
            </w:pPr>
          </w:p>
        </w:tc>
        <w:tc>
          <w:tcPr>
            <w:tcW w:w="237" w:type="pct"/>
          </w:tcPr>
          <w:p w14:paraId="13D6A565" w14:textId="77777777" w:rsidR="003720DF" w:rsidRPr="00F85647" w:rsidRDefault="003720DF" w:rsidP="003720DF">
            <w:pPr>
              <w:autoSpaceDE w:val="0"/>
              <w:autoSpaceDN w:val="0"/>
              <w:adjustRightInd w:val="0"/>
              <w:jc w:val="center"/>
              <w:rPr>
                <w:noProof/>
                <w:lang w:val="en-US"/>
              </w:rPr>
            </w:pPr>
          </w:p>
        </w:tc>
        <w:tc>
          <w:tcPr>
            <w:tcW w:w="237" w:type="pct"/>
          </w:tcPr>
          <w:p w14:paraId="2C93CE70" w14:textId="77777777" w:rsidR="003720DF" w:rsidRPr="00F85647" w:rsidRDefault="003720DF" w:rsidP="003720DF">
            <w:pPr>
              <w:autoSpaceDE w:val="0"/>
              <w:autoSpaceDN w:val="0"/>
              <w:adjustRightInd w:val="0"/>
              <w:jc w:val="center"/>
              <w:rPr>
                <w:noProof/>
              </w:rPr>
            </w:pPr>
          </w:p>
        </w:tc>
        <w:tc>
          <w:tcPr>
            <w:tcW w:w="414" w:type="pct"/>
          </w:tcPr>
          <w:p w14:paraId="3D6361C0" w14:textId="77777777" w:rsidR="003720DF" w:rsidRPr="00F85647" w:rsidRDefault="003720DF" w:rsidP="003720DF">
            <w:pPr>
              <w:autoSpaceDE w:val="0"/>
              <w:autoSpaceDN w:val="0"/>
              <w:adjustRightInd w:val="0"/>
              <w:jc w:val="center"/>
              <w:rPr>
                <w:noProof/>
              </w:rPr>
            </w:pPr>
          </w:p>
        </w:tc>
        <w:tc>
          <w:tcPr>
            <w:tcW w:w="339" w:type="pct"/>
          </w:tcPr>
          <w:p w14:paraId="28A9CC08" w14:textId="77777777" w:rsidR="003720DF" w:rsidRDefault="003720DF" w:rsidP="003720DF">
            <w:pPr>
              <w:autoSpaceDE w:val="0"/>
              <w:autoSpaceDN w:val="0"/>
              <w:adjustRightInd w:val="0"/>
              <w:jc w:val="center"/>
              <w:rPr>
                <w:noProof/>
              </w:rPr>
            </w:pPr>
          </w:p>
        </w:tc>
      </w:tr>
      <w:tr w:rsidR="00C90E7E" w:rsidRPr="00F85647" w14:paraId="10830A53" w14:textId="77777777" w:rsidTr="00C90E7E">
        <w:trPr>
          <w:trHeight w:val="288"/>
        </w:trPr>
        <w:tc>
          <w:tcPr>
            <w:tcW w:w="192" w:type="pct"/>
            <w:vAlign w:val="center"/>
          </w:tcPr>
          <w:p w14:paraId="7FEDD098" w14:textId="77777777" w:rsidR="003720DF" w:rsidRPr="007A08CE" w:rsidRDefault="003720DF" w:rsidP="003720DF">
            <w:pPr>
              <w:autoSpaceDE w:val="0"/>
              <w:autoSpaceDN w:val="0"/>
              <w:adjustRightInd w:val="0"/>
              <w:jc w:val="center"/>
              <w:rPr>
                <w:noProof/>
              </w:rPr>
            </w:pPr>
          </w:p>
        </w:tc>
        <w:tc>
          <w:tcPr>
            <w:tcW w:w="2164" w:type="pct"/>
            <w:gridSpan w:val="2"/>
          </w:tcPr>
          <w:p w14:paraId="616845BC" w14:textId="77777777" w:rsidR="003720DF" w:rsidRPr="007A08CE" w:rsidRDefault="003720DF" w:rsidP="002966C9">
            <w:pPr>
              <w:autoSpaceDE w:val="0"/>
              <w:autoSpaceDN w:val="0"/>
              <w:adjustRightInd w:val="0"/>
              <w:rPr>
                <w:noProof/>
                <w:lang w:val="en-US"/>
              </w:rPr>
            </w:pPr>
            <w:r w:rsidRPr="007A08CE">
              <w:rPr>
                <w:b/>
                <w:bCs/>
              </w:rPr>
              <w:t>Zbog I faze radova, kod hodničkih krila, izvršiti neophodna trimovanja (opsecanja) HIO-traka i reparisati te žlebove cementnim, vodonepropusnim malterom. Izvršiti fino poravnanje ravni zidova perdašenjem.</w:t>
            </w:r>
          </w:p>
        </w:tc>
        <w:tc>
          <w:tcPr>
            <w:tcW w:w="384" w:type="pct"/>
            <w:vAlign w:val="center"/>
          </w:tcPr>
          <w:p w14:paraId="78483A8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5F92E59" w14:textId="77777777" w:rsidR="003720DF" w:rsidRPr="007A08CE" w:rsidRDefault="003720DF" w:rsidP="003720DF">
            <w:pPr>
              <w:autoSpaceDE w:val="0"/>
              <w:autoSpaceDN w:val="0"/>
              <w:adjustRightInd w:val="0"/>
              <w:jc w:val="center"/>
              <w:rPr>
                <w:noProof/>
                <w:lang w:val="en-US"/>
              </w:rPr>
            </w:pPr>
          </w:p>
        </w:tc>
        <w:tc>
          <w:tcPr>
            <w:tcW w:w="322" w:type="pct"/>
          </w:tcPr>
          <w:p w14:paraId="4373CA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4C3BA6BB" w14:textId="77777777" w:rsidR="003720DF" w:rsidRPr="00F85647" w:rsidRDefault="003720DF" w:rsidP="003720DF">
            <w:pPr>
              <w:autoSpaceDE w:val="0"/>
              <w:autoSpaceDN w:val="0"/>
              <w:adjustRightInd w:val="0"/>
              <w:jc w:val="center"/>
              <w:rPr>
                <w:noProof/>
                <w:lang w:val="en-US"/>
              </w:rPr>
            </w:pPr>
          </w:p>
        </w:tc>
        <w:tc>
          <w:tcPr>
            <w:tcW w:w="237" w:type="pct"/>
          </w:tcPr>
          <w:p w14:paraId="27783139" w14:textId="77777777" w:rsidR="003720DF" w:rsidRPr="00F85647" w:rsidRDefault="003720DF" w:rsidP="003720DF">
            <w:pPr>
              <w:autoSpaceDE w:val="0"/>
              <w:autoSpaceDN w:val="0"/>
              <w:adjustRightInd w:val="0"/>
              <w:jc w:val="center"/>
              <w:rPr>
                <w:noProof/>
                <w:lang w:val="en-US"/>
              </w:rPr>
            </w:pPr>
          </w:p>
        </w:tc>
        <w:tc>
          <w:tcPr>
            <w:tcW w:w="237" w:type="pct"/>
          </w:tcPr>
          <w:p w14:paraId="490510A7" w14:textId="77777777" w:rsidR="003720DF" w:rsidRPr="00F85647" w:rsidRDefault="003720DF" w:rsidP="003720DF">
            <w:pPr>
              <w:autoSpaceDE w:val="0"/>
              <w:autoSpaceDN w:val="0"/>
              <w:adjustRightInd w:val="0"/>
              <w:jc w:val="center"/>
              <w:rPr>
                <w:noProof/>
              </w:rPr>
            </w:pPr>
          </w:p>
        </w:tc>
        <w:tc>
          <w:tcPr>
            <w:tcW w:w="414" w:type="pct"/>
          </w:tcPr>
          <w:p w14:paraId="625CB24E" w14:textId="77777777" w:rsidR="003720DF" w:rsidRPr="00F85647" w:rsidRDefault="003720DF" w:rsidP="003720DF">
            <w:pPr>
              <w:autoSpaceDE w:val="0"/>
              <w:autoSpaceDN w:val="0"/>
              <w:adjustRightInd w:val="0"/>
              <w:jc w:val="center"/>
              <w:rPr>
                <w:noProof/>
              </w:rPr>
            </w:pPr>
          </w:p>
        </w:tc>
        <w:tc>
          <w:tcPr>
            <w:tcW w:w="339" w:type="pct"/>
          </w:tcPr>
          <w:p w14:paraId="193139CC" w14:textId="77777777" w:rsidR="003720DF" w:rsidRDefault="003720DF" w:rsidP="003720DF">
            <w:pPr>
              <w:autoSpaceDE w:val="0"/>
              <w:autoSpaceDN w:val="0"/>
              <w:adjustRightInd w:val="0"/>
              <w:jc w:val="center"/>
              <w:rPr>
                <w:noProof/>
              </w:rPr>
            </w:pPr>
          </w:p>
        </w:tc>
      </w:tr>
      <w:tr w:rsidR="00C90E7E" w:rsidRPr="00F85647" w14:paraId="196601A9" w14:textId="77777777" w:rsidTr="00C90E7E">
        <w:trPr>
          <w:trHeight w:val="288"/>
        </w:trPr>
        <w:tc>
          <w:tcPr>
            <w:tcW w:w="192" w:type="pct"/>
            <w:vAlign w:val="center"/>
          </w:tcPr>
          <w:p w14:paraId="0E2FC30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58E7AF" w14:textId="77777777" w:rsidR="003720DF" w:rsidRPr="007A08CE" w:rsidRDefault="003720DF" w:rsidP="002966C9">
            <w:pPr>
              <w:autoSpaceDE w:val="0"/>
              <w:autoSpaceDN w:val="0"/>
              <w:adjustRightInd w:val="0"/>
              <w:rPr>
                <w:noProof/>
                <w:lang w:val="en-US"/>
              </w:rPr>
            </w:pPr>
            <w:r w:rsidRPr="007A08CE">
              <w:t>Obracun radova po m.</w:t>
            </w:r>
          </w:p>
        </w:tc>
        <w:tc>
          <w:tcPr>
            <w:tcW w:w="384" w:type="pct"/>
            <w:vAlign w:val="center"/>
          </w:tcPr>
          <w:p w14:paraId="42BD1B1C" w14:textId="77777777" w:rsidR="003720DF" w:rsidRPr="007A08CE" w:rsidRDefault="003720DF" w:rsidP="003720DF">
            <w:pPr>
              <w:autoSpaceDE w:val="0"/>
              <w:autoSpaceDN w:val="0"/>
              <w:adjustRightInd w:val="0"/>
              <w:jc w:val="center"/>
              <w:rPr>
                <w:noProof/>
                <w:lang w:val="en-US"/>
              </w:rPr>
            </w:pPr>
            <w:r w:rsidRPr="007A08CE">
              <w:rPr>
                <w:color w:val="000000"/>
              </w:rPr>
              <w:t>m</w:t>
            </w:r>
          </w:p>
        </w:tc>
        <w:tc>
          <w:tcPr>
            <w:tcW w:w="387" w:type="pct"/>
            <w:vAlign w:val="center"/>
          </w:tcPr>
          <w:p w14:paraId="6BC5E8A5" w14:textId="77777777" w:rsidR="003720DF" w:rsidRPr="007A08CE" w:rsidRDefault="003720DF" w:rsidP="003720DF">
            <w:pPr>
              <w:autoSpaceDE w:val="0"/>
              <w:autoSpaceDN w:val="0"/>
              <w:adjustRightInd w:val="0"/>
              <w:jc w:val="center"/>
              <w:rPr>
                <w:noProof/>
                <w:lang w:val="en-US"/>
              </w:rPr>
            </w:pPr>
            <w:r w:rsidRPr="007A08CE">
              <w:rPr>
                <w:color w:val="000000"/>
              </w:rPr>
              <w:t>960,60</w:t>
            </w:r>
          </w:p>
        </w:tc>
        <w:tc>
          <w:tcPr>
            <w:tcW w:w="322" w:type="pct"/>
          </w:tcPr>
          <w:p w14:paraId="227AFC3A"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2B0154" w14:textId="77777777" w:rsidR="003720DF" w:rsidRPr="00F85647" w:rsidRDefault="003720DF" w:rsidP="003720DF">
            <w:pPr>
              <w:autoSpaceDE w:val="0"/>
              <w:autoSpaceDN w:val="0"/>
              <w:adjustRightInd w:val="0"/>
              <w:jc w:val="center"/>
              <w:rPr>
                <w:noProof/>
                <w:lang w:val="en-US"/>
              </w:rPr>
            </w:pPr>
          </w:p>
        </w:tc>
        <w:tc>
          <w:tcPr>
            <w:tcW w:w="237" w:type="pct"/>
          </w:tcPr>
          <w:p w14:paraId="03DEDF91" w14:textId="77777777" w:rsidR="003720DF" w:rsidRPr="00F85647" w:rsidRDefault="003720DF" w:rsidP="003720DF">
            <w:pPr>
              <w:autoSpaceDE w:val="0"/>
              <w:autoSpaceDN w:val="0"/>
              <w:adjustRightInd w:val="0"/>
              <w:jc w:val="center"/>
              <w:rPr>
                <w:noProof/>
                <w:lang w:val="en-US"/>
              </w:rPr>
            </w:pPr>
          </w:p>
        </w:tc>
        <w:tc>
          <w:tcPr>
            <w:tcW w:w="237" w:type="pct"/>
          </w:tcPr>
          <w:p w14:paraId="18336E4F" w14:textId="77777777" w:rsidR="003720DF" w:rsidRPr="00F85647" w:rsidRDefault="003720DF" w:rsidP="003720DF">
            <w:pPr>
              <w:autoSpaceDE w:val="0"/>
              <w:autoSpaceDN w:val="0"/>
              <w:adjustRightInd w:val="0"/>
              <w:jc w:val="center"/>
              <w:rPr>
                <w:noProof/>
              </w:rPr>
            </w:pPr>
          </w:p>
        </w:tc>
        <w:tc>
          <w:tcPr>
            <w:tcW w:w="414" w:type="pct"/>
          </w:tcPr>
          <w:p w14:paraId="081B7BC2" w14:textId="77777777" w:rsidR="003720DF" w:rsidRPr="00F85647" w:rsidRDefault="003720DF" w:rsidP="003720DF">
            <w:pPr>
              <w:autoSpaceDE w:val="0"/>
              <w:autoSpaceDN w:val="0"/>
              <w:adjustRightInd w:val="0"/>
              <w:jc w:val="center"/>
              <w:rPr>
                <w:noProof/>
              </w:rPr>
            </w:pPr>
          </w:p>
        </w:tc>
        <w:tc>
          <w:tcPr>
            <w:tcW w:w="339" w:type="pct"/>
          </w:tcPr>
          <w:p w14:paraId="216777A7" w14:textId="77777777" w:rsidR="003720DF" w:rsidRDefault="003720DF" w:rsidP="003720DF">
            <w:pPr>
              <w:autoSpaceDE w:val="0"/>
              <w:autoSpaceDN w:val="0"/>
              <w:adjustRightInd w:val="0"/>
              <w:jc w:val="center"/>
              <w:rPr>
                <w:noProof/>
              </w:rPr>
            </w:pPr>
          </w:p>
        </w:tc>
      </w:tr>
      <w:tr w:rsidR="00C90E7E" w:rsidRPr="00F85647" w14:paraId="26C5ABBB" w14:textId="77777777" w:rsidTr="00C90E7E">
        <w:trPr>
          <w:trHeight w:val="288"/>
        </w:trPr>
        <w:tc>
          <w:tcPr>
            <w:tcW w:w="192" w:type="pct"/>
            <w:vAlign w:val="center"/>
          </w:tcPr>
          <w:p w14:paraId="795A6883" w14:textId="77777777" w:rsidR="003720DF" w:rsidRPr="007A08CE" w:rsidRDefault="003720DF" w:rsidP="003720DF">
            <w:pPr>
              <w:autoSpaceDE w:val="0"/>
              <w:autoSpaceDN w:val="0"/>
              <w:adjustRightInd w:val="0"/>
              <w:jc w:val="center"/>
              <w:rPr>
                <w:noProof/>
              </w:rPr>
            </w:pPr>
            <w:r w:rsidRPr="007A08CE">
              <w:rPr>
                <w:b/>
                <w:bCs/>
              </w:rPr>
              <w:t>3,07</w:t>
            </w:r>
          </w:p>
        </w:tc>
        <w:tc>
          <w:tcPr>
            <w:tcW w:w="2164" w:type="pct"/>
            <w:gridSpan w:val="2"/>
            <w:vAlign w:val="center"/>
          </w:tcPr>
          <w:p w14:paraId="1C686BAB"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i probijenih otvora radi formiranja novih zidova, otvora </w:t>
            </w:r>
            <w:r w:rsidRPr="007A08CE">
              <w:rPr>
                <w:u w:val="single"/>
              </w:rPr>
              <w:t>za ugradnju novih ag elemenata</w:t>
            </w:r>
            <w:r w:rsidRPr="007A08CE">
              <w:t>. Ove intervencije su prevashodno površinske i obuhvataju i manje dograđene zidove ili delove zidova.</w:t>
            </w:r>
          </w:p>
        </w:tc>
        <w:tc>
          <w:tcPr>
            <w:tcW w:w="384" w:type="pct"/>
            <w:vAlign w:val="center"/>
          </w:tcPr>
          <w:p w14:paraId="6CF73F2F"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43FD386" w14:textId="77777777" w:rsidR="003720DF" w:rsidRPr="007A08CE" w:rsidRDefault="003720DF" w:rsidP="003720DF">
            <w:pPr>
              <w:autoSpaceDE w:val="0"/>
              <w:autoSpaceDN w:val="0"/>
              <w:adjustRightInd w:val="0"/>
              <w:jc w:val="center"/>
              <w:rPr>
                <w:noProof/>
                <w:lang w:val="en-US"/>
              </w:rPr>
            </w:pPr>
          </w:p>
        </w:tc>
        <w:tc>
          <w:tcPr>
            <w:tcW w:w="322" w:type="pct"/>
          </w:tcPr>
          <w:p w14:paraId="7FA2B9C8"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BE2266" w14:textId="77777777" w:rsidR="003720DF" w:rsidRPr="00F85647" w:rsidRDefault="003720DF" w:rsidP="003720DF">
            <w:pPr>
              <w:autoSpaceDE w:val="0"/>
              <w:autoSpaceDN w:val="0"/>
              <w:adjustRightInd w:val="0"/>
              <w:jc w:val="center"/>
              <w:rPr>
                <w:noProof/>
                <w:lang w:val="en-US"/>
              </w:rPr>
            </w:pPr>
          </w:p>
        </w:tc>
        <w:tc>
          <w:tcPr>
            <w:tcW w:w="237" w:type="pct"/>
          </w:tcPr>
          <w:p w14:paraId="393A5688" w14:textId="77777777" w:rsidR="003720DF" w:rsidRPr="00F85647" w:rsidRDefault="003720DF" w:rsidP="003720DF">
            <w:pPr>
              <w:autoSpaceDE w:val="0"/>
              <w:autoSpaceDN w:val="0"/>
              <w:adjustRightInd w:val="0"/>
              <w:jc w:val="center"/>
              <w:rPr>
                <w:noProof/>
                <w:lang w:val="en-US"/>
              </w:rPr>
            </w:pPr>
          </w:p>
        </w:tc>
        <w:tc>
          <w:tcPr>
            <w:tcW w:w="237" w:type="pct"/>
          </w:tcPr>
          <w:p w14:paraId="0E167115" w14:textId="77777777" w:rsidR="003720DF" w:rsidRPr="00F85647" w:rsidRDefault="003720DF" w:rsidP="003720DF">
            <w:pPr>
              <w:autoSpaceDE w:val="0"/>
              <w:autoSpaceDN w:val="0"/>
              <w:adjustRightInd w:val="0"/>
              <w:jc w:val="center"/>
              <w:rPr>
                <w:noProof/>
              </w:rPr>
            </w:pPr>
          </w:p>
        </w:tc>
        <w:tc>
          <w:tcPr>
            <w:tcW w:w="414" w:type="pct"/>
          </w:tcPr>
          <w:p w14:paraId="0DFCE5A9" w14:textId="77777777" w:rsidR="003720DF" w:rsidRPr="00F85647" w:rsidRDefault="003720DF" w:rsidP="003720DF">
            <w:pPr>
              <w:autoSpaceDE w:val="0"/>
              <w:autoSpaceDN w:val="0"/>
              <w:adjustRightInd w:val="0"/>
              <w:jc w:val="center"/>
              <w:rPr>
                <w:noProof/>
              </w:rPr>
            </w:pPr>
          </w:p>
        </w:tc>
        <w:tc>
          <w:tcPr>
            <w:tcW w:w="339" w:type="pct"/>
          </w:tcPr>
          <w:p w14:paraId="3A032C42" w14:textId="77777777" w:rsidR="003720DF" w:rsidRDefault="003720DF" w:rsidP="003720DF">
            <w:pPr>
              <w:autoSpaceDE w:val="0"/>
              <w:autoSpaceDN w:val="0"/>
              <w:adjustRightInd w:val="0"/>
              <w:jc w:val="center"/>
              <w:rPr>
                <w:noProof/>
              </w:rPr>
            </w:pPr>
          </w:p>
        </w:tc>
      </w:tr>
      <w:tr w:rsidR="00C90E7E" w:rsidRPr="00F85647" w14:paraId="31D769EA" w14:textId="77777777" w:rsidTr="00C90E7E">
        <w:trPr>
          <w:trHeight w:val="288"/>
        </w:trPr>
        <w:tc>
          <w:tcPr>
            <w:tcW w:w="192" w:type="pct"/>
            <w:vAlign w:val="center"/>
          </w:tcPr>
          <w:p w14:paraId="0859F0EA"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D7BFB86"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w:t>
            </w:r>
          </w:p>
        </w:tc>
        <w:tc>
          <w:tcPr>
            <w:tcW w:w="384" w:type="pct"/>
            <w:vAlign w:val="center"/>
          </w:tcPr>
          <w:p w14:paraId="186D3E9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205EFF5" w14:textId="77777777" w:rsidR="003720DF" w:rsidRPr="007A08CE" w:rsidRDefault="003720DF" w:rsidP="003720DF">
            <w:pPr>
              <w:autoSpaceDE w:val="0"/>
              <w:autoSpaceDN w:val="0"/>
              <w:adjustRightInd w:val="0"/>
              <w:jc w:val="center"/>
              <w:rPr>
                <w:noProof/>
                <w:lang w:val="en-US"/>
              </w:rPr>
            </w:pPr>
          </w:p>
        </w:tc>
        <w:tc>
          <w:tcPr>
            <w:tcW w:w="322" w:type="pct"/>
          </w:tcPr>
          <w:p w14:paraId="28D3551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E73E09E" w14:textId="77777777" w:rsidR="003720DF" w:rsidRPr="00F85647" w:rsidRDefault="003720DF" w:rsidP="003720DF">
            <w:pPr>
              <w:autoSpaceDE w:val="0"/>
              <w:autoSpaceDN w:val="0"/>
              <w:adjustRightInd w:val="0"/>
              <w:jc w:val="center"/>
              <w:rPr>
                <w:noProof/>
                <w:lang w:val="en-US"/>
              </w:rPr>
            </w:pPr>
          </w:p>
        </w:tc>
        <w:tc>
          <w:tcPr>
            <w:tcW w:w="237" w:type="pct"/>
          </w:tcPr>
          <w:p w14:paraId="4E7CED02" w14:textId="77777777" w:rsidR="003720DF" w:rsidRPr="00F85647" w:rsidRDefault="003720DF" w:rsidP="003720DF">
            <w:pPr>
              <w:autoSpaceDE w:val="0"/>
              <w:autoSpaceDN w:val="0"/>
              <w:adjustRightInd w:val="0"/>
              <w:jc w:val="center"/>
              <w:rPr>
                <w:noProof/>
                <w:lang w:val="en-US"/>
              </w:rPr>
            </w:pPr>
          </w:p>
        </w:tc>
        <w:tc>
          <w:tcPr>
            <w:tcW w:w="237" w:type="pct"/>
          </w:tcPr>
          <w:p w14:paraId="299D36E0" w14:textId="77777777" w:rsidR="003720DF" w:rsidRPr="00F85647" w:rsidRDefault="003720DF" w:rsidP="003720DF">
            <w:pPr>
              <w:autoSpaceDE w:val="0"/>
              <w:autoSpaceDN w:val="0"/>
              <w:adjustRightInd w:val="0"/>
              <w:jc w:val="center"/>
              <w:rPr>
                <w:noProof/>
              </w:rPr>
            </w:pPr>
          </w:p>
        </w:tc>
        <w:tc>
          <w:tcPr>
            <w:tcW w:w="414" w:type="pct"/>
          </w:tcPr>
          <w:p w14:paraId="0F4EFE5A" w14:textId="77777777" w:rsidR="003720DF" w:rsidRPr="00F85647" w:rsidRDefault="003720DF" w:rsidP="003720DF">
            <w:pPr>
              <w:autoSpaceDE w:val="0"/>
              <w:autoSpaceDN w:val="0"/>
              <w:adjustRightInd w:val="0"/>
              <w:jc w:val="center"/>
              <w:rPr>
                <w:noProof/>
              </w:rPr>
            </w:pPr>
          </w:p>
        </w:tc>
        <w:tc>
          <w:tcPr>
            <w:tcW w:w="339" w:type="pct"/>
          </w:tcPr>
          <w:p w14:paraId="64808767" w14:textId="77777777" w:rsidR="003720DF" w:rsidRDefault="003720DF" w:rsidP="003720DF">
            <w:pPr>
              <w:autoSpaceDE w:val="0"/>
              <w:autoSpaceDN w:val="0"/>
              <w:adjustRightInd w:val="0"/>
              <w:jc w:val="center"/>
              <w:rPr>
                <w:noProof/>
              </w:rPr>
            </w:pPr>
          </w:p>
        </w:tc>
      </w:tr>
      <w:tr w:rsidR="00C90E7E" w:rsidRPr="00F85647" w14:paraId="719BD394" w14:textId="77777777" w:rsidTr="00C90E7E">
        <w:trPr>
          <w:trHeight w:val="288"/>
        </w:trPr>
        <w:tc>
          <w:tcPr>
            <w:tcW w:w="192" w:type="pct"/>
            <w:vAlign w:val="center"/>
          </w:tcPr>
          <w:p w14:paraId="3006F4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D5F919"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popravljanja na puno mesta). Verifikaciju količine i vrednosti radova utvrđuju zajednički investitor, nadzorni organ i projektanti.</w:t>
            </w:r>
          </w:p>
        </w:tc>
        <w:tc>
          <w:tcPr>
            <w:tcW w:w="384" w:type="pct"/>
            <w:vAlign w:val="center"/>
          </w:tcPr>
          <w:p w14:paraId="4CC1FB7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8D9C838" w14:textId="77777777" w:rsidR="003720DF" w:rsidRPr="007A08CE" w:rsidRDefault="003720DF" w:rsidP="003720DF">
            <w:pPr>
              <w:autoSpaceDE w:val="0"/>
              <w:autoSpaceDN w:val="0"/>
              <w:adjustRightInd w:val="0"/>
              <w:jc w:val="center"/>
              <w:rPr>
                <w:noProof/>
                <w:lang w:val="en-US"/>
              </w:rPr>
            </w:pPr>
          </w:p>
        </w:tc>
        <w:tc>
          <w:tcPr>
            <w:tcW w:w="322" w:type="pct"/>
          </w:tcPr>
          <w:p w14:paraId="65E2F611" w14:textId="77777777" w:rsidR="003720DF" w:rsidRPr="00F85647" w:rsidRDefault="003720DF" w:rsidP="003720DF">
            <w:pPr>
              <w:autoSpaceDE w:val="0"/>
              <w:autoSpaceDN w:val="0"/>
              <w:adjustRightInd w:val="0"/>
              <w:jc w:val="center"/>
              <w:rPr>
                <w:noProof/>
                <w:lang w:val="en-US"/>
              </w:rPr>
            </w:pPr>
          </w:p>
        </w:tc>
        <w:tc>
          <w:tcPr>
            <w:tcW w:w="324" w:type="pct"/>
            <w:gridSpan w:val="2"/>
          </w:tcPr>
          <w:p w14:paraId="4F06CF54" w14:textId="77777777" w:rsidR="003720DF" w:rsidRPr="00F85647" w:rsidRDefault="003720DF" w:rsidP="003720DF">
            <w:pPr>
              <w:autoSpaceDE w:val="0"/>
              <w:autoSpaceDN w:val="0"/>
              <w:adjustRightInd w:val="0"/>
              <w:jc w:val="center"/>
              <w:rPr>
                <w:noProof/>
                <w:lang w:val="en-US"/>
              </w:rPr>
            </w:pPr>
          </w:p>
        </w:tc>
        <w:tc>
          <w:tcPr>
            <w:tcW w:w="237" w:type="pct"/>
          </w:tcPr>
          <w:p w14:paraId="534CAB99" w14:textId="77777777" w:rsidR="003720DF" w:rsidRPr="00F85647" w:rsidRDefault="003720DF" w:rsidP="003720DF">
            <w:pPr>
              <w:autoSpaceDE w:val="0"/>
              <w:autoSpaceDN w:val="0"/>
              <w:adjustRightInd w:val="0"/>
              <w:jc w:val="center"/>
              <w:rPr>
                <w:noProof/>
                <w:lang w:val="en-US"/>
              </w:rPr>
            </w:pPr>
          </w:p>
        </w:tc>
        <w:tc>
          <w:tcPr>
            <w:tcW w:w="237" w:type="pct"/>
          </w:tcPr>
          <w:p w14:paraId="3F5FDD81" w14:textId="77777777" w:rsidR="003720DF" w:rsidRPr="00F85647" w:rsidRDefault="003720DF" w:rsidP="003720DF">
            <w:pPr>
              <w:autoSpaceDE w:val="0"/>
              <w:autoSpaceDN w:val="0"/>
              <w:adjustRightInd w:val="0"/>
              <w:jc w:val="center"/>
              <w:rPr>
                <w:noProof/>
              </w:rPr>
            </w:pPr>
          </w:p>
        </w:tc>
        <w:tc>
          <w:tcPr>
            <w:tcW w:w="414" w:type="pct"/>
          </w:tcPr>
          <w:p w14:paraId="5BC17E4B" w14:textId="77777777" w:rsidR="003720DF" w:rsidRPr="00F85647" w:rsidRDefault="003720DF" w:rsidP="003720DF">
            <w:pPr>
              <w:autoSpaceDE w:val="0"/>
              <w:autoSpaceDN w:val="0"/>
              <w:adjustRightInd w:val="0"/>
              <w:jc w:val="center"/>
              <w:rPr>
                <w:noProof/>
              </w:rPr>
            </w:pPr>
          </w:p>
        </w:tc>
        <w:tc>
          <w:tcPr>
            <w:tcW w:w="339" w:type="pct"/>
          </w:tcPr>
          <w:p w14:paraId="2916FAAF" w14:textId="77777777" w:rsidR="003720DF" w:rsidRDefault="003720DF" w:rsidP="003720DF">
            <w:pPr>
              <w:autoSpaceDE w:val="0"/>
              <w:autoSpaceDN w:val="0"/>
              <w:adjustRightInd w:val="0"/>
              <w:jc w:val="center"/>
              <w:rPr>
                <w:noProof/>
              </w:rPr>
            </w:pPr>
          </w:p>
        </w:tc>
      </w:tr>
      <w:tr w:rsidR="00C90E7E" w:rsidRPr="00F85647" w14:paraId="2C367F8E" w14:textId="77777777" w:rsidTr="00C90E7E">
        <w:trPr>
          <w:trHeight w:val="288"/>
        </w:trPr>
        <w:tc>
          <w:tcPr>
            <w:tcW w:w="192" w:type="pct"/>
            <w:vAlign w:val="center"/>
          </w:tcPr>
          <w:p w14:paraId="0210C3F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83A7D1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DEF66A"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2A01D6B" w14:textId="77777777" w:rsidR="003720DF" w:rsidRPr="007A08CE" w:rsidRDefault="003720DF" w:rsidP="003720DF">
            <w:pPr>
              <w:autoSpaceDE w:val="0"/>
              <w:autoSpaceDN w:val="0"/>
              <w:adjustRightInd w:val="0"/>
              <w:jc w:val="center"/>
              <w:rPr>
                <w:noProof/>
                <w:lang w:val="en-US"/>
              </w:rPr>
            </w:pPr>
            <w:r w:rsidRPr="007A08CE">
              <w:rPr>
                <w:color w:val="000000"/>
              </w:rPr>
              <w:t>37,80</w:t>
            </w:r>
          </w:p>
        </w:tc>
        <w:tc>
          <w:tcPr>
            <w:tcW w:w="322" w:type="pct"/>
          </w:tcPr>
          <w:p w14:paraId="139574B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7AAE745" w14:textId="77777777" w:rsidR="003720DF" w:rsidRPr="00F85647" w:rsidRDefault="003720DF" w:rsidP="003720DF">
            <w:pPr>
              <w:autoSpaceDE w:val="0"/>
              <w:autoSpaceDN w:val="0"/>
              <w:adjustRightInd w:val="0"/>
              <w:jc w:val="center"/>
              <w:rPr>
                <w:noProof/>
                <w:lang w:val="en-US"/>
              </w:rPr>
            </w:pPr>
          </w:p>
        </w:tc>
        <w:tc>
          <w:tcPr>
            <w:tcW w:w="237" w:type="pct"/>
          </w:tcPr>
          <w:p w14:paraId="22771FA7" w14:textId="77777777" w:rsidR="003720DF" w:rsidRPr="00F85647" w:rsidRDefault="003720DF" w:rsidP="003720DF">
            <w:pPr>
              <w:autoSpaceDE w:val="0"/>
              <w:autoSpaceDN w:val="0"/>
              <w:adjustRightInd w:val="0"/>
              <w:jc w:val="center"/>
              <w:rPr>
                <w:noProof/>
                <w:lang w:val="en-US"/>
              </w:rPr>
            </w:pPr>
          </w:p>
        </w:tc>
        <w:tc>
          <w:tcPr>
            <w:tcW w:w="237" w:type="pct"/>
          </w:tcPr>
          <w:p w14:paraId="4F061E7C" w14:textId="77777777" w:rsidR="003720DF" w:rsidRPr="00F85647" w:rsidRDefault="003720DF" w:rsidP="003720DF">
            <w:pPr>
              <w:autoSpaceDE w:val="0"/>
              <w:autoSpaceDN w:val="0"/>
              <w:adjustRightInd w:val="0"/>
              <w:jc w:val="center"/>
              <w:rPr>
                <w:noProof/>
              </w:rPr>
            </w:pPr>
          </w:p>
        </w:tc>
        <w:tc>
          <w:tcPr>
            <w:tcW w:w="414" w:type="pct"/>
          </w:tcPr>
          <w:p w14:paraId="38CC6C90" w14:textId="77777777" w:rsidR="003720DF" w:rsidRPr="00F85647" w:rsidRDefault="003720DF" w:rsidP="003720DF">
            <w:pPr>
              <w:autoSpaceDE w:val="0"/>
              <w:autoSpaceDN w:val="0"/>
              <w:adjustRightInd w:val="0"/>
              <w:jc w:val="center"/>
              <w:rPr>
                <w:noProof/>
              </w:rPr>
            </w:pPr>
          </w:p>
        </w:tc>
        <w:tc>
          <w:tcPr>
            <w:tcW w:w="339" w:type="pct"/>
          </w:tcPr>
          <w:p w14:paraId="156DB146" w14:textId="77777777" w:rsidR="003720DF" w:rsidRDefault="003720DF" w:rsidP="003720DF">
            <w:pPr>
              <w:autoSpaceDE w:val="0"/>
              <w:autoSpaceDN w:val="0"/>
              <w:adjustRightInd w:val="0"/>
              <w:jc w:val="center"/>
              <w:rPr>
                <w:noProof/>
              </w:rPr>
            </w:pPr>
          </w:p>
        </w:tc>
      </w:tr>
      <w:tr w:rsidR="00C90E7E" w:rsidRPr="00F85647" w14:paraId="7D2F3ADC" w14:textId="77777777" w:rsidTr="00C90E7E">
        <w:trPr>
          <w:trHeight w:val="288"/>
        </w:trPr>
        <w:tc>
          <w:tcPr>
            <w:tcW w:w="192" w:type="pct"/>
            <w:vAlign w:val="center"/>
          </w:tcPr>
          <w:p w14:paraId="41C83C1C" w14:textId="77777777" w:rsidR="003720DF" w:rsidRPr="007A08CE" w:rsidRDefault="003720DF" w:rsidP="003720DF">
            <w:pPr>
              <w:autoSpaceDE w:val="0"/>
              <w:autoSpaceDN w:val="0"/>
              <w:adjustRightInd w:val="0"/>
              <w:jc w:val="center"/>
              <w:rPr>
                <w:noProof/>
              </w:rPr>
            </w:pPr>
            <w:r w:rsidRPr="007A08CE">
              <w:rPr>
                <w:b/>
                <w:bCs/>
              </w:rPr>
              <w:t>3,08</w:t>
            </w:r>
          </w:p>
        </w:tc>
        <w:tc>
          <w:tcPr>
            <w:tcW w:w="2164" w:type="pct"/>
            <w:gridSpan w:val="2"/>
            <w:vAlign w:val="center"/>
          </w:tcPr>
          <w:p w14:paraId="39B6C9A0" w14:textId="77777777" w:rsidR="003720DF" w:rsidRPr="007A08CE" w:rsidRDefault="003720DF" w:rsidP="002966C9">
            <w:pPr>
              <w:autoSpaceDE w:val="0"/>
              <w:autoSpaceDN w:val="0"/>
              <w:adjustRightInd w:val="0"/>
              <w:rPr>
                <w:noProof/>
                <w:lang w:val="en-US"/>
              </w:rPr>
            </w:pPr>
            <w:r w:rsidRPr="007A08CE">
              <w:rPr>
                <w:b/>
                <w:bCs/>
              </w:rPr>
              <w:t xml:space="preserve">Malterisanje </w:t>
            </w:r>
            <w:r w:rsidRPr="007A08CE">
              <w:t xml:space="preserve">- </w:t>
            </w:r>
            <w:r w:rsidRPr="007A08CE">
              <w:rPr>
                <w:b/>
                <w:bCs/>
              </w:rPr>
              <w:t>Popravljanje i poravnanje oštemovanih vlažnih mesta zidova</w:t>
            </w:r>
            <w:r w:rsidRPr="007A08CE">
              <w:t xml:space="preserve"> (površine ugrožene vodom), u prizemlju, </w:t>
            </w:r>
            <w:r w:rsidRPr="007A08CE">
              <w:lastRenderedPageBreak/>
              <w:t xml:space="preserve">adekvatnim sanacionim malterima. </w:t>
            </w:r>
          </w:p>
        </w:tc>
        <w:tc>
          <w:tcPr>
            <w:tcW w:w="384" w:type="pct"/>
            <w:vAlign w:val="center"/>
          </w:tcPr>
          <w:p w14:paraId="3461D59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84BF339" w14:textId="77777777" w:rsidR="003720DF" w:rsidRPr="007A08CE" w:rsidRDefault="003720DF" w:rsidP="003720DF">
            <w:pPr>
              <w:autoSpaceDE w:val="0"/>
              <w:autoSpaceDN w:val="0"/>
              <w:adjustRightInd w:val="0"/>
              <w:jc w:val="center"/>
              <w:rPr>
                <w:noProof/>
                <w:lang w:val="en-US"/>
              </w:rPr>
            </w:pPr>
          </w:p>
        </w:tc>
        <w:tc>
          <w:tcPr>
            <w:tcW w:w="322" w:type="pct"/>
          </w:tcPr>
          <w:p w14:paraId="04BEA4BB"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C2574D" w14:textId="77777777" w:rsidR="003720DF" w:rsidRPr="00F85647" w:rsidRDefault="003720DF" w:rsidP="003720DF">
            <w:pPr>
              <w:autoSpaceDE w:val="0"/>
              <w:autoSpaceDN w:val="0"/>
              <w:adjustRightInd w:val="0"/>
              <w:jc w:val="center"/>
              <w:rPr>
                <w:noProof/>
                <w:lang w:val="en-US"/>
              </w:rPr>
            </w:pPr>
          </w:p>
        </w:tc>
        <w:tc>
          <w:tcPr>
            <w:tcW w:w="237" w:type="pct"/>
          </w:tcPr>
          <w:p w14:paraId="5A9BF5BE" w14:textId="77777777" w:rsidR="003720DF" w:rsidRPr="00F85647" w:rsidRDefault="003720DF" w:rsidP="003720DF">
            <w:pPr>
              <w:autoSpaceDE w:val="0"/>
              <w:autoSpaceDN w:val="0"/>
              <w:adjustRightInd w:val="0"/>
              <w:jc w:val="center"/>
              <w:rPr>
                <w:noProof/>
                <w:lang w:val="en-US"/>
              </w:rPr>
            </w:pPr>
          </w:p>
        </w:tc>
        <w:tc>
          <w:tcPr>
            <w:tcW w:w="237" w:type="pct"/>
          </w:tcPr>
          <w:p w14:paraId="2C2F72E2" w14:textId="77777777" w:rsidR="003720DF" w:rsidRPr="00F85647" w:rsidRDefault="003720DF" w:rsidP="003720DF">
            <w:pPr>
              <w:autoSpaceDE w:val="0"/>
              <w:autoSpaceDN w:val="0"/>
              <w:adjustRightInd w:val="0"/>
              <w:jc w:val="center"/>
              <w:rPr>
                <w:noProof/>
              </w:rPr>
            </w:pPr>
          </w:p>
        </w:tc>
        <w:tc>
          <w:tcPr>
            <w:tcW w:w="414" w:type="pct"/>
          </w:tcPr>
          <w:p w14:paraId="3357216B" w14:textId="77777777" w:rsidR="003720DF" w:rsidRPr="00F85647" w:rsidRDefault="003720DF" w:rsidP="003720DF">
            <w:pPr>
              <w:autoSpaceDE w:val="0"/>
              <w:autoSpaceDN w:val="0"/>
              <w:adjustRightInd w:val="0"/>
              <w:jc w:val="center"/>
              <w:rPr>
                <w:noProof/>
              </w:rPr>
            </w:pPr>
          </w:p>
        </w:tc>
        <w:tc>
          <w:tcPr>
            <w:tcW w:w="339" w:type="pct"/>
          </w:tcPr>
          <w:p w14:paraId="30A9CD21" w14:textId="77777777" w:rsidR="003720DF" w:rsidRDefault="003720DF" w:rsidP="003720DF">
            <w:pPr>
              <w:autoSpaceDE w:val="0"/>
              <w:autoSpaceDN w:val="0"/>
              <w:adjustRightInd w:val="0"/>
              <w:jc w:val="center"/>
              <w:rPr>
                <w:noProof/>
              </w:rPr>
            </w:pPr>
          </w:p>
        </w:tc>
      </w:tr>
      <w:tr w:rsidR="00C90E7E" w:rsidRPr="00F85647" w14:paraId="63E94682" w14:textId="77777777" w:rsidTr="00C90E7E">
        <w:trPr>
          <w:trHeight w:val="288"/>
        </w:trPr>
        <w:tc>
          <w:tcPr>
            <w:tcW w:w="192" w:type="pct"/>
            <w:vAlign w:val="center"/>
          </w:tcPr>
          <w:p w14:paraId="17F1FBE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95917F2"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Moguća je primena "KEMA Kemasan 590 " sanacionog maltera. Malter treba da je isušivi, sa mikroporama. Po potrebi primeniti i PVC mrežicu radi formiranja kompaktnih sastava starog i novog.</w:t>
            </w:r>
          </w:p>
        </w:tc>
        <w:tc>
          <w:tcPr>
            <w:tcW w:w="384" w:type="pct"/>
            <w:vAlign w:val="center"/>
          </w:tcPr>
          <w:p w14:paraId="29F868A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9D35197" w14:textId="77777777" w:rsidR="003720DF" w:rsidRPr="007A08CE" w:rsidRDefault="003720DF" w:rsidP="003720DF">
            <w:pPr>
              <w:autoSpaceDE w:val="0"/>
              <w:autoSpaceDN w:val="0"/>
              <w:adjustRightInd w:val="0"/>
              <w:jc w:val="center"/>
              <w:rPr>
                <w:noProof/>
                <w:lang w:val="en-US"/>
              </w:rPr>
            </w:pPr>
          </w:p>
        </w:tc>
        <w:tc>
          <w:tcPr>
            <w:tcW w:w="322" w:type="pct"/>
          </w:tcPr>
          <w:p w14:paraId="7AEDEAEA" w14:textId="77777777" w:rsidR="003720DF" w:rsidRPr="00F85647" w:rsidRDefault="003720DF" w:rsidP="003720DF">
            <w:pPr>
              <w:autoSpaceDE w:val="0"/>
              <w:autoSpaceDN w:val="0"/>
              <w:adjustRightInd w:val="0"/>
              <w:jc w:val="center"/>
              <w:rPr>
                <w:noProof/>
                <w:lang w:val="en-US"/>
              </w:rPr>
            </w:pPr>
          </w:p>
        </w:tc>
        <w:tc>
          <w:tcPr>
            <w:tcW w:w="324" w:type="pct"/>
            <w:gridSpan w:val="2"/>
          </w:tcPr>
          <w:p w14:paraId="145A03C7" w14:textId="77777777" w:rsidR="003720DF" w:rsidRPr="00F85647" w:rsidRDefault="003720DF" w:rsidP="003720DF">
            <w:pPr>
              <w:autoSpaceDE w:val="0"/>
              <w:autoSpaceDN w:val="0"/>
              <w:adjustRightInd w:val="0"/>
              <w:jc w:val="center"/>
              <w:rPr>
                <w:noProof/>
                <w:lang w:val="en-US"/>
              </w:rPr>
            </w:pPr>
          </w:p>
        </w:tc>
        <w:tc>
          <w:tcPr>
            <w:tcW w:w="237" w:type="pct"/>
          </w:tcPr>
          <w:p w14:paraId="5C4FAB01" w14:textId="77777777" w:rsidR="003720DF" w:rsidRPr="00F85647" w:rsidRDefault="003720DF" w:rsidP="003720DF">
            <w:pPr>
              <w:autoSpaceDE w:val="0"/>
              <w:autoSpaceDN w:val="0"/>
              <w:adjustRightInd w:val="0"/>
              <w:jc w:val="center"/>
              <w:rPr>
                <w:noProof/>
                <w:lang w:val="en-US"/>
              </w:rPr>
            </w:pPr>
          </w:p>
        </w:tc>
        <w:tc>
          <w:tcPr>
            <w:tcW w:w="237" w:type="pct"/>
          </w:tcPr>
          <w:p w14:paraId="77602AAA" w14:textId="77777777" w:rsidR="003720DF" w:rsidRPr="00F85647" w:rsidRDefault="003720DF" w:rsidP="003720DF">
            <w:pPr>
              <w:autoSpaceDE w:val="0"/>
              <w:autoSpaceDN w:val="0"/>
              <w:adjustRightInd w:val="0"/>
              <w:jc w:val="center"/>
              <w:rPr>
                <w:noProof/>
              </w:rPr>
            </w:pPr>
          </w:p>
        </w:tc>
        <w:tc>
          <w:tcPr>
            <w:tcW w:w="414" w:type="pct"/>
          </w:tcPr>
          <w:p w14:paraId="3F51ABC7" w14:textId="77777777" w:rsidR="003720DF" w:rsidRPr="00F85647" w:rsidRDefault="003720DF" w:rsidP="003720DF">
            <w:pPr>
              <w:autoSpaceDE w:val="0"/>
              <w:autoSpaceDN w:val="0"/>
              <w:adjustRightInd w:val="0"/>
              <w:jc w:val="center"/>
              <w:rPr>
                <w:noProof/>
              </w:rPr>
            </w:pPr>
          </w:p>
        </w:tc>
        <w:tc>
          <w:tcPr>
            <w:tcW w:w="339" w:type="pct"/>
          </w:tcPr>
          <w:p w14:paraId="3B37BA0D" w14:textId="77777777" w:rsidR="003720DF" w:rsidRDefault="003720DF" w:rsidP="003720DF">
            <w:pPr>
              <w:autoSpaceDE w:val="0"/>
              <w:autoSpaceDN w:val="0"/>
              <w:adjustRightInd w:val="0"/>
              <w:jc w:val="center"/>
              <w:rPr>
                <w:noProof/>
              </w:rPr>
            </w:pPr>
          </w:p>
        </w:tc>
      </w:tr>
      <w:tr w:rsidR="00C90E7E" w:rsidRPr="00F85647" w14:paraId="5AA0D730" w14:textId="77777777" w:rsidTr="00C90E7E">
        <w:trPr>
          <w:trHeight w:val="288"/>
        </w:trPr>
        <w:tc>
          <w:tcPr>
            <w:tcW w:w="192" w:type="pct"/>
            <w:vAlign w:val="center"/>
          </w:tcPr>
          <w:p w14:paraId="0742D58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A055509" w14:textId="77777777" w:rsidR="003720DF" w:rsidRPr="007A08CE" w:rsidRDefault="003720DF" w:rsidP="002966C9">
            <w:pPr>
              <w:autoSpaceDE w:val="0"/>
              <w:autoSpaceDN w:val="0"/>
              <w:adjustRightInd w:val="0"/>
              <w:rPr>
                <w:noProof/>
                <w:lang w:val="en-US"/>
              </w:rPr>
            </w:pPr>
            <w:r w:rsidRPr="007A08CE">
              <w:t>Cenom zidanja obuhvaćena je pomoćna zidarska skela. Pozicijom je obuhvačena samo aproksimativna, vizuelno sagledljiva površina - dok se za tačnu količinu mora uzeti podatak na licu mesta. Verifikaciju količine i vrednosti radova utvrđuju zajednički investitor, nadzorni organ i projektanti.</w:t>
            </w:r>
          </w:p>
        </w:tc>
        <w:tc>
          <w:tcPr>
            <w:tcW w:w="384" w:type="pct"/>
            <w:vAlign w:val="center"/>
          </w:tcPr>
          <w:p w14:paraId="299C035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3864D0" w14:textId="77777777" w:rsidR="003720DF" w:rsidRPr="007A08CE" w:rsidRDefault="003720DF" w:rsidP="003720DF">
            <w:pPr>
              <w:autoSpaceDE w:val="0"/>
              <w:autoSpaceDN w:val="0"/>
              <w:adjustRightInd w:val="0"/>
              <w:jc w:val="center"/>
              <w:rPr>
                <w:noProof/>
                <w:lang w:val="en-US"/>
              </w:rPr>
            </w:pPr>
          </w:p>
        </w:tc>
        <w:tc>
          <w:tcPr>
            <w:tcW w:w="322" w:type="pct"/>
          </w:tcPr>
          <w:p w14:paraId="4B805B59" w14:textId="77777777" w:rsidR="003720DF" w:rsidRPr="00F85647" w:rsidRDefault="003720DF" w:rsidP="003720DF">
            <w:pPr>
              <w:autoSpaceDE w:val="0"/>
              <w:autoSpaceDN w:val="0"/>
              <w:adjustRightInd w:val="0"/>
              <w:jc w:val="center"/>
              <w:rPr>
                <w:noProof/>
                <w:lang w:val="en-US"/>
              </w:rPr>
            </w:pPr>
          </w:p>
        </w:tc>
        <w:tc>
          <w:tcPr>
            <w:tcW w:w="324" w:type="pct"/>
            <w:gridSpan w:val="2"/>
          </w:tcPr>
          <w:p w14:paraId="163D52BB" w14:textId="77777777" w:rsidR="003720DF" w:rsidRPr="00F85647" w:rsidRDefault="003720DF" w:rsidP="003720DF">
            <w:pPr>
              <w:autoSpaceDE w:val="0"/>
              <w:autoSpaceDN w:val="0"/>
              <w:adjustRightInd w:val="0"/>
              <w:jc w:val="center"/>
              <w:rPr>
                <w:noProof/>
                <w:lang w:val="en-US"/>
              </w:rPr>
            </w:pPr>
          </w:p>
        </w:tc>
        <w:tc>
          <w:tcPr>
            <w:tcW w:w="237" w:type="pct"/>
          </w:tcPr>
          <w:p w14:paraId="499B8AE7" w14:textId="77777777" w:rsidR="003720DF" w:rsidRPr="00F85647" w:rsidRDefault="003720DF" w:rsidP="003720DF">
            <w:pPr>
              <w:autoSpaceDE w:val="0"/>
              <w:autoSpaceDN w:val="0"/>
              <w:adjustRightInd w:val="0"/>
              <w:jc w:val="center"/>
              <w:rPr>
                <w:noProof/>
                <w:lang w:val="en-US"/>
              </w:rPr>
            </w:pPr>
          </w:p>
        </w:tc>
        <w:tc>
          <w:tcPr>
            <w:tcW w:w="237" w:type="pct"/>
          </w:tcPr>
          <w:p w14:paraId="6F2C97E2" w14:textId="77777777" w:rsidR="003720DF" w:rsidRPr="00F85647" w:rsidRDefault="003720DF" w:rsidP="003720DF">
            <w:pPr>
              <w:autoSpaceDE w:val="0"/>
              <w:autoSpaceDN w:val="0"/>
              <w:adjustRightInd w:val="0"/>
              <w:jc w:val="center"/>
              <w:rPr>
                <w:noProof/>
              </w:rPr>
            </w:pPr>
          </w:p>
        </w:tc>
        <w:tc>
          <w:tcPr>
            <w:tcW w:w="414" w:type="pct"/>
          </w:tcPr>
          <w:p w14:paraId="1CCB9C62" w14:textId="77777777" w:rsidR="003720DF" w:rsidRPr="00F85647" w:rsidRDefault="003720DF" w:rsidP="003720DF">
            <w:pPr>
              <w:autoSpaceDE w:val="0"/>
              <w:autoSpaceDN w:val="0"/>
              <w:adjustRightInd w:val="0"/>
              <w:jc w:val="center"/>
              <w:rPr>
                <w:noProof/>
              </w:rPr>
            </w:pPr>
          </w:p>
        </w:tc>
        <w:tc>
          <w:tcPr>
            <w:tcW w:w="339" w:type="pct"/>
          </w:tcPr>
          <w:p w14:paraId="4A3B2901" w14:textId="77777777" w:rsidR="003720DF" w:rsidRDefault="003720DF" w:rsidP="003720DF">
            <w:pPr>
              <w:autoSpaceDE w:val="0"/>
              <w:autoSpaceDN w:val="0"/>
              <w:adjustRightInd w:val="0"/>
              <w:jc w:val="center"/>
              <w:rPr>
                <w:noProof/>
              </w:rPr>
            </w:pPr>
          </w:p>
        </w:tc>
      </w:tr>
      <w:tr w:rsidR="00C90E7E" w:rsidRPr="00F85647" w14:paraId="3BBA698A" w14:textId="77777777" w:rsidTr="00C90E7E">
        <w:trPr>
          <w:trHeight w:val="288"/>
        </w:trPr>
        <w:tc>
          <w:tcPr>
            <w:tcW w:w="192" w:type="pct"/>
            <w:vAlign w:val="center"/>
          </w:tcPr>
          <w:p w14:paraId="676C45BF"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FBC8D26"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zaustavljeno je kvašenje zidova i izvršeno je njihovo hidroizolovanje. Obračun količina se može </w:t>
            </w:r>
            <w:r w:rsidRPr="007A08CE">
              <w:rPr>
                <w:b/>
                <w:bCs/>
                <w:u w:val="single"/>
              </w:rPr>
              <w:t>znatno redukovati</w:t>
            </w:r>
            <w:r w:rsidRPr="007A08CE">
              <w:rPr>
                <w:b/>
                <w:bCs/>
              </w:rPr>
              <w:t xml:space="preserve"> na licu mesta uz odobrenje nadzornog organa - na svim mestima gde je kompletirano isušivanje zidova i gde je isključena pojava zaostale vlage u zidnoj masi.</w:t>
            </w:r>
          </w:p>
        </w:tc>
        <w:tc>
          <w:tcPr>
            <w:tcW w:w="384" w:type="pct"/>
            <w:vAlign w:val="center"/>
          </w:tcPr>
          <w:p w14:paraId="3F7FBFB3"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2EA0827" w14:textId="77777777" w:rsidR="003720DF" w:rsidRPr="007A08CE" w:rsidRDefault="003720DF" w:rsidP="003720DF">
            <w:pPr>
              <w:autoSpaceDE w:val="0"/>
              <w:autoSpaceDN w:val="0"/>
              <w:adjustRightInd w:val="0"/>
              <w:jc w:val="center"/>
              <w:rPr>
                <w:noProof/>
                <w:lang w:val="en-US"/>
              </w:rPr>
            </w:pPr>
          </w:p>
        </w:tc>
        <w:tc>
          <w:tcPr>
            <w:tcW w:w="322" w:type="pct"/>
          </w:tcPr>
          <w:p w14:paraId="074776A5" w14:textId="77777777" w:rsidR="003720DF" w:rsidRPr="00F85647" w:rsidRDefault="003720DF" w:rsidP="003720DF">
            <w:pPr>
              <w:autoSpaceDE w:val="0"/>
              <w:autoSpaceDN w:val="0"/>
              <w:adjustRightInd w:val="0"/>
              <w:jc w:val="center"/>
              <w:rPr>
                <w:noProof/>
                <w:lang w:val="en-US"/>
              </w:rPr>
            </w:pPr>
          </w:p>
        </w:tc>
        <w:tc>
          <w:tcPr>
            <w:tcW w:w="324" w:type="pct"/>
            <w:gridSpan w:val="2"/>
          </w:tcPr>
          <w:p w14:paraId="5B9F4D70" w14:textId="77777777" w:rsidR="003720DF" w:rsidRPr="00F85647" w:rsidRDefault="003720DF" w:rsidP="003720DF">
            <w:pPr>
              <w:autoSpaceDE w:val="0"/>
              <w:autoSpaceDN w:val="0"/>
              <w:adjustRightInd w:val="0"/>
              <w:jc w:val="center"/>
              <w:rPr>
                <w:noProof/>
                <w:lang w:val="en-US"/>
              </w:rPr>
            </w:pPr>
          </w:p>
        </w:tc>
        <w:tc>
          <w:tcPr>
            <w:tcW w:w="237" w:type="pct"/>
          </w:tcPr>
          <w:p w14:paraId="096AB60E" w14:textId="77777777" w:rsidR="003720DF" w:rsidRPr="00F85647" w:rsidRDefault="003720DF" w:rsidP="003720DF">
            <w:pPr>
              <w:autoSpaceDE w:val="0"/>
              <w:autoSpaceDN w:val="0"/>
              <w:adjustRightInd w:val="0"/>
              <w:jc w:val="center"/>
              <w:rPr>
                <w:noProof/>
                <w:lang w:val="en-US"/>
              </w:rPr>
            </w:pPr>
          </w:p>
        </w:tc>
        <w:tc>
          <w:tcPr>
            <w:tcW w:w="237" w:type="pct"/>
          </w:tcPr>
          <w:p w14:paraId="5DD6EDEF" w14:textId="77777777" w:rsidR="003720DF" w:rsidRPr="00F85647" w:rsidRDefault="003720DF" w:rsidP="003720DF">
            <w:pPr>
              <w:autoSpaceDE w:val="0"/>
              <w:autoSpaceDN w:val="0"/>
              <w:adjustRightInd w:val="0"/>
              <w:jc w:val="center"/>
              <w:rPr>
                <w:noProof/>
              </w:rPr>
            </w:pPr>
          </w:p>
        </w:tc>
        <w:tc>
          <w:tcPr>
            <w:tcW w:w="414" w:type="pct"/>
          </w:tcPr>
          <w:p w14:paraId="1972C22B" w14:textId="77777777" w:rsidR="003720DF" w:rsidRPr="00F85647" w:rsidRDefault="003720DF" w:rsidP="003720DF">
            <w:pPr>
              <w:autoSpaceDE w:val="0"/>
              <w:autoSpaceDN w:val="0"/>
              <w:adjustRightInd w:val="0"/>
              <w:jc w:val="center"/>
              <w:rPr>
                <w:noProof/>
              </w:rPr>
            </w:pPr>
          </w:p>
        </w:tc>
        <w:tc>
          <w:tcPr>
            <w:tcW w:w="339" w:type="pct"/>
          </w:tcPr>
          <w:p w14:paraId="628FA504" w14:textId="77777777" w:rsidR="003720DF" w:rsidRDefault="003720DF" w:rsidP="003720DF">
            <w:pPr>
              <w:autoSpaceDE w:val="0"/>
              <w:autoSpaceDN w:val="0"/>
              <w:adjustRightInd w:val="0"/>
              <w:jc w:val="center"/>
              <w:rPr>
                <w:noProof/>
              </w:rPr>
            </w:pPr>
          </w:p>
        </w:tc>
      </w:tr>
      <w:tr w:rsidR="00C90E7E" w:rsidRPr="00F85647" w14:paraId="5D438F4A" w14:textId="77777777" w:rsidTr="00C90E7E">
        <w:trPr>
          <w:trHeight w:val="288"/>
        </w:trPr>
        <w:tc>
          <w:tcPr>
            <w:tcW w:w="192" w:type="pct"/>
            <w:vAlign w:val="center"/>
          </w:tcPr>
          <w:p w14:paraId="796F99D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96E9F1B"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3DAB756"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68B820A0" w14:textId="77777777" w:rsidR="003720DF" w:rsidRPr="007A08CE" w:rsidRDefault="003720DF" w:rsidP="003720DF">
            <w:pPr>
              <w:autoSpaceDE w:val="0"/>
              <w:autoSpaceDN w:val="0"/>
              <w:adjustRightInd w:val="0"/>
              <w:jc w:val="center"/>
              <w:rPr>
                <w:noProof/>
                <w:lang w:val="en-US"/>
              </w:rPr>
            </w:pPr>
            <w:r w:rsidRPr="007A08CE">
              <w:rPr>
                <w:color w:val="000000"/>
              </w:rPr>
              <w:t>389,03</w:t>
            </w:r>
          </w:p>
        </w:tc>
        <w:tc>
          <w:tcPr>
            <w:tcW w:w="322" w:type="pct"/>
          </w:tcPr>
          <w:p w14:paraId="7AC897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7C739E95" w14:textId="77777777" w:rsidR="003720DF" w:rsidRPr="00F85647" w:rsidRDefault="003720DF" w:rsidP="003720DF">
            <w:pPr>
              <w:autoSpaceDE w:val="0"/>
              <w:autoSpaceDN w:val="0"/>
              <w:adjustRightInd w:val="0"/>
              <w:jc w:val="center"/>
              <w:rPr>
                <w:noProof/>
                <w:lang w:val="en-US"/>
              </w:rPr>
            </w:pPr>
          </w:p>
        </w:tc>
        <w:tc>
          <w:tcPr>
            <w:tcW w:w="237" w:type="pct"/>
          </w:tcPr>
          <w:p w14:paraId="7A97AC8B" w14:textId="77777777" w:rsidR="003720DF" w:rsidRPr="00F85647" w:rsidRDefault="003720DF" w:rsidP="003720DF">
            <w:pPr>
              <w:autoSpaceDE w:val="0"/>
              <w:autoSpaceDN w:val="0"/>
              <w:adjustRightInd w:val="0"/>
              <w:jc w:val="center"/>
              <w:rPr>
                <w:noProof/>
                <w:lang w:val="en-US"/>
              </w:rPr>
            </w:pPr>
          </w:p>
        </w:tc>
        <w:tc>
          <w:tcPr>
            <w:tcW w:w="237" w:type="pct"/>
          </w:tcPr>
          <w:p w14:paraId="27C3386C" w14:textId="77777777" w:rsidR="003720DF" w:rsidRPr="00F85647" w:rsidRDefault="003720DF" w:rsidP="003720DF">
            <w:pPr>
              <w:autoSpaceDE w:val="0"/>
              <w:autoSpaceDN w:val="0"/>
              <w:adjustRightInd w:val="0"/>
              <w:jc w:val="center"/>
              <w:rPr>
                <w:noProof/>
              </w:rPr>
            </w:pPr>
          </w:p>
        </w:tc>
        <w:tc>
          <w:tcPr>
            <w:tcW w:w="414" w:type="pct"/>
          </w:tcPr>
          <w:p w14:paraId="07585EAE" w14:textId="77777777" w:rsidR="003720DF" w:rsidRPr="00F85647" w:rsidRDefault="003720DF" w:rsidP="003720DF">
            <w:pPr>
              <w:autoSpaceDE w:val="0"/>
              <w:autoSpaceDN w:val="0"/>
              <w:adjustRightInd w:val="0"/>
              <w:jc w:val="center"/>
              <w:rPr>
                <w:noProof/>
              </w:rPr>
            </w:pPr>
          </w:p>
        </w:tc>
        <w:tc>
          <w:tcPr>
            <w:tcW w:w="339" w:type="pct"/>
          </w:tcPr>
          <w:p w14:paraId="6434EBB6" w14:textId="77777777" w:rsidR="003720DF" w:rsidRDefault="003720DF" w:rsidP="003720DF">
            <w:pPr>
              <w:autoSpaceDE w:val="0"/>
              <w:autoSpaceDN w:val="0"/>
              <w:adjustRightInd w:val="0"/>
              <w:jc w:val="center"/>
              <w:rPr>
                <w:noProof/>
              </w:rPr>
            </w:pPr>
          </w:p>
        </w:tc>
      </w:tr>
      <w:tr w:rsidR="00C90E7E" w:rsidRPr="00F85647" w14:paraId="20EE763A" w14:textId="77777777" w:rsidTr="00C90E7E">
        <w:trPr>
          <w:trHeight w:val="288"/>
        </w:trPr>
        <w:tc>
          <w:tcPr>
            <w:tcW w:w="192" w:type="pct"/>
            <w:vAlign w:val="center"/>
          </w:tcPr>
          <w:p w14:paraId="03DCF27D" w14:textId="77777777" w:rsidR="003720DF" w:rsidRPr="007A08CE" w:rsidRDefault="003720DF" w:rsidP="003720DF">
            <w:pPr>
              <w:autoSpaceDE w:val="0"/>
              <w:autoSpaceDN w:val="0"/>
              <w:adjustRightInd w:val="0"/>
              <w:jc w:val="center"/>
              <w:rPr>
                <w:noProof/>
              </w:rPr>
            </w:pPr>
            <w:r w:rsidRPr="007A08CE">
              <w:rPr>
                <w:b/>
                <w:bCs/>
              </w:rPr>
              <w:t>3,09</w:t>
            </w:r>
          </w:p>
        </w:tc>
        <w:tc>
          <w:tcPr>
            <w:tcW w:w="2164" w:type="pct"/>
            <w:gridSpan w:val="2"/>
            <w:vAlign w:val="center"/>
          </w:tcPr>
          <w:p w14:paraId="4E4F4867" w14:textId="77777777" w:rsidR="003720DF" w:rsidRPr="007A08CE" w:rsidRDefault="003720DF" w:rsidP="002966C9">
            <w:pPr>
              <w:autoSpaceDE w:val="0"/>
              <w:autoSpaceDN w:val="0"/>
              <w:adjustRightInd w:val="0"/>
              <w:rPr>
                <w:noProof/>
                <w:lang w:val="en-US"/>
              </w:rPr>
            </w:pPr>
            <w:r w:rsidRPr="007A08CE">
              <w:rPr>
                <w:b/>
                <w:bCs/>
              </w:rPr>
              <w:t xml:space="preserve">Malterisanje svih novoizgrađenih unutrašnjih zidova </w:t>
            </w:r>
            <w:r w:rsidRPr="007A08CE">
              <w:t xml:space="preserve">od opeke i giter blokova produžnim malterom u dva sloja (1:2:6). </w:t>
            </w:r>
          </w:p>
        </w:tc>
        <w:tc>
          <w:tcPr>
            <w:tcW w:w="384" w:type="pct"/>
            <w:vAlign w:val="center"/>
          </w:tcPr>
          <w:p w14:paraId="52996A96"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9AEE28" w14:textId="77777777" w:rsidR="003720DF" w:rsidRPr="007A08CE" w:rsidRDefault="003720DF" w:rsidP="003720DF">
            <w:pPr>
              <w:autoSpaceDE w:val="0"/>
              <w:autoSpaceDN w:val="0"/>
              <w:adjustRightInd w:val="0"/>
              <w:jc w:val="center"/>
              <w:rPr>
                <w:noProof/>
                <w:lang w:val="en-US"/>
              </w:rPr>
            </w:pPr>
          </w:p>
        </w:tc>
        <w:tc>
          <w:tcPr>
            <w:tcW w:w="322" w:type="pct"/>
          </w:tcPr>
          <w:p w14:paraId="6CAF636C"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861FD8" w14:textId="77777777" w:rsidR="003720DF" w:rsidRPr="00F85647" w:rsidRDefault="003720DF" w:rsidP="003720DF">
            <w:pPr>
              <w:autoSpaceDE w:val="0"/>
              <w:autoSpaceDN w:val="0"/>
              <w:adjustRightInd w:val="0"/>
              <w:jc w:val="center"/>
              <w:rPr>
                <w:noProof/>
                <w:lang w:val="en-US"/>
              </w:rPr>
            </w:pPr>
          </w:p>
        </w:tc>
        <w:tc>
          <w:tcPr>
            <w:tcW w:w="237" w:type="pct"/>
          </w:tcPr>
          <w:p w14:paraId="778073D0" w14:textId="77777777" w:rsidR="003720DF" w:rsidRPr="00F85647" w:rsidRDefault="003720DF" w:rsidP="003720DF">
            <w:pPr>
              <w:autoSpaceDE w:val="0"/>
              <w:autoSpaceDN w:val="0"/>
              <w:adjustRightInd w:val="0"/>
              <w:jc w:val="center"/>
              <w:rPr>
                <w:noProof/>
                <w:lang w:val="en-US"/>
              </w:rPr>
            </w:pPr>
          </w:p>
        </w:tc>
        <w:tc>
          <w:tcPr>
            <w:tcW w:w="237" w:type="pct"/>
          </w:tcPr>
          <w:p w14:paraId="15E7E44E" w14:textId="77777777" w:rsidR="003720DF" w:rsidRPr="00F85647" w:rsidRDefault="003720DF" w:rsidP="003720DF">
            <w:pPr>
              <w:autoSpaceDE w:val="0"/>
              <w:autoSpaceDN w:val="0"/>
              <w:adjustRightInd w:val="0"/>
              <w:jc w:val="center"/>
              <w:rPr>
                <w:noProof/>
              </w:rPr>
            </w:pPr>
          </w:p>
        </w:tc>
        <w:tc>
          <w:tcPr>
            <w:tcW w:w="414" w:type="pct"/>
          </w:tcPr>
          <w:p w14:paraId="7C2E53FB" w14:textId="77777777" w:rsidR="003720DF" w:rsidRPr="00F85647" w:rsidRDefault="003720DF" w:rsidP="003720DF">
            <w:pPr>
              <w:autoSpaceDE w:val="0"/>
              <w:autoSpaceDN w:val="0"/>
              <w:adjustRightInd w:val="0"/>
              <w:jc w:val="center"/>
              <w:rPr>
                <w:noProof/>
              </w:rPr>
            </w:pPr>
          </w:p>
        </w:tc>
        <w:tc>
          <w:tcPr>
            <w:tcW w:w="339" w:type="pct"/>
          </w:tcPr>
          <w:p w14:paraId="1858C79C" w14:textId="77777777" w:rsidR="003720DF" w:rsidRDefault="003720DF" w:rsidP="003720DF">
            <w:pPr>
              <w:autoSpaceDE w:val="0"/>
              <w:autoSpaceDN w:val="0"/>
              <w:adjustRightInd w:val="0"/>
              <w:jc w:val="center"/>
              <w:rPr>
                <w:noProof/>
              </w:rPr>
            </w:pPr>
          </w:p>
        </w:tc>
      </w:tr>
      <w:tr w:rsidR="00C90E7E" w:rsidRPr="00F85647" w14:paraId="74CE0443" w14:textId="77777777" w:rsidTr="00C90E7E">
        <w:trPr>
          <w:trHeight w:val="288"/>
        </w:trPr>
        <w:tc>
          <w:tcPr>
            <w:tcW w:w="192" w:type="pct"/>
            <w:vAlign w:val="center"/>
          </w:tcPr>
          <w:p w14:paraId="773A5EA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4DB609" w14:textId="77777777" w:rsidR="003720DF" w:rsidRPr="007A08CE" w:rsidRDefault="003720DF" w:rsidP="002966C9">
            <w:pPr>
              <w:autoSpaceDE w:val="0"/>
              <w:autoSpaceDN w:val="0"/>
              <w:adjustRightInd w:val="0"/>
              <w:rPr>
                <w:noProof/>
                <w:lang w:val="en-US"/>
              </w:rPr>
            </w:pPr>
            <w:r w:rsidRPr="007A08CE">
              <w:t xml:space="preserve">Pre malterisanja zidne površine očistiti i isprskati cementnim mlekom (pačokirati). </w:t>
            </w:r>
            <w:r w:rsidRPr="007A08CE">
              <w:br/>
              <w:t xml:space="preserve">Prvi sloj ("grund"), raditi produžnim malterom od prosejanog </w:t>
            </w:r>
            <w:r w:rsidRPr="007A08CE">
              <w:lastRenderedPageBreak/>
              <w:t xml:space="preserve">šljunka, tzv. "jedinice". Podlogu pokvasiti, naneti prvi sloj maltera i "narezati" ga (ohrapaviti oštrim linijama), radi boljeg prihvatanja drugog sloja. Drugi sloj spraviti sa sitnim i čistim peskom, bez primesa mulja i organskih materija i naneti preko prvog sloja. 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r w:rsidRPr="007A08CE">
              <w:br/>
              <w:t>Malterisanje izvršiti do visine od min. + 5 cm (max. 10 cm) od kote spuštenog plafona.</w:t>
            </w:r>
          </w:p>
        </w:tc>
        <w:tc>
          <w:tcPr>
            <w:tcW w:w="384" w:type="pct"/>
            <w:vAlign w:val="center"/>
          </w:tcPr>
          <w:p w14:paraId="614D45DE"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C7E443D" w14:textId="77777777" w:rsidR="003720DF" w:rsidRPr="007A08CE" w:rsidRDefault="003720DF" w:rsidP="003720DF">
            <w:pPr>
              <w:autoSpaceDE w:val="0"/>
              <w:autoSpaceDN w:val="0"/>
              <w:adjustRightInd w:val="0"/>
              <w:jc w:val="center"/>
              <w:rPr>
                <w:noProof/>
                <w:lang w:val="en-US"/>
              </w:rPr>
            </w:pPr>
          </w:p>
        </w:tc>
        <w:tc>
          <w:tcPr>
            <w:tcW w:w="322" w:type="pct"/>
          </w:tcPr>
          <w:p w14:paraId="430CDC42" w14:textId="77777777" w:rsidR="003720DF" w:rsidRPr="00F85647" w:rsidRDefault="003720DF" w:rsidP="003720DF">
            <w:pPr>
              <w:autoSpaceDE w:val="0"/>
              <w:autoSpaceDN w:val="0"/>
              <w:adjustRightInd w:val="0"/>
              <w:jc w:val="center"/>
              <w:rPr>
                <w:noProof/>
                <w:lang w:val="en-US"/>
              </w:rPr>
            </w:pPr>
          </w:p>
        </w:tc>
        <w:tc>
          <w:tcPr>
            <w:tcW w:w="324" w:type="pct"/>
            <w:gridSpan w:val="2"/>
          </w:tcPr>
          <w:p w14:paraId="5F6AB2CE" w14:textId="77777777" w:rsidR="003720DF" w:rsidRPr="00F85647" w:rsidRDefault="003720DF" w:rsidP="003720DF">
            <w:pPr>
              <w:autoSpaceDE w:val="0"/>
              <w:autoSpaceDN w:val="0"/>
              <w:adjustRightInd w:val="0"/>
              <w:jc w:val="center"/>
              <w:rPr>
                <w:noProof/>
                <w:lang w:val="en-US"/>
              </w:rPr>
            </w:pPr>
          </w:p>
        </w:tc>
        <w:tc>
          <w:tcPr>
            <w:tcW w:w="237" w:type="pct"/>
          </w:tcPr>
          <w:p w14:paraId="1B5A7915" w14:textId="77777777" w:rsidR="003720DF" w:rsidRPr="00F85647" w:rsidRDefault="003720DF" w:rsidP="003720DF">
            <w:pPr>
              <w:autoSpaceDE w:val="0"/>
              <w:autoSpaceDN w:val="0"/>
              <w:adjustRightInd w:val="0"/>
              <w:jc w:val="center"/>
              <w:rPr>
                <w:noProof/>
                <w:lang w:val="en-US"/>
              </w:rPr>
            </w:pPr>
          </w:p>
        </w:tc>
        <w:tc>
          <w:tcPr>
            <w:tcW w:w="237" w:type="pct"/>
          </w:tcPr>
          <w:p w14:paraId="78E3D1D9" w14:textId="77777777" w:rsidR="003720DF" w:rsidRPr="00F85647" w:rsidRDefault="003720DF" w:rsidP="003720DF">
            <w:pPr>
              <w:autoSpaceDE w:val="0"/>
              <w:autoSpaceDN w:val="0"/>
              <w:adjustRightInd w:val="0"/>
              <w:jc w:val="center"/>
              <w:rPr>
                <w:noProof/>
              </w:rPr>
            </w:pPr>
          </w:p>
        </w:tc>
        <w:tc>
          <w:tcPr>
            <w:tcW w:w="414" w:type="pct"/>
          </w:tcPr>
          <w:p w14:paraId="56F66D03" w14:textId="77777777" w:rsidR="003720DF" w:rsidRPr="00F85647" w:rsidRDefault="003720DF" w:rsidP="003720DF">
            <w:pPr>
              <w:autoSpaceDE w:val="0"/>
              <w:autoSpaceDN w:val="0"/>
              <w:adjustRightInd w:val="0"/>
              <w:jc w:val="center"/>
              <w:rPr>
                <w:noProof/>
              </w:rPr>
            </w:pPr>
          </w:p>
        </w:tc>
        <w:tc>
          <w:tcPr>
            <w:tcW w:w="339" w:type="pct"/>
          </w:tcPr>
          <w:p w14:paraId="46C0FD9B" w14:textId="77777777" w:rsidR="003720DF" w:rsidRDefault="003720DF" w:rsidP="003720DF">
            <w:pPr>
              <w:autoSpaceDE w:val="0"/>
              <w:autoSpaceDN w:val="0"/>
              <w:adjustRightInd w:val="0"/>
              <w:jc w:val="center"/>
              <w:rPr>
                <w:noProof/>
              </w:rPr>
            </w:pPr>
          </w:p>
        </w:tc>
      </w:tr>
      <w:tr w:rsidR="00C90E7E" w:rsidRPr="00F85647" w14:paraId="0DB89576" w14:textId="77777777" w:rsidTr="00C90E7E">
        <w:trPr>
          <w:trHeight w:val="288"/>
        </w:trPr>
        <w:tc>
          <w:tcPr>
            <w:tcW w:w="192" w:type="pct"/>
            <w:vAlign w:val="center"/>
          </w:tcPr>
          <w:p w14:paraId="1E86803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8F0A966" w14:textId="77777777" w:rsidR="003720DF" w:rsidRPr="007A08CE" w:rsidRDefault="003720DF" w:rsidP="002966C9">
            <w:pPr>
              <w:autoSpaceDE w:val="0"/>
              <w:autoSpaceDN w:val="0"/>
              <w:adjustRightInd w:val="0"/>
              <w:rPr>
                <w:noProof/>
                <w:lang w:val="en-US"/>
              </w:rPr>
            </w:pPr>
            <w:r w:rsidRPr="007A08CE">
              <w:t>Pozicijom su obuhvaćeni svi novoizgrađeni zidovi, zazidani otvori i popravljane površine. U cenu ulazi i pomoćna zidarska skela. Pozicijom su obuhvaćeni pripadajući ab elementi, tipa uzidanih stubova, serklaža i sl.</w:t>
            </w:r>
          </w:p>
        </w:tc>
        <w:tc>
          <w:tcPr>
            <w:tcW w:w="384" w:type="pct"/>
            <w:vAlign w:val="center"/>
          </w:tcPr>
          <w:p w14:paraId="339F807A"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9109AAC" w14:textId="77777777" w:rsidR="003720DF" w:rsidRPr="007A08CE" w:rsidRDefault="003720DF" w:rsidP="003720DF">
            <w:pPr>
              <w:autoSpaceDE w:val="0"/>
              <w:autoSpaceDN w:val="0"/>
              <w:adjustRightInd w:val="0"/>
              <w:jc w:val="center"/>
              <w:rPr>
                <w:noProof/>
                <w:lang w:val="en-US"/>
              </w:rPr>
            </w:pPr>
          </w:p>
        </w:tc>
        <w:tc>
          <w:tcPr>
            <w:tcW w:w="322" w:type="pct"/>
          </w:tcPr>
          <w:p w14:paraId="5D0A5D7F" w14:textId="77777777" w:rsidR="003720DF" w:rsidRPr="00F85647" w:rsidRDefault="003720DF" w:rsidP="003720DF">
            <w:pPr>
              <w:autoSpaceDE w:val="0"/>
              <w:autoSpaceDN w:val="0"/>
              <w:adjustRightInd w:val="0"/>
              <w:jc w:val="center"/>
              <w:rPr>
                <w:noProof/>
                <w:lang w:val="en-US"/>
              </w:rPr>
            </w:pPr>
          </w:p>
        </w:tc>
        <w:tc>
          <w:tcPr>
            <w:tcW w:w="324" w:type="pct"/>
            <w:gridSpan w:val="2"/>
          </w:tcPr>
          <w:p w14:paraId="71B1C6FF" w14:textId="77777777" w:rsidR="003720DF" w:rsidRPr="00F85647" w:rsidRDefault="003720DF" w:rsidP="003720DF">
            <w:pPr>
              <w:autoSpaceDE w:val="0"/>
              <w:autoSpaceDN w:val="0"/>
              <w:adjustRightInd w:val="0"/>
              <w:jc w:val="center"/>
              <w:rPr>
                <w:noProof/>
                <w:lang w:val="en-US"/>
              </w:rPr>
            </w:pPr>
          </w:p>
        </w:tc>
        <w:tc>
          <w:tcPr>
            <w:tcW w:w="237" w:type="pct"/>
          </w:tcPr>
          <w:p w14:paraId="4C2C1A20" w14:textId="77777777" w:rsidR="003720DF" w:rsidRPr="00F85647" w:rsidRDefault="003720DF" w:rsidP="003720DF">
            <w:pPr>
              <w:autoSpaceDE w:val="0"/>
              <w:autoSpaceDN w:val="0"/>
              <w:adjustRightInd w:val="0"/>
              <w:jc w:val="center"/>
              <w:rPr>
                <w:noProof/>
                <w:lang w:val="en-US"/>
              </w:rPr>
            </w:pPr>
          </w:p>
        </w:tc>
        <w:tc>
          <w:tcPr>
            <w:tcW w:w="237" w:type="pct"/>
          </w:tcPr>
          <w:p w14:paraId="52F31045" w14:textId="77777777" w:rsidR="003720DF" w:rsidRPr="00F85647" w:rsidRDefault="003720DF" w:rsidP="003720DF">
            <w:pPr>
              <w:autoSpaceDE w:val="0"/>
              <w:autoSpaceDN w:val="0"/>
              <w:adjustRightInd w:val="0"/>
              <w:jc w:val="center"/>
              <w:rPr>
                <w:noProof/>
              </w:rPr>
            </w:pPr>
          </w:p>
        </w:tc>
        <w:tc>
          <w:tcPr>
            <w:tcW w:w="414" w:type="pct"/>
          </w:tcPr>
          <w:p w14:paraId="51C40E51" w14:textId="77777777" w:rsidR="003720DF" w:rsidRPr="00F85647" w:rsidRDefault="003720DF" w:rsidP="003720DF">
            <w:pPr>
              <w:autoSpaceDE w:val="0"/>
              <w:autoSpaceDN w:val="0"/>
              <w:adjustRightInd w:val="0"/>
              <w:jc w:val="center"/>
              <w:rPr>
                <w:noProof/>
              </w:rPr>
            </w:pPr>
          </w:p>
        </w:tc>
        <w:tc>
          <w:tcPr>
            <w:tcW w:w="339" w:type="pct"/>
          </w:tcPr>
          <w:p w14:paraId="69661ECD" w14:textId="77777777" w:rsidR="003720DF" w:rsidRDefault="003720DF" w:rsidP="003720DF">
            <w:pPr>
              <w:autoSpaceDE w:val="0"/>
              <w:autoSpaceDN w:val="0"/>
              <w:adjustRightInd w:val="0"/>
              <w:jc w:val="center"/>
              <w:rPr>
                <w:noProof/>
              </w:rPr>
            </w:pPr>
          </w:p>
        </w:tc>
      </w:tr>
      <w:tr w:rsidR="00C90E7E" w:rsidRPr="00F85647" w14:paraId="562196B5" w14:textId="77777777" w:rsidTr="00C90E7E">
        <w:trPr>
          <w:trHeight w:val="288"/>
        </w:trPr>
        <w:tc>
          <w:tcPr>
            <w:tcW w:w="192" w:type="pct"/>
            <w:vAlign w:val="center"/>
          </w:tcPr>
          <w:p w14:paraId="7D4A946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2CFB28" w14:textId="77777777" w:rsidR="003720DF" w:rsidRPr="007A08CE" w:rsidRDefault="003720DF" w:rsidP="002966C9">
            <w:pPr>
              <w:autoSpaceDE w:val="0"/>
              <w:autoSpaceDN w:val="0"/>
              <w:adjustRightInd w:val="0"/>
              <w:rPr>
                <w:noProof/>
                <w:lang w:val="en-US"/>
              </w:rPr>
            </w:pPr>
            <w:r w:rsidRPr="007A08CE">
              <w:t>Obračun po m2 stvarno izvršenog malterisanja</w:t>
            </w:r>
          </w:p>
        </w:tc>
        <w:tc>
          <w:tcPr>
            <w:tcW w:w="384" w:type="pct"/>
            <w:vAlign w:val="center"/>
          </w:tcPr>
          <w:p w14:paraId="25ABF431"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50C3BA4A" w14:textId="77777777" w:rsidR="003720DF" w:rsidRPr="007A08CE" w:rsidRDefault="003720DF" w:rsidP="003720DF">
            <w:pPr>
              <w:autoSpaceDE w:val="0"/>
              <w:autoSpaceDN w:val="0"/>
              <w:adjustRightInd w:val="0"/>
              <w:jc w:val="center"/>
              <w:rPr>
                <w:noProof/>
                <w:lang w:val="en-US"/>
              </w:rPr>
            </w:pPr>
            <w:r w:rsidRPr="007A08CE">
              <w:rPr>
                <w:color w:val="000000"/>
              </w:rPr>
              <w:t>196,35</w:t>
            </w:r>
          </w:p>
        </w:tc>
        <w:tc>
          <w:tcPr>
            <w:tcW w:w="322" w:type="pct"/>
          </w:tcPr>
          <w:p w14:paraId="7FCE957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348648C" w14:textId="77777777" w:rsidR="003720DF" w:rsidRPr="00F85647" w:rsidRDefault="003720DF" w:rsidP="003720DF">
            <w:pPr>
              <w:autoSpaceDE w:val="0"/>
              <w:autoSpaceDN w:val="0"/>
              <w:adjustRightInd w:val="0"/>
              <w:jc w:val="center"/>
              <w:rPr>
                <w:noProof/>
                <w:lang w:val="en-US"/>
              </w:rPr>
            </w:pPr>
          </w:p>
        </w:tc>
        <w:tc>
          <w:tcPr>
            <w:tcW w:w="237" w:type="pct"/>
          </w:tcPr>
          <w:p w14:paraId="7B462DCA" w14:textId="77777777" w:rsidR="003720DF" w:rsidRPr="00F85647" w:rsidRDefault="003720DF" w:rsidP="003720DF">
            <w:pPr>
              <w:autoSpaceDE w:val="0"/>
              <w:autoSpaceDN w:val="0"/>
              <w:adjustRightInd w:val="0"/>
              <w:jc w:val="center"/>
              <w:rPr>
                <w:noProof/>
                <w:lang w:val="en-US"/>
              </w:rPr>
            </w:pPr>
          </w:p>
        </w:tc>
        <w:tc>
          <w:tcPr>
            <w:tcW w:w="237" w:type="pct"/>
          </w:tcPr>
          <w:p w14:paraId="4E57A3E8" w14:textId="77777777" w:rsidR="003720DF" w:rsidRPr="00F85647" w:rsidRDefault="003720DF" w:rsidP="003720DF">
            <w:pPr>
              <w:autoSpaceDE w:val="0"/>
              <w:autoSpaceDN w:val="0"/>
              <w:adjustRightInd w:val="0"/>
              <w:jc w:val="center"/>
              <w:rPr>
                <w:noProof/>
              </w:rPr>
            </w:pPr>
          </w:p>
        </w:tc>
        <w:tc>
          <w:tcPr>
            <w:tcW w:w="414" w:type="pct"/>
          </w:tcPr>
          <w:p w14:paraId="1337C923" w14:textId="77777777" w:rsidR="003720DF" w:rsidRPr="00F85647" w:rsidRDefault="003720DF" w:rsidP="003720DF">
            <w:pPr>
              <w:autoSpaceDE w:val="0"/>
              <w:autoSpaceDN w:val="0"/>
              <w:adjustRightInd w:val="0"/>
              <w:jc w:val="center"/>
              <w:rPr>
                <w:noProof/>
              </w:rPr>
            </w:pPr>
          </w:p>
        </w:tc>
        <w:tc>
          <w:tcPr>
            <w:tcW w:w="339" w:type="pct"/>
          </w:tcPr>
          <w:p w14:paraId="5E2BECA0" w14:textId="77777777" w:rsidR="003720DF" w:rsidRDefault="003720DF" w:rsidP="003720DF">
            <w:pPr>
              <w:autoSpaceDE w:val="0"/>
              <w:autoSpaceDN w:val="0"/>
              <w:adjustRightInd w:val="0"/>
              <w:jc w:val="center"/>
              <w:rPr>
                <w:noProof/>
              </w:rPr>
            </w:pPr>
          </w:p>
        </w:tc>
      </w:tr>
      <w:tr w:rsidR="00C90E7E" w:rsidRPr="00F85647" w14:paraId="00A79DAF" w14:textId="77777777" w:rsidTr="00C90E7E">
        <w:trPr>
          <w:trHeight w:val="288"/>
        </w:trPr>
        <w:tc>
          <w:tcPr>
            <w:tcW w:w="192" w:type="pct"/>
            <w:vAlign w:val="center"/>
          </w:tcPr>
          <w:p w14:paraId="619F7CC3" w14:textId="77777777" w:rsidR="003720DF" w:rsidRPr="007A08CE" w:rsidRDefault="003720DF" w:rsidP="003720DF">
            <w:pPr>
              <w:autoSpaceDE w:val="0"/>
              <w:autoSpaceDN w:val="0"/>
              <w:adjustRightInd w:val="0"/>
              <w:jc w:val="center"/>
              <w:rPr>
                <w:noProof/>
              </w:rPr>
            </w:pPr>
            <w:r w:rsidRPr="007A08CE">
              <w:rPr>
                <w:b/>
                <w:bCs/>
              </w:rPr>
              <w:t>3,10</w:t>
            </w:r>
          </w:p>
        </w:tc>
        <w:tc>
          <w:tcPr>
            <w:tcW w:w="2164" w:type="pct"/>
            <w:gridSpan w:val="2"/>
          </w:tcPr>
          <w:p w14:paraId="3E822AF8" w14:textId="77777777" w:rsidR="003720DF" w:rsidRPr="007A08CE" w:rsidRDefault="003720DF" w:rsidP="002966C9">
            <w:pPr>
              <w:autoSpaceDE w:val="0"/>
              <w:autoSpaceDN w:val="0"/>
              <w:adjustRightInd w:val="0"/>
              <w:rPr>
                <w:noProof/>
                <w:lang w:val="en-US"/>
              </w:rPr>
            </w:pPr>
            <w:r w:rsidRPr="007A08CE">
              <w:rPr>
                <w:b/>
                <w:bCs/>
              </w:rPr>
              <w:t>Malterisanje novog, betonskog stepenišnog kraka (sa pripadajućim podestom) -</w:t>
            </w:r>
            <w:r w:rsidRPr="007A08CE">
              <w:t xml:space="preserve"> produžnim malterom u dva sloja (1:3:9) - sa donje strane (izrada kosih plafona) i bočno (obrazi stepeništa). </w:t>
            </w:r>
          </w:p>
        </w:tc>
        <w:tc>
          <w:tcPr>
            <w:tcW w:w="384" w:type="pct"/>
            <w:vAlign w:val="center"/>
          </w:tcPr>
          <w:p w14:paraId="22B735AD"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6992EF8F" w14:textId="77777777" w:rsidR="003720DF" w:rsidRPr="007A08CE" w:rsidRDefault="003720DF" w:rsidP="003720DF">
            <w:pPr>
              <w:autoSpaceDE w:val="0"/>
              <w:autoSpaceDN w:val="0"/>
              <w:adjustRightInd w:val="0"/>
              <w:jc w:val="center"/>
              <w:rPr>
                <w:noProof/>
                <w:lang w:val="en-US"/>
              </w:rPr>
            </w:pPr>
          </w:p>
        </w:tc>
        <w:tc>
          <w:tcPr>
            <w:tcW w:w="322" w:type="pct"/>
          </w:tcPr>
          <w:p w14:paraId="44FD2641"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B15545" w14:textId="77777777" w:rsidR="003720DF" w:rsidRPr="00F85647" w:rsidRDefault="003720DF" w:rsidP="003720DF">
            <w:pPr>
              <w:autoSpaceDE w:val="0"/>
              <w:autoSpaceDN w:val="0"/>
              <w:adjustRightInd w:val="0"/>
              <w:jc w:val="center"/>
              <w:rPr>
                <w:noProof/>
                <w:lang w:val="en-US"/>
              </w:rPr>
            </w:pPr>
          </w:p>
        </w:tc>
        <w:tc>
          <w:tcPr>
            <w:tcW w:w="237" w:type="pct"/>
          </w:tcPr>
          <w:p w14:paraId="342100BF" w14:textId="77777777" w:rsidR="003720DF" w:rsidRPr="00F85647" w:rsidRDefault="003720DF" w:rsidP="003720DF">
            <w:pPr>
              <w:autoSpaceDE w:val="0"/>
              <w:autoSpaceDN w:val="0"/>
              <w:adjustRightInd w:val="0"/>
              <w:jc w:val="center"/>
              <w:rPr>
                <w:noProof/>
                <w:lang w:val="en-US"/>
              </w:rPr>
            </w:pPr>
          </w:p>
        </w:tc>
        <w:tc>
          <w:tcPr>
            <w:tcW w:w="237" w:type="pct"/>
          </w:tcPr>
          <w:p w14:paraId="71268091" w14:textId="77777777" w:rsidR="003720DF" w:rsidRPr="00F85647" w:rsidRDefault="003720DF" w:rsidP="003720DF">
            <w:pPr>
              <w:autoSpaceDE w:val="0"/>
              <w:autoSpaceDN w:val="0"/>
              <w:adjustRightInd w:val="0"/>
              <w:jc w:val="center"/>
              <w:rPr>
                <w:noProof/>
              </w:rPr>
            </w:pPr>
          </w:p>
        </w:tc>
        <w:tc>
          <w:tcPr>
            <w:tcW w:w="414" w:type="pct"/>
          </w:tcPr>
          <w:p w14:paraId="6D1F2B11" w14:textId="77777777" w:rsidR="003720DF" w:rsidRPr="00F85647" w:rsidRDefault="003720DF" w:rsidP="003720DF">
            <w:pPr>
              <w:autoSpaceDE w:val="0"/>
              <w:autoSpaceDN w:val="0"/>
              <w:adjustRightInd w:val="0"/>
              <w:jc w:val="center"/>
              <w:rPr>
                <w:noProof/>
              </w:rPr>
            </w:pPr>
          </w:p>
        </w:tc>
        <w:tc>
          <w:tcPr>
            <w:tcW w:w="339" w:type="pct"/>
          </w:tcPr>
          <w:p w14:paraId="5FC416B2" w14:textId="77777777" w:rsidR="003720DF" w:rsidRDefault="003720DF" w:rsidP="003720DF">
            <w:pPr>
              <w:autoSpaceDE w:val="0"/>
              <w:autoSpaceDN w:val="0"/>
              <w:adjustRightInd w:val="0"/>
              <w:jc w:val="center"/>
              <w:rPr>
                <w:noProof/>
              </w:rPr>
            </w:pPr>
          </w:p>
        </w:tc>
      </w:tr>
      <w:tr w:rsidR="00C90E7E" w:rsidRPr="00F85647" w14:paraId="79D748C1" w14:textId="77777777" w:rsidTr="00C90E7E">
        <w:trPr>
          <w:trHeight w:val="288"/>
        </w:trPr>
        <w:tc>
          <w:tcPr>
            <w:tcW w:w="192" w:type="pct"/>
            <w:vAlign w:val="center"/>
          </w:tcPr>
          <w:p w14:paraId="3958EF15" w14:textId="77777777" w:rsidR="003720DF" w:rsidRPr="007A08CE" w:rsidRDefault="003720DF" w:rsidP="003720DF">
            <w:pPr>
              <w:autoSpaceDE w:val="0"/>
              <w:autoSpaceDN w:val="0"/>
              <w:adjustRightInd w:val="0"/>
              <w:jc w:val="center"/>
              <w:rPr>
                <w:noProof/>
              </w:rPr>
            </w:pPr>
          </w:p>
        </w:tc>
        <w:tc>
          <w:tcPr>
            <w:tcW w:w="2164" w:type="pct"/>
            <w:gridSpan w:val="2"/>
          </w:tcPr>
          <w:p w14:paraId="23D8CE6D" w14:textId="77777777" w:rsidR="003720DF" w:rsidRPr="007A08CE" w:rsidRDefault="003720DF" w:rsidP="002966C9">
            <w:pPr>
              <w:autoSpaceDE w:val="0"/>
              <w:autoSpaceDN w:val="0"/>
              <w:adjustRightInd w:val="0"/>
              <w:rPr>
                <w:noProof/>
                <w:lang w:val="en-US"/>
              </w:rPr>
            </w:pPr>
            <w:r w:rsidRPr="007A08CE">
              <w:t xml:space="preserve">Preporučuje se primena "Domolit - isomat"-a, kao plastifikatora - ili ekvivalentno. Pre malterisanja betonske površine očistiti i isprskati cementnim mlekom. Malterisanje vršiti na prethodno pripremljenoj plastičnoj rabic (PVC) mrežici. </w:t>
            </w:r>
            <w:r w:rsidRPr="007A08CE">
              <w:br/>
              <w:t xml:space="preserve">Prvi sloj maltera ("grund"), raditi produžnim malterom od prosejanog šljunka, tzv. "jedinice". Podlogu pokvasiti, naneti prvi sloj maltera i "narezati" ga (ohrapaviti oštrim linijama), radi boljeg prihvatanja drugog sloja. </w:t>
            </w:r>
          </w:p>
        </w:tc>
        <w:tc>
          <w:tcPr>
            <w:tcW w:w="384" w:type="pct"/>
            <w:vAlign w:val="center"/>
          </w:tcPr>
          <w:p w14:paraId="4F73E9B6"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CD9DB36" w14:textId="77777777" w:rsidR="003720DF" w:rsidRPr="007A08CE" w:rsidRDefault="003720DF" w:rsidP="003720DF">
            <w:pPr>
              <w:autoSpaceDE w:val="0"/>
              <w:autoSpaceDN w:val="0"/>
              <w:adjustRightInd w:val="0"/>
              <w:jc w:val="center"/>
              <w:rPr>
                <w:noProof/>
                <w:lang w:val="en-US"/>
              </w:rPr>
            </w:pPr>
          </w:p>
        </w:tc>
        <w:tc>
          <w:tcPr>
            <w:tcW w:w="322" w:type="pct"/>
          </w:tcPr>
          <w:p w14:paraId="3CBB7644" w14:textId="77777777" w:rsidR="003720DF" w:rsidRPr="00F85647" w:rsidRDefault="003720DF" w:rsidP="003720DF">
            <w:pPr>
              <w:autoSpaceDE w:val="0"/>
              <w:autoSpaceDN w:val="0"/>
              <w:adjustRightInd w:val="0"/>
              <w:jc w:val="center"/>
              <w:rPr>
                <w:noProof/>
                <w:lang w:val="en-US"/>
              </w:rPr>
            </w:pPr>
          </w:p>
        </w:tc>
        <w:tc>
          <w:tcPr>
            <w:tcW w:w="324" w:type="pct"/>
            <w:gridSpan w:val="2"/>
          </w:tcPr>
          <w:p w14:paraId="7EB4EBC3" w14:textId="77777777" w:rsidR="003720DF" w:rsidRPr="00F85647" w:rsidRDefault="003720DF" w:rsidP="003720DF">
            <w:pPr>
              <w:autoSpaceDE w:val="0"/>
              <w:autoSpaceDN w:val="0"/>
              <w:adjustRightInd w:val="0"/>
              <w:jc w:val="center"/>
              <w:rPr>
                <w:noProof/>
                <w:lang w:val="en-US"/>
              </w:rPr>
            </w:pPr>
          </w:p>
        </w:tc>
        <w:tc>
          <w:tcPr>
            <w:tcW w:w="237" w:type="pct"/>
          </w:tcPr>
          <w:p w14:paraId="7DC5889A" w14:textId="77777777" w:rsidR="003720DF" w:rsidRPr="00F85647" w:rsidRDefault="003720DF" w:rsidP="003720DF">
            <w:pPr>
              <w:autoSpaceDE w:val="0"/>
              <w:autoSpaceDN w:val="0"/>
              <w:adjustRightInd w:val="0"/>
              <w:jc w:val="center"/>
              <w:rPr>
                <w:noProof/>
                <w:lang w:val="en-US"/>
              </w:rPr>
            </w:pPr>
          </w:p>
        </w:tc>
        <w:tc>
          <w:tcPr>
            <w:tcW w:w="237" w:type="pct"/>
          </w:tcPr>
          <w:p w14:paraId="1E168A63" w14:textId="77777777" w:rsidR="003720DF" w:rsidRPr="00F85647" w:rsidRDefault="003720DF" w:rsidP="003720DF">
            <w:pPr>
              <w:autoSpaceDE w:val="0"/>
              <w:autoSpaceDN w:val="0"/>
              <w:adjustRightInd w:val="0"/>
              <w:jc w:val="center"/>
              <w:rPr>
                <w:noProof/>
              </w:rPr>
            </w:pPr>
          </w:p>
        </w:tc>
        <w:tc>
          <w:tcPr>
            <w:tcW w:w="414" w:type="pct"/>
          </w:tcPr>
          <w:p w14:paraId="61C7B6FA" w14:textId="77777777" w:rsidR="003720DF" w:rsidRPr="00F85647" w:rsidRDefault="003720DF" w:rsidP="003720DF">
            <w:pPr>
              <w:autoSpaceDE w:val="0"/>
              <w:autoSpaceDN w:val="0"/>
              <w:adjustRightInd w:val="0"/>
              <w:jc w:val="center"/>
              <w:rPr>
                <w:noProof/>
              </w:rPr>
            </w:pPr>
          </w:p>
        </w:tc>
        <w:tc>
          <w:tcPr>
            <w:tcW w:w="339" w:type="pct"/>
          </w:tcPr>
          <w:p w14:paraId="45C38BCE" w14:textId="77777777" w:rsidR="003720DF" w:rsidRDefault="003720DF" w:rsidP="003720DF">
            <w:pPr>
              <w:autoSpaceDE w:val="0"/>
              <w:autoSpaceDN w:val="0"/>
              <w:adjustRightInd w:val="0"/>
              <w:jc w:val="center"/>
              <w:rPr>
                <w:noProof/>
              </w:rPr>
            </w:pPr>
          </w:p>
        </w:tc>
      </w:tr>
      <w:tr w:rsidR="00C90E7E" w:rsidRPr="00F85647" w14:paraId="4934C303" w14:textId="77777777" w:rsidTr="00C90E7E">
        <w:trPr>
          <w:trHeight w:val="288"/>
        </w:trPr>
        <w:tc>
          <w:tcPr>
            <w:tcW w:w="192" w:type="pct"/>
            <w:vAlign w:val="center"/>
          </w:tcPr>
          <w:p w14:paraId="530F1C08" w14:textId="77777777" w:rsidR="003720DF" w:rsidRPr="007A08CE" w:rsidRDefault="003720DF" w:rsidP="003720DF">
            <w:pPr>
              <w:autoSpaceDE w:val="0"/>
              <w:autoSpaceDN w:val="0"/>
              <w:adjustRightInd w:val="0"/>
              <w:jc w:val="center"/>
              <w:rPr>
                <w:noProof/>
              </w:rPr>
            </w:pPr>
          </w:p>
        </w:tc>
        <w:tc>
          <w:tcPr>
            <w:tcW w:w="2164" w:type="pct"/>
            <w:gridSpan w:val="2"/>
          </w:tcPr>
          <w:p w14:paraId="05B34BEE" w14:textId="77777777" w:rsidR="003720DF" w:rsidRPr="007A08CE" w:rsidRDefault="003720DF" w:rsidP="002966C9">
            <w:pPr>
              <w:autoSpaceDE w:val="0"/>
              <w:autoSpaceDN w:val="0"/>
              <w:adjustRightInd w:val="0"/>
              <w:rPr>
                <w:noProof/>
                <w:lang w:val="en-US"/>
              </w:rPr>
            </w:pPr>
            <w:r w:rsidRPr="007A08CE">
              <w:t xml:space="preserve">Drugi sloj spraviti sa sitnim i čistim peskom, bez primesa mulja i organskih materija i naneti preko prvog sloja. </w:t>
            </w:r>
            <w:r w:rsidRPr="007A08CE">
              <w:br/>
              <w:t xml:space="preserve">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p>
        </w:tc>
        <w:tc>
          <w:tcPr>
            <w:tcW w:w="384" w:type="pct"/>
            <w:vAlign w:val="center"/>
          </w:tcPr>
          <w:p w14:paraId="4A74A7F3"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85C01D8" w14:textId="77777777" w:rsidR="003720DF" w:rsidRPr="007A08CE" w:rsidRDefault="003720DF" w:rsidP="003720DF">
            <w:pPr>
              <w:autoSpaceDE w:val="0"/>
              <w:autoSpaceDN w:val="0"/>
              <w:adjustRightInd w:val="0"/>
              <w:jc w:val="center"/>
              <w:rPr>
                <w:noProof/>
                <w:lang w:val="en-US"/>
              </w:rPr>
            </w:pPr>
          </w:p>
        </w:tc>
        <w:tc>
          <w:tcPr>
            <w:tcW w:w="322" w:type="pct"/>
          </w:tcPr>
          <w:p w14:paraId="7CBFC33C"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B1DA18" w14:textId="77777777" w:rsidR="003720DF" w:rsidRPr="00F85647" w:rsidRDefault="003720DF" w:rsidP="003720DF">
            <w:pPr>
              <w:autoSpaceDE w:val="0"/>
              <w:autoSpaceDN w:val="0"/>
              <w:adjustRightInd w:val="0"/>
              <w:jc w:val="center"/>
              <w:rPr>
                <w:noProof/>
                <w:lang w:val="en-US"/>
              </w:rPr>
            </w:pPr>
          </w:p>
        </w:tc>
        <w:tc>
          <w:tcPr>
            <w:tcW w:w="237" w:type="pct"/>
          </w:tcPr>
          <w:p w14:paraId="3908A9F4" w14:textId="77777777" w:rsidR="003720DF" w:rsidRPr="00F85647" w:rsidRDefault="003720DF" w:rsidP="003720DF">
            <w:pPr>
              <w:autoSpaceDE w:val="0"/>
              <w:autoSpaceDN w:val="0"/>
              <w:adjustRightInd w:val="0"/>
              <w:jc w:val="center"/>
              <w:rPr>
                <w:noProof/>
                <w:lang w:val="en-US"/>
              </w:rPr>
            </w:pPr>
          </w:p>
        </w:tc>
        <w:tc>
          <w:tcPr>
            <w:tcW w:w="237" w:type="pct"/>
          </w:tcPr>
          <w:p w14:paraId="1C6CCA50" w14:textId="77777777" w:rsidR="003720DF" w:rsidRPr="00F85647" w:rsidRDefault="003720DF" w:rsidP="003720DF">
            <w:pPr>
              <w:autoSpaceDE w:val="0"/>
              <w:autoSpaceDN w:val="0"/>
              <w:adjustRightInd w:val="0"/>
              <w:jc w:val="center"/>
              <w:rPr>
                <w:noProof/>
              </w:rPr>
            </w:pPr>
          </w:p>
        </w:tc>
        <w:tc>
          <w:tcPr>
            <w:tcW w:w="414" w:type="pct"/>
          </w:tcPr>
          <w:p w14:paraId="149A1C48" w14:textId="77777777" w:rsidR="003720DF" w:rsidRPr="00F85647" w:rsidRDefault="003720DF" w:rsidP="003720DF">
            <w:pPr>
              <w:autoSpaceDE w:val="0"/>
              <w:autoSpaceDN w:val="0"/>
              <w:adjustRightInd w:val="0"/>
              <w:jc w:val="center"/>
              <w:rPr>
                <w:noProof/>
              </w:rPr>
            </w:pPr>
          </w:p>
        </w:tc>
        <w:tc>
          <w:tcPr>
            <w:tcW w:w="339" w:type="pct"/>
          </w:tcPr>
          <w:p w14:paraId="773BB8FD" w14:textId="77777777" w:rsidR="003720DF" w:rsidRDefault="003720DF" w:rsidP="003720DF">
            <w:pPr>
              <w:autoSpaceDE w:val="0"/>
              <w:autoSpaceDN w:val="0"/>
              <w:adjustRightInd w:val="0"/>
              <w:jc w:val="center"/>
              <w:rPr>
                <w:noProof/>
              </w:rPr>
            </w:pPr>
          </w:p>
        </w:tc>
      </w:tr>
      <w:tr w:rsidR="00C90E7E" w:rsidRPr="00F85647" w14:paraId="0287A457" w14:textId="77777777" w:rsidTr="00C90E7E">
        <w:trPr>
          <w:trHeight w:val="288"/>
        </w:trPr>
        <w:tc>
          <w:tcPr>
            <w:tcW w:w="192" w:type="pct"/>
            <w:vAlign w:val="center"/>
          </w:tcPr>
          <w:p w14:paraId="082A22BC" w14:textId="77777777" w:rsidR="003720DF" w:rsidRPr="007A08CE" w:rsidRDefault="003720DF" w:rsidP="003720DF">
            <w:pPr>
              <w:autoSpaceDE w:val="0"/>
              <w:autoSpaceDN w:val="0"/>
              <w:adjustRightInd w:val="0"/>
              <w:jc w:val="center"/>
              <w:rPr>
                <w:noProof/>
              </w:rPr>
            </w:pPr>
          </w:p>
        </w:tc>
        <w:tc>
          <w:tcPr>
            <w:tcW w:w="2164" w:type="pct"/>
            <w:gridSpan w:val="2"/>
          </w:tcPr>
          <w:p w14:paraId="53833533" w14:textId="77777777" w:rsidR="003720DF" w:rsidRPr="007A08CE" w:rsidRDefault="003720DF" w:rsidP="002966C9">
            <w:pPr>
              <w:autoSpaceDE w:val="0"/>
              <w:autoSpaceDN w:val="0"/>
              <w:adjustRightInd w:val="0"/>
              <w:rPr>
                <w:noProof/>
                <w:lang w:val="en-US"/>
              </w:rPr>
            </w:pPr>
            <w:r w:rsidRPr="007A08CE">
              <w:t>U cenu ulazi i pomoćna zidarska skela.</w:t>
            </w:r>
            <w:r w:rsidRPr="007A08CE">
              <w:br/>
              <w:t>Obračun po m2 stvarno izvršenog malterisanja</w:t>
            </w:r>
          </w:p>
        </w:tc>
        <w:tc>
          <w:tcPr>
            <w:tcW w:w="384" w:type="pct"/>
            <w:vAlign w:val="center"/>
          </w:tcPr>
          <w:p w14:paraId="6B9CDA7D"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B76DC00" w14:textId="77777777" w:rsidR="003720DF" w:rsidRPr="007A08CE" w:rsidRDefault="003720DF" w:rsidP="003720DF">
            <w:pPr>
              <w:autoSpaceDE w:val="0"/>
              <w:autoSpaceDN w:val="0"/>
              <w:adjustRightInd w:val="0"/>
              <w:jc w:val="center"/>
              <w:rPr>
                <w:noProof/>
                <w:lang w:val="en-US"/>
              </w:rPr>
            </w:pPr>
            <w:r w:rsidRPr="007A08CE">
              <w:rPr>
                <w:color w:val="000000"/>
              </w:rPr>
              <w:t>7,54</w:t>
            </w:r>
          </w:p>
        </w:tc>
        <w:tc>
          <w:tcPr>
            <w:tcW w:w="322" w:type="pct"/>
          </w:tcPr>
          <w:p w14:paraId="19E2F01A" w14:textId="77777777" w:rsidR="003720DF" w:rsidRPr="00F85647" w:rsidRDefault="003720DF" w:rsidP="003720DF">
            <w:pPr>
              <w:autoSpaceDE w:val="0"/>
              <w:autoSpaceDN w:val="0"/>
              <w:adjustRightInd w:val="0"/>
              <w:jc w:val="center"/>
              <w:rPr>
                <w:noProof/>
                <w:lang w:val="en-US"/>
              </w:rPr>
            </w:pPr>
          </w:p>
        </w:tc>
        <w:tc>
          <w:tcPr>
            <w:tcW w:w="324" w:type="pct"/>
            <w:gridSpan w:val="2"/>
          </w:tcPr>
          <w:p w14:paraId="3221D1EA" w14:textId="77777777" w:rsidR="003720DF" w:rsidRPr="00F85647" w:rsidRDefault="003720DF" w:rsidP="003720DF">
            <w:pPr>
              <w:autoSpaceDE w:val="0"/>
              <w:autoSpaceDN w:val="0"/>
              <w:adjustRightInd w:val="0"/>
              <w:jc w:val="center"/>
              <w:rPr>
                <w:noProof/>
                <w:lang w:val="en-US"/>
              </w:rPr>
            </w:pPr>
          </w:p>
        </w:tc>
        <w:tc>
          <w:tcPr>
            <w:tcW w:w="237" w:type="pct"/>
          </w:tcPr>
          <w:p w14:paraId="567EC7E3" w14:textId="77777777" w:rsidR="003720DF" w:rsidRPr="00F85647" w:rsidRDefault="003720DF" w:rsidP="003720DF">
            <w:pPr>
              <w:autoSpaceDE w:val="0"/>
              <w:autoSpaceDN w:val="0"/>
              <w:adjustRightInd w:val="0"/>
              <w:jc w:val="center"/>
              <w:rPr>
                <w:noProof/>
                <w:lang w:val="en-US"/>
              </w:rPr>
            </w:pPr>
          </w:p>
        </w:tc>
        <w:tc>
          <w:tcPr>
            <w:tcW w:w="237" w:type="pct"/>
          </w:tcPr>
          <w:p w14:paraId="58C72D0D" w14:textId="77777777" w:rsidR="003720DF" w:rsidRPr="00F85647" w:rsidRDefault="003720DF" w:rsidP="003720DF">
            <w:pPr>
              <w:autoSpaceDE w:val="0"/>
              <w:autoSpaceDN w:val="0"/>
              <w:adjustRightInd w:val="0"/>
              <w:jc w:val="center"/>
              <w:rPr>
                <w:noProof/>
              </w:rPr>
            </w:pPr>
          </w:p>
        </w:tc>
        <w:tc>
          <w:tcPr>
            <w:tcW w:w="414" w:type="pct"/>
          </w:tcPr>
          <w:p w14:paraId="6C18208A" w14:textId="77777777" w:rsidR="003720DF" w:rsidRPr="00F85647" w:rsidRDefault="003720DF" w:rsidP="003720DF">
            <w:pPr>
              <w:autoSpaceDE w:val="0"/>
              <w:autoSpaceDN w:val="0"/>
              <w:adjustRightInd w:val="0"/>
              <w:jc w:val="center"/>
              <w:rPr>
                <w:noProof/>
              </w:rPr>
            </w:pPr>
          </w:p>
        </w:tc>
        <w:tc>
          <w:tcPr>
            <w:tcW w:w="339" w:type="pct"/>
          </w:tcPr>
          <w:p w14:paraId="74A53FA5" w14:textId="77777777" w:rsidR="003720DF" w:rsidRDefault="003720DF" w:rsidP="003720DF">
            <w:pPr>
              <w:autoSpaceDE w:val="0"/>
              <w:autoSpaceDN w:val="0"/>
              <w:adjustRightInd w:val="0"/>
              <w:jc w:val="center"/>
              <w:rPr>
                <w:noProof/>
              </w:rPr>
            </w:pPr>
          </w:p>
        </w:tc>
      </w:tr>
      <w:tr w:rsidR="00C90E7E" w:rsidRPr="00F85647" w14:paraId="1B519510" w14:textId="77777777" w:rsidTr="00C90E7E">
        <w:trPr>
          <w:trHeight w:val="288"/>
        </w:trPr>
        <w:tc>
          <w:tcPr>
            <w:tcW w:w="192" w:type="pct"/>
            <w:vAlign w:val="center"/>
          </w:tcPr>
          <w:p w14:paraId="28B859C6" w14:textId="77777777" w:rsidR="003720DF" w:rsidRPr="007A08CE" w:rsidRDefault="003720DF" w:rsidP="003720DF">
            <w:pPr>
              <w:autoSpaceDE w:val="0"/>
              <w:autoSpaceDN w:val="0"/>
              <w:adjustRightInd w:val="0"/>
              <w:jc w:val="center"/>
              <w:rPr>
                <w:noProof/>
              </w:rPr>
            </w:pPr>
            <w:r w:rsidRPr="007A08CE">
              <w:rPr>
                <w:b/>
                <w:bCs/>
              </w:rPr>
              <w:t>3,11</w:t>
            </w:r>
          </w:p>
        </w:tc>
        <w:tc>
          <w:tcPr>
            <w:tcW w:w="2164" w:type="pct"/>
            <w:gridSpan w:val="2"/>
            <w:vAlign w:val="center"/>
          </w:tcPr>
          <w:p w14:paraId="4358D54D" w14:textId="77777777" w:rsidR="003720DF" w:rsidRPr="007A08CE" w:rsidRDefault="003720DF" w:rsidP="002966C9">
            <w:pPr>
              <w:autoSpaceDE w:val="0"/>
              <w:autoSpaceDN w:val="0"/>
              <w:adjustRightInd w:val="0"/>
              <w:rPr>
                <w:noProof/>
                <w:lang w:val="en-US"/>
              </w:rPr>
            </w:pPr>
            <w:r w:rsidRPr="007A08CE">
              <w:t xml:space="preserve">Zidanje </w:t>
            </w:r>
            <w:r w:rsidRPr="007A08CE">
              <w:rPr>
                <w:b/>
                <w:bCs/>
              </w:rPr>
              <w:t>pregradnih, nekonstruktivnih segmenata zidova staklenim prizmama</w:t>
            </w:r>
            <w:r w:rsidRPr="007A08CE">
              <w:t xml:space="preserve">, radi obezbeđenja dnevne rasvete u prostoru otvorenog stepeništa i radi sprečavanja razmene vazduha - izolovanja prostora klinike. </w:t>
            </w:r>
          </w:p>
        </w:tc>
        <w:tc>
          <w:tcPr>
            <w:tcW w:w="384" w:type="pct"/>
            <w:vAlign w:val="center"/>
          </w:tcPr>
          <w:p w14:paraId="41FBC9AF"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37508D3" w14:textId="77777777" w:rsidR="003720DF" w:rsidRPr="007A08CE" w:rsidRDefault="003720DF" w:rsidP="003720DF">
            <w:pPr>
              <w:autoSpaceDE w:val="0"/>
              <w:autoSpaceDN w:val="0"/>
              <w:adjustRightInd w:val="0"/>
              <w:jc w:val="center"/>
              <w:rPr>
                <w:noProof/>
                <w:lang w:val="en-US"/>
              </w:rPr>
            </w:pPr>
          </w:p>
        </w:tc>
        <w:tc>
          <w:tcPr>
            <w:tcW w:w="322" w:type="pct"/>
          </w:tcPr>
          <w:p w14:paraId="6BE08714"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AAF0FF" w14:textId="77777777" w:rsidR="003720DF" w:rsidRPr="00F85647" w:rsidRDefault="003720DF" w:rsidP="003720DF">
            <w:pPr>
              <w:autoSpaceDE w:val="0"/>
              <w:autoSpaceDN w:val="0"/>
              <w:adjustRightInd w:val="0"/>
              <w:jc w:val="center"/>
              <w:rPr>
                <w:noProof/>
                <w:lang w:val="en-US"/>
              </w:rPr>
            </w:pPr>
          </w:p>
        </w:tc>
        <w:tc>
          <w:tcPr>
            <w:tcW w:w="237" w:type="pct"/>
          </w:tcPr>
          <w:p w14:paraId="7BEC1B4F" w14:textId="77777777" w:rsidR="003720DF" w:rsidRPr="00F85647" w:rsidRDefault="003720DF" w:rsidP="003720DF">
            <w:pPr>
              <w:autoSpaceDE w:val="0"/>
              <w:autoSpaceDN w:val="0"/>
              <w:adjustRightInd w:val="0"/>
              <w:jc w:val="center"/>
              <w:rPr>
                <w:noProof/>
                <w:lang w:val="en-US"/>
              </w:rPr>
            </w:pPr>
          </w:p>
        </w:tc>
        <w:tc>
          <w:tcPr>
            <w:tcW w:w="237" w:type="pct"/>
          </w:tcPr>
          <w:p w14:paraId="2BE09A24" w14:textId="77777777" w:rsidR="003720DF" w:rsidRPr="00F85647" w:rsidRDefault="003720DF" w:rsidP="003720DF">
            <w:pPr>
              <w:autoSpaceDE w:val="0"/>
              <w:autoSpaceDN w:val="0"/>
              <w:adjustRightInd w:val="0"/>
              <w:jc w:val="center"/>
              <w:rPr>
                <w:noProof/>
              </w:rPr>
            </w:pPr>
          </w:p>
        </w:tc>
        <w:tc>
          <w:tcPr>
            <w:tcW w:w="414" w:type="pct"/>
          </w:tcPr>
          <w:p w14:paraId="6286150B" w14:textId="77777777" w:rsidR="003720DF" w:rsidRPr="00F85647" w:rsidRDefault="003720DF" w:rsidP="003720DF">
            <w:pPr>
              <w:autoSpaceDE w:val="0"/>
              <w:autoSpaceDN w:val="0"/>
              <w:adjustRightInd w:val="0"/>
              <w:jc w:val="center"/>
              <w:rPr>
                <w:noProof/>
              </w:rPr>
            </w:pPr>
          </w:p>
        </w:tc>
        <w:tc>
          <w:tcPr>
            <w:tcW w:w="339" w:type="pct"/>
          </w:tcPr>
          <w:p w14:paraId="4CE22927" w14:textId="77777777" w:rsidR="003720DF" w:rsidRDefault="003720DF" w:rsidP="003720DF">
            <w:pPr>
              <w:autoSpaceDE w:val="0"/>
              <w:autoSpaceDN w:val="0"/>
              <w:adjustRightInd w:val="0"/>
              <w:jc w:val="center"/>
              <w:rPr>
                <w:noProof/>
              </w:rPr>
            </w:pPr>
          </w:p>
        </w:tc>
      </w:tr>
      <w:tr w:rsidR="00C90E7E" w:rsidRPr="00F85647" w14:paraId="32345449" w14:textId="77777777" w:rsidTr="00C90E7E">
        <w:trPr>
          <w:trHeight w:val="288"/>
        </w:trPr>
        <w:tc>
          <w:tcPr>
            <w:tcW w:w="192" w:type="pct"/>
            <w:vAlign w:val="center"/>
          </w:tcPr>
          <w:p w14:paraId="23D03CC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06B7D64A" w14:textId="77777777" w:rsidR="003720DF" w:rsidRPr="007A08CE" w:rsidRDefault="003720DF" w:rsidP="002966C9">
            <w:pPr>
              <w:autoSpaceDE w:val="0"/>
              <w:autoSpaceDN w:val="0"/>
              <w:adjustRightInd w:val="0"/>
              <w:rPr>
                <w:noProof/>
                <w:lang w:val="en-US"/>
              </w:rPr>
            </w:pPr>
            <w:r w:rsidRPr="007A08CE">
              <w:t>Debljina zidanja prizmama je d = 8 cm, u cementnom malteru, sa najfinijom frakcijom peska (0). Za zidanje koristiti prizme dimenzija 19/19/8 cm. Prizme ne mogu biti apsolutno providne (kao obično staklo), već samo transparetne i svetlosno-propusne.</w:t>
            </w:r>
          </w:p>
        </w:tc>
        <w:tc>
          <w:tcPr>
            <w:tcW w:w="384" w:type="pct"/>
            <w:vAlign w:val="center"/>
          </w:tcPr>
          <w:p w14:paraId="55A4995E"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69C85BD" w14:textId="77777777" w:rsidR="003720DF" w:rsidRPr="007A08CE" w:rsidRDefault="003720DF" w:rsidP="003720DF">
            <w:pPr>
              <w:autoSpaceDE w:val="0"/>
              <w:autoSpaceDN w:val="0"/>
              <w:adjustRightInd w:val="0"/>
              <w:jc w:val="center"/>
              <w:rPr>
                <w:noProof/>
                <w:lang w:val="en-US"/>
              </w:rPr>
            </w:pPr>
          </w:p>
        </w:tc>
        <w:tc>
          <w:tcPr>
            <w:tcW w:w="322" w:type="pct"/>
          </w:tcPr>
          <w:p w14:paraId="5DC36E4A" w14:textId="77777777" w:rsidR="003720DF" w:rsidRPr="00F85647" w:rsidRDefault="003720DF" w:rsidP="003720DF">
            <w:pPr>
              <w:autoSpaceDE w:val="0"/>
              <w:autoSpaceDN w:val="0"/>
              <w:adjustRightInd w:val="0"/>
              <w:jc w:val="center"/>
              <w:rPr>
                <w:noProof/>
                <w:lang w:val="en-US"/>
              </w:rPr>
            </w:pPr>
          </w:p>
        </w:tc>
        <w:tc>
          <w:tcPr>
            <w:tcW w:w="324" w:type="pct"/>
            <w:gridSpan w:val="2"/>
          </w:tcPr>
          <w:p w14:paraId="2D6AE36D" w14:textId="77777777" w:rsidR="003720DF" w:rsidRPr="00F85647" w:rsidRDefault="003720DF" w:rsidP="003720DF">
            <w:pPr>
              <w:autoSpaceDE w:val="0"/>
              <w:autoSpaceDN w:val="0"/>
              <w:adjustRightInd w:val="0"/>
              <w:jc w:val="center"/>
              <w:rPr>
                <w:noProof/>
                <w:lang w:val="en-US"/>
              </w:rPr>
            </w:pPr>
          </w:p>
        </w:tc>
        <w:tc>
          <w:tcPr>
            <w:tcW w:w="237" w:type="pct"/>
          </w:tcPr>
          <w:p w14:paraId="78A39E91" w14:textId="77777777" w:rsidR="003720DF" w:rsidRPr="00F85647" w:rsidRDefault="003720DF" w:rsidP="003720DF">
            <w:pPr>
              <w:autoSpaceDE w:val="0"/>
              <w:autoSpaceDN w:val="0"/>
              <w:adjustRightInd w:val="0"/>
              <w:jc w:val="center"/>
              <w:rPr>
                <w:noProof/>
                <w:lang w:val="en-US"/>
              </w:rPr>
            </w:pPr>
          </w:p>
        </w:tc>
        <w:tc>
          <w:tcPr>
            <w:tcW w:w="237" w:type="pct"/>
          </w:tcPr>
          <w:p w14:paraId="380715F0" w14:textId="77777777" w:rsidR="003720DF" w:rsidRPr="00F85647" w:rsidRDefault="003720DF" w:rsidP="003720DF">
            <w:pPr>
              <w:autoSpaceDE w:val="0"/>
              <w:autoSpaceDN w:val="0"/>
              <w:adjustRightInd w:val="0"/>
              <w:jc w:val="center"/>
              <w:rPr>
                <w:noProof/>
              </w:rPr>
            </w:pPr>
          </w:p>
        </w:tc>
        <w:tc>
          <w:tcPr>
            <w:tcW w:w="414" w:type="pct"/>
          </w:tcPr>
          <w:p w14:paraId="02E17C5F" w14:textId="77777777" w:rsidR="003720DF" w:rsidRPr="00F85647" w:rsidRDefault="003720DF" w:rsidP="003720DF">
            <w:pPr>
              <w:autoSpaceDE w:val="0"/>
              <w:autoSpaceDN w:val="0"/>
              <w:adjustRightInd w:val="0"/>
              <w:jc w:val="center"/>
              <w:rPr>
                <w:noProof/>
              </w:rPr>
            </w:pPr>
          </w:p>
        </w:tc>
        <w:tc>
          <w:tcPr>
            <w:tcW w:w="339" w:type="pct"/>
          </w:tcPr>
          <w:p w14:paraId="1F6CF65F" w14:textId="77777777" w:rsidR="003720DF" w:rsidRDefault="003720DF" w:rsidP="003720DF">
            <w:pPr>
              <w:autoSpaceDE w:val="0"/>
              <w:autoSpaceDN w:val="0"/>
              <w:adjustRightInd w:val="0"/>
              <w:jc w:val="center"/>
              <w:rPr>
                <w:noProof/>
              </w:rPr>
            </w:pPr>
          </w:p>
        </w:tc>
      </w:tr>
      <w:tr w:rsidR="00C90E7E" w:rsidRPr="00F85647" w14:paraId="61257B74" w14:textId="77777777" w:rsidTr="00C90E7E">
        <w:trPr>
          <w:trHeight w:val="288"/>
        </w:trPr>
        <w:tc>
          <w:tcPr>
            <w:tcW w:w="192" w:type="pct"/>
            <w:vAlign w:val="center"/>
          </w:tcPr>
          <w:p w14:paraId="1C9240B9"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C9C8A2" w14:textId="77777777" w:rsidR="003720DF" w:rsidRPr="007A08CE" w:rsidRDefault="003720DF" w:rsidP="002966C9">
            <w:pPr>
              <w:autoSpaceDE w:val="0"/>
              <w:autoSpaceDN w:val="0"/>
              <w:adjustRightInd w:val="0"/>
              <w:rPr>
                <w:noProof/>
                <w:lang w:val="en-US"/>
              </w:rPr>
            </w:pPr>
            <w:r w:rsidRPr="007A08CE">
              <w:t>Sve spojnice moraju biti pravilno ispunjene malterom.  Za ukrućenje prizmi obezbediti glatki čelični profil - montažnu armaturu Ø 6 mm. Zidana površina od staklenih prizmi mora biti idealno ravna i pravilno fugovana (vodonepropusnom i dekorativnom fug masom). Prilikom zidanja koristiti metalni ili alu-šablon cca 1 cm, za tačno formiranje istih fugni. Prizme imaju stepenasto podnožje širine 2 stepenišna gazišta i duplu visinu stepenika.</w:t>
            </w:r>
          </w:p>
        </w:tc>
        <w:tc>
          <w:tcPr>
            <w:tcW w:w="384" w:type="pct"/>
            <w:vAlign w:val="center"/>
          </w:tcPr>
          <w:p w14:paraId="2522B702"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FD39E7E" w14:textId="77777777" w:rsidR="003720DF" w:rsidRPr="007A08CE" w:rsidRDefault="003720DF" w:rsidP="003720DF">
            <w:pPr>
              <w:autoSpaceDE w:val="0"/>
              <w:autoSpaceDN w:val="0"/>
              <w:adjustRightInd w:val="0"/>
              <w:jc w:val="center"/>
              <w:rPr>
                <w:noProof/>
                <w:lang w:val="en-US"/>
              </w:rPr>
            </w:pPr>
          </w:p>
        </w:tc>
        <w:tc>
          <w:tcPr>
            <w:tcW w:w="322" w:type="pct"/>
          </w:tcPr>
          <w:p w14:paraId="34742EA7" w14:textId="77777777" w:rsidR="003720DF" w:rsidRPr="00F85647" w:rsidRDefault="003720DF" w:rsidP="003720DF">
            <w:pPr>
              <w:autoSpaceDE w:val="0"/>
              <w:autoSpaceDN w:val="0"/>
              <w:adjustRightInd w:val="0"/>
              <w:jc w:val="center"/>
              <w:rPr>
                <w:noProof/>
                <w:lang w:val="en-US"/>
              </w:rPr>
            </w:pPr>
          </w:p>
        </w:tc>
        <w:tc>
          <w:tcPr>
            <w:tcW w:w="324" w:type="pct"/>
            <w:gridSpan w:val="2"/>
          </w:tcPr>
          <w:p w14:paraId="682E7F34" w14:textId="77777777" w:rsidR="003720DF" w:rsidRPr="00F85647" w:rsidRDefault="003720DF" w:rsidP="003720DF">
            <w:pPr>
              <w:autoSpaceDE w:val="0"/>
              <w:autoSpaceDN w:val="0"/>
              <w:adjustRightInd w:val="0"/>
              <w:jc w:val="center"/>
              <w:rPr>
                <w:noProof/>
                <w:lang w:val="en-US"/>
              </w:rPr>
            </w:pPr>
          </w:p>
        </w:tc>
        <w:tc>
          <w:tcPr>
            <w:tcW w:w="237" w:type="pct"/>
          </w:tcPr>
          <w:p w14:paraId="5AD2D31E" w14:textId="77777777" w:rsidR="003720DF" w:rsidRPr="00F85647" w:rsidRDefault="003720DF" w:rsidP="003720DF">
            <w:pPr>
              <w:autoSpaceDE w:val="0"/>
              <w:autoSpaceDN w:val="0"/>
              <w:adjustRightInd w:val="0"/>
              <w:jc w:val="center"/>
              <w:rPr>
                <w:noProof/>
                <w:lang w:val="en-US"/>
              </w:rPr>
            </w:pPr>
          </w:p>
        </w:tc>
        <w:tc>
          <w:tcPr>
            <w:tcW w:w="237" w:type="pct"/>
          </w:tcPr>
          <w:p w14:paraId="64FA0EF2" w14:textId="77777777" w:rsidR="003720DF" w:rsidRPr="00F85647" w:rsidRDefault="003720DF" w:rsidP="003720DF">
            <w:pPr>
              <w:autoSpaceDE w:val="0"/>
              <w:autoSpaceDN w:val="0"/>
              <w:adjustRightInd w:val="0"/>
              <w:jc w:val="center"/>
              <w:rPr>
                <w:noProof/>
              </w:rPr>
            </w:pPr>
          </w:p>
        </w:tc>
        <w:tc>
          <w:tcPr>
            <w:tcW w:w="414" w:type="pct"/>
          </w:tcPr>
          <w:p w14:paraId="681C4D14" w14:textId="77777777" w:rsidR="003720DF" w:rsidRPr="00F85647" w:rsidRDefault="003720DF" w:rsidP="003720DF">
            <w:pPr>
              <w:autoSpaceDE w:val="0"/>
              <w:autoSpaceDN w:val="0"/>
              <w:adjustRightInd w:val="0"/>
              <w:jc w:val="center"/>
              <w:rPr>
                <w:noProof/>
              </w:rPr>
            </w:pPr>
          </w:p>
        </w:tc>
        <w:tc>
          <w:tcPr>
            <w:tcW w:w="339" w:type="pct"/>
          </w:tcPr>
          <w:p w14:paraId="20C5D913" w14:textId="77777777" w:rsidR="003720DF" w:rsidRDefault="003720DF" w:rsidP="003720DF">
            <w:pPr>
              <w:autoSpaceDE w:val="0"/>
              <w:autoSpaceDN w:val="0"/>
              <w:adjustRightInd w:val="0"/>
              <w:jc w:val="center"/>
              <w:rPr>
                <w:noProof/>
              </w:rPr>
            </w:pPr>
          </w:p>
        </w:tc>
      </w:tr>
      <w:tr w:rsidR="00C90E7E" w:rsidRPr="00F85647" w14:paraId="736CBC7B" w14:textId="77777777" w:rsidTr="00C90E7E">
        <w:trPr>
          <w:trHeight w:val="288"/>
        </w:trPr>
        <w:tc>
          <w:tcPr>
            <w:tcW w:w="192" w:type="pct"/>
            <w:vAlign w:val="center"/>
          </w:tcPr>
          <w:p w14:paraId="75FDEAE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92990FD" w14:textId="77777777" w:rsidR="003720DF" w:rsidRPr="007A08CE" w:rsidRDefault="003720DF" w:rsidP="002966C9">
            <w:pPr>
              <w:autoSpaceDE w:val="0"/>
              <w:autoSpaceDN w:val="0"/>
              <w:adjustRightInd w:val="0"/>
              <w:rPr>
                <w:noProof/>
                <w:lang w:val="en-US"/>
              </w:rPr>
            </w:pPr>
            <w:r w:rsidRPr="007A08CE">
              <w:t>U cenu je uključena izrada podnožja prizmi od mršavog betona, debljine 8 cm.</w:t>
            </w:r>
          </w:p>
        </w:tc>
        <w:tc>
          <w:tcPr>
            <w:tcW w:w="384" w:type="pct"/>
            <w:vAlign w:val="center"/>
          </w:tcPr>
          <w:p w14:paraId="3AABF12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14E7A2B" w14:textId="77777777" w:rsidR="003720DF" w:rsidRPr="007A08CE" w:rsidRDefault="003720DF" w:rsidP="003720DF">
            <w:pPr>
              <w:autoSpaceDE w:val="0"/>
              <w:autoSpaceDN w:val="0"/>
              <w:adjustRightInd w:val="0"/>
              <w:jc w:val="center"/>
              <w:rPr>
                <w:noProof/>
                <w:lang w:val="en-US"/>
              </w:rPr>
            </w:pPr>
          </w:p>
        </w:tc>
        <w:tc>
          <w:tcPr>
            <w:tcW w:w="322" w:type="pct"/>
          </w:tcPr>
          <w:p w14:paraId="6AB1B52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7EE0BF" w14:textId="77777777" w:rsidR="003720DF" w:rsidRPr="00F85647" w:rsidRDefault="003720DF" w:rsidP="003720DF">
            <w:pPr>
              <w:autoSpaceDE w:val="0"/>
              <w:autoSpaceDN w:val="0"/>
              <w:adjustRightInd w:val="0"/>
              <w:jc w:val="center"/>
              <w:rPr>
                <w:noProof/>
                <w:lang w:val="en-US"/>
              </w:rPr>
            </w:pPr>
          </w:p>
        </w:tc>
        <w:tc>
          <w:tcPr>
            <w:tcW w:w="237" w:type="pct"/>
          </w:tcPr>
          <w:p w14:paraId="2480E1D8" w14:textId="77777777" w:rsidR="003720DF" w:rsidRPr="00F85647" w:rsidRDefault="003720DF" w:rsidP="003720DF">
            <w:pPr>
              <w:autoSpaceDE w:val="0"/>
              <w:autoSpaceDN w:val="0"/>
              <w:adjustRightInd w:val="0"/>
              <w:jc w:val="center"/>
              <w:rPr>
                <w:noProof/>
                <w:lang w:val="en-US"/>
              </w:rPr>
            </w:pPr>
          </w:p>
        </w:tc>
        <w:tc>
          <w:tcPr>
            <w:tcW w:w="237" w:type="pct"/>
          </w:tcPr>
          <w:p w14:paraId="7F64E8DE" w14:textId="77777777" w:rsidR="003720DF" w:rsidRPr="00F85647" w:rsidRDefault="003720DF" w:rsidP="003720DF">
            <w:pPr>
              <w:autoSpaceDE w:val="0"/>
              <w:autoSpaceDN w:val="0"/>
              <w:adjustRightInd w:val="0"/>
              <w:jc w:val="center"/>
              <w:rPr>
                <w:noProof/>
              </w:rPr>
            </w:pPr>
          </w:p>
        </w:tc>
        <w:tc>
          <w:tcPr>
            <w:tcW w:w="414" w:type="pct"/>
          </w:tcPr>
          <w:p w14:paraId="5D467ED6" w14:textId="77777777" w:rsidR="003720DF" w:rsidRPr="00F85647" w:rsidRDefault="003720DF" w:rsidP="003720DF">
            <w:pPr>
              <w:autoSpaceDE w:val="0"/>
              <w:autoSpaceDN w:val="0"/>
              <w:adjustRightInd w:val="0"/>
              <w:jc w:val="center"/>
              <w:rPr>
                <w:noProof/>
              </w:rPr>
            </w:pPr>
          </w:p>
        </w:tc>
        <w:tc>
          <w:tcPr>
            <w:tcW w:w="339" w:type="pct"/>
          </w:tcPr>
          <w:p w14:paraId="747CD10C" w14:textId="77777777" w:rsidR="003720DF" w:rsidRDefault="003720DF" w:rsidP="003720DF">
            <w:pPr>
              <w:autoSpaceDE w:val="0"/>
              <w:autoSpaceDN w:val="0"/>
              <w:adjustRightInd w:val="0"/>
              <w:jc w:val="center"/>
              <w:rPr>
                <w:noProof/>
              </w:rPr>
            </w:pPr>
          </w:p>
        </w:tc>
      </w:tr>
      <w:tr w:rsidR="00C90E7E" w:rsidRPr="00F85647" w14:paraId="7281F706" w14:textId="77777777" w:rsidTr="00C90E7E">
        <w:trPr>
          <w:trHeight w:val="288"/>
        </w:trPr>
        <w:tc>
          <w:tcPr>
            <w:tcW w:w="192" w:type="pct"/>
            <w:vAlign w:val="center"/>
          </w:tcPr>
          <w:p w14:paraId="2D87B618"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61707D"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umesto predviđene pozicije </w:t>
            </w:r>
            <w:r w:rsidRPr="007A08CE">
              <w:rPr>
                <w:b/>
                <w:bCs/>
              </w:rPr>
              <w:lastRenderedPageBreak/>
              <w:t>izvršeno je zaziđivanje opekom, bez saglasnosti projektanata i neprimereno projektovanoj celini objekta. Zbog toga se zid od pogrešnog materijala uklanja a na njegovom mestu se realzuje ova pozicija radova.</w:t>
            </w:r>
          </w:p>
        </w:tc>
        <w:tc>
          <w:tcPr>
            <w:tcW w:w="384" w:type="pct"/>
            <w:vAlign w:val="center"/>
          </w:tcPr>
          <w:p w14:paraId="172546FA"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0C2096F3" w14:textId="77777777" w:rsidR="003720DF" w:rsidRPr="007A08CE" w:rsidRDefault="003720DF" w:rsidP="003720DF">
            <w:pPr>
              <w:autoSpaceDE w:val="0"/>
              <w:autoSpaceDN w:val="0"/>
              <w:adjustRightInd w:val="0"/>
              <w:jc w:val="center"/>
              <w:rPr>
                <w:noProof/>
                <w:lang w:val="en-US"/>
              </w:rPr>
            </w:pPr>
          </w:p>
        </w:tc>
        <w:tc>
          <w:tcPr>
            <w:tcW w:w="322" w:type="pct"/>
          </w:tcPr>
          <w:p w14:paraId="594BAF9C" w14:textId="77777777" w:rsidR="003720DF" w:rsidRPr="00F85647" w:rsidRDefault="003720DF" w:rsidP="003720DF">
            <w:pPr>
              <w:autoSpaceDE w:val="0"/>
              <w:autoSpaceDN w:val="0"/>
              <w:adjustRightInd w:val="0"/>
              <w:jc w:val="center"/>
              <w:rPr>
                <w:noProof/>
                <w:lang w:val="en-US"/>
              </w:rPr>
            </w:pPr>
          </w:p>
        </w:tc>
        <w:tc>
          <w:tcPr>
            <w:tcW w:w="324" w:type="pct"/>
            <w:gridSpan w:val="2"/>
          </w:tcPr>
          <w:p w14:paraId="479CCA83" w14:textId="77777777" w:rsidR="003720DF" w:rsidRPr="00F85647" w:rsidRDefault="003720DF" w:rsidP="003720DF">
            <w:pPr>
              <w:autoSpaceDE w:val="0"/>
              <w:autoSpaceDN w:val="0"/>
              <w:adjustRightInd w:val="0"/>
              <w:jc w:val="center"/>
              <w:rPr>
                <w:noProof/>
                <w:lang w:val="en-US"/>
              </w:rPr>
            </w:pPr>
          </w:p>
        </w:tc>
        <w:tc>
          <w:tcPr>
            <w:tcW w:w="237" w:type="pct"/>
          </w:tcPr>
          <w:p w14:paraId="6511F16F" w14:textId="77777777" w:rsidR="003720DF" w:rsidRPr="00F85647" w:rsidRDefault="003720DF" w:rsidP="003720DF">
            <w:pPr>
              <w:autoSpaceDE w:val="0"/>
              <w:autoSpaceDN w:val="0"/>
              <w:adjustRightInd w:val="0"/>
              <w:jc w:val="center"/>
              <w:rPr>
                <w:noProof/>
                <w:lang w:val="en-US"/>
              </w:rPr>
            </w:pPr>
          </w:p>
        </w:tc>
        <w:tc>
          <w:tcPr>
            <w:tcW w:w="237" w:type="pct"/>
          </w:tcPr>
          <w:p w14:paraId="7C681419" w14:textId="77777777" w:rsidR="003720DF" w:rsidRPr="00F85647" w:rsidRDefault="003720DF" w:rsidP="003720DF">
            <w:pPr>
              <w:autoSpaceDE w:val="0"/>
              <w:autoSpaceDN w:val="0"/>
              <w:adjustRightInd w:val="0"/>
              <w:jc w:val="center"/>
              <w:rPr>
                <w:noProof/>
              </w:rPr>
            </w:pPr>
          </w:p>
        </w:tc>
        <w:tc>
          <w:tcPr>
            <w:tcW w:w="414" w:type="pct"/>
          </w:tcPr>
          <w:p w14:paraId="3FD80F0C" w14:textId="77777777" w:rsidR="003720DF" w:rsidRPr="00F85647" w:rsidRDefault="003720DF" w:rsidP="003720DF">
            <w:pPr>
              <w:autoSpaceDE w:val="0"/>
              <w:autoSpaceDN w:val="0"/>
              <w:adjustRightInd w:val="0"/>
              <w:jc w:val="center"/>
              <w:rPr>
                <w:noProof/>
              </w:rPr>
            </w:pPr>
          </w:p>
        </w:tc>
        <w:tc>
          <w:tcPr>
            <w:tcW w:w="339" w:type="pct"/>
          </w:tcPr>
          <w:p w14:paraId="5EC624E3" w14:textId="77777777" w:rsidR="003720DF" w:rsidRDefault="003720DF" w:rsidP="003720DF">
            <w:pPr>
              <w:autoSpaceDE w:val="0"/>
              <w:autoSpaceDN w:val="0"/>
              <w:adjustRightInd w:val="0"/>
              <w:jc w:val="center"/>
              <w:rPr>
                <w:noProof/>
              </w:rPr>
            </w:pPr>
          </w:p>
        </w:tc>
      </w:tr>
      <w:tr w:rsidR="00C90E7E" w:rsidRPr="00F85647" w14:paraId="371537E3" w14:textId="77777777" w:rsidTr="00C90E7E">
        <w:trPr>
          <w:trHeight w:val="288"/>
        </w:trPr>
        <w:tc>
          <w:tcPr>
            <w:tcW w:w="192" w:type="pct"/>
            <w:vAlign w:val="center"/>
          </w:tcPr>
          <w:p w14:paraId="7EEE83D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F45714E" w14:textId="77777777" w:rsidR="003720DF" w:rsidRPr="007A08CE" w:rsidRDefault="003720DF" w:rsidP="002966C9">
            <w:pPr>
              <w:autoSpaceDE w:val="0"/>
              <w:autoSpaceDN w:val="0"/>
              <w:adjustRightInd w:val="0"/>
              <w:rPr>
                <w:noProof/>
                <w:lang w:val="en-US"/>
              </w:rPr>
            </w:pPr>
            <w:r w:rsidRPr="007A08CE">
              <w:rPr>
                <w:b/>
                <w:bCs/>
              </w:rPr>
              <w:t>Obračunsku cenu treba uvećati minimalno za trošak uklanjanja zida iz I faze radova (jednake su površine).</w:t>
            </w:r>
          </w:p>
        </w:tc>
        <w:tc>
          <w:tcPr>
            <w:tcW w:w="384" w:type="pct"/>
            <w:vAlign w:val="center"/>
          </w:tcPr>
          <w:p w14:paraId="461883D8"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586CC63" w14:textId="77777777" w:rsidR="003720DF" w:rsidRPr="007A08CE" w:rsidRDefault="003720DF" w:rsidP="003720DF">
            <w:pPr>
              <w:autoSpaceDE w:val="0"/>
              <w:autoSpaceDN w:val="0"/>
              <w:adjustRightInd w:val="0"/>
              <w:jc w:val="center"/>
              <w:rPr>
                <w:noProof/>
                <w:lang w:val="en-US"/>
              </w:rPr>
            </w:pPr>
          </w:p>
        </w:tc>
        <w:tc>
          <w:tcPr>
            <w:tcW w:w="322" w:type="pct"/>
          </w:tcPr>
          <w:p w14:paraId="0F5BC06B" w14:textId="77777777" w:rsidR="003720DF" w:rsidRPr="00F85647" w:rsidRDefault="003720DF" w:rsidP="003720DF">
            <w:pPr>
              <w:autoSpaceDE w:val="0"/>
              <w:autoSpaceDN w:val="0"/>
              <w:adjustRightInd w:val="0"/>
              <w:jc w:val="center"/>
              <w:rPr>
                <w:noProof/>
                <w:lang w:val="en-US"/>
              </w:rPr>
            </w:pPr>
          </w:p>
        </w:tc>
        <w:tc>
          <w:tcPr>
            <w:tcW w:w="324" w:type="pct"/>
            <w:gridSpan w:val="2"/>
          </w:tcPr>
          <w:p w14:paraId="4DF1832A" w14:textId="77777777" w:rsidR="003720DF" w:rsidRPr="00F85647" w:rsidRDefault="003720DF" w:rsidP="003720DF">
            <w:pPr>
              <w:autoSpaceDE w:val="0"/>
              <w:autoSpaceDN w:val="0"/>
              <w:adjustRightInd w:val="0"/>
              <w:jc w:val="center"/>
              <w:rPr>
                <w:noProof/>
                <w:lang w:val="en-US"/>
              </w:rPr>
            </w:pPr>
          </w:p>
        </w:tc>
        <w:tc>
          <w:tcPr>
            <w:tcW w:w="237" w:type="pct"/>
          </w:tcPr>
          <w:p w14:paraId="4541C83C" w14:textId="77777777" w:rsidR="003720DF" w:rsidRPr="00F85647" w:rsidRDefault="003720DF" w:rsidP="003720DF">
            <w:pPr>
              <w:autoSpaceDE w:val="0"/>
              <w:autoSpaceDN w:val="0"/>
              <w:adjustRightInd w:val="0"/>
              <w:jc w:val="center"/>
              <w:rPr>
                <w:noProof/>
                <w:lang w:val="en-US"/>
              </w:rPr>
            </w:pPr>
          </w:p>
        </w:tc>
        <w:tc>
          <w:tcPr>
            <w:tcW w:w="237" w:type="pct"/>
          </w:tcPr>
          <w:p w14:paraId="07AB87CF" w14:textId="77777777" w:rsidR="003720DF" w:rsidRPr="00F85647" w:rsidRDefault="003720DF" w:rsidP="003720DF">
            <w:pPr>
              <w:autoSpaceDE w:val="0"/>
              <w:autoSpaceDN w:val="0"/>
              <w:adjustRightInd w:val="0"/>
              <w:jc w:val="center"/>
              <w:rPr>
                <w:noProof/>
              </w:rPr>
            </w:pPr>
          </w:p>
        </w:tc>
        <w:tc>
          <w:tcPr>
            <w:tcW w:w="414" w:type="pct"/>
          </w:tcPr>
          <w:p w14:paraId="5A85B3CA" w14:textId="77777777" w:rsidR="003720DF" w:rsidRPr="00F85647" w:rsidRDefault="003720DF" w:rsidP="003720DF">
            <w:pPr>
              <w:autoSpaceDE w:val="0"/>
              <w:autoSpaceDN w:val="0"/>
              <w:adjustRightInd w:val="0"/>
              <w:jc w:val="center"/>
              <w:rPr>
                <w:noProof/>
              </w:rPr>
            </w:pPr>
          </w:p>
        </w:tc>
        <w:tc>
          <w:tcPr>
            <w:tcW w:w="339" w:type="pct"/>
          </w:tcPr>
          <w:p w14:paraId="564F30EF" w14:textId="77777777" w:rsidR="003720DF" w:rsidRDefault="003720DF" w:rsidP="003720DF">
            <w:pPr>
              <w:autoSpaceDE w:val="0"/>
              <w:autoSpaceDN w:val="0"/>
              <w:adjustRightInd w:val="0"/>
              <w:jc w:val="center"/>
              <w:rPr>
                <w:noProof/>
              </w:rPr>
            </w:pPr>
          </w:p>
        </w:tc>
      </w:tr>
      <w:tr w:rsidR="00C90E7E" w:rsidRPr="00F85647" w14:paraId="7B37E505" w14:textId="77777777" w:rsidTr="00C90E7E">
        <w:trPr>
          <w:trHeight w:val="288"/>
        </w:trPr>
        <w:tc>
          <w:tcPr>
            <w:tcW w:w="192" w:type="pct"/>
            <w:vAlign w:val="center"/>
          </w:tcPr>
          <w:p w14:paraId="440DCAFE"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0314FB5" w14:textId="77777777" w:rsidR="003720DF" w:rsidRPr="007A08CE" w:rsidRDefault="003720DF" w:rsidP="002966C9">
            <w:pPr>
              <w:autoSpaceDE w:val="0"/>
              <w:autoSpaceDN w:val="0"/>
              <w:adjustRightInd w:val="0"/>
              <w:rPr>
                <w:noProof/>
                <w:lang w:val="en-US"/>
              </w:rPr>
            </w:pPr>
            <w:r w:rsidRPr="007A08CE">
              <w:t>Obračun radova po m2</w:t>
            </w:r>
          </w:p>
        </w:tc>
        <w:tc>
          <w:tcPr>
            <w:tcW w:w="384" w:type="pct"/>
            <w:vAlign w:val="center"/>
          </w:tcPr>
          <w:p w14:paraId="5ECBBFF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9919365" w14:textId="77777777" w:rsidR="003720DF" w:rsidRPr="007A08CE" w:rsidRDefault="003720DF" w:rsidP="003720DF">
            <w:pPr>
              <w:autoSpaceDE w:val="0"/>
              <w:autoSpaceDN w:val="0"/>
              <w:adjustRightInd w:val="0"/>
              <w:jc w:val="center"/>
              <w:rPr>
                <w:noProof/>
                <w:lang w:val="en-US"/>
              </w:rPr>
            </w:pPr>
            <w:r w:rsidRPr="007A08CE">
              <w:rPr>
                <w:color w:val="000000"/>
              </w:rPr>
              <w:t>3,90</w:t>
            </w:r>
          </w:p>
        </w:tc>
        <w:tc>
          <w:tcPr>
            <w:tcW w:w="322" w:type="pct"/>
          </w:tcPr>
          <w:p w14:paraId="70D069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067B7F17" w14:textId="77777777" w:rsidR="003720DF" w:rsidRPr="00F85647" w:rsidRDefault="003720DF" w:rsidP="003720DF">
            <w:pPr>
              <w:autoSpaceDE w:val="0"/>
              <w:autoSpaceDN w:val="0"/>
              <w:adjustRightInd w:val="0"/>
              <w:jc w:val="center"/>
              <w:rPr>
                <w:noProof/>
                <w:lang w:val="en-US"/>
              </w:rPr>
            </w:pPr>
          </w:p>
        </w:tc>
        <w:tc>
          <w:tcPr>
            <w:tcW w:w="237" w:type="pct"/>
          </w:tcPr>
          <w:p w14:paraId="4AC74370" w14:textId="77777777" w:rsidR="003720DF" w:rsidRPr="00F85647" w:rsidRDefault="003720DF" w:rsidP="003720DF">
            <w:pPr>
              <w:autoSpaceDE w:val="0"/>
              <w:autoSpaceDN w:val="0"/>
              <w:adjustRightInd w:val="0"/>
              <w:jc w:val="center"/>
              <w:rPr>
                <w:noProof/>
                <w:lang w:val="en-US"/>
              </w:rPr>
            </w:pPr>
          </w:p>
        </w:tc>
        <w:tc>
          <w:tcPr>
            <w:tcW w:w="237" w:type="pct"/>
          </w:tcPr>
          <w:p w14:paraId="5972EE5C" w14:textId="77777777" w:rsidR="003720DF" w:rsidRPr="00F85647" w:rsidRDefault="003720DF" w:rsidP="003720DF">
            <w:pPr>
              <w:autoSpaceDE w:val="0"/>
              <w:autoSpaceDN w:val="0"/>
              <w:adjustRightInd w:val="0"/>
              <w:jc w:val="center"/>
              <w:rPr>
                <w:noProof/>
              </w:rPr>
            </w:pPr>
          </w:p>
        </w:tc>
        <w:tc>
          <w:tcPr>
            <w:tcW w:w="414" w:type="pct"/>
          </w:tcPr>
          <w:p w14:paraId="292F34FC" w14:textId="77777777" w:rsidR="003720DF" w:rsidRPr="00F85647" w:rsidRDefault="003720DF" w:rsidP="003720DF">
            <w:pPr>
              <w:autoSpaceDE w:val="0"/>
              <w:autoSpaceDN w:val="0"/>
              <w:adjustRightInd w:val="0"/>
              <w:jc w:val="center"/>
              <w:rPr>
                <w:noProof/>
              </w:rPr>
            </w:pPr>
          </w:p>
        </w:tc>
        <w:tc>
          <w:tcPr>
            <w:tcW w:w="339" w:type="pct"/>
          </w:tcPr>
          <w:p w14:paraId="1310812A" w14:textId="77777777" w:rsidR="003720DF" w:rsidRDefault="003720DF" w:rsidP="003720DF">
            <w:pPr>
              <w:autoSpaceDE w:val="0"/>
              <w:autoSpaceDN w:val="0"/>
              <w:adjustRightInd w:val="0"/>
              <w:jc w:val="center"/>
              <w:rPr>
                <w:noProof/>
              </w:rPr>
            </w:pPr>
          </w:p>
        </w:tc>
      </w:tr>
      <w:tr w:rsidR="00C90E7E" w:rsidRPr="00F85647" w14:paraId="69E2C5D0" w14:textId="77777777" w:rsidTr="00C90E7E">
        <w:trPr>
          <w:trHeight w:val="288"/>
        </w:trPr>
        <w:tc>
          <w:tcPr>
            <w:tcW w:w="192" w:type="pct"/>
            <w:vAlign w:val="center"/>
          </w:tcPr>
          <w:p w14:paraId="2A59FCEF" w14:textId="77777777" w:rsidR="003720DF" w:rsidRPr="007A08CE" w:rsidRDefault="003720DF" w:rsidP="003720DF">
            <w:pPr>
              <w:autoSpaceDE w:val="0"/>
              <w:autoSpaceDN w:val="0"/>
              <w:adjustRightInd w:val="0"/>
              <w:jc w:val="center"/>
              <w:rPr>
                <w:noProof/>
              </w:rPr>
            </w:pPr>
            <w:r w:rsidRPr="007A08CE">
              <w:rPr>
                <w:b/>
                <w:bCs/>
              </w:rPr>
              <w:t>3,12</w:t>
            </w:r>
          </w:p>
        </w:tc>
        <w:tc>
          <w:tcPr>
            <w:tcW w:w="2164" w:type="pct"/>
            <w:gridSpan w:val="2"/>
            <w:vAlign w:val="center"/>
          </w:tcPr>
          <w:p w14:paraId="59492A13" w14:textId="77777777" w:rsidR="003720DF" w:rsidRPr="007A08CE" w:rsidRDefault="003720DF" w:rsidP="002966C9">
            <w:pPr>
              <w:autoSpaceDE w:val="0"/>
              <w:autoSpaceDN w:val="0"/>
              <w:adjustRightInd w:val="0"/>
              <w:rPr>
                <w:noProof/>
                <w:lang w:val="en-US"/>
              </w:rPr>
            </w:pPr>
            <w:r w:rsidRPr="007A08CE">
              <w:rPr>
                <w:b/>
                <w:bCs/>
              </w:rPr>
              <w:t>Nabavka, dovoz i popločavanje staza</w:t>
            </w:r>
            <w:r w:rsidRPr="007A08CE">
              <w:t xml:space="preserve"> i platoa zadnjeg dvorišta objekta, kao i obimne staze oko objekta, "BEHATON" gotovim betonskim fazonskim plocama-briketima d=8cm, MB 30, u boji i tonu prema izboru projektanta. Staza je širine 1 m. Betonski briketi se polazu preko prethodno izvedene, poravnate i iznivelisane podloge u sloju peska d=10cm. Nakon polaganja spojnice popuniti suvim sitnim peskom. Ploce izravnati malim vibracionom mašinama. Slog, vrsta i dimenzije behaton briketa u svemu prema izboru projektanta.</w:t>
            </w:r>
            <w:r w:rsidRPr="007A08CE">
              <w:br/>
              <w:t>Obracun radova po m</w:t>
            </w:r>
            <w:r w:rsidRPr="007A08CE">
              <w:rPr>
                <w:vertAlign w:val="superscript"/>
              </w:rPr>
              <w:t>2</w:t>
            </w:r>
            <w:r w:rsidRPr="007A08CE">
              <w:t>, zajednom sa peskom sa ispunu i nasipanje.</w:t>
            </w:r>
          </w:p>
        </w:tc>
        <w:tc>
          <w:tcPr>
            <w:tcW w:w="384" w:type="pct"/>
            <w:vAlign w:val="center"/>
          </w:tcPr>
          <w:p w14:paraId="66DFFF28"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3A4C7CB8"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23597ADC" w14:textId="77777777" w:rsidR="003720DF" w:rsidRPr="00F85647" w:rsidRDefault="003720DF" w:rsidP="003720DF">
            <w:pPr>
              <w:autoSpaceDE w:val="0"/>
              <w:autoSpaceDN w:val="0"/>
              <w:adjustRightInd w:val="0"/>
              <w:jc w:val="center"/>
              <w:rPr>
                <w:noProof/>
                <w:lang w:val="en-US"/>
              </w:rPr>
            </w:pPr>
          </w:p>
        </w:tc>
        <w:tc>
          <w:tcPr>
            <w:tcW w:w="324" w:type="pct"/>
            <w:gridSpan w:val="2"/>
          </w:tcPr>
          <w:p w14:paraId="3ACAFF7F" w14:textId="77777777" w:rsidR="003720DF" w:rsidRPr="00F85647" w:rsidRDefault="003720DF" w:rsidP="003720DF">
            <w:pPr>
              <w:autoSpaceDE w:val="0"/>
              <w:autoSpaceDN w:val="0"/>
              <w:adjustRightInd w:val="0"/>
              <w:jc w:val="center"/>
              <w:rPr>
                <w:noProof/>
                <w:lang w:val="en-US"/>
              </w:rPr>
            </w:pPr>
          </w:p>
        </w:tc>
        <w:tc>
          <w:tcPr>
            <w:tcW w:w="237" w:type="pct"/>
          </w:tcPr>
          <w:p w14:paraId="18B8801C" w14:textId="77777777" w:rsidR="003720DF" w:rsidRPr="00F85647" w:rsidRDefault="003720DF" w:rsidP="003720DF">
            <w:pPr>
              <w:autoSpaceDE w:val="0"/>
              <w:autoSpaceDN w:val="0"/>
              <w:adjustRightInd w:val="0"/>
              <w:jc w:val="center"/>
              <w:rPr>
                <w:noProof/>
                <w:lang w:val="en-US"/>
              </w:rPr>
            </w:pPr>
          </w:p>
        </w:tc>
        <w:tc>
          <w:tcPr>
            <w:tcW w:w="237" w:type="pct"/>
          </w:tcPr>
          <w:p w14:paraId="791764E5" w14:textId="77777777" w:rsidR="003720DF" w:rsidRPr="00F85647" w:rsidRDefault="003720DF" w:rsidP="003720DF">
            <w:pPr>
              <w:autoSpaceDE w:val="0"/>
              <w:autoSpaceDN w:val="0"/>
              <w:adjustRightInd w:val="0"/>
              <w:jc w:val="center"/>
              <w:rPr>
                <w:noProof/>
              </w:rPr>
            </w:pPr>
          </w:p>
        </w:tc>
        <w:tc>
          <w:tcPr>
            <w:tcW w:w="414" w:type="pct"/>
          </w:tcPr>
          <w:p w14:paraId="1186A446" w14:textId="77777777" w:rsidR="003720DF" w:rsidRPr="00F85647" w:rsidRDefault="003720DF" w:rsidP="003720DF">
            <w:pPr>
              <w:autoSpaceDE w:val="0"/>
              <w:autoSpaceDN w:val="0"/>
              <w:adjustRightInd w:val="0"/>
              <w:jc w:val="center"/>
              <w:rPr>
                <w:noProof/>
              </w:rPr>
            </w:pPr>
          </w:p>
        </w:tc>
        <w:tc>
          <w:tcPr>
            <w:tcW w:w="339" w:type="pct"/>
          </w:tcPr>
          <w:p w14:paraId="7558C74D" w14:textId="77777777" w:rsidR="003720DF" w:rsidRDefault="003720DF" w:rsidP="003720DF">
            <w:pPr>
              <w:autoSpaceDE w:val="0"/>
              <w:autoSpaceDN w:val="0"/>
              <w:adjustRightInd w:val="0"/>
              <w:jc w:val="center"/>
              <w:rPr>
                <w:noProof/>
              </w:rPr>
            </w:pPr>
          </w:p>
        </w:tc>
      </w:tr>
      <w:tr w:rsidR="00C90E7E" w:rsidRPr="00F85647" w14:paraId="00E8C41D" w14:textId="77777777" w:rsidTr="00C90E7E">
        <w:trPr>
          <w:trHeight w:val="288"/>
        </w:trPr>
        <w:tc>
          <w:tcPr>
            <w:tcW w:w="192" w:type="pct"/>
            <w:vAlign w:val="center"/>
          </w:tcPr>
          <w:p w14:paraId="3BCBABAF" w14:textId="77777777" w:rsidR="003720DF" w:rsidRPr="007A08CE" w:rsidRDefault="003720DF" w:rsidP="003720DF">
            <w:pPr>
              <w:autoSpaceDE w:val="0"/>
              <w:autoSpaceDN w:val="0"/>
              <w:adjustRightInd w:val="0"/>
              <w:jc w:val="center"/>
              <w:rPr>
                <w:noProof/>
              </w:rPr>
            </w:pPr>
            <w:r w:rsidRPr="007A08CE">
              <w:rPr>
                <w:b/>
                <w:bCs/>
              </w:rPr>
              <w:t>3,13</w:t>
            </w:r>
          </w:p>
        </w:tc>
        <w:tc>
          <w:tcPr>
            <w:tcW w:w="2164" w:type="pct"/>
            <w:gridSpan w:val="2"/>
          </w:tcPr>
          <w:p w14:paraId="0F861A5D" w14:textId="77777777" w:rsidR="003720DF" w:rsidRPr="007A08CE" w:rsidRDefault="003720DF" w:rsidP="002966C9">
            <w:pPr>
              <w:autoSpaceDE w:val="0"/>
              <w:autoSpaceDN w:val="0"/>
              <w:adjustRightInd w:val="0"/>
              <w:rPr>
                <w:noProof/>
                <w:lang w:val="en-US"/>
              </w:rPr>
            </w:pPr>
            <w:r w:rsidRPr="007A08CE">
              <w:rPr>
                <w:b/>
                <w:bCs/>
              </w:rPr>
              <w:t>Nabavka, dovoz i ugradnja ivičnjaka za staze</w:t>
            </w:r>
            <w:r w:rsidRPr="007A08CE">
              <w:t xml:space="preserve"> i platoe zadnjeg dvorišta objekta, kao i obimne staze oko objekta, "BEHATON" gotovim betonskim fazonskim plocama-ivičnjacima d=7/20/50 cm, MB 30, u boji i tonu prema izboru projektanta. Betonski ivičnjaci se polazu preko prethodno izvedene, poravnate i iznivelisane podloge u sloju mršavog betona cca d=15-20 cm, širine obostrano + 5 cm u odnosu na ivičnjak. Nakon polaganja spojnice popuniti cementnim malterom. Ploce pažljivo polagati uz kontrolu nivelacije i pravca. </w:t>
            </w:r>
            <w:r w:rsidRPr="007A08CE">
              <w:br/>
              <w:t>Vrsta i dimenzije ivičnjaka u svemu prema izboru projektanta.</w:t>
            </w:r>
            <w:r w:rsidRPr="007A08CE">
              <w:br/>
            </w:r>
            <w:r w:rsidRPr="007A08CE">
              <w:lastRenderedPageBreak/>
              <w:t>Obracun radova po m</w:t>
            </w:r>
            <w:r w:rsidRPr="007A08CE">
              <w:rPr>
                <w:vertAlign w:val="superscript"/>
              </w:rPr>
              <w:t>1</w:t>
            </w:r>
            <w:r w:rsidRPr="007A08CE">
              <w:t>, zajednom sa betonskom podlogom i ispunom.</w:t>
            </w:r>
          </w:p>
        </w:tc>
        <w:tc>
          <w:tcPr>
            <w:tcW w:w="384" w:type="pct"/>
            <w:vAlign w:val="center"/>
          </w:tcPr>
          <w:p w14:paraId="26AE27B2" w14:textId="77777777" w:rsidR="003720DF" w:rsidRPr="007A08CE" w:rsidRDefault="003720DF" w:rsidP="003720DF">
            <w:pPr>
              <w:autoSpaceDE w:val="0"/>
              <w:autoSpaceDN w:val="0"/>
              <w:adjustRightInd w:val="0"/>
              <w:jc w:val="center"/>
              <w:rPr>
                <w:noProof/>
                <w:lang w:val="en-US"/>
              </w:rPr>
            </w:pPr>
            <w:r w:rsidRPr="007A08CE">
              <w:rPr>
                <w:color w:val="000000"/>
              </w:rPr>
              <w:lastRenderedPageBreak/>
              <w:t>m</w:t>
            </w:r>
          </w:p>
        </w:tc>
        <w:tc>
          <w:tcPr>
            <w:tcW w:w="387" w:type="pct"/>
            <w:vAlign w:val="center"/>
          </w:tcPr>
          <w:p w14:paraId="02359D34"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5DDC7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6DBE0FCA" w14:textId="77777777" w:rsidR="003720DF" w:rsidRPr="00F85647" w:rsidRDefault="003720DF" w:rsidP="003720DF">
            <w:pPr>
              <w:autoSpaceDE w:val="0"/>
              <w:autoSpaceDN w:val="0"/>
              <w:adjustRightInd w:val="0"/>
              <w:jc w:val="center"/>
              <w:rPr>
                <w:noProof/>
                <w:lang w:val="en-US"/>
              </w:rPr>
            </w:pPr>
          </w:p>
        </w:tc>
        <w:tc>
          <w:tcPr>
            <w:tcW w:w="237" w:type="pct"/>
          </w:tcPr>
          <w:p w14:paraId="2F70AB2D" w14:textId="77777777" w:rsidR="003720DF" w:rsidRPr="00F85647" w:rsidRDefault="003720DF" w:rsidP="003720DF">
            <w:pPr>
              <w:autoSpaceDE w:val="0"/>
              <w:autoSpaceDN w:val="0"/>
              <w:adjustRightInd w:val="0"/>
              <w:jc w:val="center"/>
              <w:rPr>
                <w:noProof/>
                <w:lang w:val="en-US"/>
              </w:rPr>
            </w:pPr>
          </w:p>
        </w:tc>
        <w:tc>
          <w:tcPr>
            <w:tcW w:w="237" w:type="pct"/>
          </w:tcPr>
          <w:p w14:paraId="10639B51" w14:textId="77777777" w:rsidR="003720DF" w:rsidRPr="00F85647" w:rsidRDefault="003720DF" w:rsidP="003720DF">
            <w:pPr>
              <w:autoSpaceDE w:val="0"/>
              <w:autoSpaceDN w:val="0"/>
              <w:adjustRightInd w:val="0"/>
              <w:jc w:val="center"/>
              <w:rPr>
                <w:noProof/>
              </w:rPr>
            </w:pPr>
          </w:p>
        </w:tc>
        <w:tc>
          <w:tcPr>
            <w:tcW w:w="414" w:type="pct"/>
          </w:tcPr>
          <w:p w14:paraId="584A2E38" w14:textId="77777777" w:rsidR="003720DF" w:rsidRPr="00F85647" w:rsidRDefault="003720DF" w:rsidP="003720DF">
            <w:pPr>
              <w:autoSpaceDE w:val="0"/>
              <w:autoSpaceDN w:val="0"/>
              <w:adjustRightInd w:val="0"/>
              <w:jc w:val="center"/>
              <w:rPr>
                <w:noProof/>
              </w:rPr>
            </w:pPr>
          </w:p>
        </w:tc>
        <w:tc>
          <w:tcPr>
            <w:tcW w:w="339" w:type="pct"/>
          </w:tcPr>
          <w:p w14:paraId="30DBF23C" w14:textId="77777777" w:rsidR="003720DF" w:rsidRDefault="003720DF" w:rsidP="003720DF">
            <w:pPr>
              <w:autoSpaceDE w:val="0"/>
              <w:autoSpaceDN w:val="0"/>
              <w:adjustRightInd w:val="0"/>
              <w:jc w:val="center"/>
              <w:rPr>
                <w:noProof/>
              </w:rPr>
            </w:pPr>
          </w:p>
        </w:tc>
      </w:tr>
      <w:tr w:rsidR="00C90E7E" w:rsidRPr="00F85647" w14:paraId="112BB13F" w14:textId="77777777" w:rsidTr="00C90E7E">
        <w:trPr>
          <w:trHeight w:val="288"/>
        </w:trPr>
        <w:tc>
          <w:tcPr>
            <w:tcW w:w="192" w:type="pct"/>
            <w:vAlign w:val="center"/>
          </w:tcPr>
          <w:p w14:paraId="7CB8379E" w14:textId="77777777" w:rsidR="003720DF" w:rsidRPr="007A08CE" w:rsidRDefault="003720DF" w:rsidP="003720DF">
            <w:pPr>
              <w:autoSpaceDE w:val="0"/>
              <w:autoSpaceDN w:val="0"/>
              <w:adjustRightInd w:val="0"/>
              <w:jc w:val="center"/>
              <w:rPr>
                <w:noProof/>
              </w:rPr>
            </w:pPr>
            <w:r w:rsidRPr="007A08CE">
              <w:rPr>
                <w:b/>
                <w:bCs/>
                <w:color w:val="FFFFFF"/>
              </w:rPr>
              <w:lastRenderedPageBreak/>
              <w:t>3</w:t>
            </w:r>
          </w:p>
        </w:tc>
        <w:tc>
          <w:tcPr>
            <w:tcW w:w="2164" w:type="pct"/>
            <w:gridSpan w:val="2"/>
            <w:vAlign w:val="center"/>
          </w:tcPr>
          <w:p w14:paraId="423A933F" w14:textId="77777777" w:rsidR="003720DF" w:rsidRPr="007A08CE" w:rsidRDefault="003720DF" w:rsidP="002966C9">
            <w:pPr>
              <w:autoSpaceDE w:val="0"/>
              <w:autoSpaceDN w:val="0"/>
              <w:adjustRightInd w:val="0"/>
              <w:rPr>
                <w:noProof/>
                <w:lang w:val="en-US"/>
              </w:rPr>
            </w:pPr>
            <w:r w:rsidRPr="007A08CE">
              <w:rPr>
                <w:b/>
                <w:bCs/>
              </w:rPr>
              <w:t>UKUPNO Zidarski radovi</w:t>
            </w:r>
          </w:p>
        </w:tc>
        <w:tc>
          <w:tcPr>
            <w:tcW w:w="384" w:type="pct"/>
            <w:vAlign w:val="center"/>
          </w:tcPr>
          <w:p w14:paraId="5C2FBE03"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tcPr>
          <w:p w14:paraId="2E996909"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4E5F3FFB"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26657D" w14:textId="77777777" w:rsidR="003720DF" w:rsidRPr="00F85647" w:rsidRDefault="003720DF" w:rsidP="003720DF">
            <w:pPr>
              <w:autoSpaceDE w:val="0"/>
              <w:autoSpaceDN w:val="0"/>
              <w:adjustRightInd w:val="0"/>
              <w:jc w:val="center"/>
              <w:rPr>
                <w:noProof/>
                <w:lang w:val="en-US"/>
              </w:rPr>
            </w:pPr>
          </w:p>
        </w:tc>
        <w:tc>
          <w:tcPr>
            <w:tcW w:w="237" w:type="pct"/>
          </w:tcPr>
          <w:p w14:paraId="57103610" w14:textId="77777777" w:rsidR="003720DF" w:rsidRPr="00F85647" w:rsidRDefault="003720DF" w:rsidP="003720DF">
            <w:pPr>
              <w:autoSpaceDE w:val="0"/>
              <w:autoSpaceDN w:val="0"/>
              <w:adjustRightInd w:val="0"/>
              <w:jc w:val="center"/>
              <w:rPr>
                <w:noProof/>
                <w:lang w:val="en-US"/>
              </w:rPr>
            </w:pPr>
          </w:p>
        </w:tc>
        <w:tc>
          <w:tcPr>
            <w:tcW w:w="237" w:type="pct"/>
          </w:tcPr>
          <w:p w14:paraId="23F6F2DC" w14:textId="77777777" w:rsidR="003720DF" w:rsidRPr="00F85647" w:rsidRDefault="003720DF" w:rsidP="003720DF">
            <w:pPr>
              <w:autoSpaceDE w:val="0"/>
              <w:autoSpaceDN w:val="0"/>
              <w:adjustRightInd w:val="0"/>
              <w:jc w:val="center"/>
              <w:rPr>
                <w:noProof/>
              </w:rPr>
            </w:pPr>
          </w:p>
        </w:tc>
        <w:tc>
          <w:tcPr>
            <w:tcW w:w="414" w:type="pct"/>
          </w:tcPr>
          <w:p w14:paraId="53CF9CBD" w14:textId="77777777" w:rsidR="003720DF" w:rsidRPr="00F85647" w:rsidRDefault="003720DF" w:rsidP="003720DF">
            <w:pPr>
              <w:autoSpaceDE w:val="0"/>
              <w:autoSpaceDN w:val="0"/>
              <w:adjustRightInd w:val="0"/>
              <w:jc w:val="center"/>
              <w:rPr>
                <w:noProof/>
              </w:rPr>
            </w:pPr>
          </w:p>
        </w:tc>
        <w:tc>
          <w:tcPr>
            <w:tcW w:w="339" w:type="pct"/>
          </w:tcPr>
          <w:p w14:paraId="5EBCEF0D" w14:textId="77777777" w:rsidR="003720DF" w:rsidRDefault="003720DF" w:rsidP="003720DF">
            <w:pPr>
              <w:autoSpaceDE w:val="0"/>
              <w:autoSpaceDN w:val="0"/>
              <w:adjustRightInd w:val="0"/>
              <w:jc w:val="center"/>
              <w:rPr>
                <w:noProof/>
              </w:rPr>
            </w:pPr>
          </w:p>
        </w:tc>
      </w:tr>
      <w:tr w:rsidR="00C90E7E" w:rsidRPr="00F85647" w14:paraId="6C098A09" w14:textId="77777777" w:rsidTr="00C90E7E">
        <w:trPr>
          <w:trHeight w:val="288"/>
        </w:trPr>
        <w:tc>
          <w:tcPr>
            <w:tcW w:w="192" w:type="pct"/>
            <w:vAlign w:val="center"/>
          </w:tcPr>
          <w:p w14:paraId="543B8A76" w14:textId="77777777" w:rsidR="00B27387" w:rsidRPr="007A08CE" w:rsidRDefault="00D57DCF" w:rsidP="00B27387">
            <w:pPr>
              <w:autoSpaceDE w:val="0"/>
              <w:autoSpaceDN w:val="0"/>
              <w:adjustRightInd w:val="0"/>
              <w:jc w:val="center"/>
              <w:rPr>
                <w:noProof/>
              </w:rPr>
            </w:pPr>
            <w:r w:rsidRPr="00D57DCF">
              <w:t>IV</w:t>
            </w:r>
            <w:r w:rsidR="00B27387" w:rsidRPr="007A08CE">
              <w:rPr>
                <w:b/>
                <w:bCs/>
                <w:color w:val="FFFFFF"/>
              </w:rPr>
              <w:t>4</w:t>
            </w:r>
          </w:p>
        </w:tc>
        <w:tc>
          <w:tcPr>
            <w:tcW w:w="2164" w:type="pct"/>
            <w:gridSpan w:val="2"/>
            <w:vAlign w:val="center"/>
          </w:tcPr>
          <w:p w14:paraId="0B3BC323" w14:textId="77777777" w:rsidR="00B27387" w:rsidRPr="007A08CE" w:rsidRDefault="00B27387" w:rsidP="002966C9">
            <w:pPr>
              <w:autoSpaceDE w:val="0"/>
              <w:autoSpaceDN w:val="0"/>
              <w:adjustRightInd w:val="0"/>
              <w:rPr>
                <w:noProof/>
                <w:lang w:val="en-US"/>
              </w:rPr>
            </w:pPr>
            <w:r w:rsidRPr="007A08CE">
              <w:rPr>
                <w:b/>
                <w:bCs/>
              </w:rPr>
              <w:t>Tesarski radovi</w:t>
            </w:r>
          </w:p>
        </w:tc>
        <w:tc>
          <w:tcPr>
            <w:tcW w:w="384" w:type="pct"/>
            <w:vAlign w:val="center"/>
          </w:tcPr>
          <w:p w14:paraId="0EB9C945"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vAlign w:val="bottom"/>
          </w:tcPr>
          <w:p w14:paraId="086B0E59"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0E121B3E" w14:textId="77777777" w:rsidR="00B27387" w:rsidRPr="00F85647" w:rsidRDefault="00B27387" w:rsidP="00B27387">
            <w:pPr>
              <w:autoSpaceDE w:val="0"/>
              <w:autoSpaceDN w:val="0"/>
              <w:adjustRightInd w:val="0"/>
              <w:jc w:val="center"/>
              <w:rPr>
                <w:noProof/>
                <w:lang w:val="en-US"/>
              </w:rPr>
            </w:pPr>
          </w:p>
        </w:tc>
        <w:tc>
          <w:tcPr>
            <w:tcW w:w="324" w:type="pct"/>
            <w:gridSpan w:val="2"/>
          </w:tcPr>
          <w:p w14:paraId="67ABC1C2" w14:textId="77777777" w:rsidR="00B27387" w:rsidRPr="00F85647" w:rsidRDefault="00B27387" w:rsidP="00B27387">
            <w:pPr>
              <w:autoSpaceDE w:val="0"/>
              <w:autoSpaceDN w:val="0"/>
              <w:adjustRightInd w:val="0"/>
              <w:jc w:val="center"/>
              <w:rPr>
                <w:noProof/>
                <w:lang w:val="en-US"/>
              </w:rPr>
            </w:pPr>
          </w:p>
        </w:tc>
        <w:tc>
          <w:tcPr>
            <w:tcW w:w="237" w:type="pct"/>
          </w:tcPr>
          <w:p w14:paraId="43351E12" w14:textId="77777777" w:rsidR="00B27387" w:rsidRPr="00F85647" w:rsidRDefault="00B27387" w:rsidP="00B27387">
            <w:pPr>
              <w:autoSpaceDE w:val="0"/>
              <w:autoSpaceDN w:val="0"/>
              <w:adjustRightInd w:val="0"/>
              <w:jc w:val="center"/>
              <w:rPr>
                <w:noProof/>
                <w:lang w:val="en-US"/>
              </w:rPr>
            </w:pPr>
          </w:p>
        </w:tc>
        <w:tc>
          <w:tcPr>
            <w:tcW w:w="237" w:type="pct"/>
          </w:tcPr>
          <w:p w14:paraId="67CF7646" w14:textId="77777777" w:rsidR="00B27387" w:rsidRPr="00F85647" w:rsidRDefault="00B27387" w:rsidP="00B27387">
            <w:pPr>
              <w:autoSpaceDE w:val="0"/>
              <w:autoSpaceDN w:val="0"/>
              <w:adjustRightInd w:val="0"/>
              <w:jc w:val="center"/>
              <w:rPr>
                <w:noProof/>
              </w:rPr>
            </w:pPr>
          </w:p>
        </w:tc>
        <w:tc>
          <w:tcPr>
            <w:tcW w:w="414" w:type="pct"/>
          </w:tcPr>
          <w:p w14:paraId="1CF93E30" w14:textId="77777777" w:rsidR="00B27387" w:rsidRPr="00F85647" w:rsidRDefault="00B27387" w:rsidP="00B27387">
            <w:pPr>
              <w:autoSpaceDE w:val="0"/>
              <w:autoSpaceDN w:val="0"/>
              <w:adjustRightInd w:val="0"/>
              <w:jc w:val="center"/>
              <w:rPr>
                <w:noProof/>
              </w:rPr>
            </w:pPr>
          </w:p>
        </w:tc>
        <w:tc>
          <w:tcPr>
            <w:tcW w:w="339" w:type="pct"/>
          </w:tcPr>
          <w:p w14:paraId="20D37A5A" w14:textId="77777777" w:rsidR="00B27387" w:rsidRDefault="00B27387" w:rsidP="00B27387">
            <w:pPr>
              <w:autoSpaceDE w:val="0"/>
              <w:autoSpaceDN w:val="0"/>
              <w:adjustRightInd w:val="0"/>
              <w:jc w:val="center"/>
              <w:rPr>
                <w:noProof/>
              </w:rPr>
            </w:pPr>
          </w:p>
        </w:tc>
      </w:tr>
      <w:tr w:rsidR="00C90E7E" w:rsidRPr="00F85647" w14:paraId="7EB58E7F" w14:textId="77777777" w:rsidTr="00C90E7E">
        <w:trPr>
          <w:trHeight w:val="288"/>
        </w:trPr>
        <w:tc>
          <w:tcPr>
            <w:tcW w:w="192" w:type="pct"/>
            <w:vAlign w:val="center"/>
          </w:tcPr>
          <w:p w14:paraId="45017614" w14:textId="77777777" w:rsidR="00B27387" w:rsidRPr="007A08CE" w:rsidRDefault="00B27387" w:rsidP="00B27387">
            <w:pPr>
              <w:autoSpaceDE w:val="0"/>
              <w:autoSpaceDN w:val="0"/>
              <w:adjustRightInd w:val="0"/>
              <w:jc w:val="center"/>
              <w:rPr>
                <w:noProof/>
              </w:rPr>
            </w:pPr>
            <w:r w:rsidRPr="007A08CE">
              <w:rPr>
                <w:b/>
                <w:bCs/>
              </w:rPr>
              <w:t>4,01</w:t>
            </w:r>
          </w:p>
        </w:tc>
        <w:tc>
          <w:tcPr>
            <w:tcW w:w="2164" w:type="pct"/>
            <w:gridSpan w:val="2"/>
          </w:tcPr>
          <w:p w14:paraId="641BAC03" w14:textId="77777777" w:rsidR="00B27387" w:rsidRPr="007A08CE" w:rsidRDefault="00B27387" w:rsidP="002966C9">
            <w:pPr>
              <w:autoSpaceDE w:val="0"/>
              <w:autoSpaceDN w:val="0"/>
              <w:adjustRightInd w:val="0"/>
              <w:rPr>
                <w:noProof/>
                <w:lang w:val="en-US"/>
              </w:rPr>
            </w:pPr>
            <w:r w:rsidRPr="007A08CE">
              <w:rPr>
                <w:b/>
                <w:bCs/>
              </w:rPr>
              <w:t xml:space="preserve">Izrada, montaža i demontaža metalne, cevne, fasadne skele (duž radne zone sanacije objekta), sa propisnim fundiranjem. </w:t>
            </w:r>
          </w:p>
        </w:tc>
        <w:tc>
          <w:tcPr>
            <w:tcW w:w="384" w:type="pct"/>
            <w:vAlign w:val="bottom"/>
          </w:tcPr>
          <w:p w14:paraId="14A2EBA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9360841" w14:textId="77777777" w:rsidR="00B27387" w:rsidRPr="007A08CE" w:rsidRDefault="00B27387" w:rsidP="00B27387">
            <w:pPr>
              <w:autoSpaceDE w:val="0"/>
              <w:autoSpaceDN w:val="0"/>
              <w:adjustRightInd w:val="0"/>
              <w:jc w:val="center"/>
              <w:rPr>
                <w:noProof/>
                <w:lang w:val="en-US"/>
              </w:rPr>
            </w:pPr>
          </w:p>
        </w:tc>
        <w:tc>
          <w:tcPr>
            <w:tcW w:w="322" w:type="pct"/>
          </w:tcPr>
          <w:p w14:paraId="38E7891E"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842622" w14:textId="77777777" w:rsidR="00B27387" w:rsidRPr="00F85647" w:rsidRDefault="00B27387" w:rsidP="00B27387">
            <w:pPr>
              <w:autoSpaceDE w:val="0"/>
              <w:autoSpaceDN w:val="0"/>
              <w:adjustRightInd w:val="0"/>
              <w:jc w:val="center"/>
              <w:rPr>
                <w:noProof/>
                <w:lang w:val="en-US"/>
              </w:rPr>
            </w:pPr>
          </w:p>
        </w:tc>
        <w:tc>
          <w:tcPr>
            <w:tcW w:w="237" w:type="pct"/>
          </w:tcPr>
          <w:p w14:paraId="59B79ED9" w14:textId="77777777" w:rsidR="00B27387" w:rsidRPr="00F85647" w:rsidRDefault="00B27387" w:rsidP="00B27387">
            <w:pPr>
              <w:autoSpaceDE w:val="0"/>
              <w:autoSpaceDN w:val="0"/>
              <w:adjustRightInd w:val="0"/>
              <w:jc w:val="center"/>
              <w:rPr>
                <w:noProof/>
                <w:lang w:val="en-US"/>
              </w:rPr>
            </w:pPr>
          </w:p>
        </w:tc>
        <w:tc>
          <w:tcPr>
            <w:tcW w:w="237" w:type="pct"/>
          </w:tcPr>
          <w:p w14:paraId="7455C305" w14:textId="77777777" w:rsidR="00B27387" w:rsidRPr="00F85647" w:rsidRDefault="00B27387" w:rsidP="00B27387">
            <w:pPr>
              <w:autoSpaceDE w:val="0"/>
              <w:autoSpaceDN w:val="0"/>
              <w:adjustRightInd w:val="0"/>
              <w:jc w:val="center"/>
              <w:rPr>
                <w:noProof/>
              </w:rPr>
            </w:pPr>
          </w:p>
        </w:tc>
        <w:tc>
          <w:tcPr>
            <w:tcW w:w="414" w:type="pct"/>
          </w:tcPr>
          <w:p w14:paraId="19278F01" w14:textId="77777777" w:rsidR="00B27387" w:rsidRPr="00F85647" w:rsidRDefault="00B27387" w:rsidP="00B27387">
            <w:pPr>
              <w:autoSpaceDE w:val="0"/>
              <w:autoSpaceDN w:val="0"/>
              <w:adjustRightInd w:val="0"/>
              <w:jc w:val="center"/>
              <w:rPr>
                <w:noProof/>
              </w:rPr>
            </w:pPr>
          </w:p>
        </w:tc>
        <w:tc>
          <w:tcPr>
            <w:tcW w:w="339" w:type="pct"/>
          </w:tcPr>
          <w:p w14:paraId="1DA5DA54" w14:textId="77777777" w:rsidR="00B27387" w:rsidRDefault="00B27387" w:rsidP="00B27387">
            <w:pPr>
              <w:autoSpaceDE w:val="0"/>
              <w:autoSpaceDN w:val="0"/>
              <w:adjustRightInd w:val="0"/>
              <w:jc w:val="center"/>
              <w:rPr>
                <w:noProof/>
              </w:rPr>
            </w:pPr>
          </w:p>
        </w:tc>
      </w:tr>
      <w:tr w:rsidR="00C90E7E" w:rsidRPr="00F85647" w14:paraId="1868BAE8" w14:textId="77777777" w:rsidTr="00C90E7E">
        <w:trPr>
          <w:trHeight w:val="288"/>
        </w:trPr>
        <w:tc>
          <w:tcPr>
            <w:tcW w:w="192" w:type="pct"/>
            <w:vAlign w:val="center"/>
          </w:tcPr>
          <w:p w14:paraId="16289101" w14:textId="77777777" w:rsidR="00B27387" w:rsidRPr="007A08CE" w:rsidRDefault="00B27387" w:rsidP="00B27387">
            <w:pPr>
              <w:autoSpaceDE w:val="0"/>
              <w:autoSpaceDN w:val="0"/>
              <w:adjustRightInd w:val="0"/>
              <w:jc w:val="center"/>
              <w:rPr>
                <w:noProof/>
              </w:rPr>
            </w:pPr>
          </w:p>
        </w:tc>
        <w:tc>
          <w:tcPr>
            <w:tcW w:w="2164" w:type="pct"/>
            <w:gridSpan w:val="2"/>
          </w:tcPr>
          <w:p w14:paraId="2D4F9860" w14:textId="77777777" w:rsidR="00B27387" w:rsidRPr="007A08CE" w:rsidRDefault="00B27387" w:rsidP="002966C9">
            <w:pPr>
              <w:autoSpaceDE w:val="0"/>
              <w:autoSpaceDN w:val="0"/>
              <w:adjustRightInd w:val="0"/>
              <w:rPr>
                <w:noProof/>
                <w:lang w:val="en-US"/>
              </w:rPr>
            </w:pPr>
            <w:r w:rsidRPr="007A08CE">
              <w:t>Skelu stručno montirati od gvozdenih cevi, podupirača i razupirača i potrebnog broja žabica za stezanje, adekvatno profilisanih za tu namenu. Zemlju ispod skele poravnati i skelu obezbediti od eventualnog površinskog spiranja tla, adekvatnim fundiranjem, ankerovanjem, oslanjanjem, podupiranjem i sl. Na vrhu, skelu povezati sa krovnom konstrukcijom (odnosno serklažom krova).</w:t>
            </w:r>
          </w:p>
        </w:tc>
        <w:tc>
          <w:tcPr>
            <w:tcW w:w="384" w:type="pct"/>
            <w:vAlign w:val="bottom"/>
          </w:tcPr>
          <w:p w14:paraId="6195598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97F119" w14:textId="77777777" w:rsidR="00B27387" w:rsidRPr="007A08CE" w:rsidRDefault="00B27387" w:rsidP="00B27387">
            <w:pPr>
              <w:autoSpaceDE w:val="0"/>
              <w:autoSpaceDN w:val="0"/>
              <w:adjustRightInd w:val="0"/>
              <w:jc w:val="center"/>
              <w:rPr>
                <w:noProof/>
                <w:lang w:val="en-US"/>
              </w:rPr>
            </w:pPr>
          </w:p>
        </w:tc>
        <w:tc>
          <w:tcPr>
            <w:tcW w:w="322" w:type="pct"/>
          </w:tcPr>
          <w:p w14:paraId="1509254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E6C193" w14:textId="77777777" w:rsidR="00B27387" w:rsidRPr="00F85647" w:rsidRDefault="00B27387" w:rsidP="00B27387">
            <w:pPr>
              <w:autoSpaceDE w:val="0"/>
              <w:autoSpaceDN w:val="0"/>
              <w:adjustRightInd w:val="0"/>
              <w:jc w:val="center"/>
              <w:rPr>
                <w:noProof/>
                <w:lang w:val="en-US"/>
              </w:rPr>
            </w:pPr>
          </w:p>
        </w:tc>
        <w:tc>
          <w:tcPr>
            <w:tcW w:w="237" w:type="pct"/>
          </w:tcPr>
          <w:p w14:paraId="219CD628" w14:textId="77777777" w:rsidR="00B27387" w:rsidRPr="00F85647" w:rsidRDefault="00B27387" w:rsidP="00B27387">
            <w:pPr>
              <w:autoSpaceDE w:val="0"/>
              <w:autoSpaceDN w:val="0"/>
              <w:adjustRightInd w:val="0"/>
              <w:jc w:val="center"/>
              <w:rPr>
                <w:noProof/>
                <w:lang w:val="en-US"/>
              </w:rPr>
            </w:pPr>
          </w:p>
        </w:tc>
        <w:tc>
          <w:tcPr>
            <w:tcW w:w="237" w:type="pct"/>
          </w:tcPr>
          <w:p w14:paraId="18D08763" w14:textId="77777777" w:rsidR="00B27387" w:rsidRPr="00F85647" w:rsidRDefault="00B27387" w:rsidP="00B27387">
            <w:pPr>
              <w:autoSpaceDE w:val="0"/>
              <w:autoSpaceDN w:val="0"/>
              <w:adjustRightInd w:val="0"/>
              <w:jc w:val="center"/>
              <w:rPr>
                <w:noProof/>
              </w:rPr>
            </w:pPr>
          </w:p>
        </w:tc>
        <w:tc>
          <w:tcPr>
            <w:tcW w:w="414" w:type="pct"/>
          </w:tcPr>
          <w:p w14:paraId="12E6A60D" w14:textId="77777777" w:rsidR="00B27387" w:rsidRPr="00F85647" w:rsidRDefault="00B27387" w:rsidP="00B27387">
            <w:pPr>
              <w:autoSpaceDE w:val="0"/>
              <w:autoSpaceDN w:val="0"/>
              <w:adjustRightInd w:val="0"/>
              <w:jc w:val="center"/>
              <w:rPr>
                <w:noProof/>
              </w:rPr>
            </w:pPr>
          </w:p>
        </w:tc>
        <w:tc>
          <w:tcPr>
            <w:tcW w:w="339" w:type="pct"/>
          </w:tcPr>
          <w:p w14:paraId="357D0655" w14:textId="77777777" w:rsidR="00B27387" w:rsidRDefault="00B27387" w:rsidP="00B27387">
            <w:pPr>
              <w:autoSpaceDE w:val="0"/>
              <w:autoSpaceDN w:val="0"/>
              <w:adjustRightInd w:val="0"/>
              <w:jc w:val="center"/>
              <w:rPr>
                <w:noProof/>
              </w:rPr>
            </w:pPr>
          </w:p>
        </w:tc>
      </w:tr>
      <w:tr w:rsidR="00C90E7E" w:rsidRPr="00F85647" w14:paraId="537C0D62" w14:textId="77777777" w:rsidTr="00C90E7E">
        <w:trPr>
          <w:trHeight w:val="288"/>
        </w:trPr>
        <w:tc>
          <w:tcPr>
            <w:tcW w:w="192" w:type="pct"/>
            <w:vAlign w:val="center"/>
          </w:tcPr>
          <w:p w14:paraId="04D70976" w14:textId="77777777" w:rsidR="00B27387" w:rsidRPr="007A08CE" w:rsidRDefault="00B27387" w:rsidP="00B27387">
            <w:pPr>
              <w:autoSpaceDE w:val="0"/>
              <w:autoSpaceDN w:val="0"/>
              <w:adjustRightInd w:val="0"/>
              <w:jc w:val="center"/>
              <w:rPr>
                <w:noProof/>
              </w:rPr>
            </w:pPr>
          </w:p>
        </w:tc>
        <w:tc>
          <w:tcPr>
            <w:tcW w:w="2164" w:type="pct"/>
            <w:gridSpan w:val="2"/>
          </w:tcPr>
          <w:p w14:paraId="4892A9AA" w14:textId="77777777" w:rsidR="00B27387" w:rsidRPr="007A08CE" w:rsidRDefault="00B27387" w:rsidP="002966C9">
            <w:pPr>
              <w:autoSpaceDE w:val="0"/>
              <w:autoSpaceDN w:val="0"/>
              <w:adjustRightInd w:val="0"/>
              <w:rPr>
                <w:noProof/>
                <w:lang w:val="en-US"/>
              </w:rPr>
            </w:pPr>
            <w:r w:rsidRPr="007A08CE">
              <w:t>Nadstrešnica od dasaka ili ovb ploča sa pvc folijom treba da natkriva skelu i štiti radni prostor i fasade od iznenadnih padavina. Skela stoji samostalno i ne oslanja se na zidove. Protiv vetra i preturanja skelu popreko povezati gvozdenim cevima, sa min. dve horizontalne cevi za zastitnu ogradu. Formirati statičke dijagonale za ukrućenje. Patos se postavlja od fosni, a zastita od pada materijala, od daske na kant. Skela mora biti statički stabilna i u skladu sa tehničkim normativima. Izvođac je dužan da pre pocetka upotrebe skele, obezbedi prijem od nadležnih organa - građevinske inspekcije i dr.</w:t>
            </w:r>
          </w:p>
        </w:tc>
        <w:tc>
          <w:tcPr>
            <w:tcW w:w="384" w:type="pct"/>
            <w:vAlign w:val="bottom"/>
          </w:tcPr>
          <w:p w14:paraId="3D83C8A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3B4BB95" w14:textId="77777777" w:rsidR="00B27387" w:rsidRPr="007A08CE" w:rsidRDefault="00B27387" w:rsidP="00B27387">
            <w:pPr>
              <w:autoSpaceDE w:val="0"/>
              <w:autoSpaceDN w:val="0"/>
              <w:adjustRightInd w:val="0"/>
              <w:jc w:val="center"/>
              <w:rPr>
                <w:noProof/>
                <w:lang w:val="en-US"/>
              </w:rPr>
            </w:pPr>
          </w:p>
        </w:tc>
        <w:tc>
          <w:tcPr>
            <w:tcW w:w="322" w:type="pct"/>
          </w:tcPr>
          <w:p w14:paraId="478CF6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5DD69FC" w14:textId="77777777" w:rsidR="00B27387" w:rsidRPr="00F85647" w:rsidRDefault="00B27387" w:rsidP="00B27387">
            <w:pPr>
              <w:autoSpaceDE w:val="0"/>
              <w:autoSpaceDN w:val="0"/>
              <w:adjustRightInd w:val="0"/>
              <w:jc w:val="center"/>
              <w:rPr>
                <w:noProof/>
                <w:lang w:val="en-US"/>
              </w:rPr>
            </w:pPr>
          </w:p>
        </w:tc>
        <w:tc>
          <w:tcPr>
            <w:tcW w:w="237" w:type="pct"/>
          </w:tcPr>
          <w:p w14:paraId="1A379B93" w14:textId="77777777" w:rsidR="00B27387" w:rsidRPr="00F85647" w:rsidRDefault="00B27387" w:rsidP="00B27387">
            <w:pPr>
              <w:autoSpaceDE w:val="0"/>
              <w:autoSpaceDN w:val="0"/>
              <w:adjustRightInd w:val="0"/>
              <w:jc w:val="center"/>
              <w:rPr>
                <w:noProof/>
                <w:lang w:val="en-US"/>
              </w:rPr>
            </w:pPr>
          </w:p>
        </w:tc>
        <w:tc>
          <w:tcPr>
            <w:tcW w:w="237" w:type="pct"/>
          </w:tcPr>
          <w:p w14:paraId="625824A0" w14:textId="77777777" w:rsidR="00B27387" w:rsidRPr="00F85647" w:rsidRDefault="00B27387" w:rsidP="00B27387">
            <w:pPr>
              <w:autoSpaceDE w:val="0"/>
              <w:autoSpaceDN w:val="0"/>
              <w:adjustRightInd w:val="0"/>
              <w:jc w:val="center"/>
              <w:rPr>
                <w:noProof/>
              </w:rPr>
            </w:pPr>
          </w:p>
        </w:tc>
        <w:tc>
          <w:tcPr>
            <w:tcW w:w="414" w:type="pct"/>
          </w:tcPr>
          <w:p w14:paraId="6A82003D" w14:textId="77777777" w:rsidR="00B27387" w:rsidRPr="00F85647" w:rsidRDefault="00B27387" w:rsidP="00B27387">
            <w:pPr>
              <w:autoSpaceDE w:val="0"/>
              <w:autoSpaceDN w:val="0"/>
              <w:adjustRightInd w:val="0"/>
              <w:jc w:val="center"/>
              <w:rPr>
                <w:noProof/>
              </w:rPr>
            </w:pPr>
          </w:p>
        </w:tc>
        <w:tc>
          <w:tcPr>
            <w:tcW w:w="339" w:type="pct"/>
          </w:tcPr>
          <w:p w14:paraId="18501681" w14:textId="77777777" w:rsidR="00B27387" w:rsidRDefault="00B27387" w:rsidP="00B27387">
            <w:pPr>
              <w:autoSpaceDE w:val="0"/>
              <w:autoSpaceDN w:val="0"/>
              <w:adjustRightInd w:val="0"/>
              <w:jc w:val="center"/>
              <w:rPr>
                <w:noProof/>
              </w:rPr>
            </w:pPr>
          </w:p>
        </w:tc>
      </w:tr>
      <w:tr w:rsidR="00C90E7E" w:rsidRPr="00F85647" w14:paraId="30541EC0" w14:textId="77777777" w:rsidTr="00C90E7E">
        <w:trPr>
          <w:trHeight w:val="288"/>
        </w:trPr>
        <w:tc>
          <w:tcPr>
            <w:tcW w:w="192" w:type="pct"/>
            <w:vAlign w:val="center"/>
          </w:tcPr>
          <w:p w14:paraId="591A3D1F" w14:textId="77777777" w:rsidR="00B27387" w:rsidRPr="007A08CE" w:rsidRDefault="00B27387" w:rsidP="00B27387">
            <w:pPr>
              <w:autoSpaceDE w:val="0"/>
              <w:autoSpaceDN w:val="0"/>
              <w:adjustRightInd w:val="0"/>
              <w:jc w:val="center"/>
              <w:rPr>
                <w:noProof/>
              </w:rPr>
            </w:pPr>
          </w:p>
        </w:tc>
        <w:tc>
          <w:tcPr>
            <w:tcW w:w="2164" w:type="pct"/>
            <w:gridSpan w:val="2"/>
          </w:tcPr>
          <w:p w14:paraId="5EA7A3E7" w14:textId="77777777" w:rsidR="00B27387" w:rsidRPr="007A08CE" w:rsidRDefault="00B27387" w:rsidP="002966C9">
            <w:pPr>
              <w:autoSpaceDE w:val="0"/>
              <w:autoSpaceDN w:val="0"/>
              <w:adjustRightInd w:val="0"/>
              <w:rPr>
                <w:noProof/>
                <w:lang w:val="en-US"/>
              </w:rPr>
            </w:pPr>
            <w:r w:rsidRPr="007A08CE">
              <w:t xml:space="preserve">Skela po spoljnom obimu mora biti obezbeđena polutransparetnim sintetičkim platnima za zaštitu okoline od prašine. Ova platna moraju biti fiksirana žicom za skelu i našpanovana. Unutar skele moraju biti predviđena mesta za </w:t>
            </w:r>
            <w:r w:rsidRPr="007A08CE">
              <w:lastRenderedPageBreak/>
              <w:t xml:space="preserve">vertikalne ili kose lestve za vertikalno savlađivanje nivoa skele. </w:t>
            </w:r>
            <w:r w:rsidRPr="007A08CE">
              <w:br/>
              <w:t>Skela mora biti odgovarajuće širine za rad i mimoilaženje radnika.</w:t>
            </w:r>
          </w:p>
        </w:tc>
        <w:tc>
          <w:tcPr>
            <w:tcW w:w="384" w:type="pct"/>
            <w:vAlign w:val="bottom"/>
          </w:tcPr>
          <w:p w14:paraId="6047C65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19169" w14:textId="77777777" w:rsidR="00B27387" w:rsidRPr="007A08CE" w:rsidRDefault="00B27387" w:rsidP="00B27387">
            <w:pPr>
              <w:autoSpaceDE w:val="0"/>
              <w:autoSpaceDN w:val="0"/>
              <w:adjustRightInd w:val="0"/>
              <w:jc w:val="center"/>
              <w:rPr>
                <w:noProof/>
                <w:lang w:val="en-US"/>
              </w:rPr>
            </w:pPr>
          </w:p>
        </w:tc>
        <w:tc>
          <w:tcPr>
            <w:tcW w:w="322" w:type="pct"/>
          </w:tcPr>
          <w:p w14:paraId="378448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8E7E542" w14:textId="77777777" w:rsidR="00B27387" w:rsidRPr="00F85647" w:rsidRDefault="00B27387" w:rsidP="00B27387">
            <w:pPr>
              <w:autoSpaceDE w:val="0"/>
              <w:autoSpaceDN w:val="0"/>
              <w:adjustRightInd w:val="0"/>
              <w:jc w:val="center"/>
              <w:rPr>
                <w:noProof/>
                <w:lang w:val="en-US"/>
              </w:rPr>
            </w:pPr>
          </w:p>
        </w:tc>
        <w:tc>
          <w:tcPr>
            <w:tcW w:w="237" w:type="pct"/>
          </w:tcPr>
          <w:p w14:paraId="23530A51" w14:textId="77777777" w:rsidR="00B27387" w:rsidRPr="00F85647" w:rsidRDefault="00B27387" w:rsidP="00B27387">
            <w:pPr>
              <w:autoSpaceDE w:val="0"/>
              <w:autoSpaceDN w:val="0"/>
              <w:adjustRightInd w:val="0"/>
              <w:jc w:val="center"/>
              <w:rPr>
                <w:noProof/>
                <w:lang w:val="en-US"/>
              </w:rPr>
            </w:pPr>
          </w:p>
        </w:tc>
        <w:tc>
          <w:tcPr>
            <w:tcW w:w="237" w:type="pct"/>
          </w:tcPr>
          <w:p w14:paraId="43BF8A23" w14:textId="77777777" w:rsidR="00B27387" w:rsidRPr="00F85647" w:rsidRDefault="00B27387" w:rsidP="00B27387">
            <w:pPr>
              <w:autoSpaceDE w:val="0"/>
              <w:autoSpaceDN w:val="0"/>
              <w:adjustRightInd w:val="0"/>
              <w:jc w:val="center"/>
              <w:rPr>
                <w:noProof/>
              </w:rPr>
            </w:pPr>
          </w:p>
        </w:tc>
        <w:tc>
          <w:tcPr>
            <w:tcW w:w="414" w:type="pct"/>
          </w:tcPr>
          <w:p w14:paraId="262329D9" w14:textId="77777777" w:rsidR="00B27387" w:rsidRPr="00F85647" w:rsidRDefault="00B27387" w:rsidP="00B27387">
            <w:pPr>
              <w:autoSpaceDE w:val="0"/>
              <w:autoSpaceDN w:val="0"/>
              <w:adjustRightInd w:val="0"/>
              <w:jc w:val="center"/>
              <w:rPr>
                <w:noProof/>
              </w:rPr>
            </w:pPr>
          </w:p>
        </w:tc>
        <w:tc>
          <w:tcPr>
            <w:tcW w:w="339" w:type="pct"/>
          </w:tcPr>
          <w:p w14:paraId="2E092819" w14:textId="77777777" w:rsidR="00B27387" w:rsidRDefault="00B27387" w:rsidP="00B27387">
            <w:pPr>
              <w:autoSpaceDE w:val="0"/>
              <w:autoSpaceDN w:val="0"/>
              <w:adjustRightInd w:val="0"/>
              <w:jc w:val="center"/>
              <w:rPr>
                <w:noProof/>
              </w:rPr>
            </w:pPr>
          </w:p>
        </w:tc>
      </w:tr>
      <w:tr w:rsidR="00C90E7E" w:rsidRPr="00F85647" w14:paraId="62513376" w14:textId="77777777" w:rsidTr="00C90E7E">
        <w:trPr>
          <w:trHeight w:val="288"/>
        </w:trPr>
        <w:tc>
          <w:tcPr>
            <w:tcW w:w="192" w:type="pct"/>
            <w:vAlign w:val="center"/>
          </w:tcPr>
          <w:p w14:paraId="262C7329" w14:textId="77777777" w:rsidR="00B27387" w:rsidRPr="007A08CE" w:rsidRDefault="00B27387" w:rsidP="00B27387">
            <w:pPr>
              <w:autoSpaceDE w:val="0"/>
              <w:autoSpaceDN w:val="0"/>
              <w:adjustRightInd w:val="0"/>
              <w:jc w:val="center"/>
              <w:rPr>
                <w:noProof/>
              </w:rPr>
            </w:pPr>
          </w:p>
        </w:tc>
        <w:tc>
          <w:tcPr>
            <w:tcW w:w="2164" w:type="pct"/>
            <w:gridSpan w:val="2"/>
          </w:tcPr>
          <w:p w14:paraId="124AA358" w14:textId="77777777" w:rsidR="00B27387" w:rsidRPr="007A08CE" w:rsidRDefault="00B27387" w:rsidP="002966C9">
            <w:pPr>
              <w:autoSpaceDE w:val="0"/>
              <w:autoSpaceDN w:val="0"/>
              <w:adjustRightInd w:val="0"/>
              <w:rPr>
                <w:noProof/>
                <w:lang w:val="en-US"/>
              </w:rPr>
            </w:pPr>
            <w:r w:rsidRPr="007A08CE">
              <w:t>Skela se formira kao segmentna jer pokriva samo deo objekta na kom se trenutno izvode radovi. Nakon kompletiranja rada, skela se premešta na sledeći deo. Može se korisititi i pomična skela, pri čemu ona mora ispuniti sve uslove kao i demontažna, statična skela.</w:t>
            </w:r>
          </w:p>
        </w:tc>
        <w:tc>
          <w:tcPr>
            <w:tcW w:w="384" w:type="pct"/>
            <w:vAlign w:val="bottom"/>
          </w:tcPr>
          <w:p w14:paraId="54692A5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189BDAB" w14:textId="77777777" w:rsidR="00B27387" w:rsidRPr="007A08CE" w:rsidRDefault="00B27387" w:rsidP="00B27387">
            <w:pPr>
              <w:autoSpaceDE w:val="0"/>
              <w:autoSpaceDN w:val="0"/>
              <w:adjustRightInd w:val="0"/>
              <w:jc w:val="center"/>
              <w:rPr>
                <w:noProof/>
                <w:lang w:val="en-US"/>
              </w:rPr>
            </w:pPr>
          </w:p>
        </w:tc>
        <w:tc>
          <w:tcPr>
            <w:tcW w:w="322" w:type="pct"/>
          </w:tcPr>
          <w:p w14:paraId="7C3E2B3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80C3ACF" w14:textId="77777777" w:rsidR="00B27387" w:rsidRPr="00F85647" w:rsidRDefault="00B27387" w:rsidP="00B27387">
            <w:pPr>
              <w:autoSpaceDE w:val="0"/>
              <w:autoSpaceDN w:val="0"/>
              <w:adjustRightInd w:val="0"/>
              <w:jc w:val="center"/>
              <w:rPr>
                <w:noProof/>
                <w:lang w:val="en-US"/>
              </w:rPr>
            </w:pPr>
          </w:p>
        </w:tc>
        <w:tc>
          <w:tcPr>
            <w:tcW w:w="237" w:type="pct"/>
          </w:tcPr>
          <w:p w14:paraId="08391E00" w14:textId="77777777" w:rsidR="00B27387" w:rsidRPr="00F85647" w:rsidRDefault="00B27387" w:rsidP="00B27387">
            <w:pPr>
              <w:autoSpaceDE w:val="0"/>
              <w:autoSpaceDN w:val="0"/>
              <w:adjustRightInd w:val="0"/>
              <w:jc w:val="center"/>
              <w:rPr>
                <w:noProof/>
                <w:lang w:val="en-US"/>
              </w:rPr>
            </w:pPr>
          </w:p>
        </w:tc>
        <w:tc>
          <w:tcPr>
            <w:tcW w:w="237" w:type="pct"/>
          </w:tcPr>
          <w:p w14:paraId="124090CA" w14:textId="77777777" w:rsidR="00B27387" w:rsidRPr="00F85647" w:rsidRDefault="00B27387" w:rsidP="00B27387">
            <w:pPr>
              <w:autoSpaceDE w:val="0"/>
              <w:autoSpaceDN w:val="0"/>
              <w:adjustRightInd w:val="0"/>
              <w:jc w:val="center"/>
              <w:rPr>
                <w:noProof/>
              </w:rPr>
            </w:pPr>
          </w:p>
        </w:tc>
        <w:tc>
          <w:tcPr>
            <w:tcW w:w="414" w:type="pct"/>
          </w:tcPr>
          <w:p w14:paraId="51FF3DFE" w14:textId="77777777" w:rsidR="00B27387" w:rsidRPr="00F85647" w:rsidRDefault="00B27387" w:rsidP="00B27387">
            <w:pPr>
              <w:autoSpaceDE w:val="0"/>
              <w:autoSpaceDN w:val="0"/>
              <w:adjustRightInd w:val="0"/>
              <w:jc w:val="center"/>
              <w:rPr>
                <w:noProof/>
              </w:rPr>
            </w:pPr>
          </w:p>
        </w:tc>
        <w:tc>
          <w:tcPr>
            <w:tcW w:w="339" w:type="pct"/>
          </w:tcPr>
          <w:p w14:paraId="47FA2459" w14:textId="77777777" w:rsidR="00B27387" w:rsidRDefault="00B27387" w:rsidP="00B27387">
            <w:pPr>
              <w:autoSpaceDE w:val="0"/>
              <w:autoSpaceDN w:val="0"/>
              <w:adjustRightInd w:val="0"/>
              <w:jc w:val="center"/>
              <w:rPr>
                <w:noProof/>
              </w:rPr>
            </w:pPr>
          </w:p>
        </w:tc>
      </w:tr>
      <w:tr w:rsidR="00C90E7E" w:rsidRPr="00F85647" w14:paraId="35BB7E24" w14:textId="77777777" w:rsidTr="00C90E7E">
        <w:trPr>
          <w:trHeight w:val="288"/>
        </w:trPr>
        <w:tc>
          <w:tcPr>
            <w:tcW w:w="192" w:type="pct"/>
            <w:vAlign w:val="center"/>
          </w:tcPr>
          <w:p w14:paraId="60301A7F" w14:textId="77777777" w:rsidR="00B27387" w:rsidRPr="007A08CE" w:rsidRDefault="00B27387" w:rsidP="00B27387">
            <w:pPr>
              <w:autoSpaceDE w:val="0"/>
              <w:autoSpaceDN w:val="0"/>
              <w:adjustRightInd w:val="0"/>
              <w:jc w:val="center"/>
              <w:rPr>
                <w:noProof/>
              </w:rPr>
            </w:pPr>
          </w:p>
        </w:tc>
        <w:tc>
          <w:tcPr>
            <w:tcW w:w="2164" w:type="pct"/>
            <w:gridSpan w:val="2"/>
          </w:tcPr>
          <w:p w14:paraId="307551CE" w14:textId="77777777" w:rsidR="00B27387" w:rsidRPr="007A08CE" w:rsidRDefault="00B27387" w:rsidP="00E86C8F">
            <w:pPr>
              <w:autoSpaceDE w:val="0"/>
              <w:autoSpaceDN w:val="0"/>
              <w:adjustRightInd w:val="0"/>
              <w:rPr>
                <w:noProof/>
                <w:lang w:val="en-US"/>
              </w:rPr>
            </w:pPr>
            <w:r w:rsidRPr="007A08CE">
              <w:t>Visina skele je promenljiva u odnosu na spratnost i visinu objekta gde se izvode radovi.</w:t>
            </w:r>
            <w:r w:rsidR="00E86C8F">
              <w:t xml:space="preserve"> </w:t>
            </w:r>
            <w:r w:rsidRPr="007A08CE">
              <w:t>Za prizemne objekte (P) visina je cca 4,00 m.</w:t>
            </w:r>
            <w:r w:rsidR="00E86C8F">
              <w:t xml:space="preserve"> </w:t>
            </w:r>
            <w:r w:rsidRPr="007A08CE">
              <w:t>Za jednospratne objekte (P+1) visina je cca 6,50 m.</w:t>
            </w:r>
          </w:p>
        </w:tc>
        <w:tc>
          <w:tcPr>
            <w:tcW w:w="384" w:type="pct"/>
            <w:vAlign w:val="bottom"/>
          </w:tcPr>
          <w:p w14:paraId="1FD0133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C7F0F56" w14:textId="77777777" w:rsidR="00B27387" w:rsidRPr="007A08CE" w:rsidRDefault="00B27387" w:rsidP="00B27387">
            <w:pPr>
              <w:autoSpaceDE w:val="0"/>
              <w:autoSpaceDN w:val="0"/>
              <w:adjustRightInd w:val="0"/>
              <w:jc w:val="center"/>
              <w:rPr>
                <w:noProof/>
                <w:lang w:val="en-US"/>
              </w:rPr>
            </w:pPr>
          </w:p>
        </w:tc>
        <w:tc>
          <w:tcPr>
            <w:tcW w:w="322" w:type="pct"/>
          </w:tcPr>
          <w:p w14:paraId="017C19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EF0E1A" w14:textId="77777777" w:rsidR="00B27387" w:rsidRPr="00F85647" w:rsidRDefault="00B27387" w:rsidP="00B27387">
            <w:pPr>
              <w:autoSpaceDE w:val="0"/>
              <w:autoSpaceDN w:val="0"/>
              <w:adjustRightInd w:val="0"/>
              <w:jc w:val="center"/>
              <w:rPr>
                <w:noProof/>
                <w:lang w:val="en-US"/>
              </w:rPr>
            </w:pPr>
          </w:p>
        </w:tc>
        <w:tc>
          <w:tcPr>
            <w:tcW w:w="237" w:type="pct"/>
          </w:tcPr>
          <w:p w14:paraId="3DFCB72A" w14:textId="77777777" w:rsidR="00B27387" w:rsidRPr="00F85647" w:rsidRDefault="00B27387" w:rsidP="00B27387">
            <w:pPr>
              <w:autoSpaceDE w:val="0"/>
              <w:autoSpaceDN w:val="0"/>
              <w:adjustRightInd w:val="0"/>
              <w:jc w:val="center"/>
              <w:rPr>
                <w:noProof/>
                <w:lang w:val="en-US"/>
              </w:rPr>
            </w:pPr>
          </w:p>
        </w:tc>
        <w:tc>
          <w:tcPr>
            <w:tcW w:w="237" w:type="pct"/>
          </w:tcPr>
          <w:p w14:paraId="230BA2AF" w14:textId="77777777" w:rsidR="00B27387" w:rsidRPr="00F85647" w:rsidRDefault="00B27387" w:rsidP="00B27387">
            <w:pPr>
              <w:autoSpaceDE w:val="0"/>
              <w:autoSpaceDN w:val="0"/>
              <w:adjustRightInd w:val="0"/>
              <w:jc w:val="center"/>
              <w:rPr>
                <w:noProof/>
              </w:rPr>
            </w:pPr>
          </w:p>
        </w:tc>
        <w:tc>
          <w:tcPr>
            <w:tcW w:w="414" w:type="pct"/>
          </w:tcPr>
          <w:p w14:paraId="106CDC42" w14:textId="77777777" w:rsidR="00B27387" w:rsidRPr="00F85647" w:rsidRDefault="00B27387" w:rsidP="00B27387">
            <w:pPr>
              <w:autoSpaceDE w:val="0"/>
              <w:autoSpaceDN w:val="0"/>
              <w:adjustRightInd w:val="0"/>
              <w:jc w:val="center"/>
              <w:rPr>
                <w:noProof/>
              </w:rPr>
            </w:pPr>
          </w:p>
        </w:tc>
        <w:tc>
          <w:tcPr>
            <w:tcW w:w="339" w:type="pct"/>
          </w:tcPr>
          <w:p w14:paraId="3B4A8ACC" w14:textId="77777777" w:rsidR="00B27387" w:rsidRDefault="00B27387" w:rsidP="00B27387">
            <w:pPr>
              <w:autoSpaceDE w:val="0"/>
              <w:autoSpaceDN w:val="0"/>
              <w:adjustRightInd w:val="0"/>
              <w:jc w:val="center"/>
              <w:rPr>
                <w:noProof/>
              </w:rPr>
            </w:pPr>
          </w:p>
        </w:tc>
      </w:tr>
      <w:tr w:rsidR="00C90E7E" w:rsidRPr="00F85647" w14:paraId="69B77907" w14:textId="77777777" w:rsidTr="00C90E7E">
        <w:trPr>
          <w:trHeight w:val="288"/>
        </w:trPr>
        <w:tc>
          <w:tcPr>
            <w:tcW w:w="192" w:type="pct"/>
            <w:vAlign w:val="center"/>
          </w:tcPr>
          <w:p w14:paraId="74E2F03C" w14:textId="77777777" w:rsidR="00B27387" w:rsidRPr="007A08CE" w:rsidRDefault="00B27387" w:rsidP="00B27387">
            <w:pPr>
              <w:autoSpaceDE w:val="0"/>
              <w:autoSpaceDN w:val="0"/>
              <w:adjustRightInd w:val="0"/>
              <w:jc w:val="center"/>
              <w:rPr>
                <w:noProof/>
              </w:rPr>
            </w:pPr>
          </w:p>
        </w:tc>
        <w:tc>
          <w:tcPr>
            <w:tcW w:w="2164" w:type="pct"/>
            <w:gridSpan w:val="2"/>
          </w:tcPr>
          <w:p w14:paraId="412720BD" w14:textId="77777777" w:rsidR="00B27387" w:rsidRPr="007A08CE" w:rsidRDefault="00B27387" w:rsidP="002966C9">
            <w:pPr>
              <w:autoSpaceDE w:val="0"/>
              <w:autoSpaceDN w:val="0"/>
              <w:adjustRightInd w:val="0"/>
              <w:rPr>
                <w:noProof/>
                <w:lang w:val="en-US"/>
              </w:rPr>
            </w:pPr>
            <w:r w:rsidRPr="007A08CE">
              <w:t>Skela se obračunava jednom.</w:t>
            </w:r>
          </w:p>
        </w:tc>
        <w:tc>
          <w:tcPr>
            <w:tcW w:w="384" w:type="pct"/>
            <w:vAlign w:val="bottom"/>
          </w:tcPr>
          <w:p w14:paraId="151FBEB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DE433F7" w14:textId="77777777" w:rsidR="00B27387" w:rsidRPr="007A08CE" w:rsidRDefault="00B27387" w:rsidP="00B27387">
            <w:pPr>
              <w:autoSpaceDE w:val="0"/>
              <w:autoSpaceDN w:val="0"/>
              <w:adjustRightInd w:val="0"/>
              <w:jc w:val="center"/>
              <w:rPr>
                <w:noProof/>
                <w:lang w:val="en-US"/>
              </w:rPr>
            </w:pPr>
          </w:p>
        </w:tc>
        <w:tc>
          <w:tcPr>
            <w:tcW w:w="322" w:type="pct"/>
          </w:tcPr>
          <w:p w14:paraId="36AA817E" w14:textId="77777777" w:rsidR="00B27387" w:rsidRPr="00F85647" w:rsidRDefault="00B27387" w:rsidP="00B27387">
            <w:pPr>
              <w:autoSpaceDE w:val="0"/>
              <w:autoSpaceDN w:val="0"/>
              <w:adjustRightInd w:val="0"/>
              <w:jc w:val="center"/>
              <w:rPr>
                <w:noProof/>
                <w:lang w:val="en-US"/>
              </w:rPr>
            </w:pPr>
          </w:p>
        </w:tc>
        <w:tc>
          <w:tcPr>
            <w:tcW w:w="324" w:type="pct"/>
            <w:gridSpan w:val="2"/>
          </w:tcPr>
          <w:p w14:paraId="463694DE" w14:textId="77777777" w:rsidR="00B27387" w:rsidRPr="00F85647" w:rsidRDefault="00B27387" w:rsidP="00B27387">
            <w:pPr>
              <w:autoSpaceDE w:val="0"/>
              <w:autoSpaceDN w:val="0"/>
              <w:adjustRightInd w:val="0"/>
              <w:jc w:val="center"/>
              <w:rPr>
                <w:noProof/>
                <w:lang w:val="en-US"/>
              </w:rPr>
            </w:pPr>
          </w:p>
        </w:tc>
        <w:tc>
          <w:tcPr>
            <w:tcW w:w="237" w:type="pct"/>
          </w:tcPr>
          <w:p w14:paraId="36F9D72D" w14:textId="77777777" w:rsidR="00B27387" w:rsidRPr="00F85647" w:rsidRDefault="00B27387" w:rsidP="00B27387">
            <w:pPr>
              <w:autoSpaceDE w:val="0"/>
              <w:autoSpaceDN w:val="0"/>
              <w:adjustRightInd w:val="0"/>
              <w:jc w:val="center"/>
              <w:rPr>
                <w:noProof/>
                <w:lang w:val="en-US"/>
              </w:rPr>
            </w:pPr>
          </w:p>
        </w:tc>
        <w:tc>
          <w:tcPr>
            <w:tcW w:w="237" w:type="pct"/>
          </w:tcPr>
          <w:p w14:paraId="29C09A9D" w14:textId="77777777" w:rsidR="00B27387" w:rsidRPr="00F85647" w:rsidRDefault="00B27387" w:rsidP="00B27387">
            <w:pPr>
              <w:autoSpaceDE w:val="0"/>
              <w:autoSpaceDN w:val="0"/>
              <w:adjustRightInd w:val="0"/>
              <w:jc w:val="center"/>
              <w:rPr>
                <w:noProof/>
              </w:rPr>
            </w:pPr>
          </w:p>
        </w:tc>
        <w:tc>
          <w:tcPr>
            <w:tcW w:w="414" w:type="pct"/>
          </w:tcPr>
          <w:p w14:paraId="5CF83487" w14:textId="77777777" w:rsidR="00B27387" w:rsidRPr="00F85647" w:rsidRDefault="00B27387" w:rsidP="00B27387">
            <w:pPr>
              <w:autoSpaceDE w:val="0"/>
              <w:autoSpaceDN w:val="0"/>
              <w:adjustRightInd w:val="0"/>
              <w:jc w:val="center"/>
              <w:rPr>
                <w:noProof/>
              </w:rPr>
            </w:pPr>
          </w:p>
        </w:tc>
        <w:tc>
          <w:tcPr>
            <w:tcW w:w="339" w:type="pct"/>
          </w:tcPr>
          <w:p w14:paraId="3904016D" w14:textId="77777777" w:rsidR="00B27387" w:rsidRDefault="00B27387" w:rsidP="00B27387">
            <w:pPr>
              <w:autoSpaceDE w:val="0"/>
              <w:autoSpaceDN w:val="0"/>
              <w:adjustRightInd w:val="0"/>
              <w:jc w:val="center"/>
              <w:rPr>
                <w:noProof/>
              </w:rPr>
            </w:pPr>
          </w:p>
        </w:tc>
      </w:tr>
      <w:tr w:rsidR="00C90E7E" w:rsidRPr="00F85647" w14:paraId="3F5D6A5E" w14:textId="77777777" w:rsidTr="00C90E7E">
        <w:trPr>
          <w:trHeight w:val="288"/>
        </w:trPr>
        <w:tc>
          <w:tcPr>
            <w:tcW w:w="192" w:type="pct"/>
            <w:vAlign w:val="center"/>
          </w:tcPr>
          <w:p w14:paraId="3EAAF7D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FF35F21" w14:textId="77777777" w:rsidR="00B27387" w:rsidRPr="007A08CE" w:rsidRDefault="00B27387" w:rsidP="002966C9">
            <w:pPr>
              <w:autoSpaceDE w:val="0"/>
              <w:autoSpaceDN w:val="0"/>
              <w:adjustRightInd w:val="0"/>
              <w:rPr>
                <w:noProof/>
                <w:lang w:val="en-US"/>
              </w:rPr>
            </w:pPr>
            <w:r w:rsidRPr="007A08CE">
              <w:rPr>
                <w:b/>
                <w:bCs/>
              </w:rPr>
              <w:t>U prvoj fazi izvođenja radova nisu kompletirani svi sanacioni radovi na postojećim objektima (fasadama) te se data količina pojavljuje kao razlika.</w:t>
            </w:r>
          </w:p>
        </w:tc>
        <w:tc>
          <w:tcPr>
            <w:tcW w:w="384" w:type="pct"/>
            <w:vAlign w:val="bottom"/>
          </w:tcPr>
          <w:p w14:paraId="7695554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F52190" w14:textId="77777777" w:rsidR="00B27387" w:rsidRPr="007A08CE" w:rsidRDefault="00B27387" w:rsidP="00B27387">
            <w:pPr>
              <w:autoSpaceDE w:val="0"/>
              <w:autoSpaceDN w:val="0"/>
              <w:adjustRightInd w:val="0"/>
              <w:jc w:val="center"/>
              <w:rPr>
                <w:noProof/>
                <w:lang w:val="en-US"/>
              </w:rPr>
            </w:pPr>
          </w:p>
        </w:tc>
        <w:tc>
          <w:tcPr>
            <w:tcW w:w="322" w:type="pct"/>
          </w:tcPr>
          <w:p w14:paraId="2C1587E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10C572E" w14:textId="77777777" w:rsidR="00B27387" w:rsidRPr="00F85647" w:rsidRDefault="00B27387" w:rsidP="00B27387">
            <w:pPr>
              <w:autoSpaceDE w:val="0"/>
              <w:autoSpaceDN w:val="0"/>
              <w:adjustRightInd w:val="0"/>
              <w:jc w:val="center"/>
              <w:rPr>
                <w:noProof/>
                <w:lang w:val="en-US"/>
              </w:rPr>
            </w:pPr>
          </w:p>
        </w:tc>
        <w:tc>
          <w:tcPr>
            <w:tcW w:w="237" w:type="pct"/>
          </w:tcPr>
          <w:p w14:paraId="61794F82" w14:textId="77777777" w:rsidR="00B27387" w:rsidRPr="00F85647" w:rsidRDefault="00B27387" w:rsidP="00B27387">
            <w:pPr>
              <w:autoSpaceDE w:val="0"/>
              <w:autoSpaceDN w:val="0"/>
              <w:adjustRightInd w:val="0"/>
              <w:jc w:val="center"/>
              <w:rPr>
                <w:noProof/>
                <w:lang w:val="en-US"/>
              </w:rPr>
            </w:pPr>
          </w:p>
        </w:tc>
        <w:tc>
          <w:tcPr>
            <w:tcW w:w="237" w:type="pct"/>
          </w:tcPr>
          <w:p w14:paraId="05EC193A" w14:textId="77777777" w:rsidR="00B27387" w:rsidRPr="00F85647" w:rsidRDefault="00B27387" w:rsidP="00B27387">
            <w:pPr>
              <w:autoSpaceDE w:val="0"/>
              <w:autoSpaceDN w:val="0"/>
              <w:adjustRightInd w:val="0"/>
              <w:jc w:val="center"/>
              <w:rPr>
                <w:noProof/>
              </w:rPr>
            </w:pPr>
          </w:p>
        </w:tc>
        <w:tc>
          <w:tcPr>
            <w:tcW w:w="414" w:type="pct"/>
          </w:tcPr>
          <w:p w14:paraId="4D90883B" w14:textId="77777777" w:rsidR="00B27387" w:rsidRPr="00F85647" w:rsidRDefault="00B27387" w:rsidP="00B27387">
            <w:pPr>
              <w:autoSpaceDE w:val="0"/>
              <w:autoSpaceDN w:val="0"/>
              <w:adjustRightInd w:val="0"/>
              <w:jc w:val="center"/>
              <w:rPr>
                <w:noProof/>
              </w:rPr>
            </w:pPr>
          </w:p>
        </w:tc>
        <w:tc>
          <w:tcPr>
            <w:tcW w:w="339" w:type="pct"/>
          </w:tcPr>
          <w:p w14:paraId="3CC7282F" w14:textId="77777777" w:rsidR="00B27387" w:rsidRDefault="00B27387" w:rsidP="00B27387">
            <w:pPr>
              <w:autoSpaceDE w:val="0"/>
              <w:autoSpaceDN w:val="0"/>
              <w:adjustRightInd w:val="0"/>
              <w:jc w:val="center"/>
              <w:rPr>
                <w:noProof/>
              </w:rPr>
            </w:pPr>
          </w:p>
        </w:tc>
      </w:tr>
      <w:tr w:rsidR="00C90E7E" w:rsidRPr="00F85647" w14:paraId="7D323862" w14:textId="77777777" w:rsidTr="00C90E7E">
        <w:trPr>
          <w:trHeight w:val="288"/>
        </w:trPr>
        <w:tc>
          <w:tcPr>
            <w:tcW w:w="192" w:type="pct"/>
            <w:vAlign w:val="center"/>
          </w:tcPr>
          <w:p w14:paraId="7DC66313" w14:textId="77777777" w:rsidR="00B27387" w:rsidRPr="007A08CE" w:rsidRDefault="00B27387" w:rsidP="00B27387">
            <w:pPr>
              <w:autoSpaceDE w:val="0"/>
              <w:autoSpaceDN w:val="0"/>
              <w:adjustRightInd w:val="0"/>
              <w:jc w:val="center"/>
              <w:rPr>
                <w:noProof/>
              </w:rPr>
            </w:pPr>
          </w:p>
        </w:tc>
        <w:tc>
          <w:tcPr>
            <w:tcW w:w="2164" w:type="pct"/>
            <w:gridSpan w:val="2"/>
          </w:tcPr>
          <w:p w14:paraId="3ED3C251"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vertikalne projekcije.</w:t>
            </w:r>
          </w:p>
        </w:tc>
        <w:tc>
          <w:tcPr>
            <w:tcW w:w="384" w:type="pct"/>
            <w:vAlign w:val="center"/>
          </w:tcPr>
          <w:p w14:paraId="5CD2855A"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1352A511" w14:textId="77777777" w:rsidR="00B27387" w:rsidRPr="007A08CE" w:rsidRDefault="00B27387" w:rsidP="00B27387">
            <w:pPr>
              <w:autoSpaceDE w:val="0"/>
              <w:autoSpaceDN w:val="0"/>
              <w:adjustRightInd w:val="0"/>
              <w:jc w:val="center"/>
              <w:rPr>
                <w:noProof/>
                <w:lang w:val="en-US"/>
              </w:rPr>
            </w:pPr>
            <w:r w:rsidRPr="007A08CE">
              <w:rPr>
                <w:color w:val="000000"/>
              </w:rPr>
              <w:t>182,95</w:t>
            </w:r>
          </w:p>
        </w:tc>
        <w:tc>
          <w:tcPr>
            <w:tcW w:w="322" w:type="pct"/>
          </w:tcPr>
          <w:p w14:paraId="649328B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C8D960C" w14:textId="77777777" w:rsidR="00B27387" w:rsidRPr="00F85647" w:rsidRDefault="00B27387" w:rsidP="00B27387">
            <w:pPr>
              <w:autoSpaceDE w:val="0"/>
              <w:autoSpaceDN w:val="0"/>
              <w:adjustRightInd w:val="0"/>
              <w:jc w:val="center"/>
              <w:rPr>
                <w:noProof/>
                <w:lang w:val="en-US"/>
              </w:rPr>
            </w:pPr>
          </w:p>
        </w:tc>
        <w:tc>
          <w:tcPr>
            <w:tcW w:w="237" w:type="pct"/>
          </w:tcPr>
          <w:p w14:paraId="5EC23295" w14:textId="77777777" w:rsidR="00B27387" w:rsidRPr="00F85647" w:rsidRDefault="00B27387" w:rsidP="00B27387">
            <w:pPr>
              <w:autoSpaceDE w:val="0"/>
              <w:autoSpaceDN w:val="0"/>
              <w:adjustRightInd w:val="0"/>
              <w:jc w:val="center"/>
              <w:rPr>
                <w:noProof/>
                <w:lang w:val="en-US"/>
              </w:rPr>
            </w:pPr>
          </w:p>
        </w:tc>
        <w:tc>
          <w:tcPr>
            <w:tcW w:w="237" w:type="pct"/>
          </w:tcPr>
          <w:p w14:paraId="5B1B7171" w14:textId="77777777" w:rsidR="00B27387" w:rsidRPr="00F85647" w:rsidRDefault="00B27387" w:rsidP="00B27387">
            <w:pPr>
              <w:autoSpaceDE w:val="0"/>
              <w:autoSpaceDN w:val="0"/>
              <w:adjustRightInd w:val="0"/>
              <w:jc w:val="center"/>
              <w:rPr>
                <w:noProof/>
              </w:rPr>
            </w:pPr>
          </w:p>
        </w:tc>
        <w:tc>
          <w:tcPr>
            <w:tcW w:w="414" w:type="pct"/>
          </w:tcPr>
          <w:p w14:paraId="46DBEACB" w14:textId="77777777" w:rsidR="00B27387" w:rsidRPr="00F85647" w:rsidRDefault="00B27387" w:rsidP="00B27387">
            <w:pPr>
              <w:autoSpaceDE w:val="0"/>
              <w:autoSpaceDN w:val="0"/>
              <w:adjustRightInd w:val="0"/>
              <w:jc w:val="center"/>
              <w:rPr>
                <w:noProof/>
              </w:rPr>
            </w:pPr>
          </w:p>
        </w:tc>
        <w:tc>
          <w:tcPr>
            <w:tcW w:w="339" w:type="pct"/>
          </w:tcPr>
          <w:p w14:paraId="7DCB596A" w14:textId="77777777" w:rsidR="00B27387" w:rsidRDefault="00B27387" w:rsidP="00B27387">
            <w:pPr>
              <w:autoSpaceDE w:val="0"/>
              <w:autoSpaceDN w:val="0"/>
              <w:adjustRightInd w:val="0"/>
              <w:jc w:val="center"/>
              <w:rPr>
                <w:noProof/>
              </w:rPr>
            </w:pPr>
          </w:p>
        </w:tc>
      </w:tr>
      <w:tr w:rsidR="00C90E7E" w:rsidRPr="00F85647" w14:paraId="5695EAFC" w14:textId="77777777" w:rsidTr="00C90E7E">
        <w:trPr>
          <w:trHeight w:val="288"/>
        </w:trPr>
        <w:tc>
          <w:tcPr>
            <w:tcW w:w="192" w:type="pct"/>
            <w:vAlign w:val="center"/>
          </w:tcPr>
          <w:p w14:paraId="0AA9F1A1" w14:textId="77777777" w:rsidR="00B27387" w:rsidRPr="007A08CE" w:rsidRDefault="00B27387" w:rsidP="00B27387">
            <w:pPr>
              <w:autoSpaceDE w:val="0"/>
              <w:autoSpaceDN w:val="0"/>
              <w:adjustRightInd w:val="0"/>
              <w:jc w:val="center"/>
              <w:rPr>
                <w:noProof/>
              </w:rPr>
            </w:pPr>
            <w:r w:rsidRPr="007A08CE">
              <w:rPr>
                <w:b/>
                <w:bCs/>
                <w:color w:val="FFFFFF"/>
              </w:rPr>
              <w:t>4</w:t>
            </w:r>
          </w:p>
        </w:tc>
        <w:tc>
          <w:tcPr>
            <w:tcW w:w="2164" w:type="pct"/>
            <w:gridSpan w:val="2"/>
            <w:vAlign w:val="center"/>
          </w:tcPr>
          <w:p w14:paraId="34A761DD" w14:textId="77777777" w:rsidR="00B27387" w:rsidRPr="007A08CE" w:rsidRDefault="00B27387" w:rsidP="002966C9">
            <w:pPr>
              <w:autoSpaceDE w:val="0"/>
              <w:autoSpaceDN w:val="0"/>
              <w:adjustRightInd w:val="0"/>
              <w:rPr>
                <w:noProof/>
                <w:lang w:val="en-US"/>
              </w:rPr>
            </w:pPr>
            <w:r w:rsidRPr="007A08CE">
              <w:rPr>
                <w:b/>
                <w:bCs/>
              </w:rPr>
              <w:t>UKUPNO TESARSKI RADOVI</w:t>
            </w:r>
          </w:p>
        </w:tc>
        <w:tc>
          <w:tcPr>
            <w:tcW w:w="384" w:type="pct"/>
            <w:vAlign w:val="center"/>
          </w:tcPr>
          <w:p w14:paraId="146233DA"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166C0080"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485BDAD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6E7F1C8" w14:textId="77777777" w:rsidR="00B27387" w:rsidRPr="00F85647" w:rsidRDefault="00B27387" w:rsidP="00B27387">
            <w:pPr>
              <w:autoSpaceDE w:val="0"/>
              <w:autoSpaceDN w:val="0"/>
              <w:adjustRightInd w:val="0"/>
              <w:jc w:val="center"/>
              <w:rPr>
                <w:noProof/>
                <w:lang w:val="en-US"/>
              </w:rPr>
            </w:pPr>
          </w:p>
        </w:tc>
        <w:tc>
          <w:tcPr>
            <w:tcW w:w="237" w:type="pct"/>
          </w:tcPr>
          <w:p w14:paraId="0B33408E" w14:textId="77777777" w:rsidR="00B27387" w:rsidRPr="00F85647" w:rsidRDefault="00B27387" w:rsidP="00B27387">
            <w:pPr>
              <w:autoSpaceDE w:val="0"/>
              <w:autoSpaceDN w:val="0"/>
              <w:adjustRightInd w:val="0"/>
              <w:jc w:val="center"/>
              <w:rPr>
                <w:noProof/>
                <w:lang w:val="en-US"/>
              </w:rPr>
            </w:pPr>
          </w:p>
        </w:tc>
        <w:tc>
          <w:tcPr>
            <w:tcW w:w="237" w:type="pct"/>
          </w:tcPr>
          <w:p w14:paraId="48403238" w14:textId="77777777" w:rsidR="00B27387" w:rsidRPr="00F85647" w:rsidRDefault="00B27387" w:rsidP="00B27387">
            <w:pPr>
              <w:autoSpaceDE w:val="0"/>
              <w:autoSpaceDN w:val="0"/>
              <w:adjustRightInd w:val="0"/>
              <w:jc w:val="center"/>
              <w:rPr>
                <w:noProof/>
              </w:rPr>
            </w:pPr>
          </w:p>
        </w:tc>
        <w:tc>
          <w:tcPr>
            <w:tcW w:w="414" w:type="pct"/>
          </w:tcPr>
          <w:p w14:paraId="61D375BE" w14:textId="77777777" w:rsidR="00B27387" w:rsidRPr="00F85647" w:rsidRDefault="00B27387" w:rsidP="00B27387">
            <w:pPr>
              <w:autoSpaceDE w:val="0"/>
              <w:autoSpaceDN w:val="0"/>
              <w:adjustRightInd w:val="0"/>
              <w:jc w:val="center"/>
              <w:rPr>
                <w:noProof/>
              </w:rPr>
            </w:pPr>
          </w:p>
        </w:tc>
        <w:tc>
          <w:tcPr>
            <w:tcW w:w="339" w:type="pct"/>
          </w:tcPr>
          <w:p w14:paraId="0858ED58" w14:textId="77777777" w:rsidR="00B27387" w:rsidRDefault="00B27387" w:rsidP="00B27387">
            <w:pPr>
              <w:autoSpaceDE w:val="0"/>
              <w:autoSpaceDN w:val="0"/>
              <w:adjustRightInd w:val="0"/>
              <w:jc w:val="center"/>
              <w:rPr>
                <w:noProof/>
              </w:rPr>
            </w:pPr>
          </w:p>
        </w:tc>
      </w:tr>
      <w:tr w:rsidR="00C90E7E" w:rsidRPr="00F85647" w14:paraId="3604B32F" w14:textId="77777777" w:rsidTr="00C90E7E">
        <w:trPr>
          <w:trHeight w:val="288"/>
        </w:trPr>
        <w:tc>
          <w:tcPr>
            <w:tcW w:w="192" w:type="pct"/>
            <w:vAlign w:val="center"/>
          </w:tcPr>
          <w:p w14:paraId="5064B138" w14:textId="77777777" w:rsidR="00D57DCF" w:rsidRPr="00410423" w:rsidRDefault="00410423" w:rsidP="00410423">
            <w:pPr>
              <w:jc w:val="center"/>
            </w:pPr>
            <w:r w:rsidRPr="00410423">
              <w:t>V</w:t>
            </w:r>
          </w:p>
        </w:tc>
        <w:tc>
          <w:tcPr>
            <w:tcW w:w="2164" w:type="pct"/>
            <w:gridSpan w:val="2"/>
            <w:vAlign w:val="center"/>
          </w:tcPr>
          <w:p w14:paraId="41EF8BDB" w14:textId="77777777" w:rsidR="00D57DCF" w:rsidRPr="007A08CE" w:rsidRDefault="00410423" w:rsidP="002966C9">
            <w:pPr>
              <w:autoSpaceDE w:val="0"/>
              <w:autoSpaceDN w:val="0"/>
              <w:adjustRightInd w:val="0"/>
              <w:rPr>
                <w:b/>
                <w:bCs/>
              </w:rPr>
            </w:pPr>
            <w:r>
              <w:rPr>
                <w:b/>
                <w:bCs/>
              </w:rPr>
              <w:t>IZOLATERSKI RADOVI</w:t>
            </w:r>
          </w:p>
        </w:tc>
        <w:tc>
          <w:tcPr>
            <w:tcW w:w="384" w:type="pct"/>
            <w:vAlign w:val="center"/>
          </w:tcPr>
          <w:p w14:paraId="1DD53A96" w14:textId="77777777" w:rsidR="00D57DCF" w:rsidRPr="007A08CE" w:rsidRDefault="00D57DCF" w:rsidP="00B27387">
            <w:pPr>
              <w:autoSpaceDE w:val="0"/>
              <w:autoSpaceDN w:val="0"/>
              <w:adjustRightInd w:val="0"/>
              <w:jc w:val="center"/>
              <w:rPr>
                <w:color w:val="000000"/>
              </w:rPr>
            </w:pPr>
          </w:p>
        </w:tc>
        <w:tc>
          <w:tcPr>
            <w:tcW w:w="387" w:type="pct"/>
          </w:tcPr>
          <w:p w14:paraId="183540CB" w14:textId="77777777" w:rsidR="00D57DCF" w:rsidRPr="007A08CE" w:rsidRDefault="00D57DCF" w:rsidP="00B27387">
            <w:pPr>
              <w:autoSpaceDE w:val="0"/>
              <w:autoSpaceDN w:val="0"/>
              <w:adjustRightInd w:val="0"/>
              <w:jc w:val="center"/>
              <w:rPr>
                <w:color w:val="000000"/>
              </w:rPr>
            </w:pPr>
          </w:p>
        </w:tc>
        <w:tc>
          <w:tcPr>
            <w:tcW w:w="322" w:type="pct"/>
          </w:tcPr>
          <w:p w14:paraId="4E037D58" w14:textId="77777777" w:rsidR="00D57DCF" w:rsidRPr="00F85647" w:rsidRDefault="00D57DCF" w:rsidP="00B27387">
            <w:pPr>
              <w:autoSpaceDE w:val="0"/>
              <w:autoSpaceDN w:val="0"/>
              <w:adjustRightInd w:val="0"/>
              <w:jc w:val="center"/>
              <w:rPr>
                <w:noProof/>
                <w:lang w:val="en-US"/>
              </w:rPr>
            </w:pPr>
          </w:p>
        </w:tc>
        <w:tc>
          <w:tcPr>
            <w:tcW w:w="324" w:type="pct"/>
            <w:gridSpan w:val="2"/>
          </w:tcPr>
          <w:p w14:paraId="76EC6B63" w14:textId="77777777" w:rsidR="00D57DCF" w:rsidRPr="00F85647" w:rsidRDefault="00D57DCF" w:rsidP="00B27387">
            <w:pPr>
              <w:autoSpaceDE w:val="0"/>
              <w:autoSpaceDN w:val="0"/>
              <w:adjustRightInd w:val="0"/>
              <w:jc w:val="center"/>
              <w:rPr>
                <w:noProof/>
                <w:lang w:val="en-US"/>
              </w:rPr>
            </w:pPr>
          </w:p>
        </w:tc>
        <w:tc>
          <w:tcPr>
            <w:tcW w:w="237" w:type="pct"/>
          </w:tcPr>
          <w:p w14:paraId="66E0ADAC" w14:textId="77777777" w:rsidR="00D57DCF" w:rsidRPr="00F85647" w:rsidRDefault="00D57DCF" w:rsidP="00B27387">
            <w:pPr>
              <w:autoSpaceDE w:val="0"/>
              <w:autoSpaceDN w:val="0"/>
              <w:adjustRightInd w:val="0"/>
              <w:jc w:val="center"/>
              <w:rPr>
                <w:noProof/>
                <w:lang w:val="en-US"/>
              </w:rPr>
            </w:pPr>
          </w:p>
        </w:tc>
        <w:tc>
          <w:tcPr>
            <w:tcW w:w="237" w:type="pct"/>
          </w:tcPr>
          <w:p w14:paraId="5473914D" w14:textId="77777777" w:rsidR="00D57DCF" w:rsidRPr="00F85647" w:rsidRDefault="00D57DCF" w:rsidP="00B27387">
            <w:pPr>
              <w:autoSpaceDE w:val="0"/>
              <w:autoSpaceDN w:val="0"/>
              <w:adjustRightInd w:val="0"/>
              <w:jc w:val="center"/>
              <w:rPr>
                <w:noProof/>
              </w:rPr>
            </w:pPr>
          </w:p>
        </w:tc>
        <w:tc>
          <w:tcPr>
            <w:tcW w:w="414" w:type="pct"/>
          </w:tcPr>
          <w:p w14:paraId="709A0D70" w14:textId="77777777" w:rsidR="00D57DCF" w:rsidRPr="00F85647" w:rsidRDefault="00D57DCF" w:rsidP="00B27387">
            <w:pPr>
              <w:autoSpaceDE w:val="0"/>
              <w:autoSpaceDN w:val="0"/>
              <w:adjustRightInd w:val="0"/>
              <w:jc w:val="center"/>
              <w:rPr>
                <w:noProof/>
              </w:rPr>
            </w:pPr>
          </w:p>
        </w:tc>
        <w:tc>
          <w:tcPr>
            <w:tcW w:w="339" w:type="pct"/>
          </w:tcPr>
          <w:p w14:paraId="6102730D" w14:textId="77777777" w:rsidR="00D57DCF" w:rsidRDefault="00D57DCF" w:rsidP="00B27387">
            <w:pPr>
              <w:autoSpaceDE w:val="0"/>
              <w:autoSpaceDN w:val="0"/>
              <w:adjustRightInd w:val="0"/>
              <w:jc w:val="center"/>
              <w:rPr>
                <w:noProof/>
              </w:rPr>
            </w:pPr>
          </w:p>
        </w:tc>
      </w:tr>
      <w:tr w:rsidR="00C90E7E" w:rsidRPr="00F85647" w14:paraId="2A3FA925" w14:textId="77777777" w:rsidTr="00C90E7E">
        <w:trPr>
          <w:trHeight w:val="288"/>
        </w:trPr>
        <w:tc>
          <w:tcPr>
            <w:tcW w:w="192" w:type="pct"/>
            <w:vAlign w:val="center"/>
          </w:tcPr>
          <w:p w14:paraId="6D5AD668" w14:textId="77777777" w:rsidR="00B27387" w:rsidRPr="007A08CE" w:rsidRDefault="00B27387" w:rsidP="00B27387">
            <w:pPr>
              <w:autoSpaceDE w:val="0"/>
              <w:autoSpaceDN w:val="0"/>
              <w:adjustRightInd w:val="0"/>
              <w:jc w:val="center"/>
              <w:rPr>
                <w:noProof/>
              </w:rPr>
            </w:pPr>
          </w:p>
        </w:tc>
        <w:tc>
          <w:tcPr>
            <w:tcW w:w="2164" w:type="pct"/>
            <w:gridSpan w:val="2"/>
            <w:vAlign w:val="center"/>
          </w:tcPr>
          <w:tbl>
            <w:tblPr>
              <w:tblW w:w="7200" w:type="dxa"/>
              <w:tblLayout w:type="fixed"/>
              <w:tblLook w:val="04A0" w:firstRow="1" w:lastRow="0" w:firstColumn="1" w:lastColumn="0" w:noHBand="0" w:noVBand="1"/>
            </w:tblPr>
            <w:tblGrid>
              <w:gridCol w:w="7200"/>
            </w:tblGrid>
            <w:tr w:rsidR="00B27387" w:rsidRPr="007A08CE" w14:paraId="4708D30E" w14:textId="77777777" w:rsidTr="00C90E7E">
              <w:trPr>
                <w:trHeight w:val="360"/>
              </w:trPr>
              <w:tc>
                <w:tcPr>
                  <w:tcW w:w="7200" w:type="dxa"/>
                  <w:tcBorders>
                    <w:top w:val="nil"/>
                    <w:left w:val="nil"/>
                    <w:bottom w:val="nil"/>
                    <w:right w:val="nil"/>
                  </w:tcBorders>
                  <w:shd w:val="clear" w:color="000000" w:fill="DCE6F1"/>
                  <w:noWrap/>
                  <w:vAlign w:val="center"/>
                  <w:hideMark/>
                </w:tcPr>
                <w:p w14:paraId="50E046CC" w14:textId="77777777" w:rsidR="00B27387" w:rsidRPr="00E86C8F" w:rsidRDefault="00B27387" w:rsidP="002966C9">
                  <w:pPr>
                    <w:rPr>
                      <w:b/>
                      <w:u w:val="single"/>
                    </w:rPr>
                  </w:pPr>
                  <w:r w:rsidRPr="00E86C8F">
                    <w:rPr>
                      <w:b/>
                      <w:u w:val="single"/>
                    </w:rPr>
                    <w:t>Hidroizolacije</w:t>
                  </w:r>
                </w:p>
              </w:tc>
            </w:tr>
          </w:tbl>
          <w:p w14:paraId="38959CD9" w14:textId="77777777" w:rsidR="00B27387" w:rsidRPr="007A08CE" w:rsidRDefault="00B27387" w:rsidP="002966C9">
            <w:pPr>
              <w:autoSpaceDE w:val="0"/>
              <w:autoSpaceDN w:val="0"/>
              <w:adjustRightInd w:val="0"/>
              <w:rPr>
                <w:noProof/>
                <w:lang w:val="en-US"/>
              </w:rPr>
            </w:pPr>
          </w:p>
        </w:tc>
        <w:tc>
          <w:tcPr>
            <w:tcW w:w="384" w:type="pct"/>
            <w:vAlign w:val="center"/>
          </w:tcPr>
          <w:p w14:paraId="5EAF05B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B7B82B0" w14:textId="77777777" w:rsidR="00B27387" w:rsidRPr="007A08CE" w:rsidRDefault="00B27387" w:rsidP="00B27387">
            <w:pPr>
              <w:autoSpaceDE w:val="0"/>
              <w:autoSpaceDN w:val="0"/>
              <w:adjustRightInd w:val="0"/>
              <w:jc w:val="center"/>
              <w:rPr>
                <w:noProof/>
                <w:lang w:val="en-US"/>
              </w:rPr>
            </w:pPr>
          </w:p>
        </w:tc>
        <w:tc>
          <w:tcPr>
            <w:tcW w:w="322" w:type="pct"/>
          </w:tcPr>
          <w:p w14:paraId="4C519D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20623A6" w14:textId="77777777" w:rsidR="00B27387" w:rsidRPr="00F85647" w:rsidRDefault="00B27387" w:rsidP="00B27387">
            <w:pPr>
              <w:autoSpaceDE w:val="0"/>
              <w:autoSpaceDN w:val="0"/>
              <w:adjustRightInd w:val="0"/>
              <w:jc w:val="center"/>
              <w:rPr>
                <w:noProof/>
                <w:lang w:val="en-US"/>
              </w:rPr>
            </w:pPr>
          </w:p>
        </w:tc>
        <w:tc>
          <w:tcPr>
            <w:tcW w:w="237" w:type="pct"/>
          </w:tcPr>
          <w:p w14:paraId="709292A2" w14:textId="77777777" w:rsidR="00B27387" w:rsidRPr="00F85647" w:rsidRDefault="00B27387" w:rsidP="00B27387">
            <w:pPr>
              <w:autoSpaceDE w:val="0"/>
              <w:autoSpaceDN w:val="0"/>
              <w:adjustRightInd w:val="0"/>
              <w:jc w:val="center"/>
              <w:rPr>
                <w:noProof/>
                <w:lang w:val="en-US"/>
              </w:rPr>
            </w:pPr>
          </w:p>
        </w:tc>
        <w:tc>
          <w:tcPr>
            <w:tcW w:w="237" w:type="pct"/>
          </w:tcPr>
          <w:p w14:paraId="42105074" w14:textId="77777777" w:rsidR="00B27387" w:rsidRPr="00F85647" w:rsidRDefault="00B27387" w:rsidP="00B27387">
            <w:pPr>
              <w:autoSpaceDE w:val="0"/>
              <w:autoSpaceDN w:val="0"/>
              <w:adjustRightInd w:val="0"/>
              <w:jc w:val="center"/>
              <w:rPr>
                <w:noProof/>
              </w:rPr>
            </w:pPr>
          </w:p>
        </w:tc>
        <w:tc>
          <w:tcPr>
            <w:tcW w:w="414" w:type="pct"/>
          </w:tcPr>
          <w:p w14:paraId="06EB58DF" w14:textId="77777777" w:rsidR="00B27387" w:rsidRPr="00F85647" w:rsidRDefault="00B27387" w:rsidP="00B27387">
            <w:pPr>
              <w:autoSpaceDE w:val="0"/>
              <w:autoSpaceDN w:val="0"/>
              <w:adjustRightInd w:val="0"/>
              <w:jc w:val="center"/>
              <w:rPr>
                <w:noProof/>
              </w:rPr>
            </w:pPr>
          </w:p>
        </w:tc>
        <w:tc>
          <w:tcPr>
            <w:tcW w:w="339" w:type="pct"/>
          </w:tcPr>
          <w:p w14:paraId="0DBD179D" w14:textId="77777777" w:rsidR="00B27387" w:rsidRDefault="00B27387" w:rsidP="00B27387">
            <w:pPr>
              <w:autoSpaceDE w:val="0"/>
              <w:autoSpaceDN w:val="0"/>
              <w:adjustRightInd w:val="0"/>
              <w:jc w:val="center"/>
              <w:rPr>
                <w:noProof/>
              </w:rPr>
            </w:pPr>
          </w:p>
        </w:tc>
      </w:tr>
      <w:tr w:rsidR="00C90E7E" w:rsidRPr="00F85647" w14:paraId="2169CB00" w14:textId="77777777" w:rsidTr="00C90E7E">
        <w:trPr>
          <w:trHeight w:val="288"/>
        </w:trPr>
        <w:tc>
          <w:tcPr>
            <w:tcW w:w="192" w:type="pct"/>
            <w:vAlign w:val="bottom"/>
          </w:tcPr>
          <w:p w14:paraId="6748B26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AF00715" w14:textId="77777777" w:rsidR="00B27387" w:rsidRPr="007A08CE" w:rsidRDefault="00B27387" w:rsidP="002966C9">
            <w:pPr>
              <w:autoSpaceDE w:val="0"/>
              <w:autoSpaceDN w:val="0"/>
              <w:adjustRightInd w:val="0"/>
              <w:rPr>
                <w:noProof/>
                <w:lang w:val="en-US"/>
              </w:rPr>
            </w:pPr>
            <w:r w:rsidRPr="007A08CE">
              <w:rPr>
                <w:color w:val="000000"/>
              </w:rPr>
              <w:t>NAPOMENE</w:t>
            </w:r>
          </w:p>
        </w:tc>
        <w:tc>
          <w:tcPr>
            <w:tcW w:w="384" w:type="pct"/>
            <w:vAlign w:val="bottom"/>
          </w:tcPr>
          <w:p w14:paraId="154C944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E17E7A" w14:textId="77777777" w:rsidR="00B27387" w:rsidRPr="007A08CE" w:rsidRDefault="00B27387" w:rsidP="00B27387">
            <w:pPr>
              <w:autoSpaceDE w:val="0"/>
              <w:autoSpaceDN w:val="0"/>
              <w:adjustRightInd w:val="0"/>
              <w:jc w:val="center"/>
              <w:rPr>
                <w:noProof/>
                <w:lang w:val="en-US"/>
              </w:rPr>
            </w:pPr>
          </w:p>
        </w:tc>
        <w:tc>
          <w:tcPr>
            <w:tcW w:w="322" w:type="pct"/>
          </w:tcPr>
          <w:p w14:paraId="26BDCC83"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5B8E49" w14:textId="77777777" w:rsidR="00B27387" w:rsidRPr="00F85647" w:rsidRDefault="00B27387" w:rsidP="00B27387">
            <w:pPr>
              <w:autoSpaceDE w:val="0"/>
              <w:autoSpaceDN w:val="0"/>
              <w:adjustRightInd w:val="0"/>
              <w:jc w:val="center"/>
              <w:rPr>
                <w:noProof/>
                <w:lang w:val="en-US"/>
              </w:rPr>
            </w:pPr>
          </w:p>
        </w:tc>
        <w:tc>
          <w:tcPr>
            <w:tcW w:w="237" w:type="pct"/>
          </w:tcPr>
          <w:p w14:paraId="056E786A" w14:textId="77777777" w:rsidR="00B27387" w:rsidRPr="00F85647" w:rsidRDefault="00B27387" w:rsidP="00B27387">
            <w:pPr>
              <w:autoSpaceDE w:val="0"/>
              <w:autoSpaceDN w:val="0"/>
              <w:adjustRightInd w:val="0"/>
              <w:jc w:val="center"/>
              <w:rPr>
                <w:noProof/>
                <w:lang w:val="en-US"/>
              </w:rPr>
            </w:pPr>
          </w:p>
        </w:tc>
        <w:tc>
          <w:tcPr>
            <w:tcW w:w="237" w:type="pct"/>
          </w:tcPr>
          <w:p w14:paraId="7A0E3194" w14:textId="77777777" w:rsidR="00B27387" w:rsidRPr="00F85647" w:rsidRDefault="00B27387" w:rsidP="00B27387">
            <w:pPr>
              <w:autoSpaceDE w:val="0"/>
              <w:autoSpaceDN w:val="0"/>
              <w:adjustRightInd w:val="0"/>
              <w:jc w:val="center"/>
              <w:rPr>
                <w:noProof/>
              </w:rPr>
            </w:pPr>
          </w:p>
        </w:tc>
        <w:tc>
          <w:tcPr>
            <w:tcW w:w="414" w:type="pct"/>
          </w:tcPr>
          <w:p w14:paraId="0D90E804" w14:textId="77777777" w:rsidR="00B27387" w:rsidRPr="00F85647" w:rsidRDefault="00B27387" w:rsidP="00B27387">
            <w:pPr>
              <w:autoSpaceDE w:val="0"/>
              <w:autoSpaceDN w:val="0"/>
              <w:adjustRightInd w:val="0"/>
              <w:jc w:val="center"/>
              <w:rPr>
                <w:noProof/>
              </w:rPr>
            </w:pPr>
          </w:p>
        </w:tc>
        <w:tc>
          <w:tcPr>
            <w:tcW w:w="339" w:type="pct"/>
          </w:tcPr>
          <w:p w14:paraId="0B218EA3" w14:textId="77777777" w:rsidR="00B27387" w:rsidRDefault="00B27387" w:rsidP="00B27387">
            <w:pPr>
              <w:autoSpaceDE w:val="0"/>
              <w:autoSpaceDN w:val="0"/>
              <w:adjustRightInd w:val="0"/>
              <w:jc w:val="center"/>
              <w:rPr>
                <w:noProof/>
              </w:rPr>
            </w:pPr>
          </w:p>
        </w:tc>
      </w:tr>
      <w:tr w:rsidR="00C90E7E" w:rsidRPr="00F85647" w14:paraId="62AEA338" w14:textId="77777777" w:rsidTr="00C90E7E">
        <w:trPr>
          <w:trHeight w:val="288"/>
        </w:trPr>
        <w:tc>
          <w:tcPr>
            <w:tcW w:w="192" w:type="pct"/>
            <w:vAlign w:val="center"/>
          </w:tcPr>
          <w:p w14:paraId="729D72E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D4EC338" w14:textId="77777777" w:rsidR="00B27387" w:rsidRPr="007A08CE" w:rsidRDefault="00B27387" w:rsidP="002966C9">
            <w:pPr>
              <w:autoSpaceDE w:val="0"/>
              <w:autoSpaceDN w:val="0"/>
              <w:adjustRightInd w:val="0"/>
              <w:rPr>
                <w:noProof/>
                <w:lang w:val="en-US"/>
              </w:rPr>
            </w:pPr>
            <w:r w:rsidRPr="007A08CE">
              <w:rPr>
                <w:color w:val="000000"/>
              </w:rPr>
              <w:t>1. Zgrada je ugrožena podzemnom vlagom i dugi niz godina je bila neupotrebljiva. Zbog toga se hidroizolaterski radovi postavljaju kao preduslov za izvođenje svih drugih vrsta radova.</w:t>
            </w:r>
          </w:p>
        </w:tc>
        <w:tc>
          <w:tcPr>
            <w:tcW w:w="384" w:type="pct"/>
            <w:vAlign w:val="bottom"/>
          </w:tcPr>
          <w:p w14:paraId="71A3FC0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07A933" w14:textId="77777777" w:rsidR="00B27387" w:rsidRPr="007A08CE" w:rsidRDefault="00B27387" w:rsidP="00B27387">
            <w:pPr>
              <w:autoSpaceDE w:val="0"/>
              <w:autoSpaceDN w:val="0"/>
              <w:adjustRightInd w:val="0"/>
              <w:jc w:val="center"/>
              <w:rPr>
                <w:noProof/>
                <w:lang w:val="en-US"/>
              </w:rPr>
            </w:pPr>
          </w:p>
        </w:tc>
        <w:tc>
          <w:tcPr>
            <w:tcW w:w="322" w:type="pct"/>
          </w:tcPr>
          <w:p w14:paraId="2FF2E6AA"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87D922" w14:textId="77777777" w:rsidR="00B27387" w:rsidRPr="00F85647" w:rsidRDefault="00B27387" w:rsidP="00B27387">
            <w:pPr>
              <w:autoSpaceDE w:val="0"/>
              <w:autoSpaceDN w:val="0"/>
              <w:adjustRightInd w:val="0"/>
              <w:jc w:val="center"/>
              <w:rPr>
                <w:noProof/>
                <w:lang w:val="en-US"/>
              </w:rPr>
            </w:pPr>
          </w:p>
        </w:tc>
        <w:tc>
          <w:tcPr>
            <w:tcW w:w="237" w:type="pct"/>
          </w:tcPr>
          <w:p w14:paraId="3AA1AADE" w14:textId="77777777" w:rsidR="00B27387" w:rsidRPr="00F85647" w:rsidRDefault="00B27387" w:rsidP="00B27387">
            <w:pPr>
              <w:autoSpaceDE w:val="0"/>
              <w:autoSpaceDN w:val="0"/>
              <w:adjustRightInd w:val="0"/>
              <w:jc w:val="center"/>
              <w:rPr>
                <w:noProof/>
                <w:lang w:val="en-US"/>
              </w:rPr>
            </w:pPr>
          </w:p>
        </w:tc>
        <w:tc>
          <w:tcPr>
            <w:tcW w:w="237" w:type="pct"/>
          </w:tcPr>
          <w:p w14:paraId="6724E55B" w14:textId="77777777" w:rsidR="00B27387" w:rsidRPr="00F85647" w:rsidRDefault="00B27387" w:rsidP="00B27387">
            <w:pPr>
              <w:autoSpaceDE w:val="0"/>
              <w:autoSpaceDN w:val="0"/>
              <w:adjustRightInd w:val="0"/>
              <w:jc w:val="center"/>
              <w:rPr>
                <w:noProof/>
              </w:rPr>
            </w:pPr>
          </w:p>
        </w:tc>
        <w:tc>
          <w:tcPr>
            <w:tcW w:w="414" w:type="pct"/>
          </w:tcPr>
          <w:p w14:paraId="0D7FC4AE" w14:textId="77777777" w:rsidR="00B27387" w:rsidRPr="00F85647" w:rsidRDefault="00B27387" w:rsidP="00B27387">
            <w:pPr>
              <w:autoSpaceDE w:val="0"/>
              <w:autoSpaceDN w:val="0"/>
              <w:adjustRightInd w:val="0"/>
              <w:jc w:val="center"/>
              <w:rPr>
                <w:noProof/>
              </w:rPr>
            </w:pPr>
          </w:p>
        </w:tc>
        <w:tc>
          <w:tcPr>
            <w:tcW w:w="339" w:type="pct"/>
          </w:tcPr>
          <w:p w14:paraId="79A8FAE9" w14:textId="77777777" w:rsidR="00B27387" w:rsidRDefault="00B27387" w:rsidP="00B27387">
            <w:pPr>
              <w:autoSpaceDE w:val="0"/>
              <w:autoSpaceDN w:val="0"/>
              <w:adjustRightInd w:val="0"/>
              <w:jc w:val="center"/>
              <w:rPr>
                <w:noProof/>
              </w:rPr>
            </w:pPr>
          </w:p>
        </w:tc>
      </w:tr>
      <w:tr w:rsidR="00C90E7E" w:rsidRPr="00F85647" w14:paraId="2B07E037" w14:textId="77777777" w:rsidTr="00C90E7E">
        <w:trPr>
          <w:trHeight w:val="288"/>
        </w:trPr>
        <w:tc>
          <w:tcPr>
            <w:tcW w:w="192" w:type="pct"/>
            <w:vAlign w:val="center"/>
          </w:tcPr>
          <w:p w14:paraId="60B88EC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34B7185" w14:textId="77777777" w:rsidR="00B27387" w:rsidRPr="007A08CE" w:rsidRDefault="00B27387" w:rsidP="002966C9">
            <w:pPr>
              <w:autoSpaceDE w:val="0"/>
              <w:autoSpaceDN w:val="0"/>
              <w:adjustRightInd w:val="0"/>
              <w:rPr>
                <w:noProof/>
                <w:lang w:val="en-US"/>
              </w:rPr>
            </w:pPr>
            <w:r w:rsidRPr="007A08CE">
              <w:rPr>
                <w:color w:val="000000"/>
              </w:rPr>
              <w:t xml:space="preserve">2. Izvođenje hidroizolaterskih radova mora se obaviti usaglašeno i povezano između svih predviđenih pozicija radova, radi neophodnog obezbeđenja kontinualnosti hidroizolovanja. Prekidi radova ili izvođenje radova u etapama nisu dozvoljeni - kada je </w:t>
            </w:r>
            <w:r w:rsidRPr="007A08CE">
              <w:rPr>
                <w:color w:val="000000"/>
              </w:rPr>
              <w:lastRenderedPageBreak/>
              <w:t>reč o hidroizolovanju.</w:t>
            </w:r>
          </w:p>
        </w:tc>
        <w:tc>
          <w:tcPr>
            <w:tcW w:w="384" w:type="pct"/>
            <w:vAlign w:val="bottom"/>
          </w:tcPr>
          <w:p w14:paraId="204EB86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70462DE" w14:textId="77777777" w:rsidR="00B27387" w:rsidRPr="007A08CE" w:rsidRDefault="00B27387" w:rsidP="00B27387">
            <w:pPr>
              <w:autoSpaceDE w:val="0"/>
              <w:autoSpaceDN w:val="0"/>
              <w:adjustRightInd w:val="0"/>
              <w:jc w:val="center"/>
              <w:rPr>
                <w:noProof/>
                <w:lang w:val="en-US"/>
              </w:rPr>
            </w:pPr>
          </w:p>
        </w:tc>
        <w:tc>
          <w:tcPr>
            <w:tcW w:w="322" w:type="pct"/>
          </w:tcPr>
          <w:p w14:paraId="4E519B44" w14:textId="77777777" w:rsidR="00B27387" w:rsidRPr="00F85647" w:rsidRDefault="00B27387" w:rsidP="00B27387">
            <w:pPr>
              <w:autoSpaceDE w:val="0"/>
              <w:autoSpaceDN w:val="0"/>
              <w:adjustRightInd w:val="0"/>
              <w:jc w:val="center"/>
              <w:rPr>
                <w:noProof/>
                <w:lang w:val="en-US"/>
              </w:rPr>
            </w:pPr>
          </w:p>
        </w:tc>
        <w:tc>
          <w:tcPr>
            <w:tcW w:w="324" w:type="pct"/>
            <w:gridSpan w:val="2"/>
          </w:tcPr>
          <w:p w14:paraId="2BBE5785" w14:textId="77777777" w:rsidR="00B27387" w:rsidRPr="00F85647" w:rsidRDefault="00B27387" w:rsidP="00B27387">
            <w:pPr>
              <w:autoSpaceDE w:val="0"/>
              <w:autoSpaceDN w:val="0"/>
              <w:adjustRightInd w:val="0"/>
              <w:jc w:val="center"/>
              <w:rPr>
                <w:noProof/>
                <w:lang w:val="en-US"/>
              </w:rPr>
            </w:pPr>
          </w:p>
        </w:tc>
        <w:tc>
          <w:tcPr>
            <w:tcW w:w="237" w:type="pct"/>
          </w:tcPr>
          <w:p w14:paraId="40305EA9" w14:textId="77777777" w:rsidR="00B27387" w:rsidRPr="00F85647" w:rsidRDefault="00B27387" w:rsidP="00B27387">
            <w:pPr>
              <w:autoSpaceDE w:val="0"/>
              <w:autoSpaceDN w:val="0"/>
              <w:adjustRightInd w:val="0"/>
              <w:jc w:val="center"/>
              <w:rPr>
                <w:noProof/>
                <w:lang w:val="en-US"/>
              </w:rPr>
            </w:pPr>
          </w:p>
        </w:tc>
        <w:tc>
          <w:tcPr>
            <w:tcW w:w="237" w:type="pct"/>
          </w:tcPr>
          <w:p w14:paraId="1AAC4EF7" w14:textId="77777777" w:rsidR="00B27387" w:rsidRPr="00F85647" w:rsidRDefault="00B27387" w:rsidP="00B27387">
            <w:pPr>
              <w:autoSpaceDE w:val="0"/>
              <w:autoSpaceDN w:val="0"/>
              <w:adjustRightInd w:val="0"/>
              <w:jc w:val="center"/>
              <w:rPr>
                <w:noProof/>
              </w:rPr>
            </w:pPr>
          </w:p>
        </w:tc>
        <w:tc>
          <w:tcPr>
            <w:tcW w:w="414" w:type="pct"/>
          </w:tcPr>
          <w:p w14:paraId="5F5E1DD7" w14:textId="77777777" w:rsidR="00B27387" w:rsidRPr="00F85647" w:rsidRDefault="00B27387" w:rsidP="00B27387">
            <w:pPr>
              <w:autoSpaceDE w:val="0"/>
              <w:autoSpaceDN w:val="0"/>
              <w:adjustRightInd w:val="0"/>
              <w:jc w:val="center"/>
              <w:rPr>
                <w:noProof/>
              </w:rPr>
            </w:pPr>
          </w:p>
        </w:tc>
        <w:tc>
          <w:tcPr>
            <w:tcW w:w="339" w:type="pct"/>
          </w:tcPr>
          <w:p w14:paraId="38AB9F37" w14:textId="77777777" w:rsidR="00B27387" w:rsidRDefault="00B27387" w:rsidP="00B27387">
            <w:pPr>
              <w:autoSpaceDE w:val="0"/>
              <w:autoSpaceDN w:val="0"/>
              <w:adjustRightInd w:val="0"/>
              <w:jc w:val="center"/>
              <w:rPr>
                <w:noProof/>
              </w:rPr>
            </w:pPr>
          </w:p>
        </w:tc>
      </w:tr>
      <w:tr w:rsidR="00C90E7E" w:rsidRPr="00F85647" w14:paraId="3A9A6892" w14:textId="77777777" w:rsidTr="00C90E7E">
        <w:trPr>
          <w:trHeight w:val="288"/>
        </w:trPr>
        <w:tc>
          <w:tcPr>
            <w:tcW w:w="192" w:type="pct"/>
            <w:vAlign w:val="center"/>
          </w:tcPr>
          <w:p w14:paraId="683172A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082DE2" w14:textId="77777777" w:rsidR="00B27387" w:rsidRPr="007A08CE" w:rsidRDefault="00B27387" w:rsidP="002966C9">
            <w:pPr>
              <w:autoSpaceDE w:val="0"/>
              <w:autoSpaceDN w:val="0"/>
              <w:adjustRightInd w:val="0"/>
              <w:rPr>
                <w:noProof/>
                <w:lang w:val="en-US"/>
              </w:rPr>
            </w:pPr>
            <w:r w:rsidRPr="007A08CE">
              <w:rPr>
                <w:color w:val="000000"/>
              </w:rPr>
              <w:t>3. Svi radovi koji su od uticaja ili prethode realizaciji hidroizolovanja moraju biti kompletirani i verifikovani - pre otpočinjanja hidroizolaterskih radova. To se odnosi i na pojedine instalaterske radove. Zbog toga, kompletna koordinacija po svim fazama (i instalaterskim radovima) mora se okončati i verifikovati pre izvođenja hidroizolaterskih radova.</w:t>
            </w:r>
          </w:p>
        </w:tc>
        <w:tc>
          <w:tcPr>
            <w:tcW w:w="384" w:type="pct"/>
            <w:vAlign w:val="bottom"/>
          </w:tcPr>
          <w:p w14:paraId="70D520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4504B6" w14:textId="77777777" w:rsidR="00B27387" w:rsidRPr="007A08CE" w:rsidRDefault="00B27387" w:rsidP="00B27387">
            <w:pPr>
              <w:autoSpaceDE w:val="0"/>
              <w:autoSpaceDN w:val="0"/>
              <w:adjustRightInd w:val="0"/>
              <w:jc w:val="center"/>
              <w:rPr>
                <w:noProof/>
                <w:lang w:val="en-US"/>
              </w:rPr>
            </w:pPr>
          </w:p>
        </w:tc>
        <w:tc>
          <w:tcPr>
            <w:tcW w:w="322" w:type="pct"/>
          </w:tcPr>
          <w:p w14:paraId="61D292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654F1BE" w14:textId="77777777" w:rsidR="00B27387" w:rsidRPr="00F85647" w:rsidRDefault="00B27387" w:rsidP="00B27387">
            <w:pPr>
              <w:autoSpaceDE w:val="0"/>
              <w:autoSpaceDN w:val="0"/>
              <w:adjustRightInd w:val="0"/>
              <w:jc w:val="center"/>
              <w:rPr>
                <w:noProof/>
                <w:lang w:val="en-US"/>
              </w:rPr>
            </w:pPr>
          </w:p>
        </w:tc>
        <w:tc>
          <w:tcPr>
            <w:tcW w:w="237" w:type="pct"/>
          </w:tcPr>
          <w:p w14:paraId="63CAFAFC" w14:textId="77777777" w:rsidR="00B27387" w:rsidRPr="00F85647" w:rsidRDefault="00B27387" w:rsidP="00B27387">
            <w:pPr>
              <w:autoSpaceDE w:val="0"/>
              <w:autoSpaceDN w:val="0"/>
              <w:adjustRightInd w:val="0"/>
              <w:jc w:val="center"/>
              <w:rPr>
                <w:noProof/>
                <w:lang w:val="en-US"/>
              </w:rPr>
            </w:pPr>
          </w:p>
        </w:tc>
        <w:tc>
          <w:tcPr>
            <w:tcW w:w="237" w:type="pct"/>
          </w:tcPr>
          <w:p w14:paraId="7D0B8423" w14:textId="77777777" w:rsidR="00B27387" w:rsidRPr="00F85647" w:rsidRDefault="00B27387" w:rsidP="00B27387">
            <w:pPr>
              <w:autoSpaceDE w:val="0"/>
              <w:autoSpaceDN w:val="0"/>
              <w:adjustRightInd w:val="0"/>
              <w:jc w:val="center"/>
              <w:rPr>
                <w:noProof/>
              </w:rPr>
            </w:pPr>
          </w:p>
        </w:tc>
        <w:tc>
          <w:tcPr>
            <w:tcW w:w="414" w:type="pct"/>
          </w:tcPr>
          <w:p w14:paraId="3DD936D0" w14:textId="77777777" w:rsidR="00B27387" w:rsidRPr="00F85647" w:rsidRDefault="00B27387" w:rsidP="00B27387">
            <w:pPr>
              <w:autoSpaceDE w:val="0"/>
              <w:autoSpaceDN w:val="0"/>
              <w:adjustRightInd w:val="0"/>
              <w:jc w:val="center"/>
              <w:rPr>
                <w:noProof/>
              </w:rPr>
            </w:pPr>
          </w:p>
        </w:tc>
        <w:tc>
          <w:tcPr>
            <w:tcW w:w="339" w:type="pct"/>
          </w:tcPr>
          <w:p w14:paraId="5118AC64" w14:textId="77777777" w:rsidR="00B27387" w:rsidRDefault="00B27387" w:rsidP="00B27387">
            <w:pPr>
              <w:autoSpaceDE w:val="0"/>
              <w:autoSpaceDN w:val="0"/>
              <w:adjustRightInd w:val="0"/>
              <w:jc w:val="center"/>
              <w:rPr>
                <w:noProof/>
              </w:rPr>
            </w:pPr>
          </w:p>
        </w:tc>
      </w:tr>
      <w:tr w:rsidR="00C90E7E" w:rsidRPr="00F85647" w14:paraId="7300A885" w14:textId="77777777" w:rsidTr="00C90E7E">
        <w:trPr>
          <w:trHeight w:val="288"/>
        </w:trPr>
        <w:tc>
          <w:tcPr>
            <w:tcW w:w="192" w:type="pct"/>
            <w:vAlign w:val="center"/>
          </w:tcPr>
          <w:p w14:paraId="50AA86A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8FB7CF2" w14:textId="77777777" w:rsidR="00B27387" w:rsidRPr="007A08CE" w:rsidRDefault="00B27387" w:rsidP="002966C9">
            <w:pPr>
              <w:autoSpaceDE w:val="0"/>
              <w:autoSpaceDN w:val="0"/>
              <w:adjustRightInd w:val="0"/>
              <w:rPr>
                <w:noProof/>
                <w:lang w:val="en-US"/>
              </w:rPr>
            </w:pPr>
            <w:r w:rsidRPr="007A08CE">
              <w:rPr>
                <w:color w:val="000000"/>
              </w:rPr>
              <w:t>4. Svi radovi na rušenju i demontaži moraju biti potpuno finalizovani pre otpočinjanja hidroizolovanja, jer nikakva naknadna rušenja neće biti moguća.</w:t>
            </w:r>
          </w:p>
        </w:tc>
        <w:tc>
          <w:tcPr>
            <w:tcW w:w="384" w:type="pct"/>
            <w:vAlign w:val="bottom"/>
          </w:tcPr>
          <w:p w14:paraId="22F51B1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01C3C22" w14:textId="77777777" w:rsidR="00B27387" w:rsidRPr="007A08CE" w:rsidRDefault="00B27387" w:rsidP="00B27387">
            <w:pPr>
              <w:autoSpaceDE w:val="0"/>
              <w:autoSpaceDN w:val="0"/>
              <w:adjustRightInd w:val="0"/>
              <w:jc w:val="center"/>
              <w:rPr>
                <w:noProof/>
                <w:lang w:val="en-US"/>
              </w:rPr>
            </w:pPr>
          </w:p>
        </w:tc>
        <w:tc>
          <w:tcPr>
            <w:tcW w:w="322" w:type="pct"/>
          </w:tcPr>
          <w:p w14:paraId="463BBFD7" w14:textId="77777777" w:rsidR="00B27387" w:rsidRPr="00F85647" w:rsidRDefault="00B27387" w:rsidP="00B27387">
            <w:pPr>
              <w:autoSpaceDE w:val="0"/>
              <w:autoSpaceDN w:val="0"/>
              <w:adjustRightInd w:val="0"/>
              <w:jc w:val="center"/>
              <w:rPr>
                <w:noProof/>
                <w:lang w:val="en-US"/>
              </w:rPr>
            </w:pPr>
          </w:p>
        </w:tc>
        <w:tc>
          <w:tcPr>
            <w:tcW w:w="324" w:type="pct"/>
            <w:gridSpan w:val="2"/>
          </w:tcPr>
          <w:p w14:paraId="7D3B6CA0" w14:textId="77777777" w:rsidR="00B27387" w:rsidRPr="00F85647" w:rsidRDefault="00B27387" w:rsidP="00B27387">
            <w:pPr>
              <w:autoSpaceDE w:val="0"/>
              <w:autoSpaceDN w:val="0"/>
              <w:adjustRightInd w:val="0"/>
              <w:jc w:val="center"/>
              <w:rPr>
                <w:noProof/>
                <w:lang w:val="en-US"/>
              </w:rPr>
            </w:pPr>
          </w:p>
        </w:tc>
        <w:tc>
          <w:tcPr>
            <w:tcW w:w="237" w:type="pct"/>
          </w:tcPr>
          <w:p w14:paraId="6BC327F0" w14:textId="77777777" w:rsidR="00B27387" w:rsidRPr="00F85647" w:rsidRDefault="00B27387" w:rsidP="00B27387">
            <w:pPr>
              <w:autoSpaceDE w:val="0"/>
              <w:autoSpaceDN w:val="0"/>
              <w:adjustRightInd w:val="0"/>
              <w:jc w:val="center"/>
              <w:rPr>
                <w:noProof/>
                <w:lang w:val="en-US"/>
              </w:rPr>
            </w:pPr>
          </w:p>
        </w:tc>
        <w:tc>
          <w:tcPr>
            <w:tcW w:w="237" w:type="pct"/>
          </w:tcPr>
          <w:p w14:paraId="38E01F18" w14:textId="77777777" w:rsidR="00B27387" w:rsidRPr="00F85647" w:rsidRDefault="00B27387" w:rsidP="00B27387">
            <w:pPr>
              <w:autoSpaceDE w:val="0"/>
              <w:autoSpaceDN w:val="0"/>
              <w:adjustRightInd w:val="0"/>
              <w:jc w:val="center"/>
              <w:rPr>
                <w:noProof/>
              </w:rPr>
            </w:pPr>
          </w:p>
        </w:tc>
        <w:tc>
          <w:tcPr>
            <w:tcW w:w="414" w:type="pct"/>
          </w:tcPr>
          <w:p w14:paraId="0915ADC5" w14:textId="77777777" w:rsidR="00B27387" w:rsidRPr="00F85647" w:rsidRDefault="00B27387" w:rsidP="00B27387">
            <w:pPr>
              <w:autoSpaceDE w:val="0"/>
              <w:autoSpaceDN w:val="0"/>
              <w:adjustRightInd w:val="0"/>
              <w:jc w:val="center"/>
              <w:rPr>
                <w:noProof/>
              </w:rPr>
            </w:pPr>
          </w:p>
        </w:tc>
        <w:tc>
          <w:tcPr>
            <w:tcW w:w="339" w:type="pct"/>
          </w:tcPr>
          <w:p w14:paraId="1FB80E13" w14:textId="77777777" w:rsidR="00B27387" w:rsidRDefault="00B27387" w:rsidP="00B27387">
            <w:pPr>
              <w:autoSpaceDE w:val="0"/>
              <w:autoSpaceDN w:val="0"/>
              <w:adjustRightInd w:val="0"/>
              <w:jc w:val="center"/>
              <w:rPr>
                <w:noProof/>
              </w:rPr>
            </w:pPr>
          </w:p>
        </w:tc>
      </w:tr>
      <w:tr w:rsidR="00C90E7E" w:rsidRPr="00F85647" w14:paraId="67BB7311" w14:textId="77777777" w:rsidTr="00C90E7E">
        <w:trPr>
          <w:trHeight w:val="288"/>
        </w:trPr>
        <w:tc>
          <w:tcPr>
            <w:tcW w:w="192" w:type="pct"/>
            <w:vAlign w:val="center"/>
          </w:tcPr>
          <w:p w14:paraId="7B4DEA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7229311" w14:textId="77777777" w:rsidR="00B27387" w:rsidRPr="007A08CE" w:rsidRDefault="00B27387" w:rsidP="002966C9">
            <w:pPr>
              <w:autoSpaceDE w:val="0"/>
              <w:autoSpaceDN w:val="0"/>
              <w:adjustRightInd w:val="0"/>
              <w:rPr>
                <w:noProof/>
                <w:lang w:val="en-US"/>
              </w:rPr>
            </w:pPr>
            <w:r w:rsidRPr="007A08CE">
              <w:rPr>
                <w:color w:val="000000"/>
              </w:rPr>
              <w:t>5. Svi radovi na hidroizolovanju izgrađenog objekta su istovremeno i sanacioni radovi, te se moraju posmatrati usklađeno i povezano sa drugim vrstama sanacionih radova i mera primenjenih na objektu (kao jedinstven sanacioni projekat).</w:t>
            </w:r>
          </w:p>
        </w:tc>
        <w:tc>
          <w:tcPr>
            <w:tcW w:w="384" w:type="pct"/>
            <w:vAlign w:val="bottom"/>
          </w:tcPr>
          <w:p w14:paraId="0470E03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955C317" w14:textId="77777777" w:rsidR="00B27387" w:rsidRPr="007A08CE" w:rsidRDefault="00B27387" w:rsidP="00B27387">
            <w:pPr>
              <w:autoSpaceDE w:val="0"/>
              <w:autoSpaceDN w:val="0"/>
              <w:adjustRightInd w:val="0"/>
              <w:jc w:val="center"/>
              <w:rPr>
                <w:noProof/>
                <w:lang w:val="en-US"/>
              </w:rPr>
            </w:pPr>
          </w:p>
        </w:tc>
        <w:tc>
          <w:tcPr>
            <w:tcW w:w="322" w:type="pct"/>
          </w:tcPr>
          <w:p w14:paraId="6A2A3CE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6EFAA0" w14:textId="77777777" w:rsidR="00B27387" w:rsidRPr="00F85647" w:rsidRDefault="00B27387" w:rsidP="00B27387">
            <w:pPr>
              <w:autoSpaceDE w:val="0"/>
              <w:autoSpaceDN w:val="0"/>
              <w:adjustRightInd w:val="0"/>
              <w:jc w:val="center"/>
              <w:rPr>
                <w:noProof/>
                <w:lang w:val="en-US"/>
              </w:rPr>
            </w:pPr>
          </w:p>
        </w:tc>
        <w:tc>
          <w:tcPr>
            <w:tcW w:w="237" w:type="pct"/>
          </w:tcPr>
          <w:p w14:paraId="4991B95F" w14:textId="77777777" w:rsidR="00B27387" w:rsidRPr="00F85647" w:rsidRDefault="00B27387" w:rsidP="00B27387">
            <w:pPr>
              <w:autoSpaceDE w:val="0"/>
              <w:autoSpaceDN w:val="0"/>
              <w:adjustRightInd w:val="0"/>
              <w:jc w:val="center"/>
              <w:rPr>
                <w:noProof/>
                <w:lang w:val="en-US"/>
              </w:rPr>
            </w:pPr>
          </w:p>
        </w:tc>
        <w:tc>
          <w:tcPr>
            <w:tcW w:w="237" w:type="pct"/>
          </w:tcPr>
          <w:p w14:paraId="7681450E" w14:textId="77777777" w:rsidR="00B27387" w:rsidRPr="00F85647" w:rsidRDefault="00B27387" w:rsidP="00B27387">
            <w:pPr>
              <w:autoSpaceDE w:val="0"/>
              <w:autoSpaceDN w:val="0"/>
              <w:adjustRightInd w:val="0"/>
              <w:jc w:val="center"/>
              <w:rPr>
                <w:noProof/>
              </w:rPr>
            </w:pPr>
          </w:p>
        </w:tc>
        <w:tc>
          <w:tcPr>
            <w:tcW w:w="414" w:type="pct"/>
          </w:tcPr>
          <w:p w14:paraId="5843183B" w14:textId="77777777" w:rsidR="00B27387" w:rsidRPr="00F85647" w:rsidRDefault="00B27387" w:rsidP="00B27387">
            <w:pPr>
              <w:autoSpaceDE w:val="0"/>
              <w:autoSpaceDN w:val="0"/>
              <w:adjustRightInd w:val="0"/>
              <w:jc w:val="center"/>
              <w:rPr>
                <w:noProof/>
              </w:rPr>
            </w:pPr>
          </w:p>
        </w:tc>
        <w:tc>
          <w:tcPr>
            <w:tcW w:w="339" w:type="pct"/>
          </w:tcPr>
          <w:p w14:paraId="210569E0" w14:textId="77777777" w:rsidR="00B27387" w:rsidRDefault="00B27387" w:rsidP="00B27387">
            <w:pPr>
              <w:autoSpaceDE w:val="0"/>
              <w:autoSpaceDN w:val="0"/>
              <w:adjustRightInd w:val="0"/>
              <w:jc w:val="center"/>
              <w:rPr>
                <w:noProof/>
              </w:rPr>
            </w:pPr>
          </w:p>
        </w:tc>
      </w:tr>
      <w:tr w:rsidR="00C90E7E" w:rsidRPr="00F85647" w14:paraId="0C3DC2CB" w14:textId="77777777" w:rsidTr="00C90E7E">
        <w:trPr>
          <w:trHeight w:val="288"/>
        </w:trPr>
        <w:tc>
          <w:tcPr>
            <w:tcW w:w="192" w:type="pct"/>
            <w:vAlign w:val="center"/>
          </w:tcPr>
          <w:p w14:paraId="1D3A31F6" w14:textId="77777777" w:rsidR="00B27387" w:rsidRPr="007A08CE" w:rsidRDefault="00B27387" w:rsidP="00B27387">
            <w:pPr>
              <w:autoSpaceDE w:val="0"/>
              <w:autoSpaceDN w:val="0"/>
              <w:adjustRightInd w:val="0"/>
              <w:jc w:val="center"/>
              <w:rPr>
                <w:noProof/>
              </w:rPr>
            </w:pPr>
            <w:r w:rsidRPr="007A08CE">
              <w:rPr>
                <w:b/>
                <w:bCs/>
              </w:rPr>
              <w:t>7,04</w:t>
            </w:r>
          </w:p>
        </w:tc>
        <w:tc>
          <w:tcPr>
            <w:tcW w:w="2164" w:type="pct"/>
            <w:gridSpan w:val="2"/>
          </w:tcPr>
          <w:p w14:paraId="5C9B7B97"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horizontalne hidroizolacije podova sanitarnih čvorova i higijenskih prostorija (</w:t>
            </w:r>
            <w:r w:rsidRPr="007A08CE">
              <w:rPr>
                <w:i/>
                <w:iCs/>
              </w:rPr>
              <w:t>u čitavoj zgradi)</w:t>
            </w:r>
            <w:r w:rsidRPr="007A08CE">
              <w:t xml:space="preserve">, od fleksibilnih jednokomponentih, hidroizolacionih polimera u vidu trajno elastičnih premaza (tipa </w:t>
            </w:r>
            <w:r w:rsidRPr="007A08CE">
              <w:rPr>
                <w:b/>
                <w:bCs/>
              </w:rPr>
              <w:t>Dramin "Izolit Foliflex"</w:t>
            </w:r>
            <w:r w:rsidRPr="007A08CE">
              <w:t xml:space="preserve"> ili ekvivaletno). </w:t>
            </w:r>
          </w:p>
        </w:tc>
        <w:tc>
          <w:tcPr>
            <w:tcW w:w="384" w:type="pct"/>
            <w:vAlign w:val="center"/>
          </w:tcPr>
          <w:p w14:paraId="53E125C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F73EA0F" w14:textId="77777777" w:rsidR="00B27387" w:rsidRPr="007A08CE" w:rsidRDefault="00B27387" w:rsidP="00B27387">
            <w:pPr>
              <w:autoSpaceDE w:val="0"/>
              <w:autoSpaceDN w:val="0"/>
              <w:adjustRightInd w:val="0"/>
              <w:jc w:val="center"/>
              <w:rPr>
                <w:noProof/>
                <w:lang w:val="en-US"/>
              </w:rPr>
            </w:pPr>
          </w:p>
        </w:tc>
        <w:tc>
          <w:tcPr>
            <w:tcW w:w="322" w:type="pct"/>
          </w:tcPr>
          <w:p w14:paraId="1CE7315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C5BD19B" w14:textId="77777777" w:rsidR="00B27387" w:rsidRPr="00F85647" w:rsidRDefault="00B27387" w:rsidP="00B27387">
            <w:pPr>
              <w:autoSpaceDE w:val="0"/>
              <w:autoSpaceDN w:val="0"/>
              <w:adjustRightInd w:val="0"/>
              <w:jc w:val="center"/>
              <w:rPr>
                <w:noProof/>
                <w:lang w:val="en-US"/>
              </w:rPr>
            </w:pPr>
          </w:p>
        </w:tc>
        <w:tc>
          <w:tcPr>
            <w:tcW w:w="237" w:type="pct"/>
          </w:tcPr>
          <w:p w14:paraId="198517B4" w14:textId="77777777" w:rsidR="00B27387" w:rsidRPr="00F85647" w:rsidRDefault="00B27387" w:rsidP="00B27387">
            <w:pPr>
              <w:autoSpaceDE w:val="0"/>
              <w:autoSpaceDN w:val="0"/>
              <w:adjustRightInd w:val="0"/>
              <w:jc w:val="center"/>
              <w:rPr>
                <w:noProof/>
                <w:lang w:val="en-US"/>
              </w:rPr>
            </w:pPr>
          </w:p>
        </w:tc>
        <w:tc>
          <w:tcPr>
            <w:tcW w:w="237" w:type="pct"/>
          </w:tcPr>
          <w:p w14:paraId="21EB198D" w14:textId="77777777" w:rsidR="00B27387" w:rsidRPr="00F85647" w:rsidRDefault="00B27387" w:rsidP="00B27387">
            <w:pPr>
              <w:autoSpaceDE w:val="0"/>
              <w:autoSpaceDN w:val="0"/>
              <w:adjustRightInd w:val="0"/>
              <w:jc w:val="center"/>
              <w:rPr>
                <w:noProof/>
              </w:rPr>
            </w:pPr>
          </w:p>
        </w:tc>
        <w:tc>
          <w:tcPr>
            <w:tcW w:w="414" w:type="pct"/>
          </w:tcPr>
          <w:p w14:paraId="534002CC" w14:textId="77777777" w:rsidR="00B27387" w:rsidRPr="00F85647" w:rsidRDefault="00B27387" w:rsidP="00B27387">
            <w:pPr>
              <w:autoSpaceDE w:val="0"/>
              <w:autoSpaceDN w:val="0"/>
              <w:adjustRightInd w:val="0"/>
              <w:jc w:val="center"/>
              <w:rPr>
                <w:noProof/>
              </w:rPr>
            </w:pPr>
          </w:p>
        </w:tc>
        <w:tc>
          <w:tcPr>
            <w:tcW w:w="339" w:type="pct"/>
          </w:tcPr>
          <w:p w14:paraId="59B83E60" w14:textId="77777777" w:rsidR="00B27387" w:rsidRDefault="00B27387" w:rsidP="00B27387">
            <w:pPr>
              <w:autoSpaceDE w:val="0"/>
              <w:autoSpaceDN w:val="0"/>
              <w:adjustRightInd w:val="0"/>
              <w:jc w:val="center"/>
              <w:rPr>
                <w:noProof/>
              </w:rPr>
            </w:pPr>
          </w:p>
        </w:tc>
      </w:tr>
      <w:tr w:rsidR="00C90E7E" w:rsidRPr="00F85647" w14:paraId="27CBAE1E" w14:textId="77777777" w:rsidTr="00C90E7E">
        <w:trPr>
          <w:trHeight w:val="288"/>
        </w:trPr>
        <w:tc>
          <w:tcPr>
            <w:tcW w:w="192" w:type="pct"/>
            <w:vAlign w:val="center"/>
          </w:tcPr>
          <w:p w14:paraId="38669806" w14:textId="77777777" w:rsidR="00B27387" w:rsidRPr="007A08CE" w:rsidRDefault="00B27387" w:rsidP="00B27387">
            <w:pPr>
              <w:autoSpaceDE w:val="0"/>
              <w:autoSpaceDN w:val="0"/>
              <w:adjustRightInd w:val="0"/>
              <w:jc w:val="center"/>
              <w:rPr>
                <w:noProof/>
              </w:rPr>
            </w:pPr>
          </w:p>
        </w:tc>
        <w:tc>
          <w:tcPr>
            <w:tcW w:w="2164" w:type="pct"/>
            <w:gridSpan w:val="2"/>
          </w:tcPr>
          <w:p w14:paraId="52E2F372" w14:textId="77777777" w:rsidR="00B27387" w:rsidRPr="007A08CE" w:rsidRDefault="00B27387" w:rsidP="002966C9">
            <w:pPr>
              <w:autoSpaceDE w:val="0"/>
              <w:autoSpaceDN w:val="0"/>
              <w:adjustRightInd w:val="0"/>
              <w:rPr>
                <w:noProof/>
                <w:lang w:val="en-US"/>
              </w:rPr>
            </w:pPr>
            <w:r w:rsidRPr="007A08CE">
              <w:t xml:space="preserve">Nanošenje polimera vrši se premazivanjem direktno na prethodno izvedenu podlogu. Premazivanje se radi u 3 ruke. Debljina hidroizolacije do cca 0,2 cm. U prostorijama koje nemaju zidne premaze hidroizolacije sloj izolacije produžiti-poviti u vidu holkera na visinu cca 20 cm. Posebnu pažnju obratiti na ugaoni sastav poda i zida i izvršiti dodatni premaz ugla, nakon kompletiranja čitavog hidroizolovanja. Kod svih tuš kada premazivanje se vrši do visine od 2 m (za sve kontaktne </w:t>
            </w:r>
            <w:r w:rsidRPr="007A08CE">
              <w:lastRenderedPageBreak/>
              <w:t>zidove sa tuš kadom), što je obračunato u poziciji vertikalnog hidroizolovanja.</w:t>
            </w:r>
          </w:p>
        </w:tc>
        <w:tc>
          <w:tcPr>
            <w:tcW w:w="384" w:type="pct"/>
            <w:vAlign w:val="center"/>
          </w:tcPr>
          <w:p w14:paraId="67A2516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18BE78" w14:textId="77777777" w:rsidR="00B27387" w:rsidRPr="007A08CE" w:rsidRDefault="00B27387" w:rsidP="00B27387">
            <w:pPr>
              <w:autoSpaceDE w:val="0"/>
              <w:autoSpaceDN w:val="0"/>
              <w:adjustRightInd w:val="0"/>
              <w:jc w:val="center"/>
              <w:rPr>
                <w:noProof/>
                <w:lang w:val="en-US"/>
              </w:rPr>
            </w:pPr>
          </w:p>
        </w:tc>
        <w:tc>
          <w:tcPr>
            <w:tcW w:w="322" w:type="pct"/>
          </w:tcPr>
          <w:p w14:paraId="254FDF55" w14:textId="77777777" w:rsidR="00B27387" w:rsidRPr="00F85647" w:rsidRDefault="00B27387" w:rsidP="00B27387">
            <w:pPr>
              <w:autoSpaceDE w:val="0"/>
              <w:autoSpaceDN w:val="0"/>
              <w:adjustRightInd w:val="0"/>
              <w:jc w:val="center"/>
              <w:rPr>
                <w:noProof/>
                <w:lang w:val="en-US"/>
              </w:rPr>
            </w:pPr>
          </w:p>
        </w:tc>
        <w:tc>
          <w:tcPr>
            <w:tcW w:w="324" w:type="pct"/>
            <w:gridSpan w:val="2"/>
          </w:tcPr>
          <w:p w14:paraId="04377C46" w14:textId="77777777" w:rsidR="00B27387" w:rsidRPr="00F85647" w:rsidRDefault="00B27387" w:rsidP="00B27387">
            <w:pPr>
              <w:autoSpaceDE w:val="0"/>
              <w:autoSpaceDN w:val="0"/>
              <w:adjustRightInd w:val="0"/>
              <w:jc w:val="center"/>
              <w:rPr>
                <w:noProof/>
                <w:lang w:val="en-US"/>
              </w:rPr>
            </w:pPr>
          </w:p>
        </w:tc>
        <w:tc>
          <w:tcPr>
            <w:tcW w:w="237" w:type="pct"/>
          </w:tcPr>
          <w:p w14:paraId="5FA74C57" w14:textId="77777777" w:rsidR="00B27387" w:rsidRPr="00F85647" w:rsidRDefault="00B27387" w:rsidP="00B27387">
            <w:pPr>
              <w:autoSpaceDE w:val="0"/>
              <w:autoSpaceDN w:val="0"/>
              <w:adjustRightInd w:val="0"/>
              <w:jc w:val="center"/>
              <w:rPr>
                <w:noProof/>
                <w:lang w:val="en-US"/>
              </w:rPr>
            </w:pPr>
          </w:p>
        </w:tc>
        <w:tc>
          <w:tcPr>
            <w:tcW w:w="237" w:type="pct"/>
          </w:tcPr>
          <w:p w14:paraId="30288750" w14:textId="77777777" w:rsidR="00B27387" w:rsidRPr="00F85647" w:rsidRDefault="00B27387" w:rsidP="00B27387">
            <w:pPr>
              <w:autoSpaceDE w:val="0"/>
              <w:autoSpaceDN w:val="0"/>
              <w:adjustRightInd w:val="0"/>
              <w:jc w:val="center"/>
              <w:rPr>
                <w:noProof/>
              </w:rPr>
            </w:pPr>
          </w:p>
        </w:tc>
        <w:tc>
          <w:tcPr>
            <w:tcW w:w="414" w:type="pct"/>
          </w:tcPr>
          <w:p w14:paraId="1DDBDC82" w14:textId="77777777" w:rsidR="00B27387" w:rsidRPr="00F85647" w:rsidRDefault="00B27387" w:rsidP="00B27387">
            <w:pPr>
              <w:autoSpaceDE w:val="0"/>
              <w:autoSpaceDN w:val="0"/>
              <w:adjustRightInd w:val="0"/>
              <w:jc w:val="center"/>
              <w:rPr>
                <w:noProof/>
              </w:rPr>
            </w:pPr>
          </w:p>
        </w:tc>
        <w:tc>
          <w:tcPr>
            <w:tcW w:w="339" w:type="pct"/>
          </w:tcPr>
          <w:p w14:paraId="16A735E7" w14:textId="77777777" w:rsidR="00B27387" w:rsidRDefault="00B27387" w:rsidP="00B27387">
            <w:pPr>
              <w:autoSpaceDE w:val="0"/>
              <w:autoSpaceDN w:val="0"/>
              <w:adjustRightInd w:val="0"/>
              <w:jc w:val="center"/>
              <w:rPr>
                <w:noProof/>
              </w:rPr>
            </w:pPr>
          </w:p>
        </w:tc>
      </w:tr>
      <w:tr w:rsidR="00C90E7E" w:rsidRPr="00F85647" w14:paraId="7FD4638D" w14:textId="77777777" w:rsidTr="00C90E7E">
        <w:trPr>
          <w:trHeight w:val="288"/>
        </w:trPr>
        <w:tc>
          <w:tcPr>
            <w:tcW w:w="192" w:type="pct"/>
            <w:vAlign w:val="center"/>
          </w:tcPr>
          <w:p w14:paraId="4BE38E83" w14:textId="77777777" w:rsidR="00B27387" w:rsidRPr="007A08CE" w:rsidRDefault="00B27387" w:rsidP="00B27387">
            <w:pPr>
              <w:autoSpaceDE w:val="0"/>
              <w:autoSpaceDN w:val="0"/>
              <w:adjustRightInd w:val="0"/>
              <w:jc w:val="center"/>
              <w:rPr>
                <w:noProof/>
              </w:rPr>
            </w:pPr>
          </w:p>
        </w:tc>
        <w:tc>
          <w:tcPr>
            <w:tcW w:w="2164" w:type="pct"/>
            <w:gridSpan w:val="2"/>
          </w:tcPr>
          <w:p w14:paraId="73DF1AB8" w14:textId="77777777" w:rsidR="00B27387" w:rsidRPr="007A08CE" w:rsidRDefault="00B27387" w:rsidP="002966C9">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Pr="007A08CE">
              <w:br/>
              <w:t>Podloga mora biti suva, otprašena, odmašćena, čista i ravna, bez izbočina i udubljenja... i sl. Hidroizolacija se izvodi samo u stabilno suvim metereološkim uslovima, iznad +5° C.</w:t>
            </w:r>
          </w:p>
        </w:tc>
        <w:tc>
          <w:tcPr>
            <w:tcW w:w="384" w:type="pct"/>
            <w:vAlign w:val="center"/>
          </w:tcPr>
          <w:p w14:paraId="5110EA9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104BCD6" w14:textId="77777777" w:rsidR="00B27387" w:rsidRPr="007A08CE" w:rsidRDefault="00B27387" w:rsidP="00B27387">
            <w:pPr>
              <w:autoSpaceDE w:val="0"/>
              <w:autoSpaceDN w:val="0"/>
              <w:adjustRightInd w:val="0"/>
              <w:jc w:val="center"/>
              <w:rPr>
                <w:noProof/>
                <w:lang w:val="en-US"/>
              </w:rPr>
            </w:pPr>
          </w:p>
        </w:tc>
        <w:tc>
          <w:tcPr>
            <w:tcW w:w="322" w:type="pct"/>
          </w:tcPr>
          <w:p w14:paraId="7DCD1BA1"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A9F10A" w14:textId="77777777" w:rsidR="00B27387" w:rsidRPr="00F85647" w:rsidRDefault="00B27387" w:rsidP="00B27387">
            <w:pPr>
              <w:autoSpaceDE w:val="0"/>
              <w:autoSpaceDN w:val="0"/>
              <w:adjustRightInd w:val="0"/>
              <w:jc w:val="center"/>
              <w:rPr>
                <w:noProof/>
                <w:lang w:val="en-US"/>
              </w:rPr>
            </w:pPr>
          </w:p>
        </w:tc>
        <w:tc>
          <w:tcPr>
            <w:tcW w:w="237" w:type="pct"/>
          </w:tcPr>
          <w:p w14:paraId="5290E8B8" w14:textId="77777777" w:rsidR="00B27387" w:rsidRPr="00F85647" w:rsidRDefault="00B27387" w:rsidP="00B27387">
            <w:pPr>
              <w:autoSpaceDE w:val="0"/>
              <w:autoSpaceDN w:val="0"/>
              <w:adjustRightInd w:val="0"/>
              <w:jc w:val="center"/>
              <w:rPr>
                <w:noProof/>
                <w:lang w:val="en-US"/>
              </w:rPr>
            </w:pPr>
          </w:p>
        </w:tc>
        <w:tc>
          <w:tcPr>
            <w:tcW w:w="237" w:type="pct"/>
          </w:tcPr>
          <w:p w14:paraId="1C3CBDC0" w14:textId="77777777" w:rsidR="00B27387" w:rsidRPr="00F85647" w:rsidRDefault="00B27387" w:rsidP="00B27387">
            <w:pPr>
              <w:autoSpaceDE w:val="0"/>
              <w:autoSpaceDN w:val="0"/>
              <w:adjustRightInd w:val="0"/>
              <w:jc w:val="center"/>
              <w:rPr>
                <w:noProof/>
              </w:rPr>
            </w:pPr>
          </w:p>
        </w:tc>
        <w:tc>
          <w:tcPr>
            <w:tcW w:w="414" w:type="pct"/>
          </w:tcPr>
          <w:p w14:paraId="61483F99" w14:textId="77777777" w:rsidR="00B27387" w:rsidRPr="00F85647" w:rsidRDefault="00B27387" w:rsidP="00B27387">
            <w:pPr>
              <w:autoSpaceDE w:val="0"/>
              <w:autoSpaceDN w:val="0"/>
              <w:adjustRightInd w:val="0"/>
              <w:jc w:val="center"/>
              <w:rPr>
                <w:noProof/>
              </w:rPr>
            </w:pPr>
          </w:p>
        </w:tc>
        <w:tc>
          <w:tcPr>
            <w:tcW w:w="339" w:type="pct"/>
          </w:tcPr>
          <w:p w14:paraId="2BBCAA0C" w14:textId="77777777" w:rsidR="00B27387" w:rsidRDefault="00B27387" w:rsidP="00B27387">
            <w:pPr>
              <w:autoSpaceDE w:val="0"/>
              <w:autoSpaceDN w:val="0"/>
              <w:adjustRightInd w:val="0"/>
              <w:jc w:val="center"/>
              <w:rPr>
                <w:noProof/>
              </w:rPr>
            </w:pPr>
          </w:p>
        </w:tc>
      </w:tr>
      <w:tr w:rsidR="00C90E7E" w:rsidRPr="00F85647" w14:paraId="2160F55A" w14:textId="77777777" w:rsidTr="00C90E7E">
        <w:trPr>
          <w:trHeight w:val="288"/>
        </w:trPr>
        <w:tc>
          <w:tcPr>
            <w:tcW w:w="192" w:type="pct"/>
            <w:vAlign w:val="center"/>
          </w:tcPr>
          <w:p w14:paraId="11FC0638" w14:textId="77777777" w:rsidR="00B27387" w:rsidRPr="007A08CE" w:rsidRDefault="00B27387" w:rsidP="00B27387">
            <w:pPr>
              <w:autoSpaceDE w:val="0"/>
              <w:autoSpaceDN w:val="0"/>
              <w:adjustRightInd w:val="0"/>
              <w:jc w:val="center"/>
              <w:rPr>
                <w:noProof/>
              </w:rPr>
            </w:pPr>
          </w:p>
        </w:tc>
        <w:tc>
          <w:tcPr>
            <w:tcW w:w="2164" w:type="pct"/>
            <w:gridSpan w:val="2"/>
          </w:tcPr>
          <w:p w14:paraId="0C875EB3"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p>
        </w:tc>
        <w:tc>
          <w:tcPr>
            <w:tcW w:w="384" w:type="pct"/>
            <w:vAlign w:val="center"/>
          </w:tcPr>
          <w:p w14:paraId="4048B00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F95BC75" w14:textId="77777777" w:rsidR="00B27387" w:rsidRPr="007A08CE" w:rsidRDefault="00B27387" w:rsidP="00B27387">
            <w:pPr>
              <w:autoSpaceDE w:val="0"/>
              <w:autoSpaceDN w:val="0"/>
              <w:adjustRightInd w:val="0"/>
              <w:jc w:val="center"/>
              <w:rPr>
                <w:noProof/>
                <w:lang w:val="en-US"/>
              </w:rPr>
            </w:pPr>
          </w:p>
        </w:tc>
        <w:tc>
          <w:tcPr>
            <w:tcW w:w="322" w:type="pct"/>
          </w:tcPr>
          <w:p w14:paraId="6E6BAC05"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31BA7" w14:textId="77777777" w:rsidR="00B27387" w:rsidRPr="00F85647" w:rsidRDefault="00B27387" w:rsidP="00B27387">
            <w:pPr>
              <w:autoSpaceDE w:val="0"/>
              <w:autoSpaceDN w:val="0"/>
              <w:adjustRightInd w:val="0"/>
              <w:jc w:val="center"/>
              <w:rPr>
                <w:noProof/>
                <w:lang w:val="en-US"/>
              </w:rPr>
            </w:pPr>
          </w:p>
        </w:tc>
        <w:tc>
          <w:tcPr>
            <w:tcW w:w="237" w:type="pct"/>
          </w:tcPr>
          <w:p w14:paraId="7938956E" w14:textId="77777777" w:rsidR="00B27387" w:rsidRPr="00F85647" w:rsidRDefault="00B27387" w:rsidP="00B27387">
            <w:pPr>
              <w:autoSpaceDE w:val="0"/>
              <w:autoSpaceDN w:val="0"/>
              <w:adjustRightInd w:val="0"/>
              <w:jc w:val="center"/>
              <w:rPr>
                <w:noProof/>
                <w:lang w:val="en-US"/>
              </w:rPr>
            </w:pPr>
          </w:p>
        </w:tc>
        <w:tc>
          <w:tcPr>
            <w:tcW w:w="237" w:type="pct"/>
          </w:tcPr>
          <w:p w14:paraId="0AC98CE8" w14:textId="77777777" w:rsidR="00B27387" w:rsidRPr="00F85647" w:rsidRDefault="00B27387" w:rsidP="00B27387">
            <w:pPr>
              <w:autoSpaceDE w:val="0"/>
              <w:autoSpaceDN w:val="0"/>
              <w:adjustRightInd w:val="0"/>
              <w:jc w:val="center"/>
              <w:rPr>
                <w:noProof/>
              </w:rPr>
            </w:pPr>
          </w:p>
        </w:tc>
        <w:tc>
          <w:tcPr>
            <w:tcW w:w="414" w:type="pct"/>
          </w:tcPr>
          <w:p w14:paraId="712F6224" w14:textId="77777777" w:rsidR="00B27387" w:rsidRPr="00F85647" w:rsidRDefault="00B27387" w:rsidP="00B27387">
            <w:pPr>
              <w:autoSpaceDE w:val="0"/>
              <w:autoSpaceDN w:val="0"/>
              <w:adjustRightInd w:val="0"/>
              <w:jc w:val="center"/>
              <w:rPr>
                <w:noProof/>
              </w:rPr>
            </w:pPr>
          </w:p>
        </w:tc>
        <w:tc>
          <w:tcPr>
            <w:tcW w:w="339" w:type="pct"/>
          </w:tcPr>
          <w:p w14:paraId="41D4F251" w14:textId="77777777" w:rsidR="00B27387" w:rsidRDefault="00B27387" w:rsidP="00B27387">
            <w:pPr>
              <w:autoSpaceDE w:val="0"/>
              <w:autoSpaceDN w:val="0"/>
              <w:adjustRightInd w:val="0"/>
              <w:jc w:val="center"/>
              <w:rPr>
                <w:noProof/>
              </w:rPr>
            </w:pPr>
          </w:p>
        </w:tc>
      </w:tr>
      <w:tr w:rsidR="00C90E7E" w:rsidRPr="00F85647" w14:paraId="084583FC" w14:textId="77777777" w:rsidTr="00C90E7E">
        <w:trPr>
          <w:trHeight w:val="288"/>
        </w:trPr>
        <w:tc>
          <w:tcPr>
            <w:tcW w:w="192" w:type="pct"/>
            <w:vAlign w:val="center"/>
          </w:tcPr>
          <w:p w14:paraId="1FB1551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1918B5" w14:textId="77777777" w:rsidR="00B27387" w:rsidRPr="007A08CE" w:rsidRDefault="00B27387" w:rsidP="002966C9">
            <w:pPr>
              <w:autoSpaceDE w:val="0"/>
              <w:autoSpaceDN w:val="0"/>
              <w:adjustRightInd w:val="0"/>
              <w:rPr>
                <w:noProof/>
                <w:lang w:val="en-US"/>
              </w:rPr>
            </w:pPr>
            <w:r w:rsidRPr="007A08CE">
              <w:rPr>
                <w:b/>
                <w:bCs/>
              </w:rPr>
              <w:t>U prvoj fazi izvođenja radova ova pozicija je realizovana i ne obračunava se ovde, ali se navodi radi povezivanja sa narednom pozicijom vertikalnog hidroizolovanja.</w:t>
            </w:r>
          </w:p>
        </w:tc>
        <w:tc>
          <w:tcPr>
            <w:tcW w:w="384" w:type="pct"/>
            <w:vAlign w:val="center"/>
          </w:tcPr>
          <w:p w14:paraId="6AD5C60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61BA296" w14:textId="77777777" w:rsidR="00B27387" w:rsidRPr="007A08CE" w:rsidRDefault="00B27387" w:rsidP="00B27387">
            <w:pPr>
              <w:autoSpaceDE w:val="0"/>
              <w:autoSpaceDN w:val="0"/>
              <w:adjustRightInd w:val="0"/>
              <w:jc w:val="center"/>
              <w:rPr>
                <w:noProof/>
                <w:lang w:val="en-US"/>
              </w:rPr>
            </w:pPr>
          </w:p>
        </w:tc>
        <w:tc>
          <w:tcPr>
            <w:tcW w:w="322" w:type="pct"/>
          </w:tcPr>
          <w:p w14:paraId="0D39217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3C4DACB" w14:textId="77777777" w:rsidR="00B27387" w:rsidRPr="00F85647" w:rsidRDefault="00B27387" w:rsidP="00B27387">
            <w:pPr>
              <w:autoSpaceDE w:val="0"/>
              <w:autoSpaceDN w:val="0"/>
              <w:adjustRightInd w:val="0"/>
              <w:jc w:val="center"/>
              <w:rPr>
                <w:noProof/>
                <w:lang w:val="en-US"/>
              </w:rPr>
            </w:pPr>
          </w:p>
        </w:tc>
        <w:tc>
          <w:tcPr>
            <w:tcW w:w="237" w:type="pct"/>
          </w:tcPr>
          <w:p w14:paraId="120A896C" w14:textId="77777777" w:rsidR="00B27387" w:rsidRPr="00F85647" w:rsidRDefault="00B27387" w:rsidP="00B27387">
            <w:pPr>
              <w:autoSpaceDE w:val="0"/>
              <w:autoSpaceDN w:val="0"/>
              <w:adjustRightInd w:val="0"/>
              <w:jc w:val="center"/>
              <w:rPr>
                <w:noProof/>
                <w:lang w:val="en-US"/>
              </w:rPr>
            </w:pPr>
          </w:p>
        </w:tc>
        <w:tc>
          <w:tcPr>
            <w:tcW w:w="237" w:type="pct"/>
          </w:tcPr>
          <w:p w14:paraId="3946A863" w14:textId="77777777" w:rsidR="00B27387" w:rsidRPr="00F85647" w:rsidRDefault="00B27387" w:rsidP="00B27387">
            <w:pPr>
              <w:autoSpaceDE w:val="0"/>
              <w:autoSpaceDN w:val="0"/>
              <w:adjustRightInd w:val="0"/>
              <w:jc w:val="center"/>
              <w:rPr>
                <w:noProof/>
              </w:rPr>
            </w:pPr>
          </w:p>
        </w:tc>
        <w:tc>
          <w:tcPr>
            <w:tcW w:w="414" w:type="pct"/>
          </w:tcPr>
          <w:p w14:paraId="66B6A1A0" w14:textId="77777777" w:rsidR="00B27387" w:rsidRPr="00F85647" w:rsidRDefault="00B27387" w:rsidP="00B27387">
            <w:pPr>
              <w:autoSpaceDE w:val="0"/>
              <w:autoSpaceDN w:val="0"/>
              <w:adjustRightInd w:val="0"/>
              <w:jc w:val="center"/>
              <w:rPr>
                <w:noProof/>
              </w:rPr>
            </w:pPr>
          </w:p>
        </w:tc>
        <w:tc>
          <w:tcPr>
            <w:tcW w:w="339" w:type="pct"/>
          </w:tcPr>
          <w:p w14:paraId="076351CB" w14:textId="77777777" w:rsidR="00B27387" w:rsidRDefault="00B27387" w:rsidP="00B27387">
            <w:pPr>
              <w:autoSpaceDE w:val="0"/>
              <w:autoSpaceDN w:val="0"/>
              <w:adjustRightInd w:val="0"/>
              <w:jc w:val="center"/>
              <w:rPr>
                <w:noProof/>
              </w:rPr>
            </w:pPr>
          </w:p>
        </w:tc>
      </w:tr>
      <w:tr w:rsidR="00C90E7E" w:rsidRPr="00F85647" w14:paraId="331546C2" w14:textId="77777777" w:rsidTr="00C90E7E">
        <w:trPr>
          <w:trHeight w:val="288"/>
        </w:trPr>
        <w:tc>
          <w:tcPr>
            <w:tcW w:w="192" w:type="pct"/>
            <w:vAlign w:val="center"/>
          </w:tcPr>
          <w:p w14:paraId="6DE5069A" w14:textId="77777777" w:rsidR="00B27387" w:rsidRPr="007A08CE" w:rsidRDefault="00B27387" w:rsidP="00B27387">
            <w:pPr>
              <w:autoSpaceDE w:val="0"/>
              <w:autoSpaceDN w:val="0"/>
              <w:adjustRightInd w:val="0"/>
              <w:jc w:val="center"/>
              <w:rPr>
                <w:noProof/>
              </w:rPr>
            </w:pPr>
          </w:p>
        </w:tc>
        <w:tc>
          <w:tcPr>
            <w:tcW w:w="2164" w:type="pct"/>
            <w:gridSpan w:val="2"/>
          </w:tcPr>
          <w:p w14:paraId="063B3AA9"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komplet izvedene izolacije </w:t>
            </w:r>
          </w:p>
        </w:tc>
        <w:tc>
          <w:tcPr>
            <w:tcW w:w="384" w:type="pct"/>
            <w:vAlign w:val="center"/>
          </w:tcPr>
          <w:p w14:paraId="29460A7C" w14:textId="77777777" w:rsidR="00B27387" w:rsidRPr="00D15779" w:rsidRDefault="00B27387" w:rsidP="00B27387">
            <w:pPr>
              <w:autoSpaceDE w:val="0"/>
              <w:autoSpaceDN w:val="0"/>
              <w:adjustRightInd w:val="0"/>
              <w:jc w:val="center"/>
              <w:rPr>
                <w:strike/>
                <w:noProof/>
                <w:color w:val="FF0000"/>
                <w:lang w:val="en-US"/>
              </w:rPr>
            </w:pPr>
            <w:r w:rsidRPr="00D15779">
              <w:rPr>
                <w:strike/>
                <w:color w:val="FF0000"/>
              </w:rPr>
              <w:t>m</w:t>
            </w:r>
            <w:r w:rsidRPr="00D15779">
              <w:rPr>
                <w:strike/>
                <w:color w:val="FF0000"/>
                <w:vertAlign w:val="superscript"/>
              </w:rPr>
              <w:t>2</w:t>
            </w:r>
          </w:p>
        </w:tc>
        <w:tc>
          <w:tcPr>
            <w:tcW w:w="387" w:type="pct"/>
            <w:vAlign w:val="center"/>
          </w:tcPr>
          <w:p w14:paraId="7F0D0D83" w14:textId="77777777" w:rsidR="00B27387" w:rsidRPr="00D15779" w:rsidRDefault="00B27387" w:rsidP="00B27387">
            <w:pPr>
              <w:autoSpaceDE w:val="0"/>
              <w:autoSpaceDN w:val="0"/>
              <w:adjustRightInd w:val="0"/>
              <w:jc w:val="center"/>
              <w:rPr>
                <w:strike/>
                <w:noProof/>
                <w:color w:val="FF0000"/>
                <w:lang w:val="en-US"/>
              </w:rPr>
            </w:pPr>
            <w:r w:rsidRPr="00D15779">
              <w:rPr>
                <w:strike/>
                <w:color w:val="FF0000"/>
              </w:rPr>
              <w:t>40,53</w:t>
            </w:r>
          </w:p>
        </w:tc>
        <w:tc>
          <w:tcPr>
            <w:tcW w:w="322" w:type="pct"/>
          </w:tcPr>
          <w:p w14:paraId="32CC4BF5" w14:textId="77777777" w:rsidR="00B27387" w:rsidRPr="00F85647" w:rsidRDefault="00B27387" w:rsidP="00B27387">
            <w:pPr>
              <w:autoSpaceDE w:val="0"/>
              <w:autoSpaceDN w:val="0"/>
              <w:adjustRightInd w:val="0"/>
              <w:jc w:val="center"/>
              <w:rPr>
                <w:noProof/>
                <w:lang w:val="en-US"/>
              </w:rPr>
            </w:pPr>
          </w:p>
        </w:tc>
        <w:tc>
          <w:tcPr>
            <w:tcW w:w="324" w:type="pct"/>
            <w:gridSpan w:val="2"/>
          </w:tcPr>
          <w:p w14:paraId="628AC919" w14:textId="77777777" w:rsidR="00B27387" w:rsidRPr="00F85647" w:rsidRDefault="00B27387" w:rsidP="00B27387">
            <w:pPr>
              <w:autoSpaceDE w:val="0"/>
              <w:autoSpaceDN w:val="0"/>
              <w:adjustRightInd w:val="0"/>
              <w:jc w:val="center"/>
              <w:rPr>
                <w:noProof/>
                <w:lang w:val="en-US"/>
              </w:rPr>
            </w:pPr>
          </w:p>
        </w:tc>
        <w:tc>
          <w:tcPr>
            <w:tcW w:w="237" w:type="pct"/>
          </w:tcPr>
          <w:p w14:paraId="0151AEC9" w14:textId="77777777" w:rsidR="00B27387" w:rsidRPr="00F85647" w:rsidRDefault="00B27387" w:rsidP="00B27387">
            <w:pPr>
              <w:autoSpaceDE w:val="0"/>
              <w:autoSpaceDN w:val="0"/>
              <w:adjustRightInd w:val="0"/>
              <w:jc w:val="center"/>
              <w:rPr>
                <w:noProof/>
                <w:lang w:val="en-US"/>
              </w:rPr>
            </w:pPr>
          </w:p>
        </w:tc>
        <w:tc>
          <w:tcPr>
            <w:tcW w:w="237" w:type="pct"/>
          </w:tcPr>
          <w:p w14:paraId="35AAFB4F" w14:textId="77777777" w:rsidR="00B27387" w:rsidRPr="00F85647" w:rsidRDefault="00B27387" w:rsidP="00B27387">
            <w:pPr>
              <w:autoSpaceDE w:val="0"/>
              <w:autoSpaceDN w:val="0"/>
              <w:adjustRightInd w:val="0"/>
              <w:jc w:val="center"/>
              <w:rPr>
                <w:noProof/>
              </w:rPr>
            </w:pPr>
          </w:p>
        </w:tc>
        <w:tc>
          <w:tcPr>
            <w:tcW w:w="414" w:type="pct"/>
          </w:tcPr>
          <w:p w14:paraId="7B77D891" w14:textId="77777777" w:rsidR="00B27387" w:rsidRPr="00F85647" w:rsidRDefault="00B27387" w:rsidP="00B27387">
            <w:pPr>
              <w:autoSpaceDE w:val="0"/>
              <w:autoSpaceDN w:val="0"/>
              <w:adjustRightInd w:val="0"/>
              <w:jc w:val="center"/>
              <w:rPr>
                <w:noProof/>
              </w:rPr>
            </w:pPr>
          </w:p>
        </w:tc>
        <w:tc>
          <w:tcPr>
            <w:tcW w:w="339" w:type="pct"/>
          </w:tcPr>
          <w:p w14:paraId="3FBC3A4C" w14:textId="77777777" w:rsidR="00B27387" w:rsidRDefault="00B27387" w:rsidP="00B27387">
            <w:pPr>
              <w:autoSpaceDE w:val="0"/>
              <w:autoSpaceDN w:val="0"/>
              <w:adjustRightInd w:val="0"/>
              <w:jc w:val="center"/>
              <w:rPr>
                <w:noProof/>
              </w:rPr>
            </w:pPr>
          </w:p>
        </w:tc>
      </w:tr>
      <w:tr w:rsidR="00C90E7E" w:rsidRPr="00F85647" w14:paraId="1D0DCF2C" w14:textId="77777777" w:rsidTr="00C90E7E">
        <w:trPr>
          <w:trHeight w:val="288"/>
        </w:trPr>
        <w:tc>
          <w:tcPr>
            <w:tcW w:w="192" w:type="pct"/>
            <w:vAlign w:val="center"/>
          </w:tcPr>
          <w:p w14:paraId="52484F73" w14:textId="77777777" w:rsidR="00B27387" w:rsidRPr="007A08CE" w:rsidRDefault="00B27387" w:rsidP="00B27387">
            <w:pPr>
              <w:autoSpaceDE w:val="0"/>
              <w:autoSpaceDN w:val="0"/>
              <w:adjustRightInd w:val="0"/>
              <w:jc w:val="center"/>
              <w:rPr>
                <w:noProof/>
              </w:rPr>
            </w:pPr>
            <w:r w:rsidRPr="007A08CE">
              <w:rPr>
                <w:b/>
                <w:bCs/>
              </w:rPr>
              <w:t>7,05</w:t>
            </w:r>
          </w:p>
        </w:tc>
        <w:tc>
          <w:tcPr>
            <w:tcW w:w="2164" w:type="pct"/>
            <w:gridSpan w:val="2"/>
          </w:tcPr>
          <w:p w14:paraId="3B1CD9DA"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vertikalne hidroizolacije zidova</w:t>
            </w:r>
            <w:r w:rsidRPr="007A08CE">
              <w:t xml:space="preserve"> sanitarnih čvorova i higijenskih prostorija (</w:t>
            </w:r>
            <w:r w:rsidRPr="007A08CE">
              <w:rPr>
                <w:i/>
                <w:iCs/>
              </w:rPr>
              <w:t>u čitavoj zgradi)</w:t>
            </w:r>
            <w:r w:rsidRPr="007A08CE">
              <w:t xml:space="preserve">, od fleksibilnih jednokomponentih, hidroizolacionih polimera u vidu trajno elastičnih premaza (tipa Dramin "Izolit Foliflex" ili ekvivaletno). </w:t>
            </w:r>
          </w:p>
        </w:tc>
        <w:tc>
          <w:tcPr>
            <w:tcW w:w="384" w:type="pct"/>
            <w:vAlign w:val="center"/>
          </w:tcPr>
          <w:p w14:paraId="5CDE495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6AFD9C8" w14:textId="77777777" w:rsidR="00B27387" w:rsidRPr="007A08CE" w:rsidRDefault="00B27387" w:rsidP="00B27387">
            <w:pPr>
              <w:autoSpaceDE w:val="0"/>
              <w:autoSpaceDN w:val="0"/>
              <w:adjustRightInd w:val="0"/>
              <w:jc w:val="center"/>
              <w:rPr>
                <w:noProof/>
                <w:lang w:val="en-US"/>
              </w:rPr>
            </w:pPr>
          </w:p>
        </w:tc>
        <w:tc>
          <w:tcPr>
            <w:tcW w:w="322" w:type="pct"/>
          </w:tcPr>
          <w:p w14:paraId="3342A55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ECD2890" w14:textId="77777777" w:rsidR="00B27387" w:rsidRPr="00F85647" w:rsidRDefault="00B27387" w:rsidP="00B27387">
            <w:pPr>
              <w:autoSpaceDE w:val="0"/>
              <w:autoSpaceDN w:val="0"/>
              <w:adjustRightInd w:val="0"/>
              <w:jc w:val="center"/>
              <w:rPr>
                <w:noProof/>
                <w:lang w:val="en-US"/>
              </w:rPr>
            </w:pPr>
          </w:p>
        </w:tc>
        <w:tc>
          <w:tcPr>
            <w:tcW w:w="237" w:type="pct"/>
          </w:tcPr>
          <w:p w14:paraId="3F99D3C3" w14:textId="77777777" w:rsidR="00B27387" w:rsidRPr="00F85647" w:rsidRDefault="00B27387" w:rsidP="00B27387">
            <w:pPr>
              <w:autoSpaceDE w:val="0"/>
              <w:autoSpaceDN w:val="0"/>
              <w:adjustRightInd w:val="0"/>
              <w:jc w:val="center"/>
              <w:rPr>
                <w:noProof/>
                <w:lang w:val="en-US"/>
              </w:rPr>
            </w:pPr>
          </w:p>
        </w:tc>
        <w:tc>
          <w:tcPr>
            <w:tcW w:w="237" w:type="pct"/>
          </w:tcPr>
          <w:p w14:paraId="0B5DA334" w14:textId="77777777" w:rsidR="00B27387" w:rsidRPr="00F85647" w:rsidRDefault="00B27387" w:rsidP="00B27387">
            <w:pPr>
              <w:autoSpaceDE w:val="0"/>
              <w:autoSpaceDN w:val="0"/>
              <w:adjustRightInd w:val="0"/>
              <w:jc w:val="center"/>
              <w:rPr>
                <w:noProof/>
              </w:rPr>
            </w:pPr>
          </w:p>
        </w:tc>
        <w:tc>
          <w:tcPr>
            <w:tcW w:w="414" w:type="pct"/>
          </w:tcPr>
          <w:p w14:paraId="224AC0AF" w14:textId="77777777" w:rsidR="00B27387" w:rsidRPr="00F85647" w:rsidRDefault="00B27387" w:rsidP="00B27387">
            <w:pPr>
              <w:autoSpaceDE w:val="0"/>
              <w:autoSpaceDN w:val="0"/>
              <w:adjustRightInd w:val="0"/>
              <w:jc w:val="center"/>
              <w:rPr>
                <w:noProof/>
              </w:rPr>
            </w:pPr>
          </w:p>
        </w:tc>
        <w:tc>
          <w:tcPr>
            <w:tcW w:w="339" w:type="pct"/>
          </w:tcPr>
          <w:p w14:paraId="28CEB54B" w14:textId="77777777" w:rsidR="00B27387" w:rsidRDefault="00B27387" w:rsidP="00B27387">
            <w:pPr>
              <w:autoSpaceDE w:val="0"/>
              <w:autoSpaceDN w:val="0"/>
              <w:adjustRightInd w:val="0"/>
              <w:jc w:val="center"/>
              <w:rPr>
                <w:noProof/>
              </w:rPr>
            </w:pPr>
          </w:p>
        </w:tc>
      </w:tr>
      <w:tr w:rsidR="00C90E7E" w:rsidRPr="00F85647" w14:paraId="7CB706AE" w14:textId="77777777" w:rsidTr="00C90E7E">
        <w:trPr>
          <w:trHeight w:val="288"/>
        </w:trPr>
        <w:tc>
          <w:tcPr>
            <w:tcW w:w="192" w:type="pct"/>
            <w:vAlign w:val="center"/>
          </w:tcPr>
          <w:p w14:paraId="35D1850E" w14:textId="77777777" w:rsidR="00B27387" w:rsidRPr="007A08CE" w:rsidRDefault="00B27387" w:rsidP="00B27387">
            <w:pPr>
              <w:autoSpaceDE w:val="0"/>
              <w:autoSpaceDN w:val="0"/>
              <w:adjustRightInd w:val="0"/>
              <w:jc w:val="center"/>
              <w:rPr>
                <w:noProof/>
              </w:rPr>
            </w:pPr>
          </w:p>
        </w:tc>
        <w:tc>
          <w:tcPr>
            <w:tcW w:w="2164" w:type="pct"/>
            <w:gridSpan w:val="2"/>
          </w:tcPr>
          <w:p w14:paraId="41EA3B29" w14:textId="77777777" w:rsidR="00B27387" w:rsidRPr="007A08CE" w:rsidRDefault="00B27387" w:rsidP="002966C9">
            <w:pPr>
              <w:autoSpaceDE w:val="0"/>
              <w:autoSpaceDN w:val="0"/>
              <w:adjustRightInd w:val="0"/>
              <w:rPr>
                <w:noProof/>
                <w:lang w:val="en-US"/>
              </w:rPr>
            </w:pPr>
            <w:r w:rsidRPr="007A08CE">
              <w:t xml:space="preserve">Nanošenje polimera vrši se premazivanjem direktno na prethodno izvedenu podlogu. Premazivanje se radi u 3 ruke. Debljina hidroizolacije do cca 0,2 cm. Posebnu pažnju obratiti na ugaoni sastav poda i zida i na ugaoni sastav zida i zida, gde je neophodno izvršiti dodatni premaz samog ugla, nakon kompletiranja čitavog hidroizolovanja. Kod svih tuš kada premazivanje se vrši do visine od 2 m (za sve kontaktne zidove sa tuš kadom). U medicinskim prostorijama gde se konstatno </w:t>
            </w:r>
            <w:r w:rsidRPr="007A08CE">
              <w:lastRenderedPageBreak/>
              <w:t>ispira i vlaži vazduh premazivanje se vrši do visine od 1,4 m. Ova pozicija odnosi se samo na pojedina točeća mesta, mesta izlivnika i blatex-a i sanitarne čvorove.</w:t>
            </w:r>
          </w:p>
        </w:tc>
        <w:tc>
          <w:tcPr>
            <w:tcW w:w="384" w:type="pct"/>
            <w:vAlign w:val="center"/>
          </w:tcPr>
          <w:p w14:paraId="51EC5BE6"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38E75BF" w14:textId="77777777" w:rsidR="00B27387" w:rsidRPr="007A08CE" w:rsidRDefault="00B27387" w:rsidP="00B27387">
            <w:pPr>
              <w:autoSpaceDE w:val="0"/>
              <w:autoSpaceDN w:val="0"/>
              <w:adjustRightInd w:val="0"/>
              <w:jc w:val="center"/>
              <w:rPr>
                <w:noProof/>
                <w:lang w:val="en-US"/>
              </w:rPr>
            </w:pPr>
          </w:p>
        </w:tc>
        <w:tc>
          <w:tcPr>
            <w:tcW w:w="322" w:type="pct"/>
          </w:tcPr>
          <w:p w14:paraId="3B480F82"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87B016" w14:textId="77777777" w:rsidR="00B27387" w:rsidRPr="00F85647" w:rsidRDefault="00B27387" w:rsidP="00B27387">
            <w:pPr>
              <w:autoSpaceDE w:val="0"/>
              <w:autoSpaceDN w:val="0"/>
              <w:adjustRightInd w:val="0"/>
              <w:jc w:val="center"/>
              <w:rPr>
                <w:noProof/>
                <w:lang w:val="en-US"/>
              </w:rPr>
            </w:pPr>
          </w:p>
        </w:tc>
        <w:tc>
          <w:tcPr>
            <w:tcW w:w="237" w:type="pct"/>
          </w:tcPr>
          <w:p w14:paraId="2E7B2F3C" w14:textId="77777777" w:rsidR="00B27387" w:rsidRPr="00F85647" w:rsidRDefault="00B27387" w:rsidP="00B27387">
            <w:pPr>
              <w:autoSpaceDE w:val="0"/>
              <w:autoSpaceDN w:val="0"/>
              <w:adjustRightInd w:val="0"/>
              <w:jc w:val="center"/>
              <w:rPr>
                <w:noProof/>
                <w:lang w:val="en-US"/>
              </w:rPr>
            </w:pPr>
          </w:p>
        </w:tc>
        <w:tc>
          <w:tcPr>
            <w:tcW w:w="237" w:type="pct"/>
          </w:tcPr>
          <w:p w14:paraId="46CFD236" w14:textId="77777777" w:rsidR="00B27387" w:rsidRPr="00F85647" w:rsidRDefault="00B27387" w:rsidP="00B27387">
            <w:pPr>
              <w:autoSpaceDE w:val="0"/>
              <w:autoSpaceDN w:val="0"/>
              <w:adjustRightInd w:val="0"/>
              <w:jc w:val="center"/>
              <w:rPr>
                <w:noProof/>
              </w:rPr>
            </w:pPr>
          </w:p>
        </w:tc>
        <w:tc>
          <w:tcPr>
            <w:tcW w:w="414" w:type="pct"/>
          </w:tcPr>
          <w:p w14:paraId="2DC02B0C" w14:textId="77777777" w:rsidR="00B27387" w:rsidRPr="00F85647" w:rsidRDefault="00B27387" w:rsidP="00B27387">
            <w:pPr>
              <w:autoSpaceDE w:val="0"/>
              <w:autoSpaceDN w:val="0"/>
              <w:adjustRightInd w:val="0"/>
              <w:jc w:val="center"/>
              <w:rPr>
                <w:noProof/>
              </w:rPr>
            </w:pPr>
          </w:p>
        </w:tc>
        <w:tc>
          <w:tcPr>
            <w:tcW w:w="339" w:type="pct"/>
          </w:tcPr>
          <w:p w14:paraId="40404580" w14:textId="77777777" w:rsidR="00B27387" w:rsidRDefault="00B27387" w:rsidP="00B27387">
            <w:pPr>
              <w:autoSpaceDE w:val="0"/>
              <w:autoSpaceDN w:val="0"/>
              <w:adjustRightInd w:val="0"/>
              <w:jc w:val="center"/>
              <w:rPr>
                <w:noProof/>
              </w:rPr>
            </w:pPr>
          </w:p>
        </w:tc>
      </w:tr>
      <w:tr w:rsidR="00C90E7E" w:rsidRPr="00F85647" w14:paraId="325E402A" w14:textId="77777777" w:rsidTr="00C90E7E">
        <w:trPr>
          <w:trHeight w:val="288"/>
        </w:trPr>
        <w:tc>
          <w:tcPr>
            <w:tcW w:w="192" w:type="pct"/>
            <w:vAlign w:val="center"/>
          </w:tcPr>
          <w:p w14:paraId="1488307C" w14:textId="77777777" w:rsidR="00B27387" w:rsidRPr="007A08CE" w:rsidRDefault="00B27387" w:rsidP="00B27387">
            <w:pPr>
              <w:autoSpaceDE w:val="0"/>
              <w:autoSpaceDN w:val="0"/>
              <w:adjustRightInd w:val="0"/>
              <w:jc w:val="center"/>
              <w:rPr>
                <w:noProof/>
              </w:rPr>
            </w:pPr>
          </w:p>
        </w:tc>
        <w:tc>
          <w:tcPr>
            <w:tcW w:w="2164" w:type="pct"/>
            <w:gridSpan w:val="2"/>
          </w:tcPr>
          <w:p w14:paraId="47B8AE7B" w14:textId="77777777" w:rsidR="00B27387" w:rsidRPr="007A08CE" w:rsidRDefault="00B27387" w:rsidP="00E86C8F">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00E86C8F">
              <w:t xml:space="preserve"> </w:t>
            </w:r>
            <w:r w:rsidRPr="007A08CE">
              <w:t>Podloga mora biti suva, otprašena, odmašćena, čista i ravna, bez izbočina i udubljenja... i sl. Hidroizolacija se izvodi samo u stabilno suvim metereološkim uslovima, iznad +5° C.</w:t>
            </w:r>
          </w:p>
        </w:tc>
        <w:tc>
          <w:tcPr>
            <w:tcW w:w="384" w:type="pct"/>
            <w:vAlign w:val="center"/>
          </w:tcPr>
          <w:p w14:paraId="130A8FAF"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736EEBD" w14:textId="77777777" w:rsidR="00B27387" w:rsidRPr="007A08CE" w:rsidRDefault="00B27387" w:rsidP="00B27387">
            <w:pPr>
              <w:autoSpaceDE w:val="0"/>
              <w:autoSpaceDN w:val="0"/>
              <w:adjustRightInd w:val="0"/>
              <w:jc w:val="center"/>
              <w:rPr>
                <w:noProof/>
                <w:lang w:val="en-US"/>
              </w:rPr>
            </w:pPr>
          </w:p>
        </w:tc>
        <w:tc>
          <w:tcPr>
            <w:tcW w:w="322" w:type="pct"/>
          </w:tcPr>
          <w:p w14:paraId="31718B0C" w14:textId="77777777" w:rsidR="00B27387" w:rsidRPr="00F85647" w:rsidRDefault="00B27387" w:rsidP="00B27387">
            <w:pPr>
              <w:autoSpaceDE w:val="0"/>
              <w:autoSpaceDN w:val="0"/>
              <w:adjustRightInd w:val="0"/>
              <w:jc w:val="center"/>
              <w:rPr>
                <w:noProof/>
                <w:lang w:val="en-US"/>
              </w:rPr>
            </w:pPr>
          </w:p>
        </w:tc>
        <w:tc>
          <w:tcPr>
            <w:tcW w:w="324" w:type="pct"/>
            <w:gridSpan w:val="2"/>
          </w:tcPr>
          <w:p w14:paraId="6BF022A6" w14:textId="77777777" w:rsidR="00B27387" w:rsidRPr="00F85647" w:rsidRDefault="00B27387" w:rsidP="00B27387">
            <w:pPr>
              <w:autoSpaceDE w:val="0"/>
              <w:autoSpaceDN w:val="0"/>
              <w:adjustRightInd w:val="0"/>
              <w:jc w:val="center"/>
              <w:rPr>
                <w:noProof/>
                <w:lang w:val="en-US"/>
              </w:rPr>
            </w:pPr>
          </w:p>
        </w:tc>
        <w:tc>
          <w:tcPr>
            <w:tcW w:w="237" w:type="pct"/>
          </w:tcPr>
          <w:p w14:paraId="766E2B98" w14:textId="77777777" w:rsidR="00B27387" w:rsidRPr="00F85647" w:rsidRDefault="00B27387" w:rsidP="00B27387">
            <w:pPr>
              <w:autoSpaceDE w:val="0"/>
              <w:autoSpaceDN w:val="0"/>
              <w:adjustRightInd w:val="0"/>
              <w:jc w:val="center"/>
              <w:rPr>
                <w:noProof/>
                <w:lang w:val="en-US"/>
              </w:rPr>
            </w:pPr>
          </w:p>
        </w:tc>
        <w:tc>
          <w:tcPr>
            <w:tcW w:w="237" w:type="pct"/>
          </w:tcPr>
          <w:p w14:paraId="7B8B58A2" w14:textId="77777777" w:rsidR="00B27387" w:rsidRPr="00F85647" w:rsidRDefault="00B27387" w:rsidP="00B27387">
            <w:pPr>
              <w:autoSpaceDE w:val="0"/>
              <w:autoSpaceDN w:val="0"/>
              <w:adjustRightInd w:val="0"/>
              <w:jc w:val="center"/>
              <w:rPr>
                <w:noProof/>
              </w:rPr>
            </w:pPr>
          </w:p>
        </w:tc>
        <w:tc>
          <w:tcPr>
            <w:tcW w:w="414" w:type="pct"/>
          </w:tcPr>
          <w:p w14:paraId="2BD426C7" w14:textId="77777777" w:rsidR="00B27387" w:rsidRPr="00F85647" w:rsidRDefault="00B27387" w:rsidP="00B27387">
            <w:pPr>
              <w:autoSpaceDE w:val="0"/>
              <w:autoSpaceDN w:val="0"/>
              <w:adjustRightInd w:val="0"/>
              <w:jc w:val="center"/>
              <w:rPr>
                <w:noProof/>
              </w:rPr>
            </w:pPr>
          </w:p>
        </w:tc>
        <w:tc>
          <w:tcPr>
            <w:tcW w:w="339" w:type="pct"/>
          </w:tcPr>
          <w:p w14:paraId="04E077BD" w14:textId="77777777" w:rsidR="00B27387" w:rsidRDefault="00B27387" w:rsidP="00B27387">
            <w:pPr>
              <w:autoSpaceDE w:val="0"/>
              <w:autoSpaceDN w:val="0"/>
              <w:adjustRightInd w:val="0"/>
              <w:jc w:val="center"/>
              <w:rPr>
                <w:noProof/>
              </w:rPr>
            </w:pPr>
          </w:p>
        </w:tc>
      </w:tr>
      <w:tr w:rsidR="00C90E7E" w:rsidRPr="00F85647" w14:paraId="43801911" w14:textId="77777777" w:rsidTr="00C90E7E">
        <w:trPr>
          <w:trHeight w:val="288"/>
        </w:trPr>
        <w:tc>
          <w:tcPr>
            <w:tcW w:w="192" w:type="pct"/>
            <w:vAlign w:val="center"/>
          </w:tcPr>
          <w:p w14:paraId="64D04F11" w14:textId="77777777" w:rsidR="00B27387" w:rsidRPr="007A08CE" w:rsidRDefault="00B27387" w:rsidP="00B27387">
            <w:pPr>
              <w:autoSpaceDE w:val="0"/>
              <w:autoSpaceDN w:val="0"/>
              <w:adjustRightInd w:val="0"/>
              <w:jc w:val="center"/>
              <w:rPr>
                <w:noProof/>
              </w:rPr>
            </w:pPr>
          </w:p>
        </w:tc>
        <w:tc>
          <w:tcPr>
            <w:tcW w:w="2164" w:type="pct"/>
            <w:gridSpan w:val="2"/>
          </w:tcPr>
          <w:p w14:paraId="267627C7"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r w:rsidRPr="007A08CE">
              <w:br/>
              <w:t>Obracun radova po m</w:t>
            </w:r>
            <w:r w:rsidRPr="007A08CE">
              <w:rPr>
                <w:vertAlign w:val="superscript"/>
              </w:rPr>
              <w:t>2</w:t>
            </w:r>
            <w:r w:rsidRPr="007A08CE">
              <w:t xml:space="preserve">, komplet izvedene izolacije </w:t>
            </w:r>
          </w:p>
        </w:tc>
        <w:tc>
          <w:tcPr>
            <w:tcW w:w="384" w:type="pct"/>
            <w:vAlign w:val="center"/>
          </w:tcPr>
          <w:p w14:paraId="1DE0C6A6"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331A179" w14:textId="77777777" w:rsidR="00B27387" w:rsidRPr="007A08CE" w:rsidRDefault="00B27387" w:rsidP="00B27387">
            <w:pPr>
              <w:autoSpaceDE w:val="0"/>
              <w:autoSpaceDN w:val="0"/>
              <w:adjustRightInd w:val="0"/>
              <w:jc w:val="center"/>
              <w:rPr>
                <w:noProof/>
                <w:lang w:val="en-US"/>
              </w:rPr>
            </w:pPr>
            <w:r w:rsidRPr="007A08CE">
              <w:rPr>
                <w:color w:val="000000"/>
              </w:rPr>
              <w:t>68,71</w:t>
            </w:r>
          </w:p>
        </w:tc>
        <w:tc>
          <w:tcPr>
            <w:tcW w:w="322" w:type="pct"/>
          </w:tcPr>
          <w:p w14:paraId="320C90A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1512A8" w14:textId="77777777" w:rsidR="00B27387" w:rsidRPr="00F85647" w:rsidRDefault="00B27387" w:rsidP="00B27387">
            <w:pPr>
              <w:autoSpaceDE w:val="0"/>
              <w:autoSpaceDN w:val="0"/>
              <w:adjustRightInd w:val="0"/>
              <w:jc w:val="center"/>
              <w:rPr>
                <w:noProof/>
                <w:lang w:val="en-US"/>
              </w:rPr>
            </w:pPr>
          </w:p>
        </w:tc>
        <w:tc>
          <w:tcPr>
            <w:tcW w:w="237" w:type="pct"/>
          </w:tcPr>
          <w:p w14:paraId="6E798A46" w14:textId="77777777" w:rsidR="00B27387" w:rsidRPr="00F85647" w:rsidRDefault="00B27387" w:rsidP="00B27387">
            <w:pPr>
              <w:autoSpaceDE w:val="0"/>
              <w:autoSpaceDN w:val="0"/>
              <w:adjustRightInd w:val="0"/>
              <w:jc w:val="center"/>
              <w:rPr>
                <w:noProof/>
                <w:lang w:val="en-US"/>
              </w:rPr>
            </w:pPr>
          </w:p>
        </w:tc>
        <w:tc>
          <w:tcPr>
            <w:tcW w:w="237" w:type="pct"/>
          </w:tcPr>
          <w:p w14:paraId="47BA9810" w14:textId="77777777" w:rsidR="00B27387" w:rsidRPr="00F85647" w:rsidRDefault="00B27387" w:rsidP="00B27387">
            <w:pPr>
              <w:autoSpaceDE w:val="0"/>
              <w:autoSpaceDN w:val="0"/>
              <w:adjustRightInd w:val="0"/>
              <w:jc w:val="center"/>
              <w:rPr>
                <w:noProof/>
              </w:rPr>
            </w:pPr>
          </w:p>
        </w:tc>
        <w:tc>
          <w:tcPr>
            <w:tcW w:w="414" w:type="pct"/>
          </w:tcPr>
          <w:p w14:paraId="5C6888BC" w14:textId="77777777" w:rsidR="00B27387" w:rsidRPr="00F85647" w:rsidRDefault="00B27387" w:rsidP="00B27387">
            <w:pPr>
              <w:autoSpaceDE w:val="0"/>
              <w:autoSpaceDN w:val="0"/>
              <w:adjustRightInd w:val="0"/>
              <w:jc w:val="center"/>
              <w:rPr>
                <w:noProof/>
              </w:rPr>
            </w:pPr>
          </w:p>
        </w:tc>
        <w:tc>
          <w:tcPr>
            <w:tcW w:w="339" w:type="pct"/>
          </w:tcPr>
          <w:p w14:paraId="315275DB" w14:textId="77777777" w:rsidR="00B27387" w:rsidRDefault="00B27387" w:rsidP="00B27387">
            <w:pPr>
              <w:autoSpaceDE w:val="0"/>
              <w:autoSpaceDN w:val="0"/>
              <w:adjustRightInd w:val="0"/>
              <w:jc w:val="center"/>
              <w:rPr>
                <w:noProof/>
              </w:rPr>
            </w:pPr>
          </w:p>
        </w:tc>
      </w:tr>
      <w:tr w:rsidR="00C90E7E" w:rsidRPr="00F85647" w14:paraId="5411DBE5" w14:textId="77777777" w:rsidTr="00C90E7E">
        <w:trPr>
          <w:trHeight w:val="288"/>
        </w:trPr>
        <w:tc>
          <w:tcPr>
            <w:tcW w:w="192" w:type="pct"/>
            <w:vAlign w:val="center"/>
          </w:tcPr>
          <w:p w14:paraId="244E781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61FF2A" w14:textId="77777777" w:rsidR="00B27387" w:rsidRPr="007A08CE" w:rsidRDefault="00B27387" w:rsidP="002966C9">
            <w:pPr>
              <w:autoSpaceDE w:val="0"/>
              <w:autoSpaceDN w:val="0"/>
              <w:adjustRightInd w:val="0"/>
              <w:rPr>
                <w:noProof/>
                <w:lang w:val="en-US"/>
              </w:rPr>
            </w:pPr>
            <w:r w:rsidRPr="007A08CE">
              <w:rPr>
                <w:b/>
                <w:bCs/>
              </w:rPr>
              <w:t>Termoizolacije</w:t>
            </w:r>
          </w:p>
        </w:tc>
        <w:tc>
          <w:tcPr>
            <w:tcW w:w="384" w:type="pct"/>
            <w:vAlign w:val="bottom"/>
          </w:tcPr>
          <w:p w14:paraId="5786F54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F7C8AEB" w14:textId="77777777" w:rsidR="00B27387" w:rsidRPr="007A08CE" w:rsidRDefault="00B27387" w:rsidP="00B27387">
            <w:pPr>
              <w:autoSpaceDE w:val="0"/>
              <w:autoSpaceDN w:val="0"/>
              <w:adjustRightInd w:val="0"/>
              <w:jc w:val="center"/>
              <w:rPr>
                <w:noProof/>
                <w:lang w:val="en-US"/>
              </w:rPr>
            </w:pPr>
          </w:p>
        </w:tc>
        <w:tc>
          <w:tcPr>
            <w:tcW w:w="322" w:type="pct"/>
          </w:tcPr>
          <w:p w14:paraId="17EA495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20B6A4A" w14:textId="77777777" w:rsidR="00B27387" w:rsidRPr="00F85647" w:rsidRDefault="00B27387" w:rsidP="00B27387">
            <w:pPr>
              <w:autoSpaceDE w:val="0"/>
              <w:autoSpaceDN w:val="0"/>
              <w:adjustRightInd w:val="0"/>
              <w:jc w:val="center"/>
              <w:rPr>
                <w:noProof/>
                <w:lang w:val="en-US"/>
              </w:rPr>
            </w:pPr>
          </w:p>
        </w:tc>
        <w:tc>
          <w:tcPr>
            <w:tcW w:w="237" w:type="pct"/>
          </w:tcPr>
          <w:p w14:paraId="5AF965C2" w14:textId="77777777" w:rsidR="00B27387" w:rsidRPr="00F85647" w:rsidRDefault="00B27387" w:rsidP="00B27387">
            <w:pPr>
              <w:autoSpaceDE w:val="0"/>
              <w:autoSpaceDN w:val="0"/>
              <w:adjustRightInd w:val="0"/>
              <w:jc w:val="center"/>
              <w:rPr>
                <w:noProof/>
                <w:lang w:val="en-US"/>
              </w:rPr>
            </w:pPr>
          </w:p>
        </w:tc>
        <w:tc>
          <w:tcPr>
            <w:tcW w:w="237" w:type="pct"/>
          </w:tcPr>
          <w:p w14:paraId="2CC1AB41" w14:textId="77777777" w:rsidR="00B27387" w:rsidRPr="00F85647" w:rsidRDefault="00B27387" w:rsidP="00B27387">
            <w:pPr>
              <w:autoSpaceDE w:val="0"/>
              <w:autoSpaceDN w:val="0"/>
              <w:adjustRightInd w:val="0"/>
              <w:jc w:val="center"/>
              <w:rPr>
                <w:noProof/>
              </w:rPr>
            </w:pPr>
          </w:p>
        </w:tc>
        <w:tc>
          <w:tcPr>
            <w:tcW w:w="414" w:type="pct"/>
          </w:tcPr>
          <w:p w14:paraId="1CD3A60C" w14:textId="77777777" w:rsidR="00B27387" w:rsidRPr="00F85647" w:rsidRDefault="00B27387" w:rsidP="00B27387">
            <w:pPr>
              <w:autoSpaceDE w:val="0"/>
              <w:autoSpaceDN w:val="0"/>
              <w:adjustRightInd w:val="0"/>
              <w:jc w:val="center"/>
              <w:rPr>
                <w:noProof/>
              </w:rPr>
            </w:pPr>
          </w:p>
        </w:tc>
        <w:tc>
          <w:tcPr>
            <w:tcW w:w="339" w:type="pct"/>
          </w:tcPr>
          <w:p w14:paraId="7E95CE22" w14:textId="77777777" w:rsidR="00B27387" w:rsidRDefault="00B27387" w:rsidP="00B27387">
            <w:pPr>
              <w:autoSpaceDE w:val="0"/>
              <w:autoSpaceDN w:val="0"/>
              <w:adjustRightInd w:val="0"/>
              <w:jc w:val="center"/>
              <w:rPr>
                <w:noProof/>
              </w:rPr>
            </w:pPr>
          </w:p>
        </w:tc>
      </w:tr>
      <w:tr w:rsidR="00C90E7E" w:rsidRPr="00F85647" w14:paraId="11E494DF" w14:textId="77777777" w:rsidTr="00C90E7E">
        <w:trPr>
          <w:trHeight w:val="288"/>
        </w:trPr>
        <w:tc>
          <w:tcPr>
            <w:tcW w:w="192" w:type="pct"/>
            <w:vAlign w:val="center"/>
          </w:tcPr>
          <w:p w14:paraId="4C2DCF9C" w14:textId="77777777" w:rsidR="00B27387" w:rsidRPr="007A08CE" w:rsidRDefault="00B27387" w:rsidP="00B27387">
            <w:pPr>
              <w:autoSpaceDE w:val="0"/>
              <w:autoSpaceDN w:val="0"/>
              <w:adjustRightInd w:val="0"/>
              <w:jc w:val="center"/>
              <w:rPr>
                <w:noProof/>
              </w:rPr>
            </w:pPr>
            <w:r w:rsidRPr="007A08CE">
              <w:rPr>
                <w:b/>
                <w:bCs/>
              </w:rPr>
              <w:t>7,13</w:t>
            </w:r>
          </w:p>
        </w:tc>
        <w:tc>
          <w:tcPr>
            <w:tcW w:w="2164" w:type="pct"/>
            <w:gridSpan w:val="2"/>
          </w:tcPr>
          <w:p w14:paraId="14827156" w14:textId="77777777" w:rsidR="00B27387" w:rsidRPr="007A08CE" w:rsidRDefault="00B27387" w:rsidP="002966C9">
            <w:pPr>
              <w:autoSpaceDE w:val="0"/>
              <w:autoSpaceDN w:val="0"/>
              <w:adjustRightInd w:val="0"/>
              <w:rPr>
                <w:noProof/>
                <w:lang w:val="en-US"/>
              </w:rPr>
            </w:pPr>
            <w:r w:rsidRPr="007A08CE">
              <w:t xml:space="preserve">Izrada </w:t>
            </w:r>
            <w:r w:rsidRPr="007A08CE">
              <w:rPr>
                <w:b/>
                <w:bCs/>
              </w:rPr>
              <w:t>termoizolacije i vodonepropusnog kontakta fasada postojećeg objekta sa tlom, od STIRODUR tabli</w:t>
            </w:r>
            <w:r w:rsidRPr="007A08CE">
              <w:t xml:space="preserve"> (ekstrudirani polistiren "Austrotherm XPS 30" ili ekvivalentan), debljine d = 5 cm.</w:t>
            </w:r>
          </w:p>
        </w:tc>
        <w:tc>
          <w:tcPr>
            <w:tcW w:w="384" w:type="pct"/>
            <w:vAlign w:val="bottom"/>
          </w:tcPr>
          <w:p w14:paraId="6B42A5A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6DA5826" w14:textId="77777777" w:rsidR="00B27387" w:rsidRPr="007A08CE" w:rsidRDefault="00B27387" w:rsidP="00B27387">
            <w:pPr>
              <w:autoSpaceDE w:val="0"/>
              <w:autoSpaceDN w:val="0"/>
              <w:adjustRightInd w:val="0"/>
              <w:jc w:val="center"/>
              <w:rPr>
                <w:noProof/>
                <w:lang w:val="en-US"/>
              </w:rPr>
            </w:pPr>
          </w:p>
        </w:tc>
        <w:tc>
          <w:tcPr>
            <w:tcW w:w="322" w:type="pct"/>
          </w:tcPr>
          <w:p w14:paraId="3174B18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4CA538A" w14:textId="77777777" w:rsidR="00B27387" w:rsidRPr="00F85647" w:rsidRDefault="00B27387" w:rsidP="00B27387">
            <w:pPr>
              <w:autoSpaceDE w:val="0"/>
              <w:autoSpaceDN w:val="0"/>
              <w:adjustRightInd w:val="0"/>
              <w:jc w:val="center"/>
              <w:rPr>
                <w:noProof/>
                <w:lang w:val="en-US"/>
              </w:rPr>
            </w:pPr>
          </w:p>
        </w:tc>
        <w:tc>
          <w:tcPr>
            <w:tcW w:w="237" w:type="pct"/>
          </w:tcPr>
          <w:p w14:paraId="40F3BF62" w14:textId="77777777" w:rsidR="00B27387" w:rsidRPr="00F85647" w:rsidRDefault="00B27387" w:rsidP="00B27387">
            <w:pPr>
              <w:autoSpaceDE w:val="0"/>
              <w:autoSpaceDN w:val="0"/>
              <w:adjustRightInd w:val="0"/>
              <w:jc w:val="center"/>
              <w:rPr>
                <w:noProof/>
                <w:lang w:val="en-US"/>
              </w:rPr>
            </w:pPr>
          </w:p>
        </w:tc>
        <w:tc>
          <w:tcPr>
            <w:tcW w:w="237" w:type="pct"/>
          </w:tcPr>
          <w:p w14:paraId="6201DBCE" w14:textId="77777777" w:rsidR="00B27387" w:rsidRPr="00F85647" w:rsidRDefault="00B27387" w:rsidP="00B27387">
            <w:pPr>
              <w:autoSpaceDE w:val="0"/>
              <w:autoSpaceDN w:val="0"/>
              <w:adjustRightInd w:val="0"/>
              <w:jc w:val="center"/>
              <w:rPr>
                <w:noProof/>
              </w:rPr>
            </w:pPr>
          </w:p>
        </w:tc>
        <w:tc>
          <w:tcPr>
            <w:tcW w:w="414" w:type="pct"/>
          </w:tcPr>
          <w:p w14:paraId="7C5A596E" w14:textId="77777777" w:rsidR="00B27387" w:rsidRPr="00F85647" w:rsidRDefault="00B27387" w:rsidP="00B27387">
            <w:pPr>
              <w:autoSpaceDE w:val="0"/>
              <w:autoSpaceDN w:val="0"/>
              <w:adjustRightInd w:val="0"/>
              <w:jc w:val="center"/>
              <w:rPr>
                <w:noProof/>
              </w:rPr>
            </w:pPr>
          </w:p>
        </w:tc>
        <w:tc>
          <w:tcPr>
            <w:tcW w:w="339" w:type="pct"/>
          </w:tcPr>
          <w:p w14:paraId="3125CADF" w14:textId="77777777" w:rsidR="00B27387" w:rsidRDefault="00B27387" w:rsidP="00B27387">
            <w:pPr>
              <w:autoSpaceDE w:val="0"/>
              <w:autoSpaceDN w:val="0"/>
              <w:adjustRightInd w:val="0"/>
              <w:jc w:val="center"/>
              <w:rPr>
                <w:noProof/>
              </w:rPr>
            </w:pPr>
          </w:p>
        </w:tc>
      </w:tr>
      <w:tr w:rsidR="00C90E7E" w:rsidRPr="00F85647" w14:paraId="0E6C0306" w14:textId="77777777" w:rsidTr="00C90E7E">
        <w:trPr>
          <w:trHeight w:val="288"/>
        </w:trPr>
        <w:tc>
          <w:tcPr>
            <w:tcW w:w="192" w:type="pct"/>
            <w:vAlign w:val="center"/>
          </w:tcPr>
          <w:p w14:paraId="092FE9E9" w14:textId="77777777" w:rsidR="00B27387" w:rsidRPr="007A08CE" w:rsidRDefault="00B27387" w:rsidP="00B27387">
            <w:pPr>
              <w:autoSpaceDE w:val="0"/>
              <w:autoSpaceDN w:val="0"/>
              <w:adjustRightInd w:val="0"/>
              <w:jc w:val="center"/>
              <w:rPr>
                <w:noProof/>
              </w:rPr>
            </w:pPr>
          </w:p>
        </w:tc>
        <w:tc>
          <w:tcPr>
            <w:tcW w:w="2164" w:type="pct"/>
            <w:gridSpan w:val="2"/>
          </w:tcPr>
          <w:p w14:paraId="0E2D3A48" w14:textId="77777777" w:rsidR="00B27387" w:rsidRPr="007A08CE" w:rsidRDefault="00B27387" w:rsidP="002966C9">
            <w:pPr>
              <w:autoSpaceDE w:val="0"/>
              <w:autoSpaceDN w:val="0"/>
              <w:adjustRightInd w:val="0"/>
              <w:rPr>
                <w:noProof/>
                <w:lang w:val="en-US"/>
              </w:rPr>
            </w:pPr>
            <w:r w:rsidRPr="007A08CE">
              <w:t>Izolaciju izvesti na prethodno pripremljenoj, čistoj, suvoj i ravnoj podlozi zida. Izolacija se istovremeno i lepi i tipluje za fasadni zid. Stirodur table se polažu ispod nivoa gotovog terena, u dubinu od 15 cm. Stirodur predstavlja spoljnu hidrozaštitu od prskanja kiše na podnožju zgrade i vlaženja zidova iznad. Radi efikasnijeg rada poželjno je stirodur nalepiti sa ugljovodoničnim hidroizolacionim premazom - hladnim premazom bitulita ili sl. U svemu prema uputstvima proizvođača (ili detaljima izvođačkog AG projekta).Ukupna visina polaganja stirodura kod postojeće zgrade je cca 45 cm.</w:t>
            </w:r>
          </w:p>
        </w:tc>
        <w:tc>
          <w:tcPr>
            <w:tcW w:w="384" w:type="pct"/>
            <w:vAlign w:val="bottom"/>
          </w:tcPr>
          <w:p w14:paraId="78219D3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8541E" w14:textId="77777777" w:rsidR="00B27387" w:rsidRPr="007A08CE" w:rsidRDefault="00B27387" w:rsidP="00B27387">
            <w:pPr>
              <w:autoSpaceDE w:val="0"/>
              <w:autoSpaceDN w:val="0"/>
              <w:adjustRightInd w:val="0"/>
              <w:jc w:val="center"/>
              <w:rPr>
                <w:noProof/>
                <w:lang w:val="en-US"/>
              </w:rPr>
            </w:pPr>
          </w:p>
        </w:tc>
        <w:tc>
          <w:tcPr>
            <w:tcW w:w="322" w:type="pct"/>
          </w:tcPr>
          <w:p w14:paraId="3ADFCB5B" w14:textId="77777777" w:rsidR="00B27387" w:rsidRPr="00F85647" w:rsidRDefault="00B27387" w:rsidP="00B27387">
            <w:pPr>
              <w:autoSpaceDE w:val="0"/>
              <w:autoSpaceDN w:val="0"/>
              <w:adjustRightInd w:val="0"/>
              <w:jc w:val="center"/>
              <w:rPr>
                <w:noProof/>
                <w:lang w:val="en-US"/>
              </w:rPr>
            </w:pPr>
          </w:p>
        </w:tc>
        <w:tc>
          <w:tcPr>
            <w:tcW w:w="324" w:type="pct"/>
            <w:gridSpan w:val="2"/>
          </w:tcPr>
          <w:p w14:paraId="36892E56" w14:textId="77777777" w:rsidR="00B27387" w:rsidRPr="00F85647" w:rsidRDefault="00B27387" w:rsidP="00B27387">
            <w:pPr>
              <w:autoSpaceDE w:val="0"/>
              <w:autoSpaceDN w:val="0"/>
              <w:adjustRightInd w:val="0"/>
              <w:jc w:val="center"/>
              <w:rPr>
                <w:noProof/>
                <w:lang w:val="en-US"/>
              </w:rPr>
            </w:pPr>
          </w:p>
        </w:tc>
        <w:tc>
          <w:tcPr>
            <w:tcW w:w="237" w:type="pct"/>
          </w:tcPr>
          <w:p w14:paraId="47C36FA2" w14:textId="77777777" w:rsidR="00B27387" w:rsidRPr="00F85647" w:rsidRDefault="00B27387" w:rsidP="00B27387">
            <w:pPr>
              <w:autoSpaceDE w:val="0"/>
              <w:autoSpaceDN w:val="0"/>
              <w:adjustRightInd w:val="0"/>
              <w:jc w:val="center"/>
              <w:rPr>
                <w:noProof/>
                <w:lang w:val="en-US"/>
              </w:rPr>
            </w:pPr>
          </w:p>
        </w:tc>
        <w:tc>
          <w:tcPr>
            <w:tcW w:w="237" w:type="pct"/>
          </w:tcPr>
          <w:p w14:paraId="2F9E8440" w14:textId="77777777" w:rsidR="00B27387" w:rsidRPr="00F85647" w:rsidRDefault="00B27387" w:rsidP="00B27387">
            <w:pPr>
              <w:autoSpaceDE w:val="0"/>
              <w:autoSpaceDN w:val="0"/>
              <w:adjustRightInd w:val="0"/>
              <w:jc w:val="center"/>
              <w:rPr>
                <w:noProof/>
              </w:rPr>
            </w:pPr>
          </w:p>
        </w:tc>
        <w:tc>
          <w:tcPr>
            <w:tcW w:w="414" w:type="pct"/>
          </w:tcPr>
          <w:p w14:paraId="6F446264" w14:textId="77777777" w:rsidR="00B27387" w:rsidRPr="00F85647" w:rsidRDefault="00B27387" w:rsidP="00B27387">
            <w:pPr>
              <w:autoSpaceDE w:val="0"/>
              <w:autoSpaceDN w:val="0"/>
              <w:adjustRightInd w:val="0"/>
              <w:jc w:val="center"/>
              <w:rPr>
                <w:noProof/>
              </w:rPr>
            </w:pPr>
          </w:p>
        </w:tc>
        <w:tc>
          <w:tcPr>
            <w:tcW w:w="339" w:type="pct"/>
          </w:tcPr>
          <w:p w14:paraId="2D7F79AF" w14:textId="77777777" w:rsidR="00B27387" w:rsidRDefault="00B27387" w:rsidP="00B27387">
            <w:pPr>
              <w:autoSpaceDE w:val="0"/>
              <w:autoSpaceDN w:val="0"/>
              <w:adjustRightInd w:val="0"/>
              <w:jc w:val="center"/>
              <w:rPr>
                <w:noProof/>
              </w:rPr>
            </w:pPr>
          </w:p>
        </w:tc>
      </w:tr>
      <w:tr w:rsidR="00C90E7E" w:rsidRPr="00F85647" w14:paraId="4BA929FB" w14:textId="77777777" w:rsidTr="00C90E7E">
        <w:trPr>
          <w:trHeight w:val="288"/>
        </w:trPr>
        <w:tc>
          <w:tcPr>
            <w:tcW w:w="192" w:type="pct"/>
            <w:vAlign w:val="center"/>
          </w:tcPr>
          <w:p w14:paraId="60BCA57D" w14:textId="77777777" w:rsidR="00B27387" w:rsidRPr="007A08CE" w:rsidRDefault="00B27387" w:rsidP="00B27387">
            <w:pPr>
              <w:autoSpaceDE w:val="0"/>
              <w:autoSpaceDN w:val="0"/>
              <w:adjustRightInd w:val="0"/>
              <w:jc w:val="center"/>
              <w:rPr>
                <w:noProof/>
              </w:rPr>
            </w:pPr>
          </w:p>
        </w:tc>
        <w:tc>
          <w:tcPr>
            <w:tcW w:w="2164" w:type="pct"/>
            <w:gridSpan w:val="2"/>
          </w:tcPr>
          <w:p w14:paraId="4025A1F9" w14:textId="77777777" w:rsidR="00B27387" w:rsidRPr="007A08CE" w:rsidRDefault="00B27387" w:rsidP="00E86C8F">
            <w:pPr>
              <w:autoSpaceDE w:val="0"/>
              <w:autoSpaceDN w:val="0"/>
              <w:adjustRightInd w:val="0"/>
              <w:rPr>
                <w:noProof/>
                <w:lang w:val="en-US"/>
              </w:rPr>
            </w:pPr>
            <w:r w:rsidRPr="007A08CE">
              <w:t>U svemu prema uputstvima proizvođača (ili detaljima izvođačkog AG projekta).</w:t>
            </w:r>
            <w:r w:rsidR="00E86C8F">
              <w:t xml:space="preserve"> </w:t>
            </w:r>
            <w:r w:rsidRPr="007A08CE">
              <w:t>Obracun radova po m</w:t>
            </w:r>
            <w:r w:rsidRPr="007A08CE">
              <w:rPr>
                <w:vertAlign w:val="superscript"/>
              </w:rPr>
              <w:t>2</w:t>
            </w:r>
            <w:r w:rsidRPr="007A08CE">
              <w:t>.</w:t>
            </w:r>
          </w:p>
        </w:tc>
        <w:tc>
          <w:tcPr>
            <w:tcW w:w="384" w:type="pct"/>
            <w:vAlign w:val="center"/>
          </w:tcPr>
          <w:p w14:paraId="7EC3A711"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2ED40AC" w14:textId="77777777" w:rsidR="00B27387" w:rsidRPr="007A08CE" w:rsidRDefault="00B27387" w:rsidP="00B27387">
            <w:pPr>
              <w:autoSpaceDE w:val="0"/>
              <w:autoSpaceDN w:val="0"/>
              <w:adjustRightInd w:val="0"/>
              <w:jc w:val="center"/>
              <w:rPr>
                <w:noProof/>
                <w:lang w:val="en-US"/>
              </w:rPr>
            </w:pPr>
            <w:r w:rsidRPr="007A08CE">
              <w:rPr>
                <w:color w:val="000000"/>
              </w:rPr>
              <w:t>41,80</w:t>
            </w:r>
          </w:p>
        </w:tc>
        <w:tc>
          <w:tcPr>
            <w:tcW w:w="322" w:type="pct"/>
          </w:tcPr>
          <w:p w14:paraId="52D6C5F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74CF5A" w14:textId="77777777" w:rsidR="00B27387" w:rsidRPr="00F85647" w:rsidRDefault="00B27387" w:rsidP="00B27387">
            <w:pPr>
              <w:autoSpaceDE w:val="0"/>
              <w:autoSpaceDN w:val="0"/>
              <w:adjustRightInd w:val="0"/>
              <w:jc w:val="center"/>
              <w:rPr>
                <w:noProof/>
                <w:lang w:val="en-US"/>
              </w:rPr>
            </w:pPr>
          </w:p>
        </w:tc>
        <w:tc>
          <w:tcPr>
            <w:tcW w:w="237" w:type="pct"/>
          </w:tcPr>
          <w:p w14:paraId="60435B87" w14:textId="77777777" w:rsidR="00B27387" w:rsidRPr="00F85647" w:rsidRDefault="00B27387" w:rsidP="00B27387">
            <w:pPr>
              <w:autoSpaceDE w:val="0"/>
              <w:autoSpaceDN w:val="0"/>
              <w:adjustRightInd w:val="0"/>
              <w:jc w:val="center"/>
              <w:rPr>
                <w:noProof/>
                <w:lang w:val="en-US"/>
              </w:rPr>
            </w:pPr>
          </w:p>
        </w:tc>
        <w:tc>
          <w:tcPr>
            <w:tcW w:w="237" w:type="pct"/>
          </w:tcPr>
          <w:p w14:paraId="131B2DDA" w14:textId="77777777" w:rsidR="00B27387" w:rsidRPr="00F85647" w:rsidRDefault="00B27387" w:rsidP="00B27387">
            <w:pPr>
              <w:autoSpaceDE w:val="0"/>
              <w:autoSpaceDN w:val="0"/>
              <w:adjustRightInd w:val="0"/>
              <w:jc w:val="center"/>
              <w:rPr>
                <w:noProof/>
              </w:rPr>
            </w:pPr>
          </w:p>
        </w:tc>
        <w:tc>
          <w:tcPr>
            <w:tcW w:w="414" w:type="pct"/>
          </w:tcPr>
          <w:p w14:paraId="14BAB593" w14:textId="77777777" w:rsidR="00B27387" w:rsidRPr="00F85647" w:rsidRDefault="00B27387" w:rsidP="00B27387">
            <w:pPr>
              <w:autoSpaceDE w:val="0"/>
              <w:autoSpaceDN w:val="0"/>
              <w:adjustRightInd w:val="0"/>
              <w:jc w:val="center"/>
              <w:rPr>
                <w:noProof/>
              </w:rPr>
            </w:pPr>
          </w:p>
        </w:tc>
        <w:tc>
          <w:tcPr>
            <w:tcW w:w="339" w:type="pct"/>
          </w:tcPr>
          <w:p w14:paraId="59D496C7" w14:textId="77777777" w:rsidR="00B27387" w:rsidRDefault="00B27387" w:rsidP="00B27387">
            <w:pPr>
              <w:autoSpaceDE w:val="0"/>
              <w:autoSpaceDN w:val="0"/>
              <w:adjustRightInd w:val="0"/>
              <w:jc w:val="center"/>
              <w:rPr>
                <w:noProof/>
              </w:rPr>
            </w:pPr>
          </w:p>
        </w:tc>
      </w:tr>
      <w:tr w:rsidR="00C90E7E" w:rsidRPr="00F85647" w14:paraId="08552DA2" w14:textId="77777777" w:rsidTr="00C90E7E">
        <w:trPr>
          <w:trHeight w:val="288"/>
        </w:trPr>
        <w:tc>
          <w:tcPr>
            <w:tcW w:w="192" w:type="pct"/>
            <w:vAlign w:val="center"/>
          </w:tcPr>
          <w:p w14:paraId="33BC6C48" w14:textId="77777777" w:rsidR="00B27387" w:rsidRPr="007A08CE" w:rsidRDefault="00B27387" w:rsidP="00B27387">
            <w:pPr>
              <w:autoSpaceDE w:val="0"/>
              <w:autoSpaceDN w:val="0"/>
              <w:adjustRightInd w:val="0"/>
              <w:jc w:val="center"/>
              <w:rPr>
                <w:noProof/>
              </w:rPr>
            </w:pPr>
            <w:r w:rsidRPr="007A08CE">
              <w:rPr>
                <w:b/>
                <w:bCs/>
              </w:rPr>
              <w:t>7,14</w:t>
            </w:r>
          </w:p>
        </w:tc>
        <w:tc>
          <w:tcPr>
            <w:tcW w:w="2164" w:type="pct"/>
            <w:gridSpan w:val="2"/>
            <w:vAlign w:val="center"/>
          </w:tcPr>
          <w:p w14:paraId="5E92E7C9" w14:textId="77777777" w:rsidR="00B27387" w:rsidRPr="007A08CE" w:rsidRDefault="00B27387" w:rsidP="002966C9">
            <w:pPr>
              <w:autoSpaceDE w:val="0"/>
              <w:autoSpaceDN w:val="0"/>
              <w:adjustRightInd w:val="0"/>
              <w:rPr>
                <w:noProof/>
                <w:lang w:val="en-US"/>
              </w:rPr>
            </w:pPr>
            <w:r w:rsidRPr="007A08CE">
              <w:rPr>
                <w:b/>
                <w:bCs/>
              </w:rPr>
              <w:t>Izrada dodatne termoizolacije limenog kapka potkrovlja</w:t>
            </w:r>
            <w:r w:rsidRPr="007A08CE">
              <w:t>, od protivpožarne mineralne (kamene) vune, fabrički presvučene alu folijom, nasipne gustine 50-60 kg/m3, debljine cca. d=5 cm (kvalitet "Knauf KR M" ili ekvivalentan).</w:t>
            </w:r>
          </w:p>
        </w:tc>
        <w:tc>
          <w:tcPr>
            <w:tcW w:w="384" w:type="pct"/>
            <w:vAlign w:val="bottom"/>
          </w:tcPr>
          <w:p w14:paraId="44D2FDD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D61B3B7" w14:textId="77777777" w:rsidR="00B27387" w:rsidRPr="007A08CE" w:rsidRDefault="00B27387" w:rsidP="00B27387">
            <w:pPr>
              <w:autoSpaceDE w:val="0"/>
              <w:autoSpaceDN w:val="0"/>
              <w:adjustRightInd w:val="0"/>
              <w:jc w:val="center"/>
              <w:rPr>
                <w:noProof/>
                <w:lang w:val="en-US"/>
              </w:rPr>
            </w:pPr>
          </w:p>
        </w:tc>
        <w:tc>
          <w:tcPr>
            <w:tcW w:w="322" w:type="pct"/>
          </w:tcPr>
          <w:p w14:paraId="583868A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7144543" w14:textId="77777777" w:rsidR="00B27387" w:rsidRPr="00F85647" w:rsidRDefault="00B27387" w:rsidP="00B27387">
            <w:pPr>
              <w:autoSpaceDE w:val="0"/>
              <w:autoSpaceDN w:val="0"/>
              <w:adjustRightInd w:val="0"/>
              <w:jc w:val="center"/>
              <w:rPr>
                <w:noProof/>
                <w:lang w:val="en-US"/>
              </w:rPr>
            </w:pPr>
          </w:p>
        </w:tc>
        <w:tc>
          <w:tcPr>
            <w:tcW w:w="237" w:type="pct"/>
          </w:tcPr>
          <w:p w14:paraId="2FB1C65A" w14:textId="77777777" w:rsidR="00B27387" w:rsidRPr="00F85647" w:rsidRDefault="00B27387" w:rsidP="00B27387">
            <w:pPr>
              <w:autoSpaceDE w:val="0"/>
              <w:autoSpaceDN w:val="0"/>
              <w:adjustRightInd w:val="0"/>
              <w:jc w:val="center"/>
              <w:rPr>
                <w:noProof/>
                <w:lang w:val="en-US"/>
              </w:rPr>
            </w:pPr>
          </w:p>
        </w:tc>
        <w:tc>
          <w:tcPr>
            <w:tcW w:w="237" w:type="pct"/>
          </w:tcPr>
          <w:p w14:paraId="52132836" w14:textId="77777777" w:rsidR="00B27387" w:rsidRPr="00F85647" w:rsidRDefault="00B27387" w:rsidP="00B27387">
            <w:pPr>
              <w:autoSpaceDE w:val="0"/>
              <w:autoSpaceDN w:val="0"/>
              <w:adjustRightInd w:val="0"/>
              <w:jc w:val="center"/>
              <w:rPr>
                <w:noProof/>
              </w:rPr>
            </w:pPr>
          </w:p>
        </w:tc>
        <w:tc>
          <w:tcPr>
            <w:tcW w:w="414" w:type="pct"/>
          </w:tcPr>
          <w:p w14:paraId="43FA7E54" w14:textId="77777777" w:rsidR="00B27387" w:rsidRPr="00F85647" w:rsidRDefault="00B27387" w:rsidP="00B27387">
            <w:pPr>
              <w:autoSpaceDE w:val="0"/>
              <w:autoSpaceDN w:val="0"/>
              <w:adjustRightInd w:val="0"/>
              <w:jc w:val="center"/>
              <w:rPr>
                <w:noProof/>
              </w:rPr>
            </w:pPr>
          </w:p>
        </w:tc>
        <w:tc>
          <w:tcPr>
            <w:tcW w:w="339" w:type="pct"/>
          </w:tcPr>
          <w:p w14:paraId="7BCD26C4" w14:textId="77777777" w:rsidR="00B27387" w:rsidRDefault="00B27387" w:rsidP="00B27387">
            <w:pPr>
              <w:autoSpaceDE w:val="0"/>
              <w:autoSpaceDN w:val="0"/>
              <w:adjustRightInd w:val="0"/>
              <w:jc w:val="center"/>
              <w:rPr>
                <w:noProof/>
              </w:rPr>
            </w:pPr>
          </w:p>
        </w:tc>
      </w:tr>
      <w:tr w:rsidR="00C90E7E" w:rsidRPr="00F85647" w14:paraId="65B1AE44" w14:textId="77777777" w:rsidTr="00C90E7E">
        <w:trPr>
          <w:trHeight w:val="288"/>
        </w:trPr>
        <w:tc>
          <w:tcPr>
            <w:tcW w:w="192" w:type="pct"/>
            <w:vAlign w:val="center"/>
          </w:tcPr>
          <w:p w14:paraId="46C46037"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6ABF8F1" w14:textId="77777777" w:rsidR="00B27387" w:rsidRPr="007A08CE" w:rsidRDefault="00B27387" w:rsidP="002966C9">
            <w:pPr>
              <w:autoSpaceDE w:val="0"/>
              <w:autoSpaceDN w:val="0"/>
              <w:adjustRightInd w:val="0"/>
              <w:rPr>
                <w:noProof/>
                <w:lang w:val="en-US"/>
              </w:rPr>
            </w:pPr>
            <w:r w:rsidRPr="007A08CE">
              <w:t>Izolaciju izvesti na prethodno ugrađen kapak lepljenjem, univerzalnim građevinskim lepkom, na vodenoj bazi. Lepiti alu foliju za metalno krilo kapka. Izolacija se polaže radi izbegavanja formiranja kondenza u enterijeru.</w:t>
            </w:r>
          </w:p>
        </w:tc>
        <w:tc>
          <w:tcPr>
            <w:tcW w:w="384" w:type="pct"/>
            <w:vAlign w:val="bottom"/>
          </w:tcPr>
          <w:p w14:paraId="3E7A230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9E5F30" w14:textId="77777777" w:rsidR="00B27387" w:rsidRPr="007A08CE" w:rsidRDefault="00B27387" w:rsidP="00B27387">
            <w:pPr>
              <w:autoSpaceDE w:val="0"/>
              <w:autoSpaceDN w:val="0"/>
              <w:adjustRightInd w:val="0"/>
              <w:jc w:val="center"/>
              <w:rPr>
                <w:noProof/>
                <w:lang w:val="en-US"/>
              </w:rPr>
            </w:pPr>
          </w:p>
        </w:tc>
        <w:tc>
          <w:tcPr>
            <w:tcW w:w="322" w:type="pct"/>
          </w:tcPr>
          <w:p w14:paraId="4CB6B5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622792" w14:textId="77777777" w:rsidR="00B27387" w:rsidRPr="00F85647" w:rsidRDefault="00B27387" w:rsidP="00B27387">
            <w:pPr>
              <w:autoSpaceDE w:val="0"/>
              <w:autoSpaceDN w:val="0"/>
              <w:adjustRightInd w:val="0"/>
              <w:jc w:val="center"/>
              <w:rPr>
                <w:noProof/>
                <w:lang w:val="en-US"/>
              </w:rPr>
            </w:pPr>
          </w:p>
        </w:tc>
        <w:tc>
          <w:tcPr>
            <w:tcW w:w="237" w:type="pct"/>
          </w:tcPr>
          <w:p w14:paraId="0894D639" w14:textId="77777777" w:rsidR="00B27387" w:rsidRPr="00F85647" w:rsidRDefault="00B27387" w:rsidP="00B27387">
            <w:pPr>
              <w:autoSpaceDE w:val="0"/>
              <w:autoSpaceDN w:val="0"/>
              <w:adjustRightInd w:val="0"/>
              <w:jc w:val="center"/>
              <w:rPr>
                <w:noProof/>
                <w:lang w:val="en-US"/>
              </w:rPr>
            </w:pPr>
          </w:p>
        </w:tc>
        <w:tc>
          <w:tcPr>
            <w:tcW w:w="237" w:type="pct"/>
          </w:tcPr>
          <w:p w14:paraId="50EAF570" w14:textId="77777777" w:rsidR="00B27387" w:rsidRPr="00F85647" w:rsidRDefault="00B27387" w:rsidP="00B27387">
            <w:pPr>
              <w:autoSpaceDE w:val="0"/>
              <w:autoSpaceDN w:val="0"/>
              <w:adjustRightInd w:val="0"/>
              <w:jc w:val="center"/>
              <w:rPr>
                <w:noProof/>
              </w:rPr>
            </w:pPr>
          </w:p>
        </w:tc>
        <w:tc>
          <w:tcPr>
            <w:tcW w:w="414" w:type="pct"/>
          </w:tcPr>
          <w:p w14:paraId="60D6B462" w14:textId="77777777" w:rsidR="00B27387" w:rsidRPr="00F85647" w:rsidRDefault="00B27387" w:rsidP="00B27387">
            <w:pPr>
              <w:autoSpaceDE w:val="0"/>
              <w:autoSpaceDN w:val="0"/>
              <w:adjustRightInd w:val="0"/>
              <w:jc w:val="center"/>
              <w:rPr>
                <w:noProof/>
              </w:rPr>
            </w:pPr>
          </w:p>
        </w:tc>
        <w:tc>
          <w:tcPr>
            <w:tcW w:w="339" w:type="pct"/>
          </w:tcPr>
          <w:p w14:paraId="27D3069E" w14:textId="77777777" w:rsidR="00B27387" w:rsidRDefault="00B27387" w:rsidP="00B27387">
            <w:pPr>
              <w:autoSpaceDE w:val="0"/>
              <w:autoSpaceDN w:val="0"/>
              <w:adjustRightInd w:val="0"/>
              <w:jc w:val="center"/>
              <w:rPr>
                <w:noProof/>
              </w:rPr>
            </w:pPr>
          </w:p>
        </w:tc>
      </w:tr>
      <w:tr w:rsidR="00C90E7E" w:rsidRPr="00F85647" w14:paraId="5D35F1A9" w14:textId="77777777" w:rsidTr="00C90E7E">
        <w:trPr>
          <w:trHeight w:val="288"/>
        </w:trPr>
        <w:tc>
          <w:tcPr>
            <w:tcW w:w="192" w:type="pct"/>
            <w:vAlign w:val="center"/>
          </w:tcPr>
          <w:p w14:paraId="6C7762DB" w14:textId="77777777" w:rsidR="00B27387" w:rsidRPr="007A08CE" w:rsidRDefault="00B27387" w:rsidP="00B27387">
            <w:pPr>
              <w:autoSpaceDE w:val="0"/>
              <w:autoSpaceDN w:val="0"/>
              <w:adjustRightInd w:val="0"/>
              <w:jc w:val="center"/>
              <w:rPr>
                <w:noProof/>
              </w:rPr>
            </w:pPr>
          </w:p>
        </w:tc>
        <w:tc>
          <w:tcPr>
            <w:tcW w:w="2164" w:type="pct"/>
            <w:gridSpan w:val="2"/>
          </w:tcPr>
          <w:p w14:paraId="3B186AF0" w14:textId="77777777" w:rsidR="00B27387" w:rsidRPr="007A08CE" w:rsidRDefault="00B27387" w:rsidP="002966C9">
            <w:pPr>
              <w:autoSpaceDE w:val="0"/>
              <w:autoSpaceDN w:val="0"/>
              <w:adjustRightInd w:val="0"/>
              <w:rPr>
                <w:noProof/>
                <w:lang w:val="en-US"/>
              </w:rPr>
            </w:pPr>
            <w:r w:rsidRPr="007A08CE">
              <w:t>Obracun radova po kom.</w:t>
            </w:r>
          </w:p>
        </w:tc>
        <w:tc>
          <w:tcPr>
            <w:tcW w:w="384" w:type="pct"/>
            <w:vAlign w:val="center"/>
          </w:tcPr>
          <w:p w14:paraId="32CB4AEF"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3C06932F" w14:textId="77777777" w:rsidR="00B27387" w:rsidRPr="007A08CE" w:rsidRDefault="00B27387" w:rsidP="00E86C8F">
            <w:pPr>
              <w:autoSpaceDE w:val="0"/>
              <w:autoSpaceDN w:val="0"/>
              <w:adjustRightInd w:val="0"/>
              <w:jc w:val="center"/>
              <w:rPr>
                <w:noProof/>
                <w:lang w:val="en-US"/>
              </w:rPr>
            </w:pPr>
            <w:r w:rsidRPr="007A08CE">
              <w:rPr>
                <w:color w:val="000000"/>
              </w:rPr>
              <w:t>1</w:t>
            </w:r>
          </w:p>
        </w:tc>
        <w:tc>
          <w:tcPr>
            <w:tcW w:w="322" w:type="pct"/>
          </w:tcPr>
          <w:p w14:paraId="63493C2D" w14:textId="77777777" w:rsidR="00B27387" w:rsidRPr="00F85647" w:rsidRDefault="00B27387" w:rsidP="00B27387">
            <w:pPr>
              <w:autoSpaceDE w:val="0"/>
              <w:autoSpaceDN w:val="0"/>
              <w:adjustRightInd w:val="0"/>
              <w:jc w:val="center"/>
              <w:rPr>
                <w:noProof/>
                <w:lang w:val="en-US"/>
              </w:rPr>
            </w:pPr>
          </w:p>
        </w:tc>
        <w:tc>
          <w:tcPr>
            <w:tcW w:w="324" w:type="pct"/>
            <w:gridSpan w:val="2"/>
          </w:tcPr>
          <w:p w14:paraId="0B967CD7" w14:textId="77777777" w:rsidR="00B27387" w:rsidRPr="00F85647" w:rsidRDefault="00B27387" w:rsidP="00B27387">
            <w:pPr>
              <w:autoSpaceDE w:val="0"/>
              <w:autoSpaceDN w:val="0"/>
              <w:adjustRightInd w:val="0"/>
              <w:jc w:val="center"/>
              <w:rPr>
                <w:noProof/>
                <w:lang w:val="en-US"/>
              </w:rPr>
            </w:pPr>
          </w:p>
        </w:tc>
        <w:tc>
          <w:tcPr>
            <w:tcW w:w="237" w:type="pct"/>
          </w:tcPr>
          <w:p w14:paraId="27400C90" w14:textId="77777777" w:rsidR="00B27387" w:rsidRPr="00F85647" w:rsidRDefault="00B27387" w:rsidP="00B27387">
            <w:pPr>
              <w:autoSpaceDE w:val="0"/>
              <w:autoSpaceDN w:val="0"/>
              <w:adjustRightInd w:val="0"/>
              <w:jc w:val="center"/>
              <w:rPr>
                <w:noProof/>
                <w:lang w:val="en-US"/>
              </w:rPr>
            </w:pPr>
          </w:p>
        </w:tc>
        <w:tc>
          <w:tcPr>
            <w:tcW w:w="237" w:type="pct"/>
          </w:tcPr>
          <w:p w14:paraId="5F2EBC97" w14:textId="77777777" w:rsidR="00B27387" w:rsidRPr="00F85647" w:rsidRDefault="00B27387" w:rsidP="00B27387">
            <w:pPr>
              <w:autoSpaceDE w:val="0"/>
              <w:autoSpaceDN w:val="0"/>
              <w:adjustRightInd w:val="0"/>
              <w:jc w:val="center"/>
              <w:rPr>
                <w:noProof/>
              </w:rPr>
            </w:pPr>
          </w:p>
        </w:tc>
        <w:tc>
          <w:tcPr>
            <w:tcW w:w="414" w:type="pct"/>
          </w:tcPr>
          <w:p w14:paraId="1F05C340" w14:textId="77777777" w:rsidR="00B27387" w:rsidRPr="00F85647" w:rsidRDefault="00B27387" w:rsidP="00B27387">
            <w:pPr>
              <w:autoSpaceDE w:val="0"/>
              <w:autoSpaceDN w:val="0"/>
              <w:adjustRightInd w:val="0"/>
              <w:jc w:val="center"/>
              <w:rPr>
                <w:noProof/>
              </w:rPr>
            </w:pPr>
          </w:p>
        </w:tc>
        <w:tc>
          <w:tcPr>
            <w:tcW w:w="339" w:type="pct"/>
          </w:tcPr>
          <w:p w14:paraId="3B203249" w14:textId="77777777" w:rsidR="00B27387" w:rsidRDefault="00B27387" w:rsidP="00B27387">
            <w:pPr>
              <w:autoSpaceDE w:val="0"/>
              <w:autoSpaceDN w:val="0"/>
              <w:adjustRightInd w:val="0"/>
              <w:jc w:val="center"/>
              <w:rPr>
                <w:noProof/>
              </w:rPr>
            </w:pPr>
          </w:p>
        </w:tc>
      </w:tr>
      <w:tr w:rsidR="00C90E7E" w:rsidRPr="00F85647" w14:paraId="35A96286" w14:textId="77777777" w:rsidTr="00C90E7E">
        <w:trPr>
          <w:trHeight w:val="288"/>
        </w:trPr>
        <w:tc>
          <w:tcPr>
            <w:tcW w:w="192" w:type="pct"/>
            <w:vAlign w:val="center"/>
          </w:tcPr>
          <w:p w14:paraId="7984C3BF" w14:textId="77777777" w:rsidR="00B27387" w:rsidRPr="007A08CE" w:rsidRDefault="00B27387" w:rsidP="00B27387">
            <w:pPr>
              <w:autoSpaceDE w:val="0"/>
              <w:autoSpaceDN w:val="0"/>
              <w:adjustRightInd w:val="0"/>
              <w:jc w:val="center"/>
              <w:rPr>
                <w:noProof/>
              </w:rPr>
            </w:pPr>
            <w:r w:rsidRPr="007A08CE">
              <w:rPr>
                <w:b/>
                <w:bCs/>
                <w:color w:val="FFFFFF"/>
              </w:rPr>
              <w:t>7</w:t>
            </w:r>
          </w:p>
        </w:tc>
        <w:tc>
          <w:tcPr>
            <w:tcW w:w="2164" w:type="pct"/>
            <w:gridSpan w:val="2"/>
            <w:vAlign w:val="center"/>
          </w:tcPr>
          <w:p w14:paraId="7556710B" w14:textId="77777777" w:rsidR="00B27387" w:rsidRPr="007A08CE" w:rsidRDefault="00B27387" w:rsidP="002966C9">
            <w:pPr>
              <w:autoSpaceDE w:val="0"/>
              <w:autoSpaceDN w:val="0"/>
              <w:adjustRightInd w:val="0"/>
              <w:rPr>
                <w:noProof/>
                <w:lang w:val="en-US"/>
              </w:rPr>
            </w:pPr>
            <w:r w:rsidRPr="007A08CE">
              <w:rPr>
                <w:b/>
                <w:bCs/>
                <w:color w:val="000000"/>
              </w:rPr>
              <w:t>UKUPNO IZOLATERSKI RADOVI</w:t>
            </w:r>
          </w:p>
        </w:tc>
        <w:tc>
          <w:tcPr>
            <w:tcW w:w="384" w:type="pct"/>
            <w:vAlign w:val="center"/>
          </w:tcPr>
          <w:p w14:paraId="103B9A2D"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59966878"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7A329F4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31659C4" w14:textId="77777777" w:rsidR="00B27387" w:rsidRPr="00F85647" w:rsidRDefault="00B27387" w:rsidP="00B27387">
            <w:pPr>
              <w:autoSpaceDE w:val="0"/>
              <w:autoSpaceDN w:val="0"/>
              <w:adjustRightInd w:val="0"/>
              <w:jc w:val="center"/>
              <w:rPr>
                <w:noProof/>
                <w:lang w:val="en-US"/>
              </w:rPr>
            </w:pPr>
          </w:p>
        </w:tc>
        <w:tc>
          <w:tcPr>
            <w:tcW w:w="237" w:type="pct"/>
          </w:tcPr>
          <w:p w14:paraId="0B7E735F" w14:textId="77777777" w:rsidR="00B27387" w:rsidRPr="00F85647" w:rsidRDefault="00B27387" w:rsidP="00B27387">
            <w:pPr>
              <w:autoSpaceDE w:val="0"/>
              <w:autoSpaceDN w:val="0"/>
              <w:adjustRightInd w:val="0"/>
              <w:jc w:val="center"/>
              <w:rPr>
                <w:noProof/>
                <w:lang w:val="en-US"/>
              </w:rPr>
            </w:pPr>
          </w:p>
        </w:tc>
        <w:tc>
          <w:tcPr>
            <w:tcW w:w="237" w:type="pct"/>
          </w:tcPr>
          <w:p w14:paraId="0D1CBBB7" w14:textId="77777777" w:rsidR="00B27387" w:rsidRPr="00F85647" w:rsidRDefault="00B27387" w:rsidP="00B27387">
            <w:pPr>
              <w:autoSpaceDE w:val="0"/>
              <w:autoSpaceDN w:val="0"/>
              <w:adjustRightInd w:val="0"/>
              <w:jc w:val="center"/>
              <w:rPr>
                <w:noProof/>
              </w:rPr>
            </w:pPr>
          </w:p>
        </w:tc>
        <w:tc>
          <w:tcPr>
            <w:tcW w:w="414" w:type="pct"/>
          </w:tcPr>
          <w:p w14:paraId="225A086E" w14:textId="77777777" w:rsidR="00B27387" w:rsidRPr="00F85647" w:rsidRDefault="00B27387" w:rsidP="00B27387">
            <w:pPr>
              <w:autoSpaceDE w:val="0"/>
              <w:autoSpaceDN w:val="0"/>
              <w:adjustRightInd w:val="0"/>
              <w:jc w:val="center"/>
              <w:rPr>
                <w:noProof/>
              </w:rPr>
            </w:pPr>
          </w:p>
        </w:tc>
        <w:tc>
          <w:tcPr>
            <w:tcW w:w="339" w:type="pct"/>
          </w:tcPr>
          <w:p w14:paraId="73022DF1" w14:textId="77777777" w:rsidR="00B27387" w:rsidRDefault="00B27387" w:rsidP="00B27387">
            <w:pPr>
              <w:autoSpaceDE w:val="0"/>
              <w:autoSpaceDN w:val="0"/>
              <w:adjustRightInd w:val="0"/>
              <w:jc w:val="center"/>
              <w:rPr>
                <w:noProof/>
              </w:rPr>
            </w:pPr>
          </w:p>
        </w:tc>
      </w:tr>
      <w:tr w:rsidR="00C90E7E" w:rsidRPr="00F85647" w14:paraId="33799892" w14:textId="77777777" w:rsidTr="00C90E7E">
        <w:trPr>
          <w:trHeight w:val="288"/>
        </w:trPr>
        <w:tc>
          <w:tcPr>
            <w:tcW w:w="192" w:type="pct"/>
            <w:vAlign w:val="center"/>
          </w:tcPr>
          <w:p w14:paraId="3E357EC7" w14:textId="77777777" w:rsidR="00B27387" w:rsidRPr="00410423" w:rsidRDefault="00410423" w:rsidP="00410423">
            <w:pPr>
              <w:jc w:val="center"/>
            </w:pPr>
            <w:r>
              <w:t>VI</w:t>
            </w:r>
          </w:p>
        </w:tc>
        <w:tc>
          <w:tcPr>
            <w:tcW w:w="2164" w:type="pct"/>
            <w:gridSpan w:val="2"/>
            <w:vAlign w:val="center"/>
          </w:tcPr>
          <w:p w14:paraId="254D78CD" w14:textId="77777777" w:rsidR="00B27387" w:rsidRPr="007A08CE" w:rsidRDefault="00B27387" w:rsidP="002966C9">
            <w:pPr>
              <w:autoSpaceDE w:val="0"/>
              <w:autoSpaceDN w:val="0"/>
              <w:adjustRightInd w:val="0"/>
              <w:rPr>
                <w:noProof/>
                <w:lang w:val="en-US"/>
              </w:rPr>
            </w:pPr>
            <w:r w:rsidRPr="007A08CE">
              <w:rPr>
                <w:b/>
                <w:bCs/>
              </w:rPr>
              <w:t>Stolarski radovi</w:t>
            </w:r>
          </w:p>
        </w:tc>
        <w:tc>
          <w:tcPr>
            <w:tcW w:w="384" w:type="pct"/>
            <w:vAlign w:val="center"/>
          </w:tcPr>
          <w:p w14:paraId="282028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4BF13D6" w14:textId="77777777" w:rsidR="00B27387" w:rsidRPr="007A08CE" w:rsidRDefault="00B27387" w:rsidP="00B27387">
            <w:pPr>
              <w:autoSpaceDE w:val="0"/>
              <w:autoSpaceDN w:val="0"/>
              <w:adjustRightInd w:val="0"/>
              <w:jc w:val="center"/>
              <w:rPr>
                <w:noProof/>
                <w:lang w:val="en-US"/>
              </w:rPr>
            </w:pPr>
          </w:p>
        </w:tc>
        <w:tc>
          <w:tcPr>
            <w:tcW w:w="322" w:type="pct"/>
          </w:tcPr>
          <w:p w14:paraId="6168E8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A50A60" w14:textId="77777777" w:rsidR="00B27387" w:rsidRPr="00F85647" w:rsidRDefault="00B27387" w:rsidP="00B27387">
            <w:pPr>
              <w:autoSpaceDE w:val="0"/>
              <w:autoSpaceDN w:val="0"/>
              <w:adjustRightInd w:val="0"/>
              <w:jc w:val="center"/>
              <w:rPr>
                <w:noProof/>
                <w:lang w:val="en-US"/>
              </w:rPr>
            </w:pPr>
          </w:p>
        </w:tc>
        <w:tc>
          <w:tcPr>
            <w:tcW w:w="237" w:type="pct"/>
          </w:tcPr>
          <w:p w14:paraId="268BB907" w14:textId="77777777" w:rsidR="00B27387" w:rsidRPr="00F85647" w:rsidRDefault="00B27387" w:rsidP="00B27387">
            <w:pPr>
              <w:autoSpaceDE w:val="0"/>
              <w:autoSpaceDN w:val="0"/>
              <w:adjustRightInd w:val="0"/>
              <w:jc w:val="center"/>
              <w:rPr>
                <w:noProof/>
                <w:lang w:val="en-US"/>
              </w:rPr>
            </w:pPr>
          </w:p>
        </w:tc>
        <w:tc>
          <w:tcPr>
            <w:tcW w:w="237" w:type="pct"/>
          </w:tcPr>
          <w:p w14:paraId="59460534" w14:textId="77777777" w:rsidR="00B27387" w:rsidRPr="00F85647" w:rsidRDefault="00B27387" w:rsidP="00B27387">
            <w:pPr>
              <w:autoSpaceDE w:val="0"/>
              <w:autoSpaceDN w:val="0"/>
              <w:adjustRightInd w:val="0"/>
              <w:jc w:val="center"/>
              <w:rPr>
                <w:noProof/>
              </w:rPr>
            </w:pPr>
          </w:p>
        </w:tc>
        <w:tc>
          <w:tcPr>
            <w:tcW w:w="414" w:type="pct"/>
          </w:tcPr>
          <w:p w14:paraId="6E42768D" w14:textId="77777777" w:rsidR="00B27387" w:rsidRPr="00F85647" w:rsidRDefault="00B27387" w:rsidP="00B27387">
            <w:pPr>
              <w:autoSpaceDE w:val="0"/>
              <w:autoSpaceDN w:val="0"/>
              <w:adjustRightInd w:val="0"/>
              <w:jc w:val="center"/>
              <w:rPr>
                <w:noProof/>
              </w:rPr>
            </w:pPr>
          </w:p>
        </w:tc>
        <w:tc>
          <w:tcPr>
            <w:tcW w:w="339" w:type="pct"/>
          </w:tcPr>
          <w:p w14:paraId="06CAF730" w14:textId="77777777" w:rsidR="00B27387" w:rsidRDefault="00B27387" w:rsidP="00B27387">
            <w:pPr>
              <w:autoSpaceDE w:val="0"/>
              <w:autoSpaceDN w:val="0"/>
              <w:adjustRightInd w:val="0"/>
              <w:jc w:val="center"/>
              <w:rPr>
                <w:noProof/>
              </w:rPr>
            </w:pPr>
          </w:p>
        </w:tc>
      </w:tr>
      <w:tr w:rsidR="00C90E7E" w:rsidRPr="00F85647" w14:paraId="4369AD7C" w14:textId="77777777" w:rsidTr="00C90E7E">
        <w:trPr>
          <w:trHeight w:val="288"/>
        </w:trPr>
        <w:tc>
          <w:tcPr>
            <w:tcW w:w="192" w:type="pct"/>
            <w:vAlign w:val="center"/>
          </w:tcPr>
          <w:p w14:paraId="5ADEF25A" w14:textId="77777777" w:rsidR="00B27387" w:rsidRPr="007A08CE" w:rsidRDefault="00B27387" w:rsidP="00B27387">
            <w:pPr>
              <w:autoSpaceDE w:val="0"/>
              <w:autoSpaceDN w:val="0"/>
              <w:adjustRightInd w:val="0"/>
              <w:jc w:val="center"/>
              <w:rPr>
                <w:noProof/>
              </w:rPr>
            </w:pPr>
            <w:r w:rsidRPr="007A08CE">
              <w:rPr>
                <w:b/>
                <w:bCs/>
              </w:rPr>
              <w:t>8,01</w:t>
            </w:r>
          </w:p>
        </w:tc>
        <w:tc>
          <w:tcPr>
            <w:tcW w:w="2164" w:type="pct"/>
            <w:gridSpan w:val="2"/>
            <w:vAlign w:val="center"/>
          </w:tcPr>
          <w:p w14:paraId="36045451" w14:textId="77777777" w:rsidR="00B27387" w:rsidRPr="007A08CE" w:rsidRDefault="00B27387" w:rsidP="002966C9">
            <w:pPr>
              <w:autoSpaceDE w:val="0"/>
              <w:autoSpaceDN w:val="0"/>
              <w:adjustRightInd w:val="0"/>
              <w:rPr>
                <w:noProof/>
                <w:lang w:val="en-US"/>
              </w:rPr>
            </w:pPr>
            <w:r w:rsidRPr="007A08CE">
              <w:rPr>
                <w:b/>
                <w:bCs/>
              </w:rPr>
              <w:t>D1</w:t>
            </w:r>
          </w:p>
        </w:tc>
        <w:tc>
          <w:tcPr>
            <w:tcW w:w="384" w:type="pct"/>
            <w:vAlign w:val="center"/>
          </w:tcPr>
          <w:p w14:paraId="5F2377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A49093" w14:textId="77777777" w:rsidR="00B27387" w:rsidRPr="007A08CE" w:rsidRDefault="00B27387" w:rsidP="00B27387">
            <w:pPr>
              <w:autoSpaceDE w:val="0"/>
              <w:autoSpaceDN w:val="0"/>
              <w:adjustRightInd w:val="0"/>
              <w:jc w:val="center"/>
              <w:rPr>
                <w:noProof/>
                <w:lang w:val="en-US"/>
              </w:rPr>
            </w:pPr>
          </w:p>
        </w:tc>
        <w:tc>
          <w:tcPr>
            <w:tcW w:w="322" w:type="pct"/>
          </w:tcPr>
          <w:p w14:paraId="3A4B3B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34236F5" w14:textId="77777777" w:rsidR="00B27387" w:rsidRPr="00F85647" w:rsidRDefault="00B27387" w:rsidP="00B27387">
            <w:pPr>
              <w:autoSpaceDE w:val="0"/>
              <w:autoSpaceDN w:val="0"/>
              <w:adjustRightInd w:val="0"/>
              <w:jc w:val="center"/>
              <w:rPr>
                <w:noProof/>
                <w:lang w:val="en-US"/>
              </w:rPr>
            </w:pPr>
          </w:p>
        </w:tc>
        <w:tc>
          <w:tcPr>
            <w:tcW w:w="237" w:type="pct"/>
          </w:tcPr>
          <w:p w14:paraId="4E434F23" w14:textId="77777777" w:rsidR="00B27387" w:rsidRPr="00F85647" w:rsidRDefault="00B27387" w:rsidP="00B27387">
            <w:pPr>
              <w:autoSpaceDE w:val="0"/>
              <w:autoSpaceDN w:val="0"/>
              <w:adjustRightInd w:val="0"/>
              <w:jc w:val="center"/>
              <w:rPr>
                <w:noProof/>
                <w:lang w:val="en-US"/>
              </w:rPr>
            </w:pPr>
          </w:p>
        </w:tc>
        <w:tc>
          <w:tcPr>
            <w:tcW w:w="237" w:type="pct"/>
          </w:tcPr>
          <w:p w14:paraId="073FCE8E" w14:textId="77777777" w:rsidR="00B27387" w:rsidRPr="00F85647" w:rsidRDefault="00B27387" w:rsidP="00B27387">
            <w:pPr>
              <w:autoSpaceDE w:val="0"/>
              <w:autoSpaceDN w:val="0"/>
              <w:adjustRightInd w:val="0"/>
              <w:jc w:val="center"/>
              <w:rPr>
                <w:noProof/>
              </w:rPr>
            </w:pPr>
          </w:p>
        </w:tc>
        <w:tc>
          <w:tcPr>
            <w:tcW w:w="414" w:type="pct"/>
          </w:tcPr>
          <w:p w14:paraId="35E3D316" w14:textId="77777777" w:rsidR="00B27387" w:rsidRPr="00F85647" w:rsidRDefault="00B27387" w:rsidP="00B27387">
            <w:pPr>
              <w:autoSpaceDE w:val="0"/>
              <w:autoSpaceDN w:val="0"/>
              <w:adjustRightInd w:val="0"/>
              <w:jc w:val="center"/>
              <w:rPr>
                <w:noProof/>
              </w:rPr>
            </w:pPr>
          </w:p>
        </w:tc>
        <w:tc>
          <w:tcPr>
            <w:tcW w:w="339" w:type="pct"/>
          </w:tcPr>
          <w:p w14:paraId="0025C0FF" w14:textId="77777777" w:rsidR="00B27387" w:rsidRDefault="00B27387" w:rsidP="00B27387">
            <w:pPr>
              <w:autoSpaceDE w:val="0"/>
              <w:autoSpaceDN w:val="0"/>
              <w:adjustRightInd w:val="0"/>
              <w:jc w:val="center"/>
              <w:rPr>
                <w:noProof/>
              </w:rPr>
            </w:pPr>
          </w:p>
        </w:tc>
      </w:tr>
      <w:tr w:rsidR="00C90E7E" w:rsidRPr="00F85647" w14:paraId="08B4A71A" w14:textId="77777777" w:rsidTr="00C90E7E">
        <w:trPr>
          <w:trHeight w:val="288"/>
        </w:trPr>
        <w:tc>
          <w:tcPr>
            <w:tcW w:w="192" w:type="pct"/>
            <w:vAlign w:val="center"/>
          </w:tcPr>
          <w:p w14:paraId="4831466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66321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w:t>
            </w:r>
            <w:r w:rsidRPr="007A08CE">
              <w:lastRenderedPageBreak/>
              <w:t xml:space="preserve">("Simonswerk" šarke za štok ili ekvivalentno). </w:t>
            </w:r>
          </w:p>
        </w:tc>
        <w:tc>
          <w:tcPr>
            <w:tcW w:w="384" w:type="pct"/>
            <w:vAlign w:val="center"/>
          </w:tcPr>
          <w:p w14:paraId="5C9D367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63F21FD" w14:textId="77777777" w:rsidR="00B27387" w:rsidRPr="007A08CE" w:rsidRDefault="00B27387" w:rsidP="00B27387">
            <w:pPr>
              <w:autoSpaceDE w:val="0"/>
              <w:autoSpaceDN w:val="0"/>
              <w:adjustRightInd w:val="0"/>
              <w:jc w:val="center"/>
              <w:rPr>
                <w:noProof/>
                <w:lang w:val="en-US"/>
              </w:rPr>
            </w:pPr>
          </w:p>
        </w:tc>
        <w:tc>
          <w:tcPr>
            <w:tcW w:w="322" w:type="pct"/>
          </w:tcPr>
          <w:p w14:paraId="0F07A794"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482E0" w14:textId="77777777" w:rsidR="00B27387" w:rsidRPr="00F85647" w:rsidRDefault="00B27387" w:rsidP="00B27387">
            <w:pPr>
              <w:autoSpaceDE w:val="0"/>
              <w:autoSpaceDN w:val="0"/>
              <w:adjustRightInd w:val="0"/>
              <w:jc w:val="center"/>
              <w:rPr>
                <w:noProof/>
                <w:lang w:val="en-US"/>
              </w:rPr>
            </w:pPr>
          </w:p>
        </w:tc>
        <w:tc>
          <w:tcPr>
            <w:tcW w:w="237" w:type="pct"/>
          </w:tcPr>
          <w:p w14:paraId="2F0DA85D" w14:textId="77777777" w:rsidR="00B27387" w:rsidRPr="00F85647" w:rsidRDefault="00B27387" w:rsidP="00B27387">
            <w:pPr>
              <w:autoSpaceDE w:val="0"/>
              <w:autoSpaceDN w:val="0"/>
              <w:adjustRightInd w:val="0"/>
              <w:jc w:val="center"/>
              <w:rPr>
                <w:noProof/>
                <w:lang w:val="en-US"/>
              </w:rPr>
            </w:pPr>
          </w:p>
        </w:tc>
        <w:tc>
          <w:tcPr>
            <w:tcW w:w="237" w:type="pct"/>
          </w:tcPr>
          <w:p w14:paraId="3A00BB39" w14:textId="77777777" w:rsidR="00B27387" w:rsidRPr="00F85647" w:rsidRDefault="00B27387" w:rsidP="00B27387">
            <w:pPr>
              <w:autoSpaceDE w:val="0"/>
              <w:autoSpaceDN w:val="0"/>
              <w:adjustRightInd w:val="0"/>
              <w:jc w:val="center"/>
              <w:rPr>
                <w:noProof/>
              </w:rPr>
            </w:pPr>
          </w:p>
        </w:tc>
        <w:tc>
          <w:tcPr>
            <w:tcW w:w="414" w:type="pct"/>
          </w:tcPr>
          <w:p w14:paraId="491B3F77" w14:textId="77777777" w:rsidR="00B27387" w:rsidRPr="00F85647" w:rsidRDefault="00B27387" w:rsidP="00B27387">
            <w:pPr>
              <w:autoSpaceDE w:val="0"/>
              <w:autoSpaceDN w:val="0"/>
              <w:adjustRightInd w:val="0"/>
              <w:jc w:val="center"/>
              <w:rPr>
                <w:noProof/>
              </w:rPr>
            </w:pPr>
          </w:p>
        </w:tc>
        <w:tc>
          <w:tcPr>
            <w:tcW w:w="339" w:type="pct"/>
          </w:tcPr>
          <w:p w14:paraId="355E9631" w14:textId="77777777" w:rsidR="00B27387" w:rsidRDefault="00B27387" w:rsidP="00B27387">
            <w:pPr>
              <w:autoSpaceDE w:val="0"/>
              <w:autoSpaceDN w:val="0"/>
              <w:adjustRightInd w:val="0"/>
              <w:jc w:val="center"/>
              <w:rPr>
                <w:noProof/>
              </w:rPr>
            </w:pPr>
          </w:p>
        </w:tc>
      </w:tr>
      <w:tr w:rsidR="00C90E7E" w:rsidRPr="00F85647" w14:paraId="71E6560D" w14:textId="77777777" w:rsidTr="00C90E7E">
        <w:trPr>
          <w:trHeight w:val="288"/>
        </w:trPr>
        <w:tc>
          <w:tcPr>
            <w:tcW w:w="192" w:type="pct"/>
            <w:vAlign w:val="center"/>
          </w:tcPr>
          <w:p w14:paraId="157B46F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55F611B"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ivicama.Obračun radova po komadu finalno urađenih i ugrađenih vrata.</w:t>
            </w:r>
          </w:p>
        </w:tc>
        <w:tc>
          <w:tcPr>
            <w:tcW w:w="384" w:type="pct"/>
            <w:vAlign w:val="center"/>
          </w:tcPr>
          <w:p w14:paraId="271D12B1"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162C786" w14:textId="77777777" w:rsidR="00B27387" w:rsidRPr="007A08CE" w:rsidRDefault="00B27387" w:rsidP="00B27387">
            <w:pPr>
              <w:autoSpaceDE w:val="0"/>
              <w:autoSpaceDN w:val="0"/>
              <w:adjustRightInd w:val="0"/>
              <w:jc w:val="center"/>
              <w:rPr>
                <w:noProof/>
                <w:lang w:val="en-US"/>
              </w:rPr>
            </w:pPr>
          </w:p>
        </w:tc>
        <w:tc>
          <w:tcPr>
            <w:tcW w:w="322" w:type="pct"/>
          </w:tcPr>
          <w:p w14:paraId="658D34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523DDA6" w14:textId="77777777" w:rsidR="00B27387" w:rsidRPr="00F85647" w:rsidRDefault="00B27387" w:rsidP="00B27387">
            <w:pPr>
              <w:autoSpaceDE w:val="0"/>
              <w:autoSpaceDN w:val="0"/>
              <w:adjustRightInd w:val="0"/>
              <w:jc w:val="center"/>
              <w:rPr>
                <w:noProof/>
                <w:lang w:val="en-US"/>
              </w:rPr>
            </w:pPr>
          </w:p>
        </w:tc>
        <w:tc>
          <w:tcPr>
            <w:tcW w:w="237" w:type="pct"/>
          </w:tcPr>
          <w:p w14:paraId="7BFB309F" w14:textId="77777777" w:rsidR="00B27387" w:rsidRPr="00F85647" w:rsidRDefault="00B27387" w:rsidP="00B27387">
            <w:pPr>
              <w:autoSpaceDE w:val="0"/>
              <w:autoSpaceDN w:val="0"/>
              <w:adjustRightInd w:val="0"/>
              <w:jc w:val="center"/>
              <w:rPr>
                <w:noProof/>
                <w:lang w:val="en-US"/>
              </w:rPr>
            </w:pPr>
          </w:p>
        </w:tc>
        <w:tc>
          <w:tcPr>
            <w:tcW w:w="237" w:type="pct"/>
          </w:tcPr>
          <w:p w14:paraId="6E8545C3" w14:textId="77777777" w:rsidR="00B27387" w:rsidRPr="00F85647" w:rsidRDefault="00B27387" w:rsidP="00B27387">
            <w:pPr>
              <w:autoSpaceDE w:val="0"/>
              <w:autoSpaceDN w:val="0"/>
              <w:adjustRightInd w:val="0"/>
              <w:jc w:val="center"/>
              <w:rPr>
                <w:noProof/>
              </w:rPr>
            </w:pPr>
          </w:p>
        </w:tc>
        <w:tc>
          <w:tcPr>
            <w:tcW w:w="414" w:type="pct"/>
          </w:tcPr>
          <w:p w14:paraId="09D22961" w14:textId="77777777" w:rsidR="00B27387" w:rsidRPr="00F85647" w:rsidRDefault="00B27387" w:rsidP="00B27387">
            <w:pPr>
              <w:autoSpaceDE w:val="0"/>
              <w:autoSpaceDN w:val="0"/>
              <w:adjustRightInd w:val="0"/>
              <w:jc w:val="center"/>
              <w:rPr>
                <w:noProof/>
              </w:rPr>
            </w:pPr>
          </w:p>
        </w:tc>
        <w:tc>
          <w:tcPr>
            <w:tcW w:w="339" w:type="pct"/>
          </w:tcPr>
          <w:p w14:paraId="5E8A1221" w14:textId="77777777" w:rsidR="00B27387" w:rsidRDefault="00B27387" w:rsidP="00B27387">
            <w:pPr>
              <w:autoSpaceDE w:val="0"/>
              <w:autoSpaceDN w:val="0"/>
              <w:adjustRightInd w:val="0"/>
              <w:jc w:val="center"/>
              <w:rPr>
                <w:noProof/>
              </w:rPr>
            </w:pPr>
          </w:p>
        </w:tc>
      </w:tr>
      <w:tr w:rsidR="00C90E7E" w:rsidRPr="00F85647" w14:paraId="12905F11" w14:textId="77777777" w:rsidTr="00C90E7E">
        <w:trPr>
          <w:trHeight w:val="288"/>
        </w:trPr>
        <w:tc>
          <w:tcPr>
            <w:tcW w:w="192" w:type="pct"/>
            <w:vAlign w:val="center"/>
          </w:tcPr>
          <w:p w14:paraId="2C8017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90AB21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3A5E593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50919CC6" w14:textId="77777777" w:rsidR="00B27387" w:rsidRPr="007A08CE" w:rsidRDefault="00B27387" w:rsidP="00B27387">
            <w:pPr>
              <w:autoSpaceDE w:val="0"/>
              <w:autoSpaceDN w:val="0"/>
              <w:adjustRightInd w:val="0"/>
              <w:jc w:val="center"/>
              <w:rPr>
                <w:noProof/>
                <w:lang w:val="en-US"/>
              </w:rPr>
            </w:pPr>
          </w:p>
        </w:tc>
        <w:tc>
          <w:tcPr>
            <w:tcW w:w="322" w:type="pct"/>
          </w:tcPr>
          <w:p w14:paraId="7D3833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010C1C7" w14:textId="77777777" w:rsidR="00B27387" w:rsidRPr="00F85647" w:rsidRDefault="00B27387" w:rsidP="00B27387">
            <w:pPr>
              <w:autoSpaceDE w:val="0"/>
              <w:autoSpaceDN w:val="0"/>
              <w:adjustRightInd w:val="0"/>
              <w:jc w:val="center"/>
              <w:rPr>
                <w:noProof/>
                <w:lang w:val="en-US"/>
              </w:rPr>
            </w:pPr>
          </w:p>
        </w:tc>
        <w:tc>
          <w:tcPr>
            <w:tcW w:w="237" w:type="pct"/>
          </w:tcPr>
          <w:p w14:paraId="4DE6ED8C" w14:textId="77777777" w:rsidR="00B27387" w:rsidRPr="00F85647" w:rsidRDefault="00B27387" w:rsidP="00B27387">
            <w:pPr>
              <w:autoSpaceDE w:val="0"/>
              <w:autoSpaceDN w:val="0"/>
              <w:adjustRightInd w:val="0"/>
              <w:jc w:val="center"/>
              <w:rPr>
                <w:noProof/>
                <w:lang w:val="en-US"/>
              </w:rPr>
            </w:pPr>
          </w:p>
        </w:tc>
        <w:tc>
          <w:tcPr>
            <w:tcW w:w="237" w:type="pct"/>
          </w:tcPr>
          <w:p w14:paraId="2F33F03F" w14:textId="77777777" w:rsidR="00B27387" w:rsidRPr="00F85647" w:rsidRDefault="00B27387" w:rsidP="00B27387">
            <w:pPr>
              <w:autoSpaceDE w:val="0"/>
              <w:autoSpaceDN w:val="0"/>
              <w:adjustRightInd w:val="0"/>
              <w:jc w:val="center"/>
              <w:rPr>
                <w:noProof/>
              </w:rPr>
            </w:pPr>
          </w:p>
        </w:tc>
        <w:tc>
          <w:tcPr>
            <w:tcW w:w="414" w:type="pct"/>
          </w:tcPr>
          <w:p w14:paraId="7694794D" w14:textId="77777777" w:rsidR="00B27387" w:rsidRPr="00F85647" w:rsidRDefault="00B27387" w:rsidP="00B27387">
            <w:pPr>
              <w:autoSpaceDE w:val="0"/>
              <w:autoSpaceDN w:val="0"/>
              <w:adjustRightInd w:val="0"/>
              <w:jc w:val="center"/>
              <w:rPr>
                <w:noProof/>
              </w:rPr>
            </w:pPr>
          </w:p>
        </w:tc>
        <w:tc>
          <w:tcPr>
            <w:tcW w:w="339" w:type="pct"/>
          </w:tcPr>
          <w:p w14:paraId="38FE65B3" w14:textId="77777777" w:rsidR="00B27387" w:rsidRDefault="00B27387" w:rsidP="00B27387">
            <w:pPr>
              <w:autoSpaceDE w:val="0"/>
              <w:autoSpaceDN w:val="0"/>
              <w:adjustRightInd w:val="0"/>
              <w:jc w:val="center"/>
              <w:rPr>
                <w:noProof/>
              </w:rPr>
            </w:pPr>
          </w:p>
        </w:tc>
      </w:tr>
      <w:tr w:rsidR="00C90E7E" w:rsidRPr="00F85647" w14:paraId="60BEB389" w14:textId="77777777" w:rsidTr="00C90E7E">
        <w:trPr>
          <w:trHeight w:val="288"/>
        </w:trPr>
        <w:tc>
          <w:tcPr>
            <w:tcW w:w="192" w:type="pct"/>
            <w:vAlign w:val="center"/>
          </w:tcPr>
          <w:p w14:paraId="479BDD40" w14:textId="77777777" w:rsidR="00B27387" w:rsidRPr="007A08CE" w:rsidRDefault="00B27387" w:rsidP="00B27387">
            <w:pPr>
              <w:autoSpaceDE w:val="0"/>
              <w:autoSpaceDN w:val="0"/>
              <w:adjustRightInd w:val="0"/>
              <w:jc w:val="center"/>
              <w:rPr>
                <w:noProof/>
              </w:rPr>
            </w:pPr>
          </w:p>
        </w:tc>
        <w:tc>
          <w:tcPr>
            <w:tcW w:w="2164" w:type="pct"/>
            <w:gridSpan w:val="2"/>
          </w:tcPr>
          <w:p w14:paraId="4183C46E"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60 / 200 cm, </w:t>
            </w:r>
            <w:r w:rsidRPr="007A08CE">
              <w:br/>
              <w:t>(obrtna 90°)</w:t>
            </w:r>
            <w:r w:rsidRPr="007A08CE">
              <w:br/>
              <w:t>levih 1 + desnih 2</w:t>
            </w:r>
          </w:p>
        </w:tc>
        <w:tc>
          <w:tcPr>
            <w:tcW w:w="384" w:type="pct"/>
            <w:vAlign w:val="center"/>
          </w:tcPr>
          <w:p w14:paraId="7713842D"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42C2B8D8" w14:textId="77777777" w:rsidR="00B27387" w:rsidRPr="007A08CE" w:rsidRDefault="00B27387" w:rsidP="00E86C8F">
            <w:pPr>
              <w:autoSpaceDE w:val="0"/>
              <w:autoSpaceDN w:val="0"/>
              <w:adjustRightInd w:val="0"/>
              <w:jc w:val="center"/>
              <w:rPr>
                <w:noProof/>
                <w:lang w:val="en-US"/>
              </w:rPr>
            </w:pPr>
            <w:r w:rsidRPr="007A08CE">
              <w:t>3</w:t>
            </w:r>
          </w:p>
        </w:tc>
        <w:tc>
          <w:tcPr>
            <w:tcW w:w="322" w:type="pct"/>
          </w:tcPr>
          <w:p w14:paraId="433A121B"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D57545" w14:textId="77777777" w:rsidR="00B27387" w:rsidRPr="00F85647" w:rsidRDefault="00B27387" w:rsidP="00B27387">
            <w:pPr>
              <w:autoSpaceDE w:val="0"/>
              <w:autoSpaceDN w:val="0"/>
              <w:adjustRightInd w:val="0"/>
              <w:jc w:val="center"/>
              <w:rPr>
                <w:noProof/>
                <w:lang w:val="en-US"/>
              </w:rPr>
            </w:pPr>
          </w:p>
        </w:tc>
        <w:tc>
          <w:tcPr>
            <w:tcW w:w="237" w:type="pct"/>
          </w:tcPr>
          <w:p w14:paraId="09009B48" w14:textId="77777777" w:rsidR="00B27387" w:rsidRPr="00F85647" w:rsidRDefault="00B27387" w:rsidP="00B27387">
            <w:pPr>
              <w:autoSpaceDE w:val="0"/>
              <w:autoSpaceDN w:val="0"/>
              <w:adjustRightInd w:val="0"/>
              <w:jc w:val="center"/>
              <w:rPr>
                <w:noProof/>
                <w:lang w:val="en-US"/>
              </w:rPr>
            </w:pPr>
          </w:p>
        </w:tc>
        <w:tc>
          <w:tcPr>
            <w:tcW w:w="237" w:type="pct"/>
          </w:tcPr>
          <w:p w14:paraId="7751CA02" w14:textId="77777777" w:rsidR="00B27387" w:rsidRPr="00F85647" w:rsidRDefault="00B27387" w:rsidP="00B27387">
            <w:pPr>
              <w:autoSpaceDE w:val="0"/>
              <w:autoSpaceDN w:val="0"/>
              <w:adjustRightInd w:val="0"/>
              <w:jc w:val="center"/>
              <w:rPr>
                <w:noProof/>
              </w:rPr>
            </w:pPr>
          </w:p>
        </w:tc>
        <w:tc>
          <w:tcPr>
            <w:tcW w:w="414" w:type="pct"/>
          </w:tcPr>
          <w:p w14:paraId="17BF990D" w14:textId="77777777" w:rsidR="00B27387" w:rsidRPr="00F85647" w:rsidRDefault="00B27387" w:rsidP="00B27387">
            <w:pPr>
              <w:autoSpaceDE w:val="0"/>
              <w:autoSpaceDN w:val="0"/>
              <w:adjustRightInd w:val="0"/>
              <w:jc w:val="center"/>
              <w:rPr>
                <w:noProof/>
              </w:rPr>
            </w:pPr>
          </w:p>
        </w:tc>
        <w:tc>
          <w:tcPr>
            <w:tcW w:w="339" w:type="pct"/>
          </w:tcPr>
          <w:p w14:paraId="2C5F57F9" w14:textId="77777777" w:rsidR="00B27387" w:rsidRDefault="00B27387" w:rsidP="00B27387">
            <w:pPr>
              <w:autoSpaceDE w:val="0"/>
              <w:autoSpaceDN w:val="0"/>
              <w:adjustRightInd w:val="0"/>
              <w:jc w:val="center"/>
              <w:rPr>
                <w:noProof/>
              </w:rPr>
            </w:pPr>
          </w:p>
        </w:tc>
      </w:tr>
      <w:tr w:rsidR="00C90E7E" w:rsidRPr="00F85647" w14:paraId="11A566CC" w14:textId="77777777" w:rsidTr="00C90E7E">
        <w:trPr>
          <w:trHeight w:val="288"/>
        </w:trPr>
        <w:tc>
          <w:tcPr>
            <w:tcW w:w="192" w:type="pct"/>
            <w:vAlign w:val="center"/>
          </w:tcPr>
          <w:p w14:paraId="0EFA84EF" w14:textId="77777777" w:rsidR="00B27387" w:rsidRPr="007A08CE" w:rsidRDefault="00B27387" w:rsidP="00B27387">
            <w:pPr>
              <w:autoSpaceDE w:val="0"/>
              <w:autoSpaceDN w:val="0"/>
              <w:adjustRightInd w:val="0"/>
              <w:jc w:val="center"/>
              <w:rPr>
                <w:noProof/>
              </w:rPr>
            </w:pPr>
            <w:r w:rsidRPr="007A08CE">
              <w:rPr>
                <w:b/>
                <w:bCs/>
              </w:rPr>
              <w:t>8,02</w:t>
            </w:r>
          </w:p>
        </w:tc>
        <w:tc>
          <w:tcPr>
            <w:tcW w:w="2164" w:type="pct"/>
            <w:gridSpan w:val="2"/>
            <w:vAlign w:val="center"/>
          </w:tcPr>
          <w:p w14:paraId="3BCA8976" w14:textId="77777777" w:rsidR="00B27387" w:rsidRPr="007A08CE" w:rsidRDefault="00B27387" w:rsidP="002966C9">
            <w:pPr>
              <w:autoSpaceDE w:val="0"/>
              <w:autoSpaceDN w:val="0"/>
              <w:adjustRightInd w:val="0"/>
              <w:rPr>
                <w:noProof/>
                <w:lang w:val="en-US"/>
              </w:rPr>
            </w:pPr>
            <w:r w:rsidRPr="007A08CE">
              <w:rPr>
                <w:b/>
                <w:bCs/>
              </w:rPr>
              <w:t>D2</w:t>
            </w:r>
          </w:p>
        </w:tc>
        <w:tc>
          <w:tcPr>
            <w:tcW w:w="384" w:type="pct"/>
            <w:vAlign w:val="bottom"/>
          </w:tcPr>
          <w:p w14:paraId="6408360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A0D934B" w14:textId="77777777" w:rsidR="00B27387" w:rsidRPr="007A08CE" w:rsidRDefault="00B27387" w:rsidP="00B27387">
            <w:pPr>
              <w:autoSpaceDE w:val="0"/>
              <w:autoSpaceDN w:val="0"/>
              <w:adjustRightInd w:val="0"/>
              <w:jc w:val="center"/>
              <w:rPr>
                <w:noProof/>
                <w:lang w:val="en-US"/>
              </w:rPr>
            </w:pPr>
          </w:p>
        </w:tc>
        <w:tc>
          <w:tcPr>
            <w:tcW w:w="322" w:type="pct"/>
          </w:tcPr>
          <w:p w14:paraId="65D87B89" w14:textId="77777777" w:rsidR="00B27387" w:rsidRPr="00F85647" w:rsidRDefault="00B27387" w:rsidP="00B27387">
            <w:pPr>
              <w:autoSpaceDE w:val="0"/>
              <w:autoSpaceDN w:val="0"/>
              <w:adjustRightInd w:val="0"/>
              <w:jc w:val="center"/>
              <w:rPr>
                <w:noProof/>
                <w:lang w:val="en-US"/>
              </w:rPr>
            </w:pPr>
          </w:p>
        </w:tc>
        <w:tc>
          <w:tcPr>
            <w:tcW w:w="324" w:type="pct"/>
            <w:gridSpan w:val="2"/>
          </w:tcPr>
          <w:p w14:paraId="3D082810" w14:textId="77777777" w:rsidR="00B27387" w:rsidRPr="00F85647" w:rsidRDefault="00B27387" w:rsidP="00B27387">
            <w:pPr>
              <w:autoSpaceDE w:val="0"/>
              <w:autoSpaceDN w:val="0"/>
              <w:adjustRightInd w:val="0"/>
              <w:jc w:val="center"/>
              <w:rPr>
                <w:noProof/>
                <w:lang w:val="en-US"/>
              </w:rPr>
            </w:pPr>
          </w:p>
        </w:tc>
        <w:tc>
          <w:tcPr>
            <w:tcW w:w="237" w:type="pct"/>
          </w:tcPr>
          <w:p w14:paraId="7CF5B9DC" w14:textId="77777777" w:rsidR="00B27387" w:rsidRPr="00F85647" w:rsidRDefault="00B27387" w:rsidP="00B27387">
            <w:pPr>
              <w:autoSpaceDE w:val="0"/>
              <w:autoSpaceDN w:val="0"/>
              <w:adjustRightInd w:val="0"/>
              <w:jc w:val="center"/>
              <w:rPr>
                <w:noProof/>
                <w:lang w:val="en-US"/>
              </w:rPr>
            </w:pPr>
          </w:p>
        </w:tc>
        <w:tc>
          <w:tcPr>
            <w:tcW w:w="237" w:type="pct"/>
          </w:tcPr>
          <w:p w14:paraId="79E83B22" w14:textId="77777777" w:rsidR="00B27387" w:rsidRPr="00F85647" w:rsidRDefault="00B27387" w:rsidP="00B27387">
            <w:pPr>
              <w:autoSpaceDE w:val="0"/>
              <w:autoSpaceDN w:val="0"/>
              <w:adjustRightInd w:val="0"/>
              <w:jc w:val="center"/>
              <w:rPr>
                <w:noProof/>
              </w:rPr>
            </w:pPr>
          </w:p>
        </w:tc>
        <w:tc>
          <w:tcPr>
            <w:tcW w:w="414" w:type="pct"/>
          </w:tcPr>
          <w:p w14:paraId="5D317E43" w14:textId="77777777" w:rsidR="00B27387" w:rsidRPr="00F85647" w:rsidRDefault="00B27387" w:rsidP="00B27387">
            <w:pPr>
              <w:autoSpaceDE w:val="0"/>
              <w:autoSpaceDN w:val="0"/>
              <w:adjustRightInd w:val="0"/>
              <w:jc w:val="center"/>
              <w:rPr>
                <w:noProof/>
              </w:rPr>
            </w:pPr>
          </w:p>
        </w:tc>
        <w:tc>
          <w:tcPr>
            <w:tcW w:w="339" w:type="pct"/>
          </w:tcPr>
          <w:p w14:paraId="4EC5B45E" w14:textId="77777777" w:rsidR="00B27387" w:rsidRDefault="00B27387" w:rsidP="00B27387">
            <w:pPr>
              <w:autoSpaceDE w:val="0"/>
              <w:autoSpaceDN w:val="0"/>
              <w:adjustRightInd w:val="0"/>
              <w:jc w:val="center"/>
              <w:rPr>
                <w:noProof/>
              </w:rPr>
            </w:pPr>
          </w:p>
        </w:tc>
      </w:tr>
      <w:tr w:rsidR="00C90E7E" w:rsidRPr="00F85647" w14:paraId="0F33ECD9" w14:textId="77777777" w:rsidTr="00C90E7E">
        <w:trPr>
          <w:trHeight w:val="288"/>
        </w:trPr>
        <w:tc>
          <w:tcPr>
            <w:tcW w:w="192" w:type="pct"/>
            <w:vAlign w:val="center"/>
          </w:tcPr>
          <w:p w14:paraId="1165622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9721A12"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w:t>
            </w:r>
            <w:r w:rsidRPr="007A08CE">
              <w:lastRenderedPageBreak/>
              <w:t xml:space="preserve">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295F2A70" w14:textId="77777777" w:rsidR="00B27387" w:rsidRPr="007A08CE" w:rsidRDefault="00B27387" w:rsidP="00B27387">
            <w:pPr>
              <w:autoSpaceDE w:val="0"/>
              <w:autoSpaceDN w:val="0"/>
              <w:adjustRightInd w:val="0"/>
              <w:jc w:val="center"/>
              <w:rPr>
                <w:noProof/>
                <w:lang w:val="en-US"/>
              </w:rPr>
            </w:pPr>
          </w:p>
        </w:tc>
        <w:tc>
          <w:tcPr>
            <w:tcW w:w="387" w:type="pct"/>
          </w:tcPr>
          <w:p w14:paraId="42EBD4F1" w14:textId="77777777" w:rsidR="00B27387" w:rsidRPr="007A08CE" w:rsidRDefault="00B27387" w:rsidP="00B27387">
            <w:pPr>
              <w:autoSpaceDE w:val="0"/>
              <w:autoSpaceDN w:val="0"/>
              <w:adjustRightInd w:val="0"/>
              <w:jc w:val="center"/>
              <w:rPr>
                <w:noProof/>
                <w:lang w:val="en-US"/>
              </w:rPr>
            </w:pPr>
          </w:p>
        </w:tc>
        <w:tc>
          <w:tcPr>
            <w:tcW w:w="322" w:type="pct"/>
          </w:tcPr>
          <w:p w14:paraId="6C54FB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3459C9D" w14:textId="77777777" w:rsidR="00B27387" w:rsidRPr="00F85647" w:rsidRDefault="00B27387" w:rsidP="00B27387">
            <w:pPr>
              <w:autoSpaceDE w:val="0"/>
              <w:autoSpaceDN w:val="0"/>
              <w:adjustRightInd w:val="0"/>
              <w:jc w:val="center"/>
              <w:rPr>
                <w:noProof/>
                <w:lang w:val="en-US"/>
              </w:rPr>
            </w:pPr>
          </w:p>
        </w:tc>
        <w:tc>
          <w:tcPr>
            <w:tcW w:w="237" w:type="pct"/>
          </w:tcPr>
          <w:p w14:paraId="70960022" w14:textId="77777777" w:rsidR="00B27387" w:rsidRPr="00F85647" w:rsidRDefault="00B27387" w:rsidP="00B27387">
            <w:pPr>
              <w:autoSpaceDE w:val="0"/>
              <w:autoSpaceDN w:val="0"/>
              <w:adjustRightInd w:val="0"/>
              <w:jc w:val="center"/>
              <w:rPr>
                <w:noProof/>
                <w:lang w:val="en-US"/>
              </w:rPr>
            </w:pPr>
          </w:p>
        </w:tc>
        <w:tc>
          <w:tcPr>
            <w:tcW w:w="237" w:type="pct"/>
          </w:tcPr>
          <w:p w14:paraId="45901508" w14:textId="77777777" w:rsidR="00B27387" w:rsidRPr="00F85647" w:rsidRDefault="00B27387" w:rsidP="00B27387">
            <w:pPr>
              <w:autoSpaceDE w:val="0"/>
              <w:autoSpaceDN w:val="0"/>
              <w:adjustRightInd w:val="0"/>
              <w:jc w:val="center"/>
              <w:rPr>
                <w:noProof/>
              </w:rPr>
            </w:pPr>
          </w:p>
        </w:tc>
        <w:tc>
          <w:tcPr>
            <w:tcW w:w="414" w:type="pct"/>
          </w:tcPr>
          <w:p w14:paraId="4383B756" w14:textId="77777777" w:rsidR="00B27387" w:rsidRPr="00F85647" w:rsidRDefault="00B27387" w:rsidP="00B27387">
            <w:pPr>
              <w:autoSpaceDE w:val="0"/>
              <w:autoSpaceDN w:val="0"/>
              <w:adjustRightInd w:val="0"/>
              <w:jc w:val="center"/>
              <w:rPr>
                <w:noProof/>
              </w:rPr>
            </w:pPr>
          </w:p>
        </w:tc>
        <w:tc>
          <w:tcPr>
            <w:tcW w:w="339" w:type="pct"/>
          </w:tcPr>
          <w:p w14:paraId="2F1D3982" w14:textId="77777777" w:rsidR="00B27387" w:rsidRDefault="00B27387" w:rsidP="00B27387">
            <w:pPr>
              <w:autoSpaceDE w:val="0"/>
              <w:autoSpaceDN w:val="0"/>
              <w:adjustRightInd w:val="0"/>
              <w:jc w:val="center"/>
              <w:rPr>
                <w:noProof/>
              </w:rPr>
            </w:pPr>
          </w:p>
        </w:tc>
      </w:tr>
      <w:tr w:rsidR="00C90E7E" w:rsidRPr="00F85647" w14:paraId="1A651913" w14:textId="77777777" w:rsidTr="00C90E7E">
        <w:trPr>
          <w:trHeight w:val="288"/>
        </w:trPr>
        <w:tc>
          <w:tcPr>
            <w:tcW w:w="192" w:type="pct"/>
            <w:vAlign w:val="center"/>
          </w:tcPr>
          <w:p w14:paraId="5611F24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988AFDE"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5BCF86D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37543AB" w14:textId="77777777" w:rsidR="00B27387" w:rsidRPr="007A08CE" w:rsidRDefault="00B27387" w:rsidP="00B27387">
            <w:pPr>
              <w:autoSpaceDE w:val="0"/>
              <w:autoSpaceDN w:val="0"/>
              <w:adjustRightInd w:val="0"/>
              <w:jc w:val="center"/>
              <w:rPr>
                <w:noProof/>
                <w:lang w:val="en-US"/>
              </w:rPr>
            </w:pPr>
          </w:p>
        </w:tc>
        <w:tc>
          <w:tcPr>
            <w:tcW w:w="322" w:type="pct"/>
          </w:tcPr>
          <w:p w14:paraId="04B1D53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54E17AB" w14:textId="77777777" w:rsidR="00B27387" w:rsidRPr="00F85647" w:rsidRDefault="00B27387" w:rsidP="00B27387">
            <w:pPr>
              <w:autoSpaceDE w:val="0"/>
              <w:autoSpaceDN w:val="0"/>
              <w:adjustRightInd w:val="0"/>
              <w:jc w:val="center"/>
              <w:rPr>
                <w:noProof/>
                <w:lang w:val="en-US"/>
              </w:rPr>
            </w:pPr>
          </w:p>
        </w:tc>
        <w:tc>
          <w:tcPr>
            <w:tcW w:w="237" w:type="pct"/>
          </w:tcPr>
          <w:p w14:paraId="0FEECFCB" w14:textId="77777777" w:rsidR="00B27387" w:rsidRPr="00F85647" w:rsidRDefault="00B27387" w:rsidP="00B27387">
            <w:pPr>
              <w:autoSpaceDE w:val="0"/>
              <w:autoSpaceDN w:val="0"/>
              <w:adjustRightInd w:val="0"/>
              <w:jc w:val="center"/>
              <w:rPr>
                <w:noProof/>
                <w:lang w:val="en-US"/>
              </w:rPr>
            </w:pPr>
          </w:p>
        </w:tc>
        <w:tc>
          <w:tcPr>
            <w:tcW w:w="237" w:type="pct"/>
          </w:tcPr>
          <w:p w14:paraId="57A65BF6" w14:textId="77777777" w:rsidR="00B27387" w:rsidRPr="00F85647" w:rsidRDefault="00B27387" w:rsidP="00B27387">
            <w:pPr>
              <w:autoSpaceDE w:val="0"/>
              <w:autoSpaceDN w:val="0"/>
              <w:adjustRightInd w:val="0"/>
              <w:jc w:val="center"/>
              <w:rPr>
                <w:noProof/>
              </w:rPr>
            </w:pPr>
          </w:p>
        </w:tc>
        <w:tc>
          <w:tcPr>
            <w:tcW w:w="414" w:type="pct"/>
          </w:tcPr>
          <w:p w14:paraId="2422D592" w14:textId="77777777" w:rsidR="00B27387" w:rsidRPr="00F85647" w:rsidRDefault="00B27387" w:rsidP="00B27387">
            <w:pPr>
              <w:autoSpaceDE w:val="0"/>
              <w:autoSpaceDN w:val="0"/>
              <w:adjustRightInd w:val="0"/>
              <w:jc w:val="center"/>
              <w:rPr>
                <w:noProof/>
              </w:rPr>
            </w:pPr>
          </w:p>
        </w:tc>
        <w:tc>
          <w:tcPr>
            <w:tcW w:w="339" w:type="pct"/>
          </w:tcPr>
          <w:p w14:paraId="6767F669" w14:textId="77777777" w:rsidR="00B27387" w:rsidRDefault="00B27387" w:rsidP="00B27387">
            <w:pPr>
              <w:autoSpaceDE w:val="0"/>
              <w:autoSpaceDN w:val="0"/>
              <w:adjustRightInd w:val="0"/>
              <w:jc w:val="center"/>
              <w:rPr>
                <w:noProof/>
              </w:rPr>
            </w:pPr>
          </w:p>
        </w:tc>
      </w:tr>
      <w:tr w:rsidR="00C90E7E" w:rsidRPr="00F85647" w14:paraId="6F344318" w14:textId="77777777" w:rsidTr="00C90E7E">
        <w:trPr>
          <w:trHeight w:val="288"/>
        </w:trPr>
        <w:tc>
          <w:tcPr>
            <w:tcW w:w="192" w:type="pct"/>
            <w:vAlign w:val="center"/>
          </w:tcPr>
          <w:p w14:paraId="337FBC3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63E99D"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0205F3E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6A5316" w14:textId="77777777" w:rsidR="00B27387" w:rsidRPr="007A08CE" w:rsidRDefault="00B27387" w:rsidP="00B27387">
            <w:pPr>
              <w:autoSpaceDE w:val="0"/>
              <w:autoSpaceDN w:val="0"/>
              <w:adjustRightInd w:val="0"/>
              <w:jc w:val="center"/>
              <w:rPr>
                <w:noProof/>
                <w:lang w:val="en-US"/>
              </w:rPr>
            </w:pPr>
          </w:p>
        </w:tc>
        <w:tc>
          <w:tcPr>
            <w:tcW w:w="322" w:type="pct"/>
          </w:tcPr>
          <w:p w14:paraId="3F0243FE"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F73F50" w14:textId="77777777" w:rsidR="00B27387" w:rsidRPr="00F85647" w:rsidRDefault="00B27387" w:rsidP="00B27387">
            <w:pPr>
              <w:autoSpaceDE w:val="0"/>
              <w:autoSpaceDN w:val="0"/>
              <w:adjustRightInd w:val="0"/>
              <w:jc w:val="center"/>
              <w:rPr>
                <w:noProof/>
                <w:lang w:val="en-US"/>
              </w:rPr>
            </w:pPr>
          </w:p>
        </w:tc>
        <w:tc>
          <w:tcPr>
            <w:tcW w:w="237" w:type="pct"/>
          </w:tcPr>
          <w:p w14:paraId="2C44CA50" w14:textId="77777777" w:rsidR="00B27387" w:rsidRPr="00F85647" w:rsidRDefault="00B27387" w:rsidP="00B27387">
            <w:pPr>
              <w:autoSpaceDE w:val="0"/>
              <w:autoSpaceDN w:val="0"/>
              <w:adjustRightInd w:val="0"/>
              <w:jc w:val="center"/>
              <w:rPr>
                <w:noProof/>
                <w:lang w:val="en-US"/>
              </w:rPr>
            </w:pPr>
          </w:p>
        </w:tc>
        <w:tc>
          <w:tcPr>
            <w:tcW w:w="237" w:type="pct"/>
          </w:tcPr>
          <w:p w14:paraId="66122844" w14:textId="77777777" w:rsidR="00B27387" w:rsidRPr="00F85647" w:rsidRDefault="00B27387" w:rsidP="00B27387">
            <w:pPr>
              <w:autoSpaceDE w:val="0"/>
              <w:autoSpaceDN w:val="0"/>
              <w:adjustRightInd w:val="0"/>
              <w:jc w:val="center"/>
              <w:rPr>
                <w:noProof/>
              </w:rPr>
            </w:pPr>
          </w:p>
        </w:tc>
        <w:tc>
          <w:tcPr>
            <w:tcW w:w="414" w:type="pct"/>
          </w:tcPr>
          <w:p w14:paraId="619FA44C" w14:textId="77777777" w:rsidR="00B27387" w:rsidRPr="00F85647" w:rsidRDefault="00B27387" w:rsidP="00B27387">
            <w:pPr>
              <w:autoSpaceDE w:val="0"/>
              <w:autoSpaceDN w:val="0"/>
              <w:adjustRightInd w:val="0"/>
              <w:jc w:val="center"/>
              <w:rPr>
                <w:noProof/>
              </w:rPr>
            </w:pPr>
          </w:p>
        </w:tc>
        <w:tc>
          <w:tcPr>
            <w:tcW w:w="339" w:type="pct"/>
          </w:tcPr>
          <w:p w14:paraId="446EF185" w14:textId="77777777" w:rsidR="00B27387" w:rsidRDefault="00B27387" w:rsidP="00B27387">
            <w:pPr>
              <w:autoSpaceDE w:val="0"/>
              <w:autoSpaceDN w:val="0"/>
              <w:adjustRightInd w:val="0"/>
              <w:jc w:val="center"/>
              <w:rPr>
                <w:noProof/>
              </w:rPr>
            </w:pPr>
          </w:p>
        </w:tc>
      </w:tr>
      <w:tr w:rsidR="00C90E7E" w:rsidRPr="00F85647" w14:paraId="0C209926" w14:textId="77777777" w:rsidTr="00C90E7E">
        <w:trPr>
          <w:trHeight w:val="288"/>
        </w:trPr>
        <w:tc>
          <w:tcPr>
            <w:tcW w:w="192" w:type="pct"/>
            <w:vAlign w:val="center"/>
          </w:tcPr>
          <w:p w14:paraId="42FEF05F" w14:textId="77777777" w:rsidR="00B27387" w:rsidRPr="007A08CE" w:rsidRDefault="00B27387" w:rsidP="00B27387">
            <w:pPr>
              <w:autoSpaceDE w:val="0"/>
              <w:autoSpaceDN w:val="0"/>
              <w:adjustRightInd w:val="0"/>
              <w:jc w:val="center"/>
              <w:rPr>
                <w:noProof/>
              </w:rPr>
            </w:pPr>
          </w:p>
        </w:tc>
        <w:tc>
          <w:tcPr>
            <w:tcW w:w="2164" w:type="pct"/>
            <w:gridSpan w:val="2"/>
          </w:tcPr>
          <w:p w14:paraId="495841B4"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70 / 200 cm, </w:t>
            </w:r>
            <w:r w:rsidRPr="007A08CE">
              <w:br/>
              <w:t>(obrtna 90°)</w:t>
            </w:r>
            <w:r w:rsidRPr="007A08CE">
              <w:br/>
              <w:t>levih 6 + desnih 5</w:t>
            </w:r>
          </w:p>
        </w:tc>
        <w:tc>
          <w:tcPr>
            <w:tcW w:w="384" w:type="pct"/>
            <w:vAlign w:val="center"/>
          </w:tcPr>
          <w:p w14:paraId="59DD8462"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222C9652" w14:textId="77777777" w:rsidR="00B27387" w:rsidRPr="007A08CE" w:rsidRDefault="00B27387" w:rsidP="00E86C8F">
            <w:pPr>
              <w:autoSpaceDE w:val="0"/>
              <w:autoSpaceDN w:val="0"/>
              <w:adjustRightInd w:val="0"/>
              <w:jc w:val="center"/>
              <w:rPr>
                <w:noProof/>
                <w:lang w:val="en-US"/>
              </w:rPr>
            </w:pPr>
            <w:r w:rsidRPr="007A08CE">
              <w:t>11</w:t>
            </w:r>
          </w:p>
        </w:tc>
        <w:tc>
          <w:tcPr>
            <w:tcW w:w="322" w:type="pct"/>
          </w:tcPr>
          <w:p w14:paraId="238F7EC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2FFCB4C" w14:textId="77777777" w:rsidR="00B27387" w:rsidRPr="00F85647" w:rsidRDefault="00B27387" w:rsidP="00B27387">
            <w:pPr>
              <w:autoSpaceDE w:val="0"/>
              <w:autoSpaceDN w:val="0"/>
              <w:adjustRightInd w:val="0"/>
              <w:jc w:val="center"/>
              <w:rPr>
                <w:noProof/>
                <w:lang w:val="en-US"/>
              </w:rPr>
            </w:pPr>
          </w:p>
        </w:tc>
        <w:tc>
          <w:tcPr>
            <w:tcW w:w="237" w:type="pct"/>
          </w:tcPr>
          <w:p w14:paraId="3A26FA20" w14:textId="77777777" w:rsidR="00B27387" w:rsidRPr="00F85647" w:rsidRDefault="00B27387" w:rsidP="00B27387">
            <w:pPr>
              <w:autoSpaceDE w:val="0"/>
              <w:autoSpaceDN w:val="0"/>
              <w:adjustRightInd w:val="0"/>
              <w:jc w:val="center"/>
              <w:rPr>
                <w:noProof/>
                <w:lang w:val="en-US"/>
              </w:rPr>
            </w:pPr>
          </w:p>
        </w:tc>
        <w:tc>
          <w:tcPr>
            <w:tcW w:w="237" w:type="pct"/>
          </w:tcPr>
          <w:p w14:paraId="04567D76" w14:textId="77777777" w:rsidR="00B27387" w:rsidRPr="00F85647" w:rsidRDefault="00B27387" w:rsidP="00B27387">
            <w:pPr>
              <w:autoSpaceDE w:val="0"/>
              <w:autoSpaceDN w:val="0"/>
              <w:adjustRightInd w:val="0"/>
              <w:jc w:val="center"/>
              <w:rPr>
                <w:noProof/>
              </w:rPr>
            </w:pPr>
          </w:p>
        </w:tc>
        <w:tc>
          <w:tcPr>
            <w:tcW w:w="414" w:type="pct"/>
          </w:tcPr>
          <w:p w14:paraId="0517D78F" w14:textId="77777777" w:rsidR="00B27387" w:rsidRPr="00F85647" w:rsidRDefault="00B27387" w:rsidP="00B27387">
            <w:pPr>
              <w:autoSpaceDE w:val="0"/>
              <w:autoSpaceDN w:val="0"/>
              <w:adjustRightInd w:val="0"/>
              <w:jc w:val="center"/>
              <w:rPr>
                <w:noProof/>
              </w:rPr>
            </w:pPr>
          </w:p>
        </w:tc>
        <w:tc>
          <w:tcPr>
            <w:tcW w:w="339" w:type="pct"/>
          </w:tcPr>
          <w:p w14:paraId="7EB54B8F" w14:textId="77777777" w:rsidR="00B27387" w:rsidRDefault="00B27387" w:rsidP="00B27387">
            <w:pPr>
              <w:autoSpaceDE w:val="0"/>
              <w:autoSpaceDN w:val="0"/>
              <w:adjustRightInd w:val="0"/>
              <w:jc w:val="center"/>
              <w:rPr>
                <w:noProof/>
              </w:rPr>
            </w:pPr>
          </w:p>
        </w:tc>
      </w:tr>
      <w:tr w:rsidR="00C90E7E" w:rsidRPr="00F85647" w14:paraId="45F48941" w14:textId="77777777" w:rsidTr="00C90E7E">
        <w:trPr>
          <w:trHeight w:val="288"/>
        </w:trPr>
        <w:tc>
          <w:tcPr>
            <w:tcW w:w="192" w:type="pct"/>
            <w:vAlign w:val="center"/>
          </w:tcPr>
          <w:p w14:paraId="59A0055E" w14:textId="77777777" w:rsidR="00B27387" w:rsidRPr="007A08CE" w:rsidRDefault="00B27387" w:rsidP="00B27387">
            <w:pPr>
              <w:autoSpaceDE w:val="0"/>
              <w:autoSpaceDN w:val="0"/>
              <w:adjustRightInd w:val="0"/>
              <w:jc w:val="center"/>
              <w:rPr>
                <w:noProof/>
              </w:rPr>
            </w:pPr>
            <w:r w:rsidRPr="007A08CE">
              <w:rPr>
                <w:b/>
                <w:bCs/>
              </w:rPr>
              <w:t>8,03</w:t>
            </w:r>
          </w:p>
        </w:tc>
        <w:tc>
          <w:tcPr>
            <w:tcW w:w="2164" w:type="pct"/>
            <w:gridSpan w:val="2"/>
            <w:vAlign w:val="center"/>
          </w:tcPr>
          <w:p w14:paraId="6AFADAB0" w14:textId="77777777" w:rsidR="00B27387" w:rsidRPr="007A08CE" w:rsidRDefault="00B27387" w:rsidP="002966C9">
            <w:pPr>
              <w:autoSpaceDE w:val="0"/>
              <w:autoSpaceDN w:val="0"/>
              <w:adjustRightInd w:val="0"/>
              <w:rPr>
                <w:noProof/>
                <w:lang w:val="en-US"/>
              </w:rPr>
            </w:pPr>
            <w:r w:rsidRPr="007A08CE">
              <w:rPr>
                <w:b/>
                <w:bCs/>
              </w:rPr>
              <w:t>D3</w:t>
            </w:r>
          </w:p>
        </w:tc>
        <w:tc>
          <w:tcPr>
            <w:tcW w:w="384" w:type="pct"/>
            <w:vAlign w:val="bottom"/>
          </w:tcPr>
          <w:p w14:paraId="34A46F3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34BBD18" w14:textId="77777777" w:rsidR="00B27387" w:rsidRPr="007A08CE" w:rsidRDefault="00B27387" w:rsidP="00B27387">
            <w:pPr>
              <w:autoSpaceDE w:val="0"/>
              <w:autoSpaceDN w:val="0"/>
              <w:adjustRightInd w:val="0"/>
              <w:jc w:val="center"/>
              <w:rPr>
                <w:noProof/>
                <w:lang w:val="en-US"/>
              </w:rPr>
            </w:pPr>
          </w:p>
        </w:tc>
        <w:tc>
          <w:tcPr>
            <w:tcW w:w="322" w:type="pct"/>
          </w:tcPr>
          <w:p w14:paraId="2BA1FDF6" w14:textId="77777777" w:rsidR="00B27387" w:rsidRPr="00F85647" w:rsidRDefault="00B27387" w:rsidP="00B27387">
            <w:pPr>
              <w:autoSpaceDE w:val="0"/>
              <w:autoSpaceDN w:val="0"/>
              <w:adjustRightInd w:val="0"/>
              <w:jc w:val="center"/>
              <w:rPr>
                <w:noProof/>
                <w:lang w:val="en-US"/>
              </w:rPr>
            </w:pPr>
          </w:p>
        </w:tc>
        <w:tc>
          <w:tcPr>
            <w:tcW w:w="324" w:type="pct"/>
            <w:gridSpan w:val="2"/>
          </w:tcPr>
          <w:p w14:paraId="0098A1B5" w14:textId="77777777" w:rsidR="00B27387" w:rsidRPr="00F85647" w:rsidRDefault="00B27387" w:rsidP="00B27387">
            <w:pPr>
              <w:autoSpaceDE w:val="0"/>
              <w:autoSpaceDN w:val="0"/>
              <w:adjustRightInd w:val="0"/>
              <w:jc w:val="center"/>
              <w:rPr>
                <w:noProof/>
                <w:lang w:val="en-US"/>
              </w:rPr>
            </w:pPr>
          </w:p>
        </w:tc>
        <w:tc>
          <w:tcPr>
            <w:tcW w:w="237" w:type="pct"/>
          </w:tcPr>
          <w:p w14:paraId="7A806056" w14:textId="77777777" w:rsidR="00B27387" w:rsidRPr="00F85647" w:rsidRDefault="00B27387" w:rsidP="00B27387">
            <w:pPr>
              <w:autoSpaceDE w:val="0"/>
              <w:autoSpaceDN w:val="0"/>
              <w:adjustRightInd w:val="0"/>
              <w:jc w:val="center"/>
              <w:rPr>
                <w:noProof/>
                <w:lang w:val="en-US"/>
              </w:rPr>
            </w:pPr>
          </w:p>
        </w:tc>
        <w:tc>
          <w:tcPr>
            <w:tcW w:w="237" w:type="pct"/>
          </w:tcPr>
          <w:p w14:paraId="29FCBD4E" w14:textId="77777777" w:rsidR="00B27387" w:rsidRPr="00F85647" w:rsidRDefault="00B27387" w:rsidP="00B27387">
            <w:pPr>
              <w:autoSpaceDE w:val="0"/>
              <w:autoSpaceDN w:val="0"/>
              <w:adjustRightInd w:val="0"/>
              <w:jc w:val="center"/>
              <w:rPr>
                <w:noProof/>
              </w:rPr>
            </w:pPr>
          </w:p>
        </w:tc>
        <w:tc>
          <w:tcPr>
            <w:tcW w:w="414" w:type="pct"/>
          </w:tcPr>
          <w:p w14:paraId="5FF7144E" w14:textId="77777777" w:rsidR="00B27387" w:rsidRPr="00F85647" w:rsidRDefault="00B27387" w:rsidP="00B27387">
            <w:pPr>
              <w:autoSpaceDE w:val="0"/>
              <w:autoSpaceDN w:val="0"/>
              <w:adjustRightInd w:val="0"/>
              <w:jc w:val="center"/>
              <w:rPr>
                <w:noProof/>
              </w:rPr>
            </w:pPr>
          </w:p>
        </w:tc>
        <w:tc>
          <w:tcPr>
            <w:tcW w:w="339" w:type="pct"/>
          </w:tcPr>
          <w:p w14:paraId="24D2CC4E" w14:textId="77777777" w:rsidR="00B27387" w:rsidRDefault="00B27387" w:rsidP="00B27387">
            <w:pPr>
              <w:autoSpaceDE w:val="0"/>
              <w:autoSpaceDN w:val="0"/>
              <w:adjustRightInd w:val="0"/>
              <w:jc w:val="center"/>
              <w:rPr>
                <w:noProof/>
              </w:rPr>
            </w:pPr>
          </w:p>
        </w:tc>
      </w:tr>
      <w:tr w:rsidR="00C90E7E" w:rsidRPr="00F85647" w14:paraId="776E8378" w14:textId="77777777" w:rsidTr="00C90E7E">
        <w:trPr>
          <w:trHeight w:val="288"/>
        </w:trPr>
        <w:tc>
          <w:tcPr>
            <w:tcW w:w="192" w:type="pct"/>
            <w:vAlign w:val="center"/>
          </w:tcPr>
          <w:p w14:paraId="51424FF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8019568"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 xml:space="preserve">Štok je profilisani aluminijumski lim min. debljine d = 1,5 mm, u prirodnoj boji aluminijuma (ili elektrostatičko farbanje mat u tonu i boji po izboru projektanta). Ispuna krila vrata je </w:t>
            </w:r>
            <w:r w:rsidRPr="007A08CE">
              <w:lastRenderedPageBreak/>
              <w:t>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6FCDB43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1875827" w14:textId="77777777" w:rsidR="00B27387" w:rsidRPr="007A08CE" w:rsidRDefault="00B27387" w:rsidP="00B27387">
            <w:pPr>
              <w:autoSpaceDE w:val="0"/>
              <w:autoSpaceDN w:val="0"/>
              <w:adjustRightInd w:val="0"/>
              <w:jc w:val="center"/>
              <w:rPr>
                <w:noProof/>
                <w:lang w:val="en-US"/>
              </w:rPr>
            </w:pPr>
          </w:p>
        </w:tc>
        <w:tc>
          <w:tcPr>
            <w:tcW w:w="322" w:type="pct"/>
          </w:tcPr>
          <w:p w14:paraId="004DB699"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62CAAC" w14:textId="77777777" w:rsidR="00B27387" w:rsidRPr="00F85647" w:rsidRDefault="00B27387" w:rsidP="00B27387">
            <w:pPr>
              <w:autoSpaceDE w:val="0"/>
              <w:autoSpaceDN w:val="0"/>
              <w:adjustRightInd w:val="0"/>
              <w:jc w:val="center"/>
              <w:rPr>
                <w:noProof/>
                <w:lang w:val="en-US"/>
              </w:rPr>
            </w:pPr>
          </w:p>
        </w:tc>
        <w:tc>
          <w:tcPr>
            <w:tcW w:w="237" w:type="pct"/>
          </w:tcPr>
          <w:p w14:paraId="29060014" w14:textId="77777777" w:rsidR="00B27387" w:rsidRPr="00F85647" w:rsidRDefault="00B27387" w:rsidP="00B27387">
            <w:pPr>
              <w:autoSpaceDE w:val="0"/>
              <w:autoSpaceDN w:val="0"/>
              <w:adjustRightInd w:val="0"/>
              <w:jc w:val="center"/>
              <w:rPr>
                <w:noProof/>
                <w:lang w:val="en-US"/>
              </w:rPr>
            </w:pPr>
          </w:p>
        </w:tc>
        <w:tc>
          <w:tcPr>
            <w:tcW w:w="237" w:type="pct"/>
          </w:tcPr>
          <w:p w14:paraId="663DCE17" w14:textId="77777777" w:rsidR="00B27387" w:rsidRPr="00F85647" w:rsidRDefault="00B27387" w:rsidP="00B27387">
            <w:pPr>
              <w:autoSpaceDE w:val="0"/>
              <w:autoSpaceDN w:val="0"/>
              <w:adjustRightInd w:val="0"/>
              <w:jc w:val="center"/>
              <w:rPr>
                <w:noProof/>
              </w:rPr>
            </w:pPr>
          </w:p>
        </w:tc>
        <w:tc>
          <w:tcPr>
            <w:tcW w:w="414" w:type="pct"/>
          </w:tcPr>
          <w:p w14:paraId="6C18257D" w14:textId="77777777" w:rsidR="00B27387" w:rsidRPr="00F85647" w:rsidRDefault="00B27387" w:rsidP="00B27387">
            <w:pPr>
              <w:autoSpaceDE w:val="0"/>
              <w:autoSpaceDN w:val="0"/>
              <w:adjustRightInd w:val="0"/>
              <w:jc w:val="center"/>
              <w:rPr>
                <w:noProof/>
              </w:rPr>
            </w:pPr>
          </w:p>
        </w:tc>
        <w:tc>
          <w:tcPr>
            <w:tcW w:w="339" w:type="pct"/>
          </w:tcPr>
          <w:p w14:paraId="75632425" w14:textId="77777777" w:rsidR="00B27387" w:rsidRDefault="00B27387" w:rsidP="00B27387">
            <w:pPr>
              <w:autoSpaceDE w:val="0"/>
              <w:autoSpaceDN w:val="0"/>
              <w:adjustRightInd w:val="0"/>
              <w:jc w:val="center"/>
              <w:rPr>
                <w:noProof/>
              </w:rPr>
            </w:pPr>
          </w:p>
        </w:tc>
      </w:tr>
      <w:tr w:rsidR="00C90E7E" w:rsidRPr="00F85647" w14:paraId="0A541F54" w14:textId="77777777" w:rsidTr="00C90E7E">
        <w:trPr>
          <w:trHeight w:val="288"/>
        </w:trPr>
        <w:tc>
          <w:tcPr>
            <w:tcW w:w="192" w:type="pct"/>
            <w:vAlign w:val="center"/>
          </w:tcPr>
          <w:p w14:paraId="65B67F5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3F0F7C"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00E86C8F">
              <w:t xml:space="preserve"> </w:t>
            </w:r>
            <w:r w:rsidRPr="007A08CE">
              <w:t>Obračun radova po komadu finalno urađenih i ugrađenih vrata.</w:t>
            </w:r>
          </w:p>
        </w:tc>
        <w:tc>
          <w:tcPr>
            <w:tcW w:w="384" w:type="pct"/>
            <w:vAlign w:val="bottom"/>
          </w:tcPr>
          <w:p w14:paraId="7F41BF5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18566EC2" w14:textId="77777777" w:rsidR="00B27387" w:rsidRPr="007A08CE" w:rsidRDefault="00B27387" w:rsidP="00B27387">
            <w:pPr>
              <w:autoSpaceDE w:val="0"/>
              <w:autoSpaceDN w:val="0"/>
              <w:adjustRightInd w:val="0"/>
              <w:jc w:val="center"/>
              <w:rPr>
                <w:noProof/>
                <w:lang w:val="en-US"/>
              </w:rPr>
            </w:pPr>
          </w:p>
        </w:tc>
        <w:tc>
          <w:tcPr>
            <w:tcW w:w="322" w:type="pct"/>
          </w:tcPr>
          <w:p w14:paraId="46E3CF95"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9F6F6E" w14:textId="77777777" w:rsidR="00B27387" w:rsidRPr="00F85647" w:rsidRDefault="00B27387" w:rsidP="00B27387">
            <w:pPr>
              <w:autoSpaceDE w:val="0"/>
              <w:autoSpaceDN w:val="0"/>
              <w:adjustRightInd w:val="0"/>
              <w:jc w:val="center"/>
              <w:rPr>
                <w:noProof/>
                <w:lang w:val="en-US"/>
              </w:rPr>
            </w:pPr>
          </w:p>
        </w:tc>
        <w:tc>
          <w:tcPr>
            <w:tcW w:w="237" w:type="pct"/>
          </w:tcPr>
          <w:p w14:paraId="7B82A2CD" w14:textId="77777777" w:rsidR="00B27387" w:rsidRPr="00F85647" w:rsidRDefault="00B27387" w:rsidP="00B27387">
            <w:pPr>
              <w:autoSpaceDE w:val="0"/>
              <w:autoSpaceDN w:val="0"/>
              <w:adjustRightInd w:val="0"/>
              <w:jc w:val="center"/>
              <w:rPr>
                <w:noProof/>
                <w:lang w:val="en-US"/>
              </w:rPr>
            </w:pPr>
          </w:p>
        </w:tc>
        <w:tc>
          <w:tcPr>
            <w:tcW w:w="237" w:type="pct"/>
          </w:tcPr>
          <w:p w14:paraId="5DAC9C7D" w14:textId="77777777" w:rsidR="00B27387" w:rsidRPr="00F85647" w:rsidRDefault="00B27387" w:rsidP="00B27387">
            <w:pPr>
              <w:autoSpaceDE w:val="0"/>
              <w:autoSpaceDN w:val="0"/>
              <w:adjustRightInd w:val="0"/>
              <w:jc w:val="center"/>
              <w:rPr>
                <w:noProof/>
              </w:rPr>
            </w:pPr>
          </w:p>
        </w:tc>
        <w:tc>
          <w:tcPr>
            <w:tcW w:w="414" w:type="pct"/>
          </w:tcPr>
          <w:p w14:paraId="41FC57BA" w14:textId="77777777" w:rsidR="00B27387" w:rsidRPr="00F85647" w:rsidRDefault="00B27387" w:rsidP="00B27387">
            <w:pPr>
              <w:autoSpaceDE w:val="0"/>
              <w:autoSpaceDN w:val="0"/>
              <w:adjustRightInd w:val="0"/>
              <w:jc w:val="center"/>
              <w:rPr>
                <w:noProof/>
              </w:rPr>
            </w:pPr>
          </w:p>
        </w:tc>
        <w:tc>
          <w:tcPr>
            <w:tcW w:w="339" w:type="pct"/>
          </w:tcPr>
          <w:p w14:paraId="08BE5F21" w14:textId="77777777" w:rsidR="00B27387" w:rsidRDefault="00B27387" w:rsidP="00B27387">
            <w:pPr>
              <w:autoSpaceDE w:val="0"/>
              <w:autoSpaceDN w:val="0"/>
              <w:adjustRightInd w:val="0"/>
              <w:jc w:val="center"/>
              <w:rPr>
                <w:noProof/>
              </w:rPr>
            </w:pPr>
          </w:p>
        </w:tc>
      </w:tr>
      <w:tr w:rsidR="00C90E7E" w:rsidRPr="00F85647" w14:paraId="4BE5A836" w14:textId="77777777" w:rsidTr="00C90E7E">
        <w:trPr>
          <w:trHeight w:val="288"/>
        </w:trPr>
        <w:tc>
          <w:tcPr>
            <w:tcW w:w="192" w:type="pct"/>
            <w:vAlign w:val="center"/>
          </w:tcPr>
          <w:p w14:paraId="58427EA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A02B6A6"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2525C53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0A95D5" w14:textId="77777777" w:rsidR="00B27387" w:rsidRPr="007A08CE" w:rsidRDefault="00B27387" w:rsidP="00B27387">
            <w:pPr>
              <w:autoSpaceDE w:val="0"/>
              <w:autoSpaceDN w:val="0"/>
              <w:adjustRightInd w:val="0"/>
              <w:jc w:val="center"/>
              <w:rPr>
                <w:noProof/>
                <w:lang w:val="en-US"/>
              </w:rPr>
            </w:pPr>
          </w:p>
        </w:tc>
        <w:tc>
          <w:tcPr>
            <w:tcW w:w="322" w:type="pct"/>
          </w:tcPr>
          <w:p w14:paraId="7222EC96"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DB1906" w14:textId="77777777" w:rsidR="00B27387" w:rsidRPr="00F85647" w:rsidRDefault="00B27387" w:rsidP="00B27387">
            <w:pPr>
              <w:autoSpaceDE w:val="0"/>
              <w:autoSpaceDN w:val="0"/>
              <w:adjustRightInd w:val="0"/>
              <w:jc w:val="center"/>
              <w:rPr>
                <w:noProof/>
                <w:lang w:val="en-US"/>
              </w:rPr>
            </w:pPr>
          </w:p>
        </w:tc>
        <w:tc>
          <w:tcPr>
            <w:tcW w:w="237" w:type="pct"/>
          </w:tcPr>
          <w:p w14:paraId="305BCFA0" w14:textId="77777777" w:rsidR="00B27387" w:rsidRPr="00F85647" w:rsidRDefault="00B27387" w:rsidP="00B27387">
            <w:pPr>
              <w:autoSpaceDE w:val="0"/>
              <w:autoSpaceDN w:val="0"/>
              <w:adjustRightInd w:val="0"/>
              <w:jc w:val="center"/>
              <w:rPr>
                <w:noProof/>
                <w:lang w:val="en-US"/>
              </w:rPr>
            </w:pPr>
          </w:p>
        </w:tc>
        <w:tc>
          <w:tcPr>
            <w:tcW w:w="237" w:type="pct"/>
          </w:tcPr>
          <w:p w14:paraId="4D38FBCD" w14:textId="77777777" w:rsidR="00B27387" w:rsidRPr="00F85647" w:rsidRDefault="00B27387" w:rsidP="00B27387">
            <w:pPr>
              <w:autoSpaceDE w:val="0"/>
              <w:autoSpaceDN w:val="0"/>
              <w:adjustRightInd w:val="0"/>
              <w:jc w:val="center"/>
              <w:rPr>
                <w:noProof/>
              </w:rPr>
            </w:pPr>
          </w:p>
        </w:tc>
        <w:tc>
          <w:tcPr>
            <w:tcW w:w="414" w:type="pct"/>
          </w:tcPr>
          <w:p w14:paraId="1E20B6AD" w14:textId="77777777" w:rsidR="00B27387" w:rsidRPr="00F85647" w:rsidRDefault="00B27387" w:rsidP="00B27387">
            <w:pPr>
              <w:autoSpaceDE w:val="0"/>
              <w:autoSpaceDN w:val="0"/>
              <w:adjustRightInd w:val="0"/>
              <w:jc w:val="center"/>
              <w:rPr>
                <w:noProof/>
              </w:rPr>
            </w:pPr>
          </w:p>
        </w:tc>
        <w:tc>
          <w:tcPr>
            <w:tcW w:w="339" w:type="pct"/>
          </w:tcPr>
          <w:p w14:paraId="680CBE19" w14:textId="77777777" w:rsidR="00B27387" w:rsidRDefault="00B27387" w:rsidP="00B27387">
            <w:pPr>
              <w:autoSpaceDE w:val="0"/>
              <w:autoSpaceDN w:val="0"/>
              <w:adjustRightInd w:val="0"/>
              <w:jc w:val="center"/>
              <w:rPr>
                <w:noProof/>
              </w:rPr>
            </w:pPr>
          </w:p>
        </w:tc>
      </w:tr>
      <w:tr w:rsidR="00C90E7E" w:rsidRPr="00F85647" w14:paraId="2BF1F2CE" w14:textId="77777777" w:rsidTr="00C90E7E">
        <w:trPr>
          <w:trHeight w:val="288"/>
        </w:trPr>
        <w:tc>
          <w:tcPr>
            <w:tcW w:w="192" w:type="pct"/>
            <w:vAlign w:val="center"/>
          </w:tcPr>
          <w:p w14:paraId="4473055F" w14:textId="77777777" w:rsidR="00016599" w:rsidRPr="007A08CE" w:rsidRDefault="00016599" w:rsidP="00016599">
            <w:pPr>
              <w:autoSpaceDE w:val="0"/>
              <w:autoSpaceDN w:val="0"/>
              <w:adjustRightInd w:val="0"/>
              <w:jc w:val="center"/>
              <w:rPr>
                <w:noProof/>
              </w:rPr>
            </w:pPr>
          </w:p>
        </w:tc>
        <w:tc>
          <w:tcPr>
            <w:tcW w:w="2164" w:type="pct"/>
            <w:gridSpan w:val="2"/>
          </w:tcPr>
          <w:p w14:paraId="0BA1DA9E"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80 / 200 cm, </w:t>
            </w:r>
            <w:r w:rsidRPr="007A08CE">
              <w:br/>
              <w:t>(obrtna 90°)</w:t>
            </w:r>
            <w:r w:rsidRPr="007A08CE">
              <w:br/>
              <w:t>levih 1 + desnih 0</w:t>
            </w:r>
          </w:p>
        </w:tc>
        <w:tc>
          <w:tcPr>
            <w:tcW w:w="384" w:type="pct"/>
            <w:vAlign w:val="center"/>
          </w:tcPr>
          <w:p w14:paraId="5B4C8F5A"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2324532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4395CDE3" w14:textId="77777777" w:rsidR="00016599" w:rsidRPr="00F85647" w:rsidRDefault="00016599" w:rsidP="00016599">
            <w:pPr>
              <w:autoSpaceDE w:val="0"/>
              <w:autoSpaceDN w:val="0"/>
              <w:adjustRightInd w:val="0"/>
              <w:jc w:val="center"/>
              <w:rPr>
                <w:noProof/>
                <w:lang w:val="en-US"/>
              </w:rPr>
            </w:pPr>
          </w:p>
        </w:tc>
        <w:tc>
          <w:tcPr>
            <w:tcW w:w="324" w:type="pct"/>
            <w:gridSpan w:val="2"/>
          </w:tcPr>
          <w:p w14:paraId="65086071" w14:textId="77777777" w:rsidR="00016599" w:rsidRPr="00F85647" w:rsidRDefault="00016599" w:rsidP="00016599">
            <w:pPr>
              <w:autoSpaceDE w:val="0"/>
              <w:autoSpaceDN w:val="0"/>
              <w:adjustRightInd w:val="0"/>
              <w:jc w:val="center"/>
              <w:rPr>
                <w:noProof/>
                <w:lang w:val="en-US"/>
              </w:rPr>
            </w:pPr>
          </w:p>
        </w:tc>
        <w:tc>
          <w:tcPr>
            <w:tcW w:w="237" w:type="pct"/>
          </w:tcPr>
          <w:p w14:paraId="0D68CD3C" w14:textId="77777777" w:rsidR="00016599" w:rsidRPr="00F85647" w:rsidRDefault="00016599" w:rsidP="00016599">
            <w:pPr>
              <w:autoSpaceDE w:val="0"/>
              <w:autoSpaceDN w:val="0"/>
              <w:adjustRightInd w:val="0"/>
              <w:jc w:val="center"/>
              <w:rPr>
                <w:noProof/>
                <w:lang w:val="en-US"/>
              </w:rPr>
            </w:pPr>
          </w:p>
        </w:tc>
        <w:tc>
          <w:tcPr>
            <w:tcW w:w="237" w:type="pct"/>
          </w:tcPr>
          <w:p w14:paraId="089625C8" w14:textId="77777777" w:rsidR="00016599" w:rsidRPr="00F85647" w:rsidRDefault="00016599" w:rsidP="00016599">
            <w:pPr>
              <w:autoSpaceDE w:val="0"/>
              <w:autoSpaceDN w:val="0"/>
              <w:adjustRightInd w:val="0"/>
              <w:jc w:val="center"/>
              <w:rPr>
                <w:noProof/>
              </w:rPr>
            </w:pPr>
          </w:p>
        </w:tc>
        <w:tc>
          <w:tcPr>
            <w:tcW w:w="414" w:type="pct"/>
          </w:tcPr>
          <w:p w14:paraId="033418DD" w14:textId="77777777" w:rsidR="00016599" w:rsidRPr="00F85647" w:rsidRDefault="00016599" w:rsidP="00016599">
            <w:pPr>
              <w:autoSpaceDE w:val="0"/>
              <w:autoSpaceDN w:val="0"/>
              <w:adjustRightInd w:val="0"/>
              <w:jc w:val="center"/>
              <w:rPr>
                <w:noProof/>
              </w:rPr>
            </w:pPr>
          </w:p>
        </w:tc>
        <w:tc>
          <w:tcPr>
            <w:tcW w:w="339" w:type="pct"/>
          </w:tcPr>
          <w:p w14:paraId="00AA9A66" w14:textId="77777777" w:rsidR="00016599" w:rsidRDefault="00016599" w:rsidP="00016599">
            <w:pPr>
              <w:autoSpaceDE w:val="0"/>
              <w:autoSpaceDN w:val="0"/>
              <w:adjustRightInd w:val="0"/>
              <w:jc w:val="center"/>
              <w:rPr>
                <w:noProof/>
              </w:rPr>
            </w:pPr>
          </w:p>
        </w:tc>
      </w:tr>
      <w:tr w:rsidR="00C90E7E" w:rsidRPr="00F85647" w14:paraId="6B1A95CB" w14:textId="77777777" w:rsidTr="00C90E7E">
        <w:trPr>
          <w:trHeight w:val="288"/>
        </w:trPr>
        <w:tc>
          <w:tcPr>
            <w:tcW w:w="192" w:type="pct"/>
            <w:vAlign w:val="center"/>
          </w:tcPr>
          <w:p w14:paraId="7BFC98B3" w14:textId="77777777" w:rsidR="00B27387" w:rsidRPr="007A08CE" w:rsidRDefault="00B27387" w:rsidP="00B27387">
            <w:pPr>
              <w:autoSpaceDE w:val="0"/>
              <w:autoSpaceDN w:val="0"/>
              <w:adjustRightInd w:val="0"/>
              <w:jc w:val="center"/>
              <w:rPr>
                <w:noProof/>
              </w:rPr>
            </w:pPr>
            <w:r w:rsidRPr="007A08CE">
              <w:rPr>
                <w:b/>
                <w:bCs/>
              </w:rPr>
              <w:t>8,04</w:t>
            </w:r>
          </w:p>
        </w:tc>
        <w:tc>
          <w:tcPr>
            <w:tcW w:w="2164" w:type="pct"/>
            <w:gridSpan w:val="2"/>
            <w:vAlign w:val="center"/>
          </w:tcPr>
          <w:p w14:paraId="247B1037" w14:textId="77777777" w:rsidR="00B27387" w:rsidRPr="007A08CE" w:rsidRDefault="00B27387" w:rsidP="002966C9">
            <w:pPr>
              <w:autoSpaceDE w:val="0"/>
              <w:autoSpaceDN w:val="0"/>
              <w:adjustRightInd w:val="0"/>
              <w:rPr>
                <w:noProof/>
                <w:lang w:val="en-US"/>
              </w:rPr>
            </w:pPr>
            <w:r w:rsidRPr="007A08CE">
              <w:rPr>
                <w:b/>
                <w:bCs/>
              </w:rPr>
              <w:t>D4</w:t>
            </w:r>
          </w:p>
        </w:tc>
        <w:tc>
          <w:tcPr>
            <w:tcW w:w="384" w:type="pct"/>
            <w:vAlign w:val="center"/>
          </w:tcPr>
          <w:p w14:paraId="2029CF8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7F0BDEDC" w14:textId="77777777" w:rsidR="00B27387" w:rsidRPr="007A08CE" w:rsidRDefault="00B27387" w:rsidP="00B27387">
            <w:pPr>
              <w:autoSpaceDE w:val="0"/>
              <w:autoSpaceDN w:val="0"/>
              <w:adjustRightInd w:val="0"/>
              <w:jc w:val="center"/>
              <w:rPr>
                <w:noProof/>
                <w:lang w:val="en-US"/>
              </w:rPr>
            </w:pPr>
          </w:p>
        </w:tc>
        <w:tc>
          <w:tcPr>
            <w:tcW w:w="322" w:type="pct"/>
          </w:tcPr>
          <w:p w14:paraId="057196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9B5114" w14:textId="77777777" w:rsidR="00B27387" w:rsidRPr="00F85647" w:rsidRDefault="00B27387" w:rsidP="00B27387">
            <w:pPr>
              <w:autoSpaceDE w:val="0"/>
              <w:autoSpaceDN w:val="0"/>
              <w:adjustRightInd w:val="0"/>
              <w:jc w:val="center"/>
              <w:rPr>
                <w:noProof/>
                <w:lang w:val="en-US"/>
              </w:rPr>
            </w:pPr>
          </w:p>
        </w:tc>
        <w:tc>
          <w:tcPr>
            <w:tcW w:w="237" w:type="pct"/>
          </w:tcPr>
          <w:p w14:paraId="6E825B75" w14:textId="77777777" w:rsidR="00B27387" w:rsidRPr="00F85647" w:rsidRDefault="00B27387" w:rsidP="00B27387">
            <w:pPr>
              <w:autoSpaceDE w:val="0"/>
              <w:autoSpaceDN w:val="0"/>
              <w:adjustRightInd w:val="0"/>
              <w:jc w:val="center"/>
              <w:rPr>
                <w:noProof/>
                <w:lang w:val="en-US"/>
              </w:rPr>
            </w:pPr>
          </w:p>
        </w:tc>
        <w:tc>
          <w:tcPr>
            <w:tcW w:w="237" w:type="pct"/>
          </w:tcPr>
          <w:p w14:paraId="19FB86A0" w14:textId="77777777" w:rsidR="00B27387" w:rsidRPr="00F85647" w:rsidRDefault="00B27387" w:rsidP="00B27387">
            <w:pPr>
              <w:autoSpaceDE w:val="0"/>
              <w:autoSpaceDN w:val="0"/>
              <w:adjustRightInd w:val="0"/>
              <w:jc w:val="center"/>
              <w:rPr>
                <w:noProof/>
              </w:rPr>
            </w:pPr>
          </w:p>
        </w:tc>
        <w:tc>
          <w:tcPr>
            <w:tcW w:w="414" w:type="pct"/>
          </w:tcPr>
          <w:p w14:paraId="616869FC" w14:textId="77777777" w:rsidR="00B27387" w:rsidRPr="00F85647" w:rsidRDefault="00B27387" w:rsidP="00B27387">
            <w:pPr>
              <w:autoSpaceDE w:val="0"/>
              <w:autoSpaceDN w:val="0"/>
              <w:adjustRightInd w:val="0"/>
              <w:jc w:val="center"/>
              <w:rPr>
                <w:noProof/>
              </w:rPr>
            </w:pPr>
          </w:p>
        </w:tc>
        <w:tc>
          <w:tcPr>
            <w:tcW w:w="339" w:type="pct"/>
          </w:tcPr>
          <w:p w14:paraId="7DB6DBC8" w14:textId="77777777" w:rsidR="00B27387" w:rsidRDefault="00B27387" w:rsidP="00B27387">
            <w:pPr>
              <w:autoSpaceDE w:val="0"/>
              <w:autoSpaceDN w:val="0"/>
              <w:adjustRightInd w:val="0"/>
              <w:jc w:val="center"/>
              <w:rPr>
                <w:noProof/>
              </w:rPr>
            </w:pPr>
          </w:p>
        </w:tc>
      </w:tr>
      <w:tr w:rsidR="00C90E7E" w:rsidRPr="00F85647" w14:paraId="4547AA70" w14:textId="77777777" w:rsidTr="00C90E7E">
        <w:trPr>
          <w:trHeight w:val="288"/>
        </w:trPr>
        <w:tc>
          <w:tcPr>
            <w:tcW w:w="192" w:type="pct"/>
            <w:vAlign w:val="center"/>
          </w:tcPr>
          <w:p w14:paraId="75F17C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467437"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r>
            <w:r w:rsidRPr="007A08CE">
              <w:lastRenderedPageBreak/>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45E5527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98D1E8" w14:textId="77777777" w:rsidR="00B27387" w:rsidRPr="007A08CE" w:rsidRDefault="00B27387" w:rsidP="00B27387">
            <w:pPr>
              <w:autoSpaceDE w:val="0"/>
              <w:autoSpaceDN w:val="0"/>
              <w:adjustRightInd w:val="0"/>
              <w:jc w:val="center"/>
              <w:rPr>
                <w:noProof/>
                <w:lang w:val="en-US"/>
              </w:rPr>
            </w:pPr>
          </w:p>
        </w:tc>
        <w:tc>
          <w:tcPr>
            <w:tcW w:w="322" w:type="pct"/>
          </w:tcPr>
          <w:p w14:paraId="46B979B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8013F0" w14:textId="77777777" w:rsidR="00B27387" w:rsidRPr="00F85647" w:rsidRDefault="00B27387" w:rsidP="00B27387">
            <w:pPr>
              <w:autoSpaceDE w:val="0"/>
              <w:autoSpaceDN w:val="0"/>
              <w:adjustRightInd w:val="0"/>
              <w:jc w:val="center"/>
              <w:rPr>
                <w:noProof/>
                <w:lang w:val="en-US"/>
              </w:rPr>
            </w:pPr>
          </w:p>
        </w:tc>
        <w:tc>
          <w:tcPr>
            <w:tcW w:w="237" w:type="pct"/>
          </w:tcPr>
          <w:p w14:paraId="5089B494" w14:textId="77777777" w:rsidR="00B27387" w:rsidRPr="00F85647" w:rsidRDefault="00B27387" w:rsidP="00B27387">
            <w:pPr>
              <w:autoSpaceDE w:val="0"/>
              <w:autoSpaceDN w:val="0"/>
              <w:adjustRightInd w:val="0"/>
              <w:jc w:val="center"/>
              <w:rPr>
                <w:noProof/>
                <w:lang w:val="en-US"/>
              </w:rPr>
            </w:pPr>
          </w:p>
        </w:tc>
        <w:tc>
          <w:tcPr>
            <w:tcW w:w="237" w:type="pct"/>
          </w:tcPr>
          <w:p w14:paraId="4DE17C2A" w14:textId="77777777" w:rsidR="00B27387" w:rsidRPr="00F85647" w:rsidRDefault="00B27387" w:rsidP="00B27387">
            <w:pPr>
              <w:autoSpaceDE w:val="0"/>
              <w:autoSpaceDN w:val="0"/>
              <w:adjustRightInd w:val="0"/>
              <w:jc w:val="center"/>
              <w:rPr>
                <w:noProof/>
              </w:rPr>
            </w:pPr>
          </w:p>
        </w:tc>
        <w:tc>
          <w:tcPr>
            <w:tcW w:w="414" w:type="pct"/>
          </w:tcPr>
          <w:p w14:paraId="5E652E66" w14:textId="77777777" w:rsidR="00B27387" w:rsidRPr="00F85647" w:rsidRDefault="00B27387" w:rsidP="00B27387">
            <w:pPr>
              <w:autoSpaceDE w:val="0"/>
              <w:autoSpaceDN w:val="0"/>
              <w:adjustRightInd w:val="0"/>
              <w:jc w:val="center"/>
              <w:rPr>
                <w:noProof/>
              </w:rPr>
            </w:pPr>
          </w:p>
        </w:tc>
        <w:tc>
          <w:tcPr>
            <w:tcW w:w="339" w:type="pct"/>
          </w:tcPr>
          <w:p w14:paraId="6AB1E268" w14:textId="77777777" w:rsidR="00B27387" w:rsidRDefault="00B27387" w:rsidP="00B27387">
            <w:pPr>
              <w:autoSpaceDE w:val="0"/>
              <w:autoSpaceDN w:val="0"/>
              <w:adjustRightInd w:val="0"/>
              <w:jc w:val="center"/>
              <w:rPr>
                <w:noProof/>
              </w:rPr>
            </w:pPr>
          </w:p>
        </w:tc>
      </w:tr>
      <w:tr w:rsidR="00C90E7E" w:rsidRPr="00F85647" w14:paraId="6FD14B8C" w14:textId="77777777" w:rsidTr="00C90E7E">
        <w:trPr>
          <w:trHeight w:val="288"/>
        </w:trPr>
        <w:tc>
          <w:tcPr>
            <w:tcW w:w="192" w:type="pct"/>
            <w:vAlign w:val="center"/>
          </w:tcPr>
          <w:p w14:paraId="696271C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B429D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1AB55C85" w14:textId="77777777" w:rsidR="00B27387" w:rsidRPr="007A08CE" w:rsidRDefault="00B27387" w:rsidP="00B27387">
            <w:pPr>
              <w:autoSpaceDE w:val="0"/>
              <w:autoSpaceDN w:val="0"/>
              <w:adjustRightInd w:val="0"/>
              <w:jc w:val="center"/>
              <w:rPr>
                <w:noProof/>
                <w:lang w:val="en-US"/>
              </w:rPr>
            </w:pPr>
          </w:p>
        </w:tc>
        <w:tc>
          <w:tcPr>
            <w:tcW w:w="387" w:type="pct"/>
          </w:tcPr>
          <w:p w14:paraId="3AAB1E21" w14:textId="77777777" w:rsidR="00B27387" w:rsidRPr="007A08CE" w:rsidRDefault="00B27387" w:rsidP="00B27387">
            <w:pPr>
              <w:autoSpaceDE w:val="0"/>
              <w:autoSpaceDN w:val="0"/>
              <w:adjustRightInd w:val="0"/>
              <w:jc w:val="center"/>
              <w:rPr>
                <w:noProof/>
                <w:lang w:val="en-US"/>
              </w:rPr>
            </w:pPr>
          </w:p>
        </w:tc>
        <w:tc>
          <w:tcPr>
            <w:tcW w:w="322" w:type="pct"/>
          </w:tcPr>
          <w:p w14:paraId="51AFA5B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75A889" w14:textId="77777777" w:rsidR="00B27387" w:rsidRPr="00F85647" w:rsidRDefault="00B27387" w:rsidP="00B27387">
            <w:pPr>
              <w:autoSpaceDE w:val="0"/>
              <w:autoSpaceDN w:val="0"/>
              <w:adjustRightInd w:val="0"/>
              <w:jc w:val="center"/>
              <w:rPr>
                <w:noProof/>
                <w:lang w:val="en-US"/>
              </w:rPr>
            </w:pPr>
          </w:p>
        </w:tc>
        <w:tc>
          <w:tcPr>
            <w:tcW w:w="237" w:type="pct"/>
          </w:tcPr>
          <w:p w14:paraId="6ECF730C" w14:textId="77777777" w:rsidR="00B27387" w:rsidRPr="00F85647" w:rsidRDefault="00B27387" w:rsidP="00B27387">
            <w:pPr>
              <w:autoSpaceDE w:val="0"/>
              <w:autoSpaceDN w:val="0"/>
              <w:adjustRightInd w:val="0"/>
              <w:jc w:val="center"/>
              <w:rPr>
                <w:noProof/>
                <w:lang w:val="en-US"/>
              </w:rPr>
            </w:pPr>
          </w:p>
        </w:tc>
        <w:tc>
          <w:tcPr>
            <w:tcW w:w="237" w:type="pct"/>
          </w:tcPr>
          <w:p w14:paraId="277D870D" w14:textId="77777777" w:rsidR="00B27387" w:rsidRPr="00F85647" w:rsidRDefault="00B27387" w:rsidP="00B27387">
            <w:pPr>
              <w:autoSpaceDE w:val="0"/>
              <w:autoSpaceDN w:val="0"/>
              <w:adjustRightInd w:val="0"/>
              <w:jc w:val="center"/>
              <w:rPr>
                <w:noProof/>
              </w:rPr>
            </w:pPr>
          </w:p>
        </w:tc>
        <w:tc>
          <w:tcPr>
            <w:tcW w:w="414" w:type="pct"/>
          </w:tcPr>
          <w:p w14:paraId="15B2C296" w14:textId="77777777" w:rsidR="00B27387" w:rsidRPr="00F85647" w:rsidRDefault="00B27387" w:rsidP="00B27387">
            <w:pPr>
              <w:autoSpaceDE w:val="0"/>
              <w:autoSpaceDN w:val="0"/>
              <w:adjustRightInd w:val="0"/>
              <w:jc w:val="center"/>
              <w:rPr>
                <w:noProof/>
              </w:rPr>
            </w:pPr>
          </w:p>
        </w:tc>
        <w:tc>
          <w:tcPr>
            <w:tcW w:w="339" w:type="pct"/>
          </w:tcPr>
          <w:p w14:paraId="05DFA533" w14:textId="77777777" w:rsidR="00B27387" w:rsidRDefault="00B27387" w:rsidP="00B27387">
            <w:pPr>
              <w:autoSpaceDE w:val="0"/>
              <w:autoSpaceDN w:val="0"/>
              <w:adjustRightInd w:val="0"/>
              <w:jc w:val="center"/>
              <w:rPr>
                <w:noProof/>
              </w:rPr>
            </w:pPr>
          </w:p>
        </w:tc>
      </w:tr>
      <w:tr w:rsidR="00C90E7E" w:rsidRPr="00F85647" w14:paraId="1AB4B049" w14:textId="77777777" w:rsidTr="00C90E7E">
        <w:trPr>
          <w:trHeight w:val="288"/>
        </w:trPr>
        <w:tc>
          <w:tcPr>
            <w:tcW w:w="192" w:type="pct"/>
            <w:vAlign w:val="center"/>
          </w:tcPr>
          <w:p w14:paraId="4B4C38A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25ABF1"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2E4217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88CEA10" w14:textId="77777777" w:rsidR="00B27387" w:rsidRPr="007A08CE" w:rsidRDefault="00B27387" w:rsidP="00B27387">
            <w:pPr>
              <w:autoSpaceDE w:val="0"/>
              <w:autoSpaceDN w:val="0"/>
              <w:adjustRightInd w:val="0"/>
              <w:jc w:val="center"/>
              <w:rPr>
                <w:noProof/>
                <w:lang w:val="en-US"/>
              </w:rPr>
            </w:pPr>
          </w:p>
        </w:tc>
        <w:tc>
          <w:tcPr>
            <w:tcW w:w="322" w:type="pct"/>
          </w:tcPr>
          <w:p w14:paraId="10FC29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DA7E99" w14:textId="77777777" w:rsidR="00B27387" w:rsidRPr="00F85647" w:rsidRDefault="00B27387" w:rsidP="00B27387">
            <w:pPr>
              <w:autoSpaceDE w:val="0"/>
              <w:autoSpaceDN w:val="0"/>
              <w:adjustRightInd w:val="0"/>
              <w:jc w:val="center"/>
              <w:rPr>
                <w:noProof/>
                <w:lang w:val="en-US"/>
              </w:rPr>
            </w:pPr>
          </w:p>
        </w:tc>
        <w:tc>
          <w:tcPr>
            <w:tcW w:w="237" w:type="pct"/>
          </w:tcPr>
          <w:p w14:paraId="3D3770E0" w14:textId="77777777" w:rsidR="00B27387" w:rsidRPr="00F85647" w:rsidRDefault="00B27387" w:rsidP="00B27387">
            <w:pPr>
              <w:autoSpaceDE w:val="0"/>
              <w:autoSpaceDN w:val="0"/>
              <w:adjustRightInd w:val="0"/>
              <w:jc w:val="center"/>
              <w:rPr>
                <w:noProof/>
                <w:lang w:val="en-US"/>
              </w:rPr>
            </w:pPr>
          </w:p>
        </w:tc>
        <w:tc>
          <w:tcPr>
            <w:tcW w:w="237" w:type="pct"/>
          </w:tcPr>
          <w:p w14:paraId="12F20B2F" w14:textId="77777777" w:rsidR="00B27387" w:rsidRPr="00F85647" w:rsidRDefault="00B27387" w:rsidP="00B27387">
            <w:pPr>
              <w:autoSpaceDE w:val="0"/>
              <w:autoSpaceDN w:val="0"/>
              <w:adjustRightInd w:val="0"/>
              <w:jc w:val="center"/>
              <w:rPr>
                <w:noProof/>
              </w:rPr>
            </w:pPr>
          </w:p>
        </w:tc>
        <w:tc>
          <w:tcPr>
            <w:tcW w:w="414" w:type="pct"/>
          </w:tcPr>
          <w:p w14:paraId="6AA3BA53" w14:textId="77777777" w:rsidR="00B27387" w:rsidRPr="00F85647" w:rsidRDefault="00B27387" w:rsidP="00B27387">
            <w:pPr>
              <w:autoSpaceDE w:val="0"/>
              <w:autoSpaceDN w:val="0"/>
              <w:adjustRightInd w:val="0"/>
              <w:jc w:val="center"/>
              <w:rPr>
                <w:noProof/>
              </w:rPr>
            </w:pPr>
          </w:p>
        </w:tc>
        <w:tc>
          <w:tcPr>
            <w:tcW w:w="339" w:type="pct"/>
          </w:tcPr>
          <w:p w14:paraId="26300175" w14:textId="77777777" w:rsidR="00B27387" w:rsidRDefault="00B27387" w:rsidP="00B27387">
            <w:pPr>
              <w:autoSpaceDE w:val="0"/>
              <w:autoSpaceDN w:val="0"/>
              <w:adjustRightInd w:val="0"/>
              <w:jc w:val="center"/>
              <w:rPr>
                <w:noProof/>
              </w:rPr>
            </w:pPr>
          </w:p>
        </w:tc>
      </w:tr>
      <w:tr w:rsidR="00C90E7E" w:rsidRPr="00F85647" w14:paraId="2B116A4D" w14:textId="77777777" w:rsidTr="00C90E7E">
        <w:trPr>
          <w:trHeight w:val="288"/>
        </w:trPr>
        <w:tc>
          <w:tcPr>
            <w:tcW w:w="192" w:type="pct"/>
            <w:vAlign w:val="center"/>
          </w:tcPr>
          <w:p w14:paraId="20DB9EA3" w14:textId="77777777" w:rsidR="00016599" w:rsidRPr="007A08CE" w:rsidRDefault="00016599" w:rsidP="00016599">
            <w:pPr>
              <w:autoSpaceDE w:val="0"/>
              <w:autoSpaceDN w:val="0"/>
              <w:adjustRightInd w:val="0"/>
              <w:jc w:val="center"/>
              <w:rPr>
                <w:noProof/>
              </w:rPr>
            </w:pPr>
          </w:p>
        </w:tc>
        <w:tc>
          <w:tcPr>
            <w:tcW w:w="2164" w:type="pct"/>
            <w:gridSpan w:val="2"/>
          </w:tcPr>
          <w:p w14:paraId="24619CF2"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90 / 200 cm, </w:t>
            </w:r>
            <w:r w:rsidRPr="007A08CE">
              <w:br/>
              <w:t>(obrtna 90°)</w:t>
            </w:r>
            <w:r w:rsidRPr="007A08CE">
              <w:br/>
              <w:t>levih 1 + desnih 7</w:t>
            </w:r>
          </w:p>
        </w:tc>
        <w:tc>
          <w:tcPr>
            <w:tcW w:w="384" w:type="pct"/>
            <w:vAlign w:val="center"/>
          </w:tcPr>
          <w:p w14:paraId="4FCEBF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997D460" w14:textId="77777777" w:rsidR="00016599" w:rsidRPr="007A08CE" w:rsidRDefault="00016599" w:rsidP="00E86C8F">
            <w:pPr>
              <w:autoSpaceDE w:val="0"/>
              <w:autoSpaceDN w:val="0"/>
              <w:adjustRightInd w:val="0"/>
              <w:jc w:val="center"/>
              <w:rPr>
                <w:noProof/>
                <w:lang w:val="en-US"/>
              </w:rPr>
            </w:pPr>
            <w:r w:rsidRPr="007A08CE">
              <w:t>8</w:t>
            </w:r>
          </w:p>
        </w:tc>
        <w:tc>
          <w:tcPr>
            <w:tcW w:w="322" w:type="pct"/>
          </w:tcPr>
          <w:p w14:paraId="60BB3147" w14:textId="77777777" w:rsidR="00016599" w:rsidRPr="00F85647" w:rsidRDefault="00016599" w:rsidP="00016599">
            <w:pPr>
              <w:autoSpaceDE w:val="0"/>
              <w:autoSpaceDN w:val="0"/>
              <w:adjustRightInd w:val="0"/>
              <w:jc w:val="center"/>
              <w:rPr>
                <w:noProof/>
                <w:lang w:val="en-US"/>
              </w:rPr>
            </w:pPr>
          </w:p>
        </w:tc>
        <w:tc>
          <w:tcPr>
            <w:tcW w:w="324" w:type="pct"/>
            <w:gridSpan w:val="2"/>
          </w:tcPr>
          <w:p w14:paraId="085E58CC" w14:textId="77777777" w:rsidR="00016599" w:rsidRPr="00F85647" w:rsidRDefault="00016599" w:rsidP="00016599">
            <w:pPr>
              <w:autoSpaceDE w:val="0"/>
              <w:autoSpaceDN w:val="0"/>
              <w:adjustRightInd w:val="0"/>
              <w:jc w:val="center"/>
              <w:rPr>
                <w:noProof/>
                <w:lang w:val="en-US"/>
              </w:rPr>
            </w:pPr>
          </w:p>
        </w:tc>
        <w:tc>
          <w:tcPr>
            <w:tcW w:w="237" w:type="pct"/>
          </w:tcPr>
          <w:p w14:paraId="26814215" w14:textId="77777777" w:rsidR="00016599" w:rsidRPr="00F85647" w:rsidRDefault="00016599" w:rsidP="00016599">
            <w:pPr>
              <w:autoSpaceDE w:val="0"/>
              <w:autoSpaceDN w:val="0"/>
              <w:adjustRightInd w:val="0"/>
              <w:jc w:val="center"/>
              <w:rPr>
                <w:noProof/>
                <w:lang w:val="en-US"/>
              </w:rPr>
            </w:pPr>
          </w:p>
        </w:tc>
        <w:tc>
          <w:tcPr>
            <w:tcW w:w="237" w:type="pct"/>
          </w:tcPr>
          <w:p w14:paraId="47D0ED68" w14:textId="77777777" w:rsidR="00016599" w:rsidRPr="00F85647" w:rsidRDefault="00016599" w:rsidP="00016599">
            <w:pPr>
              <w:autoSpaceDE w:val="0"/>
              <w:autoSpaceDN w:val="0"/>
              <w:adjustRightInd w:val="0"/>
              <w:jc w:val="center"/>
              <w:rPr>
                <w:noProof/>
              </w:rPr>
            </w:pPr>
          </w:p>
        </w:tc>
        <w:tc>
          <w:tcPr>
            <w:tcW w:w="414" w:type="pct"/>
          </w:tcPr>
          <w:p w14:paraId="35307717" w14:textId="77777777" w:rsidR="00016599" w:rsidRPr="00F85647" w:rsidRDefault="00016599" w:rsidP="00016599">
            <w:pPr>
              <w:autoSpaceDE w:val="0"/>
              <w:autoSpaceDN w:val="0"/>
              <w:adjustRightInd w:val="0"/>
              <w:jc w:val="center"/>
              <w:rPr>
                <w:noProof/>
              </w:rPr>
            </w:pPr>
          </w:p>
        </w:tc>
        <w:tc>
          <w:tcPr>
            <w:tcW w:w="339" w:type="pct"/>
          </w:tcPr>
          <w:p w14:paraId="1F556BB3" w14:textId="77777777" w:rsidR="00016599" w:rsidRDefault="00016599" w:rsidP="00016599">
            <w:pPr>
              <w:autoSpaceDE w:val="0"/>
              <w:autoSpaceDN w:val="0"/>
              <w:adjustRightInd w:val="0"/>
              <w:jc w:val="center"/>
              <w:rPr>
                <w:noProof/>
              </w:rPr>
            </w:pPr>
          </w:p>
        </w:tc>
      </w:tr>
      <w:tr w:rsidR="00C90E7E" w:rsidRPr="00F85647" w14:paraId="1D584602" w14:textId="77777777" w:rsidTr="00C90E7E">
        <w:trPr>
          <w:trHeight w:val="288"/>
        </w:trPr>
        <w:tc>
          <w:tcPr>
            <w:tcW w:w="192" w:type="pct"/>
            <w:vAlign w:val="center"/>
          </w:tcPr>
          <w:p w14:paraId="5627CF42" w14:textId="77777777" w:rsidR="00B27387" w:rsidRPr="007A08CE" w:rsidRDefault="00B27387" w:rsidP="00B27387">
            <w:pPr>
              <w:autoSpaceDE w:val="0"/>
              <w:autoSpaceDN w:val="0"/>
              <w:adjustRightInd w:val="0"/>
              <w:jc w:val="center"/>
              <w:rPr>
                <w:noProof/>
              </w:rPr>
            </w:pPr>
            <w:r w:rsidRPr="007A08CE">
              <w:rPr>
                <w:b/>
                <w:bCs/>
              </w:rPr>
              <w:t>8,05</w:t>
            </w:r>
          </w:p>
        </w:tc>
        <w:tc>
          <w:tcPr>
            <w:tcW w:w="2164" w:type="pct"/>
            <w:gridSpan w:val="2"/>
            <w:vAlign w:val="center"/>
          </w:tcPr>
          <w:p w14:paraId="5046F529" w14:textId="77777777" w:rsidR="00B27387" w:rsidRPr="007A08CE" w:rsidRDefault="00B27387" w:rsidP="002966C9">
            <w:pPr>
              <w:autoSpaceDE w:val="0"/>
              <w:autoSpaceDN w:val="0"/>
              <w:adjustRightInd w:val="0"/>
              <w:rPr>
                <w:noProof/>
                <w:lang w:val="en-US"/>
              </w:rPr>
            </w:pPr>
            <w:r w:rsidRPr="007A08CE">
              <w:rPr>
                <w:b/>
                <w:bCs/>
              </w:rPr>
              <w:t>D5</w:t>
            </w:r>
          </w:p>
        </w:tc>
        <w:tc>
          <w:tcPr>
            <w:tcW w:w="384" w:type="pct"/>
            <w:vAlign w:val="bottom"/>
          </w:tcPr>
          <w:p w14:paraId="4D380C1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A34EBA0" w14:textId="77777777" w:rsidR="00B27387" w:rsidRPr="007A08CE" w:rsidRDefault="00B27387" w:rsidP="00B27387">
            <w:pPr>
              <w:autoSpaceDE w:val="0"/>
              <w:autoSpaceDN w:val="0"/>
              <w:adjustRightInd w:val="0"/>
              <w:jc w:val="center"/>
              <w:rPr>
                <w:noProof/>
                <w:lang w:val="en-US"/>
              </w:rPr>
            </w:pPr>
          </w:p>
        </w:tc>
        <w:tc>
          <w:tcPr>
            <w:tcW w:w="322" w:type="pct"/>
          </w:tcPr>
          <w:p w14:paraId="5B406371" w14:textId="77777777" w:rsidR="00B27387" w:rsidRPr="00F85647" w:rsidRDefault="00B27387" w:rsidP="00B27387">
            <w:pPr>
              <w:autoSpaceDE w:val="0"/>
              <w:autoSpaceDN w:val="0"/>
              <w:adjustRightInd w:val="0"/>
              <w:jc w:val="center"/>
              <w:rPr>
                <w:noProof/>
                <w:lang w:val="en-US"/>
              </w:rPr>
            </w:pPr>
          </w:p>
        </w:tc>
        <w:tc>
          <w:tcPr>
            <w:tcW w:w="324" w:type="pct"/>
            <w:gridSpan w:val="2"/>
          </w:tcPr>
          <w:p w14:paraId="5033CBE1" w14:textId="77777777" w:rsidR="00B27387" w:rsidRPr="00F85647" w:rsidRDefault="00B27387" w:rsidP="00B27387">
            <w:pPr>
              <w:autoSpaceDE w:val="0"/>
              <w:autoSpaceDN w:val="0"/>
              <w:adjustRightInd w:val="0"/>
              <w:jc w:val="center"/>
              <w:rPr>
                <w:noProof/>
                <w:lang w:val="en-US"/>
              </w:rPr>
            </w:pPr>
          </w:p>
        </w:tc>
        <w:tc>
          <w:tcPr>
            <w:tcW w:w="237" w:type="pct"/>
          </w:tcPr>
          <w:p w14:paraId="6E214ACE" w14:textId="77777777" w:rsidR="00B27387" w:rsidRPr="00F85647" w:rsidRDefault="00B27387" w:rsidP="00B27387">
            <w:pPr>
              <w:autoSpaceDE w:val="0"/>
              <w:autoSpaceDN w:val="0"/>
              <w:adjustRightInd w:val="0"/>
              <w:jc w:val="center"/>
              <w:rPr>
                <w:noProof/>
                <w:lang w:val="en-US"/>
              </w:rPr>
            </w:pPr>
          </w:p>
        </w:tc>
        <w:tc>
          <w:tcPr>
            <w:tcW w:w="237" w:type="pct"/>
          </w:tcPr>
          <w:p w14:paraId="0E3FB966" w14:textId="77777777" w:rsidR="00B27387" w:rsidRPr="00F85647" w:rsidRDefault="00B27387" w:rsidP="00B27387">
            <w:pPr>
              <w:autoSpaceDE w:val="0"/>
              <w:autoSpaceDN w:val="0"/>
              <w:adjustRightInd w:val="0"/>
              <w:jc w:val="center"/>
              <w:rPr>
                <w:noProof/>
              </w:rPr>
            </w:pPr>
          </w:p>
        </w:tc>
        <w:tc>
          <w:tcPr>
            <w:tcW w:w="414" w:type="pct"/>
          </w:tcPr>
          <w:p w14:paraId="3DB83B92" w14:textId="77777777" w:rsidR="00B27387" w:rsidRPr="00F85647" w:rsidRDefault="00B27387" w:rsidP="00B27387">
            <w:pPr>
              <w:autoSpaceDE w:val="0"/>
              <w:autoSpaceDN w:val="0"/>
              <w:adjustRightInd w:val="0"/>
              <w:jc w:val="center"/>
              <w:rPr>
                <w:noProof/>
              </w:rPr>
            </w:pPr>
          </w:p>
        </w:tc>
        <w:tc>
          <w:tcPr>
            <w:tcW w:w="339" w:type="pct"/>
          </w:tcPr>
          <w:p w14:paraId="5FD22EBF" w14:textId="77777777" w:rsidR="00B27387" w:rsidRDefault="00B27387" w:rsidP="00B27387">
            <w:pPr>
              <w:autoSpaceDE w:val="0"/>
              <w:autoSpaceDN w:val="0"/>
              <w:adjustRightInd w:val="0"/>
              <w:jc w:val="center"/>
              <w:rPr>
                <w:noProof/>
              </w:rPr>
            </w:pPr>
          </w:p>
        </w:tc>
      </w:tr>
      <w:tr w:rsidR="00C90E7E" w:rsidRPr="00F85647" w14:paraId="02AA5D7C" w14:textId="77777777" w:rsidTr="00C90E7E">
        <w:trPr>
          <w:trHeight w:val="288"/>
        </w:trPr>
        <w:tc>
          <w:tcPr>
            <w:tcW w:w="192" w:type="pct"/>
            <w:vAlign w:val="center"/>
          </w:tcPr>
          <w:p w14:paraId="5E826E6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D3322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 xml:space="preserve">ugradnja suvomontažnih unutrašnjih </w:t>
            </w:r>
            <w:r w:rsidRPr="007A08CE">
              <w:rPr>
                <w:b/>
                <w:bCs/>
              </w:rPr>
              <w:lastRenderedPageBreak/>
              <w:t>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5D38B5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392F339" w14:textId="77777777" w:rsidR="00B27387" w:rsidRPr="007A08CE" w:rsidRDefault="00B27387" w:rsidP="00B27387">
            <w:pPr>
              <w:autoSpaceDE w:val="0"/>
              <w:autoSpaceDN w:val="0"/>
              <w:adjustRightInd w:val="0"/>
              <w:jc w:val="center"/>
              <w:rPr>
                <w:noProof/>
                <w:lang w:val="en-US"/>
              </w:rPr>
            </w:pPr>
          </w:p>
        </w:tc>
        <w:tc>
          <w:tcPr>
            <w:tcW w:w="322" w:type="pct"/>
          </w:tcPr>
          <w:p w14:paraId="1789B94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94F3DE" w14:textId="77777777" w:rsidR="00B27387" w:rsidRPr="00F85647" w:rsidRDefault="00B27387" w:rsidP="00B27387">
            <w:pPr>
              <w:autoSpaceDE w:val="0"/>
              <w:autoSpaceDN w:val="0"/>
              <w:adjustRightInd w:val="0"/>
              <w:jc w:val="center"/>
              <w:rPr>
                <w:noProof/>
                <w:lang w:val="en-US"/>
              </w:rPr>
            </w:pPr>
          </w:p>
        </w:tc>
        <w:tc>
          <w:tcPr>
            <w:tcW w:w="237" w:type="pct"/>
          </w:tcPr>
          <w:p w14:paraId="025C4BCB" w14:textId="77777777" w:rsidR="00B27387" w:rsidRPr="00F85647" w:rsidRDefault="00B27387" w:rsidP="00B27387">
            <w:pPr>
              <w:autoSpaceDE w:val="0"/>
              <w:autoSpaceDN w:val="0"/>
              <w:adjustRightInd w:val="0"/>
              <w:jc w:val="center"/>
              <w:rPr>
                <w:noProof/>
                <w:lang w:val="en-US"/>
              </w:rPr>
            </w:pPr>
          </w:p>
        </w:tc>
        <w:tc>
          <w:tcPr>
            <w:tcW w:w="237" w:type="pct"/>
          </w:tcPr>
          <w:p w14:paraId="29D44A71" w14:textId="77777777" w:rsidR="00B27387" w:rsidRPr="00F85647" w:rsidRDefault="00B27387" w:rsidP="00B27387">
            <w:pPr>
              <w:autoSpaceDE w:val="0"/>
              <w:autoSpaceDN w:val="0"/>
              <w:adjustRightInd w:val="0"/>
              <w:jc w:val="center"/>
              <w:rPr>
                <w:noProof/>
              </w:rPr>
            </w:pPr>
          </w:p>
        </w:tc>
        <w:tc>
          <w:tcPr>
            <w:tcW w:w="414" w:type="pct"/>
          </w:tcPr>
          <w:p w14:paraId="5038A486" w14:textId="77777777" w:rsidR="00B27387" w:rsidRPr="00F85647" w:rsidRDefault="00B27387" w:rsidP="00B27387">
            <w:pPr>
              <w:autoSpaceDE w:val="0"/>
              <w:autoSpaceDN w:val="0"/>
              <w:adjustRightInd w:val="0"/>
              <w:jc w:val="center"/>
              <w:rPr>
                <w:noProof/>
              </w:rPr>
            </w:pPr>
          </w:p>
        </w:tc>
        <w:tc>
          <w:tcPr>
            <w:tcW w:w="339" w:type="pct"/>
          </w:tcPr>
          <w:p w14:paraId="280C807F" w14:textId="77777777" w:rsidR="00B27387" w:rsidRDefault="00B27387" w:rsidP="00B27387">
            <w:pPr>
              <w:autoSpaceDE w:val="0"/>
              <w:autoSpaceDN w:val="0"/>
              <w:adjustRightInd w:val="0"/>
              <w:jc w:val="center"/>
              <w:rPr>
                <w:noProof/>
              </w:rPr>
            </w:pPr>
          </w:p>
        </w:tc>
      </w:tr>
      <w:tr w:rsidR="00C90E7E" w:rsidRPr="00F85647" w14:paraId="58F4B249" w14:textId="77777777" w:rsidTr="00C90E7E">
        <w:trPr>
          <w:trHeight w:val="288"/>
        </w:trPr>
        <w:tc>
          <w:tcPr>
            <w:tcW w:w="192" w:type="pct"/>
            <w:vAlign w:val="center"/>
          </w:tcPr>
          <w:p w14:paraId="5CD10D4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AF63AB9"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3337C05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CD9DFF4" w14:textId="77777777" w:rsidR="00B27387" w:rsidRPr="007A08CE" w:rsidRDefault="00B27387" w:rsidP="00B27387">
            <w:pPr>
              <w:autoSpaceDE w:val="0"/>
              <w:autoSpaceDN w:val="0"/>
              <w:adjustRightInd w:val="0"/>
              <w:jc w:val="center"/>
              <w:rPr>
                <w:noProof/>
                <w:lang w:val="en-US"/>
              </w:rPr>
            </w:pPr>
          </w:p>
        </w:tc>
        <w:tc>
          <w:tcPr>
            <w:tcW w:w="322" w:type="pct"/>
          </w:tcPr>
          <w:p w14:paraId="4D718F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9ADEB8" w14:textId="77777777" w:rsidR="00B27387" w:rsidRPr="00F85647" w:rsidRDefault="00B27387" w:rsidP="00B27387">
            <w:pPr>
              <w:autoSpaceDE w:val="0"/>
              <w:autoSpaceDN w:val="0"/>
              <w:adjustRightInd w:val="0"/>
              <w:jc w:val="center"/>
              <w:rPr>
                <w:noProof/>
                <w:lang w:val="en-US"/>
              </w:rPr>
            </w:pPr>
          </w:p>
        </w:tc>
        <w:tc>
          <w:tcPr>
            <w:tcW w:w="237" w:type="pct"/>
          </w:tcPr>
          <w:p w14:paraId="085EFBAF" w14:textId="77777777" w:rsidR="00B27387" w:rsidRPr="00F85647" w:rsidRDefault="00B27387" w:rsidP="00B27387">
            <w:pPr>
              <w:autoSpaceDE w:val="0"/>
              <w:autoSpaceDN w:val="0"/>
              <w:adjustRightInd w:val="0"/>
              <w:jc w:val="center"/>
              <w:rPr>
                <w:noProof/>
                <w:lang w:val="en-US"/>
              </w:rPr>
            </w:pPr>
          </w:p>
        </w:tc>
        <w:tc>
          <w:tcPr>
            <w:tcW w:w="237" w:type="pct"/>
          </w:tcPr>
          <w:p w14:paraId="3EEA1CF3" w14:textId="77777777" w:rsidR="00B27387" w:rsidRPr="00F85647" w:rsidRDefault="00B27387" w:rsidP="00B27387">
            <w:pPr>
              <w:autoSpaceDE w:val="0"/>
              <w:autoSpaceDN w:val="0"/>
              <w:adjustRightInd w:val="0"/>
              <w:jc w:val="center"/>
              <w:rPr>
                <w:noProof/>
              </w:rPr>
            </w:pPr>
          </w:p>
        </w:tc>
        <w:tc>
          <w:tcPr>
            <w:tcW w:w="414" w:type="pct"/>
          </w:tcPr>
          <w:p w14:paraId="36656ED8" w14:textId="77777777" w:rsidR="00B27387" w:rsidRPr="00F85647" w:rsidRDefault="00B27387" w:rsidP="00B27387">
            <w:pPr>
              <w:autoSpaceDE w:val="0"/>
              <w:autoSpaceDN w:val="0"/>
              <w:adjustRightInd w:val="0"/>
              <w:jc w:val="center"/>
              <w:rPr>
                <w:noProof/>
              </w:rPr>
            </w:pPr>
          </w:p>
        </w:tc>
        <w:tc>
          <w:tcPr>
            <w:tcW w:w="339" w:type="pct"/>
          </w:tcPr>
          <w:p w14:paraId="6C5A22C4" w14:textId="77777777" w:rsidR="00B27387" w:rsidRDefault="00B27387" w:rsidP="00B27387">
            <w:pPr>
              <w:autoSpaceDE w:val="0"/>
              <w:autoSpaceDN w:val="0"/>
              <w:adjustRightInd w:val="0"/>
              <w:jc w:val="center"/>
              <w:rPr>
                <w:noProof/>
              </w:rPr>
            </w:pPr>
          </w:p>
        </w:tc>
      </w:tr>
      <w:tr w:rsidR="00C90E7E" w:rsidRPr="00F85647" w14:paraId="2A5E98FB" w14:textId="77777777" w:rsidTr="00C90E7E">
        <w:trPr>
          <w:trHeight w:val="288"/>
        </w:trPr>
        <w:tc>
          <w:tcPr>
            <w:tcW w:w="192" w:type="pct"/>
            <w:vAlign w:val="center"/>
          </w:tcPr>
          <w:p w14:paraId="3E6888B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B529BEB"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3B3457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208988C" w14:textId="77777777" w:rsidR="00B27387" w:rsidRPr="007A08CE" w:rsidRDefault="00B27387" w:rsidP="00B27387">
            <w:pPr>
              <w:autoSpaceDE w:val="0"/>
              <w:autoSpaceDN w:val="0"/>
              <w:adjustRightInd w:val="0"/>
              <w:jc w:val="center"/>
              <w:rPr>
                <w:noProof/>
                <w:lang w:val="en-US"/>
              </w:rPr>
            </w:pPr>
          </w:p>
        </w:tc>
        <w:tc>
          <w:tcPr>
            <w:tcW w:w="322" w:type="pct"/>
          </w:tcPr>
          <w:p w14:paraId="7ED1262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8B254BB" w14:textId="77777777" w:rsidR="00B27387" w:rsidRPr="00F85647" w:rsidRDefault="00B27387" w:rsidP="00B27387">
            <w:pPr>
              <w:autoSpaceDE w:val="0"/>
              <w:autoSpaceDN w:val="0"/>
              <w:adjustRightInd w:val="0"/>
              <w:jc w:val="center"/>
              <w:rPr>
                <w:noProof/>
                <w:lang w:val="en-US"/>
              </w:rPr>
            </w:pPr>
          </w:p>
        </w:tc>
        <w:tc>
          <w:tcPr>
            <w:tcW w:w="237" w:type="pct"/>
          </w:tcPr>
          <w:p w14:paraId="2C694F65" w14:textId="77777777" w:rsidR="00B27387" w:rsidRPr="00F85647" w:rsidRDefault="00B27387" w:rsidP="00B27387">
            <w:pPr>
              <w:autoSpaceDE w:val="0"/>
              <w:autoSpaceDN w:val="0"/>
              <w:adjustRightInd w:val="0"/>
              <w:jc w:val="center"/>
              <w:rPr>
                <w:noProof/>
                <w:lang w:val="en-US"/>
              </w:rPr>
            </w:pPr>
          </w:p>
        </w:tc>
        <w:tc>
          <w:tcPr>
            <w:tcW w:w="237" w:type="pct"/>
          </w:tcPr>
          <w:p w14:paraId="5F1797C7" w14:textId="77777777" w:rsidR="00B27387" w:rsidRPr="00F85647" w:rsidRDefault="00B27387" w:rsidP="00B27387">
            <w:pPr>
              <w:autoSpaceDE w:val="0"/>
              <w:autoSpaceDN w:val="0"/>
              <w:adjustRightInd w:val="0"/>
              <w:jc w:val="center"/>
              <w:rPr>
                <w:noProof/>
              </w:rPr>
            </w:pPr>
          </w:p>
        </w:tc>
        <w:tc>
          <w:tcPr>
            <w:tcW w:w="414" w:type="pct"/>
          </w:tcPr>
          <w:p w14:paraId="27268F14" w14:textId="77777777" w:rsidR="00B27387" w:rsidRPr="00F85647" w:rsidRDefault="00B27387" w:rsidP="00B27387">
            <w:pPr>
              <w:autoSpaceDE w:val="0"/>
              <w:autoSpaceDN w:val="0"/>
              <w:adjustRightInd w:val="0"/>
              <w:jc w:val="center"/>
              <w:rPr>
                <w:noProof/>
              </w:rPr>
            </w:pPr>
          </w:p>
        </w:tc>
        <w:tc>
          <w:tcPr>
            <w:tcW w:w="339" w:type="pct"/>
          </w:tcPr>
          <w:p w14:paraId="0D4BA751" w14:textId="77777777" w:rsidR="00B27387" w:rsidRDefault="00B27387" w:rsidP="00B27387">
            <w:pPr>
              <w:autoSpaceDE w:val="0"/>
              <w:autoSpaceDN w:val="0"/>
              <w:adjustRightInd w:val="0"/>
              <w:jc w:val="center"/>
              <w:rPr>
                <w:noProof/>
              </w:rPr>
            </w:pPr>
          </w:p>
        </w:tc>
      </w:tr>
      <w:tr w:rsidR="00C90E7E" w:rsidRPr="00F85647" w14:paraId="51DA2475" w14:textId="77777777" w:rsidTr="00C90E7E">
        <w:trPr>
          <w:trHeight w:val="288"/>
        </w:trPr>
        <w:tc>
          <w:tcPr>
            <w:tcW w:w="192" w:type="pct"/>
            <w:vAlign w:val="center"/>
          </w:tcPr>
          <w:p w14:paraId="0A1FA4C3" w14:textId="77777777" w:rsidR="00016599" w:rsidRPr="007A08CE" w:rsidRDefault="00016599" w:rsidP="00016599">
            <w:pPr>
              <w:autoSpaceDE w:val="0"/>
              <w:autoSpaceDN w:val="0"/>
              <w:adjustRightInd w:val="0"/>
              <w:jc w:val="center"/>
              <w:rPr>
                <w:noProof/>
              </w:rPr>
            </w:pPr>
          </w:p>
        </w:tc>
        <w:tc>
          <w:tcPr>
            <w:tcW w:w="2164" w:type="pct"/>
            <w:gridSpan w:val="2"/>
          </w:tcPr>
          <w:p w14:paraId="7B007C91"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100 / 200 cm, </w:t>
            </w:r>
            <w:r w:rsidRPr="007A08CE">
              <w:br/>
              <w:t>(obrtna 90°)</w:t>
            </w:r>
            <w:r w:rsidRPr="007A08CE">
              <w:br/>
              <w:t>levih 1 + desnih 0</w:t>
            </w:r>
          </w:p>
        </w:tc>
        <w:tc>
          <w:tcPr>
            <w:tcW w:w="384" w:type="pct"/>
            <w:vAlign w:val="center"/>
          </w:tcPr>
          <w:p w14:paraId="5CB7BB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0FA36AF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0B4A5B0C" w14:textId="77777777" w:rsidR="00016599" w:rsidRPr="00F85647" w:rsidRDefault="00016599" w:rsidP="00016599">
            <w:pPr>
              <w:autoSpaceDE w:val="0"/>
              <w:autoSpaceDN w:val="0"/>
              <w:adjustRightInd w:val="0"/>
              <w:jc w:val="center"/>
              <w:rPr>
                <w:noProof/>
                <w:lang w:val="en-US"/>
              </w:rPr>
            </w:pPr>
          </w:p>
        </w:tc>
        <w:tc>
          <w:tcPr>
            <w:tcW w:w="324" w:type="pct"/>
            <w:gridSpan w:val="2"/>
          </w:tcPr>
          <w:p w14:paraId="3E939761" w14:textId="77777777" w:rsidR="00016599" w:rsidRPr="00F85647" w:rsidRDefault="00016599" w:rsidP="00016599">
            <w:pPr>
              <w:autoSpaceDE w:val="0"/>
              <w:autoSpaceDN w:val="0"/>
              <w:adjustRightInd w:val="0"/>
              <w:jc w:val="center"/>
              <w:rPr>
                <w:noProof/>
                <w:lang w:val="en-US"/>
              </w:rPr>
            </w:pPr>
          </w:p>
        </w:tc>
        <w:tc>
          <w:tcPr>
            <w:tcW w:w="237" w:type="pct"/>
          </w:tcPr>
          <w:p w14:paraId="3F232AAC" w14:textId="77777777" w:rsidR="00016599" w:rsidRPr="00F85647" w:rsidRDefault="00016599" w:rsidP="00016599">
            <w:pPr>
              <w:autoSpaceDE w:val="0"/>
              <w:autoSpaceDN w:val="0"/>
              <w:adjustRightInd w:val="0"/>
              <w:jc w:val="center"/>
              <w:rPr>
                <w:noProof/>
                <w:lang w:val="en-US"/>
              </w:rPr>
            </w:pPr>
          </w:p>
        </w:tc>
        <w:tc>
          <w:tcPr>
            <w:tcW w:w="237" w:type="pct"/>
          </w:tcPr>
          <w:p w14:paraId="4328D86F" w14:textId="77777777" w:rsidR="00016599" w:rsidRPr="00F85647" w:rsidRDefault="00016599" w:rsidP="00016599">
            <w:pPr>
              <w:autoSpaceDE w:val="0"/>
              <w:autoSpaceDN w:val="0"/>
              <w:adjustRightInd w:val="0"/>
              <w:jc w:val="center"/>
              <w:rPr>
                <w:noProof/>
              </w:rPr>
            </w:pPr>
          </w:p>
        </w:tc>
        <w:tc>
          <w:tcPr>
            <w:tcW w:w="414" w:type="pct"/>
          </w:tcPr>
          <w:p w14:paraId="1103ECE6" w14:textId="77777777" w:rsidR="00016599" w:rsidRPr="00F85647" w:rsidRDefault="00016599" w:rsidP="00016599">
            <w:pPr>
              <w:autoSpaceDE w:val="0"/>
              <w:autoSpaceDN w:val="0"/>
              <w:adjustRightInd w:val="0"/>
              <w:jc w:val="center"/>
              <w:rPr>
                <w:noProof/>
              </w:rPr>
            </w:pPr>
          </w:p>
        </w:tc>
        <w:tc>
          <w:tcPr>
            <w:tcW w:w="339" w:type="pct"/>
          </w:tcPr>
          <w:p w14:paraId="5EA3ED79" w14:textId="77777777" w:rsidR="00016599" w:rsidRDefault="00016599" w:rsidP="00016599">
            <w:pPr>
              <w:autoSpaceDE w:val="0"/>
              <w:autoSpaceDN w:val="0"/>
              <w:adjustRightInd w:val="0"/>
              <w:jc w:val="center"/>
              <w:rPr>
                <w:noProof/>
              </w:rPr>
            </w:pPr>
          </w:p>
        </w:tc>
      </w:tr>
      <w:tr w:rsidR="00C90E7E" w:rsidRPr="00F85647" w14:paraId="70F9DC24" w14:textId="77777777" w:rsidTr="00C90E7E">
        <w:trPr>
          <w:trHeight w:val="288"/>
        </w:trPr>
        <w:tc>
          <w:tcPr>
            <w:tcW w:w="192" w:type="pct"/>
            <w:vAlign w:val="center"/>
          </w:tcPr>
          <w:p w14:paraId="38B56CC1" w14:textId="77777777" w:rsidR="00B27387" w:rsidRPr="007A08CE" w:rsidRDefault="00B27387" w:rsidP="00B27387">
            <w:pPr>
              <w:autoSpaceDE w:val="0"/>
              <w:autoSpaceDN w:val="0"/>
              <w:adjustRightInd w:val="0"/>
              <w:jc w:val="center"/>
              <w:rPr>
                <w:noProof/>
              </w:rPr>
            </w:pPr>
            <w:r w:rsidRPr="007A08CE">
              <w:rPr>
                <w:b/>
                <w:bCs/>
              </w:rPr>
              <w:lastRenderedPageBreak/>
              <w:t>8,06</w:t>
            </w:r>
          </w:p>
        </w:tc>
        <w:tc>
          <w:tcPr>
            <w:tcW w:w="2164" w:type="pct"/>
            <w:gridSpan w:val="2"/>
            <w:vAlign w:val="center"/>
          </w:tcPr>
          <w:p w14:paraId="2319F032" w14:textId="77777777" w:rsidR="00B27387" w:rsidRPr="007A08CE" w:rsidRDefault="00B27387" w:rsidP="002966C9">
            <w:pPr>
              <w:autoSpaceDE w:val="0"/>
              <w:autoSpaceDN w:val="0"/>
              <w:adjustRightInd w:val="0"/>
              <w:rPr>
                <w:noProof/>
                <w:lang w:val="en-US"/>
              </w:rPr>
            </w:pPr>
            <w:r w:rsidRPr="007A08CE">
              <w:rPr>
                <w:b/>
                <w:bCs/>
              </w:rPr>
              <w:t>D6</w:t>
            </w:r>
          </w:p>
        </w:tc>
        <w:tc>
          <w:tcPr>
            <w:tcW w:w="384" w:type="pct"/>
            <w:vAlign w:val="bottom"/>
          </w:tcPr>
          <w:p w14:paraId="35207DF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A8D315E" w14:textId="77777777" w:rsidR="00B27387" w:rsidRPr="007A08CE" w:rsidRDefault="00B27387" w:rsidP="00B27387">
            <w:pPr>
              <w:autoSpaceDE w:val="0"/>
              <w:autoSpaceDN w:val="0"/>
              <w:adjustRightInd w:val="0"/>
              <w:jc w:val="center"/>
              <w:rPr>
                <w:noProof/>
                <w:lang w:val="en-US"/>
              </w:rPr>
            </w:pPr>
          </w:p>
        </w:tc>
        <w:tc>
          <w:tcPr>
            <w:tcW w:w="322" w:type="pct"/>
          </w:tcPr>
          <w:p w14:paraId="55ABA5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F1B073" w14:textId="77777777" w:rsidR="00B27387" w:rsidRPr="00F85647" w:rsidRDefault="00B27387" w:rsidP="00B27387">
            <w:pPr>
              <w:autoSpaceDE w:val="0"/>
              <w:autoSpaceDN w:val="0"/>
              <w:adjustRightInd w:val="0"/>
              <w:jc w:val="center"/>
              <w:rPr>
                <w:noProof/>
                <w:lang w:val="en-US"/>
              </w:rPr>
            </w:pPr>
          </w:p>
        </w:tc>
        <w:tc>
          <w:tcPr>
            <w:tcW w:w="237" w:type="pct"/>
          </w:tcPr>
          <w:p w14:paraId="370B0312" w14:textId="77777777" w:rsidR="00B27387" w:rsidRPr="00F85647" w:rsidRDefault="00B27387" w:rsidP="00B27387">
            <w:pPr>
              <w:autoSpaceDE w:val="0"/>
              <w:autoSpaceDN w:val="0"/>
              <w:adjustRightInd w:val="0"/>
              <w:jc w:val="center"/>
              <w:rPr>
                <w:noProof/>
                <w:lang w:val="en-US"/>
              </w:rPr>
            </w:pPr>
          </w:p>
        </w:tc>
        <w:tc>
          <w:tcPr>
            <w:tcW w:w="237" w:type="pct"/>
          </w:tcPr>
          <w:p w14:paraId="3C819478" w14:textId="77777777" w:rsidR="00B27387" w:rsidRPr="00F85647" w:rsidRDefault="00B27387" w:rsidP="00B27387">
            <w:pPr>
              <w:autoSpaceDE w:val="0"/>
              <w:autoSpaceDN w:val="0"/>
              <w:adjustRightInd w:val="0"/>
              <w:jc w:val="center"/>
              <w:rPr>
                <w:noProof/>
              </w:rPr>
            </w:pPr>
          </w:p>
        </w:tc>
        <w:tc>
          <w:tcPr>
            <w:tcW w:w="414" w:type="pct"/>
          </w:tcPr>
          <w:p w14:paraId="52298BA5" w14:textId="77777777" w:rsidR="00B27387" w:rsidRPr="00F85647" w:rsidRDefault="00B27387" w:rsidP="00B27387">
            <w:pPr>
              <w:autoSpaceDE w:val="0"/>
              <w:autoSpaceDN w:val="0"/>
              <w:adjustRightInd w:val="0"/>
              <w:jc w:val="center"/>
              <w:rPr>
                <w:noProof/>
              </w:rPr>
            </w:pPr>
          </w:p>
        </w:tc>
        <w:tc>
          <w:tcPr>
            <w:tcW w:w="339" w:type="pct"/>
          </w:tcPr>
          <w:p w14:paraId="1EDF20CB" w14:textId="77777777" w:rsidR="00B27387" w:rsidRDefault="00B27387" w:rsidP="00B27387">
            <w:pPr>
              <w:autoSpaceDE w:val="0"/>
              <w:autoSpaceDN w:val="0"/>
              <w:adjustRightInd w:val="0"/>
              <w:jc w:val="center"/>
              <w:rPr>
                <w:noProof/>
              </w:rPr>
            </w:pPr>
          </w:p>
        </w:tc>
      </w:tr>
      <w:tr w:rsidR="00C90E7E" w:rsidRPr="00F85647" w14:paraId="0F486F46" w14:textId="77777777" w:rsidTr="00C90E7E">
        <w:trPr>
          <w:trHeight w:val="288"/>
        </w:trPr>
        <w:tc>
          <w:tcPr>
            <w:tcW w:w="192" w:type="pct"/>
            <w:vAlign w:val="center"/>
          </w:tcPr>
          <w:p w14:paraId="3C7F4D7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ACB6F6C"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697E6DFB"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24E17D1" w14:textId="77777777" w:rsidR="00B27387" w:rsidRPr="007A08CE" w:rsidRDefault="00B27387" w:rsidP="00B27387">
            <w:pPr>
              <w:autoSpaceDE w:val="0"/>
              <w:autoSpaceDN w:val="0"/>
              <w:adjustRightInd w:val="0"/>
              <w:jc w:val="center"/>
              <w:rPr>
                <w:noProof/>
                <w:lang w:val="en-US"/>
              </w:rPr>
            </w:pPr>
          </w:p>
        </w:tc>
        <w:tc>
          <w:tcPr>
            <w:tcW w:w="322" w:type="pct"/>
          </w:tcPr>
          <w:p w14:paraId="78F47A66"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089436" w14:textId="77777777" w:rsidR="00B27387" w:rsidRPr="00F85647" w:rsidRDefault="00B27387" w:rsidP="00B27387">
            <w:pPr>
              <w:autoSpaceDE w:val="0"/>
              <w:autoSpaceDN w:val="0"/>
              <w:adjustRightInd w:val="0"/>
              <w:jc w:val="center"/>
              <w:rPr>
                <w:noProof/>
                <w:lang w:val="en-US"/>
              </w:rPr>
            </w:pPr>
          </w:p>
        </w:tc>
        <w:tc>
          <w:tcPr>
            <w:tcW w:w="237" w:type="pct"/>
          </w:tcPr>
          <w:p w14:paraId="222AD0E2" w14:textId="77777777" w:rsidR="00B27387" w:rsidRPr="00F85647" w:rsidRDefault="00B27387" w:rsidP="00B27387">
            <w:pPr>
              <w:autoSpaceDE w:val="0"/>
              <w:autoSpaceDN w:val="0"/>
              <w:adjustRightInd w:val="0"/>
              <w:jc w:val="center"/>
              <w:rPr>
                <w:noProof/>
                <w:lang w:val="en-US"/>
              </w:rPr>
            </w:pPr>
          </w:p>
        </w:tc>
        <w:tc>
          <w:tcPr>
            <w:tcW w:w="237" w:type="pct"/>
          </w:tcPr>
          <w:p w14:paraId="5F9C2BD7" w14:textId="77777777" w:rsidR="00B27387" w:rsidRPr="00F85647" w:rsidRDefault="00B27387" w:rsidP="00B27387">
            <w:pPr>
              <w:autoSpaceDE w:val="0"/>
              <w:autoSpaceDN w:val="0"/>
              <w:adjustRightInd w:val="0"/>
              <w:jc w:val="center"/>
              <w:rPr>
                <w:noProof/>
              </w:rPr>
            </w:pPr>
          </w:p>
        </w:tc>
        <w:tc>
          <w:tcPr>
            <w:tcW w:w="414" w:type="pct"/>
          </w:tcPr>
          <w:p w14:paraId="054ACAB9" w14:textId="77777777" w:rsidR="00B27387" w:rsidRPr="00F85647" w:rsidRDefault="00B27387" w:rsidP="00B27387">
            <w:pPr>
              <w:autoSpaceDE w:val="0"/>
              <w:autoSpaceDN w:val="0"/>
              <w:adjustRightInd w:val="0"/>
              <w:jc w:val="center"/>
              <w:rPr>
                <w:noProof/>
              </w:rPr>
            </w:pPr>
          </w:p>
        </w:tc>
        <w:tc>
          <w:tcPr>
            <w:tcW w:w="339" w:type="pct"/>
          </w:tcPr>
          <w:p w14:paraId="214FD91A" w14:textId="77777777" w:rsidR="00B27387" w:rsidRDefault="00B27387" w:rsidP="00B27387">
            <w:pPr>
              <w:autoSpaceDE w:val="0"/>
              <w:autoSpaceDN w:val="0"/>
              <w:adjustRightInd w:val="0"/>
              <w:jc w:val="center"/>
              <w:rPr>
                <w:noProof/>
              </w:rPr>
            </w:pPr>
          </w:p>
        </w:tc>
      </w:tr>
      <w:tr w:rsidR="00C90E7E" w:rsidRPr="00F85647" w14:paraId="6F165D52" w14:textId="77777777" w:rsidTr="00C90E7E">
        <w:trPr>
          <w:trHeight w:val="288"/>
        </w:trPr>
        <w:tc>
          <w:tcPr>
            <w:tcW w:w="192" w:type="pct"/>
            <w:vAlign w:val="center"/>
          </w:tcPr>
          <w:p w14:paraId="68E1861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EE1893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1D5964DD"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7F2504" w14:textId="77777777" w:rsidR="00B27387" w:rsidRPr="007A08CE" w:rsidRDefault="00B27387" w:rsidP="00B27387">
            <w:pPr>
              <w:autoSpaceDE w:val="0"/>
              <w:autoSpaceDN w:val="0"/>
              <w:adjustRightInd w:val="0"/>
              <w:jc w:val="center"/>
              <w:rPr>
                <w:noProof/>
                <w:lang w:val="en-US"/>
              </w:rPr>
            </w:pPr>
          </w:p>
        </w:tc>
        <w:tc>
          <w:tcPr>
            <w:tcW w:w="322" w:type="pct"/>
          </w:tcPr>
          <w:p w14:paraId="6DBBBCC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470712" w14:textId="77777777" w:rsidR="00B27387" w:rsidRPr="00F85647" w:rsidRDefault="00B27387" w:rsidP="00B27387">
            <w:pPr>
              <w:autoSpaceDE w:val="0"/>
              <w:autoSpaceDN w:val="0"/>
              <w:adjustRightInd w:val="0"/>
              <w:jc w:val="center"/>
              <w:rPr>
                <w:noProof/>
                <w:lang w:val="en-US"/>
              </w:rPr>
            </w:pPr>
          </w:p>
        </w:tc>
        <w:tc>
          <w:tcPr>
            <w:tcW w:w="237" w:type="pct"/>
          </w:tcPr>
          <w:p w14:paraId="7DE72E74" w14:textId="77777777" w:rsidR="00B27387" w:rsidRPr="00F85647" w:rsidRDefault="00B27387" w:rsidP="00B27387">
            <w:pPr>
              <w:autoSpaceDE w:val="0"/>
              <w:autoSpaceDN w:val="0"/>
              <w:adjustRightInd w:val="0"/>
              <w:jc w:val="center"/>
              <w:rPr>
                <w:noProof/>
                <w:lang w:val="en-US"/>
              </w:rPr>
            </w:pPr>
          </w:p>
        </w:tc>
        <w:tc>
          <w:tcPr>
            <w:tcW w:w="237" w:type="pct"/>
          </w:tcPr>
          <w:p w14:paraId="28EE0E14" w14:textId="77777777" w:rsidR="00B27387" w:rsidRPr="00F85647" w:rsidRDefault="00B27387" w:rsidP="00B27387">
            <w:pPr>
              <w:autoSpaceDE w:val="0"/>
              <w:autoSpaceDN w:val="0"/>
              <w:adjustRightInd w:val="0"/>
              <w:jc w:val="center"/>
              <w:rPr>
                <w:noProof/>
              </w:rPr>
            </w:pPr>
          </w:p>
        </w:tc>
        <w:tc>
          <w:tcPr>
            <w:tcW w:w="414" w:type="pct"/>
          </w:tcPr>
          <w:p w14:paraId="4F9EEB82" w14:textId="77777777" w:rsidR="00B27387" w:rsidRPr="00F85647" w:rsidRDefault="00B27387" w:rsidP="00B27387">
            <w:pPr>
              <w:autoSpaceDE w:val="0"/>
              <w:autoSpaceDN w:val="0"/>
              <w:adjustRightInd w:val="0"/>
              <w:jc w:val="center"/>
              <w:rPr>
                <w:noProof/>
              </w:rPr>
            </w:pPr>
          </w:p>
        </w:tc>
        <w:tc>
          <w:tcPr>
            <w:tcW w:w="339" w:type="pct"/>
          </w:tcPr>
          <w:p w14:paraId="1EBDB6B1" w14:textId="77777777" w:rsidR="00B27387" w:rsidRDefault="00B27387" w:rsidP="00B27387">
            <w:pPr>
              <w:autoSpaceDE w:val="0"/>
              <w:autoSpaceDN w:val="0"/>
              <w:adjustRightInd w:val="0"/>
              <w:jc w:val="center"/>
              <w:rPr>
                <w:noProof/>
              </w:rPr>
            </w:pPr>
          </w:p>
        </w:tc>
      </w:tr>
      <w:tr w:rsidR="00C90E7E" w:rsidRPr="00F85647" w14:paraId="01BF7A13" w14:textId="77777777" w:rsidTr="00C90E7E">
        <w:trPr>
          <w:trHeight w:val="288"/>
        </w:trPr>
        <w:tc>
          <w:tcPr>
            <w:tcW w:w="192" w:type="pct"/>
            <w:vAlign w:val="center"/>
          </w:tcPr>
          <w:p w14:paraId="4806F565"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E00FF07"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1744997F" w14:textId="77777777" w:rsidR="00B27387" w:rsidRPr="007A08CE" w:rsidRDefault="00B27387" w:rsidP="00B27387">
            <w:pPr>
              <w:autoSpaceDE w:val="0"/>
              <w:autoSpaceDN w:val="0"/>
              <w:adjustRightInd w:val="0"/>
              <w:jc w:val="center"/>
              <w:rPr>
                <w:noProof/>
                <w:lang w:val="en-US"/>
              </w:rPr>
            </w:pPr>
          </w:p>
        </w:tc>
        <w:tc>
          <w:tcPr>
            <w:tcW w:w="387" w:type="pct"/>
          </w:tcPr>
          <w:p w14:paraId="3DC14A78" w14:textId="77777777" w:rsidR="00B27387" w:rsidRPr="007A08CE" w:rsidRDefault="00B27387" w:rsidP="00B27387">
            <w:pPr>
              <w:autoSpaceDE w:val="0"/>
              <w:autoSpaceDN w:val="0"/>
              <w:adjustRightInd w:val="0"/>
              <w:jc w:val="center"/>
              <w:rPr>
                <w:noProof/>
                <w:lang w:val="en-US"/>
              </w:rPr>
            </w:pPr>
          </w:p>
        </w:tc>
        <w:tc>
          <w:tcPr>
            <w:tcW w:w="322" w:type="pct"/>
          </w:tcPr>
          <w:p w14:paraId="3B52B35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EB5D61B" w14:textId="77777777" w:rsidR="00B27387" w:rsidRPr="00F85647" w:rsidRDefault="00B27387" w:rsidP="00B27387">
            <w:pPr>
              <w:autoSpaceDE w:val="0"/>
              <w:autoSpaceDN w:val="0"/>
              <w:adjustRightInd w:val="0"/>
              <w:jc w:val="center"/>
              <w:rPr>
                <w:noProof/>
                <w:lang w:val="en-US"/>
              </w:rPr>
            </w:pPr>
          </w:p>
        </w:tc>
        <w:tc>
          <w:tcPr>
            <w:tcW w:w="237" w:type="pct"/>
          </w:tcPr>
          <w:p w14:paraId="50E3C60A" w14:textId="77777777" w:rsidR="00B27387" w:rsidRPr="00F85647" w:rsidRDefault="00B27387" w:rsidP="00B27387">
            <w:pPr>
              <w:autoSpaceDE w:val="0"/>
              <w:autoSpaceDN w:val="0"/>
              <w:adjustRightInd w:val="0"/>
              <w:jc w:val="center"/>
              <w:rPr>
                <w:noProof/>
                <w:lang w:val="en-US"/>
              </w:rPr>
            </w:pPr>
          </w:p>
        </w:tc>
        <w:tc>
          <w:tcPr>
            <w:tcW w:w="237" w:type="pct"/>
          </w:tcPr>
          <w:p w14:paraId="4D314DC4" w14:textId="77777777" w:rsidR="00B27387" w:rsidRPr="00F85647" w:rsidRDefault="00B27387" w:rsidP="00B27387">
            <w:pPr>
              <w:autoSpaceDE w:val="0"/>
              <w:autoSpaceDN w:val="0"/>
              <w:adjustRightInd w:val="0"/>
              <w:jc w:val="center"/>
              <w:rPr>
                <w:noProof/>
              </w:rPr>
            </w:pPr>
          </w:p>
        </w:tc>
        <w:tc>
          <w:tcPr>
            <w:tcW w:w="414" w:type="pct"/>
          </w:tcPr>
          <w:p w14:paraId="778133C3" w14:textId="77777777" w:rsidR="00B27387" w:rsidRPr="00F85647" w:rsidRDefault="00B27387" w:rsidP="00B27387">
            <w:pPr>
              <w:autoSpaceDE w:val="0"/>
              <w:autoSpaceDN w:val="0"/>
              <w:adjustRightInd w:val="0"/>
              <w:jc w:val="center"/>
              <w:rPr>
                <w:noProof/>
              </w:rPr>
            </w:pPr>
          </w:p>
        </w:tc>
        <w:tc>
          <w:tcPr>
            <w:tcW w:w="339" w:type="pct"/>
          </w:tcPr>
          <w:p w14:paraId="32ABBEB2" w14:textId="77777777" w:rsidR="00B27387" w:rsidRDefault="00B27387" w:rsidP="00B27387">
            <w:pPr>
              <w:autoSpaceDE w:val="0"/>
              <w:autoSpaceDN w:val="0"/>
              <w:adjustRightInd w:val="0"/>
              <w:jc w:val="center"/>
              <w:rPr>
                <w:noProof/>
              </w:rPr>
            </w:pPr>
          </w:p>
        </w:tc>
      </w:tr>
      <w:tr w:rsidR="00C90E7E" w:rsidRPr="00F85647" w14:paraId="1129AECA" w14:textId="77777777" w:rsidTr="00C90E7E">
        <w:trPr>
          <w:trHeight w:val="288"/>
        </w:trPr>
        <w:tc>
          <w:tcPr>
            <w:tcW w:w="192" w:type="pct"/>
            <w:vAlign w:val="center"/>
          </w:tcPr>
          <w:p w14:paraId="29BAE25A" w14:textId="77777777" w:rsidR="00016599" w:rsidRPr="007A08CE" w:rsidRDefault="00016599" w:rsidP="00016599">
            <w:pPr>
              <w:autoSpaceDE w:val="0"/>
              <w:autoSpaceDN w:val="0"/>
              <w:adjustRightInd w:val="0"/>
              <w:jc w:val="center"/>
              <w:rPr>
                <w:noProof/>
              </w:rPr>
            </w:pPr>
          </w:p>
        </w:tc>
        <w:tc>
          <w:tcPr>
            <w:tcW w:w="2164" w:type="pct"/>
            <w:gridSpan w:val="2"/>
          </w:tcPr>
          <w:p w14:paraId="018A5A10"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120 / 200 cm, </w:t>
            </w:r>
            <w:r w:rsidRPr="007A08CE">
              <w:br/>
            </w:r>
            <w:r w:rsidRPr="007A08CE">
              <w:lastRenderedPageBreak/>
              <w:t>(obrtna 90°)</w:t>
            </w:r>
            <w:r w:rsidRPr="007A08CE">
              <w:br/>
              <w:t>levih 0 + desnih 1</w:t>
            </w:r>
          </w:p>
        </w:tc>
        <w:tc>
          <w:tcPr>
            <w:tcW w:w="384" w:type="pct"/>
            <w:vAlign w:val="center"/>
          </w:tcPr>
          <w:p w14:paraId="33ADC73E" w14:textId="77777777" w:rsidR="00016599" w:rsidRPr="007A08CE" w:rsidRDefault="00016599" w:rsidP="00016599">
            <w:pPr>
              <w:autoSpaceDE w:val="0"/>
              <w:autoSpaceDN w:val="0"/>
              <w:adjustRightInd w:val="0"/>
              <w:jc w:val="center"/>
              <w:rPr>
                <w:noProof/>
                <w:lang w:val="en-US"/>
              </w:rPr>
            </w:pPr>
            <w:r w:rsidRPr="007A08CE">
              <w:rPr>
                <w:color w:val="000000"/>
              </w:rPr>
              <w:lastRenderedPageBreak/>
              <w:t>kom</w:t>
            </w:r>
          </w:p>
        </w:tc>
        <w:tc>
          <w:tcPr>
            <w:tcW w:w="387" w:type="pct"/>
            <w:vAlign w:val="center"/>
          </w:tcPr>
          <w:p w14:paraId="2CC16E8A"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3BA8162" w14:textId="77777777" w:rsidR="00016599" w:rsidRPr="00F85647" w:rsidRDefault="00016599" w:rsidP="00016599">
            <w:pPr>
              <w:autoSpaceDE w:val="0"/>
              <w:autoSpaceDN w:val="0"/>
              <w:adjustRightInd w:val="0"/>
              <w:jc w:val="center"/>
              <w:rPr>
                <w:noProof/>
                <w:lang w:val="en-US"/>
              </w:rPr>
            </w:pPr>
          </w:p>
        </w:tc>
        <w:tc>
          <w:tcPr>
            <w:tcW w:w="324" w:type="pct"/>
            <w:gridSpan w:val="2"/>
          </w:tcPr>
          <w:p w14:paraId="7502553E" w14:textId="77777777" w:rsidR="00016599" w:rsidRPr="00F85647" w:rsidRDefault="00016599" w:rsidP="00016599">
            <w:pPr>
              <w:autoSpaceDE w:val="0"/>
              <w:autoSpaceDN w:val="0"/>
              <w:adjustRightInd w:val="0"/>
              <w:jc w:val="center"/>
              <w:rPr>
                <w:noProof/>
                <w:lang w:val="en-US"/>
              </w:rPr>
            </w:pPr>
          </w:p>
        </w:tc>
        <w:tc>
          <w:tcPr>
            <w:tcW w:w="237" w:type="pct"/>
          </w:tcPr>
          <w:p w14:paraId="758D1C66" w14:textId="77777777" w:rsidR="00016599" w:rsidRPr="00F85647" w:rsidRDefault="00016599" w:rsidP="00016599">
            <w:pPr>
              <w:autoSpaceDE w:val="0"/>
              <w:autoSpaceDN w:val="0"/>
              <w:adjustRightInd w:val="0"/>
              <w:jc w:val="center"/>
              <w:rPr>
                <w:noProof/>
                <w:lang w:val="en-US"/>
              </w:rPr>
            </w:pPr>
          </w:p>
        </w:tc>
        <w:tc>
          <w:tcPr>
            <w:tcW w:w="237" w:type="pct"/>
          </w:tcPr>
          <w:p w14:paraId="41877ACD" w14:textId="77777777" w:rsidR="00016599" w:rsidRPr="00F85647" w:rsidRDefault="00016599" w:rsidP="00016599">
            <w:pPr>
              <w:autoSpaceDE w:val="0"/>
              <w:autoSpaceDN w:val="0"/>
              <w:adjustRightInd w:val="0"/>
              <w:jc w:val="center"/>
              <w:rPr>
                <w:noProof/>
              </w:rPr>
            </w:pPr>
          </w:p>
        </w:tc>
        <w:tc>
          <w:tcPr>
            <w:tcW w:w="414" w:type="pct"/>
          </w:tcPr>
          <w:p w14:paraId="057EED28" w14:textId="77777777" w:rsidR="00016599" w:rsidRPr="00F85647" w:rsidRDefault="00016599" w:rsidP="00016599">
            <w:pPr>
              <w:autoSpaceDE w:val="0"/>
              <w:autoSpaceDN w:val="0"/>
              <w:adjustRightInd w:val="0"/>
              <w:jc w:val="center"/>
              <w:rPr>
                <w:noProof/>
              </w:rPr>
            </w:pPr>
          </w:p>
        </w:tc>
        <w:tc>
          <w:tcPr>
            <w:tcW w:w="339" w:type="pct"/>
          </w:tcPr>
          <w:p w14:paraId="715CD379" w14:textId="77777777" w:rsidR="00016599" w:rsidRDefault="00016599" w:rsidP="00016599">
            <w:pPr>
              <w:autoSpaceDE w:val="0"/>
              <w:autoSpaceDN w:val="0"/>
              <w:adjustRightInd w:val="0"/>
              <w:jc w:val="center"/>
              <w:rPr>
                <w:noProof/>
              </w:rPr>
            </w:pPr>
          </w:p>
        </w:tc>
      </w:tr>
      <w:tr w:rsidR="00C90E7E" w:rsidRPr="00F85647" w14:paraId="31789A97" w14:textId="77777777" w:rsidTr="00C90E7E">
        <w:trPr>
          <w:trHeight w:val="288"/>
        </w:trPr>
        <w:tc>
          <w:tcPr>
            <w:tcW w:w="192" w:type="pct"/>
            <w:vAlign w:val="center"/>
          </w:tcPr>
          <w:p w14:paraId="0723292B" w14:textId="77777777" w:rsidR="00B27387" w:rsidRPr="007A08CE" w:rsidRDefault="00B27387" w:rsidP="00B27387">
            <w:pPr>
              <w:autoSpaceDE w:val="0"/>
              <w:autoSpaceDN w:val="0"/>
              <w:adjustRightInd w:val="0"/>
              <w:jc w:val="center"/>
              <w:rPr>
                <w:noProof/>
              </w:rPr>
            </w:pPr>
            <w:r w:rsidRPr="007A08CE">
              <w:rPr>
                <w:b/>
                <w:bCs/>
              </w:rPr>
              <w:lastRenderedPageBreak/>
              <w:t>8,07</w:t>
            </w:r>
          </w:p>
        </w:tc>
        <w:tc>
          <w:tcPr>
            <w:tcW w:w="2164" w:type="pct"/>
            <w:gridSpan w:val="2"/>
            <w:vAlign w:val="center"/>
          </w:tcPr>
          <w:p w14:paraId="6AEF096C" w14:textId="77777777" w:rsidR="00B27387" w:rsidRPr="007A08CE" w:rsidRDefault="00B27387" w:rsidP="002966C9">
            <w:pPr>
              <w:autoSpaceDE w:val="0"/>
              <w:autoSpaceDN w:val="0"/>
              <w:adjustRightInd w:val="0"/>
              <w:rPr>
                <w:noProof/>
                <w:lang w:val="en-US"/>
              </w:rPr>
            </w:pPr>
            <w:r w:rsidRPr="007A08CE">
              <w:rPr>
                <w:b/>
                <w:bCs/>
              </w:rPr>
              <w:t>D7</w:t>
            </w:r>
          </w:p>
        </w:tc>
        <w:tc>
          <w:tcPr>
            <w:tcW w:w="384" w:type="pct"/>
          </w:tcPr>
          <w:p w14:paraId="6F4953EA" w14:textId="77777777" w:rsidR="00B27387" w:rsidRPr="007A08CE" w:rsidRDefault="00B27387" w:rsidP="00B27387">
            <w:pPr>
              <w:autoSpaceDE w:val="0"/>
              <w:autoSpaceDN w:val="0"/>
              <w:adjustRightInd w:val="0"/>
              <w:jc w:val="center"/>
              <w:rPr>
                <w:noProof/>
                <w:lang w:val="en-US"/>
              </w:rPr>
            </w:pPr>
          </w:p>
        </w:tc>
        <w:tc>
          <w:tcPr>
            <w:tcW w:w="387" w:type="pct"/>
          </w:tcPr>
          <w:p w14:paraId="6B25368F" w14:textId="77777777" w:rsidR="00B27387" w:rsidRPr="007A08CE" w:rsidRDefault="00B27387" w:rsidP="00B27387">
            <w:pPr>
              <w:autoSpaceDE w:val="0"/>
              <w:autoSpaceDN w:val="0"/>
              <w:adjustRightInd w:val="0"/>
              <w:jc w:val="center"/>
              <w:rPr>
                <w:noProof/>
                <w:lang w:val="en-US"/>
              </w:rPr>
            </w:pPr>
          </w:p>
        </w:tc>
        <w:tc>
          <w:tcPr>
            <w:tcW w:w="322" w:type="pct"/>
          </w:tcPr>
          <w:p w14:paraId="0DAB0436" w14:textId="77777777" w:rsidR="00B27387" w:rsidRPr="00F85647" w:rsidRDefault="00B27387" w:rsidP="00B27387">
            <w:pPr>
              <w:autoSpaceDE w:val="0"/>
              <w:autoSpaceDN w:val="0"/>
              <w:adjustRightInd w:val="0"/>
              <w:jc w:val="center"/>
              <w:rPr>
                <w:noProof/>
                <w:lang w:val="en-US"/>
              </w:rPr>
            </w:pPr>
          </w:p>
        </w:tc>
        <w:tc>
          <w:tcPr>
            <w:tcW w:w="324" w:type="pct"/>
            <w:gridSpan w:val="2"/>
          </w:tcPr>
          <w:p w14:paraId="74CD539F" w14:textId="77777777" w:rsidR="00B27387" w:rsidRPr="00F85647" w:rsidRDefault="00B27387" w:rsidP="00B27387">
            <w:pPr>
              <w:autoSpaceDE w:val="0"/>
              <w:autoSpaceDN w:val="0"/>
              <w:adjustRightInd w:val="0"/>
              <w:jc w:val="center"/>
              <w:rPr>
                <w:noProof/>
                <w:lang w:val="en-US"/>
              </w:rPr>
            </w:pPr>
          </w:p>
        </w:tc>
        <w:tc>
          <w:tcPr>
            <w:tcW w:w="237" w:type="pct"/>
          </w:tcPr>
          <w:p w14:paraId="040DE9F6" w14:textId="77777777" w:rsidR="00B27387" w:rsidRPr="00F85647" w:rsidRDefault="00B27387" w:rsidP="00B27387">
            <w:pPr>
              <w:autoSpaceDE w:val="0"/>
              <w:autoSpaceDN w:val="0"/>
              <w:adjustRightInd w:val="0"/>
              <w:jc w:val="center"/>
              <w:rPr>
                <w:noProof/>
                <w:lang w:val="en-US"/>
              </w:rPr>
            </w:pPr>
          </w:p>
        </w:tc>
        <w:tc>
          <w:tcPr>
            <w:tcW w:w="237" w:type="pct"/>
          </w:tcPr>
          <w:p w14:paraId="24D524C3" w14:textId="77777777" w:rsidR="00B27387" w:rsidRPr="00F85647" w:rsidRDefault="00B27387" w:rsidP="00B27387">
            <w:pPr>
              <w:autoSpaceDE w:val="0"/>
              <w:autoSpaceDN w:val="0"/>
              <w:adjustRightInd w:val="0"/>
              <w:jc w:val="center"/>
              <w:rPr>
                <w:noProof/>
              </w:rPr>
            </w:pPr>
          </w:p>
        </w:tc>
        <w:tc>
          <w:tcPr>
            <w:tcW w:w="414" w:type="pct"/>
          </w:tcPr>
          <w:p w14:paraId="1FF00EA1" w14:textId="77777777" w:rsidR="00B27387" w:rsidRPr="00F85647" w:rsidRDefault="00B27387" w:rsidP="00B27387">
            <w:pPr>
              <w:autoSpaceDE w:val="0"/>
              <w:autoSpaceDN w:val="0"/>
              <w:adjustRightInd w:val="0"/>
              <w:jc w:val="center"/>
              <w:rPr>
                <w:noProof/>
              </w:rPr>
            </w:pPr>
          </w:p>
        </w:tc>
        <w:tc>
          <w:tcPr>
            <w:tcW w:w="339" w:type="pct"/>
          </w:tcPr>
          <w:p w14:paraId="576DFC65" w14:textId="77777777" w:rsidR="00B27387" w:rsidRDefault="00B27387" w:rsidP="00B27387">
            <w:pPr>
              <w:autoSpaceDE w:val="0"/>
              <w:autoSpaceDN w:val="0"/>
              <w:adjustRightInd w:val="0"/>
              <w:jc w:val="center"/>
              <w:rPr>
                <w:noProof/>
              </w:rPr>
            </w:pPr>
          </w:p>
        </w:tc>
      </w:tr>
      <w:tr w:rsidR="00C90E7E" w:rsidRPr="00F85647" w14:paraId="38735CF2" w14:textId="77777777" w:rsidTr="00C90E7E">
        <w:trPr>
          <w:trHeight w:val="288"/>
        </w:trPr>
        <w:tc>
          <w:tcPr>
            <w:tcW w:w="192" w:type="pct"/>
            <w:vAlign w:val="center"/>
          </w:tcPr>
          <w:p w14:paraId="7ACF5BE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05D74F"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7B21A745" w14:textId="77777777" w:rsidR="00B27387" w:rsidRPr="007A08CE" w:rsidRDefault="00B27387" w:rsidP="00B27387">
            <w:pPr>
              <w:autoSpaceDE w:val="0"/>
              <w:autoSpaceDN w:val="0"/>
              <w:adjustRightInd w:val="0"/>
              <w:jc w:val="center"/>
              <w:rPr>
                <w:noProof/>
                <w:lang w:val="en-US"/>
              </w:rPr>
            </w:pPr>
          </w:p>
        </w:tc>
        <w:tc>
          <w:tcPr>
            <w:tcW w:w="387" w:type="pct"/>
          </w:tcPr>
          <w:p w14:paraId="551AFD66" w14:textId="77777777" w:rsidR="00B27387" w:rsidRPr="007A08CE" w:rsidRDefault="00B27387" w:rsidP="00B27387">
            <w:pPr>
              <w:autoSpaceDE w:val="0"/>
              <w:autoSpaceDN w:val="0"/>
              <w:adjustRightInd w:val="0"/>
              <w:jc w:val="center"/>
              <w:rPr>
                <w:noProof/>
                <w:lang w:val="en-US"/>
              </w:rPr>
            </w:pPr>
          </w:p>
        </w:tc>
        <w:tc>
          <w:tcPr>
            <w:tcW w:w="322" w:type="pct"/>
          </w:tcPr>
          <w:p w14:paraId="07781916"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670B1B" w14:textId="77777777" w:rsidR="00B27387" w:rsidRPr="00F85647" w:rsidRDefault="00B27387" w:rsidP="00B27387">
            <w:pPr>
              <w:autoSpaceDE w:val="0"/>
              <w:autoSpaceDN w:val="0"/>
              <w:adjustRightInd w:val="0"/>
              <w:jc w:val="center"/>
              <w:rPr>
                <w:noProof/>
                <w:lang w:val="en-US"/>
              </w:rPr>
            </w:pPr>
          </w:p>
        </w:tc>
        <w:tc>
          <w:tcPr>
            <w:tcW w:w="237" w:type="pct"/>
          </w:tcPr>
          <w:p w14:paraId="7D21C16E" w14:textId="77777777" w:rsidR="00B27387" w:rsidRPr="00F85647" w:rsidRDefault="00B27387" w:rsidP="00B27387">
            <w:pPr>
              <w:autoSpaceDE w:val="0"/>
              <w:autoSpaceDN w:val="0"/>
              <w:adjustRightInd w:val="0"/>
              <w:jc w:val="center"/>
              <w:rPr>
                <w:noProof/>
                <w:lang w:val="en-US"/>
              </w:rPr>
            </w:pPr>
          </w:p>
        </w:tc>
        <w:tc>
          <w:tcPr>
            <w:tcW w:w="237" w:type="pct"/>
          </w:tcPr>
          <w:p w14:paraId="130682C3" w14:textId="77777777" w:rsidR="00B27387" w:rsidRPr="00F85647" w:rsidRDefault="00B27387" w:rsidP="00B27387">
            <w:pPr>
              <w:autoSpaceDE w:val="0"/>
              <w:autoSpaceDN w:val="0"/>
              <w:adjustRightInd w:val="0"/>
              <w:jc w:val="center"/>
              <w:rPr>
                <w:noProof/>
              </w:rPr>
            </w:pPr>
          </w:p>
        </w:tc>
        <w:tc>
          <w:tcPr>
            <w:tcW w:w="414" w:type="pct"/>
          </w:tcPr>
          <w:p w14:paraId="7BD33898" w14:textId="77777777" w:rsidR="00B27387" w:rsidRPr="00F85647" w:rsidRDefault="00B27387" w:rsidP="00B27387">
            <w:pPr>
              <w:autoSpaceDE w:val="0"/>
              <w:autoSpaceDN w:val="0"/>
              <w:adjustRightInd w:val="0"/>
              <w:jc w:val="center"/>
              <w:rPr>
                <w:noProof/>
              </w:rPr>
            </w:pPr>
          </w:p>
        </w:tc>
        <w:tc>
          <w:tcPr>
            <w:tcW w:w="339" w:type="pct"/>
          </w:tcPr>
          <w:p w14:paraId="712F238A" w14:textId="77777777" w:rsidR="00B27387" w:rsidRDefault="00B27387" w:rsidP="00B27387">
            <w:pPr>
              <w:autoSpaceDE w:val="0"/>
              <w:autoSpaceDN w:val="0"/>
              <w:adjustRightInd w:val="0"/>
              <w:jc w:val="center"/>
              <w:rPr>
                <w:noProof/>
              </w:rPr>
            </w:pPr>
          </w:p>
        </w:tc>
      </w:tr>
      <w:tr w:rsidR="00C90E7E" w:rsidRPr="00F85647" w14:paraId="4FA9EEFD" w14:textId="77777777" w:rsidTr="00C90E7E">
        <w:trPr>
          <w:trHeight w:val="288"/>
        </w:trPr>
        <w:tc>
          <w:tcPr>
            <w:tcW w:w="192" w:type="pct"/>
            <w:vAlign w:val="center"/>
          </w:tcPr>
          <w:p w14:paraId="3CC1747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49E2783"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25EB976" w14:textId="77777777" w:rsidR="00B27387" w:rsidRPr="007A08CE" w:rsidRDefault="00B27387" w:rsidP="00B27387">
            <w:pPr>
              <w:autoSpaceDE w:val="0"/>
              <w:autoSpaceDN w:val="0"/>
              <w:adjustRightInd w:val="0"/>
              <w:jc w:val="center"/>
              <w:rPr>
                <w:noProof/>
                <w:lang w:val="en-US"/>
              </w:rPr>
            </w:pPr>
          </w:p>
        </w:tc>
        <w:tc>
          <w:tcPr>
            <w:tcW w:w="387" w:type="pct"/>
          </w:tcPr>
          <w:p w14:paraId="26FDBAC9" w14:textId="77777777" w:rsidR="00B27387" w:rsidRPr="007A08CE" w:rsidRDefault="00B27387" w:rsidP="00B27387">
            <w:pPr>
              <w:autoSpaceDE w:val="0"/>
              <w:autoSpaceDN w:val="0"/>
              <w:adjustRightInd w:val="0"/>
              <w:jc w:val="center"/>
              <w:rPr>
                <w:noProof/>
                <w:lang w:val="en-US"/>
              </w:rPr>
            </w:pPr>
          </w:p>
        </w:tc>
        <w:tc>
          <w:tcPr>
            <w:tcW w:w="322" w:type="pct"/>
          </w:tcPr>
          <w:p w14:paraId="6EF37F78" w14:textId="77777777" w:rsidR="00B27387" w:rsidRPr="00F85647" w:rsidRDefault="00B27387" w:rsidP="00B27387">
            <w:pPr>
              <w:autoSpaceDE w:val="0"/>
              <w:autoSpaceDN w:val="0"/>
              <w:adjustRightInd w:val="0"/>
              <w:jc w:val="center"/>
              <w:rPr>
                <w:noProof/>
                <w:lang w:val="en-US"/>
              </w:rPr>
            </w:pPr>
          </w:p>
        </w:tc>
        <w:tc>
          <w:tcPr>
            <w:tcW w:w="324" w:type="pct"/>
            <w:gridSpan w:val="2"/>
          </w:tcPr>
          <w:p w14:paraId="0E6DFF41" w14:textId="77777777" w:rsidR="00B27387" w:rsidRPr="00F85647" w:rsidRDefault="00B27387" w:rsidP="00B27387">
            <w:pPr>
              <w:autoSpaceDE w:val="0"/>
              <w:autoSpaceDN w:val="0"/>
              <w:adjustRightInd w:val="0"/>
              <w:jc w:val="center"/>
              <w:rPr>
                <w:noProof/>
                <w:lang w:val="en-US"/>
              </w:rPr>
            </w:pPr>
          </w:p>
        </w:tc>
        <w:tc>
          <w:tcPr>
            <w:tcW w:w="237" w:type="pct"/>
          </w:tcPr>
          <w:p w14:paraId="2CE62061" w14:textId="77777777" w:rsidR="00B27387" w:rsidRPr="00F85647" w:rsidRDefault="00B27387" w:rsidP="00B27387">
            <w:pPr>
              <w:autoSpaceDE w:val="0"/>
              <w:autoSpaceDN w:val="0"/>
              <w:adjustRightInd w:val="0"/>
              <w:jc w:val="center"/>
              <w:rPr>
                <w:noProof/>
                <w:lang w:val="en-US"/>
              </w:rPr>
            </w:pPr>
          </w:p>
        </w:tc>
        <w:tc>
          <w:tcPr>
            <w:tcW w:w="237" w:type="pct"/>
          </w:tcPr>
          <w:p w14:paraId="1374F2D2" w14:textId="77777777" w:rsidR="00B27387" w:rsidRPr="00F85647" w:rsidRDefault="00B27387" w:rsidP="00B27387">
            <w:pPr>
              <w:autoSpaceDE w:val="0"/>
              <w:autoSpaceDN w:val="0"/>
              <w:adjustRightInd w:val="0"/>
              <w:jc w:val="center"/>
              <w:rPr>
                <w:noProof/>
              </w:rPr>
            </w:pPr>
          </w:p>
        </w:tc>
        <w:tc>
          <w:tcPr>
            <w:tcW w:w="414" w:type="pct"/>
          </w:tcPr>
          <w:p w14:paraId="08942401" w14:textId="77777777" w:rsidR="00B27387" w:rsidRPr="00F85647" w:rsidRDefault="00B27387" w:rsidP="00B27387">
            <w:pPr>
              <w:autoSpaceDE w:val="0"/>
              <w:autoSpaceDN w:val="0"/>
              <w:adjustRightInd w:val="0"/>
              <w:jc w:val="center"/>
              <w:rPr>
                <w:noProof/>
              </w:rPr>
            </w:pPr>
          </w:p>
        </w:tc>
        <w:tc>
          <w:tcPr>
            <w:tcW w:w="339" w:type="pct"/>
          </w:tcPr>
          <w:p w14:paraId="3635F94E" w14:textId="77777777" w:rsidR="00B27387" w:rsidRDefault="00B27387" w:rsidP="00B27387">
            <w:pPr>
              <w:autoSpaceDE w:val="0"/>
              <w:autoSpaceDN w:val="0"/>
              <w:adjustRightInd w:val="0"/>
              <w:jc w:val="center"/>
              <w:rPr>
                <w:noProof/>
              </w:rPr>
            </w:pPr>
          </w:p>
        </w:tc>
      </w:tr>
      <w:tr w:rsidR="00C90E7E" w:rsidRPr="00F85647" w14:paraId="01619F54" w14:textId="77777777" w:rsidTr="00C90E7E">
        <w:trPr>
          <w:trHeight w:val="288"/>
        </w:trPr>
        <w:tc>
          <w:tcPr>
            <w:tcW w:w="192" w:type="pct"/>
            <w:vAlign w:val="center"/>
          </w:tcPr>
          <w:p w14:paraId="45424EF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BDBC7D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tcPr>
          <w:p w14:paraId="598DB3AE" w14:textId="77777777" w:rsidR="00B27387" w:rsidRPr="007A08CE" w:rsidRDefault="00B27387" w:rsidP="00B27387">
            <w:pPr>
              <w:autoSpaceDE w:val="0"/>
              <w:autoSpaceDN w:val="0"/>
              <w:adjustRightInd w:val="0"/>
              <w:jc w:val="center"/>
              <w:rPr>
                <w:noProof/>
                <w:lang w:val="en-US"/>
              </w:rPr>
            </w:pPr>
          </w:p>
        </w:tc>
        <w:tc>
          <w:tcPr>
            <w:tcW w:w="387" w:type="pct"/>
          </w:tcPr>
          <w:p w14:paraId="2C3305BC" w14:textId="77777777" w:rsidR="00B27387" w:rsidRPr="007A08CE" w:rsidRDefault="00B27387" w:rsidP="00B27387">
            <w:pPr>
              <w:autoSpaceDE w:val="0"/>
              <w:autoSpaceDN w:val="0"/>
              <w:adjustRightInd w:val="0"/>
              <w:jc w:val="center"/>
              <w:rPr>
                <w:noProof/>
                <w:lang w:val="en-US"/>
              </w:rPr>
            </w:pPr>
          </w:p>
        </w:tc>
        <w:tc>
          <w:tcPr>
            <w:tcW w:w="322" w:type="pct"/>
          </w:tcPr>
          <w:p w14:paraId="3C6FC9E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A06247" w14:textId="77777777" w:rsidR="00B27387" w:rsidRPr="00F85647" w:rsidRDefault="00B27387" w:rsidP="00B27387">
            <w:pPr>
              <w:autoSpaceDE w:val="0"/>
              <w:autoSpaceDN w:val="0"/>
              <w:adjustRightInd w:val="0"/>
              <w:jc w:val="center"/>
              <w:rPr>
                <w:noProof/>
                <w:lang w:val="en-US"/>
              </w:rPr>
            </w:pPr>
          </w:p>
        </w:tc>
        <w:tc>
          <w:tcPr>
            <w:tcW w:w="237" w:type="pct"/>
          </w:tcPr>
          <w:p w14:paraId="4EE717B5" w14:textId="77777777" w:rsidR="00B27387" w:rsidRPr="00F85647" w:rsidRDefault="00B27387" w:rsidP="00B27387">
            <w:pPr>
              <w:autoSpaceDE w:val="0"/>
              <w:autoSpaceDN w:val="0"/>
              <w:adjustRightInd w:val="0"/>
              <w:jc w:val="center"/>
              <w:rPr>
                <w:noProof/>
                <w:lang w:val="en-US"/>
              </w:rPr>
            </w:pPr>
          </w:p>
        </w:tc>
        <w:tc>
          <w:tcPr>
            <w:tcW w:w="237" w:type="pct"/>
          </w:tcPr>
          <w:p w14:paraId="12855366" w14:textId="77777777" w:rsidR="00B27387" w:rsidRPr="00F85647" w:rsidRDefault="00B27387" w:rsidP="00B27387">
            <w:pPr>
              <w:autoSpaceDE w:val="0"/>
              <w:autoSpaceDN w:val="0"/>
              <w:adjustRightInd w:val="0"/>
              <w:jc w:val="center"/>
              <w:rPr>
                <w:noProof/>
              </w:rPr>
            </w:pPr>
          </w:p>
        </w:tc>
        <w:tc>
          <w:tcPr>
            <w:tcW w:w="414" w:type="pct"/>
          </w:tcPr>
          <w:p w14:paraId="1FDD1EF6" w14:textId="77777777" w:rsidR="00B27387" w:rsidRPr="00F85647" w:rsidRDefault="00B27387" w:rsidP="00B27387">
            <w:pPr>
              <w:autoSpaceDE w:val="0"/>
              <w:autoSpaceDN w:val="0"/>
              <w:adjustRightInd w:val="0"/>
              <w:jc w:val="center"/>
              <w:rPr>
                <w:noProof/>
              </w:rPr>
            </w:pPr>
          </w:p>
        </w:tc>
        <w:tc>
          <w:tcPr>
            <w:tcW w:w="339" w:type="pct"/>
          </w:tcPr>
          <w:p w14:paraId="00F991F9" w14:textId="77777777" w:rsidR="00B27387" w:rsidRDefault="00B27387" w:rsidP="00B27387">
            <w:pPr>
              <w:autoSpaceDE w:val="0"/>
              <w:autoSpaceDN w:val="0"/>
              <w:adjustRightInd w:val="0"/>
              <w:jc w:val="center"/>
              <w:rPr>
                <w:noProof/>
              </w:rPr>
            </w:pPr>
          </w:p>
        </w:tc>
      </w:tr>
      <w:tr w:rsidR="00C90E7E" w:rsidRPr="00F85647" w14:paraId="46E12AD7" w14:textId="77777777" w:rsidTr="00C90E7E">
        <w:trPr>
          <w:trHeight w:val="288"/>
        </w:trPr>
        <w:tc>
          <w:tcPr>
            <w:tcW w:w="192" w:type="pct"/>
            <w:vAlign w:val="center"/>
          </w:tcPr>
          <w:p w14:paraId="192A10E4" w14:textId="77777777" w:rsidR="00016599" w:rsidRPr="007A08CE" w:rsidRDefault="00016599" w:rsidP="00016599">
            <w:pPr>
              <w:autoSpaceDE w:val="0"/>
              <w:autoSpaceDN w:val="0"/>
              <w:adjustRightInd w:val="0"/>
              <w:jc w:val="center"/>
              <w:rPr>
                <w:noProof/>
              </w:rPr>
            </w:pPr>
          </w:p>
        </w:tc>
        <w:tc>
          <w:tcPr>
            <w:tcW w:w="2164" w:type="pct"/>
            <w:gridSpan w:val="2"/>
          </w:tcPr>
          <w:p w14:paraId="7DD6C2B7"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130 / 200 cm, </w:t>
            </w:r>
            <w:r w:rsidRPr="007A08CE">
              <w:br/>
              <w:t>(obrtna 90°)</w:t>
            </w:r>
            <w:r w:rsidRPr="007A08CE">
              <w:br/>
              <w:t>levih 0 + desnih 2</w:t>
            </w:r>
          </w:p>
        </w:tc>
        <w:tc>
          <w:tcPr>
            <w:tcW w:w="384" w:type="pct"/>
            <w:vAlign w:val="center"/>
          </w:tcPr>
          <w:p w14:paraId="32F8EDC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12C63D11" w14:textId="77777777" w:rsidR="00016599" w:rsidRPr="007A08CE" w:rsidRDefault="00016599" w:rsidP="00E86C8F">
            <w:pPr>
              <w:autoSpaceDE w:val="0"/>
              <w:autoSpaceDN w:val="0"/>
              <w:adjustRightInd w:val="0"/>
              <w:jc w:val="center"/>
              <w:rPr>
                <w:noProof/>
                <w:lang w:val="en-US"/>
              </w:rPr>
            </w:pPr>
            <w:r w:rsidRPr="007A08CE">
              <w:t>2</w:t>
            </w:r>
          </w:p>
        </w:tc>
        <w:tc>
          <w:tcPr>
            <w:tcW w:w="322" w:type="pct"/>
          </w:tcPr>
          <w:p w14:paraId="5A2165E1"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4E4520" w14:textId="77777777" w:rsidR="00016599" w:rsidRPr="00F85647" w:rsidRDefault="00016599" w:rsidP="00016599">
            <w:pPr>
              <w:autoSpaceDE w:val="0"/>
              <w:autoSpaceDN w:val="0"/>
              <w:adjustRightInd w:val="0"/>
              <w:jc w:val="center"/>
              <w:rPr>
                <w:noProof/>
                <w:lang w:val="en-US"/>
              </w:rPr>
            </w:pPr>
          </w:p>
        </w:tc>
        <w:tc>
          <w:tcPr>
            <w:tcW w:w="237" w:type="pct"/>
          </w:tcPr>
          <w:p w14:paraId="2BBEB50B" w14:textId="77777777" w:rsidR="00016599" w:rsidRPr="00F85647" w:rsidRDefault="00016599" w:rsidP="00016599">
            <w:pPr>
              <w:autoSpaceDE w:val="0"/>
              <w:autoSpaceDN w:val="0"/>
              <w:adjustRightInd w:val="0"/>
              <w:jc w:val="center"/>
              <w:rPr>
                <w:noProof/>
                <w:lang w:val="en-US"/>
              </w:rPr>
            </w:pPr>
          </w:p>
        </w:tc>
        <w:tc>
          <w:tcPr>
            <w:tcW w:w="237" w:type="pct"/>
          </w:tcPr>
          <w:p w14:paraId="4E34275C" w14:textId="77777777" w:rsidR="00016599" w:rsidRPr="00F85647" w:rsidRDefault="00016599" w:rsidP="00016599">
            <w:pPr>
              <w:autoSpaceDE w:val="0"/>
              <w:autoSpaceDN w:val="0"/>
              <w:adjustRightInd w:val="0"/>
              <w:jc w:val="center"/>
              <w:rPr>
                <w:noProof/>
              </w:rPr>
            </w:pPr>
          </w:p>
        </w:tc>
        <w:tc>
          <w:tcPr>
            <w:tcW w:w="414" w:type="pct"/>
          </w:tcPr>
          <w:p w14:paraId="41D6CF63" w14:textId="77777777" w:rsidR="00016599" w:rsidRPr="00F85647" w:rsidRDefault="00016599" w:rsidP="00016599">
            <w:pPr>
              <w:autoSpaceDE w:val="0"/>
              <w:autoSpaceDN w:val="0"/>
              <w:adjustRightInd w:val="0"/>
              <w:jc w:val="center"/>
              <w:rPr>
                <w:noProof/>
              </w:rPr>
            </w:pPr>
          </w:p>
        </w:tc>
        <w:tc>
          <w:tcPr>
            <w:tcW w:w="339" w:type="pct"/>
          </w:tcPr>
          <w:p w14:paraId="68DED012" w14:textId="77777777" w:rsidR="00016599" w:rsidRDefault="00016599" w:rsidP="00016599">
            <w:pPr>
              <w:autoSpaceDE w:val="0"/>
              <w:autoSpaceDN w:val="0"/>
              <w:adjustRightInd w:val="0"/>
              <w:jc w:val="center"/>
              <w:rPr>
                <w:noProof/>
              </w:rPr>
            </w:pPr>
          </w:p>
        </w:tc>
      </w:tr>
      <w:tr w:rsidR="00C90E7E" w:rsidRPr="00F85647" w14:paraId="06BE44C6" w14:textId="77777777" w:rsidTr="00C90E7E">
        <w:trPr>
          <w:trHeight w:val="288"/>
        </w:trPr>
        <w:tc>
          <w:tcPr>
            <w:tcW w:w="192" w:type="pct"/>
            <w:vAlign w:val="center"/>
          </w:tcPr>
          <w:p w14:paraId="47354DF3" w14:textId="77777777" w:rsidR="00B27387" w:rsidRPr="007A08CE" w:rsidRDefault="00B27387" w:rsidP="00B27387">
            <w:pPr>
              <w:autoSpaceDE w:val="0"/>
              <w:autoSpaceDN w:val="0"/>
              <w:adjustRightInd w:val="0"/>
              <w:jc w:val="center"/>
              <w:rPr>
                <w:noProof/>
              </w:rPr>
            </w:pPr>
            <w:r w:rsidRPr="007A08CE">
              <w:rPr>
                <w:b/>
                <w:bCs/>
              </w:rPr>
              <w:t>8,08</w:t>
            </w:r>
          </w:p>
        </w:tc>
        <w:tc>
          <w:tcPr>
            <w:tcW w:w="2164" w:type="pct"/>
            <w:gridSpan w:val="2"/>
            <w:vAlign w:val="center"/>
          </w:tcPr>
          <w:p w14:paraId="62FC46EE" w14:textId="77777777" w:rsidR="00B27387" w:rsidRPr="007A08CE" w:rsidRDefault="00B27387" w:rsidP="002966C9">
            <w:pPr>
              <w:autoSpaceDE w:val="0"/>
              <w:autoSpaceDN w:val="0"/>
              <w:adjustRightInd w:val="0"/>
              <w:rPr>
                <w:noProof/>
                <w:lang w:val="en-US"/>
              </w:rPr>
            </w:pPr>
            <w:r w:rsidRPr="007A08CE">
              <w:rPr>
                <w:b/>
                <w:bCs/>
              </w:rPr>
              <w:t>D8</w:t>
            </w:r>
          </w:p>
        </w:tc>
        <w:tc>
          <w:tcPr>
            <w:tcW w:w="384" w:type="pct"/>
          </w:tcPr>
          <w:p w14:paraId="033A08A2" w14:textId="77777777" w:rsidR="00B27387" w:rsidRPr="007A08CE" w:rsidRDefault="00B27387" w:rsidP="00B27387">
            <w:pPr>
              <w:autoSpaceDE w:val="0"/>
              <w:autoSpaceDN w:val="0"/>
              <w:adjustRightInd w:val="0"/>
              <w:jc w:val="center"/>
              <w:rPr>
                <w:noProof/>
                <w:lang w:val="en-US"/>
              </w:rPr>
            </w:pPr>
          </w:p>
        </w:tc>
        <w:tc>
          <w:tcPr>
            <w:tcW w:w="387" w:type="pct"/>
          </w:tcPr>
          <w:p w14:paraId="6469DF1A" w14:textId="77777777" w:rsidR="00B27387" w:rsidRPr="007A08CE" w:rsidRDefault="00B27387" w:rsidP="00B27387">
            <w:pPr>
              <w:autoSpaceDE w:val="0"/>
              <w:autoSpaceDN w:val="0"/>
              <w:adjustRightInd w:val="0"/>
              <w:jc w:val="center"/>
              <w:rPr>
                <w:noProof/>
                <w:lang w:val="en-US"/>
              </w:rPr>
            </w:pPr>
          </w:p>
        </w:tc>
        <w:tc>
          <w:tcPr>
            <w:tcW w:w="322" w:type="pct"/>
          </w:tcPr>
          <w:p w14:paraId="4CA0E7C0" w14:textId="77777777" w:rsidR="00B27387" w:rsidRPr="00F85647" w:rsidRDefault="00B27387" w:rsidP="00B27387">
            <w:pPr>
              <w:autoSpaceDE w:val="0"/>
              <w:autoSpaceDN w:val="0"/>
              <w:adjustRightInd w:val="0"/>
              <w:jc w:val="center"/>
              <w:rPr>
                <w:noProof/>
                <w:lang w:val="en-US"/>
              </w:rPr>
            </w:pPr>
          </w:p>
        </w:tc>
        <w:tc>
          <w:tcPr>
            <w:tcW w:w="324" w:type="pct"/>
            <w:gridSpan w:val="2"/>
          </w:tcPr>
          <w:p w14:paraId="53E79288" w14:textId="77777777" w:rsidR="00B27387" w:rsidRPr="00F85647" w:rsidRDefault="00B27387" w:rsidP="00B27387">
            <w:pPr>
              <w:autoSpaceDE w:val="0"/>
              <w:autoSpaceDN w:val="0"/>
              <w:adjustRightInd w:val="0"/>
              <w:jc w:val="center"/>
              <w:rPr>
                <w:noProof/>
                <w:lang w:val="en-US"/>
              </w:rPr>
            </w:pPr>
          </w:p>
        </w:tc>
        <w:tc>
          <w:tcPr>
            <w:tcW w:w="237" w:type="pct"/>
          </w:tcPr>
          <w:p w14:paraId="75ED46D1" w14:textId="77777777" w:rsidR="00B27387" w:rsidRPr="00F85647" w:rsidRDefault="00B27387" w:rsidP="00B27387">
            <w:pPr>
              <w:autoSpaceDE w:val="0"/>
              <w:autoSpaceDN w:val="0"/>
              <w:adjustRightInd w:val="0"/>
              <w:jc w:val="center"/>
              <w:rPr>
                <w:noProof/>
                <w:lang w:val="en-US"/>
              </w:rPr>
            </w:pPr>
          </w:p>
        </w:tc>
        <w:tc>
          <w:tcPr>
            <w:tcW w:w="237" w:type="pct"/>
          </w:tcPr>
          <w:p w14:paraId="2AC2B0D8" w14:textId="77777777" w:rsidR="00B27387" w:rsidRPr="00F85647" w:rsidRDefault="00B27387" w:rsidP="00B27387">
            <w:pPr>
              <w:autoSpaceDE w:val="0"/>
              <w:autoSpaceDN w:val="0"/>
              <w:adjustRightInd w:val="0"/>
              <w:jc w:val="center"/>
              <w:rPr>
                <w:noProof/>
              </w:rPr>
            </w:pPr>
          </w:p>
        </w:tc>
        <w:tc>
          <w:tcPr>
            <w:tcW w:w="414" w:type="pct"/>
          </w:tcPr>
          <w:p w14:paraId="0A071E1F" w14:textId="77777777" w:rsidR="00B27387" w:rsidRPr="00F85647" w:rsidRDefault="00B27387" w:rsidP="00B27387">
            <w:pPr>
              <w:autoSpaceDE w:val="0"/>
              <w:autoSpaceDN w:val="0"/>
              <w:adjustRightInd w:val="0"/>
              <w:jc w:val="center"/>
              <w:rPr>
                <w:noProof/>
              </w:rPr>
            </w:pPr>
          </w:p>
        </w:tc>
        <w:tc>
          <w:tcPr>
            <w:tcW w:w="339" w:type="pct"/>
          </w:tcPr>
          <w:p w14:paraId="4E1B41F5" w14:textId="77777777" w:rsidR="00B27387" w:rsidRDefault="00B27387" w:rsidP="00B27387">
            <w:pPr>
              <w:autoSpaceDE w:val="0"/>
              <w:autoSpaceDN w:val="0"/>
              <w:adjustRightInd w:val="0"/>
              <w:jc w:val="center"/>
              <w:rPr>
                <w:noProof/>
              </w:rPr>
            </w:pPr>
          </w:p>
        </w:tc>
      </w:tr>
      <w:tr w:rsidR="00C90E7E" w:rsidRPr="00F85647" w14:paraId="2488AEA8" w14:textId="77777777" w:rsidTr="00C90E7E">
        <w:trPr>
          <w:trHeight w:val="288"/>
        </w:trPr>
        <w:tc>
          <w:tcPr>
            <w:tcW w:w="192" w:type="pct"/>
            <w:vAlign w:val="center"/>
          </w:tcPr>
          <w:p w14:paraId="4C612191"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5519603"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65F4BEDD" w14:textId="77777777" w:rsidR="00B27387" w:rsidRPr="007A08CE" w:rsidRDefault="00B27387" w:rsidP="00B27387">
            <w:pPr>
              <w:autoSpaceDE w:val="0"/>
              <w:autoSpaceDN w:val="0"/>
              <w:adjustRightInd w:val="0"/>
              <w:jc w:val="center"/>
              <w:rPr>
                <w:noProof/>
                <w:lang w:val="en-US"/>
              </w:rPr>
            </w:pPr>
          </w:p>
        </w:tc>
        <w:tc>
          <w:tcPr>
            <w:tcW w:w="387" w:type="pct"/>
          </w:tcPr>
          <w:p w14:paraId="794B12F3" w14:textId="77777777" w:rsidR="00B27387" w:rsidRPr="007A08CE" w:rsidRDefault="00B27387" w:rsidP="00B27387">
            <w:pPr>
              <w:autoSpaceDE w:val="0"/>
              <w:autoSpaceDN w:val="0"/>
              <w:adjustRightInd w:val="0"/>
              <w:jc w:val="center"/>
              <w:rPr>
                <w:noProof/>
                <w:lang w:val="en-US"/>
              </w:rPr>
            </w:pPr>
          </w:p>
        </w:tc>
        <w:tc>
          <w:tcPr>
            <w:tcW w:w="322" w:type="pct"/>
          </w:tcPr>
          <w:p w14:paraId="5022FF58" w14:textId="77777777" w:rsidR="00B27387" w:rsidRPr="00F85647" w:rsidRDefault="00B27387" w:rsidP="00B27387">
            <w:pPr>
              <w:autoSpaceDE w:val="0"/>
              <w:autoSpaceDN w:val="0"/>
              <w:adjustRightInd w:val="0"/>
              <w:jc w:val="center"/>
              <w:rPr>
                <w:noProof/>
                <w:lang w:val="en-US"/>
              </w:rPr>
            </w:pPr>
          </w:p>
        </w:tc>
        <w:tc>
          <w:tcPr>
            <w:tcW w:w="324" w:type="pct"/>
            <w:gridSpan w:val="2"/>
          </w:tcPr>
          <w:p w14:paraId="69AAB19A" w14:textId="77777777" w:rsidR="00B27387" w:rsidRPr="00F85647" w:rsidRDefault="00B27387" w:rsidP="00B27387">
            <w:pPr>
              <w:autoSpaceDE w:val="0"/>
              <w:autoSpaceDN w:val="0"/>
              <w:adjustRightInd w:val="0"/>
              <w:jc w:val="center"/>
              <w:rPr>
                <w:noProof/>
                <w:lang w:val="en-US"/>
              </w:rPr>
            </w:pPr>
          </w:p>
        </w:tc>
        <w:tc>
          <w:tcPr>
            <w:tcW w:w="237" w:type="pct"/>
          </w:tcPr>
          <w:p w14:paraId="546C4A98" w14:textId="77777777" w:rsidR="00B27387" w:rsidRPr="00F85647" w:rsidRDefault="00B27387" w:rsidP="00B27387">
            <w:pPr>
              <w:autoSpaceDE w:val="0"/>
              <w:autoSpaceDN w:val="0"/>
              <w:adjustRightInd w:val="0"/>
              <w:jc w:val="center"/>
              <w:rPr>
                <w:noProof/>
                <w:lang w:val="en-US"/>
              </w:rPr>
            </w:pPr>
          </w:p>
        </w:tc>
        <w:tc>
          <w:tcPr>
            <w:tcW w:w="237" w:type="pct"/>
          </w:tcPr>
          <w:p w14:paraId="59768767" w14:textId="77777777" w:rsidR="00B27387" w:rsidRPr="00F85647" w:rsidRDefault="00B27387" w:rsidP="00B27387">
            <w:pPr>
              <w:autoSpaceDE w:val="0"/>
              <w:autoSpaceDN w:val="0"/>
              <w:adjustRightInd w:val="0"/>
              <w:jc w:val="center"/>
              <w:rPr>
                <w:noProof/>
              </w:rPr>
            </w:pPr>
          </w:p>
        </w:tc>
        <w:tc>
          <w:tcPr>
            <w:tcW w:w="414" w:type="pct"/>
          </w:tcPr>
          <w:p w14:paraId="3335609F" w14:textId="77777777" w:rsidR="00B27387" w:rsidRPr="00F85647" w:rsidRDefault="00B27387" w:rsidP="00B27387">
            <w:pPr>
              <w:autoSpaceDE w:val="0"/>
              <w:autoSpaceDN w:val="0"/>
              <w:adjustRightInd w:val="0"/>
              <w:jc w:val="center"/>
              <w:rPr>
                <w:noProof/>
              </w:rPr>
            </w:pPr>
          </w:p>
        </w:tc>
        <w:tc>
          <w:tcPr>
            <w:tcW w:w="339" w:type="pct"/>
          </w:tcPr>
          <w:p w14:paraId="21C88450" w14:textId="77777777" w:rsidR="00B27387" w:rsidRDefault="00B27387" w:rsidP="00B27387">
            <w:pPr>
              <w:autoSpaceDE w:val="0"/>
              <w:autoSpaceDN w:val="0"/>
              <w:adjustRightInd w:val="0"/>
              <w:jc w:val="center"/>
              <w:rPr>
                <w:noProof/>
              </w:rPr>
            </w:pPr>
          </w:p>
        </w:tc>
      </w:tr>
      <w:tr w:rsidR="00C90E7E" w:rsidRPr="00F85647" w14:paraId="57D64A8B" w14:textId="77777777" w:rsidTr="00C90E7E">
        <w:trPr>
          <w:trHeight w:val="288"/>
        </w:trPr>
        <w:tc>
          <w:tcPr>
            <w:tcW w:w="192" w:type="pct"/>
            <w:vAlign w:val="center"/>
          </w:tcPr>
          <w:p w14:paraId="2AA1225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AF7678"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0608DAC" w14:textId="77777777" w:rsidR="00B27387" w:rsidRPr="007A08CE" w:rsidRDefault="00B27387" w:rsidP="00B27387">
            <w:pPr>
              <w:autoSpaceDE w:val="0"/>
              <w:autoSpaceDN w:val="0"/>
              <w:adjustRightInd w:val="0"/>
              <w:jc w:val="center"/>
              <w:rPr>
                <w:noProof/>
                <w:lang w:val="en-US"/>
              </w:rPr>
            </w:pPr>
          </w:p>
        </w:tc>
        <w:tc>
          <w:tcPr>
            <w:tcW w:w="387" w:type="pct"/>
          </w:tcPr>
          <w:p w14:paraId="3327BC2E" w14:textId="77777777" w:rsidR="00B27387" w:rsidRPr="007A08CE" w:rsidRDefault="00B27387" w:rsidP="00B27387">
            <w:pPr>
              <w:autoSpaceDE w:val="0"/>
              <w:autoSpaceDN w:val="0"/>
              <w:adjustRightInd w:val="0"/>
              <w:jc w:val="center"/>
              <w:rPr>
                <w:noProof/>
                <w:lang w:val="en-US"/>
              </w:rPr>
            </w:pPr>
          </w:p>
        </w:tc>
        <w:tc>
          <w:tcPr>
            <w:tcW w:w="322" w:type="pct"/>
          </w:tcPr>
          <w:p w14:paraId="166B00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21F106DF" w14:textId="77777777" w:rsidR="00B27387" w:rsidRPr="00F85647" w:rsidRDefault="00B27387" w:rsidP="00B27387">
            <w:pPr>
              <w:autoSpaceDE w:val="0"/>
              <w:autoSpaceDN w:val="0"/>
              <w:adjustRightInd w:val="0"/>
              <w:jc w:val="center"/>
              <w:rPr>
                <w:noProof/>
                <w:lang w:val="en-US"/>
              </w:rPr>
            </w:pPr>
          </w:p>
        </w:tc>
        <w:tc>
          <w:tcPr>
            <w:tcW w:w="237" w:type="pct"/>
          </w:tcPr>
          <w:p w14:paraId="36A16FC8" w14:textId="77777777" w:rsidR="00B27387" w:rsidRPr="00F85647" w:rsidRDefault="00B27387" w:rsidP="00B27387">
            <w:pPr>
              <w:autoSpaceDE w:val="0"/>
              <w:autoSpaceDN w:val="0"/>
              <w:adjustRightInd w:val="0"/>
              <w:jc w:val="center"/>
              <w:rPr>
                <w:noProof/>
                <w:lang w:val="en-US"/>
              </w:rPr>
            </w:pPr>
          </w:p>
        </w:tc>
        <w:tc>
          <w:tcPr>
            <w:tcW w:w="237" w:type="pct"/>
          </w:tcPr>
          <w:p w14:paraId="6A4A0C2B" w14:textId="77777777" w:rsidR="00B27387" w:rsidRPr="00F85647" w:rsidRDefault="00B27387" w:rsidP="00B27387">
            <w:pPr>
              <w:autoSpaceDE w:val="0"/>
              <w:autoSpaceDN w:val="0"/>
              <w:adjustRightInd w:val="0"/>
              <w:jc w:val="center"/>
              <w:rPr>
                <w:noProof/>
              </w:rPr>
            </w:pPr>
          </w:p>
        </w:tc>
        <w:tc>
          <w:tcPr>
            <w:tcW w:w="414" w:type="pct"/>
          </w:tcPr>
          <w:p w14:paraId="35C1B686" w14:textId="77777777" w:rsidR="00B27387" w:rsidRPr="00F85647" w:rsidRDefault="00B27387" w:rsidP="00B27387">
            <w:pPr>
              <w:autoSpaceDE w:val="0"/>
              <w:autoSpaceDN w:val="0"/>
              <w:adjustRightInd w:val="0"/>
              <w:jc w:val="center"/>
              <w:rPr>
                <w:noProof/>
              </w:rPr>
            </w:pPr>
          </w:p>
        </w:tc>
        <w:tc>
          <w:tcPr>
            <w:tcW w:w="339" w:type="pct"/>
          </w:tcPr>
          <w:p w14:paraId="6383F18B" w14:textId="77777777" w:rsidR="00B27387" w:rsidRDefault="00B27387" w:rsidP="00B27387">
            <w:pPr>
              <w:autoSpaceDE w:val="0"/>
              <w:autoSpaceDN w:val="0"/>
              <w:adjustRightInd w:val="0"/>
              <w:jc w:val="center"/>
              <w:rPr>
                <w:noProof/>
              </w:rPr>
            </w:pPr>
          </w:p>
        </w:tc>
      </w:tr>
      <w:tr w:rsidR="00C90E7E" w:rsidRPr="00F85647" w14:paraId="0A77D14C" w14:textId="77777777" w:rsidTr="00C90E7E">
        <w:trPr>
          <w:trHeight w:val="288"/>
        </w:trPr>
        <w:tc>
          <w:tcPr>
            <w:tcW w:w="192" w:type="pct"/>
            <w:vAlign w:val="center"/>
          </w:tcPr>
          <w:p w14:paraId="52F6A9A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BD7993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r>
            <w:r w:rsidRPr="007A08CE">
              <w:rPr>
                <w:color w:val="000000"/>
              </w:rPr>
              <w:lastRenderedPageBreak/>
              <w:t>Kvaka medicinska 180 mm Häfele 903.92.982. ili ekvivalentno</w:t>
            </w:r>
            <w:r w:rsidRPr="007A08CE">
              <w:rPr>
                <w:color w:val="000000"/>
              </w:rPr>
              <w:br/>
              <w:t>Brava klase 4 po DIN-u . (ili ekvivalentno).</w:t>
            </w:r>
          </w:p>
        </w:tc>
        <w:tc>
          <w:tcPr>
            <w:tcW w:w="384" w:type="pct"/>
          </w:tcPr>
          <w:p w14:paraId="791D2D70" w14:textId="77777777" w:rsidR="00B27387" w:rsidRPr="007A08CE" w:rsidRDefault="00B27387" w:rsidP="00B27387">
            <w:pPr>
              <w:autoSpaceDE w:val="0"/>
              <w:autoSpaceDN w:val="0"/>
              <w:adjustRightInd w:val="0"/>
              <w:jc w:val="center"/>
              <w:rPr>
                <w:noProof/>
                <w:lang w:val="en-US"/>
              </w:rPr>
            </w:pPr>
          </w:p>
        </w:tc>
        <w:tc>
          <w:tcPr>
            <w:tcW w:w="387" w:type="pct"/>
          </w:tcPr>
          <w:p w14:paraId="6F6521D0" w14:textId="77777777" w:rsidR="00B27387" w:rsidRPr="007A08CE" w:rsidRDefault="00B27387" w:rsidP="00B27387">
            <w:pPr>
              <w:autoSpaceDE w:val="0"/>
              <w:autoSpaceDN w:val="0"/>
              <w:adjustRightInd w:val="0"/>
              <w:jc w:val="center"/>
              <w:rPr>
                <w:noProof/>
                <w:lang w:val="en-US"/>
              </w:rPr>
            </w:pPr>
          </w:p>
        </w:tc>
        <w:tc>
          <w:tcPr>
            <w:tcW w:w="322" w:type="pct"/>
          </w:tcPr>
          <w:p w14:paraId="15CF19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51CD2D1" w14:textId="77777777" w:rsidR="00B27387" w:rsidRPr="00F85647" w:rsidRDefault="00B27387" w:rsidP="00B27387">
            <w:pPr>
              <w:autoSpaceDE w:val="0"/>
              <w:autoSpaceDN w:val="0"/>
              <w:adjustRightInd w:val="0"/>
              <w:jc w:val="center"/>
              <w:rPr>
                <w:noProof/>
                <w:lang w:val="en-US"/>
              </w:rPr>
            </w:pPr>
          </w:p>
        </w:tc>
        <w:tc>
          <w:tcPr>
            <w:tcW w:w="237" w:type="pct"/>
          </w:tcPr>
          <w:p w14:paraId="7DD06880" w14:textId="77777777" w:rsidR="00B27387" w:rsidRPr="00F85647" w:rsidRDefault="00B27387" w:rsidP="00B27387">
            <w:pPr>
              <w:autoSpaceDE w:val="0"/>
              <w:autoSpaceDN w:val="0"/>
              <w:adjustRightInd w:val="0"/>
              <w:jc w:val="center"/>
              <w:rPr>
                <w:noProof/>
                <w:lang w:val="en-US"/>
              </w:rPr>
            </w:pPr>
          </w:p>
        </w:tc>
        <w:tc>
          <w:tcPr>
            <w:tcW w:w="237" w:type="pct"/>
          </w:tcPr>
          <w:p w14:paraId="3F45E8C4" w14:textId="77777777" w:rsidR="00B27387" w:rsidRPr="00F85647" w:rsidRDefault="00B27387" w:rsidP="00B27387">
            <w:pPr>
              <w:autoSpaceDE w:val="0"/>
              <w:autoSpaceDN w:val="0"/>
              <w:adjustRightInd w:val="0"/>
              <w:jc w:val="center"/>
              <w:rPr>
                <w:noProof/>
              </w:rPr>
            </w:pPr>
          </w:p>
        </w:tc>
        <w:tc>
          <w:tcPr>
            <w:tcW w:w="414" w:type="pct"/>
          </w:tcPr>
          <w:p w14:paraId="77FF8130" w14:textId="77777777" w:rsidR="00B27387" w:rsidRPr="00F85647" w:rsidRDefault="00B27387" w:rsidP="00B27387">
            <w:pPr>
              <w:autoSpaceDE w:val="0"/>
              <w:autoSpaceDN w:val="0"/>
              <w:adjustRightInd w:val="0"/>
              <w:jc w:val="center"/>
              <w:rPr>
                <w:noProof/>
              </w:rPr>
            </w:pPr>
          </w:p>
        </w:tc>
        <w:tc>
          <w:tcPr>
            <w:tcW w:w="339" w:type="pct"/>
          </w:tcPr>
          <w:p w14:paraId="200C1469" w14:textId="77777777" w:rsidR="00B27387" w:rsidRDefault="00B27387" w:rsidP="00B27387">
            <w:pPr>
              <w:autoSpaceDE w:val="0"/>
              <w:autoSpaceDN w:val="0"/>
              <w:adjustRightInd w:val="0"/>
              <w:jc w:val="center"/>
              <w:rPr>
                <w:noProof/>
              </w:rPr>
            </w:pPr>
          </w:p>
        </w:tc>
      </w:tr>
      <w:tr w:rsidR="00C90E7E" w:rsidRPr="00F85647" w14:paraId="4F2D6FF8" w14:textId="77777777" w:rsidTr="00C90E7E">
        <w:trPr>
          <w:trHeight w:val="288"/>
        </w:trPr>
        <w:tc>
          <w:tcPr>
            <w:tcW w:w="192" w:type="pct"/>
            <w:vAlign w:val="center"/>
          </w:tcPr>
          <w:p w14:paraId="31A4F939" w14:textId="77777777" w:rsidR="00016599" w:rsidRPr="007A08CE" w:rsidRDefault="00016599" w:rsidP="00016599">
            <w:pPr>
              <w:autoSpaceDE w:val="0"/>
              <w:autoSpaceDN w:val="0"/>
              <w:adjustRightInd w:val="0"/>
              <w:jc w:val="center"/>
              <w:rPr>
                <w:noProof/>
              </w:rPr>
            </w:pPr>
          </w:p>
        </w:tc>
        <w:tc>
          <w:tcPr>
            <w:tcW w:w="2164" w:type="pct"/>
            <w:gridSpan w:val="2"/>
          </w:tcPr>
          <w:p w14:paraId="20F9C46B" w14:textId="77777777" w:rsidR="00016599" w:rsidRPr="007A08CE" w:rsidRDefault="00016599" w:rsidP="002966C9">
            <w:pPr>
              <w:autoSpaceDE w:val="0"/>
              <w:autoSpaceDN w:val="0"/>
              <w:adjustRightInd w:val="0"/>
              <w:rPr>
                <w:noProof/>
                <w:lang w:val="en-US"/>
              </w:rPr>
            </w:pPr>
            <w:r w:rsidRPr="007A08CE">
              <w:rPr>
                <w:b/>
                <w:bCs/>
              </w:rPr>
              <w:t xml:space="preserve">Dvokrilna (simetrična) vrata </w:t>
            </w:r>
            <w:r w:rsidRPr="007A08CE">
              <w:br/>
              <w:t xml:space="preserve">Dimenzije otvora 190 / 200 cm, </w:t>
            </w:r>
            <w:r w:rsidRPr="007A08CE">
              <w:br/>
              <w:t>(obrtna 90°)</w:t>
            </w:r>
            <w:r w:rsidRPr="007A08CE">
              <w:br/>
              <w:t>levih = desnih = 1</w:t>
            </w:r>
          </w:p>
        </w:tc>
        <w:tc>
          <w:tcPr>
            <w:tcW w:w="384" w:type="pct"/>
            <w:vAlign w:val="center"/>
          </w:tcPr>
          <w:p w14:paraId="28F10601"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18012A1"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69578227" w14:textId="77777777" w:rsidR="00016599" w:rsidRPr="00F85647" w:rsidRDefault="00016599" w:rsidP="00016599">
            <w:pPr>
              <w:autoSpaceDE w:val="0"/>
              <w:autoSpaceDN w:val="0"/>
              <w:adjustRightInd w:val="0"/>
              <w:jc w:val="center"/>
              <w:rPr>
                <w:noProof/>
                <w:lang w:val="en-US"/>
              </w:rPr>
            </w:pPr>
          </w:p>
        </w:tc>
        <w:tc>
          <w:tcPr>
            <w:tcW w:w="324" w:type="pct"/>
            <w:gridSpan w:val="2"/>
          </w:tcPr>
          <w:p w14:paraId="5D28FFF0" w14:textId="77777777" w:rsidR="00016599" w:rsidRPr="00F85647" w:rsidRDefault="00016599" w:rsidP="00016599">
            <w:pPr>
              <w:autoSpaceDE w:val="0"/>
              <w:autoSpaceDN w:val="0"/>
              <w:adjustRightInd w:val="0"/>
              <w:jc w:val="center"/>
              <w:rPr>
                <w:noProof/>
                <w:lang w:val="en-US"/>
              </w:rPr>
            </w:pPr>
          </w:p>
        </w:tc>
        <w:tc>
          <w:tcPr>
            <w:tcW w:w="237" w:type="pct"/>
          </w:tcPr>
          <w:p w14:paraId="08EF7800" w14:textId="77777777" w:rsidR="00016599" w:rsidRPr="00F85647" w:rsidRDefault="00016599" w:rsidP="00016599">
            <w:pPr>
              <w:autoSpaceDE w:val="0"/>
              <w:autoSpaceDN w:val="0"/>
              <w:adjustRightInd w:val="0"/>
              <w:jc w:val="center"/>
              <w:rPr>
                <w:noProof/>
                <w:lang w:val="en-US"/>
              </w:rPr>
            </w:pPr>
          </w:p>
        </w:tc>
        <w:tc>
          <w:tcPr>
            <w:tcW w:w="237" w:type="pct"/>
          </w:tcPr>
          <w:p w14:paraId="65DB5B5C" w14:textId="77777777" w:rsidR="00016599" w:rsidRPr="00F85647" w:rsidRDefault="00016599" w:rsidP="00016599">
            <w:pPr>
              <w:autoSpaceDE w:val="0"/>
              <w:autoSpaceDN w:val="0"/>
              <w:adjustRightInd w:val="0"/>
              <w:jc w:val="center"/>
              <w:rPr>
                <w:noProof/>
              </w:rPr>
            </w:pPr>
          </w:p>
        </w:tc>
        <w:tc>
          <w:tcPr>
            <w:tcW w:w="414" w:type="pct"/>
          </w:tcPr>
          <w:p w14:paraId="2B4CBD94" w14:textId="77777777" w:rsidR="00016599" w:rsidRPr="00F85647" w:rsidRDefault="00016599" w:rsidP="00016599">
            <w:pPr>
              <w:autoSpaceDE w:val="0"/>
              <w:autoSpaceDN w:val="0"/>
              <w:adjustRightInd w:val="0"/>
              <w:jc w:val="center"/>
              <w:rPr>
                <w:noProof/>
              </w:rPr>
            </w:pPr>
          </w:p>
        </w:tc>
        <w:tc>
          <w:tcPr>
            <w:tcW w:w="339" w:type="pct"/>
          </w:tcPr>
          <w:p w14:paraId="3A11927C" w14:textId="77777777" w:rsidR="00016599" w:rsidRDefault="00016599" w:rsidP="00016599">
            <w:pPr>
              <w:autoSpaceDE w:val="0"/>
              <w:autoSpaceDN w:val="0"/>
              <w:adjustRightInd w:val="0"/>
              <w:jc w:val="center"/>
              <w:rPr>
                <w:noProof/>
              </w:rPr>
            </w:pPr>
          </w:p>
        </w:tc>
      </w:tr>
      <w:tr w:rsidR="00C90E7E" w:rsidRPr="00F85647" w14:paraId="195F1555" w14:textId="77777777" w:rsidTr="00C90E7E">
        <w:trPr>
          <w:trHeight w:val="288"/>
        </w:trPr>
        <w:tc>
          <w:tcPr>
            <w:tcW w:w="192" w:type="pct"/>
            <w:vAlign w:val="center"/>
          </w:tcPr>
          <w:p w14:paraId="1D2D5D87" w14:textId="77777777" w:rsidR="00B27387" w:rsidRPr="007A08CE" w:rsidRDefault="00B27387" w:rsidP="00B27387">
            <w:pPr>
              <w:autoSpaceDE w:val="0"/>
              <w:autoSpaceDN w:val="0"/>
              <w:adjustRightInd w:val="0"/>
              <w:jc w:val="center"/>
              <w:rPr>
                <w:noProof/>
              </w:rPr>
            </w:pPr>
            <w:r w:rsidRPr="007A08CE">
              <w:rPr>
                <w:b/>
                <w:bCs/>
              </w:rPr>
              <w:t>8,09</w:t>
            </w:r>
          </w:p>
        </w:tc>
        <w:tc>
          <w:tcPr>
            <w:tcW w:w="2164" w:type="pct"/>
            <w:gridSpan w:val="2"/>
            <w:vAlign w:val="center"/>
          </w:tcPr>
          <w:p w14:paraId="7069D51D" w14:textId="77777777" w:rsidR="00B27387" w:rsidRPr="007A08CE" w:rsidRDefault="00B27387" w:rsidP="002966C9">
            <w:pPr>
              <w:autoSpaceDE w:val="0"/>
              <w:autoSpaceDN w:val="0"/>
              <w:adjustRightInd w:val="0"/>
              <w:rPr>
                <w:noProof/>
                <w:lang w:val="en-US"/>
              </w:rPr>
            </w:pPr>
            <w:r w:rsidRPr="007A08CE">
              <w:rPr>
                <w:b/>
                <w:bCs/>
              </w:rPr>
              <w:t>K1</w:t>
            </w:r>
          </w:p>
        </w:tc>
        <w:tc>
          <w:tcPr>
            <w:tcW w:w="384" w:type="pct"/>
          </w:tcPr>
          <w:p w14:paraId="2721A7E8" w14:textId="77777777" w:rsidR="00B27387" w:rsidRPr="007A08CE" w:rsidRDefault="00B27387" w:rsidP="00B27387">
            <w:pPr>
              <w:autoSpaceDE w:val="0"/>
              <w:autoSpaceDN w:val="0"/>
              <w:adjustRightInd w:val="0"/>
              <w:jc w:val="center"/>
              <w:rPr>
                <w:noProof/>
                <w:lang w:val="en-US"/>
              </w:rPr>
            </w:pPr>
          </w:p>
        </w:tc>
        <w:tc>
          <w:tcPr>
            <w:tcW w:w="387" w:type="pct"/>
          </w:tcPr>
          <w:p w14:paraId="51333830" w14:textId="77777777" w:rsidR="00B27387" w:rsidRPr="007A08CE" w:rsidRDefault="00B27387" w:rsidP="00B27387">
            <w:pPr>
              <w:autoSpaceDE w:val="0"/>
              <w:autoSpaceDN w:val="0"/>
              <w:adjustRightInd w:val="0"/>
              <w:jc w:val="center"/>
              <w:rPr>
                <w:noProof/>
                <w:lang w:val="en-US"/>
              </w:rPr>
            </w:pPr>
          </w:p>
        </w:tc>
        <w:tc>
          <w:tcPr>
            <w:tcW w:w="322" w:type="pct"/>
          </w:tcPr>
          <w:p w14:paraId="34FF592A" w14:textId="77777777" w:rsidR="00B27387" w:rsidRPr="00F85647" w:rsidRDefault="00B27387" w:rsidP="00B27387">
            <w:pPr>
              <w:autoSpaceDE w:val="0"/>
              <w:autoSpaceDN w:val="0"/>
              <w:adjustRightInd w:val="0"/>
              <w:jc w:val="center"/>
              <w:rPr>
                <w:noProof/>
                <w:lang w:val="en-US"/>
              </w:rPr>
            </w:pPr>
          </w:p>
        </w:tc>
        <w:tc>
          <w:tcPr>
            <w:tcW w:w="324" w:type="pct"/>
            <w:gridSpan w:val="2"/>
          </w:tcPr>
          <w:p w14:paraId="430C5DED" w14:textId="77777777" w:rsidR="00B27387" w:rsidRPr="00F85647" w:rsidRDefault="00B27387" w:rsidP="00B27387">
            <w:pPr>
              <w:autoSpaceDE w:val="0"/>
              <w:autoSpaceDN w:val="0"/>
              <w:adjustRightInd w:val="0"/>
              <w:jc w:val="center"/>
              <w:rPr>
                <w:noProof/>
                <w:lang w:val="en-US"/>
              </w:rPr>
            </w:pPr>
          </w:p>
        </w:tc>
        <w:tc>
          <w:tcPr>
            <w:tcW w:w="237" w:type="pct"/>
          </w:tcPr>
          <w:p w14:paraId="4C7C1361" w14:textId="77777777" w:rsidR="00B27387" w:rsidRPr="00F85647" w:rsidRDefault="00B27387" w:rsidP="00B27387">
            <w:pPr>
              <w:autoSpaceDE w:val="0"/>
              <w:autoSpaceDN w:val="0"/>
              <w:adjustRightInd w:val="0"/>
              <w:jc w:val="center"/>
              <w:rPr>
                <w:noProof/>
                <w:lang w:val="en-US"/>
              </w:rPr>
            </w:pPr>
          </w:p>
        </w:tc>
        <w:tc>
          <w:tcPr>
            <w:tcW w:w="237" w:type="pct"/>
          </w:tcPr>
          <w:p w14:paraId="4F00589D" w14:textId="77777777" w:rsidR="00B27387" w:rsidRPr="00F85647" w:rsidRDefault="00B27387" w:rsidP="00B27387">
            <w:pPr>
              <w:autoSpaceDE w:val="0"/>
              <w:autoSpaceDN w:val="0"/>
              <w:adjustRightInd w:val="0"/>
              <w:jc w:val="center"/>
              <w:rPr>
                <w:noProof/>
              </w:rPr>
            </w:pPr>
          </w:p>
        </w:tc>
        <w:tc>
          <w:tcPr>
            <w:tcW w:w="414" w:type="pct"/>
          </w:tcPr>
          <w:p w14:paraId="5B5459D9" w14:textId="77777777" w:rsidR="00B27387" w:rsidRPr="00F85647" w:rsidRDefault="00B27387" w:rsidP="00B27387">
            <w:pPr>
              <w:autoSpaceDE w:val="0"/>
              <w:autoSpaceDN w:val="0"/>
              <w:adjustRightInd w:val="0"/>
              <w:jc w:val="center"/>
              <w:rPr>
                <w:noProof/>
              </w:rPr>
            </w:pPr>
          </w:p>
        </w:tc>
        <w:tc>
          <w:tcPr>
            <w:tcW w:w="339" w:type="pct"/>
          </w:tcPr>
          <w:p w14:paraId="4E07B95D" w14:textId="77777777" w:rsidR="00B27387" w:rsidRDefault="00B27387" w:rsidP="00B27387">
            <w:pPr>
              <w:autoSpaceDE w:val="0"/>
              <w:autoSpaceDN w:val="0"/>
              <w:adjustRightInd w:val="0"/>
              <w:jc w:val="center"/>
              <w:rPr>
                <w:noProof/>
              </w:rPr>
            </w:pPr>
          </w:p>
        </w:tc>
      </w:tr>
      <w:tr w:rsidR="00C90E7E" w:rsidRPr="00F85647" w14:paraId="1D33C666" w14:textId="77777777" w:rsidTr="00C90E7E">
        <w:trPr>
          <w:trHeight w:val="288"/>
        </w:trPr>
        <w:tc>
          <w:tcPr>
            <w:tcW w:w="192" w:type="pct"/>
            <w:vAlign w:val="center"/>
          </w:tcPr>
          <w:p w14:paraId="6FC20A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1DED6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5128222A" w14:textId="77777777" w:rsidR="00B27387" w:rsidRPr="007A08CE" w:rsidRDefault="00B27387" w:rsidP="00B27387">
            <w:pPr>
              <w:autoSpaceDE w:val="0"/>
              <w:autoSpaceDN w:val="0"/>
              <w:adjustRightInd w:val="0"/>
              <w:jc w:val="center"/>
              <w:rPr>
                <w:noProof/>
                <w:lang w:val="en-US"/>
              </w:rPr>
            </w:pPr>
          </w:p>
        </w:tc>
        <w:tc>
          <w:tcPr>
            <w:tcW w:w="387" w:type="pct"/>
          </w:tcPr>
          <w:p w14:paraId="0BB37822" w14:textId="77777777" w:rsidR="00B27387" w:rsidRPr="007A08CE" w:rsidRDefault="00B27387" w:rsidP="00B27387">
            <w:pPr>
              <w:autoSpaceDE w:val="0"/>
              <w:autoSpaceDN w:val="0"/>
              <w:adjustRightInd w:val="0"/>
              <w:jc w:val="center"/>
              <w:rPr>
                <w:noProof/>
                <w:lang w:val="en-US"/>
              </w:rPr>
            </w:pPr>
          </w:p>
        </w:tc>
        <w:tc>
          <w:tcPr>
            <w:tcW w:w="322" w:type="pct"/>
          </w:tcPr>
          <w:p w14:paraId="7F1476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F1DCCF8" w14:textId="77777777" w:rsidR="00B27387" w:rsidRPr="00F85647" w:rsidRDefault="00B27387" w:rsidP="00B27387">
            <w:pPr>
              <w:autoSpaceDE w:val="0"/>
              <w:autoSpaceDN w:val="0"/>
              <w:adjustRightInd w:val="0"/>
              <w:jc w:val="center"/>
              <w:rPr>
                <w:noProof/>
                <w:lang w:val="en-US"/>
              </w:rPr>
            </w:pPr>
          </w:p>
        </w:tc>
        <w:tc>
          <w:tcPr>
            <w:tcW w:w="237" w:type="pct"/>
          </w:tcPr>
          <w:p w14:paraId="454D18BD" w14:textId="77777777" w:rsidR="00B27387" w:rsidRPr="00F85647" w:rsidRDefault="00B27387" w:rsidP="00B27387">
            <w:pPr>
              <w:autoSpaceDE w:val="0"/>
              <w:autoSpaceDN w:val="0"/>
              <w:adjustRightInd w:val="0"/>
              <w:jc w:val="center"/>
              <w:rPr>
                <w:noProof/>
                <w:lang w:val="en-US"/>
              </w:rPr>
            </w:pPr>
          </w:p>
        </w:tc>
        <w:tc>
          <w:tcPr>
            <w:tcW w:w="237" w:type="pct"/>
          </w:tcPr>
          <w:p w14:paraId="39BAF1E9" w14:textId="77777777" w:rsidR="00B27387" w:rsidRPr="00F85647" w:rsidRDefault="00B27387" w:rsidP="00B27387">
            <w:pPr>
              <w:autoSpaceDE w:val="0"/>
              <w:autoSpaceDN w:val="0"/>
              <w:adjustRightInd w:val="0"/>
              <w:jc w:val="center"/>
              <w:rPr>
                <w:noProof/>
              </w:rPr>
            </w:pPr>
          </w:p>
        </w:tc>
        <w:tc>
          <w:tcPr>
            <w:tcW w:w="414" w:type="pct"/>
          </w:tcPr>
          <w:p w14:paraId="53DF5D06" w14:textId="77777777" w:rsidR="00B27387" w:rsidRPr="00F85647" w:rsidRDefault="00B27387" w:rsidP="00B27387">
            <w:pPr>
              <w:autoSpaceDE w:val="0"/>
              <w:autoSpaceDN w:val="0"/>
              <w:adjustRightInd w:val="0"/>
              <w:jc w:val="center"/>
              <w:rPr>
                <w:noProof/>
              </w:rPr>
            </w:pPr>
          </w:p>
        </w:tc>
        <w:tc>
          <w:tcPr>
            <w:tcW w:w="339" w:type="pct"/>
          </w:tcPr>
          <w:p w14:paraId="3B007FCE" w14:textId="77777777" w:rsidR="00B27387" w:rsidRDefault="00B27387" w:rsidP="00B27387">
            <w:pPr>
              <w:autoSpaceDE w:val="0"/>
              <w:autoSpaceDN w:val="0"/>
              <w:adjustRightInd w:val="0"/>
              <w:jc w:val="center"/>
              <w:rPr>
                <w:noProof/>
              </w:rPr>
            </w:pPr>
          </w:p>
        </w:tc>
      </w:tr>
      <w:tr w:rsidR="00C90E7E" w:rsidRPr="00F85647" w14:paraId="2BCAD134" w14:textId="77777777" w:rsidTr="00C90E7E">
        <w:trPr>
          <w:trHeight w:val="288"/>
        </w:trPr>
        <w:tc>
          <w:tcPr>
            <w:tcW w:w="192" w:type="pct"/>
            <w:vAlign w:val="center"/>
          </w:tcPr>
          <w:p w14:paraId="664EF23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DB047C1"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6EBDB464" w14:textId="77777777" w:rsidR="00B27387" w:rsidRPr="007A08CE" w:rsidRDefault="00B27387" w:rsidP="00B27387">
            <w:pPr>
              <w:autoSpaceDE w:val="0"/>
              <w:autoSpaceDN w:val="0"/>
              <w:adjustRightInd w:val="0"/>
              <w:jc w:val="center"/>
              <w:rPr>
                <w:noProof/>
                <w:lang w:val="en-US"/>
              </w:rPr>
            </w:pPr>
          </w:p>
        </w:tc>
        <w:tc>
          <w:tcPr>
            <w:tcW w:w="387" w:type="pct"/>
          </w:tcPr>
          <w:p w14:paraId="7EBE5523" w14:textId="77777777" w:rsidR="00B27387" w:rsidRPr="007A08CE" w:rsidRDefault="00B27387" w:rsidP="00B27387">
            <w:pPr>
              <w:autoSpaceDE w:val="0"/>
              <w:autoSpaceDN w:val="0"/>
              <w:adjustRightInd w:val="0"/>
              <w:jc w:val="center"/>
              <w:rPr>
                <w:noProof/>
                <w:lang w:val="en-US"/>
              </w:rPr>
            </w:pPr>
          </w:p>
        </w:tc>
        <w:tc>
          <w:tcPr>
            <w:tcW w:w="322" w:type="pct"/>
          </w:tcPr>
          <w:p w14:paraId="66D526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3EC039" w14:textId="77777777" w:rsidR="00B27387" w:rsidRPr="00F85647" w:rsidRDefault="00B27387" w:rsidP="00B27387">
            <w:pPr>
              <w:autoSpaceDE w:val="0"/>
              <w:autoSpaceDN w:val="0"/>
              <w:adjustRightInd w:val="0"/>
              <w:jc w:val="center"/>
              <w:rPr>
                <w:noProof/>
                <w:lang w:val="en-US"/>
              </w:rPr>
            </w:pPr>
          </w:p>
        </w:tc>
        <w:tc>
          <w:tcPr>
            <w:tcW w:w="237" w:type="pct"/>
          </w:tcPr>
          <w:p w14:paraId="74610932" w14:textId="77777777" w:rsidR="00B27387" w:rsidRPr="00F85647" w:rsidRDefault="00B27387" w:rsidP="00B27387">
            <w:pPr>
              <w:autoSpaceDE w:val="0"/>
              <w:autoSpaceDN w:val="0"/>
              <w:adjustRightInd w:val="0"/>
              <w:jc w:val="center"/>
              <w:rPr>
                <w:noProof/>
                <w:lang w:val="en-US"/>
              </w:rPr>
            </w:pPr>
          </w:p>
        </w:tc>
        <w:tc>
          <w:tcPr>
            <w:tcW w:w="237" w:type="pct"/>
          </w:tcPr>
          <w:p w14:paraId="49AAAFBC" w14:textId="77777777" w:rsidR="00B27387" w:rsidRPr="00F85647" w:rsidRDefault="00B27387" w:rsidP="00B27387">
            <w:pPr>
              <w:autoSpaceDE w:val="0"/>
              <w:autoSpaceDN w:val="0"/>
              <w:adjustRightInd w:val="0"/>
              <w:jc w:val="center"/>
              <w:rPr>
                <w:noProof/>
              </w:rPr>
            </w:pPr>
          </w:p>
        </w:tc>
        <w:tc>
          <w:tcPr>
            <w:tcW w:w="414" w:type="pct"/>
          </w:tcPr>
          <w:p w14:paraId="3424A0C8" w14:textId="77777777" w:rsidR="00B27387" w:rsidRPr="00F85647" w:rsidRDefault="00B27387" w:rsidP="00B27387">
            <w:pPr>
              <w:autoSpaceDE w:val="0"/>
              <w:autoSpaceDN w:val="0"/>
              <w:adjustRightInd w:val="0"/>
              <w:jc w:val="center"/>
              <w:rPr>
                <w:noProof/>
              </w:rPr>
            </w:pPr>
          </w:p>
        </w:tc>
        <w:tc>
          <w:tcPr>
            <w:tcW w:w="339" w:type="pct"/>
          </w:tcPr>
          <w:p w14:paraId="7C38D831" w14:textId="77777777" w:rsidR="00B27387" w:rsidRDefault="00B27387" w:rsidP="00B27387">
            <w:pPr>
              <w:autoSpaceDE w:val="0"/>
              <w:autoSpaceDN w:val="0"/>
              <w:adjustRightInd w:val="0"/>
              <w:jc w:val="center"/>
              <w:rPr>
                <w:noProof/>
              </w:rPr>
            </w:pPr>
          </w:p>
        </w:tc>
      </w:tr>
      <w:tr w:rsidR="00C90E7E" w:rsidRPr="00F85647" w14:paraId="724742C5" w14:textId="77777777" w:rsidTr="00C90E7E">
        <w:trPr>
          <w:trHeight w:val="288"/>
        </w:trPr>
        <w:tc>
          <w:tcPr>
            <w:tcW w:w="192" w:type="pct"/>
            <w:vAlign w:val="center"/>
          </w:tcPr>
          <w:p w14:paraId="1EC8860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DCB18C9"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38280C1" w14:textId="77777777" w:rsidR="00B27387" w:rsidRPr="007A08CE" w:rsidRDefault="00B27387" w:rsidP="00B27387">
            <w:pPr>
              <w:autoSpaceDE w:val="0"/>
              <w:autoSpaceDN w:val="0"/>
              <w:adjustRightInd w:val="0"/>
              <w:jc w:val="center"/>
              <w:rPr>
                <w:noProof/>
                <w:lang w:val="en-US"/>
              </w:rPr>
            </w:pPr>
          </w:p>
        </w:tc>
        <w:tc>
          <w:tcPr>
            <w:tcW w:w="387" w:type="pct"/>
          </w:tcPr>
          <w:p w14:paraId="00924CA0" w14:textId="77777777" w:rsidR="00B27387" w:rsidRPr="007A08CE" w:rsidRDefault="00B27387" w:rsidP="00B27387">
            <w:pPr>
              <w:autoSpaceDE w:val="0"/>
              <w:autoSpaceDN w:val="0"/>
              <w:adjustRightInd w:val="0"/>
              <w:jc w:val="center"/>
              <w:rPr>
                <w:noProof/>
                <w:lang w:val="en-US"/>
              </w:rPr>
            </w:pPr>
          </w:p>
        </w:tc>
        <w:tc>
          <w:tcPr>
            <w:tcW w:w="322" w:type="pct"/>
          </w:tcPr>
          <w:p w14:paraId="079247CE" w14:textId="77777777" w:rsidR="00B27387" w:rsidRPr="00F85647" w:rsidRDefault="00B27387" w:rsidP="00B27387">
            <w:pPr>
              <w:autoSpaceDE w:val="0"/>
              <w:autoSpaceDN w:val="0"/>
              <w:adjustRightInd w:val="0"/>
              <w:jc w:val="center"/>
              <w:rPr>
                <w:noProof/>
                <w:lang w:val="en-US"/>
              </w:rPr>
            </w:pPr>
          </w:p>
        </w:tc>
        <w:tc>
          <w:tcPr>
            <w:tcW w:w="324" w:type="pct"/>
            <w:gridSpan w:val="2"/>
          </w:tcPr>
          <w:p w14:paraId="11D96DBA" w14:textId="77777777" w:rsidR="00B27387" w:rsidRPr="00F85647" w:rsidRDefault="00B27387" w:rsidP="00B27387">
            <w:pPr>
              <w:autoSpaceDE w:val="0"/>
              <w:autoSpaceDN w:val="0"/>
              <w:adjustRightInd w:val="0"/>
              <w:jc w:val="center"/>
              <w:rPr>
                <w:noProof/>
                <w:lang w:val="en-US"/>
              </w:rPr>
            </w:pPr>
          </w:p>
        </w:tc>
        <w:tc>
          <w:tcPr>
            <w:tcW w:w="237" w:type="pct"/>
          </w:tcPr>
          <w:p w14:paraId="5D5326E9" w14:textId="77777777" w:rsidR="00B27387" w:rsidRPr="00F85647" w:rsidRDefault="00B27387" w:rsidP="00B27387">
            <w:pPr>
              <w:autoSpaceDE w:val="0"/>
              <w:autoSpaceDN w:val="0"/>
              <w:adjustRightInd w:val="0"/>
              <w:jc w:val="center"/>
              <w:rPr>
                <w:noProof/>
                <w:lang w:val="en-US"/>
              </w:rPr>
            </w:pPr>
          </w:p>
        </w:tc>
        <w:tc>
          <w:tcPr>
            <w:tcW w:w="237" w:type="pct"/>
          </w:tcPr>
          <w:p w14:paraId="5A08B2E4" w14:textId="77777777" w:rsidR="00B27387" w:rsidRPr="00F85647" w:rsidRDefault="00B27387" w:rsidP="00B27387">
            <w:pPr>
              <w:autoSpaceDE w:val="0"/>
              <w:autoSpaceDN w:val="0"/>
              <w:adjustRightInd w:val="0"/>
              <w:jc w:val="center"/>
              <w:rPr>
                <w:noProof/>
              </w:rPr>
            </w:pPr>
          </w:p>
        </w:tc>
        <w:tc>
          <w:tcPr>
            <w:tcW w:w="414" w:type="pct"/>
          </w:tcPr>
          <w:p w14:paraId="1AC3A8C0" w14:textId="77777777" w:rsidR="00B27387" w:rsidRPr="00F85647" w:rsidRDefault="00B27387" w:rsidP="00B27387">
            <w:pPr>
              <w:autoSpaceDE w:val="0"/>
              <w:autoSpaceDN w:val="0"/>
              <w:adjustRightInd w:val="0"/>
              <w:jc w:val="center"/>
              <w:rPr>
                <w:noProof/>
              </w:rPr>
            </w:pPr>
          </w:p>
        </w:tc>
        <w:tc>
          <w:tcPr>
            <w:tcW w:w="339" w:type="pct"/>
          </w:tcPr>
          <w:p w14:paraId="5F2D9202" w14:textId="77777777" w:rsidR="00B27387" w:rsidRDefault="00B27387" w:rsidP="00B27387">
            <w:pPr>
              <w:autoSpaceDE w:val="0"/>
              <w:autoSpaceDN w:val="0"/>
              <w:adjustRightInd w:val="0"/>
              <w:jc w:val="center"/>
              <w:rPr>
                <w:noProof/>
              </w:rPr>
            </w:pPr>
          </w:p>
        </w:tc>
      </w:tr>
      <w:tr w:rsidR="00C90E7E" w:rsidRPr="00F85647" w14:paraId="26F136E8" w14:textId="77777777" w:rsidTr="00C90E7E">
        <w:trPr>
          <w:trHeight w:val="288"/>
        </w:trPr>
        <w:tc>
          <w:tcPr>
            <w:tcW w:w="192" w:type="pct"/>
            <w:vAlign w:val="center"/>
          </w:tcPr>
          <w:p w14:paraId="32D97CEC" w14:textId="77777777" w:rsidR="00016599" w:rsidRPr="007A08CE" w:rsidRDefault="00016599" w:rsidP="00016599">
            <w:pPr>
              <w:autoSpaceDE w:val="0"/>
              <w:autoSpaceDN w:val="0"/>
              <w:adjustRightInd w:val="0"/>
              <w:jc w:val="center"/>
              <w:rPr>
                <w:noProof/>
              </w:rPr>
            </w:pPr>
          </w:p>
        </w:tc>
        <w:tc>
          <w:tcPr>
            <w:tcW w:w="2164" w:type="pct"/>
            <w:gridSpan w:val="2"/>
          </w:tcPr>
          <w:p w14:paraId="5C9A3F3A"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114 / 200 cm, </w:t>
            </w:r>
            <w:r w:rsidRPr="007A08CE">
              <w:br/>
              <w:t>(klizna - linearna)</w:t>
            </w:r>
            <w:r w:rsidRPr="007A08CE">
              <w:br/>
              <w:t>levih 2 + desnih 2</w:t>
            </w:r>
          </w:p>
        </w:tc>
        <w:tc>
          <w:tcPr>
            <w:tcW w:w="384" w:type="pct"/>
            <w:vAlign w:val="center"/>
          </w:tcPr>
          <w:p w14:paraId="2478779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C9024A2"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00DA39B7"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E4D34F" w14:textId="77777777" w:rsidR="00016599" w:rsidRPr="00F85647" w:rsidRDefault="00016599" w:rsidP="00016599">
            <w:pPr>
              <w:autoSpaceDE w:val="0"/>
              <w:autoSpaceDN w:val="0"/>
              <w:adjustRightInd w:val="0"/>
              <w:jc w:val="center"/>
              <w:rPr>
                <w:noProof/>
                <w:lang w:val="en-US"/>
              </w:rPr>
            </w:pPr>
          </w:p>
        </w:tc>
        <w:tc>
          <w:tcPr>
            <w:tcW w:w="237" w:type="pct"/>
          </w:tcPr>
          <w:p w14:paraId="3B8B4F86" w14:textId="77777777" w:rsidR="00016599" w:rsidRPr="00F85647" w:rsidRDefault="00016599" w:rsidP="00016599">
            <w:pPr>
              <w:autoSpaceDE w:val="0"/>
              <w:autoSpaceDN w:val="0"/>
              <w:adjustRightInd w:val="0"/>
              <w:jc w:val="center"/>
              <w:rPr>
                <w:noProof/>
                <w:lang w:val="en-US"/>
              </w:rPr>
            </w:pPr>
          </w:p>
        </w:tc>
        <w:tc>
          <w:tcPr>
            <w:tcW w:w="237" w:type="pct"/>
          </w:tcPr>
          <w:p w14:paraId="6A76941B" w14:textId="77777777" w:rsidR="00016599" w:rsidRPr="00F85647" w:rsidRDefault="00016599" w:rsidP="00016599">
            <w:pPr>
              <w:autoSpaceDE w:val="0"/>
              <w:autoSpaceDN w:val="0"/>
              <w:adjustRightInd w:val="0"/>
              <w:jc w:val="center"/>
              <w:rPr>
                <w:noProof/>
              </w:rPr>
            </w:pPr>
          </w:p>
        </w:tc>
        <w:tc>
          <w:tcPr>
            <w:tcW w:w="414" w:type="pct"/>
          </w:tcPr>
          <w:p w14:paraId="621CB423" w14:textId="77777777" w:rsidR="00016599" w:rsidRPr="00F85647" w:rsidRDefault="00016599" w:rsidP="00016599">
            <w:pPr>
              <w:autoSpaceDE w:val="0"/>
              <w:autoSpaceDN w:val="0"/>
              <w:adjustRightInd w:val="0"/>
              <w:jc w:val="center"/>
              <w:rPr>
                <w:noProof/>
              </w:rPr>
            </w:pPr>
          </w:p>
        </w:tc>
        <w:tc>
          <w:tcPr>
            <w:tcW w:w="339" w:type="pct"/>
          </w:tcPr>
          <w:p w14:paraId="023784E0" w14:textId="77777777" w:rsidR="00016599" w:rsidRDefault="00016599" w:rsidP="00016599">
            <w:pPr>
              <w:autoSpaceDE w:val="0"/>
              <w:autoSpaceDN w:val="0"/>
              <w:adjustRightInd w:val="0"/>
              <w:jc w:val="center"/>
              <w:rPr>
                <w:noProof/>
              </w:rPr>
            </w:pPr>
          </w:p>
        </w:tc>
      </w:tr>
      <w:tr w:rsidR="00C90E7E" w:rsidRPr="00F85647" w14:paraId="34BBB97C" w14:textId="77777777" w:rsidTr="00C90E7E">
        <w:trPr>
          <w:trHeight w:val="288"/>
        </w:trPr>
        <w:tc>
          <w:tcPr>
            <w:tcW w:w="192" w:type="pct"/>
            <w:vAlign w:val="center"/>
          </w:tcPr>
          <w:p w14:paraId="0ED4183C" w14:textId="77777777" w:rsidR="00B27387" w:rsidRPr="007A08CE" w:rsidRDefault="00B27387" w:rsidP="00B27387">
            <w:pPr>
              <w:autoSpaceDE w:val="0"/>
              <w:autoSpaceDN w:val="0"/>
              <w:adjustRightInd w:val="0"/>
              <w:jc w:val="center"/>
              <w:rPr>
                <w:noProof/>
              </w:rPr>
            </w:pPr>
            <w:r w:rsidRPr="007A08CE">
              <w:rPr>
                <w:b/>
                <w:bCs/>
              </w:rPr>
              <w:t>8,10</w:t>
            </w:r>
          </w:p>
        </w:tc>
        <w:tc>
          <w:tcPr>
            <w:tcW w:w="2164" w:type="pct"/>
            <w:gridSpan w:val="2"/>
            <w:vAlign w:val="center"/>
          </w:tcPr>
          <w:p w14:paraId="79B277E1" w14:textId="77777777" w:rsidR="00B27387" w:rsidRPr="007A08CE" w:rsidRDefault="00B27387" w:rsidP="002966C9">
            <w:pPr>
              <w:autoSpaceDE w:val="0"/>
              <w:autoSpaceDN w:val="0"/>
              <w:adjustRightInd w:val="0"/>
              <w:rPr>
                <w:noProof/>
                <w:lang w:val="en-US"/>
              </w:rPr>
            </w:pPr>
            <w:r w:rsidRPr="007A08CE">
              <w:rPr>
                <w:b/>
                <w:bCs/>
              </w:rPr>
              <w:t>K2</w:t>
            </w:r>
          </w:p>
        </w:tc>
        <w:tc>
          <w:tcPr>
            <w:tcW w:w="384" w:type="pct"/>
          </w:tcPr>
          <w:p w14:paraId="4EADFAE2" w14:textId="77777777" w:rsidR="00B27387" w:rsidRPr="007A08CE" w:rsidRDefault="00B27387" w:rsidP="00B27387">
            <w:pPr>
              <w:autoSpaceDE w:val="0"/>
              <w:autoSpaceDN w:val="0"/>
              <w:adjustRightInd w:val="0"/>
              <w:jc w:val="center"/>
              <w:rPr>
                <w:noProof/>
                <w:lang w:val="en-US"/>
              </w:rPr>
            </w:pPr>
          </w:p>
        </w:tc>
        <w:tc>
          <w:tcPr>
            <w:tcW w:w="387" w:type="pct"/>
          </w:tcPr>
          <w:p w14:paraId="037E8B98" w14:textId="77777777" w:rsidR="00B27387" w:rsidRPr="007A08CE" w:rsidRDefault="00B27387" w:rsidP="00B27387">
            <w:pPr>
              <w:autoSpaceDE w:val="0"/>
              <w:autoSpaceDN w:val="0"/>
              <w:adjustRightInd w:val="0"/>
              <w:jc w:val="center"/>
              <w:rPr>
                <w:noProof/>
                <w:lang w:val="en-US"/>
              </w:rPr>
            </w:pPr>
          </w:p>
        </w:tc>
        <w:tc>
          <w:tcPr>
            <w:tcW w:w="322" w:type="pct"/>
          </w:tcPr>
          <w:p w14:paraId="28BDF16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E1E1B2" w14:textId="77777777" w:rsidR="00B27387" w:rsidRPr="00F85647" w:rsidRDefault="00B27387" w:rsidP="00B27387">
            <w:pPr>
              <w:autoSpaceDE w:val="0"/>
              <w:autoSpaceDN w:val="0"/>
              <w:adjustRightInd w:val="0"/>
              <w:jc w:val="center"/>
              <w:rPr>
                <w:noProof/>
                <w:lang w:val="en-US"/>
              </w:rPr>
            </w:pPr>
          </w:p>
        </w:tc>
        <w:tc>
          <w:tcPr>
            <w:tcW w:w="237" w:type="pct"/>
          </w:tcPr>
          <w:p w14:paraId="099C19C6" w14:textId="77777777" w:rsidR="00B27387" w:rsidRPr="00F85647" w:rsidRDefault="00B27387" w:rsidP="00B27387">
            <w:pPr>
              <w:autoSpaceDE w:val="0"/>
              <w:autoSpaceDN w:val="0"/>
              <w:adjustRightInd w:val="0"/>
              <w:jc w:val="center"/>
              <w:rPr>
                <w:noProof/>
                <w:lang w:val="en-US"/>
              </w:rPr>
            </w:pPr>
          </w:p>
        </w:tc>
        <w:tc>
          <w:tcPr>
            <w:tcW w:w="237" w:type="pct"/>
          </w:tcPr>
          <w:p w14:paraId="44956592" w14:textId="77777777" w:rsidR="00B27387" w:rsidRPr="00F85647" w:rsidRDefault="00B27387" w:rsidP="00B27387">
            <w:pPr>
              <w:autoSpaceDE w:val="0"/>
              <w:autoSpaceDN w:val="0"/>
              <w:adjustRightInd w:val="0"/>
              <w:jc w:val="center"/>
              <w:rPr>
                <w:noProof/>
              </w:rPr>
            </w:pPr>
          </w:p>
        </w:tc>
        <w:tc>
          <w:tcPr>
            <w:tcW w:w="414" w:type="pct"/>
          </w:tcPr>
          <w:p w14:paraId="32666510" w14:textId="77777777" w:rsidR="00B27387" w:rsidRPr="00F85647" w:rsidRDefault="00B27387" w:rsidP="00B27387">
            <w:pPr>
              <w:autoSpaceDE w:val="0"/>
              <w:autoSpaceDN w:val="0"/>
              <w:adjustRightInd w:val="0"/>
              <w:jc w:val="center"/>
              <w:rPr>
                <w:noProof/>
              </w:rPr>
            </w:pPr>
          </w:p>
        </w:tc>
        <w:tc>
          <w:tcPr>
            <w:tcW w:w="339" w:type="pct"/>
          </w:tcPr>
          <w:p w14:paraId="1D3FD42E" w14:textId="77777777" w:rsidR="00B27387" w:rsidRDefault="00B27387" w:rsidP="00B27387">
            <w:pPr>
              <w:autoSpaceDE w:val="0"/>
              <w:autoSpaceDN w:val="0"/>
              <w:adjustRightInd w:val="0"/>
              <w:jc w:val="center"/>
              <w:rPr>
                <w:noProof/>
              </w:rPr>
            </w:pPr>
          </w:p>
        </w:tc>
      </w:tr>
      <w:tr w:rsidR="00C90E7E" w:rsidRPr="00F85647" w14:paraId="575F69A6" w14:textId="77777777" w:rsidTr="00C90E7E">
        <w:trPr>
          <w:trHeight w:val="288"/>
        </w:trPr>
        <w:tc>
          <w:tcPr>
            <w:tcW w:w="192" w:type="pct"/>
            <w:vAlign w:val="center"/>
          </w:tcPr>
          <w:p w14:paraId="20C79C8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4CD59D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74FB47D1" w14:textId="77777777" w:rsidR="00B27387" w:rsidRPr="007A08CE" w:rsidRDefault="00B27387" w:rsidP="00B27387">
            <w:pPr>
              <w:autoSpaceDE w:val="0"/>
              <w:autoSpaceDN w:val="0"/>
              <w:adjustRightInd w:val="0"/>
              <w:jc w:val="center"/>
              <w:rPr>
                <w:noProof/>
                <w:lang w:val="en-US"/>
              </w:rPr>
            </w:pPr>
          </w:p>
        </w:tc>
        <w:tc>
          <w:tcPr>
            <w:tcW w:w="387" w:type="pct"/>
          </w:tcPr>
          <w:p w14:paraId="66FF1329" w14:textId="77777777" w:rsidR="00B27387" w:rsidRPr="007A08CE" w:rsidRDefault="00B27387" w:rsidP="00B27387">
            <w:pPr>
              <w:autoSpaceDE w:val="0"/>
              <w:autoSpaceDN w:val="0"/>
              <w:adjustRightInd w:val="0"/>
              <w:jc w:val="center"/>
              <w:rPr>
                <w:noProof/>
                <w:lang w:val="en-US"/>
              </w:rPr>
            </w:pPr>
          </w:p>
        </w:tc>
        <w:tc>
          <w:tcPr>
            <w:tcW w:w="322" w:type="pct"/>
          </w:tcPr>
          <w:p w14:paraId="628EFE02" w14:textId="77777777" w:rsidR="00B27387" w:rsidRPr="00F85647" w:rsidRDefault="00B27387" w:rsidP="00B27387">
            <w:pPr>
              <w:autoSpaceDE w:val="0"/>
              <w:autoSpaceDN w:val="0"/>
              <w:adjustRightInd w:val="0"/>
              <w:jc w:val="center"/>
              <w:rPr>
                <w:noProof/>
                <w:lang w:val="en-US"/>
              </w:rPr>
            </w:pPr>
          </w:p>
        </w:tc>
        <w:tc>
          <w:tcPr>
            <w:tcW w:w="324" w:type="pct"/>
            <w:gridSpan w:val="2"/>
          </w:tcPr>
          <w:p w14:paraId="22B38512" w14:textId="77777777" w:rsidR="00B27387" w:rsidRPr="00F85647" w:rsidRDefault="00B27387" w:rsidP="00B27387">
            <w:pPr>
              <w:autoSpaceDE w:val="0"/>
              <w:autoSpaceDN w:val="0"/>
              <w:adjustRightInd w:val="0"/>
              <w:jc w:val="center"/>
              <w:rPr>
                <w:noProof/>
                <w:lang w:val="en-US"/>
              </w:rPr>
            </w:pPr>
          </w:p>
        </w:tc>
        <w:tc>
          <w:tcPr>
            <w:tcW w:w="237" w:type="pct"/>
          </w:tcPr>
          <w:p w14:paraId="5C04BE0F" w14:textId="77777777" w:rsidR="00B27387" w:rsidRPr="00F85647" w:rsidRDefault="00B27387" w:rsidP="00B27387">
            <w:pPr>
              <w:autoSpaceDE w:val="0"/>
              <w:autoSpaceDN w:val="0"/>
              <w:adjustRightInd w:val="0"/>
              <w:jc w:val="center"/>
              <w:rPr>
                <w:noProof/>
                <w:lang w:val="en-US"/>
              </w:rPr>
            </w:pPr>
          </w:p>
        </w:tc>
        <w:tc>
          <w:tcPr>
            <w:tcW w:w="237" w:type="pct"/>
          </w:tcPr>
          <w:p w14:paraId="3CFC19F8" w14:textId="77777777" w:rsidR="00B27387" w:rsidRPr="00F85647" w:rsidRDefault="00B27387" w:rsidP="00B27387">
            <w:pPr>
              <w:autoSpaceDE w:val="0"/>
              <w:autoSpaceDN w:val="0"/>
              <w:adjustRightInd w:val="0"/>
              <w:jc w:val="center"/>
              <w:rPr>
                <w:noProof/>
              </w:rPr>
            </w:pPr>
          </w:p>
        </w:tc>
        <w:tc>
          <w:tcPr>
            <w:tcW w:w="414" w:type="pct"/>
          </w:tcPr>
          <w:p w14:paraId="2E7D14BD" w14:textId="77777777" w:rsidR="00B27387" w:rsidRPr="00F85647" w:rsidRDefault="00B27387" w:rsidP="00B27387">
            <w:pPr>
              <w:autoSpaceDE w:val="0"/>
              <w:autoSpaceDN w:val="0"/>
              <w:adjustRightInd w:val="0"/>
              <w:jc w:val="center"/>
              <w:rPr>
                <w:noProof/>
              </w:rPr>
            </w:pPr>
          </w:p>
        </w:tc>
        <w:tc>
          <w:tcPr>
            <w:tcW w:w="339" w:type="pct"/>
          </w:tcPr>
          <w:p w14:paraId="0F9161BE" w14:textId="77777777" w:rsidR="00B27387" w:rsidRDefault="00B27387" w:rsidP="00B27387">
            <w:pPr>
              <w:autoSpaceDE w:val="0"/>
              <w:autoSpaceDN w:val="0"/>
              <w:adjustRightInd w:val="0"/>
              <w:jc w:val="center"/>
              <w:rPr>
                <w:noProof/>
              </w:rPr>
            </w:pPr>
          </w:p>
        </w:tc>
      </w:tr>
      <w:tr w:rsidR="00C90E7E" w:rsidRPr="00F85647" w14:paraId="2218C1CE" w14:textId="77777777" w:rsidTr="00C90E7E">
        <w:trPr>
          <w:trHeight w:val="288"/>
        </w:trPr>
        <w:tc>
          <w:tcPr>
            <w:tcW w:w="192" w:type="pct"/>
            <w:vAlign w:val="center"/>
          </w:tcPr>
          <w:p w14:paraId="0264E4E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3AEB627" w14:textId="77777777" w:rsidR="00B27387" w:rsidRPr="007A08CE" w:rsidRDefault="00B27387"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w:t>
            </w:r>
            <w:r w:rsidRPr="007A08CE">
              <w:lastRenderedPageBreak/>
              <w:t>otvor za vrata mora biti potpuno finalizovan i poravnat, sa ravno obrađenim ivicama.</w:t>
            </w:r>
            <w:r w:rsidRPr="007A08CE">
              <w:br/>
              <w:t>Obračun radova po komadu finalno urađenih i ugrađenih vrata.</w:t>
            </w:r>
          </w:p>
        </w:tc>
        <w:tc>
          <w:tcPr>
            <w:tcW w:w="384" w:type="pct"/>
          </w:tcPr>
          <w:p w14:paraId="108EEB83" w14:textId="77777777" w:rsidR="00B27387" w:rsidRPr="007A08CE" w:rsidRDefault="00B27387" w:rsidP="00B27387">
            <w:pPr>
              <w:autoSpaceDE w:val="0"/>
              <w:autoSpaceDN w:val="0"/>
              <w:adjustRightInd w:val="0"/>
              <w:jc w:val="center"/>
              <w:rPr>
                <w:noProof/>
                <w:lang w:val="en-US"/>
              </w:rPr>
            </w:pPr>
          </w:p>
        </w:tc>
        <w:tc>
          <w:tcPr>
            <w:tcW w:w="387" w:type="pct"/>
          </w:tcPr>
          <w:p w14:paraId="55EDB603" w14:textId="77777777" w:rsidR="00B27387" w:rsidRPr="007A08CE" w:rsidRDefault="00B27387" w:rsidP="00B27387">
            <w:pPr>
              <w:autoSpaceDE w:val="0"/>
              <w:autoSpaceDN w:val="0"/>
              <w:adjustRightInd w:val="0"/>
              <w:jc w:val="center"/>
              <w:rPr>
                <w:noProof/>
                <w:lang w:val="en-US"/>
              </w:rPr>
            </w:pPr>
          </w:p>
        </w:tc>
        <w:tc>
          <w:tcPr>
            <w:tcW w:w="322" w:type="pct"/>
          </w:tcPr>
          <w:p w14:paraId="1B6C7E7D"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3D3C61" w14:textId="77777777" w:rsidR="00B27387" w:rsidRPr="00F85647" w:rsidRDefault="00B27387" w:rsidP="00B27387">
            <w:pPr>
              <w:autoSpaceDE w:val="0"/>
              <w:autoSpaceDN w:val="0"/>
              <w:adjustRightInd w:val="0"/>
              <w:jc w:val="center"/>
              <w:rPr>
                <w:noProof/>
                <w:lang w:val="en-US"/>
              </w:rPr>
            </w:pPr>
          </w:p>
        </w:tc>
        <w:tc>
          <w:tcPr>
            <w:tcW w:w="237" w:type="pct"/>
          </w:tcPr>
          <w:p w14:paraId="44422D34" w14:textId="77777777" w:rsidR="00B27387" w:rsidRPr="00F85647" w:rsidRDefault="00B27387" w:rsidP="00B27387">
            <w:pPr>
              <w:autoSpaceDE w:val="0"/>
              <w:autoSpaceDN w:val="0"/>
              <w:adjustRightInd w:val="0"/>
              <w:jc w:val="center"/>
              <w:rPr>
                <w:noProof/>
                <w:lang w:val="en-US"/>
              </w:rPr>
            </w:pPr>
          </w:p>
        </w:tc>
        <w:tc>
          <w:tcPr>
            <w:tcW w:w="237" w:type="pct"/>
          </w:tcPr>
          <w:p w14:paraId="39CD072C" w14:textId="77777777" w:rsidR="00B27387" w:rsidRPr="00F85647" w:rsidRDefault="00B27387" w:rsidP="00B27387">
            <w:pPr>
              <w:autoSpaceDE w:val="0"/>
              <w:autoSpaceDN w:val="0"/>
              <w:adjustRightInd w:val="0"/>
              <w:jc w:val="center"/>
              <w:rPr>
                <w:noProof/>
              </w:rPr>
            </w:pPr>
          </w:p>
        </w:tc>
        <w:tc>
          <w:tcPr>
            <w:tcW w:w="414" w:type="pct"/>
          </w:tcPr>
          <w:p w14:paraId="0998F050" w14:textId="77777777" w:rsidR="00B27387" w:rsidRPr="00F85647" w:rsidRDefault="00B27387" w:rsidP="00B27387">
            <w:pPr>
              <w:autoSpaceDE w:val="0"/>
              <w:autoSpaceDN w:val="0"/>
              <w:adjustRightInd w:val="0"/>
              <w:jc w:val="center"/>
              <w:rPr>
                <w:noProof/>
              </w:rPr>
            </w:pPr>
          </w:p>
        </w:tc>
        <w:tc>
          <w:tcPr>
            <w:tcW w:w="339" w:type="pct"/>
          </w:tcPr>
          <w:p w14:paraId="4B47F1EC" w14:textId="77777777" w:rsidR="00B27387" w:rsidRDefault="00B27387" w:rsidP="00B27387">
            <w:pPr>
              <w:autoSpaceDE w:val="0"/>
              <w:autoSpaceDN w:val="0"/>
              <w:adjustRightInd w:val="0"/>
              <w:jc w:val="center"/>
              <w:rPr>
                <w:noProof/>
              </w:rPr>
            </w:pPr>
          </w:p>
        </w:tc>
      </w:tr>
      <w:tr w:rsidR="00C90E7E" w:rsidRPr="00F85647" w14:paraId="56A26185" w14:textId="77777777" w:rsidTr="00C90E7E">
        <w:trPr>
          <w:trHeight w:val="288"/>
        </w:trPr>
        <w:tc>
          <w:tcPr>
            <w:tcW w:w="192" w:type="pct"/>
            <w:vAlign w:val="center"/>
          </w:tcPr>
          <w:p w14:paraId="2ACFB1D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CE71D55"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95D52F8" w14:textId="77777777" w:rsidR="00B27387" w:rsidRPr="007A08CE" w:rsidRDefault="00B27387" w:rsidP="00B27387">
            <w:pPr>
              <w:autoSpaceDE w:val="0"/>
              <w:autoSpaceDN w:val="0"/>
              <w:adjustRightInd w:val="0"/>
              <w:jc w:val="center"/>
              <w:rPr>
                <w:noProof/>
                <w:lang w:val="en-US"/>
              </w:rPr>
            </w:pPr>
          </w:p>
        </w:tc>
        <w:tc>
          <w:tcPr>
            <w:tcW w:w="387" w:type="pct"/>
          </w:tcPr>
          <w:p w14:paraId="1C44CF22" w14:textId="77777777" w:rsidR="00B27387" w:rsidRPr="007A08CE" w:rsidRDefault="00B27387" w:rsidP="00B27387">
            <w:pPr>
              <w:autoSpaceDE w:val="0"/>
              <w:autoSpaceDN w:val="0"/>
              <w:adjustRightInd w:val="0"/>
              <w:jc w:val="center"/>
              <w:rPr>
                <w:noProof/>
                <w:lang w:val="en-US"/>
              </w:rPr>
            </w:pPr>
          </w:p>
        </w:tc>
        <w:tc>
          <w:tcPr>
            <w:tcW w:w="322" w:type="pct"/>
          </w:tcPr>
          <w:p w14:paraId="16CB196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89B4EC8" w14:textId="77777777" w:rsidR="00B27387" w:rsidRPr="00F85647" w:rsidRDefault="00B27387" w:rsidP="00B27387">
            <w:pPr>
              <w:autoSpaceDE w:val="0"/>
              <w:autoSpaceDN w:val="0"/>
              <w:adjustRightInd w:val="0"/>
              <w:jc w:val="center"/>
              <w:rPr>
                <w:noProof/>
                <w:lang w:val="en-US"/>
              </w:rPr>
            </w:pPr>
          </w:p>
        </w:tc>
        <w:tc>
          <w:tcPr>
            <w:tcW w:w="237" w:type="pct"/>
          </w:tcPr>
          <w:p w14:paraId="4929FC83" w14:textId="77777777" w:rsidR="00B27387" w:rsidRPr="00F85647" w:rsidRDefault="00B27387" w:rsidP="00B27387">
            <w:pPr>
              <w:autoSpaceDE w:val="0"/>
              <w:autoSpaceDN w:val="0"/>
              <w:adjustRightInd w:val="0"/>
              <w:jc w:val="center"/>
              <w:rPr>
                <w:noProof/>
                <w:lang w:val="en-US"/>
              </w:rPr>
            </w:pPr>
          </w:p>
        </w:tc>
        <w:tc>
          <w:tcPr>
            <w:tcW w:w="237" w:type="pct"/>
          </w:tcPr>
          <w:p w14:paraId="6AC90DB8" w14:textId="77777777" w:rsidR="00B27387" w:rsidRPr="00F85647" w:rsidRDefault="00B27387" w:rsidP="00B27387">
            <w:pPr>
              <w:autoSpaceDE w:val="0"/>
              <w:autoSpaceDN w:val="0"/>
              <w:adjustRightInd w:val="0"/>
              <w:jc w:val="center"/>
              <w:rPr>
                <w:noProof/>
              </w:rPr>
            </w:pPr>
          </w:p>
        </w:tc>
        <w:tc>
          <w:tcPr>
            <w:tcW w:w="414" w:type="pct"/>
          </w:tcPr>
          <w:p w14:paraId="3E204DC5" w14:textId="77777777" w:rsidR="00B27387" w:rsidRPr="00F85647" w:rsidRDefault="00B27387" w:rsidP="00B27387">
            <w:pPr>
              <w:autoSpaceDE w:val="0"/>
              <w:autoSpaceDN w:val="0"/>
              <w:adjustRightInd w:val="0"/>
              <w:jc w:val="center"/>
              <w:rPr>
                <w:noProof/>
              </w:rPr>
            </w:pPr>
          </w:p>
        </w:tc>
        <w:tc>
          <w:tcPr>
            <w:tcW w:w="339" w:type="pct"/>
          </w:tcPr>
          <w:p w14:paraId="78545734" w14:textId="77777777" w:rsidR="00B27387" w:rsidRDefault="00B27387" w:rsidP="00B27387">
            <w:pPr>
              <w:autoSpaceDE w:val="0"/>
              <w:autoSpaceDN w:val="0"/>
              <w:adjustRightInd w:val="0"/>
              <w:jc w:val="center"/>
              <w:rPr>
                <w:noProof/>
              </w:rPr>
            </w:pPr>
          </w:p>
        </w:tc>
      </w:tr>
      <w:tr w:rsidR="00C90E7E" w:rsidRPr="00F85647" w14:paraId="29BD3EAF" w14:textId="77777777" w:rsidTr="00C90E7E">
        <w:trPr>
          <w:trHeight w:val="288"/>
        </w:trPr>
        <w:tc>
          <w:tcPr>
            <w:tcW w:w="192" w:type="pct"/>
            <w:vAlign w:val="center"/>
          </w:tcPr>
          <w:p w14:paraId="2E84206E" w14:textId="77777777" w:rsidR="00016599" w:rsidRPr="007A08CE" w:rsidRDefault="00016599" w:rsidP="00016599">
            <w:pPr>
              <w:autoSpaceDE w:val="0"/>
              <w:autoSpaceDN w:val="0"/>
              <w:adjustRightInd w:val="0"/>
              <w:jc w:val="center"/>
              <w:rPr>
                <w:noProof/>
              </w:rPr>
            </w:pPr>
          </w:p>
        </w:tc>
        <w:tc>
          <w:tcPr>
            <w:tcW w:w="2164" w:type="pct"/>
            <w:gridSpan w:val="2"/>
          </w:tcPr>
          <w:p w14:paraId="1DDCF222"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70 / 200 cm, </w:t>
            </w:r>
            <w:r w:rsidRPr="007A08CE">
              <w:br/>
              <w:t>(klizna - linearna)</w:t>
            </w:r>
            <w:r w:rsidRPr="007A08CE">
              <w:br/>
              <w:t>levih 0 + desnih 1</w:t>
            </w:r>
          </w:p>
        </w:tc>
        <w:tc>
          <w:tcPr>
            <w:tcW w:w="384" w:type="pct"/>
            <w:vAlign w:val="center"/>
          </w:tcPr>
          <w:p w14:paraId="4041B17B"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3429F3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DE1D6AC" w14:textId="77777777" w:rsidR="00016599" w:rsidRPr="00F85647" w:rsidRDefault="00016599" w:rsidP="00016599">
            <w:pPr>
              <w:autoSpaceDE w:val="0"/>
              <w:autoSpaceDN w:val="0"/>
              <w:adjustRightInd w:val="0"/>
              <w:jc w:val="center"/>
              <w:rPr>
                <w:noProof/>
                <w:lang w:val="en-US"/>
              </w:rPr>
            </w:pPr>
          </w:p>
        </w:tc>
        <w:tc>
          <w:tcPr>
            <w:tcW w:w="324" w:type="pct"/>
            <w:gridSpan w:val="2"/>
          </w:tcPr>
          <w:p w14:paraId="7BF53CFA" w14:textId="77777777" w:rsidR="00016599" w:rsidRPr="00F85647" w:rsidRDefault="00016599" w:rsidP="00016599">
            <w:pPr>
              <w:autoSpaceDE w:val="0"/>
              <w:autoSpaceDN w:val="0"/>
              <w:adjustRightInd w:val="0"/>
              <w:jc w:val="center"/>
              <w:rPr>
                <w:noProof/>
                <w:lang w:val="en-US"/>
              </w:rPr>
            </w:pPr>
          </w:p>
        </w:tc>
        <w:tc>
          <w:tcPr>
            <w:tcW w:w="237" w:type="pct"/>
          </w:tcPr>
          <w:p w14:paraId="0A314161" w14:textId="77777777" w:rsidR="00016599" w:rsidRPr="00F85647" w:rsidRDefault="00016599" w:rsidP="00016599">
            <w:pPr>
              <w:autoSpaceDE w:val="0"/>
              <w:autoSpaceDN w:val="0"/>
              <w:adjustRightInd w:val="0"/>
              <w:jc w:val="center"/>
              <w:rPr>
                <w:noProof/>
                <w:lang w:val="en-US"/>
              </w:rPr>
            </w:pPr>
          </w:p>
        </w:tc>
        <w:tc>
          <w:tcPr>
            <w:tcW w:w="237" w:type="pct"/>
          </w:tcPr>
          <w:p w14:paraId="1EA5D1C6" w14:textId="77777777" w:rsidR="00016599" w:rsidRPr="00F85647" w:rsidRDefault="00016599" w:rsidP="00016599">
            <w:pPr>
              <w:autoSpaceDE w:val="0"/>
              <w:autoSpaceDN w:val="0"/>
              <w:adjustRightInd w:val="0"/>
              <w:jc w:val="center"/>
              <w:rPr>
                <w:noProof/>
              </w:rPr>
            </w:pPr>
          </w:p>
        </w:tc>
        <w:tc>
          <w:tcPr>
            <w:tcW w:w="414" w:type="pct"/>
          </w:tcPr>
          <w:p w14:paraId="5A6D60DC" w14:textId="77777777" w:rsidR="00016599" w:rsidRPr="00F85647" w:rsidRDefault="00016599" w:rsidP="00016599">
            <w:pPr>
              <w:autoSpaceDE w:val="0"/>
              <w:autoSpaceDN w:val="0"/>
              <w:adjustRightInd w:val="0"/>
              <w:jc w:val="center"/>
              <w:rPr>
                <w:noProof/>
              </w:rPr>
            </w:pPr>
          </w:p>
        </w:tc>
        <w:tc>
          <w:tcPr>
            <w:tcW w:w="339" w:type="pct"/>
          </w:tcPr>
          <w:p w14:paraId="3129C026" w14:textId="77777777" w:rsidR="00016599" w:rsidRDefault="00016599" w:rsidP="00016599">
            <w:pPr>
              <w:autoSpaceDE w:val="0"/>
              <w:autoSpaceDN w:val="0"/>
              <w:adjustRightInd w:val="0"/>
              <w:jc w:val="center"/>
              <w:rPr>
                <w:noProof/>
              </w:rPr>
            </w:pPr>
          </w:p>
        </w:tc>
      </w:tr>
      <w:tr w:rsidR="00C90E7E" w:rsidRPr="00F85647" w14:paraId="1FC82A3C" w14:textId="77777777" w:rsidTr="00C90E7E">
        <w:trPr>
          <w:trHeight w:val="288"/>
        </w:trPr>
        <w:tc>
          <w:tcPr>
            <w:tcW w:w="192" w:type="pct"/>
            <w:vAlign w:val="center"/>
          </w:tcPr>
          <w:p w14:paraId="5C1A80FC" w14:textId="77777777" w:rsidR="00B27387" w:rsidRPr="007A08CE" w:rsidRDefault="00B27387" w:rsidP="00B27387">
            <w:pPr>
              <w:autoSpaceDE w:val="0"/>
              <w:autoSpaceDN w:val="0"/>
              <w:adjustRightInd w:val="0"/>
              <w:jc w:val="center"/>
              <w:rPr>
                <w:noProof/>
              </w:rPr>
            </w:pPr>
            <w:r w:rsidRPr="007A08CE">
              <w:rPr>
                <w:b/>
                <w:bCs/>
                <w:color w:val="FFFFFF"/>
              </w:rPr>
              <w:t>8</w:t>
            </w:r>
          </w:p>
        </w:tc>
        <w:tc>
          <w:tcPr>
            <w:tcW w:w="2164" w:type="pct"/>
            <w:gridSpan w:val="2"/>
            <w:vAlign w:val="center"/>
          </w:tcPr>
          <w:p w14:paraId="7FD33356" w14:textId="77777777" w:rsidR="00B27387" w:rsidRPr="007A08CE" w:rsidRDefault="00B27387" w:rsidP="002966C9">
            <w:pPr>
              <w:autoSpaceDE w:val="0"/>
              <w:autoSpaceDN w:val="0"/>
              <w:adjustRightInd w:val="0"/>
              <w:rPr>
                <w:noProof/>
                <w:lang w:val="en-US"/>
              </w:rPr>
            </w:pPr>
            <w:r w:rsidRPr="007A08CE">
              <w:rPr>
                <w:b/>
                <w:bCs/>
                <w:color w:val="000000"/>
              </w:rPr>
              <w:t>UKUPNO STOLARSKI RADOVI</w:t>
            </w:r>
          </w:p>
        </w:tc>
        <w:tc>
          <w:tcPr>
            <w:tcW w:w="384" w:type="pct"/>
          </w:tcPr>
          <w:p w14:paraId="64656ABE" w14:textId="77777777" w:rsidR="00B27387" w:rsidRPr="007A08CE" w:rsidRDefault="00B27387" w:rsidP="00B27387">
            <w:pPr>
              <w:autoSpaceDE w:val="0"/>
              <w:autoSpaceDN w:val="0"/>
              <w:adjustRightInd w:val="0"/>
              <w:jc w:val="center"/>
              <w:rPr>
                <w:noProof/>
                <w:lang w:val="en-US"/>
              </w:rPr>
            </w:pPr>
          </w:p>
        </w:tc>
        <w:tc>
          <w:tcPr>
            <w:tcW w:w="387" w:type="pct"/>
          </w:tcPr>
          <w:p w14:paraId="21BCE8A5" w14:textId="77777777" w:rsidR="00B27387" w:rsidRPr="007A08CE" w:rsidRDefault="00B27387" w:rsidP="00B27387">
            <w:pPr>
              <w:autoSpaceDE w:val="0"/>
              <w:autoSpaceDN w:val="0"/>
              <w:adjustRightInd w:val="0"/>
              <w:jc w:val="center"/>
              <w:rPr>
                <w:noProof/>
                <w:lang w:val="en-US"/>
              </w:rPr>
            </w:pPr>
          </w:p>
        </w:tc>
        <w:tc>
          <w:tcPr>
            <w:tcW w:w="322" w:type="pct"/>
          </w:tcPr>
          <w:p w14:paraId="6735D1D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6BF0A88" w14:textId="77777777" w:rsidR="00B27387" w:rsidRPr="00F85647" w:rsidRDefault="00B27387" w:rsidP="00B27387">
            <w:pPr>
              <w:autoSpaceDE w:val="0"/>
              <w:autoSpaceDN w:val="0"/>
              <w:adjustRightInd w:val="0"/>
              <w:jc w:val="center"/>
              <w:rPr>
                <w:noProof/>
                <w:lang w:val="en-US"/>
              </w:rPr>
            </w:pPr>
          </w:p>
        </w:tc>
        <w:tc>
          <w:tcPr>
            <w:tcW w:w="237" w:type="pct"/>
          </w:tcPr>
          <w:p w14:paraId="3A03C173" w14:textId="77777777" w:rsidR="00B27387" w:rsidRPr="00F85647" w:rsidRDefault="00B27387" w:rsidP="00B27387">
            <w:pPr>
              <w:autoSpaceDE w:val="0"/>
              <w:autoSpaceDN w:val="0"/>
              <w:adjustRightInd w:val="0"/>
              <w:jc w:val="center"/>
              <w:rPr>
                <w:noProof/>
                <w:lang w:val="en-US"/>
              </w:rPr>
            </w:pPr>
          </w:p>
        </w:tc>
        <w:tc>
          <w:tcPr>
            <w:tcW w:w="237" w:type="pct"/>
          </w:tcPr>
          <w:p w14:paraId="3D211B8A" w14:textId="77777777" w:rsidR="00B27387" w:rsidRPr="00F85647" w:rsidRDefault="00B27387" w:rsidP="00B27387">
            <w:pPr>
              <w:autoSpaceDE w:val="0"/>
              <w:autoSpaceDN w:val="0"/>
              <w:adjustRightInd w:val="0"/>
              <w:jc w:val="center"/>
              <w:rPr>
                <w:noProof/>
              </w:rPr>
            </w:pPr>
          </w:p>
        </w:tc>
        <w:tc>
          <w:tcPr>
            <w:tcW w:w="414" w:type="pct"/>
          </w:tcPr>
          <w:p w14:paraId="3A2A50E7" w14:textId="77777777" w:rsidR="00B27387" w:rsidRPr="00F85647" w:rsidRDefault="00B27387" w:rsidP="00B27387">
            <w:pPr>
              <w:autoSpaceDE w:val="0"/>
              <w:autoSpaceDN w:val="0"/>
              <w:adjustRightInd w:val="0"/>
              <w:jc w:val="center"/>
              <w:rPr>
                <w:noProof/>
              </w:rPr>
            </w:pPr>
          </w:p>
        </w:tc>
        <w:tc>
          <w:tcPr>
            <w:tcW w:w="339" w:type="pct"/>
          </w:tcPr>
          <w:p w14:paraId="046E8A9C" w14:textId="77777777" w:rsidR="00B27387" w:rsidRDefault="00B27387" w:rsidP="00B27387">
            <w:pPr>
              <w:autoSpaceDE w:val="0"/>
              <w:autoSpaceDN w:val="0"/>
              <w:adjustRightInd w:val="0"/>
              <w:jc w:val="center"/>
              <w:rPr>
                <w:noProof/>
              </w:rPr>
            </w:pPr>
          </w:p>
        </w:tc>
      </w:tr>
      <w:tr w:rsidR="00C90E7E" w:rsidRPr="00F85647" w14:paraId="0CDBD767" w14:textId="77777777" w:rsidTr="00C90E7E">
        <w:trPr>
          <w:trHeight w:val="288"/>
        </w:trPr>
        <w:tc>
          <w:tcPr>
            <w:tcW w:w="192" w:type="pct"/>
            <w:vAlign w:val="center"/>
          </w:tcPr>
          <w:p w14:paraId="5D09160A" w14:textId="77777777" w:rsidR="006905E3" w:rsidRPr="007A08CE" w:rsidRDefault="00410423" w:rsidP="006905E3">
            <w:pPr>
              <w:autoSpaceDE w:val="0"/>
              <w:autoSpaceDN w:val="0"/>
              <w:adjustRightInd w:val="0"/>
              <w:jc w:val="center"/>
              <w:rPr>
                <w:noProof/>
              </w:rPr>
            </w:pPr>
            <w:r w:rsidRPr="00410423">
              <w:t>V</w:t>
            </w:r>
            <w:r>
              <w:t>I</w:t>
            </w:r>
            <w:r w:rsidRPr="00410423">
              <w:t>I</w:t>
            </w:r>
            <w:r>
              <w:rPr>
                <w:b/>
                <w:bCs/>
                <w:color w:val="FFFFFF"/>
              </w:rPr>
              <w:t>I</w:t>
            </w:r>
          </w:p>
        </w:tc>
        <w:tc>
          <w:tcPr>
            <w:tcW w:w="2164" w:type="pct"/>
            <w:gridSpan w:val="2"/>
            <w:vAlign w:val="center"/>
          </w:tcPr>
          <w:p w14:paraId="409F5A18" w14:textId="77777777" w:rsidR="006905E3" w:rsidRPr="007A08CE" w:rsidRDefault="006905E3" w:rsidP="002966C9">
            <w:pPr>
              <w:autoSpaceDE w:val="0"/>
              <w:autoSpaceDN w:val="0"/>
              <w:adjustRightInd w:val="0"/>
              <w:rPr>
                <w:noProof/>
                <w:lang w:val="en-US"/>
              </w:rPr>
            </w:pPr>
            <w:r w:rsidRPr="007A08CE">
              <w:rPr>
                <w:b/>
                <w:bCs/>
              </w:rPr>
              <w:t>Bravarski radovi</w:t>
            </w:r>
          </w:p>
        </w:tc>
        <w:tc>
          <w:tcPr>
            <w:tcW w:w="384" w:type="pct"/>
          </w:tcPr>
          <w:p w14:paraId="3C502A1A" w14:textId="77777777" w:rsidR="006905E3" w:rsidRPr="007A08CE" w:rsidRDefault="006905E3" w:rsidP="006905E3">
            <w:pPr>
              <w:autoSpaceDE w:val="0"/>
              <w:autoSpaceDN w:val="0"/>
              <w:adjustRightInd w:val="0"/>
              <w:jc w:val="center"/>
              <w:rPr>
                <w:noProof/>
                <w:lang w:val="en-US"/>
              </w:rPr>
            </w:pPr>
          </w:p>
        </w:tc>
        <w:tc>
          <w:tcPr>
            <w:tcW w:w="387" w:type="pct"/>
          </w:tcPr>
          <w:p w14:paraId="6A6C0A0C" w14:textId="77777777" w:rsidR="006905E3" w:rsidRPr="007A08CE" w:rsidRDefault="006905E3" w:rsidP="006905E3">
            <w:pPr>
              <w:autoSpaceDE w:val="0"/>
              <w:autoSpaceDN w:val="0"/>
              <w:adjustRightInd w:val="0"/>
              <w:jc w:val="center"/>
              <w:rPr>
                <w:noProof/>
                <w:lang w:val="en-US"/>
              </w:rPr>
            </w:pPr>
          </w:p>
        </w:tc>
        <w:tc>
          <w:tcPr>
            <w:tcW w:w="322" w:type="pct"/>
          </w:tcPr>
          <w:p w14:paraId="4DCA700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39D965" w14:textId="77777777" w:rsidR="006905E3" w:rsidRPr="00F85647" w:rsidRDefault="006905E3" w:rsidP="006905E3">
            <w:pPr>
              <w:autoSpaceDE w:val="0"/>
              <w:autoSpaceDN w:val="0"/>
              <w:adjustRightInd w:val="0"/>
              <w:jc w:val="center"/>
              <w:rPr>
                <w:noProof/>
                <w:lang w:val="en-US"/>
              </w:rPr>
            </w:pPr>
          </w:p>
        </w:tc>
        <w:tc>
          <w:tcPr>
            <w:tcW w:w="237" w:type="pct"/>
          </w:tcPr>
          <w:p w14:paraId="4855F1C0" w14:textId="77777777" w:rsidR="006905E3" w:rsidRPr="00F85647" w:rsidRDefault="006905E3" w:rsidP="006905E3">
            <w:pPr>
              <w:autoSpaceDE w:val="0"/>
              <w:autoSpaceDN w:val="0"/>
              <w:adjustRightInd w:val="0"/>
              <w:jc w:val="center"/>
              <w:rPr>
                <w:noProof/>
                <w:lang w:val="en-US"/>
              </w:rPr>
            </w:pPr>
          </w:p>
        </w:tc>
        <w:tc>
          <w:tcPr>
            <w:tcW w:w="237" w:type="pct"/>
          </w:tcPr>
          <w:p w14:paraId="24282878" w14:textId="77777777" w:rsidR="006905E3" w:rsidRPr="00F85647" w:rsidRDefault="006905E3" w:rsidP="006905E3">
            <w:pPr>
              <w:autoSpaceDE w:val="0"/>
              <w:autoSpaceDN w:val="0"/>
              <w:adjustRightInd w:val="0"/>
              <w:jc w:val="center"/>
              <w:rPr>
                <w:noProof/>
              </w:rPr>
            </w:pPr>
          </w:p>
        </w:tc>
        <w:tc>
          <w:tcPr>
            <w:tcW w:w="414" w:type="pct"/>
          </w:tcPr>
          <w:p w14:paraId="33A555A4" w14:textId="77777777" w:rsidR="006905E3" w:rsidRPr="00F85647" w:rsidRDefault="006905E3" w:rsidP="006905E3">
            <w:pPr>
              <w:autoSpaceDE w:val="0"/>
              <w:autoSpaceDN w:val="0"/>
              <w:adjustRightInd w:val="0"/>
              <w:jc w:val="center"/>
              <w:rPr>
                <w:noProof/>
              </w:rPr>
            </w:pPr>
          </w:p>
        </w:tc>
        <w:tc>
          <w:tcPr>
            <w:tcW w:w="339" w:type="pct"/>
          </w:tcPr>
          <w:p w14:paraId="68D34A72" w14:textId="77777777" w:rsidR="006905E3" w:rsidRDefault="006905E3" w:rsidP="006905E3">
            <w:pPr>
              <w:autoSpaceDE w:val="0"/>
              <w:autoSpaceDN w:val="0"/>
              <w:adjustRightInd w:val="0"/>
              <w:jc w:val="center"/>
              <w:rPr>
                <w:noProof/>
              </w:rPr>
            </w:pPr>
          </w:p>
        </w:tc>
      </w:tr>
      <w:tr w:rsidR="00C90E7E" w:rsidRPr="00F85647" w14:paraId="29037A6D" w14:textId="77777777" w:rsidTr="00C90E7E">
        <w:trPr>
          <w:trHeight w:val="288"/>
        </w:trPr>
        <w:tc>
          <w:tcPr>
            <w:tcW w:w="192" w:type="pct"/>
            <w:vAlign w:val="center"/>
          </w:tcPr>
          <w:p w14:paraId="68E331AE" w14:textId="77777777" w:rsidR="006905E3" w:rsidRPr="007A08CE" w:rsidRDefault="006905E3" w:rsidP="006905E3">
            <w:pPr>
              <w:autoSpaceDE w:val="0"/>
              <w:autoSpaceDN w:val="0"/>
              <w:adjustRightInd w:val="0"/>
              <w:jc w:val="center"/>
              <w:rPr>
                <w:noProof/>
              </w:rPr>
            </w:pPr>
            <w:r w:rsidRPr="007A08CE">
              <w:rPr>
                <w:b/>
                <w:bCs/>
              </w:rPr>
              <w:t>9,01</w:t>
            </w:r>
          </w:p>
        </w:tc>
        <w:tc>
          <w:tcPr>
            <w:tcW w:w="2164" w:type="pct"/>
            <w:gridSpan w:val="2"/>
            <w:vAlign w:val="center"/>
          </w:tcPr>
          <w:p w14:paraId="6EF5C0F1" w14:textId="77777777" w:rsidR="006905E3" w:rsidRPr="007A08CE" w:rsidRDefault="006905E3" w:rsidP="002966C9">
            <w:pPr>
              <w:autoSpaceDE w:val="0"/>
              <w:autoSpaceDN w:val="0"/>
              <w:adjustRightInd w:val="0"/>
              <w:rPr>
                <w:noProof/>
                <w:lang w:val="en-US"/>
              </w:rPr>
            </w:pPr>
            <w:r w:rsidRPr="007A08CE">
              <w:rPr>
                <w:b/>
                <w:bCs/>
              </w:rPr>
              <w:t>F1</w:t>
            </w:r>
          </w:p>
        </w:tc>
        <w:tc>
          <w:tcPr>
            <w:tcW w:w="384" w:type="pct"/>
          </w:tcPr>
          <w:p w14:paraId="64F7CA7F" w14:textId="77777777" w:rsidR="006905E3" w:rsidRPr="007A08CE" w:rsidRDefault="006905E3" w:rsidP="006905E3">
            <w:pPr>
              <w:autoSpaceDE w:val="0"/>
              <w:autoSpaceDN w:val="0"/>
              <w:adjustRightInd w:val="0"/>
              <w:jc w:val="center"/>
              <w:rPr>
                <w:noProof/>
                <w:lang w:val="en-US"/>
              </w:rPr>
            </w:pPr>
          </w:p>
        </w:tc>
        <w:tc>
          <w:tcPr>
            <w:tcW w:w="387" w:type="pct"/>
          </w:tcPr>
          <w:p w14:paraId="1120482D" w14:textId="77777777" w:rsidR="006905E3" w:rsidRPr="007A08CE" w:rsidRDefault="006905E3" w:rsidP="006905E3">
            <w:pPr>
              <w:autoSpaceDE w:val="0"/>
              <w:autoSpaceDN w:val="0"/>
              <w:adjustRightInd w:val="0"/>
              <w:jc w:val="center"/>
              <w:rPr>
                <w:noProof/>
                <w:lang w:val="en-US"/>
              </w:rPr>
            </w:pPr>
          </w:p>
        </w:tc>
        <w:tc>
          <w:tcPr>
            <w:tcW w:w="322" w:type="pct"/>
          </w:tcPr>
          <w:p w14:paraId="1E7D9841"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46A80A" w14:textId="77777777" w:rsidR="006905E3" w:rsidRPr="00F85647" w:rsidRDefault="006905E3" w:rsidP="006905E3">
            <w:pPr>
              <w:autoSpaceDE w:val="0"/>
              <w:autoSpaceDN w:val="0"/>
              <w:adjustRightInd w:val="0"/>
              <w:jc w:val="center"/>
              <w:rPr>
                <w:noProof/>
                <w:lang w:val="en-US"/>
              </w:rPr>
            </w:pPr>
          </w:p>
        </w:tc>
        <w:tc>
          <w:tcPr>
            <w:tcW w:w="237" w:type="pct"/>
          </w:tcPr>
          <w:p w14:paraId="58A96AD6" w14:textId="77777777" w:rsidR="006905E3" w:rsidRPr="00F85647" w:rsidRDefault="006905E3" w:rsidP="006905E3">
            <w:pPr>
              <w:autoSpaceDE w:val="0"/>
              <w:autoSpaceDN w:val="0"/>
              <w:adjustRightInd w:val="0"/>
              <w:jc w:val="center"/>
              <w:rPr>
                <w:noProof/>
                <w:lang w:val="en-US"/>
              </w:rPr>
            </w:pPr>
          </w:p>
        </w:tc>
        <w:tc>
          <w:tcPr>
            <w:tcW w:w="237" w:type="pct"/>
          </w:tcPr>
          <w:p w14:paraId="76748076" w14:textId="77777777" w:rsidR="006905E3" w:rsidRPr="00F85647" w:rsidRDefault="006905E3" w:rsidP="006905E3">
            <w:pPr>
              <w:autoSpaceDE w:val="0"/>
              <w:autoSpaceDN w:val="0"/>
              <w:adjustRightInd w:val="0"/>
              <w:jc w:val="center"/>
              <w:rPr>
                <w:noProof/>
              </w:rPr>
            </w:pPr>
          </w:p>
        </w:tc>
        <w:tc>
          <w:tcPr>
            <w:tcW w:w="414" w:type="pct"/>
          </w:tcPr>
          <w:p w14:paraId="6E711E35" w14:textId="77777777" w:rsidR="006905E3" w:rsidRPr="00F85647" w:rsidRDefault="006905E3" w:rsidP="006905E3">
            <w:pPr>
              <w:autoSpaceDE w:val="0"/>
              <w:autoSpaceDN w:val="0"/>
              <w:adjustRightInd w:val="0"/>
              <w:jc w:val="center"/>
              <w:rPr>
                <w:noProof/>
              </w:rPr>
            </w:pPr>
          </w:p>
        </w:tc>
        <w:tc>
          <w:tcPr>
            <w:tcW w:w="339" w:type="pct"/>
          </w:tcPr>
          <w:p w14:paraId="04A0D477" w14:textId="77777777" w:rsidR="006905E3" w:rsidRDefault="006905E3" w:rsidP="006905E3">
            <w:pPr>
              <w:autoSpaceDE w:val="0"/>
              <w:autoSpaceDN w:val="0"/>
              <w:adjustRightInd w:val="0"/>
              <w:jc w:val="center"/>
              <w:rPr>
                <w:noProof/>
              </w:rPr>
            </w:pPr>
          </w:p>
        </w:tc>
      </w:tr>
      <w:tr w:rsidR="00C90E7E" w:rsidRPr="00F85647" w14:paraId="684FC718" w14:textId="77777777" w:rsidTr="00C90E7E">
        <w:trPr>
          <w:trHeight w:val="288"/>
        </w:trPr>
        <w:tc>
          <w:tcPr>
            <w:tcW w:w="192" w:type="pct"/>
            <w:vAlign w:val="center"/>
          </w:tcPr>
          <w:p w14:paraId="057C6CF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16DBAAB"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čeličnih, vatrootpornih, protivpožarnih vrata. </w:t>
            </w:r>
            <w:r w:rsidRPr="007A08CE">
              <w:br/>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Vrata  opremiti mehanizmom za automatsko zatvaranje (tip "DORMA" ili ekvivalentan), specijalnim vatrootpornim šarkama (4 kom./krilu vrata), cilindričnom bravom i sa dve ručke sa štitnikom. Vrata moraju </w:t>
            </w:r>
            <w:r w:rsidRPr="007A08CE">
              <w:lastRenderedPageBreak/>
              <w:t>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99EF1A9" w14:textId="77777777" w:rsidR="006905E3" w:rsidRPr="007A08CE" w:rsidRDefault="006905E3" w:rsidP="006905E3">
            <w:pPr>
              <w:autoSpaceDE w:val="0"/>
              <w:autoSpaceDN w:val="0"/>
              <w:adjustRightInd w:val="0"/>
              <w:jc w:val="center"/>
              <w:rPr>
                <w:noProof/>
                <w:lang w:val="en-US"/>
              </w:rPr>
            </w:pPr>
          </w:p>
        </w:tc>
        <w:tc>
          <w:tcPr>
            <w:tcW w:w="387" w:type="pct"/>
          </w:tcPr>
          <w:p w14:paraId="21A9BB6F" w14:textId="77777777" w:rsidR="006905E3" w:rsidRPr="007A08CE" w:rsidRDefault="006905E3" w:rsidP="006905E3">
            <w:pPr>
              <w:autoSpaceDE w:val="0"/>
              <w:autoSpaceDN w:val="0"/>
              <w:adjustRightInd w:val="0"/>
              <w:jc w:val="center"/>
              <w:rPr>
                <w:noProof/>
                <w:lang w:val="en-US"/>
              </w:rPr>
            </w:pPr>
          </w:p>
        </w:tc>
        <w:tc>
          <w:tcPr>
            <w:tcW w:w="322" w:type="pct"/>
          </w:tcPr>
          <w:p w14:paraId="07885F67" w14:textId="77777777" w:rsidR="006905E3" w:rsidRPr="00F85647" w:rsidRDefault="006905E3" w:rsidP="006905E3">
            <w:pPr>
              <w:autoSpaceDE w:val="0"/>
              <w:autoSpaceDN w:val="0"/>
              <w:adjustRightInd w:val="0"/>
              <w:jc w:val="center"/>
              <w:rPr>
                <w:noProof/>
                <w:lang w:val="en-US"/>
              </w:rPr>
            </w:pPr>
          </w:p>
        </w:tc>
        <w:tc>
          <w:tcPr>
            <w:tcW w:w="324" w:type="pct"/>
            <w:gridSpan w:val="2"/>
          </w:tcPr>
          <w:p w14:paraId="15C0B03D" w14:textId="77777777" w:rsidR="006905E3" w:rsidRPr="00F85647" w:rsidRDefault="006905E3" w:rsidP="006905E3">
            <w:pPr>
              <w:autoSpaceDE w:val="0"/>
              <w:autoSpaceDN w:val="0"/>
              <w:adjustRightInd w:val="0"/>
              <w:jc w:val="center"/>
              <w:rPr>
                <w:noProof/>
                <w:lang w:val="en-US"/>
              </w:rPr>
            </w:pPr>
          </w:p>
        </w:tc>
        <w:tc>
          <w:tcPr>
            <w:tcW w:w="237" w:type="pct"/>
          </w:tcPr>
          <w:p w14:paraId="1C35C205" w14:textId="77777777" w:rsidR="006905E3" w:rsidRPr="00F85647" w:rsidRDefault="006905E3" w:rsidP="006905E3">
            <w:pPr>
              <w:autoSpaceDE w:val="0"/>
              <w:autoSpaceDN w:val="0"/>
              <w:adjustRightInd w:val="0"/>
              <w:jc w:val="center"/>
              <w:rPr>
                <w:noProof/>
                <w:lang w:val="en-US"/>
              </w:rPr>
            </w:pPr>
          </w:p>
        </w:tc>
        <w:tc>
          <w:tcPr>
            <w:tcW w:w="237" w:type="pct"/>
          </w:tcPr>
          <w:p w14:paraId="5560F396" w14:textId="77777777" w:rsidR="006905E3" w:rsidRPr="00F85647" w:rsidRDefault="006905E3" w:rsidP="006905E3">
            <w:pPr>
              <w:autoSpaceDE w:val="0"/>
              <w:autoSpaceDN w:val="0"/>
              <w:adjustRightInd w:val="0"/>
              <w:jc w:val="center"/>
              <w:rPr>
                <w:noProof/>
              </w:rPr>
            </w:pPr>
          </w:p>
        </w:tc>
        <w:tc>
          <w:tcPr>
            <w:tcW w:w="414" w:type="pct"/>
          </w:tcPr>
          <w:p w14:paraId="036D9D0F" w14:textId="77777777" w:rsidR="006905E3" w:rsidRPr="00F85647" w:rsidRDefault="006905E3" w:rsidP="006905E3">
            <w:pPr>
              <w:autoSpaceDE w:val="0"/>
              <w:autoSpaceDN w:val="0"/>
              <w:adjustRightInd w:val="0"/>
              <w:jc w:val="center"/>
              <w:rPr>
                <w:noProof/>
              </w:rPr>
            </w:pPr>
          </w:p>
        </w:tc>
        <w:tc>
          <w:tcPr>
            <w:tcW w:w="339" w:type="pct"/>
          </w:tcPr>
          <w:p w14:paraId="1F2EFA94" w14:textId="77777777" w:rsidR="006905E3" w:rsidRDefault="006905E3" w:rsidP="006905E3">
            <w:pPr>
              <w:autoSpaceDE w:val="0"/>
              <w:autoSpaceDN w:val="0"/>
              <w:adjustRightInd w:val="0"/>
              <w:jc w:val="center"/>
              <w:rPr>
                <w:noProof/>
              </w:rPr>
            </w:pPr>
          </w:p>
        </w:tc>
      </w:tr>
      <w:tr w:rsidR="00C90E7E" w:rsidRPr="00F85647" w14:paraId="05D29121" w14:textId="77777777" w:rsidTr="00C90E7E">
        <w:trPr>
          <w:trHeight w:val="288"/>
        </w:trPr>
        <w:tc>
          <w:tcPr>
            <w:tcW w:w="192" w:type="pct"/>
            <w:vAlign w:val="center"/>
          </w:tcPr>
          <w:p w14:paraId="5795E0E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BE2AB9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31DD318C" w14:textId="77777777" w:rsidR="006905E3" w:rsidRPr="007A08CE" w:rsidRDefault="006905E3" w:rsidP="006905E3">
            <w:pPr>
              <w:autoSpaceDE w:val="0"/>
              <w:autoSpaceDN w:val="0"/>
              <w:adjustRightInd w:val="0"/>
              <w:jc w:val="center"/>
              <w:rPr>
                <w:noProof/>
                <w:lang w:val="en-US"/>
              </w:rPr>
            </w:pPr>
          </w:p>
        </w:tc>
        <w:tc>
          <w:tcPr>
            <w:tcW w:w="387" w:type="pct"/>
          </w:tcPr>
          <w:p w14:paraId="0DC2871A" w14:textId="77777777" w:rsidR="006905E3" w:rsidRPr="007A08CE" w:rsidRDefault="006905E3" w:rsidP="006905E3">
            <w:pPr>
              <w:autoSpaceDE w:val="0"/>
              <w:autoSpaceDN w:val="0"/>
              <w:adjustRightInd w:val="0"/>
              <w:jc w:val="center"/>
              <w:rPr>
                <w:noProof/>
                <w:lang w:val="en-US"/>
              </w:rPr>
            </w:pPr>
          </w:p>
        </w:tc>
        <w:tc>
          <w:tcPr>
            <w:tcW w:w="322" w:type="pct"/>
          </w:tcPr>
          <w:p w14:paraId="7AC5AF9B" w14:textId="77777777" w:rsidR="006905E3" w:rsidRPr="00F85647" w:rsidRDefault="006905E3" w:rsidP="006905E3">
            <w:pPr>
              <w:autoSpaceDE w:val="0"/>
              <w:autoSpaceDN w:val="0"/>
              <w:adjustRightInd w:val="0"/>
              <w:jc w:val="center"/>
              <w:rPr>
                <w:noProof/>
                <w:lang w:val="en-US"/>
              </w:rPr>
            </w:pPr>
          </w:p>
        </w:tc>
        <w:tc>
          <w:tcPr>
            <w:tcW w:w="324" w:type="pct"/>
            <w:gridSpan w:val="2"/>
          </w:tcPr>
          <w:p w14:paraId="0CEED23C" w14:textId="77777777" w:rsidR="006905E3" w:rsidRPr="00F85647" w:rsidRDefault="006905E3" w:rsidP="006905E3">
            <w:pPr>
              <w:autoSpaceDE w:val="0"/>
              <w:autoSpaceDN w:val="0"/>
              <w:adjustRightInd w:val="0"/>
              <w:jc w:val="center"/>
              <w:rPr>
                <w:noProof/>
                <w:lang w:val="en-US"/>
              </w:rPr>
            </w:pPr>
          </w:p>
        </w:tc>
        <w:tc>
          <w:tcPr>
            <w:tcW w:w="237" w:type="pct"/>
          </w:tcPr>
          <w:p w14:paraId="41040444" w14:textId="77777777" w:rsidR="006905E3" w:rsidRPr="00F85647" w:rsidRDefault="006905E3" w:rsidP="006905E3">
            <w:pPr>
              <w:autoSpaceDE w:val="0"/>
              <w:autoSpaceDN w:val="0"/>
              <w:adjustRightInd w:val="0"/>
              <w:jc w:val="center"/>
              <w:rPr>
                <w:noProof/>
                <w:lang w:val="en-US"/>
              </w:rPr>
            </w:pPr>
          </w:p>
        </w:tc>
        <w:tc>
          <w:tcPr>
            <w:tcW w:w="237" w:type="pct"/>
          </w:tcPr>
          <w:p w14:paraId="52246E95" w14:textId="77777777" w:rsidR="006905E3" w:rsidRPr="00F85647" w:rsidRDefault="006905E3" w:rsidP="006905E3">
            <w:pPr>
              <w:autoSpaceDE w:val="0"/>
              <w:autoSpaceDN w:val="0"/>
              <w:adjustRightInd w:val="0"/>
              <w:jc w:val="center"/>
              <w:rPr>
                <w:noProof/>
              </w:rPr>
            </w:pPr>
          </w:p>
        </w:tc>
        <w:tc>
          <w:tcPr>
            <w:tcW w:w="414" w:type="pct"/>
          </w:tcPr>
          <w:p w14:paraId="5AB327B7" w14:textId="77777777" w:rsidR="006905E3" w:rsidRPr="00F85647" w:rsidRDefault="006905E3" w:rsidP="006905E3">
            <w:pPr>
              <w:autoSpaceDE w:val="0"/>
              <w:autoSpaceDN w:val="0"/>
              <w:adjustRightInd w:val="0"/>
              <w:jc w:val="center"/>
              <w:rPr>
                <w:noProof/>
              </w:rPr>
            </w:pPr>
          </w:p>
        </w:tc>
        <w:tc>
          <w:tcPr>
            <w:tcW w:w="339" w:type="pct"/>
          </w:tcPr>
          <w:p w14:paraId="26076C4D" w14:textId="77777777" w:rsidR="006905E3" w:rsidRDefault="006905E3" w:rsidP="006905E3">
            <w:pPr>
              <w:autoSpaceDE w:val="0"/>
              <w:autoSpaceDN w:val="0"/>
              <w:adjustRightInd w:val="0"/>
              <w:jc w:val="center"/>
              <w:rPr>
                <w:noProof/>
              </w:rPr>
            </w:pPr>
          </w:p>
        </w:tc>
      </w:tr>
      <w:tr w:rsidR="00C90E7E" w:rsidRPr="00F85647" w14:paraId="1B23E357" w14:textId="77777777" w:rsidTr="00C90E7E">
        <w:trPr>
          <w:trHeight w:val="288"/>
        </w:trPr>
        <w:tc>
          <w:tcPr>
            <w:tcW w:w="192" w:type="pct"/>
            <w:vAlign w:val="center"/>
          </w:tcPr>
          <w:p w14:paraId="7A1659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677849E" w14:textId="77777777" w:rsidR="006905E3" w:rsidRPr="007A08CE" w:rsidRDefault="006905E3" w:rsidP="002966C9">
            <w:pPr>
              <w:autoSpaceDE w:val="0"/>
              <w:autoSpaceDN w:val="0"/>
              <w:adjustRightInd w:val="0"/>
              <w:rPr>
                <w:noProof/>
                <w:lang w:val="en-US"/>
              </w:rPr>
            </w:pPr>
            <w:r w:rsidRPr="007A08CE">
              <w:rPr>
                <w:color w:val="000000"/>
              </w:rPr>
              <w:t xml:space="preserve">Vrata stoje u trajno otvorenom položaju fiksirana podnim elektromagnentnim kontaktom. Vrata se automatski zatvaraju samo u slučaju dojave požara. Podni elektromagnetni kontakti su uključeni u priboru vrata. Elektropriključenje i obavezan probni rad se atestiraju - kontrolišu na licu mesta. </w:t>
            </w:r>
          </w:p>
        </w:tc>
        <w:tc>
          <w:tcPr>
            <w:tcW w:w="384" w:type="pct"/>
          </w:tcPr>
          <w:p w14:paraId="722772FE" w14:textId="77777777" w:rsidR="006905E3" w:rsidRPr="007A08CE" w:rsidRDefault="006905E3" w:rsidP="006905E3">
            <w:pPr>
              <w:autoSpaceDE w:val="0"/>
              <w:autoSpaceDN w:val="0"/>
              <w:adjustRightInd w:val="0"/>
              <w:jc w:val="center"/>
              <w:rPr>
                <w:noProof/>
                <w:lang w:val="en-US"/>
              </w:rPr>
            </w:pPr>
          </w:p>
        </w:tc>
        <w:tc>
          <w:tcPr>
            <w:tcW w:w="387" w:type="pct"/>
          </w:tcPr>
          <w:p w14:paraId="6E73730E" w14:textId="77777777" w:rsidR="006905E3" w:rsidRPr="007A08CE" w:rsidRDefault="006905E3" w:rsidP="006905E3">
            <w:pPr>
              <w:autoSpaceDE w:val="0"/>
              <w:autoSpaceDN w:val="0"/>
              <w:adjustRightInd w:val="0"/>
              <w:jc w:val="center"/>
              <w:rPr>
                <w:noProof/>
                <w:lang w:val="en-US"/>
              </w:rPr>
            </w:pPr>
          </w:p>
        </w:tc>
        <w:tc>
          <w:tcPr>
            <w:tcW w:w="322" w:type="pct"/>
          </w:tcPr>
          <w:p w14:paraId="5E11D8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DB6D58F" w14:textId="77777777" w:rsidR="006905E3" w:rsidRPr="00F85647" w:rsidRDefault="006905E3" w:rsidP="006905E3">
            <w:pPr>
              <w:autoSpaceDE w:val="0"/>
              <w:autoSpaceDN w:val="0"/>
              <w:adjustRightInd w:val="0"/>
              <w:jc w:val="center"/>
              <w:rPr>
                <w:noProof/>
                <w:lang w:val="en-US"/>
              </w:rPr>
            </w:pPr>
          </w:p>
        </w:tc>
        <w:tc>
          <w:tcPr>
            <w:tcW w:w="237" w:type="pct"/>
          </w:tcPr>
          <w:p w14:paraId="1A2BCBC8" w14:textId="77777777" w:rsidR="006905E3" w:rsidRPr="00F85647" w:rsidRDefault="006905E3" w:rsidP="006905E3">
            <w:pPr>
              <w:autoSpaceDE w:val="0"/>
              <w:autoSpaceDN w:val="0"/>
              <w:adjustRightInd w:val="0"/>
              <w:jc w:val="center"/>
              <w:rPr>
                <w:noProof/>
                <w:lang w:val="en-US"/>
              </w:rPr>
            </w:pPr>
          </w:p>
        </w:tc>
        <w:tc>
          <w:tcPr>
            <w:tcW w:w="237" w:type="pct"/>
          </w:tcPr>
          <w:p w14:paraId="1D3582D0" w14:textId="77777777" w:rsidR="006905E3" w:rsidRPr="00F85647" w:rsidRDefault="006905E3" w:rsidP="006905E3">
            <w:pPr>
              <w:autoSpaceDE w:val="0"/>
              <w:autoSpaceDN w:val="0"/>
              <w:adjustRightInd w:val="0"/>
              <w:jc w:val="center"/>
              <w:rPr>
                <w:noProof/>
              </w:rPr>
            </w:pPr>
          </w:p>
        </w:tc>
        <w:tc>
          <w:tcPr>
            <w:tcW w:w="414" w:type="pct"/>
          </w:tcPr>
          <w:p w14:paraId="28E82028" w14:textId="77777777" w:rsidR="006905E3" w:rsidRPr="00F85647" w:rsidRDefault="006905E3" w:rsidP="006905E3">
            <w:pPr>
              <w:autoSpaceDE w:val="0"/>
              <w:autoSpaceDN w:val="0"/>
              <w:adjustRightInd w:val="0"/>
              <w:jc w:val="center"/>
              <w:rPr>
                <w:noProof/>
              </w:rPr>
            </w:pPr>
          </w:p>
        </w:tc>
        <w:tc>
          <w:tcPr>
            <w:tcW w:w="339" w:type="pct"/>
          </w:tcPr>
          <w:p w14:paraId="6C267A04" w14:textId="77777777" w:rsidR="006905E3" w:rsidRDefault="006905E3" w:rsidP="006905E3">
            <w:pPr>
              <w:autoSpaceDE w:val="0"/>
              <w:autoSpaceDN w:val="0"/>
              <w:adjustRightInd w:val="0"/>
              <w:jc w:val="center"/>
              <w:rPr>
                <w:noProof/>
              </w:rPr>
            </w:pPr>
          </w:p>
        </w:tc>
      </w:tr>
      <w:tr w:rsidR="00C90E7E" w:rsidRPr="00F85647" w14:paraId="293C8557" w14:textId="77777777" w:rsidTr="00C90E7E">
        <w:trPr>
          <w:trHeight w:val="288"/>
        </w:trPr>
        <w:tc>
          <w:tcPr>
            <w:tcW w:w="192" w:type="pct"/>
            <w:vAlign w:val="center"/>
          </w:tcPr>
          <w:p w14:paraId="4AD54C0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D3B1EA"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1B5D4F60" w14:textId="77777777" w:rsidR="006905E3" w:rsidRPr="007A08CE" w:rsidRDefault="006905E3" w:rsidP="006905E3">
            <w:pPr>
              <w:autoSpaceDE w:val="0"/>
              <w:autoSpaceDN w:val="0"/>
              <w:adjustRightInd w:val="0"/>
              <w:jc w:val="center"/>
              <w:rPr>
                <w:noProof/>
                <w:lang w:val="en-US"/>
              </w:rPr>
            </w:pPr>
          </w:p>
        </w:tc>
        <w:tc>
          <w:tcPr>
            <w:tcW w:w="387" w:type="pct"/>
          </w:tcPr>
          <w:p w14:paraId="65BAE8F8" w14:textId="77777777" w:rsidR="006905E3" w:rsidRPr="007A08CE" w:rsidRDefault="006905E3" w:rsidP="006905E3">
            <w:pPr>
              <w:autoSpaceDE w:val="0"/>
              <w:autoSpaceDN w:val="0"/>
              <w:adjustRightInd w:val="0"/>
              <w:jc w:val="center"/>
              <w:rPr>
                <w:noProof/>
                <w:lang w:val="en-US"/>
              </w:rPr>
            </w:pPr>
          </w:p>
        </w:tc>
        <w:tc>
          <w:tcPr>
            <w:tcW w:w="322" w:type="pct"/>
          </w:tcPr>
          <w:p w14:paraId="4E885C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5CA465" w14:textId="77777777" w:rsidR="006905E3" w:rsidRPr="00F85647" w:rsidRDefault="006905E3" w:rsidP="006905E3">
            <w:pPr>
              <w:autoSpaceDE w:val="0"/>
              <w:autoSpaceDN w:val="0"/>
              <w:adjustRightInd w:val="0"/>
              <w:jc w:val="center"/>
              <w:rPr>
                <w:noProof/>
                <w:lang w:val="en-US"/>
              </w:rPr>
            </w:pPr>
          </w:p>
        </w:tc>
        <w:tc>
          <w:tcPr>
            <w:tcW w:w="237" w:type="pct"/>
          </w:tcPr>
          <w:p w14:paraId="5D1BAFED" w14:textId="77777777" w:rsidR="006905E3" w:rsidRPr="00F85647" w:rsidRDefault="006905E3" w:rsidP="006905E3">
            <w:pPr>
              <w:autoSpaceDE w:val="0"/>
              <w:autoSpaceDN w:val="0"/>
              <w:adjustRightInd w:val="0"/>
              <w:jc w:val="center"/>
              <w:rPr>
                <w:noProof/>
                <w:lang w:val="en-US"/>
              </w:rPr>
            </w:pPr>
          </w:p>
        </w:tc>
        <w:tc>
          <w:tcPr>
            <w:tcW w:w="237" w:type="pct"/>
          </w:tcPr>
          <w:p w14:paraId="0A38ECE5" w14:textId="77777777" w:rsidR="006905E3" w:rsidRPr="00F85647" w:rsidRDefault="006905E3" w:rsidP="006905E3">
            <w:pPr>
              <w:autoSpaceDE w:val="0"/>
              <w:autoSpaceDN w:val="0"/>
              <w:adjustRightInd w:val="0"/>
              <w:jc w:val="center"/>
              <w:rPr>
                <w:noProof/>
              </w:rPr>
            </w:pPr>
          </w:p>
        </w:tc>
        <w:tc>
          <w:tcPr>
            <w:tcW w:w="414" w:type="pct"/>
          </w:tcPr>
          <w:p w14:paraId="44E4BFD8" w14:textId="77777777" w:rsidR="006905E3" w:rsidRPr="00F85647" w:rsidRDefault="006905E3" w:rsidP="006905E3">
            <w:pPr>
              <w:autoSpaceDE w:val="0"/>
              <w:autoSpaceDN w:val="0"/>
              <w:adjustRightInd w:val="0"/>
              <w:jc w:val="center"/>
              <w:rPr>
                <w:noProof/>
              </w:rPr>
            </w:pPr>
          </w:p>
        </w:tc>
        <w:tc>
          <w:tcPr>
            <w:tcW w:w="339" w:type="pct"/>
          </w:tcPr>
          <w:p w14:paraId="16A09338" w14:textId="77777777" w:rsidR="006905E3" w:rsidRDefault="006905E3" w:rsidP="006905E3">
            <w:pPr>
              <w:autoSpaceDE w:val="0"/>
              <w:autoSpaceDN w:val="0"/>
              <w:adjustRightInd w:val="0"/>
              <w:jc w:val="center"/>
              <w:rPr>
                <w:noProof/>
              </w:rPr>
            </w:pPr>
          </w:p>
        </w:tc>
      </w:tr>
      <w:tr w:rsidR="00C90E7E" w:rsidRPr="00F85647" w14:paraId="7092D415" w14:textId="77777777" w:rsidTr="00C90E7E">
        <w:trPr>
          <w:trHeight w:val="288"/>
        </w:trPr>
        <w:tc>
          <w:tcPr>
            <w:tcW w:w="192" w:type="pct"/>
            <w:vAlign w:val="center"/>
          </w:tcPr>
          <w:p w14:paraId="11D424B6" w14:textId="77777777" w:rsidR="006905E3" w:rsidRPr="007A08CE" w:rsidRDefault="006905E3" w:rsidP="006905E3">
            <w:pPr>
              <w:autoSpaceDE w:val="0"/>
              <w:autoSpaceDN w:val="0"/>
              <w:adjustRightInd w:val="0"/>
              <w:jc w:val="center"/>
              <w:rPr>
                <w:noProof/>
              </w:rPr>
            </w:pPr>
          </w:p>
        </w:tc>
        <w:tc>
          <w:tcPr>
            <w:tcW w:w="2164" w:type="pct"/>
            <w:gridSpan w:val="2"/>
          </w:tcPr>
          <w:p w14:paraId="1291263F" w14:textId="77777777" w:rsidR="006905E3" w:rsidRPr="007A08CE" w:rsidRDefault="006905E3" w:rsidP="002966C9">
            <w:pPr>
              <w:autoSpaceDE w:val="0"/>
              <w:autoSpaceDN w:val="0"/>
              <w:adjustRightInd w:val="0"/>
              <w:rPr>
                <w:noProof/>
                <w:lang w:val="en-US"/>
              </w:rPr>
            </w:pPr>
            <w:r w:rsidRPr="007A08CE">
              <w:rPr>
                <w:b/>
                <w:bCs/>
              </w:rPr>
              <w:t>Dvokrilna (simetrična) protivpožarna vrata EI 90 (1,5 h)</w:t>
            </w:r>
            <w:r w:rsidRPr="007A08CE">
              <w:br/>
              <w:t xml:space="preserve">Dimenzije otvora 150 / 210 cm, </w:t>
            </w:r>
            <w:r w:rsidRPr="007A08CE">
              <w:br/>
              <w:t>(obrtna 90°)</w:t>
            </w:r>
            <w:r w:rsidRPr="007A08CE">
              <w:br/>
              <w:t>levih = desnih = 2</w:t>
            </w:r>
          </w:p>
        </w:tc>
        <w:tc>
          <w:tcPr>
            <w:tcW w:w="384" w:type="pct"/>
            <w:vAlign w:val="center"/>
          </w:tcPr>
          <w:p w14:paraId="65750757" w14:textId="77777777" w:rsidR="006905E3" w:rsidRPr="007A08CE" w:rsidRDefault="006905E3" w:rsidP="006905E3">
            <w:pPr>
              <w:autoSpaceDE w:val="0"/>
              <w:autoSpaceDN w:val="0"/>
              <w:adjustRightInd w:val="0"/>
              <w:jc w:val="center"/>
              <w:rPr>
                <w:noProof/>
                <w:lang w:val="en-US"/>
              </w:rPr>
            </w:pPr>
            <w:r w:rsidRPr="007A08CE">
              <w:rPr>
                <w:color w:val="000000"/>
              </w:rPr>
              <w:t>kom</w:t>
            </w:r>
          </w:p>
        </w:tc>
        <w:tc>
          <w:tcPr>
            <w:tcW w:w="387" w:type="pct"/>
            <w:vAlign w:val="center"/>
          </w:tcPr>
          <w:p w14:paraId="55A7873F" w14:textId="77777777" w:rsidR="006905E3" w:rsidRPr="007A08CE" w:rsidRDefault="006905E3" w:rsidP="00E86C8F">
            <w:pPr>
              <w:autoSpaceDE w:val="0"/>
              <w:autoSpaceDN w:val="0"/>
              <w:adjustRightInd w:val="0"/>
              <w:jc w:val="center"/>
              <w:rPr>
                <w:noProof/>
                <w:lang w:val="en-US"/>
              </w:rPr>
            </w:pPr>
            <w:r w:rsidRPr="007A08CE">
              <w:t>2</w:t>
            </w:r>
          </w:p>
        </w:tc>
        <w:tc>
          <w:tcPr>
            <w:tcW w:w="322" w:type="pct"/>
          </w:tcPr>
          <w:p w14:paraId="16FC524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8ED5830" w14:textId="77777777" w:rsidR="006905E3" w:rsidRPr="00F85647" w:rsidRDefault="006905E3" w:rsidP="006905E3">
            <w:pPr>
              <w:autoSpaceDE w:val="0"/>
              <w:autoSpaceDN w:val="0"/>
              <w:adjustRightInd w:val="0"/>
              <w:jc w:val="center"/>
              <w:rPr>
                <w:noProof/>
                <w:lang w:val="en-US"/>
              </w:rPr>
            </w:pPr>
          </w:p>
        </w:tc>
        <w:tc>
          <w:tcPr>
            <w:tcW w:w="237" w:type="pct"/>
          </w:tcPr>
          <w:p w14:paraId="745D26F1" w14:textId="77777777" w:rsidR="006905E3" w:rsidRPr="00F85647" w:rsidRDefault="006905E3" w:rsidP="006905E3">
            <w:pPr>
              <w:autoSpaceDE w:val="0"/>
              <w:autoSpaceDN w:val="0"/>
              <w:adjustRightInd w:val="0"/>
              <w:jc w:val="center"/>
              <w:rPr>
                <w:noProof/>
                <w:lang w:val="en-US"/>
              </w:rPr>
            </w:pPr>
          </w:p>
        </w:tc>
        <w:tc>
          <w:tcPr>
            <w:tcW w:w="237" w:type="pct"/>
          </w:tcPr>
          <w:p w14:paraId="34ABCEE8" w14:textId="77777777" w:rsidR="006905E3" w:rsidRPr="00F85647" w:rsidRDefault="006905E3" w:rsidP="006905E3">
            <w:pPr>
              <w:autoSpaceDE w:val="0"/>
              <w:autoSpaceDN w:val="0"/>
              <w:adjustRightInd w:val="0"/>
              <w:jc w:val="center"/>
              <w:rPr>
                <w:noProof/>
              </w:rPr>
            </w:pPr>
          </w:p>
        </w:tc>
        <w:tc>
          <w:tcPr>
            <w:tcW w:w="414" w:type="pct"/>
          </w:tcPr>
          <w:p w14:paraId="3E2D6EBA" w14:textId="77777777" w:rsidR="006905E3" w:rsidRPr="00F85647" w:rsidRDefault="006905E3" w:rsidP="006905E3">
            <w:pPr>
              <w:autoSpaceDE w:val="0"/>
              <w:autoSpaceDN w:val="0"/>
              <w:adjustRightInd w:val="0"/>
              <w:jc w:val="center"/>
              <w:rPr>
                <w:noProof/>
              </w:rPr>
            </w:pPr>
          </w:p>
        </w:tc>
        <w:tc>
          <w:tcPr>
            <w:tcW w:w="339" w:type="pct"/>
          </w:tcPr>
          <w:p w14:paraId="6FFDA43E" w14:textId="77777777" w:rsidR="006905E3" w:rsidRDefault="006905E3" w:rsidP="006905E3">
            <w:pPr>
              <w:autoSpaceDE w:val="0"/>
              <w:autoSpaceDN w:val="0"/>
              <w:adjustRightInd w:val="0"/>
              <w:jc w:val="center"/>
              <w:rPr>
                <w:noProof/>
              </w:rPr>
            </w:pPr>
          </w:p>
        </w:tc>
      </w:tr>
      <w:tr w:rsidR="00C90E7E" w:rsidRPr="00F85647" w14:paraId="48BAE43C" w14:textId="77777777" w:rsidTr="00C90E7E">
        <w:trPr>
          <w:trHeight w:val="288"/>
        </w:trPr>
        <w:tc>
          <w:tcPr>
            <w:tcW w:w="192" w:type="pct"/>
            <w:vAlign w:val="center"/>
          </w:tcPr>
          <w:p w14:paraId="4BDF29AE" w14:textId="77777777" w:rsidR="006905E3" w:rsidRPr="007A08CE" w:rsidRDefault="006905E3" w:rsidP="006905E3">
            <w:pPr>
              <w:autoSpaceDE w:val="0"/>
              <w:autoSpaceDN w:val="0"/>
              <w:adjustRightInd w:val="0"/>
              <w:jc w:val="center"/>
              <w:rPr>
                <w:noProof/>
              </w:rPr>
            </w:pPr>
            <w:r w:rsidRPr="007A08CE">
              <w:rPr>
                <w:b/>
                <w:bCs/>
              </w:rPr>
              <w:t>9,02</w:t>
            </w:r>
          </w:p>
        </w:tc>
        <w:tc>
          <w:tcPr>
            <w:tcW w:w="2164" w:type="pct"/>
            <w:gridSpan w:val="2"/>
            <w:vAlign w:val="center"/>
          </w:tcPr>
          <w:p w14:paraId="4B4EE262" w14:textId="77777777" w:rsidR="006905E3" w:rsidRPr="007A08CE" w:rsidRDefault="006905E3" w:rsidP="002966C9">
            <w:pPr>
              <w:autoSpaceDE w:val="0"/>
              <w:autoSpaceDN w:val="0"/>
              <w:adjustRightInd w:val="0"/>
              <w:rPr>
                <w:noProof/>
                <w:lang w:val="en-US"/>
              </w:rPr>
            </w:pPr>
            <w:r w:rsidRPr="007A08CE">
              <w:rPr>
                <w:b/>
                <w:bCs/>
              </w:rPr>
              <w:t>F2</w:t>
            </w:r>
          </w:p>
        </w:tc>
        <w:tc>
          <w:tcPr>
            <w:tcW w:w="384" w:type="pct"/>
          </w:tcPr>
          <w:p w14:paraId="2C4FB234" w14:textId="77777777" w:rsidR="006905E3" w:rsidRPr="007A08CE" w:rsidRDefault="006905E3" w:rsidP="006905E3">
            <w:pPr>
              <w:autoSpaceDE w:val="0"/>
              <w:autoSpaceDN w:val="0"/>
              <w:adjustRightInd w:val="0"/>
              <w:jc w:val="center"/>
              <w:rPr>
                <w:noProof/>
                <w:lang w:val="en-US"/>
              </w:rPr>
            </w:pPr>
          </w:p>
        </w:tc>
        <w:tc>
          <w:tcPr>
            <w:tcW w:w="387" w:type="pct"/>
          </w:tcPr>
          <w:p w14:paraId="08743E40" w14:textId="77777777" w:rsidR="006905E3" w:rsidRPr="007A08CE" w:rsidRDefault="006905E3" w:rsidP="006905E3">
            <w:pPr>
              <w:autoSpaceDE w:val="0"/>
              <w:autoSpaceDN w:val="0"/>
              <w:adjustRightInd w:val="0"/>
              <w:jc w:val="center"/>
              <w:rPr>
                <w:noProof/>
                <w:lang w:val="en-US"/>
              </w:rPr>
            </w:pPr>
          </w:p>
        </w:tc>
        <w:tc>
          <w:tcPr>
            <w:tcW w:w="322" w:type="pct"/>
          </w:tcPr>
          <w:p w14:paraId="6E84CA0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486CC0" w14:textId="77777777" w:rsidR="006905E3" w:rsidRPr="00F85647" w:rsidRDefault="006905E3" w:rsidP="006905E3">
            <w:pPr>
              <w:autoSpaceDE w:val="0"/>
              <w:autoSpaceDN w:val="0"/>
              <w:adjustRightInd w:val="0"/>
              <w:jc w:val="center"/>
              <w:rPr>
                <w:noProof/>
                <w:lang w:val="en-US"/>
              </w:rPr>
            </w:pPr>
          </w:p>
        </w:tc>
        <w:tc>
          <w:tcPr>
            <w:tcW w:w="237" w:type="pct"/>
          </w:tcPr>
          <w:p w14:paraId="3080F0B8" w14:textId="77777777" w:rsidR="006905E3" w:rsidRPr="00F85647" w:rsidRDefault="006905E3" w:rsidP="006905E3">
            <w:pPr>
              <w:autoSpaceDE w:val="0"/>
              <w:autoSpaceDN w:val="0"/>
              <w:adjustRightInd w:val="0"/>
              <w:jc w:val="center"/>
              <w:rPr>
                <w:noProof/>
                <w:lang w:val="en-US"/>
              </w:rPr>
            </w:pPr>
          </w:p>
        </w:tc>
        <w:tc>
          <w:tcPr>
            <w:tcW w:w="237" w:type="pct"/>
          </w:tcPr>
          <w:p w14:paraId="5D9F9D22" w14:textId="77777777" w:rsidR="006905E3" w:rsidRPr="00F85647" w:rsidRDefault="006905E3" w:rsidP="006905E3">
            <w:pPr>
              <w:autoSpaceDE w:val="0"/>
              <w:autoSpaceDN w:val="0"/>
              <w:adjustRightInd w:val="0"/>
              <w:jc w:val="center"/>
              <w:rPr>
                <w:noProof/>
              </w:rPr>
            </w:pPr>
          </w:p>
        </w:tc>
        <w:tc>
          <w:tcPr>
            <w:tcW w:w="414" w:type="pct"/>
          </w:tcPr>
          <w:p w14:paraId="4F5BF678" w14:textId="77777777" w:rsidR="006905E3" w:rsidRPr="00F85647" w:rsidRDefault="006905E3" w:rsidP="006905E3">
            <w:pPr>
              <w:autoSpaceDE w:val="0"/>
              <w:autoSpaceDN w:val="0"/>
              <w:adjustRightInd w:val="0"/>
              <w:jc w:val="center"/>
              <w:rPr>
                <w:noProof/>
              </w:rPr>
            </w:pPr>
          </w:p>
        </w:tc>
        <w:tc>
          <w:tcPr>
            <w:tcW w:w="339" w:type="pct"/>
          </w:tcPr>
          <w:p w14:paraId="160B409F" w14:textId="77777777" w:rsidR="006905E3" w:rsidRDefault="006905E3" w:rsidP="006905E3">
            <w:pPr>
              <w:autoSpaceDE w:val="0"/>
              <w:autoSpaceDN w:val="0"/>
              <w:adjustRightInd w:val="0"/>
              <w:jc w:val="center"/>
              <w:rPr>
                <w:noProof/>
              </w:rPr>
            </w:pPr>
          </w:p>
        </w:tc>
      </w:tr>
      <w:tr w:rsidR="00C90E7E" w:rsidRPr="00F85647" w14:paraId="6C2C03F3" w14:textId="77777777" w:rsidTr="00C90E7E">
        <w:trPr>
          <w:trHeight w:val="288"/>
        </w:trPr>
        <w:tc>
          <w:tcPr>
            <w:tcW w:w="192" w:type="pct"/>
            <w:vAlign w:val="center"/>
          </w:tcPr>
          <w:p w14:paraId="44D2AE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1881874"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w:t>
            </w:r>
            <w:r w:rsidRPr="007A08CE">
              <w:lastRenderedPageBreak/>
              <w:t xml:space="preserve">čeličnih, vatrootpornih, protivpožarnih vrata. </w:t>
            </w:r>
            <w:r w:rsidRPr="007A08CE">
              <w:br/>
              <w:t>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Vrata  opremiti specijalnim vatrootpornim šarkama (4 kom./krilu vrata), cilindričnom bravom i sa dve ručke sa štitnikom. PP samozatvarajuća žaluzina za ventilaciju unutrašnjosti prostorije ugrađuje se u krilo. Vrata moraju 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D1F0643" w14:textId="77777777" w:rsidR="006905E3" w:rsidRPr="007A08CE" w:rsidRDefault="006905E3" w:rsidP="006905E3">
            <w:pPr>
              <w:autoSpaceDE w:val="0"/>
              <w:autoSpaceDN w:val="0"/>
              <w:adjustRightInd w:val="0"/>
              <w:jc w:val="center"/>
              <w:rPr>
                <w:noProof/>
                <w:lang w:val="en-US"/>
              </w:rPr>
            </w:pPr>
          </w:p>
        </w:tc>
        <w:tc>
          <w:tcPr>
            <w:tcW w:w="387" w:type="pct"/>
          </w:tcPr>
          <w:p w14:paraId="6A40164C" w14:textId="77777777" w:rsidR="006905E3" w:rsidRPr="007A08CE" w:rsidRDefault="006905E3" w:rsidP="006905E3">
            <w:pPr>
              <w:autoSpaceDE w:val="0"/>
              <w:autoSpaceDN w:val="0"/>
              <w:adjustRightInd w:val="0"/>
              <w:jc w:val="center"/>
              <w:rPr>
                <w:noProof/>
                <w:lang w:val="en-US"/>
              </w:rPr>
            </w:pPr>
          </w:p>
        </w:tc>
        <w:tc>
          <w:tcPr>
            <w:tcW w:w="322" w:type="pct"/>
          </w:tcPr>
          <w:p w14:paraId="37A45945" w14:textId="77777777" w:rsidR="006905E3" w:rsidRPr="00F85647" w:rsidRDefault="006905E3" w:rsidP="006905E3">
            <w:pPr>
              <w:autoSpaceDE w:val="0"/>
              <w:autoSpaceDN w:val="0"/>
              <w:adjustRightInd w:val="0"/>
              <w:jc w:val="center"/>
              <w:rPr>
                <w:noProof/>
                <w:lang w:val="en-US"/>
              </w:rPr>
            </w:pPr>
          </w:p>
        </w:tc>
        <w:tc>
          <w:tcPr>
            <w:tcW w:w="324" w:type="pct"/>
            <w:gridSpan w:val="2"/>
          </w:tcPr>
          <w:p w14:paraId="370188FA" w14:textId="77777777" w:rsidR="006905E3" w:rsidRPr="00F85647" w:rsidRDefault="006905E3" w:rsidP="006905E3">
            <w:pPr>
              <w:autoSpaceDE w:val="0"/>
              <w:autoSpaceDN w:val="0"/>
              <w:adjustRightInd w:val="0"/>
              <w:jc w:val="center"/>
              <w:rPr>
                <w:noProof/>
                <w:lang w:val="en-US"/>
              </w:rPr>
            </w:pPr>
          </w:p>
        </w:tc>
        <w:tc>
          <w:tcPr>
            <w:tcW w:w="237" w:type="pct"/>
          </w:tcPr>
          <w:p w14:paraId="50F0C1A6" w14:textId="77777777" w:rsidR="006905E3" w:rsidRPr="00F85647" w:rsidRDefault="006905E3" w:rsidP="006905E3">
            <w:pPr>
              <w:autoSpaceDE w:val="0"/>
              <w:autoSpaceDN w:val="0"/>
              <w:adjustRightInd w:val="0"/>
              <w:jc w:val="center"/>
              <w:rPr>
                <w:noProof/>
                <w:lang w:val="en-US"/>
              </w:rPr>
            </w:pPr>
          </w:p>
        </w:tc>
        <w:tc>
          <w:tcPr>
            <w:tcW w:w="237" w:type="pct"/>
          </w:tcPr>
          <w:p w14:paraId="3F41ED8C" w14:textId="77777777" w:rsidR="006905E3" w:rsidRPr="00F85647" w:rsidRDefault="006905E3" w:rsidP="006905E3">
            <w:pPr>
              <w:autoSpaceDE w:val="0"/>
              <w:autoSpaceDN w:val="0"/>
              <w:adjustRightInd w:val="0"/>
              <w:jc w:val="center"/>
              <w:rPr>
                <w:noProof/>
              </w:rPr>
            </w:pPr>
          </w:p>
        </w:tc>
        <w:tc>
          <w:tcPr>
            <w:tcW w:w="414" w:type="pct"/>
          </w:tcPr>
          <w:p w14:paraId="5F42F171" w14:textId="77777777" w:rsidR="006905E3" w:rsidRPr="00F85647" w:rsidRDefault="006905E3" w:rsidP="006905E3">
            <w:pPr>
              <w:autoSpaceDE w:val="0"/>
              <w:autoSpaceDN w:val="0"/>
              <w:adjustRightInd w:val="0"/>
              <w:jc w:val="center"/>
              <w:rPr>
                <w:noProof/>
              </w:rPr>
            </w:pPr>
          </w:p>
        </w:tc>
        <w:tc>
          <w:tcPr>
            <w:tcW w:w="339" w:type="pct"/>
          </w:tcPr>
          <w:p w14:paraId="2635773C" w14:textId="77777777" w:rsidR="006905E3" w:rsidRDefault="006905E3" w:rsidP="006905E3">
            <w:pPr>
              <w:autoSpaceDE w:val="0"/>
              <w:autoSpaceDN w:val="0"/>
              <w:adjustRightInd w:val="0"/>
              <w:jc w:val="center"/>
              <w:rPr>
                <w:noProof/>
              </w:rPr>
            </w:pPr>
          </w:p>
        </w:tc>
      </w:tr>
      <w:tr w:rsidR="00C90E7E" w:rsidRPr="00F85647" w14:paraId="258C0EA3" w14:textId="77777777" w:rsidTr="00C90E7E">
        <w:trPr>
          <w:trHeight w:val="288"/>
        </w:trPr>
        <w:tc>
          <w:tcPr>
            <w:tcW w:w="192" w:type="pct"/>
            <w:vAlign w:val="center"/>
          </w:tcPr>
          <w:p w14:paraId="6FA0623B"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6E5736E"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5B8A48DB" w14:textId="77777777" w:rsidR="006905E3" w:rsidRPr="007A08CE" w:rsidRDefault="006905E3" w:rsidP="006905E3">
            <w:pPr>
              <w:autoSpaceDE w:val="0"/>
              <w:autoSpaceDN w:val="0"/>
              <w:adjustRightInd w:val="0"/>
              <w:jc w:val="center"/>
              <w:rPr>
                <w:noProof/>
                <w:lang w:val="en-US"/>
              </w:rPr>
            </w:pPr>
          </w:p>
        </w:tc>
        <w:tc>
          <w:tcPr>
            <w:tcW w:w="387" w:type="pct"/>
          </w:tcPr>
          <w:p w14:paraId="6319EA2D" w14:textId="77777777" w:rsidR="006905E3" w:rsidRPr="007A08CE" w:rsidRDefault="006905E3" w:rsidP="006905E3">
            <w:pPr>
              <w:autoSpaceDE w:val="0"/>
              <w:autoSpaceDN w:val="0"/>
              <w:adjustRightInd w:val="0"/>
              <w:jc w:val="center"/>
              <w:rPr>
                <w:noProof/>
                <w:lang w:val="en-US"/>
              </w:rPr>
            </w:pPr>
          </w:p>
        </w:tc>
        <w:tc>
          <w:tcPr>
            <w:tcW w:w="322" w:type="pct"/>
          </w:tcPr>
          <w:p w14:paraId="74399A69"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E594B8" w14:textId="77777777" w:rsidR="006905E3" w:rsidRPr="00F85647" w:rsidRDefault="006905E3" w:rsidP="006905E3">
            <w:pPr>
              <w:autoSpaceDE w:val="0"/>
              <w:autoSpaceDN w:val="0"/>
              <w:adjustRightInd w:val="0"/>
              <w:jc w:val="center"/>
              <w:rPr>
                <w:noProof/>
                <w:lang w:val="en-US"/>
              </w:rPr>
            </w:pPr>
          </w:p>
        </w:tc>
        <w:tc>
          <w:tcPr>
            <w:tcW w:w="237" w:type="pct"/>
          </w:tcPr>
          <w:p w14:paraId="62874A4E" w14:textId="77777777" w:rsidR="006905E3" w:rsidRPr="00F85647" w:rsidRDefault="006905E3" w:rsidP="006905E3">
            <w:pPr>
              <w:autoSpaceDE w:val="0"/>
              <w:autoSpaceDN w:val="0"/>
              <w:adjustRightInd w:val="0"/>
              <w:jc w:val="center"/>
              <w:rPr>
                <w:noProof/>
                <w:lang w:val="en-US"/>
              </w:rPr>
            </w:pPr>
          </w:p>
        </w:tc>
        <w:tc>
          <w:tcPr>
            <w:tcW w:w="237" w:type="pct"/>
          </w:tcPr>
          <w:p w14:paraId="7B3A8F03" w14:textId="77777777" w:rsidR="006905E3" w:rsidRPr="00F85647" w:rsidRDefault="006905E3" w:rsidP="006905E3">
            <w:pPr>
              <w:autoSpaceDE w:val="0"/>
              <w:autoSpaceDN w:val="0"/>
              <w:adjustRightInd w:val="0"/>
              <w:jc w:val="center"/>
              <w:rPr>
                <w:noProof/>
              </w:rPr>
            </w:pPr>
          </w:p>
        </w:tc>
        <w:tc>
          <w:tcPr>
            <w:tcW w:w="414" w:type="pct"/>
          </w:tcPr>
          <w:p w14:paraId="108D6FE3" w14:textId="77777777" w:rsidR="006905E3" w:rsidRPr="00F85647" w:rsidRDefault="006905E3" w:rsidP="006905E3">
            <w:pPr>
              <w:autoSpaceDE w:val="0"/>
              <w:autoSpaceDN w:val="0"/>
              <w:adjustRightInd w:val="0"/>
              <w:jc w:val="center"/>
              <w:rPr>
                <w:noProof/>
              </w:rPr>
            </w:pPr>
          </w:p>
        </w:tc>
        <w:tc>
          <w:tcPr>
            <w:tcW w:w="339" w:type="pct"/>
          </w:tcPr>
          <w:p w14:paraId="1D0A0C71" w14:textId="77777777" w:rsidR="006905E3" w:rsidRDefault="006905E3" w:rsidP="006905E3">
            <w:pPr>
              <w:autoSpaceDE w:val="0"/>
              <w:autoSpaceDN w:val="0"/>
              <w:adjustRightInd w:val="0"/>
              <w:jc w:val="center"/>
              <w:rPr>
                <w:noProof/>
              </w:rPr>
            </w:pPr>
          </w:p>
        </w:tc>
      </w:tr>
      <w:tr w:rsidR="00C90E7E" w:rsidRPr="00F85647" w14:paraId="52A81CF2" w14:textId="77777777" w:rsidTr="00C90E7E">
        <w:trPr>
          <w:trHeight w:val="288"/>
        </w:trPr>
        <w:tc>
          <w:tcPr>
            <w:tcW w:w="192" w:type="pct"/>
            <w:vAlign w:val="center"/>
          </w:tcPr>
          <w:p w14:paraId="091A56EA"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284FE5D"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531F07D5" w14:textId="77777777" w:rsidR="006905E3" w:rsidRPr="007A08CE" w:rsidRDefault="006905E3" w:rsidP="006905E3">
            <w:pPr>
              <w:autoSpaceDE w:val="0"/>
              <w:autoSpaceDN w:val="0"/>
              <w:adjustRightInd w:val="0"/>
              <w:jc w:val="center"/>
              <w:rPr>
                <w:noProof/>
                <w:lang w:val="en-US"/>
              </w:rPr>
            </w:pPr>
          </w:p>
        </w:tc>
        <w:tc>
          <w:tcPr>
            <w:tcW w:w="387" w:type="pct"/>
          </w:tcPr>
          <w:p w14:paraId="687C4C3F" w14:textId="77777777" w:rsidR="006905E3" w:rsidRPr="007A08CE" w:rsidRDefault="006905E3" w:rsidP="006905E3">
            <w:pPr>
              <w:autoSpaceDE w:val="0"/>
              <w:autoSpaceDN w:val="0"/>
              <w:adjustRightInd w:val="0"/>
              <w:jc w:val="center"/>
              <w:rPr>
                <w:noProof/>
                <w:lang w:val="en-US"/>
              </w:rPr>
            </w:pPr>
          </w:p>
        </w:tc>
        <w:tc>
          <w:tcPr>
            <w:tcW w:w="322" w:type="pct"/>
          </w:tcPr>
          <w:p w14:paraId="0385ECE0" w14:textId="77777777" w:rsidR="006905E3" w:rsidRPr="00F85647" w:rsidRDefault="006905E3" w:rsidP="006905E3">
            <w:pPr>
              <w:autoSpaceDE w:val="0"/>
              <w:autoSpaceDN w:val="0"/>
              <w:adjustRightInd w:val="0"/>
              <w:jc w:val="center"/>
              <w:rPr>
                <w:noProof/>
                <w:lang w:val="en-US"/>
              </w:rPr>
            </w:pPr>
          </w:p>
        </w:tc>
        <w:tc>
          <w:tcPr>
            <w:tcW w:w="324" w:type="pct"/>
            <w:gridSpan w:val="2"/>
          </w:tcPr>
          <w:p w14:paraId="43DCF4A3" w14:textId="77777777" w:rsidR="006905E3" w:rsidRPr="00F85647" w:rsidRDefault="006905E3" w:rsidP="006905E3">
            <w:pPr>
              <w:autoSpaceDE w:val="0"/>
              <w:autoSpaceDN w:val="0"/>
              <w:adjustRightInd w:val="0"/>
              <w:jc w:val="center"/>
              <w:rPr>
                <w:noProof/>
                <w:lang w:val="en-US"/>
              </w:rPr>
            </w:pPr>
          </w:p>
        </w:tc>
        <w:tc>
          <w:tcPr>
            <w:tcW w:w="237" w:type="pct"/>
          </w:tcPr>
          <w:p w14:paraId="0EA1F1F3" w14:textId="77777777" w:rsidR="006905E3" w:rsidRPr="00F85647" w:rsidRDefault="006905E3" w:rsidP="006905E3">
            <w:pPr>
              <w:autoSpaceDE w:val="0"/>
              <w:autoSpaceDN w:val="0"/>
              <w:adjustRightInd w:val="0"/>
              <w:jc w:val="center"/>
              <w:rPr>
                <w:noProof/>
                <w:lang w:val="en-US"/>
              </w:rPr>
            </w:pPr>
          </w:p>
        </w:tc>
        <w:tc>
          <w:tcPr>
            <w:tcW w:w="237" w:type="pct"/>
          </w:tcPr>
          <w:p w14:paraId="75CBBDDB" w14:textId="77777777" w:rsidR="006905E3" w:rsidRPr="00F85647" w:rsidRDefault="006905E3" w:rsidP="006905E3">
            <w:pPr>
              <w:autoSpaceDE w:val="0"/>
              <w:autoSpaceDN w:val="0"/>
              <w:adjustRightInd w:val="0"/>
              <w:jc w:val="center"/>
              <w:rPr>
                <w:noProof/>
              </w:rPr>
            </w:pPr>
          </w:p>
        </w:tc>
        <w:tc>
          <w:tcPr>
            <w:tcW w:w="414" w:type="pct"/>
          </w:tcPr>
          <w:p w14:paraId="243F7ECF" w14:textId="77777777" w:rsidR="006905E3" w:rsidRPr="00F85647" w:rsidRDefault="006905E3" w:rsidP="006905E3">
            <w:pPr>
              <w:autoSpaceDE w:val="0"/>
              <w:autoSpaceDN w:val="0"/>
              <w:adjustRightInd w:val="0"/>
              <w:jc w:val="center"/>
              <w:rPr>
                <w:noProof/>
              </w:rPr>
            </w:pPr>
          </w:p>
        </w:tc>
        <w:tc>
          <w:tcPr>
            <w:tcW w:w="339" w:type="pct"/>
          </w:tcPr>
          <w:p w14:paraId="32F0959B" w14:textId="77777777" w:rsidR="006905E3" w:rsidRDefault="006905E3" w:rsidP="006905E3">
            <w:pPr>
              <w:autoSpaceDE w:val="0"/>
              <w:autoSpaceDN w:val="0"/>
              <w:adjustRightInd w:val="0"/>
              <w:jc w:val="center"/>
              <w:rPr>
                <w:noProof/>
              </w:rPr>
            </w:pPr>
          </w:p>
        </w:tc>
      </w:tr>
      <w:tr w:rsidR="00C90E7E" w:rsidRPr="00F85647" w14:paraId="03FF00B2" w14:textId="77777777" w:rsidTr="00C90E7E">
        <w:trPr>
          <w:trHeight w:val="288"/>
        </w:trPr>
        <w:tc>
          <w:tcPr>
            <w:tcW w:w="192" w:type="pct"/>
            <w:vAlign w:val="center"/>
          </w:tcPr>
          <w:p w14:paraId="166B4E40" w14:textId="77777777" w:rsidR="002B7A85" w:rsidRPr="007A08CE" w:rsidRDefault="002B7A85" w:rsidP="002B7A85">
            <w:pPr>
              <w:autoSpaceDE w:val="0"/>
              <w:autoSpaceDN w:val="0"/>
              <w:adjustRightInd w:val="0"/>
              <w:jc w:val="center"/>
              <w:rPr>
                <w:noProof/>
              </w:rPr>
            </w:pPr>
          </w:p>
        </w:tc>
        <w:tc>
          <w:tcPr>
            <w:tcW w:w="2164" w:type="pct"/>
            <w:gridSpan w:val="2"/>
          </w:tcPr>
          <w:p w14:paraId="2DA5BB07" w14:textId="77777777" w:rsidR="002B7A85" w:rsidRPr="007A08CE" w:rsidRDefault="002B7A85" w:rsidP="002966C9">
            <w:pPr>
              <w:autoSpaceDE w:val="0"/>
              <w:autoSpaceDN w:val="0"/>
              <w:adjustRightInd w:val="0"/>
              <w:rPr>
                <w:noProof/>
                <w:lang w:val="en-US"/>
              </w:rPr>
            </w:pPr>
            <w:r w:rsidRPr="007A08CE">
              <w:rPr>
                <w:b/>
                <w:bCs/>
              </w:rPr>
              <w:t>Jednokrilna protivpožarna vrata EI 90 (1,5 h)</w:t>
            </w:r>
            <w:r w:rsidRPr="007A08CE">
              <w:br/>
            </w:r>
            <w:r w:rsidRPr="007A08CE">
              <w:lastRenderedPageBreak/>
              <w:t xml:space="preserve">Dimenzije otvora 80 / 205 cm, </w:t>
            </w:r>
            <w:r w:rsidRPr="007A08CE">
              <w:br/>
              <w:t>(obrtna 90°)</w:t>
            </w:r>
            <w:r w:rsidRPr="007A08CE">
              <w:br/>
              <w:t>levih 1 + desnih 0</w:t>
            </w:r>
          </w:p>
        </w:tc>
        <w:tc>
          <w:tcPr>
            <w:tcW w:w="384" w:type="pct"/>
            <w:vAlign w:val="center"/>
          </w:tcPr>
          <w:p w14:paraId="4A04C3D9"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33DA4089" w14:textId="77777777" w:rsidR="002B7A85" w:rsidRPr="007A08CE" w:rsidRDefault="002B7A85" w:rsidP="00E86C8F">
            <w:pPr>
              <w:autoSpaceDE w:val="0"/>
              <w:autoSpaceDN w:val="0"/>
              <w:adjustRightInd w:val="0"/>
              <w:jc w:val="center"/>
              <w:rPr>
                <w:noProof/>
                <w:lang w:val="en-US"/>
              </w:rPr>
            </w:pPr>
            <w:r w:rsidRPr="007A08CE">
              <w:t>1</w:t>
            </w:r>
          </w:p>
        </w:tc>
        <w:tc>
          <w:tcPr>
            <w:tcW w:w="322" w:type="pct"/>
          </w:tcPr>
          <w:p w14:paraId="56EAA667" w14:textId="77777777" w:rsidR="002B7A85" w:rsidRPr="00F85647" w:rsidRDefault="002B7A85" w:rsidP="002B7A85">
            <w:pPr>
              <w:autoSpaceDE w:val="0"/>
              <w:autoSpaceDN w:val="0"/>
              <w:adjustRightInd w:val="0"/>
              <w:jc w:val="center"/>
              <w:rPr>
                <w:noProof/>
                <w:lang w:val="en-US"/>
              </w:rPr>
            </w:pPr>
          </w:p>
        </w:tc>
        <w:tc>
          <w:tcPr>
            <w:tcW w:w="324" w:type="pct"/>
            <w:gridSpan w:val="2"/>
          </w:tcPr>
          <w:p w14:paraId="02FEA712" w14:textId="77777777" w:rsidR="002B7A85" w:rsidRPr="00F85647" w:rsidRDefault="002B7A85" w:rsidP="002B7A85">
            <w:pPr>
              <w:autoSpaceDE w:val="0"/>
              <w:autoSpaceDN w:val="0"/>
              <w:adjustRightInd w:val="0"/>
              <w:jc w:val="center"/>
              <w:rPr>
                <w:noProof/>
                <w:lang w:val="en-US"/>
              </w:rPr>
            </w:pPr>
          </w:p>
        </w:tc>
        <w:tc>
          <w:tcPr>
            <w:tcW w:w="237" w:type="pct"/>
          </w:tcPr>
          <w:p w14:paraId="7E5C155B" w14:textId="77777777" w:rsidR="002B7A85" w:rsidRPr="00F85647" w:rsidRDefault="002B7A85" w:rsidP="002B7A85">
            <w:pPr>
              <w:autoSpaceDE w:val="0"/>
              <w:autoSpaceDN w:val="0"/>
              <w:adjustRightInd w:val="0"/>
              <w:jc w:val="center"/>
              <w:rPr>
                <w:noProof/>
                <w:lang w:val="en-US"/>
              </w:rPr>
            </w:pPr>
          </w:p>
        </w:tc>
        <w:tc>
          <w:tcPr>
            <w:tcW w:w="237" w:type="pct"/>
          </w:tcPr>
          <w:p w14:paraId="2DAC50A1" w14:textId="77777777" w:rsidR="002B7A85" w:rsidRPr="00F85647" w:rsidRDefault="002B7A85" w:rsidP="002B7A85">
            <w:pPr>
              <w:autoSpaceDE w:val="0"/>
              <w:autoSpaceDN w:val="0"/>
              <w:adjustRightInd w:val="0"/>
              <w:jc w:val="center"/>
              <w:rPr>
                <w:noProof/>
              </w:rPr>
            </w:pPr>
          </w:p>
        </w:tc>
        <w:tc>
          <w:tcPr>
            <w:tcW w:w="414" w:type="pct"/>
          </w:tcPr>
          <w:p w14:paraId="469DF1C0" w14:textId="77777777" w:rsidR="002B7A85" w:rsidRPr="00F85647" w:rsidRDefault="002B7A85" w:rsidP="002B7A85">
            <w:pPr>
              <w:autoSpaceDE w:val="0"/>
              <w:autoSpaceDN w:val="0"/>
              <w:adjustRightInd w:val="0"/>
              <w:jc w:val="center"/>
              <w:rPr>
                <w:noProof/>
              </w:rPr>
            </w:pPr>
          </w:p>
        </w:tc>
        <w:tc>
          <w:tcPr>
            <w:tcW w:w="339" w:type="pct"/>
          </w:tcPr>
          <w:p w14:paraId="3450349B" w14:textId="77777777" w:rsidR="002B7A85" w:rsidRDefault="002B7A85" w:rsidP="002B7A85">
            <w:pPr>
              <w:autoSpaceDE w:val="0"/>
              <w:autoSpaceDN w:val="0"/>
              <w:adjustRightInd w:val="0"/>
              <w:jc w:val="center"/>
              <w:rPr>
                <w:noProof/>
              </w:rPr>
            </w:pPr>
          </w:p>
        </w:tc>
      </w:tr>
      <w:tr w:rsidR="00C90E7E" w:rsidRPr="00F85647" w14:paraId="079A42E8" w14:textId="77777777" w:rsidTr="00C90E7E">
        <w:trPr>
          <w:trHeight w:val="288"/>
        </w:trPr>
        <w:tc>
          <w:tcPr>
            <w:tcW w:w="192" w:type="pct"/>
            <w:vAlign w:val="center"/>
          </w:tcPr>
          <w:p w14:paraId="68CA4CBB" w14:textId="77777777" w:rsidR="006905E3" w:rsidRPr="007A08CE" w:rsidRDefault="006905E3" w:rsidP="006905E3">
            <w:pPr>
              <w:autoSpaceDE w:val="0"/>
              <w:autoSpaceDN w:val="0"/>
              <w:adjustRightInd w:val="0"/>
              <w:jc w:val="center"/>
              <w:rPr>
                <w:noProof/>
              </w:rPr>
            </w:pPr>
            <w:r w:rsidRPr="007A08CE">
              <w:rPr>
                <w:b/>
                <w:bCs/>
              </w:rPr>
              <w:lastRenderedPageBreak/>
              <w:t>9,03</w:t>
            </w:r>
          </w:p>
        </w:tc>
        <w:tc>
          <w:tcPr>
            <w:tcW w:w="2164" w:type="pct"/>
            <w:gridSpan w:val="2"/>
            <w:vAlign w:val="center"/>
          </w:tcPr>
          <w:p w14:paraId="33EE983F" w14:textId="77777777" w:rsidR="006905E3" w:rsidRPr="007A08CE" w:rsidRDefault="006905E3" w:rsidP="002966C9">
            <w:pPr>
              <w:autoSpaceDE w:val="0"/>
              <w:autoSpaceDN w:val="0"/>
              <w:adjustRightInd w:val="0"/>
              <w:rPr>
                <w:noProof/>
                <w:lang w:val="en-US"/>
              </w:rPr>
            </w:pPr>
            <w:r w:rsidRPr="007A08CE">
              <w:rPr>
                <w:b/>
                <w:bCs/>
              </w:rPr>
              <w:t>F3</w:t>
            </w:r>
          </w:p>
        </w:tc>
        <w:tc>
          <w:tcPr>
            <w:tcW w:w="384" w:type="pct"/>
          </w:tcPr>
          <w:p w14:paraId="63537B75" w14:textId="77777777" w:rsidR="006905E3" w:rsidRPr="007A08CE" w:rsidRDefault="006905E3" w:rsidP="006905E3">
            <w:pPr>
              <w:autoSpaceDE w:val="0"/>
              <w:autoSpaceDN w:val="0"/>
              <w:adjustRightInd w:val="0"/>
              <w:jc w:val="center"/>
              <w:rPr>
                <w:noProof/>
                <w:lang w:val="en-US"/>
              </w:rPr>
            </w:pPr>
          </w:p>
        </w:tc>
        <w:tc>
          <w:tcPr>
            <w:tcW w:w="387" w:type="pct"/>
          </w:tcPr>
          <w:p w14:paraId="14B417CA" w14:textId="77777777" w:rsidR="006905E3" w:rsidRPr="007A08CE" w:rsidRDefault="006905E3" w:rsidP="006905E3">
            <w:pPr>
              <w:autoSpaceDE w:val="0"/>
              <w:autoSpaceDN w:val="0"/>
              <w:adjustRightInd w:val="0"/>
              <w:jc w:val="center"/>
              <w:rPr>
                <w:noProof/>
                <w:lang w:val="en-US"/>
              </w:rPr>
            </w:pPr>
          </w:p>
        </w:tc>
        <w:tc>
          <w:tcPr>
            <w:tcW w:w="322" w:type="pct"/>
          </w:tcPr>
          <w:p w14:paraId="5C016384" w14:textId="77777777" w:rsidR="006905E3" w:rsidRPr="00F85647" w:rsidRDefault="006905E3" w:rsidP="006905E3">
            <w:pPr>
              <w:autoSpaceDE w:val="0"/>
              <w:autoSpaceDN w:val="0"/>
              <w:adjustRightInd w:val="0"/>
              <w:jc w:val="center"/>
              <w:rPr>
                <w:noProof/>
                <w:lang w:val="en-US"/>
              </w:rPr>
            </w:pPr>
          </w:p>
        </w:tc>
        <w:tc>
          <w:tcPr>
            <w:tcW w:w="324" w:type="pct"/>
            <w:gridSpan w:val="2"/>
          </w:tcPr>
          <w:p w14:paraId="3C53B591" w14:textId="77777777" w:rsidR="006905E3" w:rsidRPr="00F85647" w:rsidRDefault="006905E3" w:rsidP="006905E3">
            <w:pPr>
              <w:autoSpaceDE w:val="0"/>
              <w:autoSpaceDN w:val="0"/>
              <w:adjustRightInd w:val="0"/>
              <w:jc w:val="center"/>
              <w:rPr>
                <w:noProof/>
                <w:lang w:val="en-US"/>
              </w:rPr>
            </w:pPr>
          </w:p>
        </w:tc>
        <w:tc>
          <w:tcPr>
            <w:tcW w:w="237" w:type="pct"/>
          </w:tcPr>
          <w:p w14:paraId="726943C1" w14:textId="77777777" w:rsidR="006905E3" w:rsidRPr="00F85647" w:rsidRDefault="006905E3" w:rsidP="006905E3">
            <w:pPr>
              <w:autoSpaceDE w:val="0"/>
              <w:autoSpaceDN w:val="0"/>
              <w:adjustRightInd w:val="0"/>
              <w:jc w:val="center"/>
              <w:rPr>
                <w:noProof/>
                <w:lang w:val="en-US"/>
              </w:rPr>
            </w:pPr>
          </w:p>
        </w:tc>
        <w:tc>
          <w:tcPr>
            <w:tcW w:w="237" w:type="pct"/>
          </w:tcPr>
          <w:p w14:paraId="4B593946" w14:textId="77777777" w:rsidR="006905E3" w:rsidRPr="00F85647" w:rsidRDefault="006905E3" w:rsidP="006905E3">
            <w:pPr>
              <w:autoSpaceDE w:val="0"/>
              <w:autoSpaceDN w:val="0"/>
              <w:adjustRightInd w:val="0"/>
              <w:jc w:val="center"/>
              <w:rPr>
                <w:noProof/>
              </w:rPr>
            </w:pPr>
          </w:p>
        </w:tc>
        <w:tc>
          <w:tcPr>
            <w:tcW w:w="414" w:type="pct"/>
          </w:tcPr>
          <w:p w14:paraId="38F71D81" w14:textId="77777777" w:rsidR="006905E3" w:rsidRPr="00F85647" w:rsidRDefault="006905E3" w:rsidP="006905E3">
            <w:pPr>
              <w:autoSpaceDE w:val="0"/>
              <w:autoSpaceDN w:val="0"/>
              <w:adjustRightInd w:val="0"/>
              <w:jc w:val="center"/>
              <w:rPr>
                <w:noProof/>
              </w:rPr>
            </w:pPr>
          </w:p>
        </w:tc>
        <w:tc>
          <w:tcPr>
            <w:tcW w:w="339" w:type="pct"/>
          </w:tcPr>
          <w:p w14:paraId="7B33A6FD" w14:textId="77777777" w:rsidR="006905E3" w:rsidRDefault="006905E3" w:rsidP="006905E3">
            <w:pPr>
              <w:autoSpaceDE w:val="0"/>
              <w:autoSpaceDN w:val="0"/>
              <w:adjustRightInd w:val="0"/>
              <w:jc w:val="center"/>
              <w:rPr>
                <w:noProof/>
              </w:rPr>
            </w:pPr>
          </w:p>
        </w:tc>
      </w:tr>
      <w:tr w:rsidR="00C90E7E" w:rsidRPr="00F85647" w14:paraId="4EFF1754" w14:textId="77777777" w:rsidTr="00C90E7E">
        <w:trPr>
          <w:trHeight w:val="288"/>
        </w:trPr>
        <w:tc>
          <w:tcPr>
            <w:tcW w:w="192" w:type="pct"/>
            <w:vAlign w:val="center"/>
          </w:tcPr>
          <w:p w14:paraId="44056F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F9974C6" w14:textId="77777777" w:rsidR="006905E3" w:rsidRPr="007A08CE" w:rsidRDefault="006905E3" w:rsidP="002966C9">
            <w:pPr>
              <w:autoSpaceDE w:val="0"/>
              <w:autoSpaceDN w:val="0"/>
              <w:adjustRightInd w:val="0"/>
              <w:rPr>
                <w:noProof/>
                <w:lang w:val="en-US"/>
              </w:rPr>
            </w:pPr>
            <w:r w:rsidRPr="007A08CE">
              <w:rPr>
                <w:b/>
                <w:bCs/>
              </w:rPr>
              <w:t>Izrada i montaza vatrootpornih, protivpozarnih vrata elektro-ormana (F90), prema hodniku.</w:t>
            </w:r>
          </w:p>
        </w:tc>
        <w:tc>
          <w:tcPr>
            <w:tcW w:w="384" w:type="pct"/>
          </w:tcPr>
          <w:p w14:paraId="5D218341" w14:textId="77777777" w:rsidR="006905E3" w:rsidRPr="007A08CE" w:rsidRDefault="006905E3" w:rsidP="006905E3">
            <w:pPr>
              <w:autoSpaceDE w:val="0"/>
              <w:autoSpaceDN w:val="0"/>
              <w:adjustRightInd w:val="0"/>
              <w:jc w:val="center"/>
              <w:rPr>
                <w:noProof/>
                <w:lang w:val="en-US"/>
              </w:rPr>
            </w:pPr>
          </w:p>
        </w:tc>
        <w:tc>
          <w:tcPr>
            <w:tcW w:w="387" w:type="pct"/>
          </w:tcPr>
          <w:p w14:paraId="69B53EB6" w14:textId="77777777" w:rsidR="006905E3" w:rsidRPr="007A08CE" w:rsidRDefault="006905E3" w:rsidP="006905E3">
            <w:pPr>
              <w:autoSpaceDE w:val="0"/>
              <w:autoSpaceDN w:val="0"/>
              <w:adjustRightInd w:val="0"/>
              <w:jc w:val="center"/>
              <w:rPr>
                <w:noProof/>
                <w:lang w:val="en-US"/>
              </w:rPr>
            </w:pPr>
          </w:p>
        </w:tc>
        <w:tc>
          <w:tcPr>
            <w:tcW w:w="322" w:type="pct"/>
          </w:tcPr>
          <w:p w14:paraId="6933ADBF" w14:textId="77777777" w:rsidR="006905E3" w:rsidRPr="00F85647" w:rsidRDefault="006905E3" w:rsidP="006905E3">
            <w:pPr>
              <w:autoSpaceDE w:val="0"/>
              <w:autoSpaceDN w:val="0"/>
              <w:adjustRightInd w:val="0"/>
              <w:jc w:val="center"/>
              <w:rPr>
                <w:noProof/>
                <w:lang w:val="en-US"/>
              </w:rPr>
            </w:pPr>
          </w:p>
        </w:tc>
        <w:tc>
          <w:tcPr>
            <w:tcW w:w="324" w:type="pct"/>
            <w:gridSpan w:val="2"/>
          </w:tcPr>
          <w:p w14:paraId="7E9D6C39" w14:textId="77777777" w:rsidR="006905E3" w:rsidRPr="00F85647" w:rsidRDefault="006905E3" w:rsidP="006905E3">
            <w:pPr>
              <w:autoSpaceDE w:val="0"/>
              <w:autoSpaceDN w:val="0"/>
              <w:adjustRightInd w:val="0"/>
              <w:jc w:val="center"/>
              <w:rPr>
                <w:noProof/>
                <w:lang w:val="en-US"/>
              </w:rPr>
            </w:pPr>
          </w:p>
        </w:tc>
        <w:tc>
          <w:tcPr>
            <w:tcW w:w="237" w:type="pct"/>
          </w:tcPr>
          <w:p w14:paraId="784DBFDD" w14:textId="77777777" w:rsidR="006905E3" w:rsidRPr="00F85647" w:rsidRDefault="006905E3" w:rsidP="006905E3">
            <w:pPr>
              <w:autoSpaceDE w:val="0"/>
              <w:autoSpaceDN w:val="0"/>
              <w:adjustRightInd w:val="0"/>
              <w:jc w:val="center"/>
              <w:rPr>
                <w:noProof/>
                <w:lang w:val="en-US"/>
              </w:rPr>
            </w:pPr>
          </w:p>
        </w:tc>
        <w:tc>
          <w:tcPr>
            <w:tcW w:w="237" w:type="pct"/>
          </w:tcPr>
          <w:p w14:paraId="59C6768C" w14:textId="77777777" w:rsidR="006905E3" w:rsidRPr="00F85647" w:rsidRDefault="006905E3" w:rsidP="006905E3">
            <w:pPr>
              <w:autoSpaceDE w:val="0"/>
              <w:autoSpaceDN w:val="0"/>
              <w:adjustRightInd w:val="0"/>
              <w:jc w:val="center"/>
              <w:rPr>
                <w:noProof/>
              </w:rPr>
            </w:pPr>
          </w:p>
        </w:tc>
        <w:tc>
          <w:tcPr>
            <w:tcW w:w="414" w:type="pct"/>
          </w:tcPr>
          <w:p w14:paraId="2DBEBD0A" w14:textId="77777777" w:rsidR="006905E3" w:rsidRPr="00F85647" w:rsidRDefault="006905E3" w:rsidP="006905E3">
            <w:pPr>
              <w:autoSpaceDE w:val="0"/>
              <w:autoSpaceDN w:val="0"/>
              <w:adjustRightInd w:val="0"/>
              <w:jc w:val="center"/>
              <w:rPr>
                <w:noProof/>
              </w:rPr>
            </w:pPr>
          </w:p>
        </w:tc>
        <w:tc>
          <w:tcPr>
            <w:tcW w:w="339" w:type="pct"/>
          </w:tcPr>
          <w:p w14:paraId="0966FCDB" w14:textId="77777777" w:rsidR="006905E3" w:rsidRDefault="006905E3" w:rsidP="006905E3">
            <w:pPr>
              <w:autoSpaceDE w:val="0"/>
              <w:autoSpaceDN w:val="0"/>
              <w:adjustRightInd w:val="0"/>
              <w:jc w:val="center"/>
              <w:rPr>
                <w:noProof/>
              </w:rPr>
            </w:pPr>
          </w:p>
        </w:tc>
      </w:tr>
      <w:tr w:rsidR="00C90E7E" w:rsidRPr="00F85647" w14:paraId="5521EAAC" w14:textId="77777777" w:rsidTr="00C90E7E">
        <w:trPr>
          <w:trHeight w:val="288"/>
        </w:trPr>
        <w:tc>
          <w:tcPr>
            <w:tcW w:w="192" w:type="pct"/>
            <w:vAlign w:val="center"/>
          </w:tcPr>
          <w:p w14:paraId="2B2ECD1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D7E50C2" w14:textId="77777777" w:rsidR="006905E3" w:rsidRPr="007A08CE" w:rsidRDefault="006905E3" w:rsidP="002966C9">
            <w:pPr>
              <w:autoSpaceDE w:val="0"/>
              <w:autoSpaceDN w:val="0"/>
              <w:adjustRightInd w:val="0"/>
              <w:rPr>
                <w:noProof/>
                <w:lang w:val="en-US"/>
              </w:rPr>
            </w:pPr>
            <w:r w:rsidRPr="007A08CE">
              <w:t>Ram krila vrata i štok izraditi od celicnih (inox), vatrootpornih sendvič profila ("STALPROFIL" ili ekvivalentan) sa specijalnom ispunom. Ispuna krila vrata je tvrdo presovana mineralna kamena vuna, "Promatek" ili ekvivalentno - u sendviču između dve čelične (inox) ploče. Lajsne izraditi od čelika (inox), a vrata kompletno opremiti keramičkim trakama, intrumescentnom trakom i drugim neophodnim PP elementima. Nadprostor iznad krila vrata je u istoj PP izvedbi (EI 90 ili 1,5 h) i u istoj ravni sa krilom vrata.</w:t>
            </w:r>
          </w:p>
        </w:tc>
        <w:tc>
          <w:tcPr>
            <w:tcW w:w="384" w:type="pct"/>
          </w:tcPr>
          <w:p w14:paraId="31ECE9CF" w14:textId="77777777" w:rsidR="006905E3" w:rsidRPr="007A08CE" w:rsidRDefault="006905E3" w:rsidP="006905E3">
            <w:pPr>
              <w:autoSpaceDE w:val="0"/>
              <w:autoSpaceDN w:val="0"/>
              <w:adjustRightInd w:val="0"/>
              <w:jc w:val="center"/>
              <w:rPr>
                <w:noProof/>
                <w:lang w:val="en-US"/>
              </w:rPr>
            </w:pPr>
          </w:p>
        </w:tc>
        <w:tc>
          <w:tcPr>
            <w:tcW w:w="387" w:type="pct"/>
          </w:tcPr>
          <w:p w14:paraId="68D2810A" w14:textId="77777777" w:rsidR="006905E3" w:rsidRPr="007A08CE" w:rsidRDefault="006905E3" w:rsidP="006905E3">
            <w:pPr>
              <w:autoSpaceDE w:val="0"/>
              <w:autoSpaceDN w:val="0"/>
              <w:adjustRightInd w:val="0"/>
              <w:jc w:val="center"/>
              <w:rPr>
                <w:noProof/>
                <w:lang w:val="en-US"/>
              </w:rPr>
            </w:pPr>
          </w:p>
        </w:tc>
        <w:tc>
          <w:tcPr>
            <w:tcW w:w="322" w:type="pct"/>
          </w:tcPr>
          <w:p w14:paraId="6EAD4A7A" w14:textId="77777777" w:rsidR="006905E3" w:rsidRPr="00F85647" w:rsidRDefault="006905E3" w:rsidP="006905E3">
            <w:pPr>
              <w:autoSpaceDE w:val="0"/>
              <w:autoSpaceDN w:val="0"/>
              <w:adjustRightInd w:val="0"/>
              <w:jc w:val="center"/>
              <w:rPr>
                <w:noProof/>
                <w:lang w:val="en-US"/>
              </w:rPr>
            </w:pPr>
          </w:p>
        </w:tc>
        <w:tc>
          <w:tcPr>
            <w:tcW w:w="324" w:type="pct"/>
            <w:gridSpan w:val="2"/>
          </w:tcPr>
          <w:p w14:paraId="090F0F1A" w14:textId="77777777" w:rsidR="006905E3" w:rsidRPr="00F85647" w:rsidRDefault="006905E3" w:rsidP="006905E3">
            <w:pPr>
              <w:autoSpaceDE w:val="0"/>
              <w:autoSpaceDN w:val="0"/>
              <w:adjustRightInd w:val="0"/>
              <w:jc w:val="center"/>
              <w:rPr>
                <w:noProof/>
                <w:lang w:val="en-US"/>
              </w:rPr>
            </w:pPr>
          </w:p>
        </w:tc>
        <w:tc>
          <w:tcPr>
            <w:tcW w:w="237" w:type="pct"/>
          </w:tcPr>
          <w:p w14:paraId="21C317C3" w14:textId="77777777" w:rsidR="006905E3" w:rsidRPr="00F85647" w:rsidRDefault="006905E3" w:rsidP="006905E3">
            <w:pPr>
              <w:autoSpaceDE w:val="0"/>
              <w:autoSpaceDN w:val="0"/>
              <w:adjustRightInd w:val="0"/>
              <w:jc w:val="center"/>
              <w:rPr>
                <w:noProof/>
                <w:lang w:val="en-US"/>
              </w:rPr>
            </w:pPr>
          </w:p>
        </w:tc>
        <w:tc>
          <w:tcPr>
            <w:tcW w:w="237" w:type="pct"/>
          </w:tcPr>
          <w:p w14:paraId="547359F9" w14:textId="77777777" w:rsidR="006905E3" w:rsidRPr="00F85647" w:rsidRDefault="006905E3" w:rsidP="006905E3">
            <w:pPr>
              <w:autoSpaceDE w:val="0"/>
              <w:autoSpaceDN w:val="0"/>
              <w:adjustRightInd w:val="0"/>
              <w:jc w:val="center"/>
              <w:rPr>
                <w:noProof/>
              </w:rPr>
            </w:pPr>
          </w:p>
        </w:tc>
        <w:tc>
          <w:tcPr>
            <w:tcW w:w="414" w:type="pct"/>
          </w:tcPr>
          <w:p w14:paraId="684F7FE5" w14:textId="77777777" w:rsidR="006905E3" w:rsidRPr="00F85647" w:rsidRDefault="006905E3" w:rsidP="006905E3">
            <w:pPr>
              <w:autoSpaceDE w:val="0"/>
              <w:autoSpaceDN w:val="0"/>
              <w:adjustRightInd w:val="0"/>
              <w:jc w:val="center"/>
              <w:rPr>
                <w:noProof/>
              </w:rPr>
            </w:pPr>
          </w:p>
        </w:tc>
        <w:tc>
          <w:tcPr>
            <w:tcW w:w="339" w:type="pct"/>
          </w:tcPr>
          <w:p w14:paraId="4CEA573F" w14:textId="77777777" w:rsidR="006905E3" w:rsidRDefault="006905E3" w:rsidP="006905E3">
            <w:pPr>
              <w:autoSpaceDE w:val="0"/>
              <w:autoSpaceDN w:val="0"/>
              <w:adjustRightInd w:val="0"/>
              <w:jc w:val="center"/>
              <w:rPr>
                <w:noProof/>
              </w:rPr>
            </w:pPr>
          </w:p>
        </w:tc>
      </w:tr>
      <w:tr w:rsidR="00C90E7E" w:rsidRPr="00F85647" w14:paraId="7B85AC2B" w14:textId="77777777" w:rsidTr="00C90E7E">
        <w:trPr>
          <w:trHeight w:val="288"/>
        </w:trPr>
        <w:tc>
          <w:tcPr>
            <w:tcW w:w="192" w:type="pct"/>
            <w:vAlign w:val="center"/>
          </w:tcPr>
          <w:p w14:paraId="113499B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9F98AB3" w14:textId="77777777" w:rsidR="006905E3" w:rsidRPr="007A08CE" w:rsidRDefault="006905E3" w:rsidP="002966C9">
            <w:pPr>
              <w:autoSpaceDE w:val="0"/>
              <w:autoSpaceDN w:val="0"/>
              <w:adjustRightInd w:val="0"/>
              <w:rPr>
                <w:noProof/>
                <w:lang w:val="en-US"/>
              </w:rPr>
            </w:pPr>
            <w:r w:rsidRPr="007A08CE">
              <w:t xml:space="preserve">Spoljna (enterijerska) obloga krila je medijapan sa cp laminatom (melaminom) - isto kao i kod drugih enterijerska vrata. Ton i boja spoljne obloge po izboru projektanta. </w:t>
            </w:r>
          </w:p>
        </w:tc>
        <w:tc>
          <w:tcPr>
            <w:tcW w:w="384" w:type="pct"/>
          </w:tcPr>
          <w:p w14:paraId="654AB59D" w14:textId="77777777" w:rsidR="006905E3" w:rsidRPr="007A08CE" w:rsidRDefault="006905E3" w:rsidP="006905E3">
            <w:pPr>
              <w:autoSpaceDE w:val="0"/>
              <w:autoSpaceDN w:val="0"/>
              <w:adjustRightInd w:val="0"/>
              <w:jc w:val="center"/>
              <w:rPr>
                <w:noProof/>
                <w:lang w:val="en-US"/>
              </w:rPr>
            </w:pPr>
          </w:p>
        </w:tc>
        <w:tc>
          <w:tcPr>
            <w:tcW w:w="387" w:type="pct"/>
          </w:tcPr>
          <w:p w14:paraId="7E2637E6" w14:textId="77777777" w:rsidR="006905E3" w:rsidRPr="007A08CE" w:rsidRDefault="006905E3" w:rsidP="006905E3">
            <w:pPr>
              <w:autoSpaceDE w:val="0"/>
              <w:autoSpaceDN w:val="0"/>
              <w:adjustRightInd w:val="0"/>
              <w:jc w:val="center"/>
              <w:rPr>
                <w:noProof/>
                <w:lang w:val="en-US"/>
              </w:rPr>
            </w:pPr>
          </w:p>
        </w:tc>
        <w:tc>
          <w:tcPr>
            <w:tcW w:w="322" w:type="pct"/>
          </w:tcPr>
          <w:p w14:paraId="1B3B7A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C5219A" w14:textId="77777777" w:rsidR="006905E3" w:rsidRPr="00F85647" w:rsidRDefault="006905E3" w:rsidP="006905E3">
            <w:pPr>
              <w:autoSpaceDE w:val="0"/>
              <w:autoSpaceDN w:val="0"/>
              <w:adjustRightInd w:val="0"/>
              <w:jc w:val="center"/>
              <w:rPr>
                <w:noProof/>
                <w:lang w:val="en-US"/>
              </w:rPr>
            </w:pPr>
          </w:p>
        </w:tc>
        <w:tc>
          <w:tcPr>
            <w:tcW w:w="237" w:type="pct"/>
          </w:tcPr>
          <w:p w14:paraId="4CA70097" w14:textId="77777777" w:rsidR="006905E3" w:rsidRPr="00F85647" w:rsidRDefault="006905E3" w:rsidP="006905E3">
            <w:pPr>
              <w:autoSpaceDE w:val="0"/>
              <w:autoSpaceDN w:val="0"/>
              <w:adjustRightInd w:val="0"/>
              <w:jc w:val="center"/>
              <w:rPr>
                <w:noProof/>
                <w:lang w:val="en-US"/>
              </w:rPr>
            </w:pPr>
          </w:p>
        </w:tc>
        <w:tc>
          <w:tcPr>
            <w:tcW w:w="237" w:type="pct"/>
          </w:tcPr>
          <w:p w14:paraId="3DCE6D0F" w14:textId="77777777" w:rsidR="006905E3" w:rsidRPr="00F85647" w:rsidRDefault="006905E3" w:rsidP="006905E3">
            <w:pPr>
              <w:autoSpaceDE w:val="0"/>
              <w:autoSpaceDN w:val="0"/>
              <w:adjustRightInd w:val="0"/>
              <w:jc w:val="center"/>
              <w:rPr>
                <w:noProof/>
              </w:rPr>
            </w:pPr>
          </w:p>
        </w:tc>
        <w:tc>
          <w:tcPr>
            <w:tcW w:w="414" w:type="pct"/>
          </w:tcPr>
          <w:p w14:paraId="333AA7E0" w14:textId="77777777" w:rsidR="006905E3" w:rsidRPr="00F85647" w:rsidRDefault="006905E3" w:rsidP="006905E3">
            <w:pPr>
              <w:autoSpaceDE w:val="0"/>
              <w:autoSpaceDN w:val="0"/>
              <w:adjustRightInd w:val="0"/>
              <w:jc w:val="center"/>
              <w:rPr>
                <w:noProof/>
              </w:rPr>
            </w:pPr>
          </w:p>
        </w:tc>
        <w:tc>
          <w:tcPr>
            <w:tcW w:w="339" w:type="pct"/>
          </w:tcPr>
          <w:p w14:paraId="6C470487" w14:textId="77777777" w:rsidR="006905E3" w:rsidRDefault="006905E3" w:rsidP="006905E3">
            <w:pPr>
              <w:autoSpaceDE w:val="0"/>
              <w:autoSpaceDN w:val="0"/>
              <w:adjustRightInd w:val="0"/>
              <w:jc w:val="center"/>
              <w:rPr>
                <w:noProof/>
              </w:rPr>
            </w:pPr>
          </w:p>
        </w:tc>
      </w:tr>
      <w:tr w:rsidR="00C90E7E" w:rsidRPr="00F85647" w14:paraId="6FD02D4A" w14:textId="77777777" w:rsidTr="00C90E7E">
        <w:trPr>
          <w:trHeight w:val="288"/>
        </w:trPr>
        <w:tc>
          <w:tcPr>
            <w:tcW w:w="192" w:type="pct"/>
            <w:vAlign w:val="center"/>
          </w:tcPr>
          <w:p w14:paraId="522AFB03"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5EC72A3" w14:textId="77777777" w:rsidR="006905E3" w:rsidRPr="007A08CE" w:rsidRDefault="006905E3" w:rsidP="002966C9">
            <w:pPr>
              <w:autoSpaceDE w:val="0"/>
              <w:autoSpaceDN w:val="0"/>
              <w:adjustRightInd w:val="0"/>
              <w:rPr>
                <w:noProof/>
                <w:lang w:val="en-US"/>
              </w:rPr>
            </w:pPr>
            <w:r w:rsidRPr="007A08CE">
              <w:t>Pre montaže čeličnog štoka neophodno je proveriti sve dimenzije zidarskih otvora i formirati noseći ram - slepi štok. Slepi štok formirati ankerisanjem čeličnih "L" profila u noseće zidane elemente. Na mestima gde je neophodno formirati isturen štok, slepi štok ugraditi sa naleganjem "L" profila na spoljni ugao zida. Slepi štokovi se ankerišu bočno u noseće zidove. Pre ugradnje vrata slepe štokove premazati PP farbom (F90).</w:t>
            </w:r>
          </w:p>
        </w:tc>
        <w:tc>
          <w:tcPr>
            <w:tcW w:w="384" w:type="pct"/>
          </w:tcPr>
          <w:p w14:paraId="6AF6BB2B" w14:textId="77777777" w:rsidR="006905E3" w:rsidRPr="007A08CE" w:rsidRDefault="006905E3" w:rsidP="006905E3">
            <w:pPr>
              <w:autoSpaceDE w:val="0"/>
              <w:autoSpaceDN w:val="0"/>
              <w:adjustRightInd w:val="0"/>
              <w:jc w:val="center"/>
              <w:rPr>
                <w:noProof/>
                <w:lang w:val="en-US"/>
              </w:rPr>
            </w:pPr>
          </w:p>
        </w:tc>
        <w:tc>
          <w:tcPr>
            <w:tcW w:w="387" w:type="pct"/>
          </w:tcPr>
          <w:p w14:paraId="1677464D" w14:textId="77777777" w:rsidR="006905E3" w:rsidRPr="007A08CE" w:rsidRDefault="006905E3" w:rsidP="006905E3">
            <w:pPr>
              <w:autoSpaceDE w:val="0"/>
              <w:autoSpaceDN w:val="0"/>
              <w:adjustRightInd w:val="0"/>
              <w:jc w:val="center"/>
              <w:rPr>
                <w:noProof/>
                <w:lang w:val="en-US"/>
              </w:rPr>
            </w:pPr>
          </w:p>
        </w:tc>
        <w:tc>
          <w:tcPr>
            <w:tcW w:w="322" w:type="pct"/>
          </w:tcPr>
          <w:p w14:paraId="78D0BE2D" w14:textId="77777777" w:rsidR="006905E3" w:rsidRPr="00F85647" w:rsidRDefault="006905E3" w:rsidP="006905E3">
            <w:pPr>
              <w:autoSpaceDE w:val="0"/>
              <w:autoSpaceDN w:val="0"/>
              <w:adjustRightInd w:val="0"/>
              <w:jc w:val="center"/>
              <w:rPr>
                <w:noProof/>
                <w:lang w:val="en-US"/>
              </w:rPr>
            </w:pPr>
          </w:p>
        </w:tc>
        <w:tc>
          <w:tcPr>
            <w:tcW w:w="324" w:type="pct"/>
            <w:gridSpan w:val="2"/>
          </w:tcPr>
          <w:p w14:paraId="7B1CCC1D" w14:textId="77777777" w:rsidR="006905E3" w:rsidRPr="00F85647" w:rsidRDefault="006905E3" w:rsidP="006905E3">
            <w:pPr>
              <w:autoSpaceDE w:val="0"/>
              <w:autoSpaceDN w:val="0"/>
              <w:adjustRightInd w:val="0"/>
              <w:jc w:val="center"/>
              <w:rPr>
                <w:noProof/>
                <w:lang w:val="en-US"/>
              </w:rPr>
            </w:pPr>
          </w:p>
        </w:tc>
        <w:tc>
          <w:tcPr>
            <w:tcW w:w="237" w:type="pct"/>
          </w:tcPr>
          <w:p w14:paraId="1ACF79D6" w14:textId="77777777" w:rsidR="006905E3" w:rsidRPr="00F85647" w:rsidRDefault="006905E3" w:rsidP="006905E3">
            <w:pPr>
              <w:autoSpaceDE w:val="0"/>
              <w:autoSpaceDN w:val="0"/>
              <w:adjustRightInd w:val="0"/>
              <w:jc w:val="center"/>
              <w:rPr>
                <w:noProof/>
                <w:lang w:val="en-US"/>
              </w:rPr>
            </w:pPr>
          </w:p>
        </w:tc>
        <w:tc>
          <w:tcPr>
            <w:tcW w:w="237" w:type="pct"/>
          </w:tcPr>
          <w:p w14:paraId="2481BF9D" w14:textId="77777777" w:rsidR="006905E3" w:rsidRPr="00F85647" w:rsidRDefault="006905E3" w:rsidP="006905E3">
            <w:pPr>
              <w:autoSpaceDE w:val="0"/>
              <w:autoSpaceDN w:val="0"/>
              <w:adjustRightInd w:val="0"/>
              <w:jc w:val="center"/>
              <w:rPr>
                <w:noProof/>
              </w:rPr>
            </w:pPr>
          </w:p>
        </w:tc>
        <w:tc>
          <w:tcPr>
            <w:tcW w:w="414" w:type="pct"/>
          </w:tcPr>
          <w:p w14:paraId="20A0BEB5" w14:textId="77777777" w:rsidR="006905E3" w:rsidRPr="00F85647" w:rsidRDefault="006905E3" w:rsidP="006905E3">
            <w:pPr>
              <w:autoSpaceDE w:val="0"/>
              <w:autoSpaceDN w:val="0"/>
              <w:adjustRightInd w:val="0"/>
              <w:jc w:val="center"/>
              <w:rPr>
                <w:noProof/>
              </w:rPr>
            </w:pPr>
          </w:p>
        </w:tc>
        <w:tc>
          <w:tcPr>
            <w:tcW w:w="339" w:type="pct"/>
          </w:tcPr>
          <w:p w14:paraId="51C0E2F8" w14:textId="77777777" w:rsidR="006905E3" w:rsidRDefault="006905E3" w:rsidP="006905E3">
            <w:pPr>
              <w:autoSpaceDE w:val="0"/>
              <w:autoSpaceDN w:val="0"/>
              <w:adjustRightInd w:val="0"/>
              <w:jc w:val="center"/>
              <w:rPr>
                <w:noProof/>
              </w:rPr>
            </w:pPr>
          </w:p>
        </w:tc>
      </w:tr>
      <w:tr w:rsidR="00C90E7E" w:rsidRPr="00F85647" w14:paraId="24601E69" w14:textId="77777777" w:rsidTr="00C90E7E">
        <w:trPr>
          <w:trHeight w:val="288"/>
        </w:trPr>
        <w:tc>
          <w:tcPr>
            <w:tcW w:w="192" w:type="pct"/>
            <w:vAlign w:val="center"/>
          </w:tcPr>
          <w:p w14:paraId="206670FD"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5094C31" w14:textId="77777777" w:rsidR="006905E3" w:rsidRPr="007A08CE" w:rsidRDefault="006905E3" w:rsidP="002966C9">
            <w:pPr>
              <w:autoSpaceDE w:val="0"/>
              <w:autoSpaceDN w:val="0"/>
              <w:adjustRightInd w:val="0"/>
              <w:rPr>
                <w:noProof/>
                <w:lang w:val="en-US"/>
              </w:rPr>
            </w:pPr>
            <w:r w:rsidRPr="007A08CE">
              <w:t xml:space="preserve">Vrata opremiti mehanizmom za otvaranje / zatvaranje, specijalnim vatrootpornim šarkama (min. 3 kom. za svako krilo), </w:t>
            </w:r>
            <w:r w:rsidRPr="007A08CE">
              <w:lastRenderedPageBreak/>
              <w:t xml:space="preserve">cilindričnom bravom i sa jednom ručkom sa štitnikom. Na drugom krilu montirati fiksni rukohvat (ručku za otvaranje). PP samozatvarajuća žaluzina za ventilaciju unutrašnjosti ormana ugrađuje se u krilo. Svako krilo mora imati oznaku upozorenja sa natpisom "OPREZ - VISOKI NAPON", izrađenu od čelika. </w:t>
            </w:r>
          </w:p>
        </w:tc>
        <w:tc>
          <w:tcPr>
            <w:tcW w:w="384" w:type="pct"/>
          </w:tcPr>
          <w:p w14:paraId="20BCA2B5" w14:textId="77777777" w:rsidR="006905E3" w:rsidRPr="007A08CE" w:rsidRDefault="006905E3" w:rsidP="006905E3">
            <w:pPr>
              <w:autoSpaceDE w:val="0"/>
              <w:autoSpaceDN w:val="0"/>
              <w:adjustRightInd w:val="0"/>
              <w:jc w:val="center"/>
              <w:rPr>
                <w:noProof/>
                <w:lang w:val="en-US"/>
              </w:rPr>
            </w:pPr>
          </w:p>
        </w:tc>
        <w:tc>
          <w:tcPr>
            <w:tcW w:w="387" w:type="pct"/>
          </w:tcPr>
          <w:p w14:paraId="7FBAC85A" w14:textId="77777777" w:rsidR="006905E3" w:rsidRPr="007A08CE" w:rsidRDefault="006905E3" w:rsidP="006905E3">
            <w:pPr>
              <w:autoSpaceDE w:val="0"/>
              <w:autoSpaceDN w:val="0"/>
              <w:adjustRightInd w:val="0"/>
              <w:jc w:val="center"/>
              <w:rPr>
                <w:noProof/>
                <w:lang w:val="en-US"/>
              </w:rPr>
            </w:pPr>
          </w:p>
        </w:tc>
        <w:tc>
          <w:tcPr>
            <w:tcW w:w="322" w:type="pct"/>
          </w:tcPr>
          <w:p w14:paraId="3BA5134A" w14:textId="77777777" w:rsidR="006905E3" w:rsidRPr="00F85647" w:rsidRDefault="006905E3" w:rsidP="006905E3">
            <w:pPr>
              <w:autoSpaceDE w:val="0"/>
              <w:autoSpaceDN w:val="0"/>
              <w:adjustRightInd w:val="0"/>
              <w:jc w:val="center"/>
              <w:rPr>
                <w:noProof/>
                <w:lang w:val="en-US"/>
              </w:rPr>
            </w:pPr>
          </w:p>
        </w:tc>
        <w:tc>
          <w:tcPr>
            <w:tcW w:w="324" w:type="pct"/>
            <w:gridSpan w:val="2"/>
          </w:tcPr>
          <w:p w14:paraId="46E1DB9E" w14:textId="77777777" w:rsidR="006905E3" w:rsidRPr="00F85647" w:rsidRDefault="006905E3" w:rsidP="006905E3">
            <w:pPr>
              <w:autoSpaceDE w:val="0"/>
              <w:autoSpaceDN w:val="0"/>
              <w:adjustRightInd w:val="0"/>
              <w:jc w:val="center"/>
              <w:rPr>
                <w:noProof/>
                <w:lang w:val="en-US"/>
              </w:rPr>
            </w:pPr>
          </w:p>
        </w:tc>
        <w:tc>
          <w:tcPr>
            <w:tcW w:w="237" w:type="pct"/>
          </w:tcPr>
          <w:p w14:paraId="61B31F27" w14:textId="77777777" w:rsidR="006905E3" w:rsidRPr="00F85647" w:rsidRDefault="006905E3" w:rsidP="006905E3">
            <w:pPr>
              <w:autoSpaceDE w:val="0"/>
              <w:autoSpaceDN w:val="0"/>
              <w:adjustRightInd w:val="0"/>
              <w:jc w:val="center"/>
              <w:rPr>
                <w:noProof/>
                <w:lang w:val="en-US"/>
              </w:rPr>
            </w:pPr>
          </w:p>
        </w:tc>
        <w:tc>
          <w:tcPr>
            <w:tcW w:w="237" w:type="pct"/>
          </w:tcPr>
          <w:p w14:paraId="2FBF0472" w14:textId="77777777" w:rsidR="006905E3" w:rsidRPr="00F85647" w:rsidRDefault="006905E3" w:rsidP="006905E3">
            <w:pPr>
              <w:autoSpaceDE w:val="0"/>
              <w:autoSpaceDN w:val="0"/>
              <w:adjustRightInd w:val="0"/>
              <w:jc w:val="center"/>
              <w:rPr>
                <w:noProof/>
              </w:rPr>
            </w:pPr>
          </w:p>
        </w:tc>
        <w:tc>
          <w:tcPr>
            <w:tcW w:w="414" w:type="pct"/>
          </w:tcPr>
          <w:p w14:paraId="4E1A44C2" w14:textId="77777777" w:rsidR="006905E3" w:rsidRPr="00F85647" w:rsidRDefault="006905E3" w:rsidP="006905E3">
            <w:pPr>
              <w:autoSpaceDE w:val="0"/>
              <w:autoSpaceDN w:val="0"/>
              <w:adjustRightInd w:val="0"/>
              <w:jc w:val="center"/>
              <w:rPr>
                <w:noProof/>
              </w:rPr>
            </w:pPr>
          </w:p>
        </w:tc>
        <w:tc>
          <w:tcPr>
            <w:tcW w:w="339" w:type="pct"/>
          </w:tcPr>
          <w:p w14:paraId="60CC9AEB" w14:textId="77777777" w:rsidR="006905E3" w:rsidRDefault="006905E3" w:rsidP="006905E3">
            <w:pPr>
              <w:autoSpaceDE w:val="0"/>
              <w:autoSpaceDN w:val="0"/>
              <w:adjustRightInd w:val="0"/>
              <w:jc w:val="center"/>
              <w:rPr>
                <w:noProof/>
              </w:rPr>
            </w:pPr>
          </w:p>
        </w:tc>
      </w:tr>
      <w:tr w:rsidR="00C90E7E" w:rsidRPr="00F85647" w14:paraId="1789FCF9" w14:textId="77777777" w:rsidTr="00C90E7E">
        <w:trPr>
          <w:trHeight w:val="288"/>
        </w:trPr>
        <w:tc>
          <w:tcPr>
            <w:tcW w:w="192" w:type="pct"/>
            <w:vAlign w:val="center"/>
          </w:tcPr>
          <w:p w14:paraId="167B715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8B81696" w14:textId="77777777" w:rsidR="006905E3" w:rsidRPr="007A08CE" w:rsidRDefault="006905E3" w:rsidP="002966C9">
            <w:pPr>
              <w:autoSpaceDE w:val="0"/>
              <w:autoSpaceDN w:val="0"/>
              <w:adjustRightInd w:val="0"/>
              <w:rPr>
                <w:noProof/>
                <w:lang w:val="en-US"/>
              </w:rPr>
            </w:pPr>
            <w:r w:rsidRPr="007A08CE">
              <w:t>Vrata moraju biti otporna na vatru u trajanju 90 minuta (EI 90). Uz vrata je obavezan protivpožarni atest i garancija proizvođača.</w:t>
            </w:r>
            <w:r w:rsidRPr="007A08CE">
              <w:br/>
              <w:t>Obračun radova po komadu finalno urađenih i ugrađenih vrata.</w:t>
            </w:r>
          </w:p>
        </w:tc>
        <w:tc>
          <w:tcPr>
            <w:tcW w:w="384" w:type="pct"/>
          </w:tcPr>
          <w:p w14:paraId="69473542" w14:textId="77777777" w:rsidR="006905E3" w:rsidRPr="007A08CE" w:rsidRDefault="006905E3" w:rsidP="006905E3">
            <w:pPr>
              <w:autoSpaceDE w:val="0"/>
              <w:autoSpaceDN w:val="0"/>
              <w:adjustRightInd w:val="0"/>
              <w:jc w:val="center"/>
              <w:rPr>
                <w:noProof/>
                <w:lang w:val="en-US"/>
              </w:rPr>
            </w:pPr>
          </w:p>
        </w:tc>
        <w:tc>
          <w:tcPr>
            <w:tcW w:w="387" w:type="pct"/>
          </w:tcPr>
          <w:p w14:paraId="6BD30ABA" w14:textId="77777777" w:rsidR="006905E3" w:rsidRPr="007A08CE" w:rsidRDefault="006905E3" w:rsidP="006905E3">
            <w:pPr>
              <w:autoSpaceDE w:val="0"/>
              <w:autoSpaceDN w:val="0"/>
              <w:adjustRightInd w:val="0"/>
              <w:jc w:val="center"/>
              <w:rPr>
                <w:noProof/>
                <w:lang w:val="en-US"/>
              </w:rPr>
            </w:pPr>
          </w:p>
        </w:tc>
        <w:tc>
          <w:tcPr>
            <w:tcW w:w="322" w:type="pct"/>
          </w:tcPr>
          <w:p w14:paraId="1A4F750A" w14:textId="77777777" w:rsidR="006905E3" w:rsidRPr="00F85647" w:rsidRDefault="006905E3" w:rsidP="006905E3">
            <w:pPr>
              <w:autoSpaceDE w:val="0"/>
              <w:autoSpaceDN w:val="0"/>
              <w:adjustRightInd w:val="0"/>
              <w:jc w:val="center"/>
              <w:rPr>
                <w:noProof/>
                <w:lang w:val="en-US"/>
              </w:rPr>
            </w:pPr>
          </w:p>
        </w:tc>
        <w:tc>
          <w:tcPr>
            <w:tcW w:w="324" w:type="pct"/>
            <w:gridSpan w:val="2"/>
          </w:tcPr>
          <w:p w14:paraId="7549B0A9" w14:textId="77777777" w:rsidR="006905E3" w:rsidRPr="00F85647" w:rsidRDefault="006905E3" w:rsidP="006905E3">
            <w:pPr>
              <w:autoSpaceDE w:val="0"/>
              <w:autoSpaceDN w:val="0"/>
              <w:adjustRightInd w:val="0"/>
              <w:jc w:val="center"/>
              <w:rPr>
                <w:noProof/>
                <w:lang w:val="en-US"/>
              </w:rPr>
            </w:pPr>
          </w:p>
        </w:tc>
        <w:tc>
          <w:tcPr>
            <w:tcW w:w="237" w:type="pct"/>
          </w:tcPr>
          <w:p w14:paraId="270B2DCB" w14:textId="77777777" w:rsidR="006905E3" w:rsidRPr="00F85647" w:rsidRDefault="006905E3" w:rsidP="006905E3">
            <w:pPr>
              <w:autoSpaceDE w:val="0"/>
              <w:autoSpaceDN w:val="0"/>
              <w:adjustRightInd w:val="0"/>
              <w:jc w:val="center"/>
              <w:rPr>
                <w:noProof/>
                <w:lang w:val="en-US"/>
              </w:rPr>
            </w:pPr>
          </w:p>
        </w:tc>
        <w:tc>
          <w:tcPr>
            <w:tcW w:w="237" w:type="pct"/>
          </w:tcPr>
          <w:p w14:paraId="72E89BE3" w14:textId="77777777" w:rsidR="006905E3" w:rsidRPr="00F85647" w:rsidRDefault="006905E3" w:rsidP="006905E3">
            <w:pPr>
              <w:autoSpaceDE w:val="0"/>
              <w:autoSpaceDN w:val="0"/>
              <w:adjustRightInd w:val="0"/>
              <w:jc w:val="center"/>
              <w:rPr>
                <w:noProof/>
              </w:rPr>
            </w:pPr>
          </w:p>
        </w:tc>
        <w:tc>
          <w:tcPr>
            <w:tcW w:w="414" w:type="pct"/>
          </w:tcPr>
          <w:p w14:paraId="60B136D1" w14:textId="77777777" w:rsidR="006905E3" w:rsidRPr="00F85647" w:rsidRDefault="006905E3" w:rsidP="006905E3">
            <w:pPr>
              <w:autoSpaceDE w:val="0"/>
              <w:autoSpaceDN w:val="0"/>
              <w:adjustRightInd w:val="0"/>
              <w:jc w:val="center"/>
              <w:rPr>
                <w:noProof/>
              </w:rPr>
            </w:pPr>
          </w:p>
        </w:tc>
        <w:tc>
          <w:tcPr>
            <w:tcW w:w="339" w:type="pct"/>
          </w:tcPr>
          <w:p w14:paraId="0990EABD" w14:textId="77777777" w:rsidR="006905E3" w:rsidRDefault="006905E3" w:rsidP="006905E3">
            <w:pPr>
              <w:autoSpaceDE w:val="0"/>
              <w:autoSpaceDN w:val="0"/>
              <w:adjustRightInd w:val="0"/>
              <w:jc w:val="center"/>
              <w:rPr>
                <w:noProof/>
              </w:rPr>
            </w:pPr>
          </w:p>
        </w:tc>
      </w:tr>
      <w:tr w:rsidR="00C90E7E" w:rsidRPr="00F85647" w14:paraId="11E6D524" w14:textId="77777777" w:rsidTr="00C90E7E">
        <w:trPr>
          <w:trHeight w:val="288"/>
        </w:trPr>
        <w:tc>
          <w:tcPr>
            <w:tcW w:w="192" w:type="pct"/>
            <w:vAlign w:val="center"/>
          </w:tcPr>
          <w:p w14:paraId="23BAAB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B5825A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0FA90E13" w14:textId="77777777" w:rsidR="006905E3" w:rsidRPr="007A08CE" w:rsidRDefault="006905E3" w:rsidP="006905E3">
            <w:pPr>
              <w:autoSpaceDE w:val="0"/>
              <w:autoSpaceDN w:val="0"/>
              <w:adjustRightInd w:val="0"/>
              <w:jc w:val="center"/>
              <w:rPr>
                <w:noProof/>
                <w:lang w:val="en-US"/>
              </w:rPr>
            </w:pPr>
          </w:p>
        </w:tc>
        <w:tc>
          <w:tcPr>
            <w:tcW w:w="387" w:type="pct"/>
          </w:tcPr>
          <w:p w14:paraId="638DAE4A" w14:textId="77777777" w:rsidR="006905E3" w:rsidRPr="007A08CE" w:rsidRDefault="006905E3" w:rsidP="006905E3">
            <w:pPr>
              <w:autoSpaceDE w:val="0"/>
              <w:autoSpaceDN w:val="0"/>
              <w:adjustRightInd w:val="0"/>
              <w:jc w:val="center"/>
              <w:rPr>
                <w:noProof/>
                <w:lang w:val="en-US"/>
              </w:rPr>
            </w:pPr>
          </w:p>
        </w:tc>
        <w:tc>
          <w:tcPr>
            <w:tcW w:w="322" w:type="pct"/>
          </w:tcPr>
          <w:p w14:paraId="4D64405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A056CA7" w14:textId="77777777" w:rsidR="006905E3" w:rsidRPr="00F85647" w:rsidRDefault="006905E3" w:rsidP="006905E3">
            <w:pPr>
              <w:autoSpaceDE w:val="0"/>
              <w:autoSpaceDN w:val="0"/>
              <w:adjustRightInd w:val="0"/>
              <w:jc w:val="center"/>
              <w:rPr>
                <w:noProof/>
                <w:lang w:val="en-US"/>
              </w:rPr>
            </w:pPr>
          </w:p>
        </w:tc>
        <w:tc>
          <w:tcPr>
            <w:tcW w:w="237" w:type="pct"/>
          </w:tcPr>
          <w:p w14:paraId="5D25FFBC" w14:textId="77777777" w:rsidR="006905E3" w:rsidRPr="00F85647" w:rsidRDefault="006905E3" w:rsidP="006905E3">
            <w:pPr>
              <w:autoSpaceDE w:val="0"/>
              <w:autoSpaceDN w:val="0"/>
              <w:adjustRightInd w:val="0"/>
              <w:jc w:val="center"/>
              <w:rPr>
                <w:noProof/>
                <w:lang w:val="en-US"/>
              </w:rPr>
            </w:pPr>
          </w:p>
        </w:tc>
        <w:tc>
          <w:tcPr>
            <w:tcW w:w="237" w:type="pct"/>
          </w:tcPr>
          <w:p w14:paraId="15D0AA90" w14:textId="77777777" w:rsidR="006905E3" w:rsidRPr="00F85647" w:rsidRDefault="006905E3" w:rsidP="006905E3">
            <w:pPr>
              <w:autoSpaceDE w:val="0"/>
              <w:autoSpaceDN w:val="0"/>
              <w:adjustRightInd w:val="0"/>
              <w:jc w:val="center"/>
              <w:rPr>
                <w:noProof/>
              </w:rPr>
            </w:pPr>
          </w:p>
        </w:tc>
        <w:tc>
          <w:tcPr>
            <w:tcW w:w="414" w:type="pct"/>
          </w:tcPr>
          <w:p w14:paraId="012C12EF" w14:textId="77777777" w:rsidR="006905E3" w:rsidRPr="00F85647" w:rsidRDefault="006905E3" w:rsidP="006905E3">
            <w:pPr>
              <w:autoSpaceDE w:val="0"/>
              <w:autoSpaceDN w:val="0"/>
              <w:adjustRightInd w:val="0"/>
              <w:jc w:val="center"/>
              <w:rPr>
                <w:noProof/>
              </w:rPr>
            </w:pPr>
          </w:p>
        </w:tc>
        <w:tc>
          <w:tcPr>
            <w:tcW w:w="339" w:type="pct"/>
          </w:tcPr>
          <w:p w14:paraId="12DF0C48" w14:textId="77777777" w:rsidR="006905E3" w:rsidRDefault="006905E3" w:rsidP="006905E3">
            <w:pPr>
              <w:autoSpaceDE w:val="0"/>
              <w:autoSpaceDN w:val="0"/>
              <w:adjustRightInd w:val="0"/>
              <w:jc w:val="center"/>
              <w:rPr>
                <w:noProof/>
              </w:rPr>
            </w:pPr>
          </w:p>
        </w:tc>
      </w:tr>
      <w:tr w:rsidR="00C90E7E" w:rsidRPr="00F85647" w14:paraId="6C06378B" w14:textId="77777777" w:rsidTr="00C90E7E">
        <w:trPr>
          <w:trHeight w:val="288"/>
        </w:trPr>
        <w:tc>
          <w:tcPr>
            <w:tcW w:w="192" w:type="pct"/>
            <w:vAlign w:val="center"/>
          </w:tcPr>
          <w:p w14:paraId="5F8B80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5D871C8"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5B91BDDA" w14:textId="77777777" w:rsidR="006905E3" w:rsidRPr="007A08CE" w:rsidRDefault="006905E3" w:rsidP="006905E3">
            <w:pPr>
              <w:autoSpaceDE w:val="0"/>
              <w:autoSpaceDN w:val="0"/>
              <w:adjustRightInd w:val="0"/>
              <w:jc w:val="center"/>
              <w:rPr>
                <w:noProof/>
                <w:lang w:val="en-US"/>
              </w:rPr>
            </w:pPr>
          </w:p>
        </w:tc>
        <w:tc>
          <w:tcPr>
            <w:tcW w:w="387" w:type="pct"/>
          </w:tcPr>
          <w:p w14:paraId="012D36E1" w14:textId="77777777" w:rsidR="006905E3" w:rsidRPr="007A08CE" w:rsidRDefault="006905E3" w:rsidP="006905E3">
            <w:pPr>
              <w:autoSpaceDE w:val="0"/>
              <w:autoSpaceDN w:val="0"/>
              <w:adjustRightInd w:val="0"/>
              <w:jc w:val="center"/>
              <w:rPr>
                <w:noProof/>
                <w:lang w:val="en-US"/>
              </w:rPr>
            </w:pPr>
          </w:p>
        </w:tc>
        <w:tc>
          <w:tcPr>
            <w:tcW w:w="322" w:type="pct"/>
          </w:tcPr>
          <w:p w14:paraId="3E9F11A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762609" w14:textId="77777777" w:rsidR="006905E3" w:rsidRPr="00F85647" w:rsidRDefault="006905E3" w:rsidP="006905E3">
            <w:pPr>
              <w:autoSpaceDE w:val="0"/>
              <w:autoSpaceDN w:val="0"/>
              <w:adjustRightInd w:val="0"/>
              <w:jc w:val="center"/>
              <w:rPr>
                <w:noProof/>
                <w:lang w:val="en-US"/>
              </w:rPr>
            </w:pPr>
          </w:p>
        </w:tc>
        <w:tc>
          <w:tcPr>
            <w:tcW w:w="237" w:type="pct"/>
          </w:tcPr>
          <w:p w14:paraId="0A9E2D2C" w14:textId="77777777" w:rsidR="006905E3" w:rsidRPr="00F85647" w:rsidRDefault="006905E3" w:rsidP="006905E3">
            <w:pPr>
              <w:autoSpaceDE w:val="0"/>
              <w:autoSpaceDN w:val="0"/>
              <w:adjustRightInd w:val="0"/>
              <w:jc w:val="center"/>
              <w:rPr>
                <w:noProof/>
                <w:lang w:val="en-US"/>
              </w:rPr>
            </w:pPr>
          </w:p>
        </w:tc>
        <w:tc>
          <w:tcPr>
            <w:tcW w:w="237" w:type="pct"/>
          </w:tcPr>
          <w:p w14:paraId="713794DF" w14:textId="77777777" w:rsidR="006905E3" w:rsidRPr="00F85647" w:rsidRDefault="006905E3" w:rsidP="006905E3">
            <w:pPr>
              <w:autoSpaceDE w:val="0"/>
              <w:autoSpaceDN w:val="0"/>
              <w:adjustRightInd w:val="0"/>
              <w:jc w:val="center"/>
              <w:rPr>
                <w:noProof/>
              </w:rPr>
            </w:pPr>
          </w:p>
        </w:tc>
        <w:tc>
          <w:tcPr>
            <w:tcW w:w="414" w:type="pct"/>
          </w:tcPr>
          <w:p w14:paraId="7C572F6F" w14:textId="77777777" w:rsidR="006905E3" w:rsidRPr="00F85647" w:rsidRDefault="006905E3" w:rsidP="006905E3">
            <w:pPr>
              <w:autoSpaceDE w:val="0"/>
              <w:autoSpaceDN w:val="0"/>
              <w:adjustRightInd w:val="0"/>
              <w:jc w:val="center"/>
              <w:rPr>
                <w:noProof/>
              </w:rPr>
            </w:pPr>
          </w:p>
        </w:tc>
        <w:tc>
          <w:tcPr>
            <w:tcW w:w="339" w:type="pct"/>
          </w:tcPr>
          <w:p w14:paraId="37C3C26A" w14:textId="77777777" w:rsidR="006905E3" w:rsidRDefault="006905E3" w:rsidP="006905E3">
            <w:pPr>
              <w:autoSpaceDE w:val="0"/>
              <w:autoSpaceDN w:val="0"/>
              <w:adjustRightInd w:val="0"/>
              <w:jc w:val="center"/>
              <w:rPr>
                <w:noProof/>
              </w:rPr>
            </w:pPr>
          </w:p>
        </w:tc>
      </w:tr>
      <w:tr w:rsidR="00C90E7E" w:rsidRPr="00F85647" w14:paraId="7F8B2764" w14:textId="77777777" w:rsidTr="00C90E7E">
        <w:trPr>
          <w:trHeight w:val="288"/>
        </w:trPr>
        <w:tc>
          <w:tcPr>
            <w:tcW w:w="192" w:type="pct"/>
            <w:vAlign w:val="center"/>
          </w:tcPr>
          <w:p w14:paraId="458DC3EF" w14:textId="77777777" w:rsidR="002B7A85" w:rsidRPr="007A08CE" w:rsidRDefault="002B7A85" w:rsidP="002B7A85">
            <w:pPr>
              <w:autoSpaceDE w:val="0"/>
              <w:autoSpaceDN w:val="0"/>
              <w:adjustRightInd w:val="0"/>
              <w:jc w:val="center"/>
              <w:rPr>
                <w:noProof/>
              </w:rPr>
            </w:pPr>
          </w:p>
        </w:tc>
        <w:tc>
          <w:tcPr>
            <w:tcW w:w="2164" w:type="pct"/>
            <w:gridSpan w:val="2"/>
          </w:tcPr>
          <w:p w14:paraId="6AA28C27" w14:textId="77777777" w:rsidR="002B7A85" w:rsidRPr="007A08CE" w:rsidRDefault="002B7A85" w:rsidP="002966C9">
            <w:pPr>
              <w:autoSpaceDE w:val="0"/>
              <w:autoSpaceDN w:val="0"/>
              <w:adjustRightInd w:val="0"/>
              <w:rPr>
                <w:noProof/>
                <w:lang w:val="en-US"/>
              </w:rPr>
            </w:pPr>
            <w:r w:rsidRPr="007A08CE">
              <w:rPr>
                <w:b/>
                <w:bCs/>
              </w:rPr>
              <w:t>Dvokrilna (simetrična) protivpožarna vrata EI 90 (1,5 h)</w:t>
            </w:r>
            <w:r w:rsidRPr="007A08CE">
              <w:br/>
              <w:t xml:space="preserve">Dimenzije otvora 90 / 200 cm, </w:t>
            </w:r>
            <w:r w:rsidRPr="007A08CE">
              <w:br/>
              <w:t>(obrtna 90°)</w:t>
            </w:r>
            <w:r w:rsidRPr="007A08CE">
              <w:br/>
              <w:t>levih = desnih = 2</w:t>
            </w:r>
          </w:p>
        </w:tc>
        <w:tc>
          <w:tcPr>
            <w:tcW w:w="384" w:type="pct"/>
            <w:vAlign w:val="center"/>
          </w:tcPr>
          <w:p w14:paraId="78E79652"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87" w:type="pct"/>
            <w:vAlign w:val="center"/>
          </w:tcPr>
          <w:p w14:paraId="677EC60B"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05807063" w14:textId="77777777" w:rsidR="002B7A85" w:rsidRPr="00F85647" w:rsidRDefault="002B7A85" w:rsidP="002B7A85">
            <w:pPr>
              <w:autoSpaceDE w:val="0"/>
              <w:autoSpaceDN w:val="0"/>
              <w:adjustRightInd w:val="0"/>
              <w:jc w:val="center"/>
              <w:rPr>
                <w:noProof/>
                <w:lang w:val="en-US"/>
              </w:rPr>
            </w:pPr>
          </w:p>
        </w:tc>
        <w:tc>
          <w:tcPr>
            <w:tcW w:w="324" w:type="pct"/>
            <w:gridSpan w:val="2"/>
          </w:tcPr>
          <w:p w14:paraId="2B643805" w14:textId="77777777" w:rsidR="002B7A85" w:rsidRPr="00F85647" w:rsidRDefault="002B7A85" w:rsidP="002B7A85">
            <w:pPr>
              <w:autoSpaceDE w:val="0"/>
              <w:autoSpaceDN w:val="0"/>
              <w:adjustRightInd w:val="0"/>
              <w:jc w:val="center"/>
              <w:rPr>
                <w:noProof/>
                <w:lang w:val="en-US"/>
              </w:rPr>
            </w:pPr>
          </w:p>
        </w:tc>
        <w:tc>
          <w:tcPr>
            <w:tcW w:w="237" w:type="pct"/>
          </w:tcPr>
          <w:p w14:paraId="3EC5D82E" w14:textId="77777777" w:rsidR="002B7A85" w:rsidRPr="00F85647" w:rsidRDefault="002B7A85" w:rsidP="002B7A85">
            <w:pPr>
              <w:autoSpaceDE w:val="0"/>
              <w:autoSpaceDN w:val="0"/>
              <w:adjustRightInd w:val="0"/>
              <w:jc w:val="center"/>
              <w:rPr>
                <w:noProof/>
                <w:lang w:val="en-US"/>
              </w:rPr>
            </w:pPr>
          </w:p>
        </w:tc>
        <w:tc>
          <w:tcPr>
            <w:tcW w:w="237" w:type="pct"/>
          </w:tcPr>
          <w:p w14:paraId="470337AC" w14:textId="77777777" w:rsidR="002B7A85" w:rsidRPr="00F85647" w:rsidRDefault="002B7A85" w:rsidP="002B7A85">
            <w:pPr>
              <w:autoSpaceDE w:val="0"/>
              <w:autoSpaceDN w:val="0"/>
              <w:adjustRightInd w:val="0"/>
              <w:jc w:val="center"/>
              <w:rPr>
                <w:noProof/>
              </w:rPr>
            </w:pPr>
          </w:p>
        </w:tc>
        <w:tc>
          <w:tcPr>
            <w:tcW w:w="414" w:type="pct"/>
          </w:tcPr>
          <w:p w14:paraId="617BAEF4" w14:textId="77777777" w:rsidR="002B7A85" w:rsidRPr="00F85647" w:rsidRDefault="002B7A85" w:rsidP="002B7A85">
            <w:pPr>
              <w:autoSpaceDE w:val="0"/>
              <w:autoSpaceDN w:val="0"/>
              <w:adjustRightInd w:val="0"/>
              <w:jc w:val="center"/>
              <w:rPr>
                <w:noProof/>
              </w:rPr>
            </w:pPr>
          </w:p>
        </w:tc>
        <w:tc>
          <w:tcPr>
            <w:tcW w:w="339" w:type="pct"/>
          </w:tcPr>
          <w:p w14:paraId="60F3AEF0" w14:textId="77777777" w:rsidR="002B7A85" w:rsidRDefault="002B7A85" w:rsidP="002B7A85">
            <w:pPr>
              <w:autoSpaceDE w:val="0"/>
              <w:autoSpaceDN w:val="0"/>
              <w:adjustRightInd w:val="0"/>
              <w:jc w:val="center"/>
              <w:rPr>
                <w:noProof/>
              </w:rPr>
            </w:pPr>
          </w:p>
        </w:tc>
      </w:tr>
      <w:tr w:rsidR="00C90E7E" w:rsidRPr="00F85647" w14:paraId="3A22BE60" w14:textId="77777777" w:rsidTr="00C90E7E">
        <w:trPr>
          <w:trHeight w:val="288"/>
        </w:trPr>
        <w:tc>
          <w:tcPr>
            <w:tcW w:w="192" w:type="pct"/>
            <w:vAlign w:val="center"/>
          </w:tcPr>
          <w:p w14:paraId="18733159" w14:textId="77777777" w:rsidR="006905E3" w:rsidRPr="007A08CE" w:rsidRDefault="006905E3" w:rsidP="006905E3">
            <w:pPr>
              <w:autoSpaceDE w:val="0"/>
              <w:autoSpaceDN w:val="0"/>
              <w:adjustRightInd w:val="0"/>
              <w:jc w:val="center"/>
              <w:rPr>
                <w:noProof/>
              </w:rPr>
            </w:pPr>
            <w:r w:rsidRPr="007A08CE">
              <w:rPr>
                <w:b/>
                <w:bCs/>
              </w:rPr>
              <w:t>9,06</w:t>
            </w:r>
          </w:p>
        </w:tc>
        <w:tc>
          <w:tcPr>
            <w:tcW w:w="2164" w:type="pct"/>
            <w:gridSpan w:val="2"/>
            <w:vAlign w:val="center"/>
          </w:tcPr>
          <w:p w14:paraId="1638ED4A" w14:textId="77777777" w:rsidR="006905E3" w:rsidRPr="007A08CE" w:rsidRDefault="006905E3" w:rsidP="002966C9">
            <w:pPr>
              <w:autoSpaceDE w:val="0"/>
              <w:autoSpaceDN w:val="0"/>
              <w:adjustRightInd w:val="0"/>
              <w:rPr>
                <w:noProof/>
                <w:lang w:val="en-US"/>
              </w:rPr>
            </w:pPr>
            <w:r w:rsidRPr="007A08CE">
              <w:rPr>
                <w:b/>
                <w:bCs/>
              </w:rPr>
              <w:t>Izrada i montaža kose ograde novoformiranog stepeništa</w:t>
            </w:r>
            <w:r w:rsidRPr="007A08CE">
              <w:t>, visine h=105 cm, od nerđajućeg prohrom čelika, ankerovane u podlogu, sa obradom na visok sjaj.</w:t>
            </w:r>
          </w:p>
        </w:tc>
        <w:tc>
          <w:tcPr>
            <w:tcW w:w="384" w:type="pct"/>
          </w:tcPr>
          <w:p w14:paraId="20F3EE13" w14:textId="77777777" w:rsidR="006905E3" w:rsidRPr="007A08CE" w:rsidRDefault="006905E3" w:rsidP="006905E3">
            <w:pPr>
              <w:autoSpaceDE w:val="0"/>
              <w:autoSpaceDN w:val="0"/>
              <w:adjustRightInd w:val="0"/>
              <w:jc w:val="center"/>
              <w:rPr>
                <w:noProof/>
                <w:lang w:val="en-US"/>
              </w:rPr>
            </w:pPr>
          </w:p>
        </w:tc>
        <w:tc>
          <w:tcPr>
            <w:tcW w:w="387" w:type="pct"/>
          </w:tcPr>
          <w:p w14:paraId="49011F9A" w14:textId="77777777" w:rsidR="006905E3" w:rsidRPr="007A08CE" w:rsidRDefault="006905E3" w:rsidP="006905E3">
            <w:pPr>
              <w:autoSpaceDE w:val="0"/>
              <w:autoSpaceDN w:val="0"/>
              <w:adjustRightInd w:val="0"/>
              <w:jc w:val="center"/>
              <w:rPr>
                <w:noProof/>
                <w:lang w:val="en-US"/>
              </w:rPr>
            </w:pPr>
          </w:p>
        </w:tc>
        <w:tc>
          <w:tcPr>
            <w:tcW w:w="322" w:type="pct"/>
          </w:tcPr>
          <w:p w14:paraId="4B2622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1055965" w14:textId="77777777" w:rsidR="006905E3" w:rsidRPr="00F85647" w:rsidRDefault="006905E3" w:rsidP="006905E3">
            <w:pPr>
              <w:autoSpaceDE w:val="0"/>
              <w:autoSpaceDN w:val="0"/>
              <w:adjustRightInd w:val="0"/>
              <w:jc w:val="center"/>
              <w:rPr>
                <w:noProof/>
                <w:lang w:val="en-US"/>
              </w:rPr>
            </w:pPr>
          </w:p>
        </w:tc>
        <w:tc>
          <w:tcPr>
            <w:tcW w:w="237" w:type="pct"/>
          </w:tcPr>
          <w:p w14:paraId="15433E94" w14:textId="77777777" w:rsidR="006905E3" w:rsidRPr="00F85647" w:rsidRDefault="006905E3" w:rsidP="006905E3">
            <w:pPr>
              <w:autoSpaceDE w:val="0"/>
              <w:autoSpaceDN w:val="0"/>
              <w:adjustRightInd w:val="0"/>
              <w:jc w:val="center"/>
              <w:rPr>
                <w:noProof/>
                <w:lang w:val="en-US"/>
              </w:rPr>
            </w:pPr>
          </w:p>
        </w:tc>
        <w:tc>
          <w:tcPr>
            <w:tcW w:w="237" w:type="pct"/>
          </w:tcPr>
          <w:p w14:paraId="4FC460CC" w14:textId="77777777" w:rsidR="006905E3" w:rsidRPr="00F85647" w:rsidRDefault="006905E3" w:rsidP="006905E3">
            <w:pPr>
              <w:autoSpaceDE w:val="0"/>
              <w:autoSpaceDN w:val="0"/>
              <w:adjustRightInd w:val="0"/>
              <w:jc w:val="center"/>
              <w:rPr>
                <w:noProof/>
              </w:rPr>
            </w:pPr>
          </w:p>
        </w:tc>
        <w:tc>
          <w:tcPr>
            <w:tcW w:w="414" w:type="pct"/>
          </w:tcPr>
          <w:p w14:paraId="3BC25251" w14:textId="77777777" w:rsidR="006905E3" w:rsidRPr="00F85647" w:rsidRDefault="006905E3" w:rsidP="006905E3">
            <w:pPr>
              <w:autoSpaceDE w:val="0"/>
              <w:autoSpaceDN w:val="0"/>
              <w:adjustRightInd w:val="0"/>
              <w:jc w:val="center"/>
              <w:rPr>
                <w:noProof/>
              </w:rPr>
            </w:pPr>
          </w:p>
        </w:tc>
        <w:tc>
          <w:tcPr>
            <w:tcW w:w="339" w:type="pct"/>
          </w:tcPr>
          <w:p w14:paraId="28DCCFF5" w14:textId="77777777" w:rsidR="006905E3" w:rsidRDefault="006905E3" w:rsidP="006905E3">
            <w:pPr>
              <w:autoSpaceDE w:val="0"/>
              <w:autoSpaceDN w:val="0"/>
              <w:adjustRightInd w:val="0"/>
              <w:jc w:val="center"/>
              <w:rPr>
                <w:noProof/>
              </w:rPr>
            </w:pPr>
          </w:p>
        </w:tc>
      </w:tr>
      <w:tr w:rsidR="00C90E7E" w:rsidRPr="00F85647" w14:paraId="6C5B0D30" w14:textId="77777777" w:rsidTr="00C90E7E">
        <w:trPr>
          <w:trHeight w:val="288"/>
        </w:trPr>
        <w:tc>
          <w:tcPr>
            <w:tcW w:w="192" w:type="pct"/>
            <w:vAlign w:val="center"/>
          </w:tcPr>
          <w:p w14:paraId="61EE30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9CA9774" w14:textId="77777777" w:rsidR="006905E3" w:rsidRPr="007A08CE" w:rsidRDefault="006905E3" w:rsidP="002966C9">
            <w:pPr>
              <w:autoSpaceDE w:val="0"/>
              <w:autoSpaceDN w:val="0"/>
              <w:adjustRightInd w:val="0"/>
              <w:rPr>
                <w:noProof/>
                <w:lang w:val="en-US"/>
              </w:rPr>
            </w:pPr>
            <w:r w:rsidRPr="007A08CE">
              <w:t xml:space="preserve">Stubovi ograde rade se od cevi Ø 40 mm, ispuna ograde radi se </w:t>
            </w:r>
            <w:r w:rsidRPr="007A08CE">
              <w:lastRenderedPageBreak/>
              <w:t xml:space="preserve">od cevi Ø 20 mm, provučenih kroz stubac. Ispuna u 5 paralelnih redova prati kosinu stepeništa. Razmak cevi max. 140 mm osovinski. Svi oslonci ograde zaštićeni su odgovarajućim rozetnama, a krajevi cevi sa kapom. </w:t>
            </w:r>
            <w:r w:rsidRPr="007A08CE">
              <w:br/>
              <w:t>Rukohvat ograde izrađuje se od cevi Ø 50 mm i preko distancera vezuje se za stubove i prati kosinu stepeništa.</w:t>
            </w:r>
          </w:p>
        </w:tc>
        <w:tc>
          <w:tcPr>
            <w:tcW w:w="384" w:type="pct"/>
          </w:tcPr>
          <w:p w14:paraId="3C20F004" w14:textId="77777777" w:rsidR="006905E3" w:rsidRPr="007A08CE" w:rsidRDefault="006905E3" w:rsidP="006905E3">
            <w:pPr>
              <w:autoSpaceDE w:val="0"/>
              <w:autoSpaceDN w:val="0"/>
              <w:adjustRightInd w:val="0"/>
              <w:jc w:val="center"/>
              <w:rPr>
                <w:noProof/>
                <w:lang w:val="en-US"/>
              </w:rPr>
            </w:pPr>
          </w:p>
        </w:tc>
        <w:tc>
          <w:tcPr>
            <w:tcW w:w="387" w:type="pct"/>
          </w:tcPr>
          <w:p w14:paraId="56A4B01B" w14:textId="77777777" w:rsidR="006905E3" w:rsidRPr="007A08CE" w:rsidRDefault="006905E3" w:rsidP="006905E3">
            <w:pPr>
              <w:autoSpaceDE w:val="0"/>
              <w:autoSpaceDN w:val="0"/>
              <w:adjustRightInd w:val="0"/>
              <w:jc w:val="center"/>
              <w:rPr>
                <w:noProof/>
                <w:lang w:val="en-US"/>
              </w:rPr>
            </w:pPr>
          </w:p>
        </w:tc>
        <w:tc>
          <w:tcPr>
            <w:tcW w:w="322" w:type="pct"/>
          </w:tcPr>
          <w:p w14:paraId="0704CFCF" w14:textId="77777777" w:rsidR="006905E3" w:rsidRPr="00F85647" w:rsidRDefault="006905E3" w:rsidP="006905E3">
            <w:pPr>
              <w:autoSpaceDE w:val="0"/>
              <w:autoSpaceDN w:val="0"/>
              <w:adjustRightInd w:val="0"/>
              <w:jc w:val="center"/>
              <w:rPr>
                <w:noProof/>
                <w:lang w:val="en-US"/>
              </w:rPr>
            </w:pPr>
          </w:p>
        </w:tc>
        <w:tc>
          <w:tcPr>
            <w:tcW w:w="324" w:type="pct"/>
            <w:gridSpan w:val="2"/>
          </w:tcPr>
          <w:p w14:paraId="5EA4DD10" w14:textId="77777777" w:rsidR="006905E3" w:rsidRPr="00F85647" w:rsidRDefault="006905E3" w:rsidP="006905E3">
            <w:pPr>
              <w:autoSpaceDE w:val="0"/>
              <w:autoSpaceDN w:val="0"/>
              <w:adjustRightInd w:val="0"/>
              <w:jc w:val="center"/>
              <w:rPr>
                <w:noProof/>
                <w:lang w:val="en-US"/>
              </w:rPr>
            </w:pPr>
          </w:p>
        </w:tc>
        <w:tc>
          <w:tcPr>
            <w:tcW w:w="237" w:type="pct"/>
          </w:tcPr>
          <w:p w14:paraId="75C196BC" w14:textId="77777777" w:rsidR="006905E3" w:rsidRPr="00F85647" w:rsidRDefault="006905E3" w:rsidP="006905E3">
            <w:pPr>
              <w:autoSpaceDE w:val="0"/>
              <w:autoSpaceDN w:val="0"/>
              <w:adjustRightInd w:val="0"/>
              <w:jc w:val="center"/>
              <w:rPr>
                <w:noProof/>
                <w:lang w:val="en-US"/>
              </w:rPr>
            </w:pPr>
          </w:p>
        </w:tc>
        <w:tc>
          <w:tcPr>
            <w:tcW w:w="237" w:type="pct"/>
          </w:tcPr>
          <w:p w14:paraId="1EC0A807" w14:textId="77777777" w:rsidR="006905E3" w:rsidRPr="00F85647" w:rsidRDefault="006905E3" w:rsidP="006905E3">
            <w:pPr>
              <w:autoSpaceDE w:val="0"/>
              <w:autoSpaceDN w:val="0"/>
              <w:adjustRightInd w:val="0"/>
              <w:jc w:val="center"/>
              <w:rPr>
                <w:noProof/>
              </w:rPr>
            </w:pPr>
          </w:p>
        </w:tc>
        <w:tc>
          <w:tcPr>
            <w:tcW w:w="414" w:type="pct"/>
          </w:tcPr>
          <w:p w14:paraId="5FFAE696" w14:textId="77777777" w:rsidR="006905E3" w:rsidRPr="00F85647" w:rsidRDefault="006905E3" w:rsidP="006905E3">
            <w:pPr>
              <w:autoSpaceDE w:val="0"/>
              <w:autoSpaceDN w:val="0"/>
              <w:adjustRightInd w:val="0"/>
              <w:jc w:val="center"/>
              <w:rPr>
                <w:noProof/>
              </w:rPr>
            </w:pPr>
          </w:p>
        </w:tc>
        <w:tc>
          <w:tcPr>
            <w:tcW w:w="339" w:type="pct"/>
          </w:tcPr>
          <w:p w14:paraId="376D04B9" w14:textId="77777777" w:rsidR="006905E3" w:rsidRDefault="006905E3" w:rsidP="006905E3">
            <w:pPr>
              <w:autoSpaceDE w:val="0"/>
              <w:autoSpaceDN w:val="0"/>
              <w:adjustRightInd w:val="0"/>
              <w:jc w:val="center"/>
              <w:rPr>
                <w:noProof/>
              </w:rPr>
            </w:pPr>
          </w:p>
        </w:tc>
      </w:tr>
      <w:tr w:rsidR="00C90E7E" w:rsidRPr="00F85647" w14:paraId="12CB89B8" w14:textId="77777777" w:rsidTr="00C90E7E">
        <w:trPr>
          <w:trHeight w:val="288"/>
        </w:trPr>
        <w:tc>
          <w:tcPr>
            <w:tcW w:w="192" w:type="pct"/>
            <w:vAlign w:val="center"/>
          </w:tcPr>
          <w:p w14:paraId="7C15DE6C"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6E02DC54"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7ECB6F88"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D82BFB2" w14:textId="77777777" w:rsidR="002B7A85" w:rsidRPr="007A08CE" w:rsidRDefault="002B7A85" w:rsidP="002B7A85">
            <w:pPr>
              <w:autoSpaceDE w:val="0"/>
              <w:autoSpaceDN w:val="0"/>
              <w:adjustRightInd w:val="0"/>
              <w:jc w:val="center"/>
              <w:rPr>
                <w:noProof/>
                <w:lang w:val="en-US"/>
              </w:rPr>
            </w:pPr>
            <w:r w:rsidRPr="007A08CE">
              <w:t>10,26</w:t>
            </w:r>
          </w:p>
        </w:tc>
        <w:tc>
          <w:tcPr>
            <w:tcW w:w="322" w:type="pct"/>
          </w:tcPr>
          <w:p w14:paraId="7C01034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DE79F0C" w14:textId="77777777" w:rsidR="002B7A85" w:rsidRPr="00F85647" w:rsidRDefault="002B7A85" w:rsidP="002B7A85">
            <w:pPr>
              <w:autoSpaceDE w:val="0"/>
              <w:autoSpaceDN w:val="0"/>
              <w:adjustRightInd w:val="0"/>
              <w:jc w:val="center"/>
              <w:rPr>
                <w:noProof/>
                <w:lang w:val="en-US"/>
              </w:rPr>
            </w:pPr>
          </w:p>
        </w:tc>
        <w:tc>
          <w:tcPr>
            <w:tcW w:w="237" w:type="pct"/>
          </w:tcPr>
          <w:p w14:paraId="49CD6AB2" w14:textId="77777777" w:rsidR="002B7A85" w:rsidRPr="00F85647" w:rsidRDefault="002B7A85" w:rsidP="002B7A85">
            <w:pPr>
              <w:autoSpaceDE w:val="0"/>
              <w:autoSpaceDN w:val="0"/>
              <w:adjustRightInd w:val="0"/>
              <w:jc w:val="center"/>
              <w:rPr>
                <w:noProof/>
                <w:lang w:val="en-US"/>
              </w:rPr>
            </w:pPr>
          </w:p>
        </w:tc>
        <w:tc>
          <w:tcPr>
            <w:tcW w:w="237" w:type="pct"/>
          </w:tcPr>
          <w:p w14:paraId="6883189C" w14:textId="77777777" w:rsidR="002B7A85" w:rsidRPr="00F85647" w:rsidRDefault="002B7A85" w:rsidP="002B7A85">
            <w:pPr>
              <w:autoSpaceDE w:val="0"/>
              <w:autoSpaceDN w:val="0"/>
              <w:adjustRightInd w:val="0"/>
              <w:jc w:val="center"/>
              <w:rPr>
                <w:noProof/>
              </w:rPr>
            </w:pPr>
          </w:p>
        </w:tc>
        <w:tc>
          <w:tcPr>
            <w:tcW w:w="414" w:type="pct"/>
          </w:tcPr>
          <w:p w14:paraId="085412BC" w14:textId="77777777" w:rsidR="002B7A85" w:rsidRPr="00F85647" w:rsidRDefault="002B7A85" w:rsidP="002B7A85">
            <w:pPr>
              <w:autoSpaceDE w:val="0"/>
              <w:autoSpaceDN w:val="0"/>
              <w:adjustRightInd w:val="0"/>
              <w:jc w:val="center"/>
              <w:rPr>
                <w:noProof/>
              </w:rPr>
            </w:pPr>
          </w:p>
        </w:tc>
        <w:tc>
          <w:tcPr>
            <w:tcW w:w="339" w:type="pct"/>
          </w:tcPr>
          <w:p w14:paraId="1C5F65A7" w14:textId="77777777" w:rsidR="002B7A85" w:rsidRDefault="002B7A85" w:rsidP="002B7A85">
            <w:pPr>
              <w:autoSpaceDE w:val="0"/>
              <w:autoSpaceDN w:val="0"/>
              <w:adjustRightInd w:val="0"/>
              <w:jc w:val="center"/>
              <w:rPr>
                <w:noProof/>
              </w:rPr>
            </w:pPr>
          </w:p>
        </w:tc>
      </w:tr>
      <w:tr w:rsidR="00C90E7E" w:rsidRPr="00F85647" w14:paraId="5313F82C" w14:textId="77777777" w:rsidTr="00C90E7E">
        <w:trPr>
          <w:trHeight w:val="288"/>
        </w:trPr>
        <w:tc>
          <w:tcPr>
            <w:tcW w:w="192" w:type="pct"/>
            <w:vAlign w:val="center"/>
          </w:tcPr>
          <w:p w14:paraId="256F075A" w14:textId="77777777" w:rsidR="006905E3" w:rsidRPr="007A08CE" w:rsidRDefault="006905E3" w:rsidP="006905E3">
            <w:pPr>
              <w:autoSpaceDE w:val="0"/>
              <w:autoSpaceDN w:val="0"/>
              <w:adjustRightInd w:val="0"/>
              <w:jc w:val="center"/>
              <w:rPr>
                <w:noProof/>
              </w:rPr>
            </w:pPr>
            <w:r w:rsidRPr="007A08CE">
              <w:rPr>
                <w:b/>
                <w:bCs/>
              </w:rPr>
              <w:t>9,07</w:t>
            </w:r>
          </w:p>
        </w:tc>
        <w:tc>
          <w:tcPr>
            <w:tcW w:w="2164" w:type="pct"/>
            <w:gridSpan w:val="2"/>
            <w:vAlign w:val="center"/>
          </w:tcPr>
          <w:p w14:paraId="2F79C151" w14:textId="77777777" w:rsidR="006905E3" w:rsidRPr="007A08CE" w:rsidRDefault="006905E3" w:rsidP="002966C9">
            <w:pPr>
              <w:autoSpaceDE w:val="0"/>
              <w:autoSpaceDN w:val="0"/>
              <w:adjustRightInd w:val="0"/>
              <w:rPr>
                <w:noProof/>
                <w:lang w:val="en-US"/>
              </w:rPr>
            </w:pPr>
            <w:r w:rsidRPr="007A08CE">
              <w:rPr>
                <w:b/>
                <w:bCs/>
              </w:rPr>
              <w:t>Izrada i montaža horizontalne ograde stepenišnog podesta na I spratu</w:t>
            </w:r>
            <w:r w:rsidRPr="007A08CE">
              <w:t xml:space="preserve">, visine h=105 cm, od nerđajućeg prohrom čelika, ankerovane u podlogu, sa obradom na visok sjaj. </w:t>
            </w:r>
          </w:p>
        </w:tc>
        <w:tc>
          <w:tcPr>
            <w:tcW w:w="384" w:type="pct"/>
          </w:tcPr>
          <w:p w14:paraId="6CFA0E0D" w14:textId="77777777" w:rsidR="006905E3" w:rsidRPr="007A08CE" w:rsidRDefault="006905E3" w:rsidP="006905E3">
            <w:pPr>
              <w:autoSpaceDE w:val="0"/>
              <w:autoSpaceDN w:val="0"/>
              <w:adjustRightInd w:val="0"/>
              <w:jc w:val="center"/>
              <w:rPr>
                <w:noProof/>
                <w:lang w:val="en-US"/>
              </w:rPr>
            </w:pPr>
          </w:p>
        </w:tc>
        <w:tc>
          <w:tcPr>
            <w:tcW w:w="387" w:type="pct"/>
          </w:tcPr>
          <w:p w14:paraId="4FF9E974" w14:textId="77777777" w:rsidR="006905E3" w:rsidRPr="007A08CE" w:rsidRDefault="006905E3" w:rsidP="006905E3">
            <w:pPr>
              <w:autoSpaceDE w:val="0"/>
              <w:autoSpaceDN w:val="0"/>
              <w:adjustRightInd w:val="0"/>
              <w:jc w:val="center"/>
              <w:rPr>
                <w:noProof/>
                <w:lang w:val="en-US"/>
              </w:rPr>
            </w:pPr>
          </w:p>
        </w:tc>
        <w:tc>
          <w:tcPr>
            <w:tcW w:w="322" w:type="pct"/>
          </w:tcPr>
          <w:p w14:paraId="417DF42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80CADC0" w14:textId="77777777" w:rsidR="006905E3" w:rsidRPr="00F85647" w:rsidRDefault="006905E3" w:rsidP="006905E3">
            <w:pPr>
              <w:autoSpaceDE w:val="0"/>
              <w:autoSpaceDN w:val="0"/>
              <w:adjustRightInd w:val="0"/>
              <w:jc w:val="center"/>
              <w:rPr>
                <w:noProof/>
                <w:lang w:val="en-US"/>
              </w:rPr>
            </w:pPr>
          </w:p>
        </w:tc>
        <w:tc>
          <w:tcPr>
            <w:tcW w:w="237" w:type="pct"/>
          </w:tcPr>
          <w:p w14:paraId="397264F5" w14:textId="77777777" w:rsidR="006905E3" w:rsidRPr="00F85647" w:rsidRDefault="006905E3" w:rsidP="006905E3">
            <w:pPr>
              <w:autoSpaceDE w:val="0"/>
              <w:autoSpaceDN w:val="0"/>
              <w:adjustRightInd w:val="0"/>
              <w:jc w:val="center"/>
              <w:rPr>
                <w:noProof/>
                <w:lang w:val="en-US"/>
              </w:rPr>
            </w:pPr>
          </w:p>
        </w:tc>
        <w:tc>
          <w:tcPr>
            <w:tcW w:w="237" w:type="pct"/>
          </w:tcPr>
          <w:p w14:paraId="7497EC68" w14:textId="77777777" w:rsidR="006905E3" w:rsidRPr="00F85647" w:rsidRDefault="006905E3" w:rsidP="006905E3">
            <w:pPr>
              <w:autoSpaceDE w:val="0"/>
              <w:autoSpaceDN w:val="0"/>
              <w:adjustRightInd w:val="0"/>
              <w:jc w:val="center"/>
              <w:rPr>
                <w:noProof/>
              </w:rPr>
            </w:pPr>
          </w:p>
        </w:tc>
        <w:tc>
          <w:tcPr>
            <w:tcW w:w="414" w:type="pct"/>
          </w:tcPr>
          <w:p w14:paraId="03555715" w14:textId="77777777" w:rsidR="006905E3" w:rsidRPr="00F85647" w:rsidRDefault="006905E3" w:rsidP="006905E3">
            <w:pPr>
              <w:autoSpaceDE w:val="0"/>
              <w:autoSpaceDN w:val="0"/>
              <w:adjustRightInd w:val="0"/>
              <w:jc w:val="center"/>
              <w:rPr>
                <w:noProof/>
              </w:rPr>
            </w:pPr>
          </w:p>
        </w:tc>
        <w:tc>
          <w:tcPr>
            <w:tcW w:w="339" w:type="pct"/>
          </w:tcPr>
          <w:p w14:paraId="7BFA797F" w14:textId="77777777" w:rsidR="006905E3" w:rsidRDefault="006905E3" w:rsidP="006905E3">
            <w:pPr>
              <w:autoSpaceDE w:val="0"/>
              <w:autoSpaceDN w:val="0"/>
              <w:adjustRightInd w:val="0"/>
              <w:jc w:val="center"/>
              <w:rPr>
                <w:noProof/>
              </w:rPr>
            </w:pPr>
          </w:p>
        </w:tc>
      </w:tr>
      <w:tr w:rsidR="00C90E7E" w:rsidRPr="00F85647" w14:paraId="2FE360ED" w14:textId="77777777" w:rsidTr="00C90E7E">
        <w:trPr>
          <w:trHeight w:val="288"/>
        </w:trPr>
        <w:tc>
          <w:tcPr>
            <w:tcW w:w="192" w:type="pct"/>
            <w:vAlign w:val="center"/>
          </w:tcPr>
          <w:p w14:paraId="40248447"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3F37EE5" w14:textId="77777777" w:rsidR="006905E3" w:rsidRPr="007A08CE" w:rsidRDefault="006905E3" w:rsidP="00E86C8F">
            <w:pPr>
              <w:autoSpaceDE w:val="0"/>
              <w:autoSpaceDN w:val="0"/>
              <w:adjustRightInd w:val="0"/>
              <w:rPr>
                <w:noProof/>
                <w:lang w:val="en-US"/>
              </w:rPr>
            </w:pPr>
            <w:r w:rsidRPr="007A08CE">
              <w:t xml:space="preserve">Stubovi ograde rade se od cevi Ø 40 mm, ispuna ograde radi se od cevi Ø 20 mm, provučenih kroz stubac. Ispuna ograde ima 6 paralelnih redova na razmaku cevi  140 mm osovinski. Svi oslonci ograde zaštićeni su odgovarajućim rozetnama, a krajevi cevi sa kapom. Rukohvat ograde izrađuje se od cevi Ø 50 mm i preko distancera vezuje se za stubce. Ograda se na I spratu povezuje sa kosom ogradom stepeništa i u svemu mora biti identične izrade (Pos 7.20a). </w:t>
            </w:r>
          </w:p>
        </w:tc>
        <w:tc>
          <w:tcPr>
            <w:tcW w:w="384" w:type="pct"/>
          </w:tcPr>
          <w:p w14:paraId="3F57EEA2" w14:textId="77777777" w:rsidR="006905E3" w:rsidRPr="007A08CE" w:rsidRDefault="006905E3" w:rsidP="006905E3">
            <w:pPr>
              <w:autoSpaceDE w:val="0"/>
              <w:autoSpaceDN w:val="0"/>
              <w:adjustRightInd w:val="0"/>
              <w:jc w:val="center"/>
              <w:rPr>
                <w:noProof/>
                <w:lang w:val="en-US"/>
              </w:rPr>
            </w:pPr>
          </w:p>
        </w:tc>
        <w:tc>
          <w:tcPr>
            <w:tcW w:w="387" w:type="pct"/>
          </w:tcPr>
          <w:p w14:paraId="2B6A95B8" w14:textId="77777777" w:rsidR="006905E3" w:rsidRPr="007A08CE" w:rsidRDefault="006905E3" w:rsidP="006905E3">
            <w:pPr>
              <w:autoSpaceDE w:val="0"/>
              <w:autoSpaceDN w:val="0"/>
              <w:adjustRightInd w:val="0"/>
              <w:jc w:val="center"/>
              <w:rPr>
                <w:noProof/>
                <w:lang w:val="en-US"/>
              </w:rPr>
            </w:pPr>
          </w:p>
        </w:tc>
        <w:tc>
          <w:tcPr>
            <w:tcW w:w="322" w:type="pct"/>
          </w:tcPr>
          <w:p w14:paraId="32FE77A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7412A44" w14:textId="77777777" w:rsidR="006905E3" w:rsidRPr="00F85647" w:rsidRDefault="006905E3" w:rsidP="006905E3">
            <w:pPr>
              <w:autoSpaceDE w:val="0"/>
              <w:autoSpaceDN w:val="0"/>
              <w:adjustRightInd w:val="0"/>
              <w:jc w:val="center"/>
              <w:rPr>
                <w:noProof/>
                <w:lang w:val="en-US"/>
              </w:rPr>
            </w:pPr>
          </w:p>
        </w:tc>
        <w:tc>
          <w:tcPr>
            <w:tcW w:w="237" w:type="pct"/>
          </w:tcPr>
          <w:p w14:paraId="49FF626C" w14:textId="77777777" w:rsidR="006905E3" w:rsidRPr="00F85647" w:rsidRDefault="006905E3" w:rsidP="006905E3">
            <w:pPr>
              <w:autoSpaceDE w:val="0"/>
              <w:autoSpaceDN w:val="0"/>
              <w:adjustRightInd w:val="0"/>
              <w:jc w:val="center"/>
              <w:rPr>
                <w:noProof/>
                <w:lang w:val="en-US"/>
              </w:rPr>
            </w:pPr>
          </w:p>
        </w:tc>
        <w:tc>
          <w:tcPr>
            <w:tcW w:w="237" w:type="pct"/>
          </w:tcPr>
          <w:p w14:paraId="656F9C67" w14:textId="77777777" w:rsidR="006905E3" w:rsidRPr="00F85647" w:rsidRDefault="006905E3" w:rsidP="006905E3">
            <w:pPr>
              <w:autoSpaceDE w:val="0"/>
              <w:autoSpaceDN w:val="0"/>
              <w:adjustRightInd w:val="0"/>
              <w:jc w:val="center"/>
              <w:rPr>
                <w:noProof/>
              </w:rPr>
            </w:pPr>
          </w:p>
        </w:tc>
        <w:tc>
          <w:tcPr>
            <w:tcW w:w="414" w:type="pct"/>
          </w:tcPr>
          <w:p w14:paraId="05D00D17" w14:textId="77777777" w:rsidR="006905E3" w:rsidRPr="00F85647" w:rsidRDefault="006905E3" w:rsidP="006905E3">
            <w:pPr>
              <w:autoSpaceDE w:val="0"/>
              <w:autoSpaceDN w:val="0"/>
              <w:adjustRightInd w:val="0"/>
              <w:jc w:val="center"/>
              <w:rPr>
                <w:noProof/>
              </w:rPr>
            </w:pPr>
          </w:p>
        </w:tc>
        <w:tc>
          <w:tcPr>
            <w:tcW w:w="339" w:type="pct"/>
          </w:tcPr>
          <w:p w14:paraId="1992CD87" w14:textId="77777777" w:rsidR="006905E3" w:rsidRDefault="006905E3" w:rsidP="006905E3">
            <w:pPr>
              <w:autoSpaceDE w:val="0"/>
              <w:autoSpaceDN w:val="0"/>
              <w:adjustRightInd w:val="0"/>
              <w:jc w:val="center"/>
              <w:rPr>
                <w:noProof/>
              </w:rPr>
            </w:pPr>
          </w:p>
        </w:tc>
      </w:tr>
      <w:tr w:rsidR="00C90E7E" w:rsidRPr="00F85647" w14:paraId="28803C06" w14:textId="77777777" w:rsidTr="00C90E7E">
        <w:trPr>
          <w:trHeight w:val="288"/>
        </w:trPr>
        <w:tc>
          <w:tcPr>
            <w:tcW w:w="192" w:type="pct"/>
            <w:vAlign w:val="center"/>
          </w:tcPr>
          <w:p w14:paraId="410A365F"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D49EEC"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5AE1975A"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1B784CD0" w14:textId="77777777" w:rsidR="002B7A85" w:rsidRPr="007A08CE" w:rsidRDefault="002B7A85" w:rsidP="002B7A85">
            <w:pPr>
              <w:autoSpaceDE w:val="0"/>
              <w:autoSpaceDN w:val="0"/>
              <w:adjustRightInd w:val="0"/>
              <w:jc w:val="center"/>
              <w:rPr>
                <w:noProof/>
                <w:lang w:val="en-US"/>
              </w:rPr>
            </w:pPr>
            <w:r w:rsidRPr="007A08CE">
              <w:t>4,34</w:t>
            </w:r>
          </w:p>
        </w:tc>
        <w:tc>
          <w:tcPr>
            <w:tcW w:w="322" w:type="pct"/>
          </w:tcPr>
          <w:p w14:paraId="7127775D" w14:textId="77777777" w:rsidR="002B7A85" w:rsidRPr="00F85647" w:rsidRDefault="002B7A85" w:rsidP="002B7A85">
            <w:pPr>
              <w:autoSpaceDE w:val="0"/>
              <w:autoSpaceDN w:val="0"/>
              <w:adjustRightInd w:val="0"/>
              <w:jc w:val="center"/>
              <w:rPr>
                <w:noProof/>
                <w:lang w:val="en-US"/>
              </w:rPr>
            </w:pPr>
          </w:p>
        </w:tc>
        <w:tc>
          <w:tcPr>
            <w:tcW w:w="324" w:type="pct"/>
            <w:gridSpan w:val="2"/>
          </w:tcPr>
          <w:p w14:paraId="121B26A5" w14:textId="77777777" w:rsidR="002B7A85" w:rsidRPr="00F85647" w:rsidRDefault="002B7A85" w:rsidP="002B7A85">
            <w:pPr>
              <w:autoSpaceDE w:val="0"/>
              <w:autoSpaceDN w:val="0"/>
              <w:adjustRightInd w:val="0"/>
              <w:jc w:val="center"/>
              <w:rPr>
                <w:noProof/>
                <w:lang w:val="en-US"/>
              </w:rPr>
            </w:pPr>
          </w:p>
        </w:tc>
        <w:tc>
          <w:tcPr>
            <w:tcW w:w="237" w:type="pct"/>
          </w:tcPr>
          <w:p w14:paraId="36A64529" w14:textId="77777777" w:rsidR="002B7A85" w:rsidRPr="00F85647" w:rsidRDefault="002B7A85" w:rsidP="002B7A85">
            <w:pPr>
              <w:autoSpaceDE w:val="0"/>
              <w:autoSpaceDN w:val="0"/>
              <w:adjustRightInd w:val="0"/>
              <w:jc w:val="center"/>
              <w:rPr>
                <w:noProof/>
                <w:lang w:val="en-US"/>
              </w:rPr>
            </w:pPr>
          </w:p>
        </w:tc>
        <w:tc>
          <w:tcPr>
            <w:tcW w:w="237" w:type="pct"/>
          </w:tcPr>
          <w:p w14:paraId="23B7F8BC" w14:textId="77777777" w:rsidR="002B7A85" w:rsidRPr="00F85647" w:rsidRDefault="002B7A85" w:rsidP="002B7A85">
            <w:pPr>
              <w:autoSpaceDE w:val="0"/>
              <w:autoSpaceDN w:val="0"/>
              <w:adjustRightInd w:val="0"/>
              <w:jc w:val="center"/>
              <w:rPr>
                <w:noProof/>
              </w:rPr>
            </w:pPr>
          </w:p>
        </w:tc>
        <w:tc>
          <w:tcPr>
            <w:tcW w:w="414" w:type="pct"/>
          </w:tcPr>
          <w:p w14:paraId="63CDF8AB" w14:textId="77777777" w:rsidR="002B7A85" w:rsidRPr="00F85647" w:rsidRDefault="002B7A85" w:rsidP="002B7A85">
            <w:pPr>
              <w:autoSpaceDE w:val="0"/>
              <w:autoSpaceDN w:val="0"/>
              <w:adjustRightInd w:val="0"/>
              <w:jc w:val="center"/>
              <w:rPr>
                <w:noProof/>
              </w:rPr>
            </w:pPr>
          </w:p>
        </w:tc>
        <w:tc>
          <w:tcPr>
            <w:tcW w:w="339" w:type="pct"/>
          </w:tcPr>
          <w:p w14:paraId="6FC9B70C" w14:textId="77777777" w:rsidR="002B7A85" w:rsidRDefault="002B7A85" w:rsidP="002B7A85">
            <w:pPr>
              <w:autoSpaceDE w:val="0"/>
              <w:autoSpaceDN w:val="0"/>
              <w:adjustRightInd w:val="0"/>
              <w:jc w:val="center"/>
              <w:rPr>
                <w:noProof/>
              </w:rPr>
            </w:pPr>
          </w:p>
        </w:tc>
      </w:tr>
      <w:tr w:rsidR="00C90E7E" w:rsidRPr="00F85647" w14:paraId="23729D3E" w14:textId="77777777" w:rsidTr="00C90E7E">
        <w:trPr>
          <w:trHeight w:val="288"/>
        </w:trPr>
        <w:tc>
          <w:tcPr>
            <w:tcW w:w="192" w:type="pct"/>
            <w:vAlign w:val="center"/>
          </w:tcPr>
          <w:p w14:paraId="5A8B84F9" w14:textId="77777777" w:rsidR="006905E3" w:rsidRPr="007A08CE" w:rsidRDefault="006905E3" w:rsidP="006905E3">
            <w:pPr>
              <w:autoSpaceDE w:val="0"/>
              <w:autoSpaceDN w:val="0"/>
              <w:adjustRightInd w:val="0"/>
              <w:jc w:val="center"/>
              <w:rPr>
                <w:noProof/>
              </w:rPr>
            </w:pPr>
            <w:r w:rsidRPr="007A08CE">
              <w:rPr>
                <w:b/>
                <w:bCs/>
                <w:color w:val="000000"/>
              </w:rPr>
              <w:t>9,08</w:t>
            </w:r>
          </w:p>
        </w:tc>
        <w:tc>
          <w:tcPr>
            <w:tcW w:w="2164" w:type="pct"/>
            <w:gridSpan w:val="2"/>
            <w:vAlign w:val="center"/>
          </w:tcPr>
          <w:p w14:paraId="357939A5" w14:textId="77777777" w:rsidR="006905E3" w:rsidRPr="007A08CE" w:rsidRDefault="006905E3" w:rsidP="002966C9">
            <w:pPr>
              <w:autoSpaceDE w:val="0"/>
              <w:autoSpaceDN w:val="0"/>
              <w:adjustRightInd w:val="0"/>
              <w:rPr>
                <w:noProof/>
                <w:lang w:val="en-US"/>
              </w:rPr>
            </w:pPr>
            <w:r w:rsidRPr="007A08CE">
              <w:rPr>
                <w:b/>
                <w:bCs/>
              </w:rPr>
              <w:t>POS Ap</w:t>
            </w:r>
          </w:p>
        </w:tc>
        <w:tc>
          <w:tcPr>
            <w:tcW w:w="384" w:type="pct"/>
          </w:tcPr>
          <w:p w14:paraId="06A54C15" w14:textId="77777777" w:rsidR="006905E3" w:rsidRPr="007A08CE" w:rsidRDefault="006905E3" w:rsidP="006905E3">
            <w:pPr>
              <w:autoSpaceDE w:val="0"/>
              <w:autoSpaceDN w:val="0"/>
              <w:adjustRightInd w:val="0"/>
              <w:jc w:val="center"/>
              <w:rPr>
                <w:noProof/>
                <w:lang w:val="en-US"/>
              </w:rPr>
            </w:pPr>
          </w:p>
        </w:tc>
        <w:tc>
          <w:tcPr>
            <w:tcW w:w="387" w:type="pct"/>
          </w:tcPr>
          <w:p w14:paraId="0E646CA4" w14:textId="77777777" w:rsidR="006905E3" w:rsidRPr="007A08CE" w:rsidRDefault="006905E3" w:rsidP="006905E3">
            <w:pPr>
              <w:autoSpaceDE w:val="0"/>
              <w:autoSpaceDN w:val="0"/>
              <w:adjustRightInd w:val="0"/>
              <w:jc w:val="center"/>
              <w:rPr>
                <w:noProof/>
                <w:lang w:val="en-US"/>
              </w:rPr>
            </w:pPr>
          </w:p>
        </w:tc>
        <w:tc>
          <w:tcPr>
            <w:tcW w:w="322" w:type="pct"/>
          </w:tcPr>
          <w:p w14:paraId="3DA88D1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639B06F" w14:textId="77777777" w:rsidR="006905E3" w:rsidRPr="00F85647" w:rsidRDefault="006905E3" w:rsidP="006905E3">
            <w:pPr>
              <w:autoSpaceDE w:val="0"/>
              <w:autoSpaceDN w:val="0"/>
              <w:adjustRightInd w:val="0"/>
              <w:jc w:val="center"/>
              <w:rPr>
                <w:noProof/>
                <w:lang w:val="en-US"/>
              </w:rPr>
            </w:pPr>
          </w:p>
        </w:tc>
        <w:tc>
          <w:tcPr>
            <w:tcW w:w="237" w:type="pct"/>
          </w:tcPr>
          <w:p w14:paraId="6E323636" w14:textId="77777777" w:rsidR="006905E3" w:rsidRPr="00F85647" w:rsidRDefault="006905E3" w:rsidP="006905E3">
            <w:pPr>
              <w:autoSpaceDE w:val="0"/>
              <w:autoSpaceDN w:val="0"/>
              <w:adjustRightInd w:val="0"/>
              <w:jc w:val="center"/>
              <w:rPr>
                <w:noProof/>
                <w:lang w:val="en-US"/>
              </w:rPr>
            </w:pPr>
          </w:p>
        </w:tc>
        <w:tc>
          <w:tcPr>
            <w:tcW w:w="237" w:type="pct"/>
          </w:tcPr>
          <w:p w14:paraId="1756B60C" w14:textId="77777777" w:rsidR="006905E3" w:rsidRPr="00F85647" w:rsidRDefault="006905E3" w:rsidP="006905E3">
            <w:pPr>
              <w:autoSpaceDE w:val="0"/>
              <w:autoSpaceDN w:val="0"/>
              <w:adjustRightInd w:val="0"/>
              <w:jc w:val="center"/>
              <w:rPr>
                <w:noProof/>
              </w:rPr>
            </w:pPr>
          </w:p>
        </w:tc>
        <w:tc>
          <w:tcPr>
            <w:tcW w:w="414" w:type="pct"/>
          </w:tcPr>
          <w:p w14:paraId="7492AAB8" w14:textId="77777777" w:rsidR="006905E3" w:rsidRPr="00F85647" w:rsidRDefault="006905E3" w:rsidP="006905E3">
            <w:pPr>
              <w:autoSpaceDE w:val="0"/>
              <w:autoSpaceDN w:val="0"/>
              <w:adjustRightInd w:val="0"/>
              <w:jc w:val="center"/>
              <w:rPr>
                <w:noProof/>
              </w:rPr>
            </w:pPr>
          </w:p>
        </w:tc>
        <w:tc>
          <w:tcPr>
            <w:tcW w:w="339" w:type="pct"/>
          </w:tcPr>
          <w:p w14:paraId="39AC562C" w14:textId="77777777" w:rsidR="006905E3" w:rsidRDefault="006905E3" w:rsidP="006905E3">
            <w:pPr>
              <w:autoSpaceDE w:val="0"/>
              <w:autoSpaceDN w:val="0"/>
              <w:adjustRightInd w:val="0"/>
              <w:jc w:val="center"/>
              <w:rPr>
                <w:noProof/>
              </w:rPr>
            </w:pPr>
          </w:p>
        </w:tc>
      </w:tr>
      <w:tr w:rsidR="00C90E7E" w:rsidRPr="00F85647" w14:paraId="33F217DF" w14:textId="77777777" w:rsidTr="00C90E7E">
        <w:trPr>
          <w:trHeight w:val="288"/>
        </w:trPr>
        <w:tc>
          <w:tcPr>
            <w:tcW w:w="192" w:type="pct"/>
            <w:vAlign w:val="center"/>
          </w:tcPr>
          <w:p w14:paraId="7F07236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FE5CBA8" w14:textId="77777777" w:rsidR="006905E3" w:rsidRPr="007A08CE" w:rsidRDefault="006905E3" w:rsidP="002966C9">
            <w:pPr>
              <w:autoSpaceDE w:val="0"/>
              <w:autoSpaceDN w:val="0"/>
              <w:adjustRightInd w:val="0"/>
              <w:rPr>
                <w:noProof/>
                <w:lang w:val="en-US"/>
              </w:rPr>
            </w:pPr>
            <w:r w:rsidRPr="007A08CE">
              <w:rPr>
                <w:b/>
                <w:bCs/>
              </w:rPr>
              <w:t>Izrada i montaža enterijerskih, dvokrilnih portala sa nadsvetlom, izrađenih restauracijom i prepravkom prethodno demontiranih portala</w:t>
            </w:r>
          </w:p>
        </w:tc>
        <w:tc>
          <w:tcPr>
            <w:tcW w:w="384" w:type="pct"/>
          </w:tcPr>
          <w:p w14:paraId="3DC2D083" w14:textId="77777777" w:rsidR="006905E3" w:rsidRPr="007A08CE" w:rsidRDefault="006905E3" w:rsidP="006905E3">
            <w:pPr>
              <w:autoSpaceDE w:val="0"/>
              <w:autoSpaceDN w:val="0"/>
              <w:adjustRightInd w:val="0"/>
              <w:jc w:val="center"/>
              <w:rPr>
                <w:noProof/>
                <w:lang w:val="en-US"/>
              </w:rPr>
            </w:pPr>
          </w:p>
        </w:tc>
        <w:tc>
          <w:tcPr>
            <w:tcW w:w="387" w:type="pct"/>
          </w:tcPr>
          <w:p w14:paraId="75C5FB51" w14:textId="77777777" w:rsidR="006905E3" w:rsidRPr="007A08CE" w:rsidRDefault="006905E3" w:rsidP="006905E3">
            <w:pPr>
              <w:autoSpaceDE w:val="0"/>
              <w:autoSpaceDN w:val="0"/>
              <w:adjustRightInd w:val="0"/>
              <w:jc w:val="center"/>
              <w:rPr>
                <w:noProof/>
                <w:lang w:val="en-US"/>
              </w:rPr>
            </w:pPr>
          </w:p>
        </w:tc>
        <w:tc>
          <w:tcPr>
            <w:tcW w:w="322" w:type="pct"/>
          </w:tcPr>
          <w:p w14:paraId="47474870" w14:textId="77777777" w:rsidR="006905E3" w:rsidRPr="00F85647" w:rsidRDefault="006905E3" w:rsidP="006905E3">
            <w:pPr>
              <w:autoSpaceDE w:val="0"/>
              <w:autoSpaceDN w:val="0"/>
              <w:adjustRightInd w:val="0"/>
              <w:jc w:val="center"/>
              <w:rPr>
                <w:noProof/>
                <w:lang w:val="en-US"/>
              </w:rPr>
            </w:pPr>
          </w:p>
        </w:tc>
        <w:tc>
          <w:tcPr>
            <w:tcW w:w="324" w:type="pct"/>
            <w:gridSpan w:val="2"/>
          </w:tcPr>
          <w:p w14:paraId="14B2CDD4" w14:textId="77777777" w:rsidR="006905E3" w:rsidRPr="00F85647" w:rsidRDefault="006905E3" w:rsidP="006905E3">
            <w:pPr>
              <w:autoSpaceDE w:val="0"/>
              <w:autoSpaceDN w:val="0"/>
              <w:adjustRightInd w:val="0"/>
              <w:jc w:val="center"/>
              <w:rPr>
                <w:noProof/>
                <w:lang w:val="en-US"/>
              </w:rPr>
            </w:pPr>
          </w:p>
        </w:tc>
        <w:tc>
          <w:tcPr>
            <w:tcW w:w="237" w:type="pct"/>
          </w:tcPr>
          <w:p w14:paraId="2A8EE907" w14:textId="77777777" w:rsidR="006905E3" w:rsidRPr="00F85647" w:rsidRDefault="006905E3" w:rsidP="006905E3">
            <w:pPr>
              <w:autoSpaceDE w:val="0"/>
              <w:autoSpaceDN w:val="0"/>
              <w:adjustRightInd w:val="0"/>
              <w:jc w:val="center"/>
              <w:rPr>
                <w:noProof/>
                <w:lang w:val="en-US"/>
              </w:rPr>
            </w:pPr>
          </w:p>
        </w:tc>
        <w:tc>
          <w:tcPr>
            <w:tcW w:w="237" w:type="pct"/>
          </w:tcPr>
          <w:p w14:paraId="478E6F0F" w14:textId="77777777" w:rsidR="006905E3" w:rsidRPr="00F85647" w:rsidRDefault="006905E3" w:rsidP="006905E3">
            <w:pPr>
              <w:autoSpaceDE w:val="0"/>
              <w:autoSpaceDN w:val="0"/>
              <w:adjustRightInd w:val="0"/>
              <w:jc w:val="center"/>
              <w:rPr>
                <w:noProof/>
              </w:rPr>
            </w:pPr>
          </w:p>
        </w:tc>
        <w:tc>
          <w:tcPr>
            <w:tcW w:w="414" w:type="pct"/>
          </w:tcPr>
          <w:p w14:paraId="3E477129" w14:textId="77777777" w:rsidR="006905E3" w:rsidRPr="00F85647" w:rsidRDefault="006905E3" w:rsidP="006905E3">
            <w:pPr>
              <w:autoSpaceDE w:val="0"/>
              <w:autoSpaceDN w:val="0"/>
              <w:adjustRightInd w:val="0"/>
              <w:jc w:val="center"/>
              <w:rPr>
                <w:noProof/>
              </w:rPr>
            </w:pPr>
          </w:p>
        </w:tc>
        <w:tc>
          <w:tcPr>
            <w:tcW w:w="339" w:type="pct"/>
          </w:tcPr>
          <w:p w14:paraId="55CCFC26" w14:textId="77777777" w:rsidR="006905E3" w:rsidRDefault="006905E3" w:rsidP="006905E3">
            <w:pPr>
              <w:autoSpaceDE w:val="0"/>
              <w:autoSpaceDN w:val="0"/>
              <w:adjustRightInd w:val="0"/>
              <w:jc w:val="center"/>
              <w:rPr>
                <w:noProof/>
              </w:rPr>
            </w:pPr>
          </w:p>
        </w:tc>
      </w:tr>
      <w:tr w:rsidR="00C90E7E" w:rsidRPr="00F85647" w14:paraId="36F45092" w14:textId="77777777" w:rsidTr="00C90E7E">
        <w:trPr>
          <w:trHeight w:val="288"/>
        </w:trPr>
        <w:tc>
          <w:tcPr>
            <w:tcW w:w="192" w:type="pct"/>
            <w:vAlign w:val="center"/>
          </w:tcPr>
          <w:p w14:paraId="698A863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24C2C1A" w14:textId="77777777" w:rsidR="006905E3" w:rsidRPr="007A08CE" w:rsidRDefault="006905E3" w:rsidP="002966C9">
            <w:pPr>
              <w:autoSpaceDE w:val="0"/>
              <w:autoSpaceDN w:val="0"/>
              <w:adjustRightInd w:val="0"/>
              <w:rPr>
                <w:noProof/>
                <w:lang w:val="en-US"/>
              </w:rPr>
            </w:pPr>
            <w:r w:rsidRPr="007A08CE">
              <w:t xml:space="preserve">Demontirano krilo i štok očistiti, prešmirglati i demontirati stari okov - ako je neispravan. Izvršiti sve neophodne popravke i </w:t>
            </w:r>
            <w:r w:rsidRPr="007A08CE">
              <w:lastRenderedPageBreak/>
              <w:t>eventualno zameniti okov i rukohvat. Otvor za bravu, dubinski očistiti i popraviti obostrano.</w:t>
            </w:r>
          </w:p>
        </w:tc>
        <w:tc>
          <w:tcPr>
            <w:tcW w:w="384" w:type="pct"/>
          </w:tcPr>
          <w:p w14:paraId="3F448A6E" w14:textId="77777777" w:rsidR="006905E3" w:rsidRPr="007A08CE" w:rsidRDefault="006905E3" w:rsidP="006905E3">
            <w:pPr>
              <w:autoSpaceDE w:val="0"/>
              <w:autoSpaceDN w:val="0"/>
              <w:adjustRightInd w:val="0"/>
              <w:jc w:val="center"/>
              <w:rPr>
                <w:noProof/>
                <w:lang w:val="en-US"/>
              </w:rPr>
            </w:pPr>
          </w:p>
        </w:tc>
        <w:tc>
          <w:tcPr>
            <w:tcW w:w="387" w:type="pct"/>
          </w:tcPr>
          <w:p w14:paraId="437F8584" w14:textId="77777777" w:rsidR="006905E3" w:rsidRPr="007A08CE" w:rsidRDefault="006905E3" w:rsidP="006905E3">
            <w:pPr>
              <w:autoSpaceDE w:val="0"/>
              <w:autoSpaceDN w:val="0"/>
              <w:adjustRightInd w:val="0"/>
              <w:jc w:val="center"/>
              <w:rPr>
                <w:noProof/>
                <w:lang w:val="en-US"/>
              </w:rPr>
            </w:pPr>
          </w:p>
        </w:tc>
        <w:tc>
          <w:tcPr>
            <w:tcW w:w="322" w:type="pct"/>
          </w:tcPr>
          <w:p w14:paraId="0E31E47C" w14:textId="77777777" w:rsidR="006905E3" w:rsidRPr="00F85647" w:rsidRDefault="006905E3" w:rsidP="006905E3">
            <w:pPr>
              <w:autoSpaceDE w:val="0"/>
              <w:autoSpaceDN w:val="0"/>
              <w:adjustRightInd w:val="0"/>
              <w:jc w:val="center"/>
              <w:rPr>
                <w:noProof/>
                <w:lang w:val="en-US"/>
              </w:rPr>
            </w:pPr>
          </w:p>
        </w:tc>
        <w:tc>
          <w:tcPr>
            <w:tcW w:w="324" w:type="pct"/>
            <w:gridSpan w:val="2"/>
          </w:tcPr>
          <w:p w14:paraId="2B17201F" w14:textId="77777777" w:rsidR="006905E3" w:rsidRPr="00F85647" w:rsidRDefault="006905E3" w:rsidP="006905E3">
            <w:pPr>
              <w:autoSpaceDE w:val="0"/>
              <w:autoSpaceDN w:val="0"/>
              <w:adjustRightInd w:val="0"/>
              <w:jc w:val="center"/>
              <w:rPr>
                <w:noProof/>
                <w:lang w:val="en-US"/>
              </w:rPr>
            </w:pPr>
          </w:p>
        </w:tc>
        <w:tc>
          <w:tcPr>
            <w:tcW w:w="237" w:type="pct"/>
          </w:tcPr>
          <w:p w14:paraId="31380C25" w14:textId="77777777" w:rsidR="006905E3" w:rsidRPr="00F85647" w:rsidRDefault="006905E3" w:rsidP="006905E3">
            <w:pPr>
              <w:autoSpaceDE w:val="0"/>
              <w:autoSpaceDN w:val="0"/>
              <w:adjustRightInd w:val="0"/>
              <w:jc w:val="center"/>
              <w:rPr>
                <w:noProof/>
                <w:lang w:val="en-US"/>
              </w:rPr>
            </w:pPr>
          </w:p>
        </w:tc>
        <w:tc>
          <w:tcPr>
            <w:tcW w:w="237" w:type="pct"/>
          </w:tcPr>
          <w:p w14:paraId="4E36BAD6" w14:textId="77777777" w:rsidR="006905E3" w:rsidRPr="00F85647" w:rsidRDefault="006905E3" w:rsidP="006905E3">
            <w:pPr>
              <w:autoSpaceDE w:val="0"/>
              <w:autoSpaceDN w:val="0"/>
              <w:adjustRightInd w:val="0"/>
              <w:jc w:val="center"/>
              <w:rPr>
                <w:noProof/>
              </w:rPr>
            </w:pPr>
          </w:p>
        </w:tc>
        <w:tc>
          <w:tcPr>
            <w:tcW w:w="414" w:type="pct"/>
          </w:tcPr>
          <w:p w14:paraId="24AA83F4" w14:textId="77777777" w:rsidR="006905E3" w:rsidRPr="00F85647" w:rsidRDefault="006905E3" w:rsidP="006905E3">
            <w:pPr>
              <w:autoSpaceDE w:val="0"/>
              <w:autoSpaceDN w:val="0"/>
              <w:adjustRightInd w:val="0"/>
              <w:jc w:val="center"/>
              <w:rPr>
                <w:noProof/>
              </w:rPr>
            </w:pPr>
          </w:p>
        </w:tc>
        <w:tc>
          <w:tcPr>
            <w:tcW w:w="339" w:type="pct"/>
          </w:tcPr>
          <w:p w14:paraId="3C94E3CF" w14:textId="77777777" w:rsidR="006905E3" w:rsidRDefault="006905E3" w:rsidP="006905E3">
            <w:pPr>
              <w:autoSpaceDE w:val="0"/>
              <w:autoSpaceDN w:val="0"/>
              <w:adjustRightInd w:val="0"/>
              <w:jc w:val="center"/>
              <w:rPr>
                <w:noProof/>
              </w:rPr>
            </w:pPr>
          </w:p>
        </w:tc>
      </w:tr>
      <w:tr w:rsidR="00C90E7E" w:rsidRPr="00F85647" w14:paraId="7E1FC46A" w14:textId="77777777" w:rsidTr="00C90E7E">
        <w:trPr>
          <w:trHeight w:val="288"/>
        </w:trPr>
        <w:tc>
          <w:tcPr>
            <w:tcW w:w="192" w:type="pct"/>
            <w:vAlign w:val="center"/>
          </w:tcPr>
          <w:p w14:paraId="55C3B8B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0934AB5" w14:textId="77777777" w:rsidR="006905E3" w:rsidRPr="007A08CE" w:rsidRDefault="006905E3" w:rsidP="002966C9">
            <w:pPr>
              <w:autoSpaceDE w:val="0"/>
              <w:autoSpaceDN w:val="0"/>
              <w:adjustRightInd w:val="0"/>
              <w:rPr>
                <w:noProof/>
                <w:lang w:val="en-US"/>
              </w:rPr>
            </w:pPr>
            <w:r w:rsidRPr="007A08CE">
              <w:t xml:space="preserve">Ugraditi novi okov na sanirana krila. Izvršiti finalno i fino šmirglanje, zaštitno impregnisanje i bojenje vrata  u min. 2 ruke. Primeniti isti - celokupan postupak i za štok vrata. </w:t>
            </w:r>
            <w:r w:rsidRPr="007A08CE">
              <w:br/>
              <w:t>Ton i boja u svemu prema postojećoj bravariji - ili po izboru projektanta. Postojeća zastakljenja se zadržavaju, uz eventualnu zamenu nadsvetla. Podelu po visini uskladiti sa visinom spuštenog plafona - isključivo na licu mesta. Visina nadsvetla ide do kote spuštenog plafona.</w:t>
            </w:r>
          </w:p>
        </w:tc>
        <w:tc>
          <w:tcPr>
            <w:tcW w:w="384" w:type="pct"/>
          </w:tcPr>
          <w:p w14:paraId="3DA5DAFE" w14:textId="77777777" w:rsidR="006905E3" w:rsidRPr="007A08CE" w:rsidRDefault="006905E3" w:rsidP="006905E3">
            <w:pPr>
              <w:autoSpaceDE w:val="0"/>
              <w:autoSpaceDN w:val="0"/>
              <w:adjustRightInd w:val="0"/>
              <w:jc w:val="center"/>
              <w:rPr>
                <w:noProof/>
                <w:lang w:val="en-US"/>
              </w:rPr>
            </w:pPr>
          </w:p>
        </w:tc>
        <w:tc>
          <w:tcPr>
            <w:tcW w:w="387" w:type="pct"/>
          </w:tcPr>
          <w:p w14:paraId="1ECF28ED" w14:textId="77777777" w:rsidR="006905E3" w:rsidRPr="007A08CE" w:rsidRDefault="006905E3" w:rsidP="006905E3">
            <w:pPr>
              <w:autoSpaceDE w:val="0"/>
              <w:autoSpaceDN w:val="0"/>
              <w:adjustRightInd w:val="0"/>
              <w:jc w:val="center"/>
              <w:rPr>
                <w:noProof/>
                <w:lang w:val="en-US"/>
              </w:rPr>
            </w:pPr>
          </w:p>
        </w:tc>
        <w:tc>
          <w:tcPr>
            <w:tcW w:w="322" w:type="pct"/>
          </w:tcPr>
          <w:p w14:paraId="0C61E019" w14:textId="77777777" w:rsidR="006905E3" w:rsidRPr="00F85647" w:rsidRDefault="006905E3" w:rsidP="006905E3">
            <w:pPr>
              <w:autoSpaceDE w:val="0"/>
              <w:autoSpaceDN w:val="0"/>
              <w:adjustRightInd w:val="0"/>
              <w:jc w:val="center"/>
              <w:rPr>
                <w:noProof/>
                <w:lang w:val="en-US"/>
              </w:rPr>
            </w:pPr>
          </w:p>
        </w:tc>
        <w:tc>
          <w:tcPr>
            <w:tcW w:w="324" w:type="pct"/>
            <w:gridSpan w:val="2"/>
          </w:tcPr>
          <w:p w14:paraId="21DEC3F3" w14:textId="77777777" w:rsidR="006905E3" w:rsidRPr="00F85647" w:rsidRDefault="006905E3" w:rsidP="006905E3">
            <w:pPr>
              <w:autoSpaceDE w:val="0"/>
              <w:autoSpaceDN w:val="0"/>
              <w:adjustRightInd w:val="0"/>
              <w:jc w:val="center"/>
              <w:rPr>
                <w:noProof/>
                <w:lang w:val="en-US"/>
              </w:rPr>
            </w:pPr>
          </w:p>
        </w:tc>
        <w:tc>
          <w:tcPr>
            <w:tcW w:w="237" w:type="pct"/>
          </w:tcPr>
          <w:p w14:paraId="7A1002D6" w14:textId="77777777" w:rsidR="006905E3" w:rsidRPr="00F85647" w:rsidRDefault="006905E3" w:rsidP="006905E3">
            <w:pPr>
              <w:autoSpaceDE w:val="0"/>
              <w:autoSpaceDN w:val="0"/>
              <w:adjustRightInd w:val="0"/>
              <w:jc w:val="center"/>
              <w:rPr>
                <w:noProof/>
                <w:lang w:val="en-US"/>
              </w:rPr>
            </w:pPr>
          </w:p>
        </w:tc>
        <w:tc>
          <w:tcPr>
            <w:tcW w:w="237" w:type="pct"/>
          </w:tcPr>
          <w:p w14:paraId="5349C979" w14:textId="77777777" w:rsidR="006905E3" w:rsidRPr="00F85647" w:rsidRDefault="006905E3" w:rsidP="006905E3">
            <w:pPr>
              <w:autoSpaceDE w:val="0"/>
              <w:autoSpaceDN w:val="0"/>
              <w:adjustRightInd w:val="0"/>
              <w:jc w:val="center"/>
              <w:rPr>
                <w:noProof/>
              </w:rPr>
            </w:pPr>
          </w:p>
        </w:tc>
        <w:tc>
          <w:tcPr>
            <w:tcW w:w="414" w:type="pct"/>
          </w:tcPr>
          <w:p w14:paraId="50C2F901" w14:textId="77777777" w:rsidR="006905E3" w:rsidRPr="00F85647" w:rsidRDefault="006905E3" w:rsidP="006905E3">
            <w:pPr>
              <w:autoSpaceDE w:val="0"/>
              <w:autoSpaceDN w:val="0"/>
              <w:adjustRightInd w:val="0"/>
              <w:jc w:val="center"/>
              <w:rPr>
                <w:noProof/>
              </w:rPr>
            </w:pPr>
          </w:p>
        </w:tc>
        <w:tc>
          <w:tcPr>
            <w:tcW w:w="339" w:type="pct"/>
          </w:tcPr>
          <w:p w14:paraId="62D7713B" w14:textId="77777777" w:rsidR="006905E3" w:rsidRDefault="006905E3" w:rsidP="006905E3">
            <w:pPr>
              <w:autoSpaceDE w:val="0"/>
              <w:autoSpaceDN w:val="0"/>
              <w:adjustRightInd w:val="0"/>
              <w:jc w:val="center"/>
              <w:rPr>
                <w:noProof/>
              </w:rPr>
            </w:pPr>
          </w:p>
        </w:tc>
      </w:tr>
      <w:tr w:rsidR="00C90E7E" w:rsidRPr="00F85647" w14:paraId="2FDC9125" w14:textId="77777777" w:rsidTr="00C90E7E">
        <w:trPr>
          <w:trHeight w:val="288"/>
        </w:trPr>
        <w:tc>
          <w:tcPr>
            <w:tcW w:w="192" w:type="pct"/>
            <w:vAlign w:val="center"/>
          </w:tcPr>
          <w:p w14:paraId="23BF0A80"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028ADE" w14:textId="77777777" w:rsidR="006905E3" w:rsidRPr="007A08CE" w:rsidRDefault="006905E3"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otvor mora biti potpuno finalizovan i poravnat, sa ravno obrađenim ivicama. </w:t>
            </w:r>
          </w:p>
        </w:tc>
        <w:tc>
          <w:tcPr>
            <w:tcW w:w="384" w:type="pct"/>
          </w:tcPr>
          <w:p w14:paraId="43965398" w14:textId="77777777" w:rsidR="006905E3" w:rsidRPr="007A08CE" w:rsidRDefault="006905E3" w:rsidP="006905E3">
            <w:pPr>
              <w:autoSpaceDE w:val="0"/>
              <w:autoSpaceDN w:val="0"/>
              <w:adjustRightInd w:val="0"/>
              <w:jc w:val="center"/>
              <w:rPr>
                <w:noProof/>
                <w:lang w:val="en-US"/>
              </w:rPr>
            </w:pPr>
          </w:p>
        </w:tc>
        <w:tc>
          <w:tcPr>
            <w:tcW w:w="387" w:type="pct"/>
          </w:tcPr>
          <w:p w14:paraId="7911CC40" w14:textId="77777777" w:rsidR="006905E3" w:rsidRPr="007A08CE" w:rsidRDefault="006905E3" w:rsidP="006905E3">
            <w:pPr>
              <w:autoSpaceDE w:val="0"/>
              <w:autoSpaceDN w:val="0"/>
              <w:adjustRightInd w:val="0"/>
              <w:jc w:val="center"/>
              <w:rPr>
                <w:noProof/>
                <w:lang w:val="en-US"/>
              </w:rPr>
            </w:pPr>
          </w:p>
        </w:tc>
        <w:tc>
          <w:tcPr>
            <w:tcW w:w="322" w:type="pct"/>
          </w:tcPr>
          <w:p w14:paraId="3AD5B1E1" w14:textId="77777777" w:rsidR="006905E3" w:rsidRPr="00F85647" w:rsidRDefault="006905E3" w:rsidP="006905E3">
            <w:pPr>
              <w:autoSpaceDE w:val="0"/>
              <w:autoSpaceDN w:val="0"/>
              <w:adjustRightInd w:val="0"/>
              <w:jc w:val="center"/>
              <w:rPr>
                <w:noProof/>
                <w:lang w:val="en-US"/>
              </w:rPr>
            </w:pPr>
          </w:p>
        </w:tc>
        <w:tc>
          <w:tcPr>
            <w:tcW w:w="324" w:type="pct"/>
            <w:gridSpan w:val="2"/>
          </w:tcPr>
          <w:p w14:paraId="3315DDAE" w14:textId="77777777" w:rsidR="006905E3" w:rsidRPr="00F85647" w:rsidRDefault="006905E3" w:rsidP="006905E3">
            <w:pPr>
              <w:autoSpaceDE w:val="0"/>
              <w:autoSpaceDN w:val="0"/>
              <w:adjustRightInd w:val="0"/>
              <w:jc w:val="center"/>
              <w:rPr>
                <w:noProof/>
                <w:lang w:val="en-US"/>
              </w:rPr>
            </w:pPr>
          </w:p>
        </w:tc>
        <w:tc>
          <w:tcPr>
            <w:tcW w:w="237" w:type="pct"/>
          </w:tcPr>
          <w:p w14:paraId="68E626FD" w14:textId="77777777" w:rsidR="006905E3" w:rsidRPr="00F85647" w:rsidRDefault="006905E3" w:rsidP="006905E3">
            <w:pPr>
              <w:autoSpaceDE w:val="0"/>
              <w:autoSpaceDN w:val="0"/>
              <w:adjustRightInd w:val="0"/>
              <w:jc w:val="center"/>
              <w:rPr>
                <w:noProof/>
                <w:lang w:val="en-US"/>
              </w:rPr>
            </w:pPr>
          </w:p>
        </w:tc>
        <w:tc>
          <w:tcPr>
            <w:tcW w:w="237" w:type="pct"/>
          </w:tcPr>
          <w:p w14:paraId="60729C63" w14:textId="77777777" w:rsidR="006905E3" w:rsidRPr="00F85647" w:rsidRDefault="006905E3" w:rsidP="006905E3">
            <w:pPr>
              <w:autoSpaceDE w:val="0"/>
              <w:autoSpaceDN w:val="0"/>
              <w:adjustRightInd w:val="0"/>
              <w:jc w:val="center"/>
              <w:rPr>
                <w:noProof/>
              </w:rPr>
            </w:pPr>
          </w:p>
        </w:tc>
        <w:tc>
          <w:tcPr>
            <w:tcW w:w="414" w:type="pct"/>
          </w:tcPr>
          <w:p w14:paraId="27E6720F" w14:textId="77777777" w:rsidR="006905E3" w:rsidRPr="00F85647" w:rsidRDefault="006905E3" w:rsidP="006905E3">
            <w:pPr>
              <w:autoSpaceDE w:val="0"/>
              <w:autoSpaceDN w:val="0"/>
              <w:adjustRightInd w:val="0"/>
              <w:jc w:val="center"/>
              <w:rPr>
                <w:noProof/>
              </w:rPr>
            </w:pPr>
          </w:p>
        </w:tc>
        <w:tc>
          <w:tcPr>
            <w:tcW w:w="339" w:type="pct"/>
          </w:tcPr>
          <w:p w14:paraId="4EB27919" w14:textId="77777777" w:rsidR="006905E3" w:rsidRDefault="006905E3" w:rsidP="006905E3">
            <w:pPr>
              <w:autoSpaceDE w:val="0"/>
              <w:autoSpaceDN w:val="0"/>
              <w:adjustRightInd w:val="0"/>
              <w:jc w:val="center"/>
              <w:rPr>
                <w:noProof/>
              </w:rPr>
            </w:pPr>
          </w:p>
        </w:tc>
      </w:tr>
      <w:tr w:rsidR="00C90E7E" w:rsidRPr="00F85647" w14:paraId="4F54831A" w14:textId="77777777" w:rsidTr="00C90E7E">
        <w:trPr>
          <w:trHeight w:val="288"/>
        </w:trPr>
        <w:tc>
          <w:tcPr>
            <w:tcW w:w="192" w:type="pct"/>
            <w:vAlign w:val="center"/>
          </w:tcPr>
          <w:p w14:paraId="3BB902D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3AF0078" w14:textId="77777777" w:rsidR="006905E3" w:rsidRPr="007A08CE" w:rsidRDefault="006905E3" w:rsidP="002966C9">
            <w:pPr>
              <w:autoSpaceDE w:val="0"/>
              <w:autoSpaceDN w:val="0"/>
              <w:adjustRightInd w:val="0"/>
              <w:rPr>
                <w:noProof/>
                <w:lang w:val="en-US"/>
              </w:rPr>
            </w:pPr>
            <w:r w:rsidRPr="007A08CE">
              <w:t>Prepravljena bravarija ne mora da poseduje sve validne ateste i garanciju. Ukoliko se ugrađuju nova vrata tada je to obavezno.  Demontaža postojećih portala je uključena u cenu.</w:t>
            </w:r>
            <w:r w:rsidRPr="007A08CE">
              <w:br/>
              <w:t>Obračun radova po komadu finalno restaurisanih i ugrađenih vrata - portala.</w:t>
            </w:r>
          </w:p>
        </w:tc>
        <w:tc>
          <w:tcPr>
            <w:tcW w:w="384" w:type="pct"/>
          </w:tcPr>
          <w:p w14:paraId="2BB1D9EE" w14:textId="77777777" w:rsidR="006905E3" w:rsidRPr="007A08CE" w:rsidRDefault="006905E3" w:rsidP="006905E3">
            <w:pPr>
              <w:autoSpaceDE w:val="0"/>
              <w:autoSpaceDN w:val="0"/>
              <w:adjustRightInd w:val="0"/>
              <w:jc w:val="center"/>
              <w:rPr>
                <w:noProof/>
                <w:lang w:val="en-US"/>
              </w:rPr>
            </w:pPr>
          </w:p>
        </w:tc>
        <w:tc>
          <w:tcPr>
            <w:tcW w:w="387" w:type="pct"/>
          </w:tcPr>
          <w:p w14:paraId="61024D3C" w14:textId="77777777" w:rsidR="006905E3" w:rsidRPr="007A08CE" w:rsidRDefault="006905E3" w:rsidP="006905E3">
            <w:pPr>
              <w:autoSpaceDE w:val="0"/>
              <w:autoSpaceDN w:val="0"/>
              <w:adjustRightInd w:val="0"/>
              <w:jc w:val="center"/>
              <w:rPr>
                <w:noProof/>
                <w:lang w:val="en-US"/>
              </w:rPr>
            </w:pPr>
          </w:p>
        </w:tc>
        <w:tc>
          <w:tcPr>
            <w:tcW w:w="322" w:type="pct"/>
          </w:tcPr>
          <w:p w14:paraId="3059E57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3C4EAF0" w14:textId="77777777" w:rsidR="006905E3" w:rsidRPr="00F85647" w:rsidRDefault="006905E3" w:rsidP="006905E3">
            <w:pPr>
              <w:autoSpaceDE w:val="0"/>
              <w:autoSpaceDN w:val="0"/>
              <w:adjustRightInd w:val="0"/>
              <w:jc w:val="center"/>
              <w:rPr>
                <w:noProof/>
                <w:lang w:val="en-US"/>
              </w:rPr>
            </w:pPr>
          </w:p>
        </w:tc>
        <w:tc>
          <w:tcPr>
            <w:tcW w:w="237" w:type="pct"/>
          </w:tcPr>
          <w:p w14:paraId="3475B176" w14:textId="77777777" w:rsidR="006905E3" w:rsidRPr="00F85647" w:rsidRDefault="006905E3" w:rsidP="006905E3">
            <w:pPr>
              <w:autoSpaceDE w:val="0"/>
              <w:autoSpaceDN w:val="0"/>
              <w:adjustRightInd w:val="0"/>
              <w:jc w:val="center"/>
              <w:rPr>
                <w:noProof/>
                <w:lang w:val="en-US"/>
              </w:rPr>
            </w:pPr>
          </w:p>
        </w:tc>
        <w:tc>
          <w:tcPr>
            <w:tcW w:w="237" w:type="pct"/>
          </w:tcPr>
          <w:p w14:paraId="2225BF28" w14:textId="77777777" w:rsidR="006905E3" w:rsidRPr="00F85647" w:rsidRDefault="006905E3" w:rsidP="006905E3">
            <w:pPr>
              <w:autoSpaceDE w:val="0"/>
              <w:autoSpaceDN w:val="0"/>
              <w:adjustRightInd w:val="0"/>
              <w:jc w:val="center"/>
              <w:rPr>
                <w:noProof/>
              </w:rPr>
            </w:pPr>
          </w:p>
        </w:tc>
        <w:tc>
          <w:tcPr>
            <w:tcW w:w="414" w:type="pct"/>
          </w:tcPr>
          <w:p w14:paraId="1D23195B" w14:textId="77777777" w:rsidR="006905E3" w:rsidRPr="00F85647" w:rsidRDefault="006905E3" w:rsidP="006905E3">
            <w:pPr>
              <w:autoSpaceDE w:val="0"/>
              <w:autoSpaceDN w:val="0"/>
              <w:adjustRightInd w:val="0"/>
              <w:jc w:val="center"/>
              <w:rPr>
                <w:noProof/>
              </w:rPr>
            </w:pPr>
          </w:p>
        </w:tc>
        <w:tc>
          <w:tcPr>
            <w:tcW w:w="339" w:type="pct"/>
          </w:tcPr>
          <w:p w14:paraId="669077E5" w14:textId="77777777" w:rsidR="006905E3" w:rsidRDefault="006905E3" w:rsidP="006905E3">
            <w:pPr>
              <w:autoSpaceDE w:val="0"/>
              <w:autoSpaceDN w:val="0"/>
              <w:adjustRightInd w:val="0"/>
              <w:jc w:val="center"/>
              <w:rPr>
                <w:noProof/>
              </w:rPr>
            </w:pPr>
          </w:p>
        </w:tc>
      </w:tr>
      <w:tr w:rsidR="00C90E7E" w:rsidRPr="00F85647" w14:paraId="5F2F897F" w14:textId="77777777" w:rsidTr="00C90E7E">
        <w:trPr>
          <w:trHeight w:val="288"/>
        </w:trPr>
        <w:tc>
          <w:tcPr>
            <w:tcW w:w="192" w:type="pct"/>
            <w:vAlign w:val="center"/>
          </w:tcPr>
          <w:p w14:paraId="7836606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91D0EBB" w14:textId="77777777" w:rsidR="006905E3" w:rsidRPr="007A08CE" w:rsidRDefault="006905E3" w:rsidP="002966C9">
            <w:pPr>
              <w:autoSpaceDE w:val="0"/>
              <w:autoSpaceDN w:val="0"/>
              <w:adjustRightInd w:val="0"/>
              <w:rPr>
                <w:noProof/>
                <w:lang w:val="en-US"/>
              </w:rPr>
            </w:pPr>
            <w:r w:rsidRPr="007A08CE">
              <w:rPr>
                <w:color w:val="000000"/>
              </w:rPr>
              <w:t xml:space="preserve">Ugrađen OKOV: </w:t>
            </w:r>
            <w:r w:rsidRPr="007A08CE">
              <w:rPr>
                <w:color w:val="000000"/>
              </w:rPr>
              <w:br/>
              <w:t>min. 3 šarke za krilo</w:t>
            </w:r>
            <w:r w:rsidRPr="007A08CE">
              <w:rPr>
                <w:color w:val="000000"/>
              </w:rPr>
              <w:br/>
              <w:t>Cilindrična brava sa ključem</w:t>
            </w:r>
            <w:r w:rsidRPr="007A08CE">
              <w:rPr>
                <w:color w:val="000000"/>
              </w:rPr>
              <w:br/>
              <w:t>2 x 2 ručke sa štitnicima</w:t>
            </w:r>
          </w:p>
        </w:tc>
        <w:tc>
          <w:tcPr>
            <w:tcW w:w="384" w:type="pct"/>
          </w:tcPr>
          <w:p w14:paraId="4ACB0881" w14:textId="77777777" w:rsidR="006905E3" w:rsidRPr="007A08CE" w:rsidRDefault="006905E3" w:rsidP="006905E3">
            <w:pPr>
              <w:autoSpaceDE w:val="0"/>
              <w:autoSpaceDN w:val="0"/>
              <w:adjustRightInd w:val="0"/>
              <w:jc w:val="center"/>
              <w:rPr>
                <w:noProof/>
                <w:lang w:val="en-US"/>
              </w:rPr>
            </w:pPr>
          </w:p>
        </w:tc>
        <w:tc>
          <w:tcPr>
            <w:tcW w:w="387" w:type="pct"/>
          </w:tcPr>
          <w:p w14:paraId="6A121E45" w14:textId="77777777" w:rsidR="006905E3" w:rsidRPr="007A08CE" w:rsidRDefault="006905E3" w:rsidP="006905E3">
            <w:pPr>
              <w:autoSpaceDE w:val="0"/>
              <w:autoSpaceDN w:val="0"/>
              <w:adjustRightInd w:val="0"/>
              <w:jc w:val="center"/>
              <w:rPr>
                <w:noProof/>
                <w:lang w:val="en-US"/>
              </w:rPr>
            </w:pPr>
          </w:p>
        </w:tc>
        <w:tc>
          <w:tcPr>
            <w:tcW w:w="322" w:type="pct"/>
          </w:tcPr>
          <w:p w14:paraId="54201C00" w14:textId="77777777" w:rsidR="006905E3" w:rsidRPr="00F85647" w:rsidRDefault="006905E3" w:rsidP="006905E3">
            <w:pPr>
              <w:autoSpaceDE w:val="0"/>
              <w:autoSpaceDN w:val="0"/>
              <w:adjustRightInd w:val="0"/>
              <w:jc w:val="center"/>
              <w:rPr>
                <w:noProof/>
                <w:lang w:val="en-US"/>
              </w:rPr>
            </w:pPr>
          </w:p>
        </w:tc>
        <w:tc>
          <w:tcPr>
            <w:tcW w:w="324" w:type="pct"/>
            <w:gridSpan w:val="2"/>
          </w:tcPr>
          <w:p w14:paraId="6EDF0B28" w14:textId="77777777" w:rsidR="006905E3" w:rsidRPr="00F85647" w:rsidRDefault="006905E3" w:rsidP="006905E3">
            <w:pPr>
              <w:autoSpaceDE w:val="0"/>
              <w:autoSpaceDN w:val="0"/>
              <w:adjustRightInd w:val="0"/>
              <w:jc w:val="center"/>
              <w:rPr>
                <w:noProof/>
                <w:lang w:val="en-US"/>
              </w:rPr>
            </w:pPr>
          </w:p>
        </w:tc>
        <w:tc>
          <w:tcPr>
            <w:tcW w:w="237" w:type="pct"/>
          </w:tcPr>
          <w:p w14:paraId="7DBBF197" w14:textId="77777777" w:rsidR="006905E3" w:rsidRPr="00F85647" w:rsidRDefault="006905E3" w:rsidP="006905E3">
            <w:pPr>
              <w:autoSpaceDE w:val="0"/>
              <w:autoSpaceDN w:val="0"/>
              <w:adjustRightInd w:val="0"/>
              <w:jc w:val="center"/>
              <w:rPr>
                <w:noProof/>
                <w:lang w:val="en-US"/>
              </w:rPr>
            </w:pPr>
          </w:p>
        </w:tc>
        <w:tc>
          <w:tcPr>
            <w:tcW w:w="237" w:type="pct"/>
          </w:tcPr>
          <w:p w14:paraId="2E303BFF" w14:textId="77777777" w:rsidR="006905E3" w:rsidRPr="00F85647" w:rsidRDefault="006905E3" w:rsidP="006905E3">
            <w:pPr>
              <w:autoSpaceDE w:val="0"/>
              <w:autoSpaceDN w:val="0"/>
              <w:adjustRightInd w:val="0"/>
              <w:jc w:val="center"/>
              <w:rPr>
                <w:noProof/>
              </w:rPr>
            </w:pPr>
          </w:p>
        </w:tc>
        <w:tc>
          <w:tcPr>
            <w:tcW w:w="414" w:type="pct"/>
          </w:tcPr>
          <w:p w14:paraId="0B7A6F25" w14:textId="77777777" w:rsidR="006905E3" w:rsidRPr="00F85647" w:rsidRDefault="006905E3" w:rsidP="006905E3">
            <w:pPr>
              <w:autoSpaceDE w:val="0"/>
              <w:autoSpaceDN w:val="0"/>
              <w:adjustRightInd w:val="0"/>
              <w:jc w:val="center"/>
              <w:rPr>
                <w:noProof/>
              </w:rPr>
            </w:pPr>
          </w:p>
        </w:tc>
        <w:tc>
          <w:tcPr>
            <w:tcW w:w="339" w:type="pct"/>
          </w:tcPr>
          <w:p w14:paraId="7306992F" w14:textId="77777777" w:rsidR="006905E3" w:rsidRDefault="006905E3" w:rsidP="006905E3">
            <w:pPr>
              <w:autoSpaceDE w:val="0"/>
              <w:autoSpaceDN w:val="0"/>
              <w:adjustRightInd w:val="0"/>
              <w:jc w:val="center"/>
              <w:rPr>
                <w:noProof/>
              </w:rPr>
            </w:pPr>
          </w:p>
        </w:tc>
      </w:tr>
      <w:tr w:rsidR="00C90E7E" w:rsidRPr="00F85647" w14:paraId="3AB9B572" w14:textId="77777777" w:rsidTr="00C90E7E">
        <w:trPr>
          <w:trHeight w:val="288"/>
        </w:trPr>
        <w:tc>
          <w:tcPr>
            <w:tcW w:w="192" w:type="pct"/>
            <w:vAlign w:val="center"/>
          </w:tcPr>
          <w:p w14:paraId="3DBABCDB"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EBF0BB" w14:textId="77777777" w:rsidR="002B7A85" w:rsidRPr="007A08CE" w:rsidRDefault="002B7A85" w:rsidP="002966C9">
            <w:pPr>
              <w:autoSpaceDE w:val="0"/>
              <w:autoSpaceDN w:val="0"/>
              <w:adjustRightInd w:val="0"/>
              <w:rPr>
                <w:noProof/>
                <w:lang w:val="en-US"/>
              </w:rPr>
            </w:pPr>
            <w:r w:rsidRPr="007A08CE">
              <w:rPr>
                <w:b/>
                <w:bCs/>
              </w:rPr>
              <w:t>Dvokrilni portal sa nadsvetlom i asimetričnim krilima</w:t>
            </w:r>
            <w:r w:rsidRPr="007A08CE">
              <w:br/>
              <w:t>Dimenzije 180 / 210 + 70 cm</w:t>
            </w:r>
            <w:r w:rsidRPr="007A08CE">
              <w:br/>
            </w:r>
            <w:r w:rsidRPr="007A08CE">
              <w:lastRenderedPageBreak/>
              <w:t>(obrtno 90°)</w:t>
            </w:r>
          </w:p>
        </w:tc>
        <w:tc>
          <w:tcPr>
            <w:tcW w:w="384" w:type="pct"/>
            <w:vAlign w:val="center"/>
          </w:tcPr>
          <w:p w14:paraId="597F013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785F49B0"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7A9ADE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22587335" w14:textId="77777777" w:rsidR="002B7A85" w:rsidRPr="00F85647" w:rsidRDefault="002B7A85" w:rsidP="002B7A85">
            <w:pPr>
              <w:autoSpaceDE w:val="0"/>
              <w:autoSpaceDN w:val="0"/>
              <w:adjustRightInd w:val="0"/>
              <w:jc w:val="center"/>
              <w:rPr>
                <w:noProof/>
                <w:lang w:val="en-US"/>
              </w:rPr>
            </w:pPr>
          </w:p>
        </w:tc>
        <w:tc>
          <w:tcPr>
            <w:tcW w:w="237" w:type="pct"/>
          </w:tcPr>
          <w:p w14:paraId="364883B5" w14:textId="77777777" w:rsidR="002B7A85" w:rsidRPr="00F85647" w:rsidRDefault="002B7A85" w:rsidP="002B7A85">
            <w:pPr>
              <w:autoSpaceDE w:val="0"/>
              <w:autoSpaceDN w:val="0"/>
              <w:adjustRightInd w:val="0"/>
              <w:jc w:val="center"/>
              <w:rPr>
                <w:noProof/>
                <w:lang w:val="en-US"/>
              </w:rPr>
            </w:pPr>
          </w:p>
        </w:tc>
        <w:tc>
          <w:tcPr>
            <w:tcW w:w="237" w:type="pct"/>
          </w:tcPr>
          <w:p w14:paraId="16F18D39" w14:textId="77777777" w:rsidR="002B7A85" w:rsidRPr="00F85647" w:rsidRDefault="002B7A85" w:rsidP="002B7A85">
            <w:pPr>
              <w:autoSpaceDE w:val="0"/>
              <w:autoSpaceDN w:val="0"/>
              <w:adjustRightInd w:val="0"/>
              <w:jc w:val="center"/>
              <w:rPr>
                <w:noProof/>
              </w:rPr>
            </w:pPr>
          </w:p>
        </w:tc>
        <w:tc>
          <w:tcPr>
            <w:tcW w:w="414" w:type="pct"/>
          </w:tcPr>
          <w:p w14:paraId="4BC38EB6" w14:textId="77777777" w:rsidR="002B7A85" w:rsidRPr="00F85647" w:rsidRDefault="002B7A85" w:rsidP="002B7A85">
            <w:pPr>
              <w:autoSpaceDE w:val="0"/>
              <w:autoSpaceDN w:val="0"/>
              <w:adjustRightInd w:val="0"/>
              <w:jc w:val="center"/>
              <w:rPr>
                <w:noProof/>
              </w:rPr>
            </w:pPr>
          </w:p>
        </w:tc>
        <w:tc>
          <w:tcPr>
            <w:tcW w:w="339" w:type="pct"/>
          </w:tcPr>
          <w:p w14:paraId="2846AF24" w14:textId="77777777" w:rsidR="002B7A85" w:rsidRDefault="002B7A85" w:rsidP="002B7A85">
            <w:pPr>
              <w:autoSpaceDE w:val="0"/>
              <w:autoSpaceDN w:val="0"/>
              <w:adjustRightInd w:val="0"/>
              <w:jc w:val="center"/>
              <w:rPr>
                <w:noProof/>
              </w:rPr>
            </w:pPr>
          </w:p>
        </w:tc>
      </w:tr>
      <w:tr w:rsidR="00C90E7E" w:rsidRPr="00F85647" w14:paraId="67BEC686" w14:textId="77777777" w:rsidTr="00C90E7E">
        <w:trPr>
          <w:trHeight w:val="288"/>
        </w:trPr>
        <w:tc>
          <w:tcPr>
            <w:tcW w:w="192" w:type="pct"/>
            <w:vAlign w:val="center"/>
          </w:tcPr>
          <w:p w14:paraId="0172A731" w14:textId="77777777" w:rsidR="006905E3" w:rsidRPr="007A08CE" w:rsidRDefault="006905E3" w:rsidP="006905E3">
            <w:pPr>
              <w:autoSpaceDE w:val="0"/>
              <w:autoSpaceDN w:val="0"/>
              <w:adjustRightInd w:val="0"/>
              <w:jc w:val="center"/>
              <w:rPr>
                <w:noProof/>
              </w:rPr>
            </w:pPr>
            <w:r w:rsidRPr="007A08CE">
              <w:rPr>
                <w:b/>
                <w:bCs/>
              </w:rPr>
              <w:lastRenderedPageBreak/>
              <w:t>9,09</w:t>
            </w:r>
          </w:p>
        </w:tc>
        <w:tc>
          <w:tcPr>
            <w:tcW w:w="2164" w:type="pct"/>
            <w:gridSpan w:val="2"/>
            <w:vAlign w:val="center"/>
          </w:tcPr>
          <w:p w14:paraId="2684AEEF" w14:textId="77777777" w:rsidR="006905E3" w:rsidRPr="007A08CE" w:rsidRDefault="006905E3" w:rsidP="002966C9">
            <w:pPr>
              <w:autoSpaceDE w:val="0"/>
              <w:autoSpaceDN w:val="0"/>
              <w:adjustRightInd w:val="0"/>
              <w:rPr>
                <w:noProof/>
                <w:lang w:val="en-US"/>
              </w:rPr>
            </w:pPr>
            <w:r w:rsidRPr="007A08CE">
              <w:rPr>
                <w:b/>
                <w:bCs/>
              </w:rPr>
              <w:t>POS T1</w:t>
            </w:r>
          </w:p>
        </w:tc>
        <w:tc>
          <w:tcPr>
            <w:tcW w:w="384" w:type="pct"/>
          </w:tcPr>
          <w:p w14:paraId="4B37E024" w14:textId="77777777" w:rsidR="006905E3" w:rsidRPr="007A08CE" w:rsidRDefault="006905E3" w:rsidP="006905E3">
            <w:pPr>
              <w:autoSpaceDE w:val="0"/>
              <w:autoSpaceDN w:val="0"/>
              <w:adjustRightInd w:val="0"/>
              <w:jc w:val="center"/>
              <w:rPr>
                <w:noProof/>
                <w:lang w:val="en-US"/>
              </w:rPr>
            </w:pPr>
          </w:p>
        </w:tc>
        <w:tc>
          <w:tcPr>
            <w:tcW w:w="387" w:type="pct"/>
          </w:tcPr>
          <w:p w14:paraId="399E97D6" w14:textId="77777777" w:rsidR="006905E3" w:rsidRPr="007A08CE" w:rsidRDefault="006905E3" w:rsidP="006905E3">
            <w:pPr>
              <w:autoSpaceDE w:val="0"/>
              <w:autoSpaceDN w:val="0"/>
              <w:adjustRightInd w:val="0"/>
              <w:jc w:val="center"/>
              <w:rPr>
                <w:noProof/>
                <w:lang w:val="en-US"/>
              </w:rPr>
            </w:pPr>
          </w:p>
        </w:tc>
        <w:tc>
          <w:tcPr>
            <w:tcW w:w="322" w:type="pct"/>
          </w:tcPr>
          <w:p w14:paraId="1433CB4E" w14:textId="77777777" w:rsidR="006905E3" w:rsidRPr="00F85647" w:rsidRDefault="006905E3" w:rsidP="006905E3">
            <w:pPr>
              <w:autoSpaceDE w:val="0"/>
              <w:autoSpaceDN w:val="0"/>
              <w:adjustRightInd w:val="0"/>
              <w:jc w:val="center"/>
              <w:rPr>
                <w:noProof/>
                <w:lang w:val="en-US"/>
              </w:rPr>
            </w:pPr>
          </w:p>
        </w:tc>
        <w:tc>
          <w:tcPr>
            <w:tcW w:w="324" w:type="pct"/>
            <w:gridSpan w:val="2"/>
          </w:tcPr>
          <w:p w14:paraId="220B2BA8" w14:textId="77777777" w:rsidR="006905E3" w:rsidRPr="00F85647" w:rsidRDefault="006905E3" w:rsidP="006905E3">
            <w:pPr>
              <w:autoSpaceDE w:val="0"/>
              <w:autoSpaceDN w:val="0"/>
              <w:adjustRightInd w:val="0"/>
              <w:jc w:val="center"/>
              <w:rPr>
                <w:noProof/>
                <w:lang w:val="en-US"/>
              </w:rPr>
            </w:pPr>
          </w:p>
        </w:tc>
        <w:tc>
          <w:tcPr>
            <w:tcW w:w="237" w:type="pct"/>
          </w:tcPr>
          <w:p w14:paraId="219687FA" w14:textId="77777777" w:rsidR="006905E3" w:rsidRPr="00F85647" w:rsidRDefault="006905E3" w:rsidP="006905E3">
            <w:pPr>
              <w:autoSpaceDE w:val="0"/>
              <w:autoSpaceDN w:val="0"/>
              <w:adjustRightInd w:val="0"/>
              <w:jc w:val="center"/>
              <w:rPr>
                <w:noProof/>
                <w:lang w:val="en-US"/>
              </w:rPr>
            </w:pPr>
          </w:p>
        </w:tc>
        <w:tc>
          <w:tcPr>
            <w:tcW w:w="237" w:type="pct"/>
          </w:tcPr>
          <w:p w14:paraId="26EB4149" w14:textId="77777777" w:rsidR="006905E3" w:rsidRPr="00F85647" w:rsidRDefault="006905E3" w:rsidP="006905E3">
            <w:pPr>
              <w:autoSpaceDE w:val="0"/>
              <w:autoSpaceDN w:val="0"/>
              <w:adjustRightInd w:val="0"/>
              <w:jc w:val="center"/>
              <w:rPr>
                <w:noProof/>
              </w:rPr>
            </w:pPr>
          </w:p>
        </w:tc>
        <w:tc>
          <w:tcPr>
            <w:tcW w:w="414" w:type="pct"/>
          </w:tcPr>
          <w:p w14:paraId="2A346197" w14:textId="77777777" w:rsidR="006905E3" w:rsidRPr="00F85647" w:rsidRDefault="006905E3" w:rsidP="006905E3">
            <w:pPr>
              <w:autoSpaceDE w:val="0"/>
              <w:autoSpaceDN w:val="0"/>
              <w:adjustRightInd w:val="0"/>
              <w:jc w:val="center"/>
              <w:rPr>
                <w:noProof/>
              </w:rPr>
            </w:pPr>
          </w:p>
        </w:tc>
        <w:tc>
          <w:tcPr>
            <w:tcW w:w="339" w:type="pct"/>
          </w:tcPr>
          <w:p w14:paraId="3690B00D" w14:textId="77777777" w:rsidR="006905E3" w:rsidRDefault="006905E3" w:rsidP="006905E3">
            <w:pPr>
              <w:autoSpaceDE w:val="0"/>
              <w:autoSpaceDN w:val="0"/>
              <w:adjustRightInd w:val="0"/>
              <w:jc w:val="center"/>
              <w:rPr>
                <w:noProof/>
              </w:rPr>
            </w:pPr>
          </w:p>
        </w:tc>
      </w:tr>
      <w:tr w:rsidR="00C90E7E" w:rsidRPr="00F85647" w14:paraId="78CA938F" w14:textId="77777777" w:rsidTr="00C90E7E">
        <w:trPr>
          <w:trHeight w:val="288"/>
        </w:trPr>
        <w:tc>
          <w:tcPr>
            <w:tcW w:w="192" w:type="pct"/>
            <w:vAlign w:val="center"/>
          </w:tcPr>
          <w:p w14:paraId="1CD300C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5D1ED64" w14:textId="77777777" w:rsidR="006905E3" w:rsidRPr="007A08CE" w:rsidRDefault="006905E3" w:rsidP="002966C9">
            <w:pPr>
              <w:autoSpaceDE w:val="0"/>
              <w:autoSpaceDN w:val="0"/>
              <w:adjustRightInd w:val="0"/>
              <w:rPr>
                <w:noProof/>
                <w:lang w:val="en-US"/>
              </w:rPr>
            </w:pPr>
            <w:r w:rsidRPr="007A08CE">
              <w:t xml:space="preserve">Nabavka, transport i </w:t>
            </w:r>
            <w:r w:rsidRPr="007A08CE">
              <w:rPr>
                <w:b/>
                <w:bCs/>
              </w:rPr>
              <w:t>ugradnja suvomontažnih, unutrašnjih, revizionih vratanca tavana.</w:t>
            </w:r>
          </w:p>
        </w:tc>
        <w:tc>
          <w:tcPr>
            <w:tcW w:w="384" w:type="pct"/>
          </w:tcPr>
          <w:p w14:paraId="418D1561" w14:textId="77777777" w:rsidR="006905E3" w:rsidRPr="007A08CE" w:rsidRDefault="006905E3" w:rsidP="006905E3">
            <w:pPr>
              <w:autoSpaceDE w:val="0"/>
              <w:autoSpaceDN w:val="0"/>
              <w:adjustRightInd w:val="0"/>
              <w:jc w:val="center"/>
              <w:rPr>
                <w:noProof/>
                <w:lang w:val="en-US"/>
              </w:rPr>
            </w:pPr>
          </w:p>
        </w:tc>
        <w:tc>
          <w:tcPr>
            <w:tcW w:w="387" w:type="pct"/>
          </w:tcPr>
          <w:p w14:paraId="5C7A1456" w14:textId="77777777" w:rsidR="006905E3" w:rsidRPr="007A08CE" w:rsidRDefault="006905E3" w:rsidP="006905E3">
            <w:pPr>
              <w:autoSpaceDE w:val="0"/>
              <w:autoSpaceDN w:val="0"/>
              <w:adjustRightInd w:val="0"/>
              <w:jc w:val="center"/>
              <w:rPr>
                <w:noProof/>
                <w:lang w:val="en-US"/>
              </w:rPr>
            </w:pPr>
          </w:p>
        </w:tc>
        <w:tc>
          <w:tcPr>
            <w:tcW w:w="322" w:type="pct"/>
          </w:tcPr>
          <w:p w14:paraId="526B08D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F4046D9" w14:textId="77777777" w:rsidR="006905E3" w:rsidRPr="00F85647" w:rsidRDefault="006905E3" w:rsidP="006905E3">
            <w:pPr>
              <w:autoSpaceDE w:val="0"/>
              <w:autoSpaceDN w:val="0"/>
              <w:adjustRightInd w:val="0"/>
              <w:jc w:val="center"/>
              <w:rPr>
                <w:noProof/>
                <w:lang w:val="en-US"/>
              </w:rPr>
            </w:pPr>
          </w:p>
        </w:tc>
        <w:tc>
          <w:tcPr>
            <w:tcW w:w="237" w:type="pct"/>
          </w:tcPr>
          <w:p w14:paraId="0FEAEBFF" w14:textId="77777777" w:rsidR="006905E3" w:rsidRPr="00F85647" w:rsidRDefault="006905E3" w:rsidP="006905E3">
            <w:pPr>
              <w:autoSpaceDE w:val="0"/>
              <w:autoSpaceDN w:val="0"/>
              <w:adjustRightInd w:val="0"/>
              <w:jc w:val="center"/>
              <w:rPr>
                <w:noProof/>
                <w:lang w:val="en-US"/>
              </w:rPr>
            </w:pPr>
          </w:p>
        </w:tc>
        <w:tc>
          <w:tcPr>
            <w:tcW w:w="237" w:type="pct"/>
          </w:tcPr>
          <w:p w14:paraId="426C3E2C" w14:textId="77777777" w:rsidR="006905E3" w:rsidRPr="00F85647" w:rsidRDefault="006905E3" w:rsidP="006905E3">
            <w:pPr>
              <w:autoSpaceDE w:val="0"/>
              <w:autoSpaceDN w:val="0"/>
              <w:adjustRightInd w:val="0"/>
              <w:jc w:val="center"/>
              <w:rPr>
                <w:noProof/>
              </w:rPr>
            </w:pPr>
          </w:p>
        </w:tc>
        <w:tc>
          <w:tcPr>
            <w:tcW w:w="414" w:type="pct"/>
          </w:tcPr>
          <w:p w14:paraId="4D9A0217" w14:textId="77777777" w:rsidR="006905E3" w:rsidRPr="00F85647" w:rsidRDefault="006905E3" w:rsidP="006905E3">
            <w:pPr>
              <w:autoSpaceDE w:val="0"/>
              <w:autoSpaceDN w:val="0"/>
              <w:adjustRightInd w:val="0"/>
              <w:jc w:val="center"/>
              <w:rPr>
                <w:noProof/>
              </w:rPr>
            </w:pPr>
          </w:p>
        </w:tc>
        <w:tc>
          <w:tcPr>
            <w:tcW w:w="339" w:type="pct"/>
          </w:tcPr>
          <w:p w14:paraId="284EF99C" w14:textId="77777777" w:rsidR="006905E3" w:rsidRDefault="006905E3" w:rsidP="006905E3">
            <w:pPr>
              <w:autoSpaceDE w:val="0"/>
              <w:autoSpaceDN w:val="0"/>
              <w:adjustRightInd w:val="0"/>
              <w:jc w:val="center"/>
              <w:rPr>
                <w:noProof/>
              </w:rPr>
            </w:pPr>
          </w:p>
        </w:tc>
      </w:tr>
      <w:tr w:rsidR="00C90E7E" w:rsidRPr="00F85647" w14:paraId="5338354F" w14:textId="77777777" w:rsidTr="00C90E7E">
        <w:trPr>
          <w:trHeight w:val="288"/>
        </w:trPr>
        <w:tc>
          <w:tcPr>
            <w:tcW w:w="192" w:type="pct"/>
            <w:vAlign w:val="center"/>
          </w:tcPr>
          <w:p w14:paraId="0E8BD681"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5B0C897" w14:textId="77777777" w:rsidR="006905E3" w:rsidRPr="007A08CE" w:rsidRDefault="006905E3" w:rsidP="002966C9">
            <w:pPr>
              <w:autoSpaceDE w:val="0"/>
              <w:autoSpaceDN w:val="0"/>
              <w:adjustRightInd w:val="0"/>
              <w:rPr>
                <w:noProof/>
                <w:lang w:val="en-US"/>
              </w:rPr>
            </w:pPr>
            <w:r w:rsidRPr="007A08CE">
              <w:t>Ram vratanca i štok izraditi od pocinkovanih čeličnih profila. Krilo vratanca je od pocinkovanog čeličnog lima, zavarenog na ram. Otvaranje formirati oko vertikalne osovine. Zaptivanje krila vrši se dihtovanjem gumenom trakom na spoju krila i okvira - ili ekvivalentno.</w:t>
            </w:r>
          </w:p>
        </w:tc>
        <w:tc>
          <w:tcPr>
            <w:tcW w:w="384" w:type="pct"/>
          </w:tcPr>
          <w:p w14:paraId="0A0C0567" w14:textId="77777777" w:rsidR="006905E3" w:rsidRPr="007A08CE" w:rsidRDefault="006905E3" w:rsidP="006905E3">
            <w:pPr>
              <w:autoSpaceDE w:val="0"/>
              <w:autoSpaceDN w:val="0"/>
              <w:adjustRightInd w:val="0"/>
              <w:jc w:val="center"/>
              <w:rPr>
                <w:noProof/>
                <w:lang w:val="en-US"/>
              </w:rPr>
            </w:pPr>
          </w:p>
        </w:tc>
        <w:tc>
          <w:tcPr>
            <w:tcW w:w="387" w:type="pct"/>
          </w:tcPr>
          <w:p w14:paraId="0A37EAE8" w14:textId="77777777" w:rsidR="006905E3" w:rsidRPr="007A08CE" w:rsidRDefault="006905E3" w:rsidP="006905E3">
            <w:pPr>
              <w:autoSpaceDE w:val="0"/>
              <w:autoSpaceDN w:val="0"/>
              <w:adjustRightInd w:val="0"/>
              <w:jc w:val="center"/>
              <w:rPr>
                <w:noProof/>
                <w:lang w:val="en-US"/>
              </w:rPr>
            </w:pPr>
          </w:p>
        </w:tc>
        <w:tc>
          <w:tcPr>
            <w:tcW w:w="322" w:type="pct"/>
          </w:tcPr>
          <w:p w14:paraId="1E3B7962"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AC79CB" w14:textId="77777777" w:rsidR="006905E3" w:rsidRPr="00F85647" w:rsidRDefault="006905E3" w:rsidP="006905E3">
            <w:pPr>
              <w:autoSpaceDE w:val="0"/>
              <w:autoSpaceDN w:val="0"/>
              <w:adjustRightInd w:val="0"/>
              <w:jc w:val="center"/>
              <w:rPr>
                <w:noProof/>
                <w:lang w:val="en-US"/>
              </w:rPr>
            </w:pPr>
          </w:p>
        </w:tc>
        <w:tc>
          <w:tcPr>
            <w:tcW w:w="237" w:type="pct"/>
          </w:tcPr>
          <w:p w14:paraId="75C94EBD" w14:textId="77777777" w:rsidR="006905E3" w:rsidRPr="00F85647" w:rsidRDefault="006905E3" w:rsidP="006905E3">
            <w:pPr>
              <w:autoSpaceDE w:val="0"/>
              <w:autoSpaceDN w:val="0"/>
              <w:adjustRightInd w:val="0"/>
              <w:jc w:val="center"/>
              <w:rPr>
                <w:noProof/>
                <w:lang w:val="en-US"/>
              </w:rPr>
            </w:pPr>
          </w:p>
        </w:tc>
        <w:tc>
          <w:tcPr>
            <w:tcW w:w="237" w:type="pct"/>
          </w:tcPr>
          <w:p w14:paraId="46DE9B60" w14:textId="77777777" w:rsidR="006905E3" w:rsidRPr="00F85647" w:rsidRDefault="006905E3" w:rsidP="006905E3">
            <w:pPr>
              <w:autoSpaceDE w:val="0"/>
              <w:autoSpaceDN w:val="0"/>
              <w:adjustRightInd w:val="0"/>
              <w:jc w:val="center"/>
              <w:rPr>
                <w:noProof/>
              </w:rPr>
            </w:pPr>
          </w:p>
        </w:tc>
        <w:tc>
          <w:tcPr>
            <w:tcW w:w="414" w:type="pct"/>
          </w:tcPr>
          <w:p w14:paraId="64FB8F4F" w14:textId="77777777" w:rsidR="006905E3" w:rsidRPr="00F85647" w:rsidRDefault="006905E3" w:rsidP="006905E3">
            <w:pPr>
              <w:autoSpaceDE w:val="0"/>
              <w:autoSpaceDN w:val="0"/>
              <w:adjustRightInd w:val="0"/>
              <w:jc w:val="center"/>
              <w:rPr>
                <w:noProof/>
              </w:rPr>
            </w:pPr>
          </w:p>
        </w:tc>
        <w:tc>
          <w:tcPr>
            <w:tcW w:w="339" w:type="pct"/>
          </w:tcPr>
          <w:p w14:paraId="21B5B6F2" w14:textId="77777777" w:rsidR="006905E3" w:rsidRDefault="006905E3" w:rsidP="006905E3">
            <w:pPr>
              <w:autoSpaceDE w:val="0"/>
              <w:autoSpaceDN w:val="0"/>
              <w:adjustRightInd w:val="0"/>
              <w:jc w:val="center"/>
              <w:rPr>
                <w:noProof/>
              </w:rPr>
            </w:pPr>
          </w:p>
        </w:tc>
      </w:tr>
      <w:tr w:rsidR="00C90E7E" w:rsidRPr="00F85647" w14:paraId="7E6D68BC" w14:textId="77777777" w:rsidTr="00C90E7E">
        <w:trPr>
          <w:trHeight w:val="288"/>
        </w:trPr>
        <w:tc>
          <w:tcPr>
            <w:tcW w:w="192" w:type="pct"/>
            <w:vAlign w:val="center"/>
          </w:tcPr>
          <w:p w14:paraId="2E61F7E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F7061CF" w14:textId="77777777" w:rsidR="006905E3" w:rsidRPr="007A08CE" w:rsidRDefault="006905E3" w:rsidP="002966C9">
            <w:pPr>
              <w:autoSpaceDE w:val="0"/>
              <w:autoSpaceDN w:val="0"/>
              <w:adjustRightInd w:val="0"/>
              <w:rPr>
                <w:noProof/>
                <w:lang w:val="en-US"/>
              </w:rPr>
            </w:pPr>
            <w:r w:rsidRPr="007A08CE">
              <w:t>Zaštitu i završnu obradu površina pristupnih vratanca uraditi premazivanjem zaštitnom bojom za metal, u 2 ruke, nakon premazivanja antirost podloge. Ton i boja je tamno plava (ili po izboru projektanta). Vratanca moraju ispuniti uslov PP zaštite po pitanju vatrootpornosti u trajanju 0,5 h ili EI 30.</w:t>
            </w:r>
          </w:p>
        </w:tc>
        <w:tc>
          <w:tcPr>
            <w:tcW w:w="384" w:type="pct"/>
          </w:tcPr>
          <w:p w14:paraId="15653CEF" w14:textId="77777777" w:rsidR="006905E3" w:rsidRPr="007A08CE" w:rsidRDefault="006905E3" w:rsidP="006905E3">
            <w:pPr>
              <w:autoSpaceDE w:val="0"/>
              <w:autoSpaceDN w:val="0"/>
              <w:adjustRightInd w:val="0"/>
              <w:jc w:val="center"/>
              <w:rPr>
                <w:noProof/>
                <w:lang w:val="en-US"/>
              </w:rPr>
            </w:pPr>
          </w:p>
        </w:tc>
        <w:tc>
          <w:tcPr>
            <w:tcW w:w="387" w:type="pct"/>
          </w:tcPr>
          <w:p w14:paraId="67DF64AE" w14:textId="77777777" w:rsidR="006905E3" w:rsidRPr="007A08CE" w:rsidRDefault="006905E3" w:rsidP="006905E3">
            <w:pPr>
              <w:autoSpaceDE w:val="0"/>
              <w:autoSpaceDN w:val="0"/>
              <w:adjustRightInd w:val="0"/>
              <w:jc w:val="center"/>
              <w:rPr>
                <w:noProof/>
                <w:lang w:val="en-US"/>
              </w:rPr>
            </w:pPr>
          </w:p>
        </w:tc>
        <w:tc>
          <w:tcPr>
            <w:tcW w:w="322" w:type="pct"/>
          </w:tcPr>
          <w:p w14:paraId="002648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57B6F497" w14:textId="77777777" w:rsidR="006905E3" w:rsidRPr="00F85647" w:rsidRDefault="006905E3" w:rsidP="006905E3">
            <w:pPr>
              <w:autoSpaceDE w:val="0"/>
              <w:autoSpaceDN w:val="0"/>
              <w:adjustRightInd w:val="0"/>
              <w:jc w:val="center"/>
              <w:rPr>
                <w:noProof/>
                <w:lang w:val="en-US"/>
              </w:rPr>
            </w:pPr>
          </w:p>
        </w:tc>
        <w:tc>
          <w:tcPr>
            <w:tcW w:w="237" w:type="pct"/>
          </w:tcPr>
          <w:p w14:paraId="20D22C43" w14:textId="77777777" w:rsidR="006905E3" w:rsidRPr="00F85647" w:rsidRDefault="006905E3" w:rsidP="006905E3">
            <w:pPr>
              <w:autoSpaceDE w:val="0"/>
              <w:autoSpaceDN w:val="0"/>
              <w:adjustRightInd w:val="0"/>
              <w:jc w:val="center"/>
              <w:rPr>
                <w:noProof/>
                <w:lang w:val="en-US"/>
              </w:rPr>
            </w:pPr>
          </w:p>
        </w:tc>
        <w:tc>
          <w:tcPr>
            <w:tcW w:w="237" w:type="pct"/>
          </w:tcPr>
          <w:p w14:paraId="39F8BB51" w14:textId="77777777" w:rsidR="006905E3" w:rsidRPr="00F85647" w:rsidRDefault="006905E3" w:rsidP="006905E3">
            <w:pPr>
              <w:autoSpaceDE w:val="0"/>
              <w:autoSpaceDN w:val="0"/>
              <w:adjustRightInd w:val="0"/>
              <w:jc w:val="center"/>
              <w:rPr>
                <w:noProof/>
              </w:rPr>
            </w:pPr>
          </w:p>
        </w:tc>
        <w:tc>
          <w:tcPr>
            <w:tcW w:w="414" w:type="pct"/>
          </w:tcPr>
          <w:p w14:paraId="1636D604" w14:textId="77777777" w:rsidR="006905E3" w:rsidRPr="00F85647" w:rsidRDefault="006905E3" w:rsidP="006905E3">
            <w:pPr>
              <w:autoSpaceDE w:val="0"/>
              <w:autoSpaceDN w:val="0"/>
              <w:adjustRightInd w:val="0"/>
              <w:jc w:val="center"/>
              <w:rPr>
                <w:noProof/>
              </w:rPr>
            </w:pPr>
          </w:p>
        </w:tc>
        <w:tc>
          <w:tcPr>
            <w:tcW w:w="339" w:type="pct"/>
          </w:tcPr>
          <w:p w14:paraId="50BD04C9" w14:textId="77777777" w:rsidR="006905E3" w:rsidRDefault="006905E3" w:rsidP="006905E3">
            <w:pPr>
              <w:autoSpaceDE w:val="0"/>
              <w:autoSpaceDN w:val="0"/>
              <w:adjustRightInd w:val="0"/>
              <w:jc w:val="center"/>
              <w:rPr>
                <w:noProof/>
              </w:rPr>
            </w:pPr>
          </w:p>
        </w:tc>
      </w:tr>
      <w:tr w:rsidR="00C90E7E" w:rsidRPr="00F85647" w14:paraId="16CBC590" w14:textId="77777777" w:rsidTr="00C90E7E">
        <w:trPr>
          <w:trHeight w:val="288"/>
        </w:trPr>
        <w:tc>
          <w:tcPr>
            <w:tcW w:w="192" w:type="pct"/>
            <w:vAlign w:val="center"/>
          </w:tcPr>
          <w:p w14:paraId="4657ECB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620B1B3" w14:textId="77777777" w:rsidR="006905E3" w:rsidRPr="007A08CE" w:rsidRDefault="006905E3" w:rsidP="002966C9">
            <w:pPr>
              <w:autoSpaceDE w:val="0"/>
              <w:autoSpaceDN w:val="0"/>
              <w:adjustRightInd w:val="0"/>
              <w:rPr>
                <w:noProof/>
                <w:lang w:val="en-US"/>
              </w:rPr>
            </w:pPr>
            <w:r w:rsidRPr="007A08CE">
              <w:t xml:space="preserve">Vratanca se donose na gradilište kompletno fabrički (radionički) završena, sa svim elementima, zaštitno upakovana i tek na mestu ugradnje se raspakuju i ugrađuju odmah. Ugraditi fiksni deo tiplama, a šupljinu ispuniti penom za montažu štokova. </w:t>
            </w:r>
            <w:r w:rsidRPr="007A08CE">
              <w:br/>
              <w:t>Sve mere uzeti i proveriti na licu mesta.</w:t>
            </w:r>
            <w:r w:rsidRPr="007A08CE">
              <w:br/>
              <w:t>Jedinična cena obuhvata transport, sve radove na izradi, ugradnju i potreban okov.</w:t>
            </w:r>
          </w:p>
        </w:tc>
        <w:tc>
          <w:tcPr>
            <w:tcW w:w="384" w:type="pct"/>
          </w:tcPr>
          <w:p w14:paraId="1F4DE09E" w14:textId="77777777" w:rsidR="006905E3" w:rsidRPr="007A08CE" w:rsidRDefault="006905E3" w:rsidP="006905E3">
            <w:pPr>
              <w:autoSpaceDE w:val="0"/>
              <w:autoSpaceDN w:val="0"/>
              <w:adjustRightInd w:val="0"/>
              <w:jc w:val="center"/>
              <w:rPr>
                <w:noProof/>
                <w:lang w:val="en-US"/>
              </w:rPr>
            </w:pPr>
          </w:p>
        </w:tc>
        <w:tc>
          <w:tcPr>
            <w:tcW w:w="387" w:type="pct"/>
          </w:tcPr>
          <w:p w14:paraId="09AED6E8" w14:textId="77777777" w:rsidR="006905E3" w:rsidRPr="007A08CE" w:rsidRDefault="006905E3" w:rsidP="006905E3">
            <w:pPr>
              <w:autoSpaceDE w:val="0"/>
              <w:autoSpaceDN w:val="0"/>
              <w:adjustRightInd w:val="0"/>
              <w:jc w:val="center"/>
              <w:rPr>
                <w:noProof/>
                <w:lang w:val="en-US"/>
              </w:rPr>
            </w:pPr>
          </w:p>
        </w:tc>
        <w:tc>
          <w:tcPr>
            <w:tcW w:w="322" w:type="pct"/>
          </w:tcPr>
          <w:p w14:paraId="13773D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6CF89A" w14:textId="77777777" w:rsidR="006905E3" w:rsidRPr="00F85647" w:rsidRDefault="006905E3" w:rsidP="006905E3">
            <w:pPr>
              <w:autoSpaceDE w:val="0"/>
              <w:autoSpaceDN w:val="0"/>
              <w:adjustRightInd w:val="0"/>
              <w:jc w:val="center"/>
              <w:rPr>
                <w:noProof/>
                <w:lang w:val="en-US"/>
              </w:rPr>
            </w:pPr>
          </w:p>
        </w:tc>
        <w:tc>
          <w:tcPr>
            <w:tcW w:w="237" w:type="pct"/>
          </w:tcPr>
          <w:p w14:paraId="4F8A1B96" w14:textId="77777777" w:rsidR="006905E3" w:rsidRPr="00F85647" w:rsidRDefault="006905E3" w:rsidP="006905E3">
            <w:pPr>
              <w:autoSpaceDE w:val="0"/>
              <w:autoSpaceDN w:val="0"/>
              <w:adjustRightInd w:val="0"/>
              <w:jc w:val="center"/>
              <w:rPr>
                <w:noProof/>
                <w:lang w:val="en-US"/>
              </w:rPr>
            </w:pPr>
          </w:p>
        </w:tc>
        <w:tc>
          <w:tcPr>
            <w:tcW w:w="237" w:type="pct"/>
          </w:tcPr>
          <w:p w14:paraId="00513C10" w14:textId="77777777" w:rsidR="006905E3" w:rsidRPr="00F85647" w:rsidRDefault="006905E3" w:rsidP="006905E3">
            <w:pPr>
              <w:autoSpaceDE w:val="0"/>
              <w:autoSpaceDN w:val="0"/>
              <w:adjustRightInd w:val="0"/>
              <w:jc w:val="center"/>
              <w:rPr>
                <w:noProof/>
              </w:rPr>
            </w:pPr>
          </w:p>
        </w:tc>
        <w:tc>
          <w:tcPr>
            <w:tcW w:w="414" w:type="pct"/>
          </w:tcPr>
          <w:p w14:paraId="4779DAE0" w14:textId="77777777" w:rsidR="006905E3" w:rsidRPr="00F85647" w:rsidRDefault="006905E3" w:rsidP="006905E3">
            <w:pPr>
              <w:autoSpaceDE w:val="0"/>
              <w:autoSpaceDN w:val="0"/>
              <w:adjustRightInd w:val="0"/>
              <w:jc w:val="center"/>
              <w:rPr>
                <w:noProof/>
              </w:rPr>
            </w:pPr>
          </w:p>
        </w:tc>
        <w:tc>
          <w:tcPr>
            <w:tcW w:w="339" w:type="pct"/>
          </w:tcPr>
          <w:p w14:paraId="28CE8B89" w14:textId="77777777" w:rsidR="006905E3" w:rsidRDefault="006905E3" w:rsidP="006905E3">
            <w:pPr>
              <w:autoSpaceDE w:val="0"/>
              <w:autoSpaceDN w:val="0"/>
              <w:adjustRightInd w:val="0"/>
              <w:jc w:val="center"/>
              <w:rPr>
                <w:noProof/>
              </w:rPr>
            </w:pPr>
          </w:p>
        </w:tc>
      </w:tr>
      <w:tr w:rsidR="00C90E7E" w:rsidRPr="00F85647" w14:paraId="57007545" w14:textId="77777777" w:rsidTr="00C90E7E">
        <w:trPr>
          <w:trHeight w:val="288"/>
        </w:trPr>
        <w:tc>
          <w:tcPr>
            <w:tcW w:w="192" w:type="pct"/>
            <w:vAlign w:val="center"/>
          </w:tcPr>
          <w:p w14:paraId="2266E10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FD3C0D4" w14:textId="77777777" w:rsidR="006905E3" w:rsidRPr="007A08CE" w:rsidRDefault="006905E3" w:rsidP="002966C9">
            <w:pPr>
              <w:autoSpaceDE w:val="0"/>
              <w:autoSpaceDN w:val="0"/>
              <w:adjustRightInd w:val="0"/>
              <w:rPr>
                <w:noProof/>
                <w:lang w:val="en-US"/>
              </w:rPr>
            </w:pPr>
            <w:r w:rsidRPr="007A08CE">
              <w:t>Vratanca kompletno opremiti okovom:</w:t>
            </w:r>
            <w:r w:rsidRPr="007A08CE">
              <w:br/>
              <w:t xml:space="preserve">Šarke 2 kom. za čelični štok </w:t>
            </w:r>
            <w:r w:rsidRPr="007A08CE">
              <w:br/>
              <w:t xml:space="preserve">Kvaka 2 kom. </w:t>
            </w:r>
            <w:r w:rsidRPr="007A08CE">
              <w:br/>
              <w:t>Brava sa cilindrom</w:t>
            </w:r>
          </w:p>
        </w:tc>
        <w:tc>
          <w:tcPr>
            <w:tcW w:w="384" w:type="pct"/>
          </w:tcPr>
          <w:p w14:paraId="59996572" w14:textId="77777777" w:rsidR="006905E3" w:rsidRPr="007A08CE" w:rsidRDefault="006905E3" w:rsidP="006905E3">
            <w:pPr>
              <w:autoSpaceDE w:val="0"/>
              <w:autoSpaceDN w:val="0"/>
              <w:adjustRightInd w:val="0"/>
              <w:jc w:val="center"/>
              <w:rPr>
                <w:noProof/>
                <w:lang w:val="en-US"/>
              </w:rPr>
            </w:pPr>
          </w:p>
        </w:tc>
        <w:tc>
          <w:tcPr>
            <w:tcW w:w="387" w:type="pct"/>
          </w:tcPr>
          <w:p w14:paraId="6CD5BDD9" w14:textId="77777777" w:rsidR="006905E3" w:rsidRPr="007A08CE" w:rsidRDefault="006905E3" w:rsidP="006905E3">
            <w:pPr>
              <w:autoSpaceDE w:val="0"/>
              <w:autoSpaceDN w:val="0"/>
              <w:adjustRightInd w:val="0"/>
              <w:jc w:val="center"/>
              <w:rPr>
                <w:noProof/>
                <w:lang w:val="en-US"/>
              </w:rPr>
            </w:pPr>
          </w:p>
        </w:tc>
        <w:tc>
          <w:tcPr>
            <w:tcW w:w="322" w:type="pct"/>
          </w:tcPr>
          <w:p w14:paraId="5EE11C33" w14:textId="77777777" w:rsidR="006905E3" w:rsidRPr="00F85647" w:rsidRDefault="006905E3" w:rsidP="006905E3">
            <w:pPr>
              <w:autoSpaceDE w:val="0"/>
              <w:autoSpaceDN w:val="0"/>
              <w:adjustRightInd w:val="0"/>
              <w:jc w:val="center"/>
              <w:rPr>
                <w:noProof/>
                <w:lang w:val="en-US"/>
              </w:rPr>
            </w:pPr>
          </w:p>
        </w:tc>
        <w:tc>
          <w:tcPr>
            <w:tcW w:w="324" w:type="pct"/>
            <w:gridSpan w:val="2"/>
          </w:tcPr>
          <w:p w14:paraId="7D03BFCB" w14:textId="77777777" w:rsidR="006905E3" w:rsidRPr="00F85647" w:rsidRDefault="006905E3" w:rsidP="006905E3">
            <w:pPr>
              <w:autoSpaceDE w:val="0"/>
              <w:autoSpaceDN w:val="0"/>
              <w:adjustRightInd w:val="0"/>
              <w:jc w:val="center"/>
              <w:rPr>
                <w:noProof/>
                <w:lang w:val="en-US"/>
              </w:rPr>
            </w:pPr>
          </w:p>
        </w:tc>
        <w:tc>
          <w:tcPr>
            <w:tcW w:w="237" w:type="pct"/>
          </w:tcPr>
          <w:p w14:paraId="13E1C4D6" w14:textId="77777777" w:rsidR="006905E3" w:rsidRPr="00F85647" w:rsidRDefault="006905E3" w:rsidP="006905E3">
            <w:pPr>
              <w:autoSpaceDE w:val="0"/>
              <w:autoSpaceDN w:val="0"/>
              <w:adjustRightInd w:val="0"/>
              <w:jc w:val="center"/>
              <w:rPr>
                <w:noProof/>
                <w:lang w:val="en-US"/>
              </w:rPr>
            </w:pPr>
          </w:p>
        </w:tc>
        <w:tc>
          <w:tcPr>
            <w:tcW w:w="237" w:type="pct"/>
          </w:tcPr>
          <w:p w14:paraId="57490368" w14:textId="77777777" w:rsidR="006905E3" w:rsidRPr="00F85647" w:rsidRDefault="006905E3" w:rsidP="006905E3">
            <w:pPr>
              <w:autoSpaceDE w:val="0"/>
              <w:autoSpaceDN w:val="0"/>
              <w:adjustRightInd w:val="0"/>
              <w:jc w:val="center"/>
              <w:rPr>
                <w:noProof/>
              </w:rPr>
            </w:pPr>
          </w:p>
        </w:tc>
        <w:tc>
          <w:tcPr>
            <w:tcW w:w="414" w:type="pct"/>
          </w:tcPr>
          <w:p w14:paraId="2714996E" w14:textId="77777777" w:rsidR="006905E3" w:rsidRPr="00F85647" w:rsidRDefault="006905E3" w:rsidP="006905E3">
            <w:pPr>
              <w:autoSpaceDE w:val="0"/>
              <w:autoSpaceDN w:val="0"/>
              <w:adjustRightInd w:val="0"/>
              <w:jc w:val="center"/>
              <w:rPr>
                <w:noProof/>
              </w:rPr>
            </w:pPr>
          </w:p>
        </w:tc>
        <w:tc>
          <w:tcPr>
            <w:tcW w:w="339" w:type="pct"/>
          </w:tcPr>
          <w:p w14:paraId="5C4ED2F9" w14:textId="77777777" w:rsidR="006905E3" w:rsidRDefault="006905E3" w:rsidP="006905E3">
            <w:pPr>
              <w:autoSpaceDE w:val="0"/>
              <w:autoSpaceDN w:val="0"/>
              <w:adjustRightInd w:val="0"/>
              <w:jc w:val="center"/>
              <w:rPr>
                <w:noProof/>
              </w:rPr>
            </w:pPr>
          </w:p>
        </w:tc>
      </w:tr>
      <w:tr w:rsidR="00C90E7E" w:rsidRPr="00F85647" w14:paraId="38672A5E" w14:textId="77777777" w:rsidTr="00C90E7E">
        <w:trPr>
          <w:trHeight w:val="288"/>
        </w:trPr>
        <w:tc>
          <w:tcPr>
            <w:tcW w:w="192" w:type="pct"/>
            <w:vAlign w:val="center"/>
          </w:tcPr>
          <w:p w14:paraId="479FB79A"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55535920" w14:textId="77777777" w:rsidR="002B7A85" w:rsidRPr="007A08CE" w:rsidRDefault="002B7A85" w:rsidP="002966C9">
            <w:pPr>
              <w:autoSpaceDE w:val="0"/>
              <w:autoSpaceDN w:val="0"/>
              <w:adjustRightInd w:val="0"/>
              <w:rPr>
                <w:noProof/>
                <w:lang w:val="en-US"/>
              </w:rPr>
            </w:pPr>
            <w:r w:rsidRPr="007A08CE">
              <w:rPr>
                <w:b/>
                <w:bCs/>
              </w:rPr>
              <w:t>Unutrašnja jednokrilna vratanca (tavanski kapak)</w:t>
            </w:r>
            <w:r w:rsidRPr="007A08CE">
              <w:br/>
              <w:t>Dimenzije plafonskog otvora 80 / 105 cm</w:t>
            </w:r>
            <w:r w:rsidRPr="007A08CE">
              <w:br/>
            </w:r>
            <w:r w:rsidRPr="007A08CE">
              <w:lastRenderedPageBreak/>
              <w:t>(obrtno 90°)</w:t>
            </w:r>
          </w:p>
        </w:tc>
        <w:tc>
          <w:tcPr>
            <w:tcW w:w="384" w:type="pct"/>
            <w:vAlign w:val="center"/>
          </w:tcPr>
          <w:p w14:paraId="798EF3B8"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7C28C48A"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4308D52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E5E5C0" w14:textId="77777777" w:rsidR="002B7A85" w:rsidRPr="00F85647" w:rsidRDefault="002B7A85" w:rsidP="002B7A85">
            <w:pPr>
              <w:autoSpaceDE w:val="0"/>
              <w:autoSpaceDN w:val="0"/>
              <w:adjustRightInd w:val="0"/>
              <w:jc w:val="center"/>
              <w:rPr>
                <w:noProof/>
                <w:lang w:val="en-US"/>
              </w:rPr>
            </w:pPr>
          </w:p>
        </w:tc>
        <w:tc>
          <w:tcPr>
            <w:tcW w:w="237" w:type="pct"/>
          </w:tcPr>
          <w:p w14:paraId="42ABD383" w14:textId="77777777" w:rsidR="002B7A85" w:rsidRPr="00F85647" w:rsidRDefault="002B7A85" w:rsidP="002B7A85">
            <w:pPr>
              <w:autoSpaceDE w:val="0"/>
              <w:autoSpaceDN w:val="0"/>
              <w:adjustRightInd w:val="0"/>
              <w:jc w:val="center"/>
              <w:rPr>
                <w:noProof/>
                <w:lang w:val="en-US"/>
              </w:rPr>
            </w:pPr>
          </w:p>
        </w:tc>
        <w:tc>
          <w:tcPr>
            <w:tcW w:w="237" w:type="pct"/>
          </w:tcPr>
          <w:p w14:paraId="54DE1D7C" w14:textId="77777777" w:rsidR="002B7A85" w:rsidRPr="00F85647" w:rsidRDefault="002B7A85" w:rsidP="002B7A85">
            <w:pPr>
              <w:autoSpaceDE w:val="0"/>
              <w:autoSpaceDN w:val="0"/>
              <w:adjustRightInd w:val="0"/>
              <w:jc w:val="center"/>
              <w:rPr>
                <w:noProof/>
              </w:rPr>
            </w:pPr>
          </w:p>
        </w:tc>
        <w:tc>
          <w:tcPr>
            <w:tcW w:w="414" w:type="pct"/>
          </w:tcPr>
          <w:p w14:paraId="681DF02B" w14:textId="77777777" w:rsidR="002B7A85" w:rsidRPr="00F85647" w:rsidRDefault="002B7A85" w:rsidP="002B7A85">
            <w:pPr>
              <w:autoSpaceDE w:val="0"/>
              <w:autoSpaceDN w:val="0"/>
              <w:adjustRightInd w:val="0"/>
              <w:jc w:val="center"/>
              <w:rPr>
                <w:noProof/>
              </w:rPr>
            </w:pPr>
          </w:p>
        </w:tc>
        <w:tc>
          <w:tcPr>
            <w:tcW w:w="339" w:type="pct"/>
          </w:tcPr>
          <w:p w14:paraId="5F937E75" w14:textId="77777777" w:rsidR="002B7A85" w:rsidRDefault="002B7A85" w:rsidP="002B7A85">
            <w:pPr>
              <w:autoSpaceDE w:val="0"/>
              <w:autoSpaceDN w:val="0"/>
              <w:adjustRightInd w:val="0"/>
              <w:jc w:val="center"/>
              <w:rPr>
                <w:noProof/>
              </w:rPr>
            </w:pPr>
          </w:p>
        </w:tc>
      </w:tr>
      <w:tr w:rsidR="00C90E7E" w:rsidRPr="00F85647" w14:paraId="20F7D76B" w14:textId="77777777" w:rsidTr="00C90E7E">
        <w:trPr>
          <w:trHeight w:val="288"/>
        </w:trPr>
        <w:tc>
          <w:tcPr>
            <w:tcW w:w="192" w:type="pct"/>
            <w:vAlign w:val="center"/>
          </w:tcPr>
          <w:p w14:paraId="68D1262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AB15D04" w14:textId="77777777" w:rsidR="006905E3" w:rsidRPr="007A08CE" w:rsidRDefault="006905E3" w:rsidP="002966C9">
            <w:pPr>
              <w:autoSpaceDE w:val="0"/>
              <w:autoSpaceDN w:val="0"/>
              <w:adjustRightInd w:val="0"/>
              <w:rPr>
                <w:noProof/>
                <w:lang w:val="en-US"/>
              </w:rPr>
            </w:pPr>
            <w:r w:rsidRPr="007A08CE">
              <w:t>Obračun radova po komadu finalno ugrađenih vratanca.</w:t>
            </w:r>
          </w:p>
        </w:tc>
        <w:tc>
          <w:tcPr>
            <w:tcW w:w="384" w:type="pct"/>
          </w:tcPr>
          <w:p w14:paraId="414A3ACB" w14:textId="77777777" w:rsidR="006905E3" w:rsidRPr="007A08CE" w:rsidRDefault="006905E3" w:rsidP="006905E3">
            <w:pPr>
              <w:autoSpaceDE w:val="0"/>
              <w:autoSpaceDN w:val="0"/>
              <w:adjustRightInd w:val="0"/>
              <w:jc w:val="center"/>
              <w:rPr>
                <w:noProof/>
                <w:lang w:val="en-US"/>
              </w:rPr>
            </w:pPr>
          </w:p>
        </w:tc>
        <w:tc>
          <w:tcPr>
            <w:tcW w:w="387" w:type="pct"/>
          </w:tcPr>
          <w:p w14:paraId="57BE5D81" w14:textId="77777777" w:rsidR="006905E3" w:rsidRPr="007A08CE" w:rsidRDefault="006905E3" w:rsidP="006905E3">
            <w:pPr>
              <w:autoSpaceDE w:val="0"/>
              <w:autoSpaceDN w:val="0"/>
              <w:adjustRightInd w:val="0"/>
              <w:jc w:val="center"/>
              <w:rPr>
                <w:noProof/>
                <w:lang w:val="en-US"/>
              </w:rPr>
            </w:pPr>
          </w:p>
        </w:tc>
        <w:tc>
          <w:tcPr>
            <w:tcW w:w="322" w:type="pct"/>
          </w:tcPr>
          <w:p w14:paraId="3D15FCF3" w14:textId="77777777" w:rsidR="006905E3" w:rsidRPr="00F85647" w:rsidRDefault="006905E3" w:rsidP="006905E3">
            <w:pPr>
              <w:autoSpaceDE w:val="0"/>
              <w:autoSpaceDN w:val="0"/>
              <w:adjustRightInd w:val="0"/>
              <w:jc w:val="center"/>
              <w:rPr>
                <w:noProof/>
                <w:lang w:val="en-US"/>
              </w:rPr>
            </w:pPr>
          </w:p>
        </w:tc>
        <w:tc>
          <w:tcPr>
            <w:tcW w:w="324" w:type="pct"/>
            <w:gridSpan w:val="2"/>
          </w:tcPr>
          <w:p w14:paraId="0F95BD03" w14:textId="77777777" w:rsidR="006905E3" w:rsidRPr="00F85647" w:rsidRDefault="006905E3" w:rsidP="006905E3">
            <w:pPr>
              <w:autoSpaceDE w:val="0"/>
              <w:autoSpaceDN w:val="0"/>
              <w:adjustRightInd w:val="0"/>
              <w:jc w:val="center"/>
              <w:rPr>
                <w:noProof/>
                <w:lang w:val="en-US"/>
              </w:rPr>
            </w:pPr>
          </w:p>
        </w:tc>
        <w:tc>
          <w:tcPr>
            <w:tcW w:w="237" w:type="pct"/>
          </w:tcPr>
          <w:p w14:paraId="7E80E18B" w14:textId="77777777" w:rsidR="006905E3" w:rsidRPr="00F85647" w:rsidRDefault="006905E3" w:rsidP="006905E3">
            <w:pPr>
              <w:autoSpaceDE w:val="0"/>
              <w:autoSpaceDN w:val="0"/>
              <w:adjustRightInd w:val="0"/>
              <w:jc w:val="center"/>
              <w:rPr>
                <w:noProof/>
                <w:lang w:val="en-US"/>
              </w:rPr>
            </w:pPr>
          </w:p>
        </w:tc>
        <w:tc>
          <w:tcPr>
            <w:tcW w:w="237" w:type="pct"/>
          </w:tcPr>
          <w:p w14:paraId="3159A050" w14:textId="77777777" w:rsidR="006905E3" w:rsidRPr="00F85647" w:rsidRDefault="006905E3" w:rsidP="006905E3">
            <w:pPr>
              <w:autoSpaceDE w:val="0"/>
              <w:autoSpaceDN w:val="0"/>
              <w:adjustRightInd w:val="0"/>
              <w:jc w:val="center"/>
              <w:rPr>
                <w:noProof/>
              </w:rPr>
            </w:pPr>
          </w:p>
        </w:tc>
        <w:tc>
          <w:tcPr>
            <w:tcW w:w="414" w:type="pct"/>
          </w:tcPr>
          <w:p w14:paraId="5667D8A1" w14:textId="77777777" w:rsidR="006905E3" w:rsidRPr="00F85647" w:rsidRDefault="006905E3" w:rsidP="006905E3">
            <w:pPr>
              <w:autoSpaceDE w:val="0"/>
              <w:autoSpaceDN w:val="0"/>
              <w:adjustRightInd w:val="0"/>
              <w:jc w:val="center"/>
              <w:rPr>
                <w:noProof/>
              </w:rPr>
            </w:pPr>
          </w:p>
        </w:tc>
        <w:tc>
          <w:tcPr>
            <w:tcW w:w="339" w:type="pct"/>
          </w:tcPr>
          <w:p w14:paraId="68EE81D6" w14:textId="77777777" w:rsidR="006905E3" w:rsidRDefault="006905E3" w:rsidP="006905E3">
            <w:pPr>
              <w:autoSpaceDE w:val="0"/>
              <w:autoSpaceDN w:val="0"/>
              <w:adjustRightInd w:val="0"/>
              <w:jc w:val="center"/>
              <w:rPr>
                <w:noProof/>
              </w:rPr>
            </w:pPr>
          </w:p>
        </w:tc>
      </w:tr>
      <w:tr w:rsidR="00C90E7E" w:rsidRPr="00F85647" w14:paraId="6D7F641F" w14:textId="77777777" w:rsidTr="00C90E7E">
        <w:trPr>
          <w:trHeight w:val="288"/>
        </w:trPr>
        <w:tc>
          <w:tcPr>
            <w:tcW w:w="192" w:type="pct"/>
            <w:vAlign w:val="center"/>
          </w:tcPr>
          <w:p w14:paraId="5F0FF431" w14:textId="77777777" w:rsidR="006905E3" w:rsidRPr="007A08CE" w:rsidRDefault="006905E3" w:rsidP="006905E3">
            <w:pPr>
              <w:autoSpaceDE w:val="0"/>
              <w:autoSpaceDN w:val="0"/>
              <w:adjustRightInd w:val="0"/>
              <w:jc w:val="center"/>
              <w:rPr>
                <w:noProof/>
              </w:rPr>
            </w:pPr>
            <w:r w:rsidRPr="007A08CE">
              <w:rPr>
                <w:b/>
                <w:bCs/>
                <w:color w:val="FFFFFF"/>
              </w:rPr>
              <w:t>9</w:t>
            </w:r>
          </w:p>
        </w:tc>
        <w:tc>
          <w:tcPr>
            <w:tcW w:w="2164" w:type="pct"/>
            <w:gridSpan w:val="2"/>
            <w:vAlign w:val="center"/>
          </w:tcPr>
          <w:p w14:paraId="0217F138" w14:textId="77777777" w:rsidR="006905E3" w:rsidRPr="007A08CE" w:rsidRDefault="006905E3" w:rsidP="002966C9">
            <w:pPr>
              <w:autoSpaceDE w:val="0"/>
              <w:autoSpaceDN w:val="0"/>
              <w:adjustRightInd w:val="0"/>
              <w:rPr>
                <w:noProof/>
                <w:lang w:val="en-US"/>
              </w:rPr>
            </w:pPr>
            <w:r w:rsidRPr="007A08CE">
              <w:rPr>
                <w:b/>
                <w:bCs/>
                <w:color w:val="000000"/>
              </w:rPr>
              <w:t>UKUPNO BRAVARSKI RADOVI</w:t>
            </w:r>
          </w:p>
        </w:tc>
        <w:tc>
          <w:tcPr>
            <w:tcW w:w="384" w:type="pct"/>
          </w:tcPr>
          <w:p w14:paraId="6B8D96A8" w14:textId="77777777" w:rsidR="006905E3" w:rsidRPr="007A08CE" w:rsidRDefault="006905E3" w:rsidP="006905E3">
            <w:pPr>
              <w:autoSpaceDE w:val="0"/>
              <w:autoSpaceDN w:val="0"/>
              <w:adjustRightInd w:val="0"/>
              <w:jc w:val="center"/>
              <w:rPr>
                <w:noProof/>
                <w:lang w:val="en-US"/>
              </w:rPr>
            </w:pPr>
          </w:p>
        </w:tc>
        <w:tc>
          <w:tcPr>
            <w:tcW w:w="387" w:type="pct"/>
          </w:tcPr>
          <w:p w14:paraId="31D99668" w14:textId="77777777" w:rsidR="006905E3" w:rsidRPr="007A08CE" w:rsidRDefault="006905E3" w:rsidP="006905E3">
            <w:pPr>
              <w:autoSpaceDE w:val="0"/>
              <w:autoSpaceDN w:val="0"/>
              <w:adjustRightInd w:val="0"/>
              <w:jc w:val="center"/>
              <w:rPr>
                <w:noProof/>
                <w:lang w:val="en-US"/>
              </w:rPr>
            </w:pPr>
          </w:p>
        </w:tc>
        <w:tc>
          <w:tcPr>
            <w:tcW w:w="322" w:type="pct"/>
          </w:tcPr>
          <w:p w14:paraId="036BE96E" w14:textId="77777777" w:rsidR="006905E3" w:rsidRPr="00F85647" w:rsidRDefault="006905E3" w:rsidP="006905E3">
            <w:pPr>
              <w:autoSpaceDE w:val="0"/>
              <w:autoSpaceDN w:val="0"/>
              <w:adjustRightInd w:val="0"/>
              <w:jc w:val="center"/>
              <w:rPr>
                <w:noProof/>
                <w:lang w:val="en-US"/>
              </w:rPr>
            </w:pPr>
          </w:p>
        </w:tc>
        <w:tc>
          <w:tcPr>
            <w:tcW w:w="324" w:type="pct"/>
            <w:gridSpan w:val="2"/>
          </w:tcPr>
          <w:p w14:paraId="5DE6C5AD" w14:textId="77777777" w:rsidR="006905E3" w:rsidRPr="00F85647" w:rsidRDefault="006905E3" w:rsidP="006905E3">
            <w:pPr>
              <w:autoSpaceDE w:val="0"/>
              <w:autoSpaceDN w:val="0"/>
              <w:adjustRightInd w:val="0"/>
              <w:jc w:val="center"/>
              <w:rPr>
                <w:noProof/>
                <w:lang w:val="en-US"/>
              </w:rPr>
            </w:pPr>
          </w:p>
        </w:tc>
        <w:tc>
          <w:tcPr>
            <w:tcW w:w="237" w:type="pct"/>
          </w:tcPr>
          <w:p w14:paraId="793A57D5" w14:textId="77777777" w:rsidR="006905E3" w:rsidRPr="00F85647" w:rsidRDefault="006905E3" w:rsidP="006905E3">
            <w:pPr>
              <w:autoSpaceDE w:val="0"/>
              <w:autoSpaceDN w:val="0"/>
              <w:adjustRightInd w:val="0"/>
              <w:jc w:val="center"/>
              <w:rPr>
                <w:noProof/>
                <w:lang w:val="en-US"/>
              </w:rPr>
            </w:pPr>
          </w:p>
        </w:tc>
        <w:tc>
          <w:tcPr>
            <w:tcW w:w="237" w:type="pct"/>
          </w:tcPr>
          <w:p w14:paraId="4E488C5A" w14:textId="77777777" w:rsidR="006905E3" w:rsidRPr="00F85647" w:rsidRDefault="006905E3" w:rsidP="006905E3">
            <w:pPr>
              <w:autoSpaceDE w:val="0"/>
              <w:autoSpaceDN w:val="0"/>
              <w:adjustRightInd w:val="0"/>
              <w:jc w:val="center"/>
              <w:rPr>
                <w:noProof/>
              </w:rPr>
            </w:pPr>
          </w:p>
        </w:tc>
        <w:tc>
          <w:tcPr>
            <w:tcW w:w="414" w:type="pct"/>
          </w:tcPr>
          <w:p w14:paraId="503D29D8" w14:textId="77777777" w:rsidR="006905E3" w:rsidRPr="00F85647" w:rsidRDefault="006905E3" w:rsidP="006905E3">
            <w:pPr>
              <w:autoSpaceDE w:val="0"/>
              <w:autoSpaceDN w:val="0"/>
              <w:adjustRightInd w:val="0"/>
              <w:jc w:val="center"/>
              <w:rPr>
                <w:noProof/>
              </w:rPr>
            </w:pPr>
          </w:p>
        </w:tc>
        <w:tc>
          <w:tcPr>
            <w:tcW w:w="339" w:type="pct"/>
          </w:tcPr>
          <w:p w14:paraId="557B1271" w14:textId="77777777" w:rsidR="006905E3" w:rsidRDefault="006905E3" w:rsidP="006905E3">
            <w:pPr>
              <w:autoSpaceDE w:val="0"/>
              <w:autoSpaceDN w:val="0"/>
              <w:adjustRightInd w:val="0"/>
              <w:jc w:val="center"/>
              <w:rPr>
                <w:noProof/>
              </w:rPr>
            </w:pPr>
          </w:p>
        </w:tc>
      </w:tr>
      <w:tr w:rsidR="00C90E7E" w:rsidRPr="00F85647" w14:paraId="12149D5D" w14:textId="77777777" w:rsidTr="00C90E7E">
        <w:trPr>
          <w:trHeight w:val="288"/>
        </w:trPr>
        <w:tc>
          <w:tcPr>
            <w:tcW w:w="192" w:type="pct"/>
            <w:vAlign w:val="center"/>
          </w:tcPr>
          <w:p w14:paraId="4B30E8C1" w14:textId="77777777" w:rsidR="002B7A85" w:rsidRPr="00410423" w:rsidRDefault="00410423" w:rsidP="00410423">
            <w:r>
              <w:t>VIII</w:t>
            </w:r>
          </w:p>
        </w:tc>
        <w:tc>
          <w:tcPr>
            <w:tcW w:w="2164" w:type="pct"/>
            <w:gridSpan w:val="2"/>
            <w:vAlign w:val="center"/>
          </w:tcPr>
          <w:p w14:paraId="2E5E18BE" w14:textId="77777777" w:rsidR="002B7A85" w:rsidRPr="007A08CE" w:rsidRDefault="002B7A85" w:rsidP="002966C9">
            <w:pPr>
              <w:autoSpaceDE w:val="0"/>
              <w:autoSpaceDN w:val="0"/>
              <w:adjustRightInd w:val="0"/>
              <w:rPr>
                <w:noProof/>
                <w:lang w:val="en-US"/>
              </w:rPr>
            </w:pPr>
            <w:r w:rsidRPr="007A08CE">
              <w:rPr>
                <w:b/>
                <w:bCs/>
              </w:rPr>
              <w:t>Limarski radovi</w:t>
            </w:r>
          </w:p>
        </w:tc>
        <w:tc>
          <w:tcPr>
            <w:tcW w:w="384" w:type="pct"/>
          </w:tcPr>
          <w:p w14:paraId="6AE808B0" w14:textId="77777777" w:rsidR="002B7A85" w:rsidRPr="007A08CE" w:rsidRDefault="002B7A85" w:rsidP="002B7A85">
            <w:pPr>
              <w:autoSpaceDE w:val="0"/>
              <w:autoSpaceDN w:val="0"/>
              <w:adjustRightInd w:val="0"/>
              <w:jc w:val="center"/>
              <w:rPr>
                <w:noProof/>
                <w:lang w:val="en-US"/>
              </w:rPr>
            </w:pPr>
          </w:p>
        </w:tc>
        <w:tc>
          <w:tcPr>
            <w:tcW w:w="387" w:type="pct"/>
          </w:tcPr>
          <w:p w14:paraId="62A235B5" w14:textId="77777777" w:rsidR="002B7A85" w:rsidRPr="007A08CE" w:rsidRDefault="002B7A85" w:rsidP="002B7A85">
            <w:pPr>
              <w:autoSpaceDE w:val="0"/>
              <w:autoSpaceDN w:val="0"/>
              <w:adjustRightInd w:val="0"/>
              <w:jc w:val="center"/>
              <w:rPr>
                <w:noProof/>
                <w:lang w:val="en-US"/>
              </w:rPr>
            </w:pPr>
          </w:p>
        </w:tc>
        <w:tc>
          <w:tcPr>
            <w:tcW w:w="322" w:type="pct"/>
          </w:tcPr>
          <w:p w14:paraId="03F33EA5" w14:textId="77777777" w:rsidR="002B7A85" w:rsidRPr="00F85647" w:rsidRDefault="002B7A85" w:rsidP="002B7A85">
            <w:pPr>
              <w:autoSpaceDE w:val="0"/>
              <w:autoSpaceDN w:val="0"/>
              <w:adjustRightInd w:val="0"/>
              <w:jc w:val="center"/>
              <w:rPr>
                <w:noProof/>
                <w:lang w:val="en-US"/>
              </w:rPr>
            </w:pPr>
          </w:p>
        </w:tc>
        <w:tc>
          <w:tcPr>
            <w:tcW w:w="324" w:type="pct"/>
            <w:gridSpan w:val="2"/>
          </w:tcPr>
          <w:p w14:paraId="25B6E3E9" w14:textId="77777777" w:rsidR="002B7A85" w:rsidRPr="00F85647" w:rsidRDefault="002B7A85" w:rsidP="002B7A85">
            <w:pPr>
              <w:autoSpaceDE w:val="0"/>
              <w:autoSpaceDN w:val="0"/>
              <w:adjustRightInd w:val="0"/>
              <w:jc w:val="center"/>
              <w:rPr>
                <w:noProof/>
                <w:lang w:val="en-US"/>
              </w:rPr>
            </w:pPr>
          </w:p>
        </w:tc>
        <w:tc>
          <w:tcPr>
            <w:tcW w:w="237" w:type="pct"/>
          </w:tcPr>
          <w:p w14:paraId="74521C4F" w14:textId="77777777" w:rsidR="002B7A85" w:rsidRPr="00F85647" w:rsidRDefault="002B7A85" w:rsidP="002B7A85">
            <w:pPr>
              <w:autoSpaceDE w:val="0"/>
              <w:autoSpaceDN w:val="0"/>
              <w:adjustRightInd w:val="0"/>
              <w:jc w:val="center"/>
              <w:rPr>
                <w:noProof/>
                <w:lang w:val="en-US"/>
              </w:rPr>
            </w:pPr>
          </w:p>
        </w:tc>
        <w:tc>
          <w:tcPr>
            <w:tcW w:w="237" w:type="pct"/>
          </w:tcPr>
          <w:p w14:paraId="0D150B86" w14:textId="77777777" w:rsidR="002B7A85" w:rsidRPr="00F85647" w:rsidRDefault="002B7A85" w:rsidP="002B7A85">
            <w:pPr>
              <w:autoSpaceDE w:val="0"/>
              <w:autoSpaceDN w:val="0"/>
              <w:adjustRightInd w:val="0"/>
              <w:jc w:val="center"/>
              <w:rPr>
                <w:noProof/>
              </w:rPr>
            </w:pPr>
          </w:p>
        </w:tc>
        <w:tc>
          <w:tcPr>
            <w:tcW w:w="414" w:type="pct"/>
          </w:tcPr>
          <w:p w14:paraId="7B67BADD" w14:textId="77777777" w:rsidR="002B7A85" w:rsidRPr="00F85647" w:rsidRDefault="002B7A85" w:rsidP="002B7A85">
            <w:pPr>
              <w:autoSpaceDE w:val="0"/>
              <w:autoSpaceDN w:val="0"/>
              <w:adjustRightInd w:val="0"/>
              <w:jc w:val="center"/>
              <w:rPr>
                <w:noProof/>
              </w:rPr>
            </w:pPr>
          </w:p>
        </w:tc>
        <w:tc>
          <w:tcPr>
            <w:tcW w:w="339" w:type="pct"/>
          </w:tcPr>
          <w:p w14:paraId="5578B069" w14:textId="77777777" w:rsidR="002B7A85" w:rsidRDefault="002B7A85" w:rsidP="002B7A85">
            <w:pPr>
              <w:autoSpaceDE w:val="0"/>
              <w:autoSpaceDN w:val="0"/>
              <w:adjustRightInd w:val="0"/>
              <w:jc w:val="center"/>
              <w:rPr>
                <w:noProof/>
              </w:rPr>
            </w:pPr>
          </w:p>
        </w:tc>
      </w:tr>
      <w:tr w:rsidR="00C90E7E" w:rsidRPr="00F85647" w14:paraId="7E2B624D" w14:textId="77777777" w:rsidTr="00C90E7E">
        <w:trPr>
          <w:trHeight w:val="288"/>
        </w:trPr>
        <w:tc>
          <w:tcPr>
            <w:tcW w:w="192" w:type="pct"/>
            <w:vAlign w:val="center"/>
          </w:tcPr>
          <w:p w14:paraId="3BE5BDDF" w14:textId="77777777" w:rsidR="002B7A85" w:rsidRPr="007A08CE" w:rsidRDefault="002B7A85" w:rsidP="002B7A85">
            <w:pPr>
              <w:autoSpaceDE w:val="0"/>
              <w:autoSpaceDN w:val="0"/>
              <w:adjustRightInd w:val="0"/>
              <w:jc w:val="center"/>
              <w:rPr>
                <w:noProof/>
              </w:rPr>
            </w:pPr>
            <w:r w:rsidRPr="007A08CE">
              <w:rPr>
                <w:b/>
                <w:bCs/>
              </w:rPr>
              <w:t>10N</w:t>
            </w:r>
          </w:p>
        </w:tc>
        <w:tc>
          <w:tcPr>
            <w:tcW w:w="2164" w:type="pct"/>
            <w:gridSpan w:val="2"/>
          </w:tcPr>
          <w:p w14:paraId="77B1D99E" w14:textId="77777777" w:rsidR="002B7A85" w:rsidRPr="007A08CE" w:rsidRDefault="002B7A85" w:rsidP="002966C9">
            <w:pPr>
              <w:autoSpaceDE w:val="0"/>
              <w:autoSpaceDN w:val="0"/>
              <w:adjustRightInd w:val="0"/>
              <w:rPr>
                <w:noProof/>
                <w:lang w:val="en-US"/>
              </w:rPr>
            </w:pPr>
            <w:r w:rsidRPr="007A08CE">
              <w:t xml:space="preserve">Pregled, sanacija, popravka i </w:t>
            </w:r>
            <w:r w:rsidRPr="007A08CE">
              <w:rPr>
                <w:b/>
                <w:bCs/>
              </w:rPr>
              <w:t>opšivanje starog, limenog krova</w:t>
            </w:r>
            <w:r w:rsidRPr="007A08CE">
              <w:t xml:space="preserve"> pocinkovanim limom d=0.55mm ukupne razvijene širine min 60 cm (utvrđuje se na licu mesta). </w:t>
            </w:r>
          </w:p>
        </w:tc>
        <w:tc>
          <w:tcPr>
            <w:tcW w:w="384" w:type="pct"/>
            <w:vAlign w:val="center"/>
          </w:tcPr>
          <w:p w14:paraId="7CF678C8"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16849090" w14:textId="77777777" w:rsidR="002B7A85" w:rsidRPr="007A08CE" w:rsidRDefault="002B7A85" w:rsidP="002B7A85">
            <w:pPr>
              <w:autoSpaceDE w:val="0"/>
              <w:autoSpaceDN w:val="0"/>
              <w:adjustRightInd w:val="0"/>
              <w:jc w:val="center"/>
              <w:rPr>
                <w:noProof/>
                <w:lang w:val="en-US"/>
              </w:rPr>
            </w:pPr>
          </w:p>
        </w:tc>
        <w:tc>
          <w:tcPr>
            <w:tcW w:w="322" w:type="pct"/>
          </w:tcPr>
          <w:p w14:paraId="76AA9A2F" w14:textId="77777777" w:rsidR="002B7A85" w:rsidRPr="00F85647" w:rsidRDefault="002B7A85" w:rsidP="002B7A85">
            <w:pPr>
              <w:autoSpaceDE w:val="0"/>
              <w:autoSpaceDN w:val="0"/>
              <w:adjustRightInd w:val="0"/>
              <w:jc w:val="center"/>
              <w:rPr>
                <w:noProof/>
                <w:lang w:val="en-US"/>
              </w:rPr>
            </w:pPr>
          </w:p>
        </w:tc>
        <w:tc>
          <w:tcPr>
            <w:tcW w:w="324" w:type="pct"/>
            <w:gridSpan w:val="2"/>
          </w:tcPr>
          <w:p w14:paraId="09E9EDEB" w14:textId="77777777" w:rsidR="002B7A85" w:rsidRPr="00F85647" w:rsidRDefault="002B7A85" w:rsidP="002B7A85">
            <w:pPr>
              <w:autoSpaceDE w:val="0"/>
              <w:autoSpaceDN w:val="0"/>
              <w:adjustRightInd w:val="0"/>
              <w:jc w:val="center"/>
              <w:rPr>
                <w:noProof/>
                <w:lang w:val="en-US"/>
              </w:rPr>
            </w:pPr>
          </w:p>
        </w:tc>
        <w:tc>
          <w:tcPr>
            <w:tcW w:w="237" w:type="pct"/>
          </w:tcPr>
          <w:p w14:paraId="6E591920" w14:textId="77777777" w:rsidR="002B7A85" w:rsidRPr="00F85647" w:rsidRDefault="002B7A85" w:rsidP="002B7A85">
            <w:pPr>
              <w:autoSpaceDE w:val="0"/>
              <w:autoSpaceDN w:val="0"/>
              <w:adjustRightInd w:val="0"/>
              <w:jc w:val="center"/>
              <w:rPr>
                <w:noProof/>
                <w:lang w:val="en-US"/>
              </w:rPr>
            </w:pPr>
          </w:p>
        </w:tc>
        <w:tc>
          <w:tcPr>
            <w:tcW w:w="237" w:type="pct"/>
          </w:tcPr>
          <w:p w14:paraId="6B25C8C6" w14:textId="77777777" w:rsidR="002B7A85" w:rsidRPr="00F85647" w:rsidRDefault="002B7A85" w:rsidP="002B7A85">
            <w:pPr>
              <w:autoSpaceDE w:val="0"/>
              <w:autoSpaceDN w:val="0"/>
              <w:adjustRightInd w:val="0"/>
              <w:jc w:val="center"/>
              <w:rPr>
                <w:noProof/>
              </w:rPr>
            </w:pPr>
          </w:p>
        </w:tc>
        <w:tc>
          <w:tcPr>
            <w:tcW w:w="414" w:type="pct"/>
          </w:tcPr>
          <w:p w14:paraId="2394405A" w14:textId="77777777" w:rsidR="002B7A85" w:rsidRPr="00F85647" w:rsidRDefault="002B7A85" w:rsidP="002B7A85">
            <w:pPr>
              <w:autoSpaceDE w:val="0"/>
              <w:autoSpaceDN w:val="0"/>
              <w:adjustRightInd w:val="0"/>
              <w:jc w:val="center"/>
              <w:rPr>
                <w:noProof/>
              </w:rPr>
            </w:pPr>
          </w:p>
        </w:tc>
        <w:tc>
          <w:tcPr>
            <w:tcW w:w="339" w:type="pct"/>
          </w:tcPr>
          <w:p w14:paraId="0975903E" w14:textId="77777777" w:rsidR="002B7A85" w:rsidRDefault="002B7A85" w:rsidP="002B7A85">
            <w:pPr>
              <w:autoSpaceDE w:val="0"/>
              <w:autoSpaceDN w:val="0"/>
              <w:adjustRightInd w:val="0"/>
              <w:jc w:val="center"/>
              <w:rPr>
                <w:noProof/>
              </w:rPr>
            </w:pPr>
          </w:p>
        </w:tc>
      </w:tr>
      <w:tr w:rsidR="00C90E7E" w:rsidRPr="00F85647" w14:paraId="6C0FBACE" w14:textId="77777777" w:rsidTr="00C90E7E">
        <w:trPr>
          <w:trHeight w:val="288"/>
        </w:trPr>
        <w:tc>
          <w:tcPr>
            <w:tcW w:w="192" w:type="pct"/>
            <w:vAlign w:val="center"/>
          </w:tcPr>
          <w:p w14:paraId="6167249F" w14:textId="77777777" w:rsidR="002B7A85" w:rsidRPr="007A08CE" w:rsidRDefault="002B7A85" w:rsidP="002B7A85">
            <w:pPr>
              <w:autoSpaceDE w:val="0"/>
              <w:autoSpaceDN w:val="0"/>
              <w:adjustRightInd w:val="0"/>
              <w:jc w:val="center"/>
              <w:rPr>
                <w:noProof/>
              </w:rPr>
            </w:pPr>
          </w:p>
        </w:tc>
        <w:tc>
          <w:tcPr>
            <w:tcW w:w="2164" w:type="pct"/>
            <w:gridSpan w:val="2"/>
          </w:tcPr>
          <w:p w14:paraId="4CF4E351" w14:textId="7A6875F1" w:rsidR="002B7A85" w:rsidRPr="00B52FBB" w:rsidRDefault="002B7A85" w:rsidP="002966C9">
            <w:pPr>
              <w:autoSpaceDE w:val="0"/>
              <w:autoSpaceDN w:val="0"/>
              <w:adjustRightInd w:val="0"/>
              <w:rPr>
                <w:noProof/>
                <w:lang w:val="sr-Latn-RS"/>
              </w:rPr>
            </w:pPr>
            <w:r w:rsidRPr="007A08CE">
              <w:t>Hidroizolovanje, zaptivanje i novi opšav izvesti preko limenog krova - u nagibu pada krova (sa preklopom krovne ravni). Opšiti sva mesta limenog krova koja su dotrajala i formirati saniranu, hidroizolovanu površinu. Sva mesta fiksiranja novog opšava za krov izvesti vodonepropusno - sa zaptivanjem. U donjem delu izvesti ulivanje u ležeći, vidni oluk. U gornjem delu podvući opšav ispod frontalnog opšava slemena krova. Svi sastavi moraju biti vodonepropusni, sa preklopom.</w:t>
            </w:r>
            <w:r w:rsidR="00B52FBB">
              <w:rPr>
                <w:lang w:val="sr-Cyrl-RS"/>
              </w:rPr>
              <w:t xml:space="preserve"> </w:t>
            </w:r>
            <w:r w:rsidR="00B52FBB" w:rsidRPr="00B52FBB">
              <w:rPr>
                <w:color w:val="FF0000"/>
                <w:lang w:val="sr-Latn-RS"/>
              </w:rPr>
              <w:t>Kao hidroizolaciju koristiti SIKA ili „odgovorajuće“</w:t>
            </w:r>
          </w:p>
        </w:tc>
        <w:tc>
          <w:tcPr>
            <w:tcW w:w="384" w:type="pct"/>
            <w:vAlign w:val="center"/>
          </w:tcPr>
          <w:p w14:paraId="69C1886B"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09B6396" w14:textId="77777777" w:rsidR="002B7A85" w:rsidRPr="007A08CE" w:rsidRDefault="002B7A85" w:rsidP="002B7A85">
            <w:pPr>
              <w:autoSpaceDE w:val="0"/>
              <w:autoSpaceDN w:val="0"/>
              <w:adjustRightInd w:val="0"/>
              <w:jc w:val="center"/>
              <w:rPr>
                <w:noProof/>
                <w:lang w:val="en-US"/>
              </w:rPr>
            </w:pPr>
          </w:p>
        </w:tc>
        <w:tc>
          <w:tcPr>
            <w:tcW w:w="322" w:type="pct"/>
          </w:tcPr>
          <w:p w14:paraId="24484EDB" w14:textId="77777777" w:rsidR="002B7A85" w:rsidRPr="00F85647" w:rsidRDefault="002B7A85" w:rsidP="002B7A85">
            <w:pPr>
              <w:autoSpaceDE w:val="0"/>
              <w:autoSpaceDN w:val="0"/>
              <w:adjustRightInd w:val="0"/>
              <w:jc w:val="center"/>
              <w:rPr>
                <w:noProof/>
                <w:lang w:val="en-US"/>
              </w:rPr>
            </w:pPr>
          </w:p>
        </w:tc>
        <w:tc>
          <w:tcPr>
            <w:tcW w:w="324" w:type="pct"/>
            <w:gridSpan w:val="2"/>
          </w:tcPr>
          <w:p w14:paraId="0505E77A" w14:textId="77777777" w:rsidR="002B7A85" w:rsidRPr="00F85647" w:rsidRDefault="002B7A85" w:rsidP="002B7A85">
            <w:pPr>
              <w:autoSpaceDE w:val="0"/>
              <w:autoSpaceDN w:val="0"/>
              <w:adjustRightInd w:val="0"/>
              <w:jc w:val="center"/>
              <w:rPr>
                <w:noProof/>
                <w:lang w:val="en-US"/>
              </w:rPr>
            </w:pPr>
          </w:p>
        </w:tc>
        <w:tc>
          <w:tcPr>
            <w:tcW w:w="237" w:type="pct"/>
          </w:tcPr>
          <w:p w14:paraId="4E8DE479" w14:textId="77777777" w:rsidR="002B7A85" w:rsidRPr="00F85647" w:rsidRDefault="002B7A85" w:rsidP="002B7A85">
            <w:pPr>
              <w:autoSpaceDE w:val="0"/>
              <w:autoSpaceDN w:val="0"/>
              <w:adjustRightInd w:val="0"/>
              <w:jc w:val="center"/>
              <w:rPr>
                <w:noProof/>
                <w:lang w:val="en-US"/>
              </w:rPr>
            </w:pPr>
          </w:p>
        </w:tc>
        <w:tc>
          <w:tcPr>
            <w:tcW w:w="237" w:type="pct"/>
          </w:tcPr>
          <w:p w14:paraId="3482D5CB" w14:textId="77777777" w:rsidR="002B7A85" w:rsidRPr="00F85647" w:rsidRDefault="002B7A85" w:rsidP="002B7A85">
            <w:pPr>
              <w:autoSpaceDE w:val="0"/>
              <w:autoSpaceDN w:val="0"/>
              <w:adjustRightInd w:val="0"/>
              <w:jc w:val="center"/>
              <w:rPr>
                <w:noProof/>
              </w:rPr>
            </w:pPr>
          </w:p>
        </w:tc>
        <w:tc>
          <w:tcPr>
            <w:tcW w:w="414" w:type="pct"/>
          </w:tcPr>
          <w:p w14:paraId="1A508C70" w14:textId="77777777" w:rsidR="002B7A85" w:rsidRPr="00F85647" w:rsidRDefault="002B7A85" w:rsidP="002B7A85">
            <w:pPr>
              <w:autoSpaceDE w:val="0"/>
              <w:autoSpaceDN w:val="0"/>
              <w:adjustRightInd w:val="0"/>
              <w:jc w:val="center"/>
              <w:rPr>
                <w:noProof/>
              </w:rPr>
            </w:pPr>
          </w:p>
        </w:tc>
        <w:tc>
          <w:tcPr>
            <w:tcW w:w="339" w:type="pct"/>
          </w:tcPr>
          <w:p w14:paraId="1F28674D" w14:textId="77777777" w:rsidR="002B7A85" w:rsidRDefault="002B7A85" w:rsidP="002B7A85">
            <w:pPr>
              <w:autoSpaceDE w:val="0"/>
              <w:autoSpaceDN w:val="0"/>
              <w:adjustRightInd w:val="0"/>
              <w:jc w:val="center"/>
              <w:rPr>
                <w:noProof/>
              </w:rPr>
            </w:pPr>
          </w:p>
        </w:tc>
      </w:tr>
      <w:tr w:rsidR="00C90E7E" w:rsidRPr="00F85647" w14:paraId="492E0495" w14:textId="77777777" w:rsidTr="00C90E7E">
        <w:trPr>
          <w:trHeight w:val="288"/>
        </w:trPr>
        <w:tc>
          <w:tcPr>
            <w:tcW w:w="192" w:type="pct"/>
            <w:vAlign w:val="center"/>
          </w:tcPr>
          <w:p w14:paraId="327E55C4" w14:textId="77777777" w:rsidR="002B7A85" w:rsidRPr="007A08CE" w:rsidRDefault="002B7A85" w:rsidP="002B7A85">
            <w:pPr>
              <w:autoSpaceDE w:val="0"/>
              <w:autoSpaceDN w:val="0"/>
              <w:adjustRightInd w:val="0"/>
              <w:jc w:val="center"/>
              <w:rPr>
                <w:noProof/>
              </w:rPr>
            </w:pPr>
          </w:p>
        </w:tc>
        <w:tc>
          <w:tcPr>
            <w:tcW w:w="2164" w:type="pct"/>
            <w:gridSpan w:val="2"/>
          </w:tcPr>
          <w:p w14:paraId="33AD0D75" w14:textId="77777777" w:rsidR="002B7A85" w:rsidRPr="007A08CE" w:rsidRDefault="002B7A85" w:rsidP="002966C9">
            <w:pPr>
              <w:autoSpaceDE w:val="0"/>
              <w:autoSpaceDN w:val="0"/>
              <w:adjustRightInd w:val="0"/>
              <w:rPr>
                <w:noProof/>
                <w:lang w:val="en-US"/>
              </w:rPr>
            </w:pPr>
            <w:r w:rsidRPr="007A08CE">
              <w:t>Izvršiti istovremeni pregled svih oluka i izvršiti čišćenje, sa primenom istog sanacionog postupka.</w:t>
            </w:r>
          </w:p>
        </w:tc>
        <w:tc>
          <w:tcPr>
            <w:tcW w:w="384" w:type="pct"/>
            <w:vAlign w:val="center"/>
          </w:tcPr>
          <w:p w14:paraId="10E9FF66"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7BF7A0E0" w14:textId="77777777" w:rsidR="002B7A85" w:rsidRPr="007A08CE" w:rsidRDefault="002B7A85" w:rsidP="002B7A85">
            <w:pPr>
              <w:autoSpaceDE w:val="0"/>
              <w:autoSpaceDN w:val="0"/>
              <w:adjustRightInd w:val="0"/>
              <w:jc w:val="center"/>
              <w:rPr>
                <w:noProof/>
                <w:lang w:val="en-US"/>
              </w:rPr>
            </w:pPr>
          </w:p>
        </w:tc>
        <w:tc>
          <w:tcPr>
            <w:tcW w:w="322" w:type="pct"/>
          </w:tcPr>
          <w:p w14:paraId="65E3B3C0" w14:textId="77777777" w:rsidR="002B7A85" w:rsidRPr="00F85647" w:rsidRDefault="002B7A85" w:rsidP="002B7A85">
            <w:pPr>
              <w:autoSpaceDE w:val="0"/>
              <w:autoSpaceDN w:val="0"/>
              <w:adjustRightInd w:val="0"/>
              <w:jc w:val="center"/>
              <w:rPr>
                <w:noProof/>
                <w:lang w:val="en-US"/>
              </w:rPr>
            </w:pPr>
          </w:p>
        </w:tc>
        <w:tc>
          <w:tcPr>
            <w:tcW w:w="324" w:type="pct"/>
            <w:gridSpan w:val="2"/>
          </w:tcPr>
          <w:p w14:paraId="6B73A8AF" w14:textId="77777777" w:rsidR="002B7A85" w:rsidRPr="00F85647" w:rsidRDefault="002B7A85" w:rsidP="002B7A85">
            <w:pPr>
              <w:autoSpaceDE w:val="0"/>
              <w:autoSpaceDN w:val="0"/>
              <w:adjustRightInd w:val="0"/>
              <w:jc w:val="center"/>
              <w:rPr>
                <w:noProof/>
                <w:lang w:val="en-US"/>
              </w:rPr>
            </w:pPr>
          </w:p>
        </w:tc>
        <w:tc>
          <w:tcPr>
            <w:tcW w:w="237" w:type="pct"/>
          </w:tcPr>
          <w:p w14:paraId="4F1B3CE8" w14:textId="77777777" w:rsidR="002B7A85" w:rsidRPr="00F85647" w:rsidRDefault="002B7A85" w:rsidP="002B7A85">
            <w:pPr>
              <w:autoSpaceDE w:val="0"/>
              <w:autoSpaceDN w:val="0"/>
              <w:adjustRightInd w:val="0"/>
              <w:jc w:val="center"/>
              <w:rPr>
                <w:noProof/>
                <w:lang w:val="en-US"/>
              </w:rPr>
            </w:pPr>
          </w:p>
        </w:tc>
        <w:tc>
          <w:tcPr>
            <w:tcW w:w="237" w:type="pct"/>
          </w:tcPr>
          <w:p w14:paraId="62FC6985" w14:textId="77777777" w:rsidR="002B7A85" w:rsidRPr="00F85647" w:rsidRDefault="002B7A85" w:rsidP="002B7A85">
            <w:pPr>
              <w:autoSpaceDE w:val="0"/>
              <w:autoSpaceDN w:val="0"/>
              <w:adjustRightInd w:val="0"/>
              <w:jc w:val="center"/>
              <w:rPr>
                <w:noProof/>
              </w:rPr>
            </w:pPr>
          </w:p>
        </w:tc>
        <w:tc>
          <w:tcPr>
            <w:tcW w:w="414" w:type="pct"/>
          </w:tcPr>
          <w:p w14:paraId="0868F9F9" w14:textId="77777777" w:rsidR="002B7A85" w:rsidRPr="00F85647" w:rsidRDefault="002B7A85" w:rsidP="002B7A85">
            <w:pPr>
              <w:autoSpaceDE w:val="0"/>
              <w:autoSpaceDN w:val="0"/>
              <w:adjustRightInd w:val="0"/>
              <w:jc w:val="center"/>
              <w:rPr>
                <w:noProof/>
              </w:rPr>
            </w:pPr>
          </w:p>
        </w:tc>
        <w:tc>
          <w:tcPr>
            <w:tcW w:w="339" w:type="pct"/>
          </w:tcPr>
          <w:p w14:paraId="3E4A7317" w14:textId="77777777" w:rsidR="002B7A85" w:rsidRDefault="002B7A85" w:rsidP="002B7A85">
            <w:pPr>
              <w:autoSpaceDE w:val="0"/>
              <w:autoSpaceDN w:val="0"/>
              <w:adjustRightInd w:val="0"/>
              <w:jc w:val="center"/>
              <w:rPr>
                <w:noProof/>
              </w:rPr>
            </w:pPr>
          </w:p>
        </w:tc>
      </w:tr>
      <w:tr w:rsidR="00C90E7E" w:rsidRPr="00F85647" w14:paraId="27190AAB" w14:textId="77777777" w:rsidTr="00C90E7E">
        <w:trPr>
          <w:trHeight w:val="288"/>
        </w:trPr>
        <w:tc>
          <w:tcPr>
            <w:tcW w:w="192" w:type="pct"/>
            <w:vAlign w:val="center"/>
          </w:tcPr>
          <w:p w14:paraId="0572B00F" w14:textId="77777777" w:rsidR="002B7A85" w:rsidRPr="007A08CE" w:rsidRDefault="002B7A85" w:rsidP="002B7A85">
            <w:pPr>
              <w:autoSpaceDE w:val="0"/>
              <w:autoSpaceDN w:val="0"/>
              <w:adjustRightInd w:val="0"/>
              <w:jc w:val="center"/>
              <w:rPr>
                <w:noProof/>
              </w:rPr>
            </w:pPr>
          </w:p>
        </w:tc>
        <w:tc>
          <w:tcPr>
            <w:tcW w:w="2164" w:type="pct"/>
            <w:gridSpan w:val="2"/>
          </w:tcPr>
          <w:p w14:paraId="1BD8E074" w14:textId="77777777" w:rsidR="002B7A85" w:rsidRPr="007A08CE" w:rsidRDefault="002B7A85" w:rsidP="002966C9">
            <w:pPr>
              <w:autoSpaceDE w:val="0"/>
              <w:autoSpaceDN w:val="0"/>
              <w:adjustRightInd w:val="0"/>
              <w:rPr>
                <w:noProof/>
                <w:lang w:val="en-US"/>
              </w:rPr>
            </w:pPr>
            <w:r w:rsidRPr="007A08CE">
              <w:rPr>
                <w:b/>
                <w:bCs/>
              </w:rPr>
              <w:t>Ova pozicija radova se formira po naknadnom zahtevu investitora, jer su se u međuvremenu pojavila oštećenja vlaženjem spolja.</w:t>
            </w:r>
          </w:p>
        </w:tc>
        <w:tc>
          <w:tcPr>
            <w:tcW w:w="384" w:type="pct"/>
            <w:vAlign w:val="center"/>
          </w:tcPr>
          <w:p w14:paraId="6A279409"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0B670B91" w14:textId="77777777" w:rsidR="002B7A85" w:rsidRPr="007A08CE" w:rsidRDefault="002B7A85" w:rsidP="002B7A85">
            <w:pPr>
              <w:autoSpaceDE w:val="0"/>
              <w:autoSpaceDN w:val="0"/>
              <w:adjustRightInd w:val="0"/>
              <w:jc w:val="center"/>
              <w:rPr>
                <w:noProof/>
                <w:lang w:val="en-US"/>
              </w:rPr>
            </w:pPr>
          </w:p>
        </w:tc>
        <w:tc>
          <w:tcPr>
            <w:tcW w:w="322" w:type="pct"/>
          </w:tcPr>
          <w:p w14:paraId="0B337B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51172A02" w14:textId="77777777" w:rsidR="002B7A85" w:rsidRPr="00F85647" w:rsidRDefault="002B7A85" w:rsidP="002B7A85">
            <w:pPr>
              <w:autoSpaceDE w:val="0"/>
              <w:autoSpaceDN w:val="0"/>
              <w:adjustRightInd w:val="0"/>
              <w:jc w:val="center"/>
              <w:rPr>
                <w:noProof/>
                <w:lang w:val="en-US"/>
              </w:rPr>
            </w:pPr>
          </w:p>
        </w:tc>
        <w:tc>
          <w:tcPr>
            <w:tcW w:w="237" w:type="pct"/>
          </w:tcPr>
          <w:p w14:paraId="00B37682" w14:textId="77777777" w:rsidR="002B7A85" w:rsidRPr="00F85647" w:rsidRDefault="002B7A85" w:rsidP="002B7A85">
            <w:pPr>
              <w:autoSpaceDE w:val="0"/>
              <w:autoSpaceDN w:val="0"/>
              <w:adjustRightInd w:val="0"/>
              <w:jc w:val="center"/>
              <w:rPr>
                <w:noProof/>
                <w:lang w:val="en-US"/>
              </w:rPr>
            </w:pPr>
          </w:p>
        </w:tc>
        <w:tc>
          <w:tcPr>
            <w:tcW w:w="237" w:type="pct"/>
          </w:tcPr>
          <w:p w14:paraId="7FD5FC4A" w14:textId="77777777" w:rsidR="002B7A85" w:rsidRPr="00F85647" w:rsidRDefault="002B7A85" w:rsidP="002B7A85">
            <w:pPr>
              <w:autoSpaceDE w:val="0"/>
              <w:autoSpaceDN w:val="0"/>
              <w:adjustRightInd w:val="0"/>
              <w:jc w:val="center"/>
              <w:rPr>
                <w:noProof/>
              </w:rPr>
            </w:pPr>
          </w:p>
        </w:tc>
        <w:tc>
          <w:tcPr>
            <w:tcW w:w="414" w:type="pct"/>
          </w:tcPr>
          <w:p w14:paraId="4F3CA363" w14:textId="77777777" w:rsidR="002B7A85" w:rsidRPr="00F85647" w:rsidRDefault="002B7A85" w:rsidP="002B7A85">
            <w:pPr>
              <w:autoSpaceDE w:val="0"/>
              <w:autoSpaceDN w:val="0"/>
              <w:adjustRightInd w:val="0"/>
              <w:jc w:val="center"/>
              <w:rPr>
                <w:noProof/>
              </w:rPr>
            </w:pPr>
          </w:p>
        </w:tc>
        <w:tc>
          <w:tcPr>
            <w:tcW w:w="339" w:type="pct"/>
          </w:tcPr>
          <w:p w14:paraId="6454DFC2" w14:textId="77777777" w:rsidR="002B7A85" w:rsidRDefault="002B7A85" w:rsidP="002B7A85">
            <w:pPr>
              <w:autoSpaceDE w:val="0"/>
              <w:autoSpaceDN w:val="0"/>
              <w:adjustRightInd w:val="0"/>
              <w:jc w:val="center"/>
              <w:rPr>
                <w:noProof/>
              </w:rPr>
            </w:pPr>
          </w:p>
        </w:tc>
      </w:tr>
      <w:tr w:rsidR="00C90E7E" w:rsidRPr="00F85647" w14:paraId="051D8DDE" w14:textId="77777777" w:rsidTr="00C90E7E">
        <w:trPr>
          <w:trHeight w:val="288"/>
        </w:trPr>
        <w:tc>
          <w:tcPr>
            <w:tcW w:w="192" w:type="pct"/>
            <w:vAlign w:val="center"/>
          </w:tcPr>
          <w:p w14:paraId="06BAF8E6" w14:textId="77777777" w:rsidR="002B7A85" w:rsidRPr="007A08CE" w:rsidRDefault="002B7A85" w:rsidP="002B7A85">
            <w:pPr>
              <w:autoSpaceDE w:val="0"/>
              <w:autoSpaceDN w:val="0"/>
              <w:adjustRightInd w:val="0"/>
              <w:jc w:val="center"/>
              <w:rPr>
                <w:noProof/>
              </w:rPr>
            </w:pPr>
          </w:p>
        </w:tc>
        <w:tc>
          <w:tcPr>
            <w:tcW w:w="2164" w:type="pct"/>
            <w:gridSpan w:val="2"/>
          </w:tcPr>
          <w:p w14:paraId="4DEB3A90" w14:textId="77777777" w:rsidR="002B7A85" w:rsidRPr="007A08CE" w:rsidRDefault="002B7A85" w:rsidP="002966C9">
            <w:pPr>
              <w:autoSpaceDE w:val="0"/>
              <w:autoSpaceDN w:val="0"/>
              <w:adjustRightInd w:val="0"/>
              <w:rPr>
                <w:noProof/>
                <w:lang w:val="en-US"/>
              </w:rPr>
            </w:pPr>
            <w:r w:rsidRPr="007A08CE">
              <w:rPr>
                <w:b/>
                <w:bCs/>
              </w:rPr>
              <w:t>Svi drugi limarski radovi kompletirani su u I fazi izvođenja radova.</w:t>
            </w:r>
          </w:p>
        </w:tc>
        <w:tc>
          <w:tcPr>
            <w:tcW w:w="384" w:type="pct"/>
            <w:vAlign w:val="center"/>
          </w:tcPr>
          <w:p w14:paraId="54328A31"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1EC5883" w14:textId="77777777" w:rsidR="002B7A85" w:rsidRPr="007A08CE" w:rsidRDefault="002B7A85" w:rsidP="002B7A85">
            <w:pPr>
              <w:autoSpaceDE w:val="0"/>
              <w:autoSpaceDN w:val="0"/>
              <w:adjustRightInd w:val="0"/>
              <w:jc w:val="center"/>
              <w:rPr>
                <w:noProof/>
                <w:lang w:val="en-US"/>
              </w:rPr>
            </w:pPr>
          </w:p>
        </w:tc>
        <w:tc>
          <w:tcPr>
            <w:tcW w:w="322" w:type="pct"/>
          </w:tcPr>
          <w:p w14:paraId="530C63D8" w14:textId="77777777" w:rsidR="002B7A85" w:rsidRPr="00F85647" w:rsidRDefault="002B7A85" w:rsidP="002B7A85">
            <w:pPr>
              <w:autoSpaceDE w:val="0"/>
              <w:autoSpaceDN w:val="0"/>
              <w:adjustRightInd w:val="0"/>
              <w:jc w:val="center"/>
              <w:rPr>
                <w:noProof/>
                <w:lang w:val="en-US"/>
              </w:rPr>
            </w:pPr>
          </w:p>
        </w:tc>
        <w:tc>
          <w:tcPr>
            <w:tcW w:w="324" w:type="pct"/>
            <w:gridSpan w:val="2"/>
          </w:tcPr>
          <w:p w14:paraId="1D5F2F89" w14:textId="77777777" w:rsidR="002B7A85" w:rsidRPr="00F85647" w:rsidRDefault="002B7A85" w:rsidP="002B7A85">
            <w:pPr>
              <w:autoSpaceDE w:val="0"/>
              <w:autoSpaceDN w:val="0"/>
              <w:adjustRightInd w:val="0"/>
              <w:jc w:val="center"/>
              <w:rPr>
                <w:noProof/>
                <w:lang w:val="en-US"/>
              </w:rPr>
            </w:pPr>
          </w:p>
        </w:tc>
        <w:tc>
          <w:tcPr>
            <w:tcW w:w="237" w:type="pct"/>
          </w:tcPr>
          <w:p w14:paraId="67AF5AFB" w14:textId="77777777" w:rsidR="002B7A85" w:rsidRPr="00F85647" w:rsidRDefault="002B7A85" w:rsidP="002B7A85">
            <w:pPr>
              <w:autoSpaceDE w:val="0"/>
              <w:autoSpaceDN w:val="0"/>
              <w:adjustRightInd w:val="0"/>
              <w:jc w:val="center"/>
              <w:rPr>
                <w:noProof/>
                <w:lang w:val="en-US"/>
              </w:rPr>
            </w:pPr>
          </w:p>
        </w:tc>
        <w:tc>
          <w:tcPr>
            <w:tcW w:w="237" w:type="pct"/>
          </w:tcPr>
          <w:p w14:paraId="4D424293" w14:textId="77777777" w:rsidR="002B7A85" w:rsidRPr="00F85647" w:rsidRDefault="002B7A85" w:rsidP="002B7A85">
            <w:pPr>
              <w:autoSpaceDE w:val="0"/>
              <w:autoSpaceDN w:val="0"/>
              <w:adjustRightInd w:val="0"/>
              <w:jc w:val="center"/>
              <w:rPr>
                <w:noProof/>
              </w:rPr>
            </w:pPr>
          </w:p>
        </w:tc>
        <w:tc>
          <w:tcPr>
            <w:tcW w:w="414" w:type="pct"/>
          </w:tcPr>
          <w:p w14:paraId="0200D0C1" w14:textId="77777777" w:rsidR="002B7A85" w:rsidRPr="00F85647" w:rsidRDefault="002B7A85" w:rsidP="002B7A85">
            <w:pPr>
              <w:autoSpaceDE w:val="0"/>
              <w:autoSpaceDN w:val="0"/>
              <w:adjustRightInd w:val="0"/>
              <w:jc w:val="center"/>
              <w:rPr>
                <w:noProof/>
              </w:rPr>
            </w:pPr>
          </w:p>
        </w:tc>
        <w:tc>
          <w:tcPr>
            <w:tcW w:w="339" w:type="pct"/>
          </w:tcPr>
          <w:p w14:paraId="74553D4C" w14:textId="77777777" w:rsidR="002B7A85" w:rsidRDefault="002B7A85" w:rsidP="002B7A85">
            <w:pPr>
              <w:autoSpaceDE w:val="0"/>
              <w:autoSpaceDN w:val="0"/>
              <w:adjustRightInd w:val="0"/>
              <w:jc w:val="center"/>
              <w:rPr>
                <w:noProof/>
              </w:rPr>
            </w:pPr>
          </w:p>
        </w:tc>
      </w:tr>
      <w:tr w:rsidR="00C90E7E" w:rsidRPr="00F85647" w14:paraId="74B84CBD" w14:textId="77777777" w:rsidTr="00C90E7E">
        <w:trPr>
          <w:trHeight w:val="288"/>
        </w:trPr>
        <w:tc>
          <w:tcPr>
            <w:tcW w:w="192" w:type="pct"/>
            <w:vAlign w:val="bottom"/>
          </w:tcPr>
          <w:p w14:paraId="59D82E6D" w14:textId="77777777" w:rsidR="002B7A85" w:rsidRPr="007A08CE" w:rsidRDefault="002B7A85" w:rsidP="002B7A85">
            <w:pPr>
              <w:autoSpaceDE w:val="0"/>
              <w:autoSpaceDN w:val="0"/>
              <w:adjustRightInd w:val="0"/>
              <w:jc w:val="center"/>
              <w:rPr>
                <w:noProof/>
              </w:rPr>
            </w:pPr>
          </w:p>
        </w:tc>
        <w:tc>
          <w:tcPr>
            <w:tcW w:w="2164" w:type="pct"/>
            <w:gridSpan w:val="2"/>
          </w:tcPr>
          <w:p w14:paraId="5579EEF4" w14:textId="77777777" w:rsidR="002B7A85" w:rsidRPr="007A08CE" w:rsidRDefault="002B7A85" w:rsidP="00E86C8F">
            <w:pPr>
              <w:autoSpaceDE w:val="0"/>
              <w:autoSpaceDN w:val="0"/>
              <w:adjustRightInd w:val="0"/>
              <w:rPr>
                <w:noProof/>
                <w:lang w:val="en-US"/>
              </w:rPr>
            </w:pPr>
            <w:r w:rsidRPr="007A08CE">
              <w:t>Opšavi se montiraju nad hodničkim krilima zgrade (nakon detaljnog pregleda krova)</w:t>
            </w:r>
            <w:r w:rsidR="00E86C8F">
              <w:t xml:space="preserve"> </w:t>
            </w:r>
            <w:r w:rsidRPr="007A08CE">
              <w:t>U svemu prema opštem opisu za limarske radove. Obracun paušalno</w:t>
            </w:r>
          </w:p>
        </w:tc>
        <w:tc>
          <w:tcPr>
            <w:tcW w:w="384" w:type="pct"/>
            <w:vAlign w:val="center"/>
          </w:tcPr>
          <w:p w14:paraId="41D0DAEF" w14:textId="77777777" w:rsidR="002B7A85" w:rsidRPr="007A08CE" w:rsidRDefault="002B7A85" w:rsidP="002B7A85">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87" w:type="pct"/>
            <w:vAlign w:val="center"/>
          </w:tcPr>
          <w:p w14:paraId="046BE9EE"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3AFA008A" w14:textId="77777777" w:rsidR="002B7A85" w:rsidRPr="00F85647" w:rsidRDefault="002B7A85" w:rsidP="002B7A85">
            <w:pPr>
              <w:autoSpaceDE w:val="0"/>
              <w:autoSpaceDN w:val="0"/>
              <w:adjustRightInd w:val="0"/>
              <w:jc w:val="center"/>
              <w:rPr>
                <w:noProof/>
                <w:lang w:val="en-US"/>
              </w:rPr>
            </w:pPr>
          </w:p>
        </w:tc>
        <w:tc>
          <w:tcPr>
            <w:tcW w:w="324" w:type="pct"/>
            <w:gridSpan w:val="2"/>
          </w:tcPr>
          <w:p w14:paraId="23F38700" w14:textId="77777777" w:rsidR="002B7A85" w:rsidRPr="00F85647" w:rsidRDefault="002B7A85" w:rsidP="002B7A85">
            <w:pPr>
              <w:autoSpaceDE w:val="0"/>
              <w:autoSpaceDN w:val="0"/>
              <w:adjustRightInd w:val="0"/>
              <w:jc w:val="center"/>
              <w:rPr>
                <w:noProof/>
                <w:lang w:val="en-US"/>
              </w:rPr>
            </w:pPr>
          </w:p>
        </w:tc>
        <w:tc>
          <w:tcPr>
            <w:tcW w:w="237" w:type="pct"/>
          </w:tcPr>
          <w:p w14:paraId="508ECECF" w14:textId="77777777" w:rsidR="002B7A85" w:rsidRPr="00F85647" w:rsidRDefault="002B7A85" w:rsidP="002B7A85">
            <w:pPr>
              <w:autoSpaceDE w:val="0"/>
              <w:autoSpaceDN w:val="0"/>
              <w:adjustRightInd w:val="0"/>
              <w:jc w:val="center"/>
              <w:rPr>
                <w:noProof/>
                <w:lang w:val="en-US"/>
              </w:rPr>
            </w:pPr>
          </w:p>
        </w:tc>
        <w:tc>
          <w:tcPr>
            <w:tcW w:w="237" w:type="pct"/>
          </w:tcPr>
          <w:p w14:paraId="11A0C3CD" w14:textId="77777777" w:rsidR="002B7A85" w:rsidRPr="00F85647" w:rsidRDefault="002B7A85" w:rsidP="002B7A85">
            <w:pPr>
              <w:autoSpaceDE w:val="0"/>
              <w:autoSpaceDN w:val="0"/>
              <w:adjustRightInd w:val="0"/>
              <w:jc w:val="center"/>
              <w:rPr>
                <w:noProof/>
              </w:rPr>
            </w:pPr>
          </w:p>
        </w:tc>
        <w:tc>
          <w:tcPr>
            <w:tcW w:w="414" w:type="pct"/>
          </w:tcPr>
          <w:p w14:paraId="5F8458D3" w14:textId="77777777" w:rsidR="002B7A85" w:rsidRPr="00F85647" w:rsidRDefault="002B7A85" w:rsidP="002B7A85">
            <w:pPr>
              <w:autoSpaceDE w:val="0"/>
              <w:autoSpaceDN w:val="0"/>
              <w:adjustRightInd w:val="0"/>
              <w:jc w:val="center"/>
              <w:rPr>
                <w:noProof/>
              </w:rPr>
            </w:pPr>
          </w:p>
        </w:tc>
        <w:tc>
          <w:tcPr>
            <w:tcW w:w="339" w:type="pct"/>
          </w:tcPr>
          <w:p w14:paraId="7350902F" w14:textId="77777777" w:rsidR="002B7A85" w:rsidRDefault="002B7A85" w:rsidP="002B7A85">
            <w:pPr>
              <w:autoSpaceDE w:val="0"/>
              <w:autoSpaceDN w:val="0"/>
              <w:adjustRightInd w:val="0"/>
              <w:jc w:val="center"/>
              <w:rPr>
                <w:noProof/>
              </w:rPr>
            </w:pPr>
          </w:p>
        </w:tc>
      </w:tr>
      <w:tr w:rsidR="00C90E7E" w:rsidRPr="00F85647" w14:paraId="5C74F5CC" w14:textId="77777777" w:rsidTr="00C90E7E">
        <w:trPr>
          <w:trHeight w:val="288"/>
        </w:trPr>
        <w:tc>
          <w:tcPr>
            <w:tcW w:w="192" w:type="pct"/>
            <w:vAlign w:val="center"/>
          </w:tcPr>
          <w:p w14:paraId="5D64DDA1" w14:textId="77777777" w:rsidR="002B7A85" w:rsidRPr="007A08CE" w:rsidRDefault="002B7A85" w:rsidP="002B7A85">
            <w:pPr>
              <w:autoSpaceDE w:val="0"/>
              <w:autoSpaceDN w:val="0"/>
              <w:adjustRightInd w:val="0"/>
              <w:jc w:val="center"/>
              <w:rPr>
                <w:noProof/>
              </w:rPr>
            </w:pPr>
            <w:r w:rsidRPr="007A08CE">
              <w:rPr>
                <w:b/>
                <w:bCs/>
                <w:color w:val="FFFFFF"/>
              </w:rPr>
              <w:t>10</w:t>
            </w:r>
          </w:p>
        </w:tc>
        <w:tc>
          <w:tcPr>
            <w:tcW w:w="2164" w:type="pct"/>
            <w:gridSpan w:val="2"/>
            <w:vAlign w:val="center"/>
          </w:tcPr>
          <w:p w14:paraId="019743C8" w14:textId="77777777" w:rsidR="002B7A85" w:rsidRPr="007A08CE" w:rsidRDefault="002B7A85" w:rsidP="002966C9">
            <w:pPr>
              <w:autoSpaceDE w:val="0"/>
              <w:autoSpaceDN w:val="0"/>
              <w:adjustRightInd w:val="0"/>
              <w:rPr>
                <w:noProof/>
                <w:lang w:val="en-US"/>
              </w:rPr>
            </w:pPr>
            <w:r w:rsidRPr="007A08CE">
              <w:rPr>
                <w:b/>
                <w:bCs/>
                <w:color w:val="000000"/>
              </w:rPr>
              <w:t>UKUPNO LIMARSKI RADOVI</w:t>
            </w:r>
          </w:p>
        </w:tc>
        <w:tc>
          <w:tcPr>
            <w:tcW w:w="384" w:type="pct"/>
            <w:vAlign w:val="center"/>
          </w:tcPr>
          <w:p w14:paraId="230FFE6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79FE92C" w14:textId="77777777" w:rsidR="002B7A85" w:rsidRPr="007A08CE" w:rsidRDefault="002B7A85" w:rsidP="002B7A85">
            <w:pPr>
              <w:autoSpaceDE w:val="0"/>
              <w:autoSpaceDN w:val="0"/>
              <w:adjustRightInd w:val="0"/>
              <w:jc w:val="center"/>
              <w:rPr>
                <w:noProof/>
                <w:lang w:val="en-US"/>
              </w:rPr>
            </w:pPr>
          </w:p>
        </w:tc>
        <w:tc>
          <w:tcPr>
            <w:tcW w:w="322" w:type="pct"/>
          </w:tcPr>
          <w:p w14:paraId="0CC118F6" w14:textId="77777777" w:rsidR="002B7A85" w:rsidRPr="00F85647" w:rsidRDefault="002B7A85" w:rsidP="002B7A85">
            <w:pPr>
              <w:autoSpaceDE w:val="0"/>
              <w:autoSpaceDN w:val="0"/>
              <w:adjustRightInd w:val="0"/>
              <w:jc w:val="center"/>
              <w:rPr>
                <w:noProof/>
                <w:lang w:val="en-US"/>
              </w:rPr>
            </w:pPr>
          </w:p>
        </w:tc>
        <w:tc>
          <w:tcPr>
            <w:tcW w:w="324" w:type="pct"/>
            <w:gridSpan w:val="2"/>
          </w:tcPr>
          <w:p w14:paraId="66E75A99" w14:textId="77777777" w:rsidR="002B7A85" w:rsidRPr="00F85647" w:rsidRDefault="002B7A85" w:rsidP="002B7A85">
            <w:pPr>
              <w:autoSpaceDE w:val="0"/>
              <w:autoSpaceDN w:val="0"/>
              <w:adjustRightInd w:val="0"/>
              <w:jc w:val="center"/>
              <w:rPr>
                <w:noProof/>
                <w:lang w:val="en-US"/>
              </w:rPr>
            </w:pPr>
          </w:p>
        </w:tc>
        <w:tc>
          <w:tcPr>
            <w:tcW w:w="237" w:type="pct"/>
          </w:tcPr>
          <w:p w14:paraId="548B997D" w14:textId="77777777" w:rsidR="002B7A85" w:rsidRPr="00F85647" w:rsidRDefault="002B7A85" w:rsidP="002B7A85">
            <w:pPr>
              <w:autoSpaceDE w:val="0"/>
              <w:autoSpaceDN w:val="0"/>
              <w:adjustRightInd w:val="0"/>
              <w:jc w:val="center"/>
              <w:rPr>
                <w:noProof/>
                <w:lang w:val="en-US"/>
              </w:rPr>
            </w:pPr>
          </w:p>
        </w:tc>
        <w:tc>
          <w:tcPr>
            <w:tcW w:w="237" w:type="pct"/>
          </w:tcPr>
          <w:p w14:paraId="0A8C3E8F" w14:textId="77777777" w:rsidR="002B7A85" w:rsidRPr="00F85647" w:rsidRDefault="002B7A85" w:rsidP="002B7A85">
            <w:pPr>
              <w:autoSpaceDE w:val="0"/>
              <w:autoSpaceDN w:val="0"/>
              <w:adjustRightInd w:val="0"/>
              <w:jc w:val="center"/>
              <w:rPr>
                <w:noProof/>
              </w:rPr>
            </w:pPr>
          </w:p>
        </w:tc>
        <w:tc>
          <w:tcPr>
            <w:tcW w:w="414" w:type="pct"/>
          </w:tcPr>
          <w:p w14:paraId="4148A7E0" w14:textId="77777777" w:rsidR="002B7A85" w:rsidRPr="00F85647" w:rsidRDefault="002B7A85" w:rsidP="002B7A85">
            <w:pPr>
              <w:autoSpaceDE w:val="0"/>
              <w:autoSpaceDN w:val="0"/>
              <w:adjustRightInd w:val="0"/>
              <w:jc w:val="center"/>
              <w:rPr>
                <w:noProof/>
              </w:rPr>
            </w:pPr>
          </w:p>
        </w:tc>
        <w:tc>
          <w:tcPr>
            <w:tcW w:w="339" w:type="pct"/>
          </w:tcPr>
          <w:p w14:paraId="1B5D117F" w14:textId="77777777" w:rsidR="002B7A85" w:rsidRDefault="002B7A85" w:rsidP="002B7A85">
            <w:pPr>
              <w:autoSpaceDE w:val="0"/>
              <w:autoSpaceDN w:val="0"/>
              <w:adjustRightInd w:val="0"/>
              <w:jc w:val="center"/>
              <w:rPr>
                <w:noProof/>
              </w:rPr>
            </w:pPr>
          </w:p>
        </w:tc>
      </w:tr>
      <w:tr w:rsidR="00C90E7E" w:rsidRPr="00F85647" w14:paraId="5E9830E1" w14:textId="77777777" w:rsidTr="00C90E7E">
        <w:trPr>
          <w:trHeight w:val="288"/>
        </w:trPr>
        <w:tc>
          <w:tcPr>
            <w:tcW w:w="192" w:type="pct"/>
            <w:vAlign w:val="center"/>
          </w:tcPr>
          <w:p w14:paraId="0E0689F3" w14:textId="77777777" w:rsidR="002B7A85" w:rsidRPr="00410423" w:rsidRDefault="00410423" w:rsidP="00410423">
            <w:pPr>
              <w:jc w:val="center"/>
            </w:pPr>
            <w:r>
              <w:lastRenderedPageBreak/>
              <w:t>IX</w:t>
            </w:r>
          </w:p>
        </w:tc>
        <w:tc>
          <w:tcPr>
            <w:tcW w:w="2164" w:type="pct"/>
            <w:gridSpan w:val="2"/>
            <w:vAlign w:val="center"/>
          </w:tcPr>
          <w:p w14:paraId="2BE6E5E7" w14:textId="77777777" w:rsidR="002B7A85" w:rsidRPr="007A08CE" w:rsidRDefault="002B7A85" w:rsidP="002966C9">
            <w:pPr>
              <w:autoSpaceDE w:val="0"/>
              <w:autoSpaceDN w:val="0"/>
              <w:adjustRightInd w:val="0"/>
              <w:rPr>
                <w:noProof/>
                <w:lang w:val="en-US"/>
              </w:rPr>
            </w:pPr>
            <w:r w:rsidRPr="007A08CE">
              <w:rPr>
                <w:b/>
                <w:bCs/>
              </w:rPr>
              <w:t>Keramičarski radovi</w:t>
            </w:r>
          </w:p>
        </w:tc>
        <w:tc>
          <w:tcPr>
            <w:tcW w:w="384" w:type="pct"/>
            <w:vAlign w:val="center"/>
          </w:tcPr>
          <w:p w14:paraId="540E925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E1172D1" w14:textId="77777777" w:rsidR="002B7A85" w:rsidRPr="007A08CE" w:rsidRDefault="002B7A85" w:rsidP="002B7A85">
            <w:pPr>
              <w:autoSpaceDE w:val="0"/>
              <w:autoSpaceDN w:val="0"/>
              <w:adjustRightInd w:val="0"/>
              <w:jc w:val="center"/>
              <w:rPr>
                <w:noProof/>
                <w:lang w:val="en-US"/>
              </w:rPr>
            </w:pPr>
          </w:p>
        </w:tc>
        <w:tc>
          <w:tcPr>
            <w:tcW w:w="322" w:type="pct"/>
          </w:tcPr>
          <w:p w14:paraId="0E6E99E4"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126AC3" w14:textId="77777777" w:rsidR="002B7A85" w:rsidRPr="00F85647" w:rsidRDefault="002B7A85" w:rsidP="002B7A85">
            <w:pPr>
              <w:autoSpaceDE w:val="0"/>
              <w:autoSpaceDN w:val="0"/>
              <w:adjustRightInd w:val="0"/>
              <w:jc w:val="center"/>
              <w:rPr>
                <w:noProof/>
                <w:lang w:val="en-US"/>
              </w:rPr>
            </w:pPr>
          </w:p>
        </w:tc>
        <w:tc>
          <w:tcPr>
            <w:tcW w:w="237" w:type="pct"/>
          </w:tcPr>
          <w:p w14:paraId="119697C1" w14:textId="77777777" w:rsidR="002B7A85" w:rsidRPr="00F85647" w:rsidRDefault="002B7A85" w:rsidP="002B7A85">
            <w:pPr>
              <w:autoSpaceDE w:val="0"/>
              <w:autoSpaceDN w:val="0"/>
              <w:adjustRightInd w:val="0"/>
              <w:jc w:val="center"/>
              <w:rPr>
                <w:noProof/>
                <w:lang w:val="en-US"/>
              </w:rPr>
            </w:pPr>
          </w:p>
        </w:tc>
        <w:tc>
          <w:tcPr>
            <w:tcW w:w="237" w:type="pct"/>
          </w:tcPr>
          <w:p w14:paraId="59488394" w14:textId="77777777" w:rsidR="002B7A85" w:rsidRPr="00F85647" w:rsidRDefault="002B7A85" w:rsidP="002B7A85">
            <w:pPr>
              <w:autoSpaceDE w:val="0"/>
              <w:autoSpaceDN w:val="0"/>
              <w:adjustRightInd w:val="0"/>
              <w:jc w:val="center"/>
              <w:rPr>
                <w:noProof/>
              </w:rPr>
            </w:pPr>
          </w:p>
        </w:tc>
        <w:tc>
          <w:tcPr>
            <w:tcW w:w="414" w:type="pct"/>
          </w:tcPr>
          <w:p w14:paraId="4DECB502" w14:textId="77777777" w:rsidR="002B7A85" w:rsidRPr="00F85647" w:rsidRDefault="002B7A85" w:rsidP="002B7A85">
            <w:pPr>
              <w:autoSpaceDE w:val="0"/>
              <w:autoSpaceDN w:val="0"/>
              <w:adjustRightInd w:val="0"/>
              <w:jc w:val="center"/>
              <w:rPr>
                <w:noProof/>
              </w:rPr>
            </w:pPr>
          </w:p>
        </w:tc>
        <w:tc>
          <w:tcPr>
            <w:tcW w:w="339" w:type="pct"/>
          </w:tcPr>
          <w:p w14:paraId="0CE8EB51" w14:textId="77777777" w:rsidR="002B7A85" w:rsidRDefault="002B7A85" w:rsidP="002B7A85">
            <w:pPr>
              <w:autoSpaceDE w:val="0"/>
              <w:autoSpaceDN w:val="0"/>
              <w:adjustRightInd w:val="0"/>
              <w:jc w:val="center"/>
              <w:rPr>
                <w:noProof/>
              </w:rPr>
            </w:pPr>
          </w:p>
        </w:tc>
      </w:tr>
      <w:tr w:rsidR="00C90E7E" w:rsidRPr="00F85647" w14:paraId="2E099AAF" w14:textId="77777777" w:rsidTr="00C90E7E">
        <w:trPr>
          <w:trHeight w:val="288"/>
        </w:trPr>
        <w:tc>
          <w:tcPr>
            <w:tcW w:w="192" w:type="pct"/>
            <w:vAlign w:val="center"/>
          </w:tcPr>
          <w:p w14:paraId="0F981942" w14:textId="77777777" w:rsidR="002B7A85" w:rsidRPr="007A08CE" w:rsidRDefault="002B7A85" w:rsidP="002B7A85">
            <w:pPr>
              <w:autoSpaceDE w:val="0"/>
              <w:autoSpaceDN w:val="0"/>
              <w:adjustRightInd w:val="0"/>
              <w:jc w:val="center"/>
              <w:rPr>
                <w:noProof/>
              </w:rPr>
            </w:pPr>
            <w:r w:rsidRPr="007A08CE">
              <w:rPr>
                <w:b/>
                <w:bCs/>
              </w:rPr>
              <w:t>11,01</w:t>
            </w:r>
          </w:p>
        </w:tc>
        <w:tc>
          <w:tcPr>
            <w:tcW w:w="2164" w:type="pct"/>
            <w:gridSpan w:val="2"/>
          </w:tcPr>
          <w:p w14:paraId="590DB392" w14:textId="77777777" w:rsidR="002B7A85" w:rsidRPr="007A08CE" w:rsidRDefault="002B7A85" w:rsidP="00E86C8F">
            <w:pPr>
              <w:autoSpaceDE w:val="0"/>
              <w:autoSpaceDN w:val="0"/>
              <w:adjustRightInd w:val="0"/>
              <w:rPr>
                <w:noProof/>
                <w:lang w:val="en-US"/>
              </w:rPr>
            </w:pPr>
            <w:r w:rsidRPr="007A08CE">
              <w:rPr>
                <w:b/>
                <w:bCs/>
              </w:rPr>
              <w:t>Postavljanje protivkliznih, glaziranih, bojenih /bez reljefa/ podnih keramičkih pločica</w:t>
            </w:r>
            <w:r w:rsidRPr="007A08CE">
              <w:t>, I klase - inostrane proizvodnje, sa povišenom otpornosti na habanje i udar, lepljenih pomocu lepka za keramičke pločice na cementnoj bazi. Pločice lepiti po sistemu spojnica na spojnicu sa minimalnom fugnom. Keramičke pločice u tonu i boji po izboru projektanta, kao i slog i dimenzije pločica (od 20/20 cm do 40/40 cm). Fugovanje izvršiti fug masom u tonu i boji po izboru projektanta.</w:t>
            </w:r>
            <w:r w:rsidR="00E86C8F">
              <w:t xml:space="preserve"> </w:t>
            </w:r>
            <w:r w:rsidRPr="007A08CE">
              <w:t>Keramičke pločice moraju biti otporne na česta pranja hemijskim sredstvima za pranje i dezinfekciju. Nakon zavrsetka polaganja pločica, celu površinu temeljno očistiti.Obracun radova po m</w:t>
            </w:r>
            <w:r w:rsidRPr="007A08CE">
              <w:rPr>
                <w:vertAlign w:val="superscript"/>
              </w:rPr>
              <w:t>2</w:t>
            </w:r>
            <w:r w:rsidRPr="007A08CE">
              <w:t xml:space="preserve"> komplet sa svim fazama.</w:t>
            </w:r>
          </w:p>
        </w:tc>
        <w:tc>
          <w:tcPr>
            <w:tcW w:w="384" w:type="pct"/>
            <w:vAlign w:val="center"/>
          </w:tcPr>
          <w:p w14:paraId="7DAEC386"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8FE391" w14:textId="77777777" w:rsidR="002B7A85" w:rsidRPr="007A08CE" w:rsidRDefault="002B7A85" w:rsidP="002B7A85">
            <w:pPr>
              <w:autoSpaceDE w:val="0"/>
              <w:autoSpaceDN w:val="0"/>
              <w:adjustRightInd w:val="0"/>
              <w:jc w:val="center"/>
              <w:rPr>
                <w:noProof/>
                <w:lang w:val="en-US"/>
              </w:rPr>
            </w:pPr>
            <w:r w:rsidRPr="007A08CE">
              <w:rPr>
                <w:color w:val="000000"/>
              </w:rPr>
              <w:t>47,29</w:t>
            </w:r>
          </w:p>
        </w:tc>
        <w:tc>
          <w:tcPr>
            <w:tcW w:w="322" w:type="pct"/>
          </w:tcPr>
          <w:p w14:paraId="0F19FD22" w14:textId="77777777" w:rsidR="002B7A85" w:rsidRPr="00F85647" w:rsidRDefault="002B7A85" w:rsidP="002B7A85">
            <w:pPr>
              <w:autoSpaceDE w:val="0"/>
              <w:autoSpaceDN w:val="0"/>
              <w:adjustRightInd w:val="0"/>
              <w:jc w:val="center"/>
              <w:rPr>
                <w:noProof/>
                <w:lang w:val="en-US"/>
              </w:rPr>
            </w:pPr>
          </w:p>
        </w:tc>
        <w:tc>
          <w:tcPr>
            <w:tcW w:w="324" w:type="pct"/>
            <w:gridSpan w:val="2"/>
          </w:tcPr>
          <w:p w14:paraId="7310B174" w14:textId="77777777" w:rsidR="002B7A85" w:rsidRPr="00F85647" w:rsidRDefault="002B7A85" w:rsidP="002B7A85">
            <w:pPr>
              <w:autoSpaceDE w:val="0"/>
              <w:autoSpaceDN w:val="0"/>
              <w:adjustRightInd w:val="0"/>
              <w:jc w:val="center"/>
              <w:rPr>
                <w:noProof/>
                <w:lang w:val="en-US"/>
              </w:rPr>
            </w:pPr>
          </w:p>
        </w:tc>
        <w:tc>
          <w:tcPr>
            <w:tcW w:w="237" w:type="pct"/>
          </w:tcPr>
          <w:p w14:paraId="6274A081" w14:textId="77777777" w:rsidR="002B7A85" w:rsidRPr="00F85647" w:rsidRDefault="002B7A85" w:rsidP="002B7A85">
            <w:pPr>
              <w:autoSpaceDE w:val="0"/>
              <w:autoSpaceDN w:val="0"/>
              <w:adjustRightInd w:val="0"/>
              <w:jc w:val="center"/>
              <w:rPr>
                <w:noProof/>
                <w:lang w:val="en-US"/>
              </w:rPr>
            </w:pPr>
          </w:p>
        </w:tc>
        <w:tc>
          <w:tcPr>
            <w:tcW w:w="237" w:type="pct"/>
          </w:tcPr>
          <w:p w14:paraId="2F3E6E53" w14:textId="77777777" w:rsidR="002B7A85" w:rsidRPr="00F85647" w:rsidRDefault="002B7A85" w:rsidP="002B7A85">
            <w:pPr>
              <w:autoSpaceDE w:val="0"/>
              <w:autoSpaceDN w:val="0"/>
              <w:adjustRightInd w:val="0"/>
              <w:jc w:val="center"/>
              <w:rPr>
                <w:noProof/>
              </w:rPr>
            </w:pPr>
          </w:p>
        </w:tc>
        <w:tc>
          <w:tcPr>
            <w:tcW w:w="414" w:type="pct"/>
          </w:tcPr>
          <w:p w14:paraId="091B2A7E" w14:textId="77777777" w:rsidR="002B7A85" w:rsidRPr="00F85647" w:rsidRDefault="002B7A85" w:rsidP="002B7A85">
            <w:pPr>
              <w:autoSpaceDE w:val="0"/>
              <w:autoSpaceDN w:val="0"/>
              <w:adjustRightInd w:val="0"/>
              <w:jc w:val="center"/>
              <w:rPr>
                <w:noProof/>
              </w:rPr>
            </w:pPr>
          </w:p>
        </w:tc>
        <w:tc>
          <w:tcPr>
            <w:tcW w:w="339" w:type="pct"/>
          </w:tcPr>
          <w:p w14:paraId="7239CA0F" w14:textId="77777777" w:rsidR="002B7A85" w:rsidRDefault="002B7A85" w:rsidP="002B7A85">
            <w:pPr>
              <w:autoSpaceDE w:val="0"/>
              <w:autoSpaceDN w:val="0"/>
              <w:adjustRightInd w:val="0"/>
              <w:jc w:val="center"/>
              <w:rPr>
                <w:noProof/>
              </w:rPr>
            </w:pPr>
          </w:p>
        </w:tc>
      </w:tr>
      <w:tr w:rsidR="00C90E7E" w:rsidRPr="00F85647" w14:paraId="45CB0CFE" w14:textId="77777777" w:rsidTr="00C90E7E">
        <w:trPr>
          <w:trHeight w:val="288"/>
        </w:trPr>
        <w:tc>
          <w:tcPr>
            <w:tcW w:w="192" w:type="pct"/>
            <w:vAlign w:val="center"/>
          </w:tcPr>
          <w:p w14:paraId="41800184" w14:textId="77777777" w:rsidR="002B7A85" w:rsidRPr="007A08CE" w:rsidRDefault="002B7A85" w:rsidP="002B7A85">
            <w:pPr>
              <w:autoSpaceDE w:val="0"/>
              <w:autoSpaceDN w:val="0"/>
              <w:adjustRightInd w:val="0"/>
              <w:jc w:val="center"/>
              <w:rPr>
                <w:noProof/>
              </w:rPr>
            </w:pPr>
            <w:r w:rsidRPr="007A08CE">
              <w:rPr>
                <w:b/>
                <w:bCs/>
              </w:rPr>
              <w:t>11,02</w:t>
            </w:r>
          </w:p>
        </w:tc>
        <w:tc>
          <w:tcPr>
            <w:tcW w:w="2164" w:type="pct"/>
            <w:gridSpan w:val="2"/>
          </w:tcPr>
          <w:p w14:paraId="66C70BE7" w14:textId="77777777" w:rsidR="002B7A85" w:rsidRPr="007A08CE" w:rsidRDefault="002B7A85" w:rsidP="002966C9">
            <w:pPr>
              <w:autoSpaceDE w:val="0"/>
              <w:autoSpaceDN w:val="0"/>
              <w:adjustRightInd w:val="0"/>
              <w:rPr>
                <w:noProof/>
                <w:lang w:val="en-US"/>
              </w:rPr>
            </w:pPr>
            <w:r w:rsidRPr="007A08CE">
              <w:rPr>
                <w:b/>
                <w:bCs/>
              </w:rPr>
              <w:t>Oblaganje unutrašnjih zidova zidnim keramičkim pločicama</w:t>
            </w:r>
            <w:r w:rsidRPr="007A08CE">
              <w:t xml:space="preserve"> I. klase - inostrane proizvodnje, otpornim na česta pranja hemijskim sredstvima za pranje i dezinfekciju. Visina oblaganja određena je predmerom radova i detaljima projekta enterijera. Keramicke pločice u tonu i boji po izboru projektanta, kao i slog i dimenzije pločica (od 20/20 cm do 40/40 cm). Pločice lepiti pomocu lepka za keramičke pločice na cementnoj bazi. Pločice lepiti po sistemu spojnica na spojnicu sa minimalnom fugnom.  Ugradnja ugaonih alu lajsni na svim uglovima je uključena u cenu. Alu lajsne su u prirodnom sivo-metalik tonu (mat).</w:t>
            </w:r>
            <w:r w:rsidRPr="007A08CE">
              <w:br/>
              <w:t>Fugovanje izvršiti fug masom u tonu i boji po izboru projektanta.</w:t>
            </w:r>
            <w:r w:rsidRPr="007A08CE">
              <w:br/>
              <w:t>Nakon zavrsetka oblaganja, pločice očistiti i oprati vodom.</w:t>
            </w:r>
            <w:r w:rsidRPr="007A08CE">
              <w:br/>
              <w:t>Obracun radova po m</w:t>
            </w:r>
            <w:r w:rsidRPr="007A08CE">
              <w:rPr>
                <w:vertAlign w:val="superscript"/>
              </w:rPr>
              <w:t>2</w:t>
            </w:r>
            <w:r w:rsidRPr="007A08CE">
              <w:t>, komplet izvrsenog oblaganja.</w:t>
            </w:r>
          </w:p>
        </w:tc>
        <w:tc>
          <w:tcPr>
            <w:tcW w:w="384" w:type="pct"/>
            <w:vAlign w:val="center"/>
          </w:tcPr>
          <w:p w14:paraId="7D208CC8"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C5DC20" w14:textId="77777777" w:rsidR="002B7A85" w:rsidRPr="007A08CE" w:rsidRDefault="002B7A85" w:rsidP="002B7A85">
            <w:pPr>
              <w:autoSpaceDE w:val="0"/>
              <w:autoSpaceDN w:val="0"/>
              <w:adjustRightInd w:val="0"/>
              <w:jc w:val="center"/>
              <w:rPr>
                <w:noProof/>
                <w:lang w:val="en-US"/>
              </w:rPr>
            </w:pPr>
            <w:r w:rsidRPr="007A08CE">
              <w:rPr>
                <w:color w:val="000000"/>
              </w:rPr>
              <w:t>346,45</w:t>
            </w:r>
          </w:p>
        </w:tc>
        <w:tc>
          <w:tcPr>
            <w:tcW w:w="322" w:type="pct"/>
          </w:tcPr>
          <w:p w14:paraId="159AA10D" w14:textId="77777777" w:rsidR="002B7A85" w:rsidRPr="00F85647" w:rsidRDefault="002B7A85" w:rsidP="002B7A85">
            <w:pPr>
              <w:autoSpaceDE w:val="0"/>
              <w:autoSpaceDN w:val="0"/>
              <w:adjustRightInd w:val="0"/>
              <w:jc w:val="center"/>
              <w:rPr>
                <w:noProof/>
                <w:lang w:val="en-US"/>
              </w:rPr>
            </w:pPr>
          </w:p>
        </w:tc>
        <w:tc>
          <w:tcPr>
            <w:tcW w:w="324" w:type="pct"/>
            <w:gridSpan w:val="2"/>
          </w:tcPr>
          <w:p w14:paraId="68213900" w14:textId="77777777" w:rsidR="002B7A85" w:rsidRPr="00F85647" w:rsidRDefault="002B7A85" w:rsidP="002B7A85">
            <w:pPr>
              <w:autoSpaceDE w:val="0"/>
              <w:autoSpaceDN w:val="0"/>
              <w:adjustRightInd w:val="0"/>
              <w:jc w:val="center"/>
              <w:rPr>
                <w:noProof/>
                <w:lang w:val="en-US"/>
              </w:rPr>
            </w:pPr>
          </w:p>
        </w:tc>
        <w:tc>
          <w:tcPr>
            <w:tcW w:w="237" w:type="pct"/>
          </w:tcPr>
          <w:p w14:paraId="5D94A790" w14:textId="77777777" w:rsidR="002B7A85" w:rsidRPr="00F85647" w:rsidRDefault="002B7A85" w:rsidP="002B7A85">
            <w:pPr>
              <w:autoSpaceDE w:val="0"/>
              <w:autoSpaceDN w:val="0"/>
              <w:adjustRightInd w:val="0"/>
              <w:jc w:val="center"/>
              <w:rPr>
                <w:noProof/>
                <w:lang w:val="en-US"/>
              </w:rPr>
            </w:pPr>
          </w:p>
        </w:tc>
        <w:tc>
          <w:tcPr>
            <w:tcW w:w="237" w:type="pct"/>
          </w:tcPr>
          <w:p w14:paraId="2AED351A" w14:textId="77777777" w:rsidR="002B7A85" w:rsidRPr="00F85647" w:rsidRDefault="002B7A85" w:rsidP="002B7A85">
            <w:pPr>
              <w:autoSpaceDE w:val="0"/>
              <w:autoSpaceDN w:val="0"/>
              <w:adjustRightInd w:val="0"/>
              <w:jc w:val="center"/>
              <w:rPr>
                <w:noProof/>
              </w:rPr>
            </w:pPr>
          </w:p>
        </w:tc>
        <w:tc>
          <w:tcPr>
            <w:tcW w:w="414" w:type="pct"/>
          </w:tcPr>
          <w:p w14:paraId="691AEE99" w14:textId="77777777" w:rsidR="002B7A85" w:rsidRPr="00F85647" w:rsidRDefault="002B7A85" w:rsidP="002B7A85">
            <w:pPr>
              <w:autoSpaceDE w:val="0"/>
              <w:autoSpaceDN w:val="0"/>
              <w:adjustRightInd w:val="0"/>
              <w:jc w:val="center"/>
              <w:rPr>
                <w:noProof/>
              </w:rPr>
            </w:pPr>
          </w:p>
        </w:tc>
        <w:tc>
          <w:tcPr>
            <w:tcW w:w="339" w:type="pct"/>
          </w:tcPr>
          <w:p w14:paraId="494060B6" w14:textId="77777777" w:rsidR="002B7A85" w:rsidRDefault="002B7A85" w:rsidP="002B7A85">
            <w:pPr>
              <w:autoSpaceDE w:val="0"/>
              <w:autoSpaceDN w:val="0"/>
              <w:adjustRightInd w:val="0"/>
              <w:jc w:val="center"/>
              <w:rPr>
                <w:noProof/>
              </w:rPr>
            </w:pPr>
          </w:p>
        </w:tc>
      </w:tr>
      <w:tr w:rsidR="00C90E7E" w:rsidRPr="00F85647" w14:paraId="26D9361F" w14:textId="77777777" w:rsidTr="00C90E7E">
        <w:trPr>
          <w:trHeight w:val="234"/>
        </w:trPr>
        <w:tc>
          <w:tcPr>
            <w:tcW w:w="192" w:type="pct"/>
            <w:vAlign w:val="center"/>
          </w:tcPr>
          <w:p w14:paraId="19BE552D" w14:textId="77777777" w:rsidR="002B7A85" w:rsidRPr="007A08CE" w:rsidRDefault="002B7A85" w:rsidP="002B7A85">
            <w:pPr>
              <w:autoSpaceDE w:val="0"/>
              <w:autoSpaceDN w:val="0"/>
              <w:adjustRightInd w:val="0"/>
              <w:jc w:val="center"/>
              <w:rPr>
                <w:noProof/>
              </w:rPr>
            </w:pPr>
            <w:r w:rsidRPr="007A08CE">
              <w:rPr>
                <w:b/>
                <w:bCs/>
              </w:rPr>
              <w:t>11,03</w:t>
            </w:r>
          </w:p>
        </w:tc>
        <w:tc>
          <w:tcPr>
            <w:tcW w:w="2164" w:type="pct"/>
            <w:gridSpan w:val="2"/>
          </w:tcPr>
          <w:p w14:paraId="35D65E37" w14:textId="77777777" w:rsidR="002B7A85" w:rsidRPr="007A08CE" w:rsidRDefault="002B7A85" w:rsidP="002966C9">
            <w:pPr>
              <w:autoSpaceDE w:val="0"/>
              <w:autoSpaceDN w:val="0"/>
              <w:adjustRightInd w:val="0"/>
              <w:rPr>
                <w:noProof/>
                <w:lang w:val="en-US"/>
              </w:rPr>
            </w:pPr>
            <w:r w:rsidRPr="007A08CE">
              <w:t xml:space="preserve">Nabavka i postavljanje fazonskog keramičkog ugaonog profila - podne lajsne, min. dim.3/3 cm, sa konkavnim radijusom prema enterijeru. Keramički podni ugaonici se postavljaju u uglovima </w:t>
            </w:r>
            <w:r w:rsidRPr="007A08CE">
              <w:lastRenderedPageBreak/>
              <w:t>gde se sučeljavaju zidne i podne keramicke plocice. Ugaonike lepiti pomocu lepka za keramičke pločice na cementnoj bazi. Ugaonike lepiti po sistemu spojnica na spojnicu sa minimalnom fugnom. Ton, boja i dimenzije prema izboru projektanta.</w:t>
            </w:r>
            <w:r w:rsidRPr="007A08CE">
              <w:br/>
              <w:t>Nakon završetka oblaganja, pločice očistiti i oprati vodom.</w:t>
            </w:r>
            <w:r w:rsidRPr="007A08CE">
              <w:br/>
              <w:t>Obracun po m1 komplet opisanih radova.</w:t>
            </w:r>
          </w:p>
        </w:tc>
        <w:tc>
          <w:tcPr>
            <w:tcW w:w="384" w:type="pct"/>
            <w:vAlign w:val="center"/>
          </w:tcPr>
          <w:p w14:paraId="7BE926AA"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p>
        </w:tc>
        <w:tc>
          <w:tcPr>
            <w:tcW w:w="387" w:type="pct"/>
            <w:vAlign w:val="center"/>
          </w:tcPr>
          <w:p w14:paraId="3A7D3AEC" w14:textId="77777777" w:rsidR="002B7A85" w:rsidRPr="007A08CE" w:rsidRDefault="002B7A85" w:rsidP="002B7A85">
            <w:pPr>
              <w:autoSpaceDE w:val="0"/>
              <w:autoSpaceDN w:val="0"/>
              <w:adjustRightInd w:val="0"/>
              <w:jc w:val="center"/>
              <w:rPr>
                <w:noProof/>
                <w:lang w:val="en-US"/>
              </w:rPr>
            </w:pPr>
            <w:r w:rsidRPr="007A08CE">
              <w:rPr>
                <w:color w:val="000000"/>
              </w:rPr>
              <w:t>98,69</w:t>
            </w:r>
          </w:p>
        </w:tc>
        <w:tc>
          <w:tcPr>
            <w:tcW w:w="322" w:type="pct"/>
          </w:tcPr>
          <w:p w14:paraId="714A509D" w14:textId="77777777" w:rsidR="002B7A85" w:rsidRPr="00F85647" w:rsidRDefault="002B7A85" w:rsidP="002B7A85">
            <w:pPr>
              <w:autoSpaceDE w:val="0"/>
              <w:autoSpaceDN w:val="0"/>
              <w:adjustRightInd w:val="0"/>
              <w:jc w:val="center"/>
              <w:rPr>
                <w:noProof/>
                <w:lang w:val="en-US"/>
              </w:rPr>
            </w:pPr>
          </w:p>
        </w:tc>
        <w:tc>
          <w:tcPr>
            <w:tcW w:w="324" w:type="pct"/>
            <w:gridSpan w:val="2"/>
          </w:tcPr>
          <w:p w14:paraId="4B0391EB" w14:textId="77777777" w:rsidR="002B7A85" w:rsidRPr="00F85647" w:rsidRDefault="002B7A85" w:rsidP="002B7A85">
            <w:pPr>
              <w:autoSpaceDE w:val="0"/>
              <w:autoSpaceDN w:val="0"/>
              <w:adjustRightInd w:val="0"/>
              <w:jc w:val="center"/>
              <w:rPr>
                <w:noProof/>
                <w:lang w:val="en-US"/>
              </w:rPr>
            </w:pPr>
          </w:p>
        </w:tc>
        <w:tc>
          <w:tcPr>
            <w:tcW w:w="237" w:type="pct"/>
          </w:tcPr>
          <w:p w14:paraId="6301BA03" w14:textId="77777777" w:rsidR="002B7A85" w:rsidRPr="00F85647" w:rsidRDefault="002B7A85" w:rsidP="002B7A85">
            <w:pPr>
              <w:autoSpaceDE w:val="0"/>
              <w:autoSpaceDN w:val="0"/>
              <w:adjustRightInd w:val="0"/>
              <w:jc w:val="center"/>
              <w:rPr>
                <w:noProof/>
                <w:lang w:val="en-US"/>
              </w:rPr>
            </w:pPr>
          </w:p>
        </w:tc>
        <w:tc>
          <w:tcPr>
            <w:tcW w:w="237" w:type="pct"/>
          </w:tcPr>
          <w:p w14:paraId="5449F688" w14:textId="77777777" w:rsidR="002B7A85" w:rsidRPr="00F85647" w:rsidRDefault="002B7A85" w:rsidP="002B7A85">
            <w:pPr>
              <w:autoSpaceDE w:val="0"/>
              <w:autoSpaceDN w:val="0"/>
              <w:adjustRightInd w:val="0"/>
              <w:jc w:val="center"/>
              <w:rPr>
                <w:noProof/>
              </w:rPr>
            </w:pPr>
          </w:p>
        </w:tc>
        <w:tc>
          <w:tcPr>
            <w:tcW w:w="414" w:type="pct"/>
          </w:tcPr>
          <w:p w14:paraId="34839965" w14:textId="77777777" w:rsidR="002B7A85" w:rsidRPr="00F85647" w:rsidRDefault="002B7A85" w:rsidP="002B7A85">
            <w:pPr>
              <w:autoSpaceDE w:val="0"/>
              <w:autoSpaceDN w:val="0"/>
              <w:adjustRightInd w:val="0"/>
              <w:jc w:val="center"/>
              <w:rPr>
                <w:noProof/>
              </w:rPr>
            </w:pPr>
          </w:p>
        </w:tc>
        <w:tc>
          <w:tcPr>
            <w:tcW w:w="339" w:type="pct"/>
          </w:tcPr>
          <w:p w14:paraId="37A0974D" w14:textId="77777777" w:rsidR="002B7A85" w:rsidRDefault="002B7A85" w:rsidP="002B7A85">
            <w:pPr>
              <w:autoSpaceDE w:val="0"/>
              <w:autoSpaceDN w:val="0"/>
              <w:adjustRightInd w:val="0"/>
              <w:jc w:val="center"/>
              <w:rPr>
                <w:noProof/>
              </w:rPr>
            </w:pPr>
          </w:p>
        </w:tc>
      </w:tr>
      <w:tr w:rsidR="00C90E7E" w:rsidRPr="00F85647" w14:paraId="35F8D31B" w14:textId="77777777" w:rsidTr="00C90E7E">
        <w:trPr>
          <w:trHeight w:val="288"/>
        </w:trPr>
        <w:tc>
          <w:tcPr>
            <w:tcW w:w="192" w:type="pct"/>
            <w:vAlign w:val="center"/>
          </w:tcPr>
          <w:p w14:paraId="75FE123C" w14:textId="77777777" w:rsidR="002B7A85" w:rsidRPr="007A08CE" w:rsidRDefault="002B7A85" w:rsidP="002B7A85">
            <w:pPr>
              <w:autoSpaceDE w:val="0"/>
              <w:autoSpaceDN w:val="0"/>
              <w:adjustRightInd w:val="0"/>
              <w:jc w:val="center"/>
              <w:rPr>
                <w:noProof/>
              </w:rPr>
            </w:pPr>
            <w:r w:rsidRPr="007A08CE">
              <w:rPr>
                <w:b/>
                <w:bCs/>
                <w:color w:val="FFFFFF"/>
              </w:rPr>
              <w:lastRenderedPageBreak/>
              <w:t>11</w:t>
            </w:r>
          </w:p>
        </w:tc>
        <w:tc>
          <w:tcPr>
            <w:tcW w:w="2164" w:type="pct"/>
            <w:gridSpan w:val="2"/>
            <w:vAlign w:val="center"/>
          </w:tcPr>
          <w:p w14:paraId="2F0E72DF" w14:textId="77777777" w:rsidR="002B7A85" w:rsidRPr="007A08CE" w:rsidRDefault="002B7A85" w:rsidP="002966C9">
            <w:pPr>
              <w:autoSpaceDE w:val="0"/>
              <w:autoSpaceDN w:val="0"/>
              <w:adjustRightInd w:val="0"/>
              <w:rPr>
                <w:noProof/>
                <w:lang w:val="en-US"/>
              </w:rPr>
            </w:pPr>
            <w:r w:rsidRPr="007A08CE">
              <w:rPr>
                <w:b/>
                <w:bCs/>
                <w:color w:val="000000"/>
              </w:rPr>
              <w:t>UKUPNO KERAMIČARSKI RADOVI</w:t>
            </w:r>
          </w:p>
        </w:tc>
        <w:tc>
          <w:tcPr>
            <w:tcW w:w="384" w:type="pct"/>
            <w:vAlign w:val="center"/>
          </w:tcPr>
          <w:p w14:paraId="58599E37"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87" w:type="pct"/>
          </w:tcPr>
          <w:p w14:paraId="01178F95"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22" w:type="pct"/>
          </w:tcPr>
          <w:p w14:paraId="7FEBF44F" w14:textId="77777777" w:rsidR="002B7A85" w:rsidRPr="00F85647" w:rsidRDefault="002B7A85" w:rsidP="002B7A85">
            <w:pPr>
              <w:autoSpaceDE w:val="0"/>
              <w:autoSpaceDN w:val="0"/>
              <w:adjustRightInd w:val="0"/>
              <w:jc w:val="center"/>
              <w:rPr>
                <w:noProof/>
                <w:lang w:val="en-US"/>
              </w:rPr>
            </w:pPr>
          </w:p>
        </w:tc>
        <w:tc>
          <w:tcPr>
            <w:tcW w:w="324" w:type="pct"/>
            <w:gridSpan w:val="2"/>
          </w:tcPr>
          <w:p w14:paraId="1A0868D9" w14:textId="77777777" w:rsidR="002B7A85" w:rsidRPr="00F85647" w:rsidRDefault="002B7A85" w:rsidP="002B7A85">
            <w:pPr>
              <w:autoSpaceDE w:val="0"/>
              <w:autoSpaceDN w:val="0"/>
              <w:adjustRightInd w:val="0"/>
              <w:jc w:val="center"/>
              <w:rPr>
                <w:noProof/>
                <w:lang w:val="en-US"/>
              </w:rPr>
            </w:pPr>
          </w:p>
        </w:tc>
        <w:tc>
          <w:tcPr>
            <w:tcW w:w="237" w:type="pct"/>
          </w:tcPr>
          <w:p w14:paraId="4FAB0C4C" w14:textId="77777777" w:rsidR="002B7A85" w:rsidRPr="00F85647" w:rsidRDefault="002B7A85" w:rsidP="002B7A85">
            <w:pPr>
              <w:autoSpaceDE w:val="0"/>
              <w:autoSpaceDN w:val="0"/>
              <w:adjustRightInd w:val="0"/>
              <w:jc w:val="center"/>
              <w:rPr>
                <w:noProof/>
                <w:lang w:val="en-US"/>
              </w:rPr>
            </w:pPr>
          </w:p>
        </w:tc>
        <w:tc>
          <w:tcPr>
            <w:tcW w:w="237" w:type="pct"/>
          </w:tcPr>
          <w:p w14:paraId="700393AD" w14:textId="77777777" w:rsidR="002B7A85" w:rsidRPr="00F85647" w:rsidRDefault="002B7A85" w:rsidP="002B7A85">
            <w:pPr>
              <w:autoSpaceDE w:val="0"/>
              <w:autoSpaceDN w:val="0"/>
              <w:adjustRightInd w:val="0"/>
              <w:jc w:val="center"/>
              <w:rPr>
                <w:noProof/>
              </w:rPr>
            </w:pPr>
          </w:p>
        </w:tc>
        <w:tc>
          <w:tcPr>
            <w:tcW w:w="414" w:type="pct"/>
          </w:tcPr>
          <w:p w14:paraId="54454C68" w14:textId="77777777" w:rsidR="002B7A85" w:rsidRPr="00F85647" w:rsidRDefault="002B7A85" w:rsidP="002B7A85">
            <w:pPr>
              <w:autoSpaceDE w:val="0"/>
              <w:autoSpaceDN w:val="0"/>
              <w:adjustRightInd w:val="0"/>
              <w:jc w:val="center"/>
              <w:rPr>
                <w:noProof/>
              </w:rPr>
            </w:pPr>
          </w:p>
        </w:tc>
        <w:tc>
          <w:tcPr>
            <w:tcW w:w="339" w:type="pct"/>
          </w:tcPr>
          <w:p w14:paraId="019115AA" w14:textId="77777777" w:rsidR="002B7A85" w:rsidRDefault="002B7A85" w:rsidP="002B7A85">
            <w:pPr>
              <w:autoSpaceDE w:val="0"/>
              <w:autoSpaceDN w:val="0"/>
              <w:adjustRightInd w:val="0"/>
              <w:jc w:val="center"/>
              <w:rPr>
                <w:noProof/>
              </w:rPr>
            </w:pPr>
          </w:p>
        </w:tc>
      </w:tr>
      <w:tr w:rsidR="00C90E7E" w:rsidRPr="00F85647" w14:paraId="1D51CA3B" w14:textId="77777777" w:rsidTr="00C90E7E">
        <w:trPr>
          <w:trHeight w:val="288"/>
        </w:trPr>
        <w:tc>
          <w:tcPr>
            <w:tcW w:w="192" w:type="pct"/>
            <w:vAlign w:val="center"/>
          </w:tcPr>
          <w:p w14:paraId="25C77D11" w14:textId="77777777" w:rsidR="002B7A85" w:rsidRPr="00410423" w:rsidRDefault="00410423" w:rsidP="00410423">
            <w:pPr>
              <w:jc w:val="center"/>
            </w:pPr>
            <w:r w:rsidRPr="00410423">
              <w:t>X</w:t>
            </w:r>
          </w:p>
        </w:tc>
        <w:tc>
          <w:tcPr>
            <w:tcW w:w="2164" w:type="pct"/>
            <w:gridSpan w:val="2"/>
            <w:vAlign w:val="center"/>
          </w:tcPr>
          <w:p w14:paraId="7115B456" w14:textId="77777777" w:rsidR="002B7A85" w:rsidRPr="007A08CE" w:rsidRDefault="002B7A85" w:rsidP="002966C9">
            <w:pPr>
              <w:autoSpaceDE w:val="0"/>
              <w:autoSpaceDN w:val="0"/>
              <w:adjustRightInd w:val="0"/>
              <w:rPr>
                <w:noProof/>
                <w:lang w:val="en-US"/>
              </w:rPr>
            </w:pPr>
            <w:r w:rsidRPr="007A08CE">
              <w:rPr>
                <w:b/>
                <w:bCs/>
              </w:rPr>
              <w:t>Kamenorezacki radovi</w:t>
            </w:r>
          </w:p>
        </w:tc>
        <w:tc>
          <w:tcPr>
            <w:tcW w:w="384" w:type="pct"/>
            <w:vAlign w:val="center"/>
          </w:tcPr>
          <w:p w14:paraId="68B44C2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67DACA16" w14:textId="77777777" w:rsidR="002B7A85" w:rsidRPr="007A08CE" w:rsidRDefault="002B7A85" w:rsidP="002B7A85">
            <w:pPr>
              <w:autoSpaceDE w:val="0"/>
              <w:autoSpaceDN w:val="0"/>
              <w:adjustRightInd w:val="0"/>
              <w:jc w:val="center"/>
              <w:rPr>
                <w:noProof/>
                <w:lang w:val="en-US"/>
              </w:rPr>
            </w:pPr>
          </w:p>
        </w:tc>
        <w:tc>
          <w:tcPr>
            <w:tcW w:w="322" w:type="pct"/>
          </w:tcPr>
          <w:p w14:paraId="4F879E3C" w14:textId="77777777" w:rsidR="002B7A85" w:rsidRPr="00F85647" w:rsidRDefault="002B7A85" w:rsidP="002B7A85">
            <w:pPr>
              <w:autoSpaceDE w:val="0"/>
              <w:autoSpaceDN w:val="0"/>
              <w:adjustRightInd w:val="0"/>
              <w:jc w:val="center"/>
              <w:rPr>
                <w:noProof/>
                <w:lang w:val="en-US"/>
              </w:rPr>
            </w:pPr>
          </w:p>
        </w:tc>
        <w:tc>
          <w:tcPr>
            <w:tcW w:w="324" w:type="pct"/>
            <w:gridSpan w:val="2"/>
          </w:tcPr>
          <w:p w14:paraId="20CE4162" w14:textId="77777777" w:rsidR="002B7A85" w:rsidRPr="00F85647" w:rsidRDefault="002B7A85" w:rsidP="002B7A85">
            <w:pPr>
              <w:autoSpaceDE w:val="0"/>
              <w:autoSpaceDN w:val="0"/>
              <w:adjustRightInd w:val="0"/>
              <w:jc w:val="center"/>
              <w:rPr>
                <w:noProof/>
                <w:lang w:val="en-US"/>
              </w:rPr>
            </w:pPr>
          </w:p>
        </w:tc>
        <w:tc>
          <w:tcPr>
            <w:tcW w:w="237" w:type="pct"/>
          </w:tcPr>
          <w:p w14:paraId="23AF216C" w14:textId="77777777" w:rsidR="002B7A85" w:rsidRPr="00F85647" w:rsidRDefault="002B7A85" w:rsidP="002B7A85">
            <w:pPr>
              <w:autoSpaceDE w:val="0"/>
              <w:autoSpaceDN w:val="0"/>
              <w:adjustRightInd w:val="0"/>
              <w:jc w:val="center"/>
              <w:rPr>
                <w:noProof/>
                <w:lang w:val="en-US"/>
              </w:rPr>
            </w:pPr>
          </w:p>
        </w:tc>
        <w:tc>
          <w:tcPr>
            <w:tcW w:w="237" w:type="pct"/>
          </w:tcPr>
          <w:p w14:paraId="10A1F764" w14:textId="77777777" w:rsidR="002B7A85" w:rsidRPr="00F85647" w:rsidRDefault="002B7A85" w:rsidP="002B7A85">
            <w:pPr>
              <w:autoSpaceDE w:val="0"/>
              <w:autoSpaceDN w:val="0"/>
              <w:adjustRightInd w:val="0"/>
              <w:jc w:val="center"/>
              <w:rPr>
                <w:noProof/>
              </w:rPr>
            </w:pPr>
          </w:p>
        </w:tc>
        <w:tc>
          <w:tcPr>
            <w:tcW w:w="414" w:type="pct"/>
          </w:tcPr>
          <w:p w14:paraId="309C71EC" w14:textId="77777777" w:rsidR="002B7A85" w:rsidRPr="00F85647" w:rsidRDefault="002B7A85" w:rsidP="002B7A85">
            <w:pPr>
              <w:autoSpaceDE w:val="0"/>
              <w:autoSpaceDN w:val="0"/>
              <w:adjustRightInd w:val="0"/>
              <w:jc w:val="center"/>
              <w:rPr>
                <w:noProof/>
              </w:rPr>
            </w:pPr>
          </w:p>
        </w:tc>
        <w:tc>
          <w:tcPr>
            <w:tcW w:w="339" w:type="pct"/>
          </w:tcPr>
          <w:p w14:paraId="7CCB4638" w14:textId="77777777" w:rsidR="002B7A85" w:rsidRDefault="002B7A85" w:rsidP="002B7A85">
            <w:pPr>
              <w:autoSpaceDE w:val="0"/>
              <w:autoSpaceDN w:val="0"/>
              <w:adjustRightInd w:val="0"/>
              <w:jc w:val="center"/>
              <w:rPr>
                <w:noProof/>
              </w:rPr>
            </w:pPr>
          </w:p>
        </w:tc>
      </w:tr>
      <w:tr w:rsidR="00C90E7E" w:rsidRPr="00F85647" w14:paraId="6029E00D" w14:textId="77777777" w:rsidTr="00C90E7E">
        <w:trPr>
          <w:trHeight w:val="288"/>
        </w:trPr>
        <w:tc>
          <w:tcPr>
            <w:tcW w:w="192" w:type="pct"/>
            <w:vAlign w:val="center"/>
          </w:tcPr>
          <w:p w14:paraId="65C804E2" w14:textId="77777777" w:rsidR="002B7A85" w:rsidRPr="007A08CE" w:rsidRDefault="002B7A85" w:rsidP="002B7A85">
            <w:pPr>
              <w:autoSpaceDE w:val="0"/>
              <w:autoSpaceDN w:val="0"/>
              <w:adjustRightInd w:val="0"/>
              <w:jc w:val="center"/>
              <w:rPr>
                <w:noProof/>
              </w:rPr>
            </w:pPr>
            <w:r w:rsidRPr="007A08CE">
              <w:rPr>
                <w:b/>
                <w:bCs/>
              </w:rPr>
              <w:t>12,01</w:t>
            </w:r>
          </w:p>
        </w:tc>
        <w:tc>
          <w:tcPr>
            <w:tcW w:w="2164" w:type="pct"/>
            <w:gridSpan w:val="2"/>
          </w:tcPr>
          <w:p w14:paraId="45704EEF" w14:textId="77777777" w:rsidR="002B7A85" w:rsidRPr="007A08CE" w:rsidRDefault="002B7A85" w:rsidP="00E86C8F">
            <w:pPr>
              <w:autoSpaceDE w:val="0"/>
              <w:autoSpaceDN w:val="0"/>
              <w:adjustRightInd w:val="0"/>
              <w:rPr>
                <w:noProof/>
                <w:lang w:val="en-US"/>
              </w:rPr>
            </w:pPr>
            <w:r w:rsidRPr="007A08CE">
              <w:rPr>
                <w:b/>
                <w:bCs/>
              </w:rPr>
              <w:t>Izrada holkera od poliranog granita</w:t>
            </w:r>
            <w:r w:rsidRPr="007A08CE">
              <w:t xml:space="preserve"> visine h=15 cm, debljine 2 cm, kod svih sastava granitnih podova sa zidom. Holker sa gornje ivice obraditi sa zaobljenjem - radijusom (rund 2 cm). </w:t>
            </w:r>
            <w:r w:rsidRPr="007A08CE">
              <w:br/>
              <w:t xml:space="preserve">Polaganje izvrsiti lepljenjem odgovarajućim lepkom na cementnoj bazi. Spojnice treba da budu minimalne i jedva vidljive. Sve fugne ispuniti cementnim mlekom ili odgovarajućom fug masom u tonu i boji po izboru projektanta. Holker mora biti urađen iz linearno dužih komada (min. 1 m). </w:t>
            </w:r>
            <w:r w:rsidRPr="007A08CE">
              <w:br/>
              <w:t>Pre izrade i obrade kamena sve mere proveriti na licu mesta.</w:t>
            </w:r>
            <w:r w:rsidRPr="007A08CE">
              <w:br/>
              <w:t xml:space="preserve">Gotov holker mora biti idealno ravan i ispoliran do visokog sjaja. </w:t>
            </w:r>
            <w:r w:rsidRPr="007A08CE">
              <w:br/>
              <w:t>Ton i boja granitnog holkera po izboru projektanta. Nakon završenog oblaganja očistiti holker i sve zaprljane površine.</w:t>
            </w:r>
            <w:r w:rsidRPr="007A08CE">
              <w:br/>
            </w:r>
            <w:r w:rsidRPr="007A08CE">
              <w:rPr>
                <w:i/>
                <w:iCs/>
              </w:rPr>
              <w:t>Vrsta granita (po izboru projektanta ili investitora):</w:t>
            </w:r>
            <w:r w:rsidRPr="007A08CE">
              <w:br/>
              <w:t xml:space="preserve">● Africa red ili New Imperial Red </w:t>
            </w:r>
            <w:r w:rsidRPr="007A08CE">
              <w:br/>
              <w:t>Obracun radova po m1 izvedenog holkera</w:t>
            </w:r>
          </w:p>
        </w:tc>
        <w:tc>
          <w:tcPr>
            <w:tcW w:w="384" w:type="pct"/>
            <w:vAlign w:val="center"/>
          </w:tcPr>
          <w:p w14:paraId="0090F1D5"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39A2509" w14:textId="77777777" w:rsidR="002B7A85" w:rsidRPr="007A08CE" w:rsidRDefault="002B7A85" w:rsidP="002B7A85">
            <w:pPr>
              <w:autoSpaceDE w:val="0"/>
              <w:autoSpaceDN w:val="0"/>
              <w:adjustRightInd w:val="0"/>
              <w:jc w:val="center"/>
              <w:rPr>
                <w:noProof/>
                <w:lang w:val="en-US"/>
              </w:rPr>
            </w:pPr>
            <w:r w:rsidRPr="007A08CE">
              <w:t>1,28</w:t>
            </w:r>
          </w:p>
        </w:tc>
        <w:tc>
          <w:tcPr>
            <w:tcW w:w="322" w:type="pct"/>
          </w:tcPr>
          <w:p w14:paraId="5B8BAE0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89F123D" w14:textId="77777777" w:rsidR="002B7A85" w:rsidRPr="00F85647" w:rsidRDefault="002B7A85" w:rsidP="002B7A85">
            <w:pPr>
              <w:autoSpaceDE w:val="0"/>
              <w:autoSpaceDN w:val="0"/>
              <w:adjustRightInd w:val="0"/>
              <w:jc w:val="center"/>
              <w:rPr>
                <w:noProof/>
                <w:lang w:val="en-US"/>
              </w:rPr>
            </w:pPr>
          </w:p>
        </w:tc>
        <w:tc>
          <w:tcPr>
            <w:tcW w:w="237" w:type="pct"/>
          </w:tcPr>
          <w:p w14:paraId="298B78A4" w14:textId="77777777" w:rsidR="002B7A85" w:rsidRPr="00F85647" w:rsidRDefault="002B7A85" w:rsidP="002B7A85">
            <w:pPr>
              <w:autoSpaceDE w:val="0"/>
              <w:autoSpaceDN w:val="0"/>
              <w:adjustRightInd w:val="0"/>
              <w:jc w:val="center"/>
              <w:rPr>
                <w:noProof/>
                <w:lang w:val="en-US"/>
              </w:rPr>
            </w:pPr>
          </w:p>
        </w:tc>
        <w:tc>
          <w:tcPr>
            <w:tcW w:w="237" w:type="pct"/>
          </w:tcPr>
          <w:p w14:paraId="669FF42E" w14:textId="77777777" w:rsidR="002B7A85" w:rsidRPr="00F85647" w:rsidRDefault="002B7A85" w:rsidP="002B7A85">
            <w:pPr>
              <w:autoSpaceDE w:val="0"/>
              <w:autoSpaceDN w:val="0"/>
              <w:adjustRightInd w:val="0"/>
              <w:jc w:val="center"/>
              <w:rPr>
                <w:noProof/>
              </w:rPr>
            </w:pPr>
          </w:p>
        </w:tc>
        <w:tc>
          <w:tcPr>
            <w:tcW w:w="414" w:type="pct"/>
          </w:tcPr>
          <w:p w14:paraId="2167894A" w14:textId="77777777" w:rsidR="002B7A85" w:rsidRPr="00F85647" w:rsidRDefault="002B7A85" w:rsidP="002B7A85">
            <w:pPr>
              <w:autoSpaceDE w:val="0"/>
              <w:autoSpaceDN w:val="0"/>
              <w:adjustRightInd w:val="0"/>
              <w:jc w:val="center"/>
              <w:rPr>
                <w:noProof/>
              </w:rPr>
            </w:pPr>
          </w:p>
        </w:tc>
        <w:tc>
          <w:tcPr>
            <w:tcW w:w="339" w:type="pct"/>
          </w:tcPr>
          <w:p w14:paraId="1C0AAA09" w14:textId="77777777" w:rsidR="002B7A85" w:rsidRDefault="002B7A85" w:rsidP="002B7A85">
            <w:pPr>
              <w:autoSpaceDE w:val="0"/>
              <w:autoSpaceDN w:val="0"/>
              <w:adjustRightInd w:val="0"/>
              <w:jc w:val="center"/>
              <w:rPr>
                <w:noProof/>
              </w:rPr>
            </w:pPr>
          </w:p>
        </w:tc>
      </w:tr>
      <w:tr w:rsidR="00C90E7E" w:rsidRPr="00F85647" w14:paraId="09AE1240" w14:textId="77777777" w:rsidTr="00C90E7E">
        <w:trPr>
          <w:trHeight w:val="288"/>
        </w:trPr>
        <w:tc>
          <w:tcPr>
            <w:tcW w:w="192" w:type="pct"/>
            <w:vAlign w:val="center"/>
          </w:tcPr>
          <w:p w14:paraId="4185492F" w14:textId="77777777" w:rsidR="002B7A85" w:rsidRPr="007A08CE" w:rsidRDefault="002B7A85" w:rsidP="002B7A85">
            <w:pPr>
              <w:autoSpaceDE w:val="0"/>
              <w:autoSpaceDN w:val="0"/>
              <w:adjustRightInd w:val="0"/>
              <w:jc w:val="center"/>
              <w:rPr>
                <w:noProof/>
              </w:rPr>
            </w:pPr>
            <w:r w:rsidRPr="007A08CE">
              <w:rPr>
                <w:b/>
                <w:bCs/>
              </w:rPr>
              <w:t>12,02</w:t>
            </w:r>
          </w:p>
        </w:tc>
        <w:tc>
          <w:tcPr>
            <w:tcW w:w="2164" w:type="pct"/>
            <w:gridSpan w:val="2"/>
          </w:tcPr>
          <w:p w14:paraId="31557095"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d=3 cm za </w:t>
            </w:r>
            <w:r w:rsidRPr="007A08CE">
              <w:rPr>
                <w:b/>
                <w:bCs/>
              </w:rPr>
              <w:t>gazišta stepenika</w:t>
            </w:r>
            <w:r w:rsidRPr="007A08CE">
              <w:t>. Dimenzije gazišta su 30 / 120 cm.</w:t>
            </w:r>
            <w:r w:rsidRPr="007A08CE">
              <w:br/>
              <w:t xml:space="preserve">Gazišta stepenika obraditi sa zaobljenim ivicama radiusa r=1 cm </w:t>
            </w:r>
            <w:r w:rsidRPr="007A08CE">
              <w:lastRenderedPageBreak/>
              <w:t xml:space="preserve">(rund), a na gornjoj površini formirati štokovanjem plitku žlebljenu traku protiv klizanja.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Nakon završenog polaganja očistiti celokupnu povrsinu stepeništa  (obavezno mašinsko pranje).</w:t>
            </w:r>
            <w:r w:rsidRPr="007A08CE">
              <w:br/>
            </w:r>
            <w:r w:rsidRPr="007A08CE">
              <w:rPr>
                <w:i/>
                <w:iCs/>
              </w:rPr>
              <w:t>Vrsta granita (po izboru projektanta ili investitora):</w:t>
            </w:r>
            <w:r w:rsidRPr="007A08CE">
              <w:br/>
              <w:t>● Rosa Porrinho za gazišta</w:t>
            </w:r>
            <w:r w:rsidRPr="007A08CE">
              <w:br/>
              <w:t>Obracun radova po m1 komplet stepenika.</w:t>
            </w:r>
          </w:p>
        </w:tc>
        <w:tc>
          <w:tcPr>
            <w:tcW w:w="384" w:type="pct"/>
            <w:vAlign w:val="center"/>
          </w:tcPr>
          <w:p w14:paraId="35CCDC2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F2747DF" w14:textId="77777777" w:rsidR="002B7A85" w:rsidRPr="007A08CE" w:rsidRDefault="002B7A85" w:rsidP="002B7A85">
            <w:pPr>
              <w:autoSpaceDE w:val="0"/>
              <w:autoSpaceDN w:val="0"/>
              <w:adjustRightInd w:val="0"/>
              <w:jc w:val="center"/>
              <w:rPr>
                <w:noProof/>
                <w:lang w:val="en-US"/>
              </w:rPr>
            </w:pPr>
            <w:r w:rsidRPr="007A08CE">
              <w:t>6,79</w:t>
            </w:r>
          </w:p>
        </w:tc>
        <w:tc>
          <w:tcPr>
            <w:tcW w:w="322" w:type="pct"/>
          </w:tcPr>
          <w:p w14:paraId="70FCFF37" w14:textId="77777777" w:rsidR="002B7A85" w:rsidRPr="00F85647" w:rsidRDefault="002B7A85" w:rsidP="002B7A85">
            <w:pPr>
              <w:autoSpaceDE w:val="0"/>
              <w:autoSpaceDN w:val="0"/>
              <w:adjustRightInd w:val="0"/>
              <w:jc w:val="center"/>
              <w:rPr>
                <w:noProof/>
                <w:lang w:val="en-US"/>
              </w:rPr>
            </w:pPr>
          </w:p>
        </w:tc>
        <w:tc>
          <w:tcPr>
            <w:tcW w:w="324" w:type="pct"/>
            <w:gridSpan w:val="2"/>
          </w:tcPr>
          <w:p w14:paraId="34D7CC94" w14:textId="77777777" w:rsidR="002B7A85" w:rsidRPr="00F85647" w:rsidRDefault="002B7A85" w:rsidP="002B7A85">
            <w:pPr>
              <w:autoSpaceDE w:val="0"/>
              <w:autoSpaceDN w:val="0"/>
              <w:adjustRightInd w:val="0"/>
              <w:jc w:val="center"/>
              <w:rPr>
                <w:noProof/>
                <w:lang w:val="en-US"/>
              </w:rPr>
            </w:pPr>
          </w:p>
        </w:tc>
        <w:tc>
          <w:tcPr>
            <w:tcW w:w="237" w:type="pct"/>
          </w:tcPr>
          <w:p w14:paraId="55D01D4F" w14:textId="77777777" w:rsidR="002B7A85" w:rsidRPr="00F85647" w:rsidRDefault="002B7A85" w:rsidP="002B7A85">
            <w:pPr>
              <w:autoSpaceDE w:val="0"/>
              <w:autoSpaceDN w:val="0"/>
              <w:adjustRightInd w:val="0"/>
              <w:jc w:val="center"/>
              <w:rPr>
                <w:noProof/>
                <w:lang w:val="en-US"/>
              </w:rPr>
            </w:pPr>
          </w:p>
        </w:tc>
        <w:tc>
          <w:tcPr>
            <w:tcW w:w="237" w:type="pct"/>
          </w:tcPr>
          <w:p w14:paraId="2C014DD8" w14:textId="77777777" w:rsidR="002B7A85" w:rsidRPr="00F85647" w:rsidRDefault="002B7A85" w:rsidP="002B7A85">
            <w:pPr>
              <w:autoSpaceDE w:val="0"/>
              <w:autoSpaceDN w:val="0"/>
              <w:adjustRightInd w:val="0"/>
              <w:jc w:val="center"/>
              <w:rPr>
                <w:noProof/>
              </w:rPr>
            </w:pPr>
          </w:p>
        </w:tc>
        <w:tc>
          <w:tcPr>
            <w:tcW w:w="414" w:type="pct"/>
          </w:tcPr>
          <w:p w14:paraId="491431C2" w14:textId="77777777" w:rsidR="002B7A85" w:rsidRPr="00F85647" w:rsidRDefault="002B7A85" w:rsidP="002B7A85">
            <w:pPr>
              <w:autoSpaceDE w:val="0"/>
              <w:autoSpaceDN w:val="0"/>
              <w:adjustRightInd w:val="0"/>
              <w:jc w:val="center"/>
              <w:rPr>
                <w:noProof/>
              </w:rPr>
            </w:pPr>
          </w:p>
        </w:tc>
        <w:tc>
          <w:tcPr>
            <w:tcW w:w="339" w:type="pct"/>
          </w:tcPr>
          <w:p w14:paraId="26C5B499" w14:textId="77777777" w:rsidR="002B7A85" w:rsidRDefault="002B7A85" w:rsidP="002B7A85">
            <w:pPr>
              <w:autoSpaceDE w:val="0"/>
              <w:autoSpaceDN w:val="0"/>
              <w:adjustRightInd w:val="0"/>
              <w:jc w:val="center"/>
              <w:rPr>
                <w:noProof/>
              </w:rPr>
            </w:pPr>
          </w:p>
        </w:tc>
      </w:tr>
      <w:tr w:rsidR="00C90E7E" w:rsidRPr="00F85647" w14:paraId="5ED26906" w14:textId="77777777" w:rsidTr="00C90E7E">
        <w:trPr>
          <w:trHeight w:val="288"/>
        </w:trPr>
        <w:tc>
          <w:tcPr>
            <w:tcW w:w="192" w:type="pct"/>
            <w:vAlign w:val="center"/>
          </w:tcPr>
          <w:p w14:paraId="75FECB5B" w14:textId="77777777" w:rsidR="002B7A85" w:rsidRPr="007A08CE" w:rsidRDefault="002B7A85" w:rsidP="002B7A85">
            <w:pPr>
              <w:autoSpaceDE w:val="0"/>
              <w:autoSpaceDN w:val="0"/>
              <w:adjustRightInd w:val="0"/>
              <w:jc w:val="center"/>
              <w:rPr>
                <w:noProof/>
              </w:rPr>
            </w:pPr>
            <w:r w:rsidRPr="007A08CE">
              <w:rPr>
                <w:b/>
                <w:bCs/>
              </w:rPr>
              <w:lastRenderedPageBreak/>
              <w:t>12,03</w:t>
            </w:r>
          </w:p>
        </w:tc>
        <w:tc>
          <w:tcPr>
            <w:tcW w:w="2164" w:type="pct"/>
            <w:gridSpan w:val="2"/>
          </w:tcPr>
          <w:p w14:paraId="4ACC6568"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d=2 cm za </w:t>
            </w:r>
            <w:r w:rsidRPr="007A08CE">
              <w:rPr>
                <w:b/>
                <w:bCs/>
              </w:rPr>
              <w:t>čela stepenika</w:t>
            </w:r>
            <w:r w:rsidRPr="007A08CE">
              <w:t xml:space="preserve">.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Nakon završenog polaganja očistiti celokupnu povrsinu stepeništa  (obavezno mašinsko pranje).</w:t>
            </w:r>
            <w:r w:rsidRPr="007A08CE">
              <w:br/>
            </w:r>
            <w:r w:rsidRPr="007A08CE">
              <w:rPr>
                <w:i/>
                <w:iCs/>
              </w:rPr>
              <w:t>Vrsta granita (po izboru projektanta ili investitora):</w:t>
            </w:r>
            <w:r w:rsidRPr="007A08CE">
              <w:br/>
              <w:t>● Africa red ili New Imperial Red za čela stepenika</w:t>
            </w:r>
            <w:r w:rsidRPr="007A08CE">
              <w:br/>
            </w:r>
            <w:r w:rsidRPr="007A08CE">
              <w:lastRenderedPageBreak/>
              <w:t>Obracun radova po m1 komplet stepenika.</w:t>
            </w:r>
          </w:p>
        </w:tc>
        <w:tc>
          <w:tcPr>
            <w:tcW w:w="384" w:type="pct"/>
            <w:vAlign w:val="center"/>
          </w:tcPr>
          <w:p w14:paraId="1E5B30A8"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2B6669C2" w14:textId="77777777" w:rsidR="002B7A85" w:rsidRPr="007A08CE" w:rsidRDefault="002B7A85" w:rsidP="002B7A85">
            <w:pPr>
              <w:autoSpaceDE w:val="0"/>
              <w:autoSpaceDN w:val="0"/>
              <w:adjustRightInd w:val="0"/>
              <w:jc w:val="center"/>
              <w:rPr>
                <w:noProof/>
                <w:lang w:val="en-US"/>
              </w:rPr>
            </w:pPr>
            <w:r w:rsidRPr="007A08CE">
              <w:t>4,68</w:t>
            </w:r>
          </w:p>
        </w:tc>
        <w:tc>
          <w:tcPr>
            <w:tcW w:w="322" w:type="pct"/>
          </w:tcPr>
          <w:p w14:paraId="12F41152" w14:textId="77777777" w:rsidR="002B7A85" w:rsidRPr="00F85647" w:rsidRDefault="002B7A85" w:rsidP="002B7A85">
            <w:pPr>
              <w:autoSpaceDE w:val="0"/>
              <w:autoSpaceDN w:val="0"/>
              <w:adjustRightInd w:val="0"/>
              <w:jc w:val="center"/>
              <w:rPr>
                <w:noProof/>
                <w:lang w:val="en-US"/>
              </w:rPr>
            </w:pPr>
          </w:p>
        </w:tc>
        <w:tc>
          <w:tcPr>
            <w:tcW w:w="324" w:type="pct"/>
            <w:gridSpan w:val="2"/>
          </w:tcPr>
          <w:p w14:paraId="38492219" w14:textId="77777777" w:rsidR="002B7A85" w:rsidRPr="00F85647" w:rsidRDefault="002B7A85" w:rsidP="002B7A85">
            <w:pPr>
              <w:autoSpaceDE w:val="0"/>
              <w:autoSpaceDN w:val="0"/>
              <w:adjustRightInd w:val="0"/>
              <w:jc w:val="center"/>
              <w:rPr>
                <w:noProof/>
                <w:lang w:val="en-US"/>
              </w:rPr>
            </w:pPr>
          </w:p>
        </w:tc>
        <w:tc>
          <w:tcPr>
            <w:tcW w:w="237" w:type="pct"/>
          </w:tcPr>
          <w:p w14:paraId="68ADF278" w14:textId="77777777" w:rsidR="002B7A85" w:rsidRPr="00F85647" w:rsidRDefault="002B7A85" w:rsidP="002B7A85">
            <w:pPr>
              <w:autoSpaceDE w:val="0"/>
              <w:autoSpaceDN w:val="0"/>
              <w:adjustRightInd w:val="0"/>
              <w:jc w:val="center"/>
              <w:rPr>
                <w:noProof/>
                <w:lang w:val="en-US"/>
              </w:rPr>
            </w:pPr>
          </w:p>
        </w:tc>
        <w:tc>
          <w:tcPr>
            <w:tcW w:w="237" w:type="pct"/>
          </w:tcPr>
          <w:p w14:paraId="743BDA2E" w14:textId="77777777" w:rsidR="002B7A85" w:rsidRPr="00F85647" w:rsidRDefault="002B7A85" w:rsidP="002B7A85">
            <w:pPr>
              <w:autoSpaceDE w:val="0"/>
              <w:autoSpaceDN w:val="0"/>
              <w:adjustRightInd w:val="0"/>
              <w:jc w:val="center"/>
              <w:rPr>
                <w:noProof/>
              </w:rPr>
            </w:pPr>
          </w:p>
        </w:tc>
        <w:tc>
          <w:tcPr>
            <w:tcW w:w="414" w:type="pct"/>
          </w:tcPr>
          <w:p w14:paraId="372E08D4" w14:textId="77777777" w:rsidR="002B7A85" w:rsidRPr="00F85647" w:rsidRDefault="002B7A85" w:rsidP="002B7A85">
            <w:pPr>
              <w:autoSpaceDE w:val="0"/>
              <w:autoSpaceDN w:val="0"/>
              <w:adjustRightInd w:val="0"/>
              <w:jc w:val="center"/>
              <w:rPr>
                <w:noProof/>
              </w:rPr>
            </w:pPr>
          </w:p>
        </w:tc>
        <w:tc>
          <w:tcPr>
            <w:tcW w:w="339" w:type="pct"/>
          </w:tcPr>
          <w:p w14:paraId="7C157911" w14:textId="77777777" w:rsidR="002B7A85" w:rsidRDefault="002B7A85" w:rsidP="002B7A85">
            <w:pPr>
              <w:autoSpaceDE w:val="0"/>
              <w:autoSpaceDN w:val="0"/>
              <w:adjustRightInd w:val="0"/>
              <w:jc w:val="center"/>
              <w:rPr>
                <w:noProof/>
              </w:rPr>
            </w:pPr>
          </w:p>
        </w:tc>
      </w:tr>
      <w:tr w:rsidR="00C90E7E" w:rsidRPr="00F85647" w14:paraId="584966FA" w14:textId="77777777" w:rsidTr="00C90E7E">
        <w:trPr>
          <w:trHeight w:val="288"/>
        </w:trPr>
        <w:tc>
          <w:tcPr>
            <w:tcW w:w="192" w:type="pct"/>
            <w:vAlign w:val="center"/>
          </w:tcPr>
          <w:p w14:paraId="49140217" w14:textId="77777777" w:rsidR="002B7A85" w:rsidRPr="007A08CE" w:rsidRDefault="002B7A85" w:rsidP="002B7A85">
            <w:pPr>
              <w:autoSpaceDE w:val="0"/>
              <w:autoSpaceDN w:val="0"/>
              <w:adjustRightInd w:val="0"/>
              <w:jc w:val="center"/>
              <w:rPr>
                <w:noProof/>
              </w:rPr>
            </w:pPr>
            <w:r w:rsidRPr="007A08CE">
              <w:rPr>
                <w:b/>
                <w:bCs/>
              </w:rPr>
              <w:lastRenderedPageBreak/>
              <w:t>12,04</w:t>
            </w:r>
          </w:p>
        </w:tc>
        <w:tc>
          <w:tcPr>
            <w:tcW w:w="2164" w:type="pct"/>
            <w:gridSpan w:val="2"/>
          </w:tcPr>
          <w:p w14:paraId="1FA11050" w14:textId="77777777" w:rsidR="002B7A85" w:rsidRPr="007A08CE" w:rsidRDefault="002B7A85" w:rsidP="00E86C8F">
            <w:pPr>
              <w:autoSpaceDE w:val="0"/>
              <w:autoSpaceDN w:val="0"/>
              <w:adjustRightInd w:val="0"/>
              <w:rPr>
                <w:noProof/>
                <w:lang w:val="en-US"/>
              </w:rPr>
            </w:pPr>
            <w:r w:rsidRPr="007A08CE">
              <w:rPr>
                <w:b/>
                <w:bCs/>
              </w:rPr>
              <w:t>Izrada kosog ili stepenastog holkera od poliranog granita</w:t>
            </w:r>
            <w:r w:rsidRPr="007A08CE">
              <w:t xml:space="preserve"> na sastavu unutrašnjih stepenika i stepenišnih zidova reprezentativnim granitnim pločama debljine d=2 cm. Holker je visine 15 cm. Holker sa gornje ivice obraditi sa zaobljenjem - radijusom (rund 2 cm). Polaganje izvršiti u cementnom malteru 1:2. Spojnice treba da budu minimalne i jedva vidljive. Sve fugne ispuniti cementnim mlekom ili odgovarajućom fug masom u tonu i boji po izboru projektanta. </w:t>
            </w:r>
            <w:r w:rsidRPr="007A08CE">
              <w:br/>
              <w:t xml:space="preserve">Holker mora biti idealno ravan i ispoliran do visokog sjaja. </w:t>
            </w:r>
            <w:r w:rsidRPr="007A08CE">
              <w:br/>
              <w:t xml:space="preserve">Ton i boja granitnih ploča po izboru projektanta. </w:t>
            </w:r>
            <w:r w:rsidRPr="007A08CE">
              <w:br/>
              <w:t>Nakon završenog polaganja očistiti celokupnu površinu stepeništa (obavezno mašinsko pranje).</w:t>
            </w:r>
            <w:r w:rsidRPr="007A08CE">
              <w:br/>
            </w:r>
            <w:r w:rsidRPr="007A08CE">
              <w:rPr>
                <w:i/>
                <w:iCs/>
              </w:rPr>
              <w:t>Vrsta granita (po izboru projektanta ili investitora):</w:t>
            </w:r>
            <w:r w:rsidRPr="007A08CE">
              <w:br/>
              <w:t xml:space="preserve">● Africa red ili New Imperial Red </w:t>
            </w:r>
            <w:r w:rsidRPr="007A08CE">
              <w:br/>
              <w:t>Obracun radova po m1.</w:t>
            </w:r>
          </w:p>
        </w:tc>
        <w:tc>
          <w:tcPr>
            <w:tcW w:w="384" w:type="pct"/>
            <w:vAlign w:val="center"/>
          </w:tcPr>
          <w:p w14:paraId="00FB8C62"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D452B5F" w14:textId="77777777" w:rsidR="002B7A85" w:rsidRPr="007A08CE" w:rsidRDefault="002B7A85" w:rsidP="002B7A85">
            <w:pPr>
              <w:autoSpaceDE w:val="0"/>
              <w:autoSpaceDN w:val="0"/>
              <w:adjustRightInd w:val="0"/>
              <w:jc w:val="center"/>
              <w:rPr>
                <w:noProof/>
                <w:lang w:val="en-US"/>
              </w:rPr>
            </w:pPr>
            <w:r w:rsidRPr="007A08CE">
              <w:t>10,88</w:t>
            </w:r>
          </w:p>
        </w:tc>
        <w:tc>
          <w:tcPr>
            <w:tcW w:w="322" w:type="pct"/>
          </w:tcPr>
          <w:p w14:paraId="719DB5F3" w14:textId="77777777" w:rsidR="002B7A85" w:rsidRPr="00F85647" w:rsidRDefault="002B7A85" w:rsidP="002B7A85">
            <w:pPr>
              <w:autoSpaceDE w:val="0"/>
              <w:autoSpaceDN w:val="0"/>
              <w:adjustRightInd w:val="0"/>
              <w:jc w:val="center"/>
              <w:rPr>
                <w:noProof/>
                <w:lang w:val="en-US"/>
              </w:rPr>
            </w:pPr>
          </w:p>
        </w:tc>
        <w:tc>
          <w:tcPr>
            <w:tcW w:w="324" w:type="pct"/>
            <w:gridSpan w:val="2"/>
          </w:tcPr>
          <w:p w14:paraId="4A5A19CC" w14:textId="77777777" w:rsidR="002B7A85" w:rsidRPr="00F85647" w:rsidRDefault="002B7A85" w:rsidP="002B7A85">
            <w:pPr>
              <w:autoSpaceDE w:val="0"/>
              <w:autoSpaceDN w:val="0"/>
              <w:adjustRightInd w:val="0"/>
              <w:jc w:val="center"/>
              <w:rPr>
                <w:noProof/>
                <w:lang w:val="en-US"/>
              </w:rPr>
            </w:pPr>
          </w:p>
        </w:tc>
        <w:tc>
          <w:tcPr>
            <w:tcW w:w="237" w:type="pct"/>
          </w:tcPr>
          <w:p w14:paraId="7D9C7DF3" w14:textId="77777777" w:rsidR="002B7A85" w:rsidRPr="00F85647" w:rsidRDefault="002B7A85" w:rsidP="002B7A85">
            <w:pPr>
              <w:autoSpaceDE w:val="0"/>
              <w:autoSpaceDN w:val="0"/>
              <w:adjustRightInd w:val="0"/>
              <w:jc w:val="center"/>
              <w:rPr>
                <w:noProof/>
                <w:lang w:val="en-US"/>
              </w:rPr>
            </w:pPr>
          </w:p>
        </w:tc>
        <w:tc>
          <w:tcPr>
            <w:tcW w:w="237" w:type="pct"/>
          </w:tcPr>
          <w:p w14:paraId="7798C11F" w14:textId="77777777" w:rsidR="002B7A85" w:rsidRPr="00F85647" w:rsidRDefault="002B7A85" w:rsidP="002B7A85">
            <w:pPr>
              <w:autoSpaceDE w:val="0"/>
              <w:autoSpaceDN w:val="0"/>
              <w:adjustRightInd w:val="0"/>
              <w:jc w:val="center"/>
              <w:rPr>
                <w:noProof/>
              </w:rPr>
            </w:pPr>
          </w:p>
        </w:tc>
        <w:tc>
          <w:tcPr>
            <w:tcW w:w="414" w:type="pct"/>
          </w:tcPr>
          <w:p w14:paraId="3A35A731" w14:textId="77777777" w:rsidR="002B7A85" w:rsidRPr="00F85647" w:rsidRDefault="002B7A85" w:rsidP="002B7A85">
            <w:pPr>
              <w:autoSpaceDE w:val="0"/>
              <w:autoSpaceDN w:val="0"/>
              <w:adjustRightInd w:val="0"/>
              <w:jc w:val="center"/>
              <w:rPr>
                <w:noProof/>
              </w:rPr>
            </w:pPr>
          </w:p>
        </w:tc>
        <w:tc>
          <w:tcPr>
            <w:tcW w:w="339" w:type="pct"/>
          </w:tcPr>
          <w:p w14:paraId="375BD00D" w14:textId="77777777" w:rsidR="002B7A85" w:rsidRDefault="002B7A85" w:rsidP="002B7A85">
            <w:pPr>
              <w:autoSpaceDE w:val="0"/>
              <w:autoSpaceDN w:val="0"/>
              <w:adjustRightInd w:val="0"/>
              <w:jc w:val="center"/>
              <w:rPr>
                <w:noProof/>
              </w:rPr>
            </w:pPr>
          </w:p>
        </w:tc>
      </w:tr>
      <w:tr w:rsidR="00C90E7E" w:rsidRPr="00F85647" w14:paraId="4698CB43" w14:textId="77777777" w:rsidTr="00C90E7E">
        <w:trPr>
          <w:trHeight w:val="288"/>
        </w:trPr>
        <w:tc>
          <w:tcPr>
            <w:tcW w:w="192" w:type="pct"/>
            <w:vAlign w:val="center"/>
          </w:tcPr>
          <w:p w14:paraId="13006003" w14:textId="77777777" w:rsidR="002B7A85" w:rsidRPr="007A08CE" w:rsidRDefault="002B7A85" w:rsidP="002B7A85">
            <w:pPr>
              <w:autoSpaceDE w:val="0"/>
              <w:autoSpaceDN w:val="0"/>
              <w:adjustRightInd w:val="0"/>
              <w:jc w:val="center"/>
              <w:rPr>
                <w:noProof/>
              </w:rPr>
            </w:pPr>
            <w:r w:rsidRPr="007A08CE">
              <w:rPr>
                <w:b/>
                <w:bCs/>
              </w:rPr>
              <w:t>12,05</w:t>
            </w:r>
          </w:p>
        </w:tc>
        <w:tc>
          <w:tcPr>
            <w:tcW w:w="2164" w:type="pct"/>
            <w:gridSpan w:val="2"/>
          </w:tcPr>
          <w:p w14:paraId="107008BE" w14:textId="77777777" w:rsidR="002B7A85" w:rsidRPr="007A08CE" w:rsidRDefault="002B7A85" w:rsidP="002966C9">
            <w:pPr>
              <w:autoSpaceDE w:val="0"/>
              <w:autoSpaceDN w:val="0"/>
              <w:adjustRightInd w:val="0"/>
              <w:rPr>
                <w:noProof/>
                <w:lang w:val="en-US"/>
              </w:rPr>
            </w:pPr>
            <w:r w:rsidRPr="007A08CE">
              <w:rPr>
                <w:b/>
                <w:bCs/>
              </w:rPr>
              <w:t>Izrada solbanka (enterijerski prozorski banak) od poliranog granita</w:t>
            </w:r>
            <w:r w:rsidRPr="007A08CE">
              <w:t>, sa gornje strane parapetnog oslonca prozora, reprezentativnim granitnim pločama debljine d=2 cm. Opšav granitom (solbank) je širine 10 cm, različitih dužina (prema portalu) i prepušten za 2 cm u odnosu na ravan zida. Polaganje izvršiti u cementnom malteru 1:2. Solbanke uraditi iz celih komada, sa poliranom kantnom ivicom. Solbank mora biti idealno ravan i ispoliran do visokog sjaja. Ton i boja solbanka po izboru projektanta. U svemu prema detaljima projekta enterijera. Nakon zavrsenog polaganja očistiti celokupnu površinu (obavezno mašinsko pranje).</w:t>
            </w:r>
          </w:p>
        </w:tc>
        <w:tc>
          <w:tcPr>
            <w:tcW w:w="384" w:type="pct"/>
            <w:vAlign w:val="center"/>
          </w:tcPr>
          <w:p w14:paraId="350C1699"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2BCBC08D" w14:textId="77777777" w:rsidR="002B7A85" w:rsidRPr="007A08CE" w:rsidRDefault="002B7A85" w:rsidP="002B7A85">
            <w:pPr>
              <w:autoSpaceDE w:val="0"/>
              <w:autoSpaceDN w:val="0"/>
              <w:adjustRightInd w:val="0"/>
              <w:jc w:val="center"/>
              <w:rPr>
                <w:noProof/>
                <w:lang w:val="en-US"/>
              </w:rPr>
            </w:pPr>
          </w:p>
        </w:tc>
        <w:tc>
          <w:tcPr>
            <w:tcW w:w="322" w:type="pct"/>
          </w:tcPr>
          <w:p w14:paraId="42A6BA5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14667C8" w14:textId="77777777" w:rsidR="002B7A85" w:rsidRPr="00F85647" w:rsidRDefault="002B7A85" w:rsidP="002B7A85">
            <w:pPr>
              <w:autoSpaceDE w:val="0"/>
              <w:autoSpaceDN w:val="0"/>
              <w:adjustRightInd w:val="0"/>
              <w:jc w:val="center"/>
              <w:rPr>
                <w:noProof/>
                <w:lang w:val="en-US"/>
              </w:rPr>
            </w:pPr>
          </w:p>
        </w:tc>
        <w:tc>
          <w:tcPr>
            <w:tcW w:w="237" w:type="pct"/>
          </w:tcPr>
          <w:p w14:paraId="55081987" w14:textId="77777777" w:rsidR="002B7A85" w:rsidRPr="00F85647" w:rsidRDefault="002B7A85" w:rsidP="002B7A85">
            <w:pPr>
              <w:autoSpaceDE w:val="0"/>
              <w:autoSpaceDN w:val="0"/>
              <w:adjustRightInd w:val="0"/>
              <w:jc w:val="center"/>
              <w:rPr>
                <w:noProof/>
                <w:lang w:val="en-US"/>
              </w:rPr>
            </w:pPr>
          </w:p>
        </w:tc>
        <w:tc>
          <w:tcPr>
            <w:tcW w:w="237" w:type="pct"/>
          </w:tcPr>
          <w:p w14:paraId="32C840E3" w14:textId="77777777" w:rsidR="002B7A85" w:rsidRPr="00F85647" w:rsidRDefault="002B7A85" w:rsidP="002B7A85">
            <w:pPr>
              <w:autoSpaceDE w:val="0"/>
              <w:autoSpaceDN w:val="0"/>
              <w:adjustRightInd w:val="0"/>
              <w:jc w:val="center"/>
              <w:rPr>
                <w:noProof/>
              </w:rPr>
            </w:pPr>
          </w:p>
        </w:tc>
        <w:tc>
          <w:tcPr>
            <w:tcW w:w="414" w:type="pct"/>
          </w:tcPr>
          <w:p w14:paraId="476E0D12" w14:textId="77777777" w:rsidR="002B7A85" w:rsidRPr="00F85647" w:rsidRDefault="002B7A85" w:rsidP="002B7A85">
            <w:pPr>
              <w:autoSpaceDE w:val="0"/>
              <w:autoSpaceDN w:val="0"/>
              <w:adjustRightInd w:val="0"/>
              <w:jc w:val="center"/>
              <w:rPr>
                <w:noProof/>
              </w:rPr>
            </w:pPr>
          </w:p>
        </w:tc>
        <w:tc>
          <w:tcPr>
            <w:tcW w:w="339" w:type="pct"/>
          </w:tcPr>
          <w:p w14:paraId="63F845C0" w14:textId="77777777" w:rsidR="002B7A85" w:rsidRDefault="002B7A85" w:rsidP="002B7A85">
            <w:pPr>
              <w:autoSpaceDE w:val="0"/>
              <w:autoSpaceDN w:val="0"/>
              <w:adjustRightInd w:val="0"/>
              <w:jc w:val="center"/>
              <w:rPr>
                <w:noProof/>
              </w:rPr>
            </w:pPr>
          </w:p>
        </w:tc>
      </w:tr>
      <w:tr w:rsidR="00C90E7E" w:rsidRPr="00F85647" w14:paraId="757D5BD3" w14:textId="77777777" w:rsidTr="00C90E7E">
        <w:trPr>
          <w:trHeight w:val="288"/>
        </w:trPr>
        <w:tc>
          <w:tcPr>
            <w:tcW w:w="192" w:type="pct"/>
            <w:vAlign w:val="center"/>
          </w:tcPr>
          <w:p w14:paraId="6EBAB47C"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BAAEF83" w14:textId="0F827D5E" w:rsidR="00185035" w:rsidRPr="007A08CE" w:rsidRDefault="00185035" w:rsidP="00185035">
            <w:pPr>
              <w:autoSpaceDE w:val="0"/>
              <w:autoSpaceDN w:val="0"/>
              <w:adjustRightInd w:val="0"/>
              <w:rPr>
                <w:noProof/>
                <w:lang w:val="en-US"/>
              </w:rPr>
            </w:pPr>
            <w:r w:rsidRPr="007A08CE">
              <w:t>A1</w:t>
            </w:r>
            <w:r>
              <w:t>-4 POS</w:t>
            </w:r>
          </w:p>
        </w:tc>
        <w:tc>
          <w:tcPr>
            <w:tcW w:w="384" w:type="pct"/>
            <w:vAlign w:val="bottom"/>
          </w:tcPr>
          <w:p w14:paraId="37B32ECF"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70179A35" w14:textId="077A0A35"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w:t>
            </w:r>
          </w:p>
        </w:tc>
        <w:tc>
          <w:tcPr>
            <w:tcW w:w="322" w:type="pct"/>
          </w:tcPr>
          <w:p w14:paraId="5483C961" w14:textId="77777777" w:rsidR="00185035" w:rsidRPr="00F85647" w:rsidRDefault="00185035" w:rsidP="002B7A85">
            <w:pPr>
              <w:autoSpaceDE w:val="0"/>
              <w:autoSpaceDN w:val="0"/>
              <w:adjustRightInd w:val="0"/>
              <w:jc w:val="center"/>
              <w:rPr>
                <w:noProof/>
                <w:lang w:val="en-US"/>
              </w:rPr>
            </w:pPr>
          </w:p>
        </w:tc>
        <w:tc>
          <w:tcPr>
            <w:tcW w:w="324" w:type="pct"/>
            <w:gridSpan w:val="2"/>
          </w:tcPr>
          <w:p w14:paraId="5ED17E41" w14:textId="77777777" w:rsidR="00185035" w:rsidRPr="00F85647" w:rsidRDefault="00185035" w:rsidP="002B7A85">
            <w:pPr>
              <w:autoSpaceDE w:val="0"/>
              <w:autoSpaceDN w:val="0"/>
              <w:adjustRightInd w:val="0"/>
              <w:jc w:val="center"/>
              <w:rPr>
                <w:noProof/>
                <w:lang w:val="en-US"/>
              </w:rPr>
            </w:pPr>
          </w:p>
        </w:tc>
        <w:tc>
          <w:tcPr>
            <w:tcW w:w="237" w:type="pct"/>
          </w:tcPr>
          <w:p w14:paraId="25E572A9" w14:textId="77777777" w:rsidR="00185035" w:rsidRPr="00F85647" w:rsidRDefault="00185035" w:rsidP="002B7A85">
            <w:pPr>
              <w:autoSpaceDE w:val="0"/>
              <w:autoSpaceDN w:val="0"/>
              <w:adjustRightInd w:val="0"/>
              <w:jc w:val="center"/>
              <w:rPr>
                <w:noProof/>
                <w:lang w:val="en-US"/>
              </w:rPr>
            </w:pPr>
          </w:p>
        </w:tc>
        <w:tc>
          <w:tcPr>
            <w:tcW w:w="237" w:type="pct"/>
          </w:tcPr>
          <w:p w14:paraId="6E6C7836" w14:textId="77777777" w:rsidR="00185035" w:rsidRPr="00F85647" w:rsidRDefault="00185035" w:rsidP="002B7A85">
            <w:pPr>
              <w:autoSpaceDE w:val="0"/>
              <w:autoSpaceDN w:val="0"/>
              <w:adjustRightInd w:val="0"/>
              <w:jc w:val="center"/>
              <w:rPr>
                <w:noProof/>
              </w:rPr>
            </w:pPr>
          </w:p>
        </w:tc>
        <w:tc>
          <w:tcPr>
            <w:tcW w:w="414" w:type="pct"/>
          </w:tcPr>
          <w:p w14:paraId="524CA002" w14:textId="77777777" w:rsidR="00185035" w:rsidRPr="00F85647" w:rsidRDefault="00185035" w:rsidP="002B7A85">
            <w:pPr>
              <w:autoSpaceDE w:val="0"/>
              <w:autoSpaceDN w:val="0"/>
              <w:adjustRightInd w:val="0"/>
              <w:jc w:val="center"/>
              <w:rPr>
                <w:noProof/>
              </w:rPr>
            </w:pPr>
          </w:p>
        </w:tc>
        <w:tc>
          <w:tcPr>
            <w:tcW w:w="339" w:type="pct"/>
          </w:tcPr>
          <w:p w14:paraId="60A3583F" w14:textId="77777777" w:rsidR="00185035" w:rsidRDefault="00185035" w:rsidP="002B7A85">
            <w:pPr>
              <w:autoSpaceDE w:val="0"/>
              <w:autoSpaceDN w:val="0"/>
              <w:adjustRightInd w:val="0"/>
              <w:jc w:val="center"/>
              <w:rPr>
                <w:noProof/>
              </w:rPr>
            </w:pPr>
          </w:p>
        </w:tc>
      </w:tr>
      <w:tr w:rsidR="00C90E7E" w:rsidRPr="00F85647" w14:paraId="241F735D" w14:textId="77777777" w:rsidTr="00C90E7E">
        <w:trPr>
          <w:trHeight w:val="288"/>
        </w:trPr>
        <w:tc>
          <w:tcPr>
            <w:tcW w:w="192" w:type="pct"/>
            <w:vAlign w:val="center"/>
          </w:tcPr>
          <w:p w14:paraId="65389FE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85BD45C" w14:textId="38EC9330" w:rsidR="00185035" w:rsidRPr="007A08CE" w:rsidRDefault="00185035" w:rsidP="002966C9">
            <w:pPr>
              <w:autoSpaceDE w:val="0"/>
              <w:autoSpaceDN w:val="0"/>
              <w:adjustRightInd w:val="0"/>
              <w:rPr>
                <w:noProof/>
                <w:lang w:val="en-US"/>
              </w:rPr>
            </w:pPr>
            <w:r w:rsidRPr="007A08CE">
              <w:t>A2</w:t>
            </w:r>
            <w:r>
              <w:t>-3</w:t>
            </w:r>
          </w:p>
        </w:tc>
        <w:tc>
          <w:tcPr>
            <w:tcW w:w="384" w:type="pct"/>
            <w:vAlign w:val="bottom"/>
          </w:tcPr>
          <w:p w14:paraId="05EEAD09"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070DD0E" w14:textId="721D069C"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0,6</w:t>
            </w:r>
          </w:p>
        </w:tc>
        <w:tc>
          <w:tcPr>
            <w:tcW w:w="322" w:type="pct"/>
          </w:tcPr>
          <w:p w14:paraId="74DD310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4AFF785" w14:textId="77777777" w:rsidR="00185035" w:rsidRPr="00F85647" w:rsidRDefault="00185035" w:rsidP="002B7A85">
            <w:pPr>
              <w:autoSpaceDE w:val="0"/>
              <w:autoSpaceDN w:val="0"/>
              <w:adjustRightInd w:val="0"/>
              <w:jc w:val="center"/>
              <w:rPr>
                <w:noProof/>
                <w:lang w:val="en-US"/>
              </w:rPr>
            </w:pPr>
          </w:p>
        </w:tc>
        <w:tc>
          <w:tcPr>
            <w:tcW w:w="237" w:type="pct"/>
          </w:tcPr>
          <w:p w14:paraId="4DB798E2" w14:textId="77777777" w:rsidR="00185035" w:rsidRPr="00F85647" w:rsidRDefault="00185035" w:rsidP="002B7A85">
            <w:pPr>
              <w:autoSpaceDE w:val="0"/>
              <w:autoSpaceDN w:val="0"/>
              <w:adjustRightInd w:val="0"/>
              <w:jc w:val="center"/>
              <w:rPr>
                <w:noProof/>
                <w:lang w:val="en-US"/>
              </w:rPr>
            </w:pPr>
          </w:p>
        </w:tc>
        <w:tc>
          <w:tcPr>
            <w:tcW w:w="237" w:type="pct"/>
          </w:tcPr>
          <w:p w14:paraId="177101B4" w14:textId="77777777" w:rsidR="00185035" w:rsidRPr="00F85647" w:rsidRDefault="00185035" w:rsidP="002B7A85">
            <w:pPr>
              <w:autoSpaceDE w:val="0"/>
              <w:autoSpaceDN w:val="0"/>
              <w:adjustRightInd w:val="0"/>
              <w:jc w:val="center"/>
              <w:rPr>
                <w:noProof/>
              </w:rPr>
            </w:pPr>
          </w:p>
        </w:tc>
        <w:tc>
          <w:tcPr>
            <w:tcW w:w="414" w:type="pct"/>
          </w:tcPr>
          <w:p w14:paraId="655B0392" w14:textId="77777777" w:rsidR="00185035" w:rsidRPr="00F85647" w:rsidRDefault="00185035" w:rsidP="002B7A85">
            <w:pPr>
              <w:autoSpaceDE w:val="0"/>
              <w:autoSpaceDN w:val="0"/>
              <w:adjustRightInd w:val="0"/>
              <w:jc w:val="center"/>
              <w:rPr>
                <w:noProof/>
              </w:rPr>
            </w:pPr>
          </w:p>
        </w:tc>
        <w:tc>
          <w:tcPr>
            <w:tcW w:w="339" w:type="pct"/>
          </w:tcPr>
          <w:p w14:paraId="6FA4E62E" w14:textId="77777777" w:rsidR="00185035" w:rsidRDefault="00185035" w:rsidP="002B7A85">
            <w:pPr>
              <w:autoSpaceDE w:val="0"/>
              <w:autoSpaceDN w:val="0"/>
              <w:adjustRightInd w:val="0"/>
              <w:jc w:val="center"/>
              <w:rPr>
                <w:noProof/>
              </w:rPr>
            </w:pPr>
          </w:p>
        </w:tc>
      </w:tr>
      <w:tr w:rsidR="00C90E7E" w:rsidRPr="00F85647" w14:paraId="0D77EE16" w14:textId="77777777" w:rsidTr="00C90E7E">
        <w:trPr>
          <w:trHeight w:val="288"/>
        </w:trPr>
        <w:tc>
          <w:tcPr>
            <w:tcW w:w="192" w:type="pct"/>
            <w:vAlign w:val="center"/>
          </w:tcPr>
          <w:p w14:paraId="65998BFA"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E9BE3D1" w14:textId="66D76CE1" w:rsidR="00185035" w:rsidRPr="007A08CE" w:rsidRDefault="00185035" w:rsidP="002966C9">
            <w:pPr>
              <w:autoSpaceDE w:val="0"/>
              <w:autoSpaceDN w:val="0"/>
              <w:adjustRightInd w:val="0"/>
              <w:rPr>
                <w:noProof/>
                <w:lang w:val="en-US"/>
              </w:rPr>
            </w:pPr>
            <w:r w:rsidRPr="007A08CE">
              <w:t>A</w:t>
            </w:r>
            <w:r>
              <w:t>-28</w:t>
            </w:r>
          </w:p>
        </w:tc>
        <w:tc>
          <w:tcPr>
            <w:tcW w:w="384" w:type="pct"/>
            <w:vAlign w:val="bottom"/>
          </w:tcPr>
          <w:p w14:paraId="4D7F9547"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28EA228" w14:textId="5E66F2EA"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1,02</w:t>
            </w:r>
          </w:p>
        </w:tc>
        <w:tc>
          <w:tcPr>
            <w:tcW w:w="322" w:type="pct"/>
          </w:tcPr>
          <w:p w14:paraId="24EF9872" w14:textId="77777777" w:rsidR="00185035" w:rsidRPr="00F85647" w:rsidRDefault="00185035" w:rsidP="002B7A85">
            <w:pPr>
              <w:autoSpaceDE w:val="0"/>
              <w:autoSpaceDN w:val="0"/>
              <w:adjustRightInd w:val="0"/>
              <w:jc w:val="center"/>
              <w:rPr>
                <w:noProof/>
                <w:lang w:val="en-US"/>
              </w:rPr>
            </w:pPr>
          </w:p>
        </w:tc>
        <w:tc>
          <w:tcPr>
            <w:tcW w:w="324" w:type="pct"/>
            <w:gridSpan w:val="2"/>
          </w:tcPr>
          <w:p w14:paraId="16B824EF" w14:textId="77777777" w:rsidR="00185035" w:rsidRPr="00F85647" w:rsidRDefault="00185035" w:rsidP="002B7A85">
            <w:pPr>
              <w:autoSpaceDE w:val="0"/>
              <w:autoSpaceDN w:val="0"/>
              <w:adjustRightInd w:val="0"/>
              <w:jc w:val="center"/>
              <w:rPr>
                <w:noProof/>
                <w:lang w:val="en-US"/>
              </w:rPr>
            </w:pPr>
          </w:p>
        </w:tc>
        <w:tc>
          <w:tcPr>
            <w:tcW w:w="237" w:type="pct"/>
          </w:tcPr>
          <w:p w14:paraId="316D9E4C" w14:textId="77777777" w:rsidR="00185035" w:rsidRPr="00F85647" w:rsidRDefault="00185035" w:rsidP="002B7A85">
            <w:pPr>
              <w:autoSpaceDE w:val="0"/>
              <w:autoSpaceDN w:val="0"/>
              <w:adjustRightInd w:val="0"/>
              <w:jc w:val="center"/>
              <w:rPr>
                <w:noProof/>
                <w:lang w:val="en-US"/>
              </w:rPr>
            </w:pPr>
          </w:p>
        </w:tc>
        <w:tc>
          <w:tcPr>
            <w:tcW w:w="237" w:type="pct"/>
          </w:tcPr>
          <w:p w14:paraId="555E894C" w14:textId="77777777" w:rsidR="00185035" w:rsidRPr="00F85647" w:rsidRDefault="00185035" w:rsidP="002B7A85">
            <w:pPr>
              <w:autoSpaceDE w:val="0"/>
              <w:autoSpaceDN w:val="0"/>
              <w:adjustRightInd w:val="0"/>
              <w:jc w:val="center"/>
              <w:rPr>
                <w:noProof/>
              </w:rPr>
            </w:pPr>
          </w:p>
        </w:tc>
        <w:tc>
          <w:tcPr>
            <w:tcW w:w="414" w:type="pct"/>
          </w:tcPr>
          <w:p w14:paraId="26C61196" w14:textId="77777777" w:rsidR="00185035" w:rsidRPr="00F85647" w:rsidRDefault="00185035" w:rsidP="002B7A85">
            <w:pPr>
              <w:autoSpaceDE w:val="0"/>
              <w:autoSpaceDN w:val="0"/>
              <w:adjustRightInd w:val="0"/>
              <w:jc w:val="center"/>
              <w:rPr>
                <w:noProof/>
              </w:rPr>
            </w:pPr>
          </w:p>
        </w:tc>
        <w:tc>
          <w:tcPr>
            <w:tcW w:w="339" w:type="pct"/>
          </w:tcPr>
          <w:p w14:paraId="179D6D54" w14:textId="77777777" w:rsidR="00185035" w:rsidRDefault="00185035" w:rsidP="002B7A85">
            <w:pPr>
              <w:autoSpaceDE w:val="0"/>
              <w:autoSpaceDN w:val="0"/>
              <w:adjustRightInd w:val="0"/>
              <w:jc w:val="center"/>
              <w:rPr>
                <w:noProof/>
              </w:rPr>
            </w:pPr>
          </w:p>
        </w:tc>
      </w:tr>
      <w:tr w:rsidR="00C90E7E" w:rsidRPr="00F85647" w14:paraId="06AFCD45" w14:textId="77777777" w:rsidTr="00C90E7E">
        <w:trPr>
          <w:trHeight w:val="288"/>
        </w:trPr>
        <w:tc>
          <w:tcPr>
            <w:tcW w:w="192" w:type="pct"/>
            <w:vAlign w:val="center"/>
          </w:tcPr>
          <w:p w14:paraId="4CF568CE"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7DC2841E" w14:textId="7178E8C6" w:rsidR="00185035" w:rsidRPr="007A08CE" w:rsidRDefault="00185035" w:rsidP="002966C9">
            <w:pPr>
              <w:autoSpaceDE w:val="0"/>
              <w:autoSpaceDN w:val="0"/>
              <w:adjustRightInd w:val="0"/>
              <w:rPr>
                <w:noProof/>
                <w:lang w:val="en-US"/>
              </w:rPr>
            </w:pPr>
            <w:r w:rsidRPr="007A08CE">
              <w:t>Aw</w:t>
            </w:r>
            <w:r>
              <w:t>-3</w:t>
            </w:r>
          </w:p>
        </w:tc>
        <w:tc>
          <w:tcPr>
            <w:tcW w:w="384" w:type="pct"/>
            <w:vAlign w:val="bottom"/>
          </w:tcPr>
          <w:p w14:paraId="2A537892"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5F4554AD" w14:textId="45E37999"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1,52</w:t>
            </w:r>
          </w:p>
        </w:tc>
        <w:tc>
          <w:tcPr>
            <w:tcW w:w="322" w:type="pct"/>
          </w:tcPr>
          <w:p w14:paraId="01CE504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2EBA9E8" w14:textId="77777777" w:rsidR="00185035" w:rsidRPr="00F85647" w:rsidRDefault="00185035" w:rsidP="002B7A85">
            <w:pPr>
              <w:autoSpaceDE w:val="0"/>
              <w:autoSpaceDN w:val="0"/>
              <w:adjustRightInd w:val="0"/>
              <w:jc w:val="center"/>
              <w:rPr>
                <w:noProof/>
                <w:lang w:val="en-US"/>
              </w:rPr>
            </w:pPr>
          </w:p>
        </w:tc>
        <w:tc>
          <w:tcPr>
            <w:tcW w:w="237" w:type="pct"/>
          </w:tcPr>
          <w:p w14:paraId="05E226DE" w14:textId="77777777" w:rsidR="00185035" w:rsidRPr="00F85647" w:rsidRDefault="00185035" w:rsidP="002B7A85">
            <w:pPr>
              <w:autoSpaceDE w:val="0"/>
              <w:autoSpaceDN w:val="0"/>
              <w:adjustRightInd w:val="0"/>
              <w:jc w:val="center"/>
              <w:rPr>
                <w:noProof/>
                <w:lang w:val="en-US"/>
              </w:rPr>
            </w:pPr>
          </w:p>
        </w:tc>
        <w:tc>
          <w:tcPr>
            <w:tcW w:w="237" w:type="pct"/>
          </w:tcPr>
          <w:p w14:paraId="4FF9C73F" w14:textId="77777777" w:rsidR="00185035" w:rsidRPr="00F85647" w:rsidRDefault="00185035" w:rsidP="002B7A85">
            <w:pPr>
              <w:autoSpaceDE w:val="0"/>
              <w:autoSpaceDN w:val="0"/>
              <w:adjustRightInd w:val="0"/>
              <w:jc w:val="center"/>
              <w:rPr>
                <w:noProof/>
              </w:rPr>
            </w:pPr>
          </w:p>
        </w:tc>
        <w:tc>
          <w:tcPr>
            <w:tcW w:w="414" w:type="pct"/>
          </w:tcPr>
          <w:p w14:paraId="3C5DA95C" w14:textId="77777777" w:rsidR="00185035" w:rsidRPr="00F85647" w:rsidRDefault="00185035" w:rsidP="002B7A85">
            <w:pPr>
              <w:autoSpaceDE w:val="0"/>
              <w:autoSpaceDN w:val="0"/>
              <w:adjustRightInd w:val="0"/>
              <w:jc w:val="center"/>
              <w:rPr>
                <w:noProof/>
              </w:rPr>
            </w:pPr>
          </w:p>
        </w:tc>
        <w:tc>
          <w:tcPr>
            <w:tcW w:w="339" w:type="pct"/>
          </w:tcPr>
          <w:p w14:paraId="7036F05B" w14:textId="77777777" w:rsidR="00185035" w:rsidRDefault="00185035" w:rsidP="002B7A85">
            <w:pPr>
              <w:autoSpaceDE w:val="0"/>
              <w:autoSpaceDN w:val="0"/>
              <w:adjustRightInd w:val="0"/>
              <w:jc w:val="center"/>
              <w:rPr>
                <w:noProof/>
              </w:rPr>
            </w:pPr>
          </w:p>
        </w:tc>
      </w:tr>
      <w:tr w:rsidR="00C90E7E" w:rsidRPr="00F85647" w14:paraId="3EEA14A9" w14:textId="77777777" w:rsidTr="00C90E7E">
        <w:trPr>
          <w:trHeight w:val="288"/>
        </w:trPr>
        <w:tc>
          <w:tcPr>
            <w:tcW w:w="192" w:type="pct"/>
            <w:vAlign w:val="center"/>
          </w:tcPr>
          <w:p w14:paraId="21628D6F"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5CD8AC18" w14:textId="4686E97E" w:rsidR="00185035" w:rsidRPr="007A08CE" w:rsidRDefault="00185035" w:rsidP="002966C9">
            <w:pPr>
              <w:autoSpaceDE w:val="0"/>
              <w:autoSpaceDN w:val="0"/>
              <w:adjustRightInd w:val="0"/>
              <w:rPr>
                <w:noProof/>
                <w:lang w:val="en-US"/>
              </w:rPr>
            </w:pPr>
            <w:r w:rsidRPr="007A08CE">
              <w:t>At</w:t>
            </w:r>
            <w:r>
              <w:t>-5</w:t>
            </w:r>
          </w:p>
        </w:tc>
        <w:tc>
          <w:tcPr>
            <w:tcW w:w="384" w:type="pct"/>
            <w:vAlign w:val="bottom"/>
          </w:tcPr>
          <w:p w14:paraId="7F4F0D93"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16C8C015" w14:textId="5EF11D42"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1,19</w:t>
            </w:r>
          </w:p>
        </w:tc>
        <w:tc>
          <w:tcPr>
            <w:tcW w:w="322" w:type="pct"/>
          </w:tcPr>
          <w:p w14:paraId="2E7DACE3" w14:textId="77777777" w:rsidR="00185035" w:rsidRPr="00F85647" w:rsidRDefault="00185035" w:rsidP="002B7A85">
            <w:pPr>
              <w:autoSpaceDE w:val="0"/>
              <w:autoSpaceDN w:val="0"/>
              <w:adjustRightInd w:val="0"/>
              <w:jc w:val="center"/>
              <w:rPr>
                <w:noProof/>
                <w:lang w:val="en-US"/>
              </w:rPr>
            </w:pPr>
          </w:p>
        </w:tc>
        <w:tc>
          <w:tcPr>
            <w:tcW w:w="324" w:type="pct"/>
            <w:gridSpan w:val="2"/>
          </w:tcPr>
          <w:p w14:paraId="265E5057" w14:textId="77777777" w:rsidR="00185035" w:rsidRPr="00F85647" w:rsidRDefault="00185035" w:rsidP="002B7A85">
            <w:pPr>
              <w:autoSpaceDE w:val="0"/>
              <w:autoSpaceDN w:val="0"/>
              <w:adjustRightInd w:val="0"/>
              <w:jc w:val="center"/>
              <w:rPr>
                <w:noProof/>
                <w:lang w:val="en-US"/>
              </w:rPr>
            </w:pPr>
          </w:p>
        </w:tc>
        <w:tc>
          <w:tcPr>
            <w:tcW w:w="237" w:type="pct"/>
          </w:tcPr>
          <w:p w14:paraId="0B3CE536" w14:textId="77777777" w:rsidR="00185035" w:rsidRPr="00F85647" w:rsidRDefault="00185035" w:rsidP="002B7A85">
            <w:pPr>
              <w:autoSpaceDE w:val="0"/>
              <w:autoSpaceDN w:val="0"/>
              <w:adjustRightInd w:val="0"/>
              <w:jc w:val="center"/>
              <w:rPr>
                <w:noProof/>
                <w:lang w:val="en-US"/>
              </w:rPr>
            </w:pPr>
          </w:p>
        </w:tc>
        <w:tc>
          <w:tcPr>
            <w:tcW w:w="237" w:type="pct"/>
          </w:tcPr>
          <w:p w14:paraId="3A3206A9" w14:textId="77777777" w:rsidR="00185035" w:rsidRPr="00F85647" w:rsidRDefault="00185035" w:rsidP="002B7A85">
            <w:pPr>
              <w:autoSpaceDE w:val="0"/>
              <w:autoSpaceDN w:val="0"/>
              <w:adjustRightInd w:val="0"/>
              <w:jc w:val="center"/>
              <w:rPr>
                <w:noProof/>
              </w:rPr>
            </w:pPr>
          </w:p>
        </w:tc>
        <w:tc>
          <w:tcPr>
            <w:tcW w:w="414" w:type="pct"/>
          </w:tcPr>
          <w:p w14:paraId="2C364428" w14:textId="77777777" w:rsidR="00185035" w:rsidRPr="00F85647" w:rsidRDefault="00185035" w:rsidP="002B7A85">
            <w:pPr>
              <w:autoSpaceDE w:val="0"/>
              <w:autoSpaceDN w:val="0"/>
              <w:adjustRightInd w:val="0"/>
              <w:jc w:val="center"/>
              <w:rPr>
                <w:noProof/>
              </w:rPr>
            </w:pPr>
          </w:p>
        </w:tc>
        <w:tc>
          <w:tcPr>
            <w:tcW w:w="339" w:type="pct"/>
          </w:tcPr>
          <w:p w14:paraId="38E1864D" w14:textId="77777777" w:rsidR="00185035" w:rsidRDefault="00185035" w:rsidP="002B7A85">
            <w:pPr>
              <w:autoSpaceDE w:val="0"/>
              <w:autoSpaceDN w:val="0"/>
              <w:adjustRightInd w:val="0"/>
              <w:jc w:val="center"/>
              <w:rPr>
                <w:noProof/>
              </w:rPr>
            </w:pPr>
          </w:p>
        </w:tc>
      </w:tr>
      <w:tr w:rsidR="00C90E7E" w:rsidRPr="00F85647" w14:paraId="61086878" w14:textId="77777777" w:rsidTr="00C90E7E">
        <w:trPr>
          <w:trHeight w:val="288"/>
        </w:trPr>
        <w:tc>
          <w:tcPr>
            <w:tcW w:w="192" w:type="pct"/>
            <w:vAlign w:val="center"/>
          </w:tcPr>
          <w:p w14:paraId="35276552"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366D108" w14:textId="40B86076" w:rsidR="00185035" w:rsidRPr="007A08CE" w:rsidRDefault="00185035" w:rsidP="002966C9">
            <w:pPr>
              <w:autoSpaceDE w:val="0"/>
              <w:autoSpaceDN w:val="0"/>
              <w:adjustRightInd w:val="0"/>
              <w:rPr>
                <w:noProof/>
                <w:lang w:val="en-US"/>
              </w:rPr>
            </w:pPr>
            <w:r w:rsidRPr="007A08CE">
              <w:t>Ab</w:t>
            </w:r>
            <w:r>
              <w:t>-2</w:t>
            </w:r>
          </w:p>
        </w:tc>
        <w:tc>
          <w:tcPr>
            <w:tcW w:w="384" w:type="pct"/>
            <w:vAlign w:val="bottom"/>
          </w:tcPr>
          <w:p w14:paraId="5A6DFC5E"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48778188" w14:textId="03273240" w:rsidR="00185035" w:rsidRPr="00293E78" w:rsidRDefault="00185035" w:rsidP="002B7A85">
            <w:pPr>
              <w:autoSpaceDE w:val="0"/>
              <w:autoSpaceDN w:val="0"/>
              <w:adjustRightInd w:val="0"/>
              <w:jc w:val="center"/>
              <w:rPr>
                <w:noProof/>
                <w:highlight w:val="yellow"/>
                <w:lang w:val="en-US"/>
              </w:rPr>
            </w:pPr>
            <w:r w:rsidRPr="00293E78">
              <w:rPr>
                <w:rFonts w:ascii="Arial" w:hAnsi="Arial" w:cs="Arial"/>
                <w:i/>
                <w:iCs/>
                <w:color w:val="000000"/>
              </w:rPr>
              <w:t>1,69</w:t>
            </w:r>
          </w:p>
        </w:tc>
        <w:tc>
          <w:tcPr>
            <w:tcW w:w="322" w:type="pct"/>
          </w:tcPr>
          <w:p w14:paraId="2BB12103" w14:textId="77777777" w:rsidR="00185035" w:rsidRPr="00F85647" w:rsidRDefault="00185035" w:rsidP="002B7A85">
            <w:pPr>
              <w:autoSpaceDE w:val="0"/>
              <w:autoSpaceDN w:val="0"/>
              <w:adjustRightInd w:val="0"/>
              <w:jc w:val="center"/>
              <w:rPr>
                <w:noProof/>
                <w:lang w:val="en-US"/>
              </w:rPr>
            </w:pPr>
          </w:p>
        </w:tc>
        <w:tc>
          <w:tcPr>
            <w:tcW w:w="324" w:type="pct"/>
            <w:gridSpan w:val="2"/>
          </w:tcPr>
          <w:p w14:paraId="454C4B6D" w14:textId="77777777" w:rsidR="00185035" w:rsidRPr="00F85647" w:rsidRDefault="00185035" w:rsidP="002B7A85">
            <w:pPr>
              <w:autoSpaceDE w:val="0"/>
              <w:autoSpaceDN w:val="0"/>
              <w:adjustRightInd w:val="0"/>
              <w:jc w:val="center"/>
              <w:rPr>
                <w:noProof/>
                <w:lang w:val="en-US"/>
              </w:rPr>
            </w:pPr>
          </w:p>
        </w:tc>
        <w:tc>
          <w:tcPr>
            <w:tcW w:w="237" w:type="pct"/>
          </w:tcPr>
          <w:p w14:paraId="1AF67E8D" w14:textId="77777777" w:rsidR="00185035" w:rsidRPr="00F85647" w:rsidRDefault="00185035" w:rsidP="002B7A85">
            <w:pPr>
              <w:autoSpaceDE w:val="0"/>
              <w:autoSpaceDN w:val="0"/>
              <w:adjustRightInd w:val="0"/>
              <w:jc w:val="center"/>
              <w:rPr>
                <w:noProof/>
                <w:lang w:val="en-US"/>
              </w:rPr>
            </w:pPr>
          </w:p>
        </w:tc>
        <w:tc>
          <w:tcPr>
            <w:tcW w:w="237" w:type="pct"/>
          </w:tcPr>
          <w:p w14:paraId="7D61948D" w14:textId="77777777" w:rsidR="00185035" w:rsidRPr="00F85647" w:rsidRDefault="00185035" w:rsidP="002B7A85">
            <w:pPr>
              <w:autoSpaceDE w:val="0"/>
              <w:autoSpaceDN w:val="0"/>
              <w:adjustRightInd w:val="0"/>
              <w:jc w:val="center"/>
              <w:rPr>
                <w:noProof/>
              </w:rPr>
            </w:pPr>
          </w:p>
        </w:tc>
        <w:tc>
          <w:tcPr>
            <w:tcW w:w="414" w:type="pct"/>
          </w:tcPr>
          <w:p w14:paraId="238CE14E" w14:textId="77777777" w:rsidR="00185035" w:rsidRPr="00F85647" w:rsidRDefault="00185035" w:rsidP="002B7A85">
            <w:pPr>
              <w:autoSpaceDE w:val="0"/>
              <w:autoSpaceDN w:val="0"/>
              <w:adjustRightInd w:val="0"/>
              <w:jc w:val="center"/>
              <w:rPr>
                <w:noProof/>
              </w:rPr>
            </w:pPr>
          </w:p>
        </w:tc>
        <w:tc>
          <w:tcPr>
            <w:tcW w:w="339" w:type="pct"/>
          </w:tcPr>
          <w:p w14:paraId="6EAC3F61" w14:textId="77777777" w:rsidR="00185035" w:rsidRDefault="00185035" w:rsidP="002B7A85">
            <w:pPr>
              <w:autoSpaceDE w:val="0"/>
              <w:autoSpaceDN w:val="0"/>
              <w:adjustRightInd w:val="0"/>
              <w:jc w:val="center"/>
              <w:rPr>
                <w:noProof/>
              </w:rPr>
            </w:pPr>
          </w:p>
        </w:tc>
      </w:tr>
      <w:tr w:rsidR="00C90E7E" w:rsidRPr="00F85647" w14:paraId="235DBF29" w14:textId="77777777" w:rsidTr="00C90E7E">
        <w:trPr>
          <w:trHeight w:val="288"/>
        </w:trPr>
        <w:tc>
          <w:tcPr>
            <w:tcW w:w="192" w:type="pct"/>
            <w:vAlign w:val="center"/>
          </w:tcPr>
          <w:p w14:paraId="1A9CA3B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641F223" w14:textId="7D367F74" w:rsidR="00185035" w:rsidRPr="007A08CE" w:rsidRDefault="00185035" w:rsidP="002966C9">
            <w:pPr>
              <w:autoSpaceDE w:val="0"/>
              <w:autoSpaceDN w:val="0"/>
              <w:adjustRightInd w:val="0"/>
              <w:rPr>
                <w:noProof/>
                <w:lang w:val="en-US"/>
              </w:rPr>
            </w:pPr>
            <w:r>
              <w:t>Obracun radova po m2</w:t>
            </w:r>
            <w:r w:rsidRPr="007A08CE">
              <w:t xml:space="preserve"> - po specifikaciji:</w:t>
            </w:r>
          </w:p>
        </w:tc>
        <w:tc>
          <w:tcPr>
            <w:tcW w:w="384" w:type="pct"/>
            <w:vAlign w:val="center"/>
          </w:tcPr>
          <w:p w14:paraId="2AF2DAD8"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1C257CD" w14:textId="77777777" w:rsidR="00185035" w:rsidRPr="00293E78" w:rsidRDefault="00185035" w:rsidP="002B7A85">
            <w:pPr>
              <w:autoSpaceDE w:val="0"/>
              <w:autoSpaceDN w:val="0"/>
              <w:adjustRightInd w:val="0"/>
              <w:jc w:val="center"/>
              <w:rPr>
                <w:noProof/>
                <w:highlight w:val="yellow"/>
                <w:lang w:val="en-US"/>
              </w:rPr>
            </w:pPr>
            <w:r w:rsidRPr="00293E78">
              <w:rPr>
                <w:color w:val="000000"/>
              </w:rPr>
              <w:t>12,06</w:t>
            </w:r>
          </w:p>
        </w:tc>
        <w:tc>
          <w:tcPr>
            <w:tcW w:w="322" w:type="pct"/>
          </w:tcPr>
          <w:p w14:paraId="57AF2A50" w14:textId="77777777" w:rsidR="00185035" w:rsidRPr="00F85647" w:rsidRDefault="00185035" w:rsidP="002B7A85">
            <w:pPr>
              <w:autoSpaceDE w:val="0"/>
              <w:autoSpaceDN w:val="0"/>
              <w:adjustRightInd w:val="0"/>
              <w:jc w:val="center"/>
              <w:rPr>
                <w:noProof/>
                <w:lang w:val="en-US"/>
              </w:rPr>
            </w:pPr>
          </w:p>
        </w:tc>
        <w:tc>
          <w:tcPr>
            <w:tcW w:w="324" w:type="pct"/>
            <w:gridSpan w:val="2"/>
          </w:tcPr>
          <w:p w14:paraId="75F72CE8" w14:textId="77777777" w:rsidR="00185035" w:rsidRPr="00F85647" w:rsidRDefault="00185035" w:rsidP="002B7A85">
            <w:pPr>
              <w:autoSpaceDE w:val="0"/>
              <w:autoSpaceDN w:val="0"/>
              <w:adjustRightInd w:val="0"/>
              <w:jc w:val="center"/>
              <w:rPr>
                <w:noProof/>
                <w:lang w:val="en-US"/>
              </w:rPr>
            </w:pPr>
          </w:p>
        </w:tc>
        <w:tc>
          <w:tcPr>
            <w:tcW w:w="237" w:type="pct"/>
          </w:tcPr>
          <w:p w14:paraId="2682A510" w14:textId="77777777" w:rsidR="00185035" w:rsidRPr="00F85647" w:rsidRDefault="00185035" w:rsidP="002B7A85">
            <w:pPr>
              <w:autoSpaceDE w:val="0"/>
              <w:autoSpaceDN w:val="0"/>
              <w:adjustRightInd w:val="0"/>
              <w:jc w:val="center"/>
              <w:rPr>
                <w:noProof/>
                <w:lang w:val="en-US"/>
              </w:rPr>
            </w:pPr>
          </w:p>
        </w:tc>
        <w:tc>
          <w:tcPr>
            <w:tcW w:w="237" w:type="pct"/>
          </w:tcPr>
          <w:p w14:paraId="7D031620" w14:textId="77777777" w:rsidR="00185035" w:rsidRPr="00F85647" w:rsidRDefault="00185035" w:rsidP="002B7A85">
            <w:pPr>
              <w:autoSpaceDE w:val="0"/>
              <w:autoSpaceDN w:val="0"/>
              <w:adjustRightInd w:val="0"/>
              <w:jc w:val="center"/>
              <w:rPr>
                <w:noProof/>
              </w:rPr>
            </w:pPr>
          </w:p>
        </w:tc>
        <w:tc>
          <w:tcPr>
            <w:tcW w:w="414" w:type="pct"/>
          </w:tcPr>
          <w:p w14:paraId="7A74B61E" w14:textId="77777777" w:rsidR="00185035" w:rsidRPr="00F85647" w:rsidRDefault="00185035" w:rsidP="002B7A85">
            <w:pPr>
              <w:autoSpaceDE w:val="0"/>
              <w:autoSpaceDN w:val="0"/>
              <w:adjustRightInd w:val="0"/>
              <w:jc w:val="center"/>
              <w:rPr>
                <w:noProof/>
              </w:rPr>
            </w:pPr>
          </w:p>
        </w:tc>
        <w:tc>
          <w:tcPr>
            <w:tcW w:w="339" w:type="pct"/>
          </w:tcPr>
          <w:p w14:paraId="6A7B9DB3" w14:textId="77777777" w:rsidR="00185035" w:rsidRDefault="00185035" w:rsidP="002B7A85">
            <w:pPr>
              <w:autoSpaceDE w:val="0"/>
              <w:autoSpaceDN w:val="0"/>
              <w:adjustRightInd w:val="0"/>
              <w:jc w:val="center"/>
              <w:rPr>
                <w:noProof/>
              </w:rPr>
            </w:pPr>
          </w:p>
        </w:tc>
      </w:tr>
      <w:tr w:rsidR="00C90E7E" w:rsidRPr="00F85647" w14:paraId="1F76F126" w14:textId="77777777" w:rsidTr="00C90E7E">
        <w:trPr>
          <w:trHeight w:val="288"/>
        </w:trPr>
        <w:tc>
          <w:tcPr>
            <w:tcW w:w="192" w:type="pct"/>
            <w:vAlign w:val="center"/>
          </w:tcPr>
          <w:p w14:paraId="5E7B4748" w14:textId="77777777" w:rsidR="00185035" w:rsidRPr="007A08CE" w:rsidRDefault="00185035" w:rsidP="002B7A85">
            <w:pPr>
              <w:autoSpaceDE w:val="0"/>
              <w:autoSpaceDN w:val="0"/>
              <w:adjustRightInd w:val="0"/>
              <w:jc w:val="center"/>
              <w:rPr>
                <w:noProof/>
              </w:rPr>
            </w:pPr>
            <w:r w:rsidRPr="007A08CE">
              <w:rPr>
                <w:b/>
                <w:bCs/>
              </w:rPr>
              <w:t>12,06</w:t>
            </w:r>
          </w:p>
        </w:tc>
        <w:tc>
          <w:tcPr>
            <w:tcW w:w="2164" w:type="pct"/>
            <w:gridSpan w:val="2"/>
          </w:tcPr>
          <w:p w14:paraId="3A6A889F" w14:textId="77777777" w:rsidR="00185035" w:rsidRPr="007A08CE" w:rsidRDefault="00185035" w:rsidP="00E86C8F">
            <w:pPr>
              <w:autoSpaceDE w:val="0"/>
              <w:autoSpaceDN w:val="0"/>
              <w:adjustRightInd w:val="0"/>
              <w:rPr>
                <w:noProof/>
                <w:lang w:val="en-US"/>
              </w:rPr>
            </w:pPr>
            <w:r w:rsidRPr="007A08CE">
              <w:t xml:space="preserve">Izvrsiti </w:t>
            </w:r>
            <w:r w:rsidRPr="007A08CE">
              <w:rPr>
                <w:b/>
                <w:bCs/>
              </w:rPr>
              <w:t xml:space="preserve">oblaganje stepenišnog podesta, spratnog predprostora i ulaznog vetrobrana </w:t>
            </w:r>
            <w:r w:rsidRPr="007A08CE">
              <w:t>reprezentativnim, granitnim pločama debljine d=3 cm.</w:t>
            </w:r>
            <w:r w:rsidRPr="007A08CE">
              <w:br/>
              <w:t xml:space="preserve">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pod mora biti idealno ravan i ispoliran do visokog sjaja. </w:t>
            </w:r>
            <w:r w:rsidRPr="007A08CE">
              <w:br/>
              <w:t xml:space="preserve">Ton i boja granitnih ploča po izboru projektanta. </w:t>
            </w:r>
            <w:r w:rsidRPr="007A08CE">
              <w:br/>
              <w:t>Nakon završenog polaganja očistiti celokupnu povrsinu (obavezno mašinsko pranje).</w:t>
            </w:r>
            <w:r w:rsidRPr="007A08CE">
              <w:br/>
            </w:r>
            <w:r w:rsidRPr="007A08CE">
              <w:rPr>
                <w:i/>
                <w:iCs/>
              </w:rPr>
              <w:t>Vrsta granita (po izboru projektanta ili investitora):</w:t>
            </w:r>
            <w:r w:rsidRPr="007A08CE">
              <w:br/>
              <w:t xml:space="preserve">● Rosa Porrinho </w:t>
            </w:r>
            <w:r w:rsidRPr="007A08CE">
              <w:br/>
              <w:t>Obracun radova po m2 komplet poda</w:t>
            </w:r>
          </w:p>
        </w:tc>
        <w:tc>
          <w:tcPr>
            <w:tcW w:w="384" w:type="pct"/>
            <w:vAlign w:val="center"/>
          </w:tcPr>
          <w:p w14:paraId="24081215"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AA6CB2" w14:textId="77777777" w:rsidR="00185035" w:rsidRPr="00293E78" w:rsidRDefault="00185035" w:rsidP="002B7A85">
            <w:pPr>
              <w:autoSpaceDE w:val="0"/>
              <w:autoSpaceDN w:val="0"/>
              <w:adjustRightInd w:val="0"/>
              <w:jc w:val="center"/>
              <w:rPr>
                <w:noProof/>
                <w:lang w:val="en-US"/>
              </w:rPr>
            </w:pPr>
            <w:r w:rsidRPr="00293E78">
              <w:t>15,96</w:t>
            </w:r>
          </w:p>
        </w:tc>
        <w:tc>
          <w:tcPr>
            <w:tcW w:w="322" w:type="pct"/>
          </w:tcPr>
          <w:p w14:paraId="7918C3EC" w14:textId="77777777" w:rsidR="00185035" w:rsidRPr="00F85647" w:rsidRDefault="00185035" w:rsidP="002B7A85">
            <w:pPr>
              <w:autoSpaceDE w:val="0"/>
              <w:autoSpaceDN w:val="0"/>
              <w:adjustRightInd w:val="0"/>
              <w:jc w:val="center"/>
              <w:rPr>
                <w:noProof/>
                <w:lang w:val="en-US"/>
              </w:rPr>
            </w:pPr>
          </w:p>
        </w:tc>
        <w:tc>
          <w:tcPr>
            <w:tcW w:w="324" w:type="pct"/>
            <w:gridSpan w:val="2"/>
          </w:tcPr>
          <w:p w14:paraId="46213E14" w14:textId="77777777" w:rsidR="00185035" w:rsidRPr="00F85647" w:rsidRDefault="00185035" w:rsidP="002B7A85">
            <w:pPr>
              <w:autoSpaceDE w:val="0"/>
              <w:autoSpaceDN w:val="0"/>
              <w:adjustRightInd w:val="0"/>
              <w:jc w:val="center"/>
              <w:rPr>
                <w:noProof/>
                <w:lang w:val="en-US"/>
              </w:rPr>
            </w:pPr>
          </w:p>
        </w:tc>
        <w:tc>
          <w:tcPr>
            <w:tcW w:w="237" w:type="pct"/>
          </w:tcPr>
          <w:p w14:paraId="04575D29" w14:textId="77777777" w:rsidR="00185035" w:rsidRPr="00F85647" w:rsidRDefault="00185035" w:rsidP="002B7A85">
            <w:pPr>
              <w:autoSpaceDE w:val="0"/>
              <w:autoSpaceDN w:val="0"/>
              <w:adjustRightInd w:val="0"/>
              <w:jc w:val="center"/>
              <w:rPr>
                <w:noProof/>
                <w:lang w:val="en-US"/>
              </w:rPr>
            </w:pPr>
          </w:p>
        </w:tc>
        <w:tc>
          <w:tcPr>
            <w:tcW w:w="237" w:type="pct"/>
          </w:tcPr>
          <w:p w14:paraId="269DA3D8" w14:textId="77777777" w:rsidR="00185035" w:rsidRPr="00F85647" w:rsidRDefault="00185035" w:rsidP="002B7A85">
            <w:pPr>
              <w:autoSpaceDE w:val="0"/>
              <w:autoSpaceDN w:val="0"/>
              <w:adjustRightInd w:val="0"/>
              <w:jc w:val="center"/>
              <w:rPr>
                <w:noProof/>
              </w:rPr>
            </w:pPr>
          </w:p>
        </w:tc>
        <w:tc>
          <w:tcPr>
            <w:tcW w:w="414" w:type="pct"/>
          </w:tcPr>
          <w:p w14:paraId="08A366EB" w14:textId="77777777" w:rsidR="00185035" w:rsidRPr="00F85647" w:rsidRDefault="00185035" w:rsidP="002B7A85">
            <w:pPr>
              <w:autoSpaceDE w:val="0"/>
              <w:autoSpaceDN w:val="0"/>
              <w:adjustRightInd w:val="0"/>
              <w:jc w:val="center"/>
              <w:rPr>
                <w:noProof/>
              </w:rPr>
            </w:pPr>
          </w:p>
        </w:tc>
        <w:tc>
          <w:tcPr>
            <w:tcW w:w="339" w:type="pct"/>
          </w:tcPr>
          <w:p w14:paraId="7FB009DA" w14:textId="77777777" w:rsidR="00185035" w:rsidRDefault="00185035" w:rsidP="002B7A85">
            <w:pPr>
              <w:autoSpaceDE w:val="0"/>
              <w:autoSpaceDN w:val="0"/>
              <w:adjustRightInd w:val="0"/>
              <w:jc w:val="center"/>
              <w:rPr>
                <w:noProof/>
              </w:rPr>
            </w:pPr>
          </w:p>
        </w:tc>
      </w:tr>
      <w:tr w:rsidR="00C90E7E" w:rsidRPr="00F85647" w14:paraId="23C71110" w14:textId="77777777" w:rsidTr="00C90E7E">
        <w:trPr>
          <w:trHeight w:val="288"/>
        </w:trPr>
        <w:tc>
          <w:tcPr>
            <w:tcW w:w="192" w:type="pct"/>
            <w:vAlign w:val="center"/>
          </w:tcPr>
          <w:p w14:paraId="310E0982" w14:textId="77777777" w:rsidR="00185035" w:rsidRPr="007A08CE" w:rsidRDefault="00185035" w:rsidP="002B7A85">
            <w:pPr>
              <w:autoSpaceDE w:val="0"/>
              <w:autoSpaceDN w:val="0"/>
              <w:adjustRightInd w:val="0"/>
              <w:jc w:val="center"/>
              <w:rPr>
                <w:noProof/>
              </w:rPr>
            </w:pPr>
            <w:r w:rsidRPr="007A08CE">
              <w:rPr>
                <w:b/>
                <w:bCs/>
                <w:color w:val="FFFFFF"/>
              </w:rPr>
              <w:t>12</w:t>
            </w:r>
          </w:p>
        </w:tc>
        <w:tc>
          <w:tcPr>
            <w:tcW w:w="2164" w:type="pct"/>
            <w:gridSpan w:val="2"/>
            <w:vAlign w:val="center"/>
          </w:tcPr>
          <w:p w14:paraId="028F9DBE" w14:textId="77777777" w:rsidR="00185035" w:rsidRPr="007A08CE" w:rsidRDefault="00185035" w:rsidP="002966C9">
            <w:pPr>
              <w:autoSpaceDE w:val="0"/>
              <w:autoSpaceDN w:val="0"/>
              <w:adjustRightInd w:val="0"/>
              <w:rPr>
                <w:noProof/>
                <w:lang w:val="en-US"/>
              </w:rPr>
            </w:pPr>
            <w:r w:rsidRPr="007A08CE">
              <w:rPr>
                <w:b/>
                <w:bCs/>
                <w:color w:val="000000"/>
              </w:rPr>
              <w:t>UKUPNO KAMENOREZAČKI RADOVI</w:t>
            </w:r>
          </w:p>
        </w:tc>
        <w:tc>
          <w:tcPr>
            <w:tcW w:w="384" w:type="pct"/>
            <w:vAlign w:val="center"/>
          </w:tcPr>
          <w:p w14:paraId="5AA32982"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87" w:type="pct"/>
          </w:tcPr>
          <w:p w14:paraId="407C55DE"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22" w:type="pct"/>
          </w:tcPr>
          <w:p w14:paraId="7CF6F6DE" w14:textId="77777777" w:rsidR="00185035" w:rsidRPr="00F85647" w:rsidRDefault="00185035" w:rsidP="002B7A85">
            <w:pPr>
              <w:autoSpaceDE w:val="0"/>
              <w:autoSpaceDN w:val="0"/>
              <w:adjustRightInd w:val="0"/>
              <w:jc w:val="center"/>
              <w:rPr>
                <w:noProof/>
                <w:lang w:val="en-US"/>
              </w:rPr>
            </w:pPr>
          </w:p>
        </w:tc>
        <w:tc>
          <w:tcPr>
            <w:tcW w:w="324" w:type="pct"/>
            <w:gridSpan w:val="2"/>
          </w:tcPr>
          <w:p w14:paraId="29699EF5" w14:textId="77777777" w:rsidR="00185035" w:rsidRPr="00F85647" w:rsidRDefault="00185035" w:rsidP="002B7A85">
            <w:pPr>
              <w:autoSpaceDE w:val="0"/>
              <w:autoSpaceDN w:val="0"/>
              <w:adjustRightInd w:val="0"/>
              <w:jc w:val="center"/>
              <w:rPr>
                <w:noProof/>
                <w:lang w:val="en-US"/>
              </w:rPr>
            </w:pPr>
          </w:p>
        </w:tc>
        <w:tc>
          <w:tcPr>
            <w:tcW w:w="237" w:type="pct"/>
          </w:tcPr>
          <w:p w14:paraId="5403DDAB" w14:textId="77777777" w:rsidR="00185035" w:rsidRPr="00F85647" w:rsidRDefault="00185035" w:rsidP="002B7A85">
            <w:pPr>
              <w:autoSpaceDE w:val="0"/>
              <w:autoSpaceDN w:val="0"/>
              <w:adjustRightInd w:val="0"/>
              <w:jc w:val="center"/>
              <w:rPr>
                <w:noProof/>
                <w:lang w:val="en-US"/>
              </w:rPr>
            </w:pPr>
          </w:p>
        </w:tc>
        <w:tc>
          <w:tcPr>
            <w:tcW w:w="237" w:type="pct"/>
          </w:tcPr>
          <w:p w14:paraId="335BB998" w14:textId="77777777" w:rsidR="00185035" w:rsidRPr="00F85647" w:rsidRDefault="00185035" w:rsidP="002B7A85">
            <w:pPr>
              <w:autoSpaceDE w:val="0"/>
              <w:autoSpaceDN w:val="0"/>
              <w:adjustRightInd w:val="0"/>
              <w:jc w:val="center"/>
              <w:rPr>
                <w:noProof/>
              </w:rPr>
            </w:pPr>
          </w:p>
        </w:tc>
        <w:tc>
          <w:tcPr>
            <w:tcW w:w="414" w:type="pct"/>
          </w:tcPr>
          <w:p w14:paraId="60EBD934" w14:textId="77777777" w:rsidR="00185035" w:rsidRPr="00F85647" w:rsidRDefault="00185035" w:rsidP="002B7A85">
            <w:pPr>
              <w:autoSpaceDE w:val="0"/>
              <w:autoSpaceDN w:val="0"/>
              <w:adjustRightInd w:val="0"/>
              <w:jc w:val="center"/>
              <w:rPr>
                <w:noProof/>
              </w:rPr>
            </w:pPr>
          </w:p>
        </w:tc>
        <w:tc>
          <w:tcPr>
            <w:tcW w:w="339" w:type="pct"/>
          </w:tcPr>
          <w:p w14:paraId="52F889B0" w14:textId="77777777" w:rsidR="00185035" w:rsidRDefault="00185035" w:rsidP="002B7A85">
            <w:pPr>
              <w:autoSpaceDE w:val="0"/>
              <w:autoSpaceDN w:val="0"/>
              <w:adjustRightInd w:val="0"/>
              <w:jc w:val="center"/>
              <w:rPr>
                <w:noProof/>
              </w:rPr>
            </w:pPr>
          </w:p>
        </w:tc>
      </w:tr>
      <w:tr w:rsidR="00C90E7E" w:rsidRPr="00F85647" w14:paraId="6EDB3CAE" w14:textId="77777777" w:rsidTr="00C90E7E">
        <w:trPr>
          <w:trHeight w:val="288"/>
        </w:trPr>
        <w:tc>
          <w:tcPr>
            <w:tcW w:w="192" w:type="pct"/>
            <w:vAlign w:val="center"/>
          </w:tcPr>
          <w:p w14:paraId="26E64A69" w14:textId="77777777" w:rsidR="00185035" w:rsidRPr="00410423" w:rsidRDefault="00185035" w:rsidP="00410423">
            <w:r>
              <w:t>XI</w:t>
            </w:r>
          </w:p>
        </w:tc>
        <w:tc>
          <w:tcPr>
            <w:tcW w:w="2164" w:type="pct"/>
            <w:gridSpan w:val="2"/>
            <w:vAlign w:val="center"/>
          </w:tcPr>
          <w:p w14:paraId="6BC16F70" w14:textId="77777777" w:rsidR="00185035" w:rsidRPr="007A08CE" w:rsidRDefault="00185035" w:rsidP="002966C9">
            <w:pPr>
              <w:autoSpaceDE w:val="0"/>
              <w:autoSpaceDN w:val="0"/>
              <w:adjustRightInd w:val="0"/>
              <w:rPr>
                <w:noProof/>
                <w:lang w:val="en-US"/>
              </w:rPr>
            </w:pPr>
            <w:r w:rsidRPr="007A08CE">
              <w:rPr>
                <w:b/>
                <w:bCs/>
              </w:rPr>
              <w:t>Molersko farbarski radovi</w:t>
            </w:r>
          </w:p>
        </w:tc>
        <w:tc>
          <w:tcPr>
            <w:tcW w:w="384" w:type="pct"/>
            <w:vAlign w:val="center"/>
          </w:tcPr>
          <w:p w14:paraId="76DD1EF5"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BF9A633" w14:textId="77777777" w:rsidR="00185035" w:rsidRPr="007A08CE" w:rsidRDefault="00185035" w:rsidP="008A57F8">
            <w:pPr>
              <w:autoSpaceDE w:val="0"/>
              <w:autoSpaceDN w:val="0"/>
              <w:adjustRightInd w:val="0"/>
              <w:jc w:val="center"/>
              <w:rPr>
                <w:noProof/>
                <w:lang w:val="en-US"/>
              </w:rPr>
            </w:pPr>
          </w:p>
        </w:tc>
        <w:tc>
          <w:tcPr>
            <w:tcW w:w="322" w:type="pct"/>
          </w:tcPr>
          <w:p w14:paraId="5369BC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A709F3D" w14:textId="77777777" w:rsidR="00185035" w:rsidRPr="00F85647" w:rsidRDefault="00185035" w:rsidP="008A57F8">
            <w:pPr>
              <w:autoSpaceDE w:val="0"/>
              <w:autoSpaceDN w:val="0"/>
              <w:adjustRightInd w:val="0"/>
              <w:jc w:val="center"/>
              <w:rPr>
                <w:noProof/>
                <w:lang w:val="en-US"/>
              </w:rPr>
            </w:pPr>
          </w:p>
        </w:tc>
        <w:tc>
          <w:tcPr>
            <w:tcW w:w="237" w:type="pct"/>
          </w:tcPr>
          <w:p w14:paraId="6D99B7DB" w14:textId="77777777" w:rsidR="00185035" w:rsidRPr="00F85647" w:rsidRDefault="00185035" w:rsidP="008A57F8">
            <w:pPr>
              <w:autoSpaceDE w:val="0"/>
              <w:autoSpaceDN w:val="0"/>
              <w:adjustRightInd w:val="0"/>
              <w:jc w:val="center"/>
              <w:rPr>
                <w:noProof/>
                <w:lang w:val="en-US"/>
              </w:rPr>
            </w:pPr>
          </w:p>
        </w:tc>
        <w:tc>
          <w:tcPr>
            <w:tcW w:w="237" w:type="pct"/>
          </w:tcPr>
          <w:p w14:paraId="3D2F3E73" w14:textId="77777777" w:rsidR="00185035" w:rsidRPr="00F85647" w:rsidRDefault="00185035" w:rsidP="008A57F8">
            <w:pPr>
              <w:autoSpaceDE w:val="0"/>
              <w:autoSpaceDN w:val="0"/>
              <w:adjustRightInd w:val="0"/>
              <w:jc w:val="center"/>
              <w:rPr>
                <w:noProof/>
              </w:rPr>
            </w:pPr>
          </w:p>
        </w:tc>
        <w:tc>
          <w:tcPr>
            <w:tcW w:w="414" w:type="pct"/>
          </w:tcPr>
          <w:p w14:paraId="587B9F36" w14:textId="77777777" w:rsidR="00185035" w:rsidRPr="00F85647" w:rsidRDefault="00185035" w:rsidP="008A57F8">
            <w:pPr>
              <w:autoSpaceDE w:val="0"/>
              <w:autoSpaceDN w:val="0"/>
              <w:adjustRightInd w:val="0"/>
              <w:jc w:val="center"/>
              <w:rPr>
                <w:noProof/>
              </w:rPr>
            </w:pPr>
          </w:p>
        </w:tc>
        <w:tc>
          <w:tcPr>
            <w:tcW w:w="339" w:type="pct"/>
          </w:tcPr>
          <w:p w14:paraId="1997C7DE" w14:textId="77777777" w:rsidR="00185035" w:rsidRDefault="00185035" w:rsidP="008A57F8">
            <w:pPr>
              <w:autoSpaceDE w:val="0"/>
              <w:autoSpaceDN w:val="0"/>
              <w:adjustRightInd w:val="0"/>
              <w:jc w:val="center"/>
              <w:rPr>
                <w:noProof/>
              </w:rPr>
            </w:pPr>
          </w:p>
        </w:tc>
      </w:tr>
      <w:tr w:rsidR="00C90E7E" w:rsidRPr="00F85647" w14:paraId="6925DB5B" w14:textId="77777777" w:rsidTr="00C90E7E">
        <w:trPr>
          <w:trHeight w:val="288"/>
        </w:trPr>
        <w:tc>
          <w:tcPr>
            <w:tcW w:w="192" w:type="pct"/>
            <w:vAlign w:val="center"/>
          </w:tcPr>
          <w:p w14:paraId="6BB3BF6B" w14:textId="77777777" w:rsidR="00185035" w:rsidRPr="007A08CE" w:rsidRDefault="00185035" w:rsidP="008A57F8">
            <w:pPr>
              <w:autoSpaceDE w:val="0"/>
              <w:autoSpaceDN w:val="0"/>
              <w:adjustRightInd w:val="0"/>
              <w:jc w:val="center"/>
              <w:rPr>
                <w:noProof/>
              </w:rPr>
            </w:pPr>
            <w:r w:rsidRPr="007A08CE">
              <w:rPr>
                <w:b/>
                <w:bCs/>
              </w:rPr>
              <w:t>13,01</w:t>
            </w:r>
          </w:p>
        </w:tc>
        <w:tc>
          <w:tcPr>
            <w:tcW w:w="2164" w:type="pct"/>
            <w:gridSpan w:val="2"/>
          </w:tcPr>
          <w:p w14:paraId="69C34E66" w14:textId="77777777" w:rsidR="00185035" w:rsidRPr="007A08CE" w:rsidRDefault="00185035" w:rsidP="002966C9">
            <w:pPr>
              <w:autoSpaceDE w:val="0"/>
              <w:autoSpaceDN w:val="0"/>
              <w:adjustRightInd w:val="0"/>
              <w:rPr>
                <w:noProof/>
                <w:lang w:val="en-US"/>
              </w:rPr>
            </w:pPr>
            <w:r w:rsidRPr="007A08CE">
              <w:rPr>
                <w:b/>
                <w:bCs/>
              </w:rPr>
              <w:t>Krečenje - dezinfekcija zidova i plafona</w:t>
            </w:r>
            <w:r w:rsidRPr="007A08CE">
              <w:t xml:space="preserve"> u svim prostorijama objekta, u visini iznad spuštenog plafona do međuspratne konstrukcije, dva puta, čistim krečnim mlekom u belo. </w:t>
            </w:r>
          </w:p>
        </w:tc>
        <w:tc>
          <w:tcPr>
            <w:tcW w:w="384" w:type="pct"/>
            <w:vAlign w:val="bottom"/>
          </w:tcPr>
          <w:p w14:paraId="04A399DE"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135281F7" w14:textId="77777777" w:rsidR="00185035" w:rsidRPr="007A08CE" w:rsidRDefault="00185035" w:rsidP="008A57F8">
            <w:pPr>
              <w:autoSpaceDE w:val="0"/>
              <w:autoSpaceDN w:val="0"/>
              <w:adjustRightInd w:val="0"/>
              <w:jc w:val="center"/>
              <w:rPr>
                <w:noProof/>
                <w:lang w:val="en-US"/>
              </w:rPr>
            </w:pPr>
          </w:p>
        </w:tc>
        <w:tc>
          <w:tcPr>
            <w:tcW w:w="322" w:type="pct"/>
          </w:tcPr>
          <w:p w14:paraId="5F5089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FBA594B" w14:textId="77777777" w:rsidR="00185035" w:rsidRPr="00F85647" w:rsidRDefault="00185035" w:rsidP="008A57F8">
            <w:pPr>
              <w:autoSpaceDE w:val="0"/>
              <w:autoSpaceDN w:val="0"/>
              <w:adjustRightInd w:val="0"/>
              <w:jc w:val="center"/>
              <w:rPr>
                <w:noProof/>
                <w:lang w:val="en-US"/>
              </w:rPr>
            </w:pPr>
          </w:p>
        </w:tc>
        <w:tc>
          <w:tcPr>
            <w:tcW w:w="237" w:type="pct"/>
          </w:tcPr>
          <w:p w14:paraId="1B004F04" w14:textId="77777777" w:rsidR="00185035" w:rsidRPr="00F85647" w:rsidRDefault="00185035" w:rsidP="008A57F8">
            <w:pPr>
              <w:autoSpaceDE w:val="0"/>
              <w:autoSpaceDN w:val="0"/>
              <w:adjustRightInd w:val="0"/>
              <w:jc w:val="center"/>
              <w:rPr>
                <w:noProof/>
                <w:lang w:val="en-US"/>
              </w:rPr>
            </w:pPr>
          </w:p>
        </w:tc>
        <w:tc>
          <w:tcPr>
            <w:tcW w:w="237" w:type="pct"/>
          </w:tcPr>
          <w:p w14:paraId="75E40BD7" w14:textId="77777777" w:rsidR="00185035" w:rsidRPr="00F85647" w:rsidRDefault="00185035" w:rsidP="008A57F8">
            <w:pPr>
              <w:autoSpaceDE w:val="0"/>
              <w:autoSpaceDN w:val="0"/>
              <w:adjustRightInd w:val="0"/>
              <w:jc w:val="center"/>
              <w:rPr>
                <w:noProof/>
              </w:rPr>
            </w:pPr>
          </w:p>
        </w:tc>
        <w:tc>
          <w:tcPr>
            <w:tcW w:w="414" w:type="pct"/>
          </w:tcPr>
          <w:p w14:paraId="48A72A92" w14:textId="77777777" w:rsidR="00185035" w:rsidRPr="00F85647" w:rsidRDefault="00185035" w:rsidP="008A57F8">
            <w:pPr>
              <w:autoSpaceDE w:val="0"/>
              <w:autoSpaceDN w:val="0"/>
              <w:adjustRightInd w:val="0"/>
              <w:jc w:val="center"/>
              <w:rPr>
                <w:noProof/>
              </w:rPr>
            </w:pPr>
          </w:p>
        </w:tc>
        <w:tc>
          <w:tcPr>
            <w:tcW w:w="339" w:type="pct"/>
          </w:tcPr>
          <w:p w14:paraId="5018F96E" w14:textId="77777777" w:rsidR="00185035" w:rsidRDefault="00185035" w:rsidP="008A57F8">
            <w:pPr>
              <w:autoSpaceDE w:val="0"/>
              <w:autoSpaceDN w:val="0"/>
              <w:adjustRightInd w:val="0"/>
              <w:jc w:val="center"/>
              <w:rPr>
                <w:noProof/>
              </w:rPr>
            </w:pPr>
          </w:p>
        </w:tc>
      </w:tr>
      <w:tr w:rsidR="00C90E7E" w:rsidRPr="00F85647" w14:paraId="2FDBC8B1" w14:textId="77777777" w:rsidTr="00C90E7E">
        <w:trPr>
          <w:trHeight w:val="288"/>
        </w:trPr>
        <w:tc>
          <w:tcPr>
            <w:tcW w:w="192" w:type="pct"/>
            <w:vAlign w:val="center"/>
          </w:tcPr>
          <w:p w14:paraId="6C5D2F90" w14:textId="77777777" w:rsidR="00185035" w:rsidRPr="007A08CE" w:rsidRDefault="00185035" w:rsidP="008A57F8">
            <w:pPr>
              <w:autoSpaceDE w:val="0"/>
              <w:autoSpaceDN w:val="0"/>
              <w:adjustRightInd w:val="0"/>
              <w:jc w:val="center"/>
              <w:rPr>
                <w:noProof/>
              </w:rPr>
            </w:pPr>
          </w:p>
        </w:tc>
        <w:tc>
          <w:tcPr>
            <w:tcW w:w="2164" w:type="pct"/>
            <w:gridSpan w:val="2"/>
          </w:tcPr>
          <w:p w14:paraId="4DF68AAB" w14:textId="77777777" w:rsidR="00185035" w:rsidRPr="007A08CE" w:rsidRDefault="00185035" w:rsidP="002966C9">
            <w:pPr>
              <w:autoSpaceDE w:val="0"/>
              <w:autoSpaceDN w:val="0"/>
              <w:adjustRightInd w:val="0"/>
              <w:rPr>
                <w:noProof/>
                <w:lang w:val="en-US"/>
              </w:rPr>
            </w:pPr>
            <w:r w:rsidRPr="007A08CE">
              <w:t xml:space="preserve">Pre bojenja izvršiti pregled svih plafona i gornjih delova zida, </w:t>
            </w:r>
            <w:r w:rsidRPr="007A08CE">
              <w:lastRenderedPageBreak/>
              <w:t xml:space="preserve">izvršiti čišćenje zidova i plafona i eventualno popunjavanje većih rupa, sa istovremenim obijanjem i izravnavanjem izbočina. </w:t>
            </w:r>
          </w:p>
        </w:tc>
        <w:tc>
          <w:tcPr>
            <w:tcW w:w="384" w:type="pct"/>
            <w:vAlign w:val="bottom"/>
          </w:tcPr>
          <w:p w14:paraId="0632969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DC70759" w14:textId="77777777" w:rsidR="00185035" w:rsidRPr="007A08CE" w:rsidRDefault="00185035" w:rsidP="008A57F8">
            <w:pPr>
              <w:autoSpaceDE w:val="0"/>
              <w:autoSpaceDN w:val="0"/>
              <w:adjustRightInd w:val="0"/>
              <w:jc w:val="center"/>
              <w:rPr>
                <w:noProof/>
                <w:lang w:val="en-US"/>
              </w:rPr>
            </w:pPr>
          </w:p>
        </w:tc>
        <w:tc>
          <w:tcPr>
            <w:tcW w:w="322" w:type="pct"/>
          </w:tcPr>
          <w:p w14:paraId="3771D6E5"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4DE8CF" w14:textId="77777777" w:rsidR="00185035" w:rsidRPr="00F85647" w:rsidRDefault="00185035" w:rsidP="008A57F8">
            <w:pPr>
              <w:autoSpaceDE w:val="0"/>
              <w:autoSpaceDN w:val="0"/>
              <w:adjustRightInd w:val="0"/>
              <w:jc w:val="center"/>
              <w:rPr>
                <w:noProof/>
                <w:lang w:val="en-US"/>
              </w:rPr>
            </w:pPr>
          </w:p>
        </w:tc>
        <w:tc>
          <w:tcPr>
            <w:tcW w:w="237" w:type="pct"/>
          </w:tcPr>
          <w:p w14:paraId="38E909F8" w14:textId="77777777" w:rsidR="00185035" w:rsidRPr="00F85647" w:rsidRDefault="00185035" w:rsidP="008A57F8">
            <w:pPr>
              <w:autoSpaceDE w:val="0"/>
              <w:autoSpaceDN w:val="0"/>
              <w:adjustRightInd w:val="0"/>
              <w:jc w:val="center"/>
              <w:rPr>
                <w:noProof/>
                <w:lang w:val="en-US"/>
              </w:rPr>
            </w:pPr>
          </w:p>
        </w:tc>
        <w:tc>
          <w:tcPr>
            <w:tcW w:w="237" w:type="pct"/>
          </w:tcPr>
          <w:p w14:paraId="5F302E7B" w14:textId="77777777" w:rsidR="00185035" w:rsidRPr="00F85647" w:rsidRDefault="00185035" w:rsidP="008A57F8">
            <w:pPr>
              <w:autoSpaceDE w:val="0"/>
              <w:autoSpaceDN w:val="0"/>
              <w:adjustRightInd w:val="0"/>
              <w:jc w:val="center"/>
              <w:rPr>
                <w:noProof/>
              </w:rPr>
            </w:pPr>
          </w:p>
        </w:tc>
        <w:tc>
          <w:tcPr>
            <w:tcW w:w="414" w:type="pct"/>
          </w:tcPr>
          <w:p w14:paraId="56741826" w14:textId="77777777" w:rsidR="00185035" w:rsidRPr="00F85647" w:rsidRDefault="00185035" w:rsidP="008A57F8">
            <w:pPr>
              <w:autoSpaceDE w:val="0"/>
              <w:autoSpaceDN w:val="0"/>
              <w:adjustRightInd w:val="0"/>
              <w:jc w:val="center"/>
              <w:rPr>
                <w:noProof/>
              </w:rPr>
            </w:pPr>
          </w:p>
        </w:tc>
        <w:tc>
          <w:tcPr>
            <w:tcW w:w="339" w:type="pct"/>
          </w:tcPr>
          <w:p w14:paraId="3ECF401F" w14:textId="77777777" w:rsidR="00185035" w:rsidRDefault="00185035" w:rsidP="008A57F8">
            <w:pPr>
              <w:autoSpaceDE w:val="0"/>
              <w:autoSpaceDN w:val="0"/>
              <w:adjustRightInd w:val="0"/>
              <w:jc w:val="center"/>
              <w:rPr>
                <w:noProof/>
              </w:rPr>
            </w:pPr>
          </w:p>
        </w:tc>
      </w:tr>
      <w:tr w:rsidR="00C90E7E" w:rsidRPr="00F85647" w14:paraId="285768B8" w14:textId="77777777" w:rsidTr="00C90E7E">
        <w:trPr>
          <w:trHeight w:val="288"/>
        </w:trPr>
        <w:tc>
          <w:tcPr>
            <w:tcW w:w="192" w:type="pct"/>
            <w:vAlign w:val="center"/>
          </w:tcPr>
          <w:p w14:paraId="1DAF0991"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5F0EBC4B" w14:textId="77777777" w:rsidR="00185035" w:rsidRPr="007A08CE" w:rsidRDefault="00185035"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bottom"/>
          </w:tcPr>
          <w:p w14:paraId="535A6110"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D4A7828" w14:textId="77777777" w:rsidR="00185035" w:rsidRPr="007A08CE" w:rsidRDefault="00185035" w:rsidP="008A57F8">
            <w:pPr>
              <w:autoSpaceDE w:val="0"/>
              <w:autoSpaceDN w:val="0"/>
              <w:adjustRightInd w:val="0"/>
              <w:jc w:val="center"/>
              <w:rPr>
                <w:noProof/>
                <w:lang w:val="en-US"/>
              </w:rPr>
            </w:pPr>
          </w:p>
        </w:tc>
        <w:tc>
          <w:tcPr>
            <w:tcW w:w="322" w:type="pct"/>
          </w:tcPr>
          <w:p w14:paraId="3CF06C1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6FE58D" w14:textId="77777777" w:rsidR="00185035" w:rsidRPr="00F85647" w:rsidRDefault="00185035" w:rsidP="008A57F8">
            <w:pPr>
              <w:autoSpaceDE w:val="0"/>
              <w:autoSpaceDN w:val="0"/>
              <w:adjustRightInd w:val="0"/>
              <w:jc w:val="center"/>
              <w:rPr>
                <w:noProof/>
                <w:lang w:val="en-US"/>
              </w:rPr>
            </w:pPr>
          </w:p>
        </w:tc>
        <w:tc>
          <w:tcPr>
            <w:tcW w:w="237" w:type="pct"/>
          </w:tcPr>
          <w:p w14:paraId="55C656B2" w14:textId="77777777" w:rsidR="00185035" w:rsidRPr="00F85647" w:rsidRDefault="00185035" w:rsidP="008A57F8">
            <w:pPr>
              <w:autoSpaceDE w:val="0"/>
              <w:autoSpaceDN w:val="0"/>
              <w:adjustRightInd w:val="0"/>
              <w:jc w:val="center"/>
              <w:rPr>
                <w:noProof/>
                <w:lang w:val="en-US"/>
              </w:rPr>
            </w:pPr>
          </w:p>
        </w:tc>
        <w:tc>
          <w:tcPr>
            <w:tcW w:w="237" w:type="pct"/>
          </w:tcPr>
          <w:p w14:paraId="34F8C9E6" w14:textId="77777777" w:rsidR="00185035" w:rsidRPr="00F85647" w:rsidRDefault="00185035" w:rsidP="008A57F8">
            <w:pPr>
              <w:autoSpaceDE w:val="0"/>
              <w:autoSpaceDN w:val="0"/>
              <w:adjustRightInd w:val="0"/>
              <w:jc w:val="center"/>
              <w:rPr>
                <w:noProof/>
              </w:rPr>
            </w:pPr>
          </w:p>
        </w:tc>
        <w:tc>
          <w:tcPr>
            <w:tcW w:w="414" w:type="pct"/>
          </w:tcPr>
          <w:p w14:paraId="47665139" w14:textId="77777777" w:rsidR="00185035" w:rsidRPr="00F85647" w:rsidRDefault="00185035" w:rsidP="008A57F8">
            <w:pPr>
              <w:autoSpaceDE w:val="0"/>
              <w:autoSpaceDN w:val="0"/>
              <w:adjustRightInd w:val="0"/>
              <w:jc w:val="center"/>
              <w:rPr>
                <w:noProof/>
              </w:rPr>
            </w:pPr>
          </w:p>
        </w:tc>
        <w:tc>
          <w:tcPr>
            <w:tcW w:w="339" w:type="pct"/>
          </w:tcPr>
          <w:p w14:paraId="3B46DB4A" w14:textId="77777777" w:rsidR="00185035" w:rsidRDefault="00185035" w:rsidP="008A57F8">
            <w:pPr>
              <w:autoSpaceDE w:val="0"/>
              <w:autoSpaceDN w:val="0"/>
              <w:adjustRightInd w:val="0"/>
              <w:jc w:val="center"/>
              <w:rPr>
                <w:noProof/>
              </w:rPr>
            </w:pPr>
          </w:p>
        </w:tc>
      </w:tr>
      <w:tr w:rsidR="00C90E7E" w:rsidRPr="00F85647" w14:paraId="509349F6" w14:textId="77777777" w:rsidTr="00C90E7E">
        <w:trPr>
          <w:trHeight w:val="288"/>
        </w:trPr>
        <w:tc>
          <w:tcPr>
            <w:tcW w:w="192" w:type="pct"/>
            <w:vAlign w:val="center"/>
          </w:tcPr>
          <w:p w14:paraId="3C593595" w14:textId="77777777" w:rsidR="00185035" w:rsidRPr="007A08CE" w:rsidRDefault="00185035" w:rsidP="008A57F8">
            <w:pPr>
              <w:autoSpaceDE w:val="0"/>
              <w:autoSpaceDN w:val="0"/>
              <w:adjustRightInd w:val="0"/>
              <w:jc w:val="center"/>
              <w:rPr>
                <w:noProof/>
              </w:rPr>
            </w:pPr>
          </w:p>
        </w:tc>
        <w:tc>
          <w:tcPr>
            <w:tcW w:w="2164" w:type="pct"/>
            <w:gridSpan w:val="2"/>
          </w:tcPr>
          <w:p w14:paraId="45696DB2"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podupirača.Obracun radova po m</w:t>
            </w:r>
            <w:r w:rsidRPr="007A08CE">
              <w:rPr>
                <w:vertAlign w:val="superscript"/>
              </w:rPr>
              <w:t>2</w:t>
            </w:r>
            <w:r w:rsidRPr="007A08CE">
              <w:t xml:space="preserve"> stvarno izvedenog krečenja</w:t>
            </w:r>
          </w:p>
        </w:tc>
        <w:tc>
          <w:tcPr>
            <w:tcW w:w="384" w:type="pct"/>
            <w:vAlign w:val="center"/>
          </w:tcPr>
          <w:p w14:paraId="78A213F6"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CE4BD73" w14:textId="77777777" w:rsidR="00185035" w:rsidRPr="007A08CE" w:rsidRDefault="00185035" w:rsidP="008A57F8">
            <w:pPr>
              <w:autoSpaceDE w:val="0"/>
              <w:autoSpaceDN w:val="0"/>
              <w:adjustRightInd w:val="0"/>
              <w:jc w:val="center"/>
              <w:rPr>
                <w:noProof/>
                <w:lang w:val="en-US"/>
              </w:rPr>
            </w:pPr>
            <w:r w:rsidRPr="007A08CE">
              <w:rPr>
                <w:color w:val="000000"/>
              </w:rPr>
              <w:t>321,09</w:t>
            </w:r>
          </w:p>
        </w:tc>
        <w:tc>
          <w:tcPr>
            <w:tcW w:w="322" w:type="pct"/>
          </w:tcPr>
          <w:p w14:paraId="6E44D2F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5F61F8" w14:textId="77777777" w:rsidR="00185035" w:rsidRPr="00F85647" w:rsidRDefault="00185035" w:rsidP="008A57F8">
            <w:pPr>
              <w:autoSpaceDE w:val="0"/>
              <w:autoSpaceDN w:val="0"/>
              <w:adjustRightInd w:val="0"/>
              <w:jc w:val="center"/>
              <w:rPr>
                <w:noProof/>
                <w:lang w:val="en-US"/>
              </w:rPr>
            </w:pPr>
          </w:p>
        </w:tc>
        <w:tc>
          <w:tcPr>
            <w:tcW w:w="237" w:type="pct"/>
          </w:tcPr>
          <w:p w14:paraId="233E3F23" w14:textId="77777777" w:rsidR="00185035" w:rsidRPr="00F85647" w:rsidRDefault="00185035" w:rsidP="008A57F8">
            <w:pPr>
              <w:autoSpaceDE w:val="0"/>
              <w:autoSpaceDN w:val="0"/>
              <w:adjustRightInd w:val="0"/>
              <w:jc w:val="center"/>
              <w:rPr>
                <w:noProof/>
                <w:lang w:val="en-US"/>
              </w:rPr>
            </w:pPr>
          </w:p>
        </w:tc>
        <w:tc>
          <w:tcPr>
            <w:tcW w:w="237" w:type="pct"/>
          </w:tcPr>
          <w:p w14:paraId="2608E59A" w14:textId="77777777" w:rsidR="00185035" w:rsidRPr="00F85647" w:rsidRDefault="00185035" w:rsidP="008A57F8">
            <w:pPr>
              <w:autoSpaceDE w:val="0"/>
              <w:autoSpaceDN w:val="0"/>
              <w:adjustRightInd w:val="0"/>
              <w:jc w:val="center"/>
              <w:rPr>
                <w:noProof/>
              </w:rPr>
            </w:pPr>
          </w:p>
        </w:tc>
        <w:tc>
          <w:tcPr>
            <w:tcW w:w="414" w:type="pct"/>
          </w:tcPr>
          <w:p w14:paraId="3E5D0E27" w14:textId="77777777" w:rsidR="00185035" w:rsidRPr="00F85647" w:rsidRDefault="00185035" w:rsidP="008A57F8">
            <w:pPr>
              <w:autoSpaceDE w:val="0"/>
              <w:autoSpaceDN w:val="0"/>
              <w:adjustRightInd w:val="0"/>
              <w:jc w:val="center"/>
              <w:rPr>
                <w:noProof/>
              </w:rPr>
            </w:pPr>
          </w:p>
        </w:tc>
        <w:tc>
          <w:tcPr>
            <w:tcW w:w="339" w:type="pct"/>
          </w:tcPr>
          <w:p w14:paraId="12F4B368" w14:textId="77777777" w:rsidR="00185035" w:rsidRDefault="00185035" w:rsidP="008A57F8">
            <w:pPr>
              <w:autoSpaceDE w:val="0"/>
              <w:autoSpaceDN w:val="0"/>
              <w:adjustRightInd w:val="0"/>
              <w:jc w:val="center"/>
              <w:rPr>
                <w:noProof/>
              </w:rPr>
            </w:pPr>
          </w:p>
        </w:tc>
      </w:tr>
      <w:tr w:rsidR="00C90E7E" w:rsidRPr="00F85647" w14:paraId="6E2CEE21" w14:textId="77777777" w:rsidTr="00C90E7E">
        <w:trPr>
          <w:trHeight w:val="288"/>
        </w:trPr>
        <w:tc>
          <w:tcPr>
            <w:tcW w:w="192" w:type="pct"/>
            <w:vAlign w:val="center"/>
          </w:tcPr>
          <w:p w14:paraId="3D895083" w14:textId="77777777" w:rsidR="00185035" w:rsidRPr="007A08CE" w:rsidRDefault="00185035" w:rsidP="008A57F8">
            <w:pPr>
              <w:autoSpaceDE w:val="0"/>
              <w:autoSpaceDN w:val="0"/>
              <w:adjustRightInd w:val="0"/>
              <w:jc w:val="center"/>
              <w:rPr>
                <w:noProof/>
              </w:rPr>
            </w:pPr>
            <w:r w:rsidRPr="007A08CE">
              <w:rPr>
                <w:b/>
                <w:bCs/>
              </w:rPr>
              <w:t>13,02</w:t>
            </w:r>
          </w:p>
        </w:tc>
        <w:tc>
          <w:tcPr>
            <w:tcW w:w="2164" w:type="pct"/>
            <w:gridSpan w:val="2"/>
          </w:tcPr>
          <w:p w14:paraId="57E28BE1" w14:textId="77777777" w:rsidR="00185035" w:rsidRPr="007A08CE" w:rsidRDefault="00185035" w:rsidP="002966C9">
            <w:pPr>
              <w:autoSpaceDE w:val="0"/>
              <w:autoSpaceDN w:val="0"/>
              <w:adjustRightInd w:val="0"/>
              <w:rPr>
                <w:noProof/>
                <w:lang w:val="en-US"/>
              </w:rPr>
            </w:pPr>
            <w:r w:rsidRPr="007A08CE">
              <w:rPr>
                <w:b/>
                <w:bCs/>
              </w:rPr>
              <w:t xml:space="preserve">Molersko gletovanje </w:t>
            </w:r>
            <w:r w:rsidRPr="007A08CE">
              <w:t xml:space="preserve">prethodno omalterisanih površina zidova i plafona </w:t>
            </w:r>
            <w:r w:rsidRPr="007A08CE">
              <w:rPr>
                <w:b/>
                <w:bCs/>
              </w:rPr>
              <w:t>disperzivnom glet masom</w:t>
            </w:r>
            <w:r w:rsidRPr="007A08CE">
              <w:t xml:space="preserve">, u dve ruke, sa finim šmirglanjem, do potpune glatkoće. </w:t>
            </w:r>
          </w:p>
        </w:tc>
        <w:tc>
          <w:tcPr>
            <w:tcW w:w="384" w:type="pct"/>
            <w:vAlign w:val="center"/>
          </w:tcPr>
          <w:p w14:paraId="291D0BDC"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A5CB795" w14:textId="77777777" w:rsidR="00185035" w:rsidRPr="007A08CE" w:rsidRDefault="00185035" w:rsidP="008A57F8">
            <w:pPr>
              <w:autoSpaceDE w:val="0"/>
              <w:autoSpaceDN w:val="0"/>
              <w:adjustRightInd w:val="0"/>
              <w:jc w:val="center"/>
              <w:rPr>
                <w:noProof/>
                <w:lang w:val="en-US"/>
              </w:rPr>
            </w:pPr>
          </w:p>
        </w:tc>
        <w:tc>
          <w:tcPr>
            <w:tcW w:w="322" w:type="pct"/>
          </w:tcPr>
          <w:p w14:paraId="31FBC5F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E671B8" w14:textId="77777777" w:rsidR="00185035" w:rsidRPr="00F85647" w:rsidRDefault="00185035" w:rsidP="008A57F8">
            <w:pPr>
              <w:autoSpaceDE w:val="0"/>
              <w:autoSpaceDN w:val="0"/>
              <w:adjustRightInd w:val="0"/>
              <w:jc w:val="center"/>
              <w:rPr>
                <w:noProof/>
                <w:lang w:val="en-US"/>
              </w:rPr>
            </w:pPr>
          </w:p>
        </w:tc>
        <w:tc>
          <w:tcPr>
            <w:tcW w:w="237" w:type="pct"/>
          </w:tcPr>
          <w:p w14:paraId="7DA56347" w14:textId="77777777" w:rsidR="00185035" w:rsidRPr="00F85647" w:rsidRDefault="00185035" w:rsidP="008A57F8">
            <w:pPr>
              <w:autoSpaceDE w:val="0"/>
              <w:autoSpaceDN w:val="0"/>
              <w:adjustRightInd w:val="0"/>
              <w:jc w:val="center"/>
              <w:rPr>
                <w:noProof/>
                <w:lang w:val="en-US"/>
              </w:rPr>
            </w:pPr>
          </w:p>
        </w:tc>
        <w:tc>
          <w:tcPr>
            <w:tcW w:w="237" w:type="pct"/>
          </w:tcPr>
          <w:p w14:paraId="4CDE86EA" w14:textId="77777777" w:rsidR="00185035" w:rsidRPr="00F85647" w:rsidRDefault="00185035" w:rsidP="008A57F8">
            <w:pPr>
              <w:autoSpaceDE w:val="0"/>
              <w:autoSpaceDN w:val="0"/>
              <w:adjustRightInd w:val="0"/>
              <w:jc w:val="center"/>
              <w:rPr>
                <w:noProof/>
              </w:rPr>
            </w:pPr>
          </w:p>
        </w:tc>
        <w:tc>
          <w:tcPr>
            <w:tcW w:w="414" w:type="pct"/>
          </w:tcPr>
          <w:p w14:paraId="0FEA9D0C" w14:textId="77777777" w:rsidR="00185035" w:rsidRPr="00F85647" w:rsidRDefault="00185035" w:rsidP="008A57F8">
            <w:pPr>
              <w:autoSpaceDE w:val="0"/>
              <w:autoSpaceDN w:val="0"/>
              <w:adjustRightInd w:val="0"/>
              <w:jc w:val="center"/>
              <w:rPr>
                <w:noProof/>
              </w:rPr>
            </w:pPr>
          </w:p>
        </w:tc>
        <w:tc>
          <w:tcPr>
            <w:tcW w:w="339" w:type="pct"/>
          </w:tcPr>
          <w:p w14:paraId="36978743" w14:textId="77777777" w:rsidR="00185035" w:rsidRDefault="00185035" w:rsidP="008A57F8">
            <w:pPr>
              <w:autoSpaceDE w:val="0"/>
              <w:autoSpaceDN w:val="0"/>
              <w:adjustRightInd w:val="0"/>
              <w:jc w:val="center"/>
              <w:rPr>
                <w:noProof/>
              </w:rPr>
            </w:pPr>
          </w:p>
        </w:tc>
      </w:tr>
      <w:tr w:rsidR="00C90E7E" w:rsidRPr="00F85647" w14:paraId="00A4FC90" w14:textId="77777777" w:rsidTr="00C90E7E">
        <w:trPr>
          <w:trHeight w:val="288"/>
        </w:trPr>
        <w:tc>
          <w:tcPr>
            <w:tcW w:w="192" w:type="pct"/>
            <w:vAlign w:val="center"/>
          </w:tcPr>
          <w:p w14:paraId="4CB84B31" w14:textId="77777777" w:rsidR="00185035" w:rsidRPr="007A08CE" w:rsidRDefault="00185035" w:rsidP="008A57F8">
            <w:pPr>
              <w:autoSpaceDE w:val="0"/>
              <w:autoSpaceDN w:val="0"/>
              <w:adjustRightInd w:val="0"/>
              <w:jc w:val="center"/>
              <w:rPr>
                <w:noProof/>
              </w:rPr>
            </w:pPr>
          </w:p>
        </w:tc>
        <w:tc>
          <w:tcPr>
            <w:tcW w:w="2164" w:type="pct"/>
            <w:gridSpan w:val="2"/>
          </w:tcPr>
          <w:p w14:paraId="55298385" w14:textId="77777777" w:rsidR="00185035" w:rsidRPr="007A08CE" w:rsidRDefault="00185035" w:rsidP="002966C9">
            <w:pPr>
              <w:autoSpaceDE w:val="0"/>
              <w:autoSpaceDN w:val="0"/>
              <w:adjustRightInd w:val="0"/>
              <w:rPr>
                <w:noProof/>
                <w:lang w:val="en-US"/>
              </w:rPr>
            </w:pPr>
            <w:r w:rsidRPr="007A08CE">
              <w:t xml:space="preserve">Pre gletovanja pregledati sve površine i sanirati eventualne nepravilnosti (neravnine, pukotine, izbočine ili rupe). </w:t>
            </w:r>
            <w:r w:rsidRPr="007A08CE">
              <w:br/>
              <w:t>Pozicijom su obuhvaćene i sve gipsane obloge instalacionih kanala, koje se gletuju istovremeno sa pripadajućim zidovima.</w:t>
            </w:r>
          </w:p>
        </w:tc>
        <w:tc>
          <w:tcPr>
            <w:tcW w:w="384" w:type="pct"/>
            <w:vAlign w:val="center"/>
          </w:tcPr>
          <w:p w14:paraId="34A774A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7334E17" w14:textId="77777777" w:rsidR="00185035" w:rsidRPr="007A08CE" w:rsidRDefault="00185035" w:rsidP="008A57F8">
            <w:pPr>
              <w:autoSpaceDE w:val="0"/>
              <w:autoSpaceDN w:val="0"/>
              <w:adjustRightInd w:val="0"/>
              <w:jc w:val="center"/>
              <w:rPr>
                <w:noProof/>
                <w:lang w:val="en-US"/>
              </w:rPr>
            </w:pPr>
          </w:p>
        </w:tc>
        <w:tc>
          <w:tcPr>
            <w:tcW w:w="322" w:type="pct"/>
          </w:tcPr>
          <w:p w14:paraId="264781E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4F4194" w14:textId="77777777" w:rsidR="00185035" w:rsidRPr="00F85647" w:rsidRDefault="00185035" w:rsidP="008A57F8">
            <w:pPr>
              <w:autoSpaceDE w:val="0"/>
              <w:autoSpaceDN w:val="0"/>
              <w:adjustRightInd w:val="0"/>
              <w:jc w:val="center"/>
              <w:rPr>
                <w:noProof/>
                <w:lang w:val="en-US"/>
              </w:rPr>
            </w:pPr>
          </w:p>
        </w:tc>
        <w:tc>
          <w:tcPr>
            <w:tcW w:w="237" w:type="pct"/>
          </w:tcPr>
          <w:p w14:paraId="1B938942" w14:textId="77777777" w:rsidR="00185035" w:rsidRPr="00F85647" w:rsidRDefault="00185035" w:rsidP="008A57F8">
            <w:pPr>
              <w:autoSpaceDE w:val="0"/>
              <w:autoSpaceDN w:val="0"/>
              <w:adjustRightInd w:val="0"/>
              <w:jc w:val="center"/>
              <w:rPr>
                <w:noProof/>
                <w:lang w:val="en-US"/>
              </w:rPr>
            </w:pPr>
          </w:p>
        </w:tc>
        <w:tc>
          <w:tcPr>
            <w:tcW w:w="237" w:type="pct"/>
          </w:tcPr>
          <w:p w14:paraId="06056F30" w14:textId="77777777" w:rsidR="00185035" w:rsidRPr="00F85647" w:rsidRDefault="00185035" w:rsidP="008A57F8">
            <w:pPr>
              <w:autoSpaceDE w:val="0"/>
              <w:autoSpaceDN w:val="0"/>
              <w:adjustRightInd w:val="0"/>
              <w:jc w:val="center"/>
              <w:rPr>
                <w:noProof/>
              </w:rPr>
            </w:pPr>
          </w:p>
        </w:tc>
        <w:tc>
          <w:tcPr>
            <w:tcW w:w="414" w:type="pct"/>
          </w:tcPr>
          <w:p w14:paraId="19873F7C" w14:textId="77777777" w:rsidR="00185035" w:rsidRPr="00F85647" w:rsidRDefault="00185035" w:rsidP="008A57F8">
            <w:pPr>
              <w:autoSpaceDE w:val="0"/>
              <w:autoSpaceDN w:val="0"/>
              <w:adjustRightInd w:val="0"/>
              <w:jc w:val="center"/>
              <w:rPr>
                <w:noProof/>
              </w:rPr>
            </w:pPr>
          </w:p>
        </w:tc>
        <w:tc>
          <w:tcPr>
            <w:tcW w:w="339" w:type="pct"/>
          </w:tcPr>
          <w:p w14:paraId="749B309D" w14:textId="77777777" w:rsidR="00185035" w:rsidRDefault="00185035" w:rsidP="008A57F8">
            <w:pPr>
              <w:autoSpaceDE w:val="0"/>
              <w:autoSpaceDN w:val="0"/>
              <w:adjustRightInd w:val="0"/>
              <w:jc w:val="center"/>
              <w:rPr>
                <w:noProof/>
              </w:rPr>
            </w:pPr>
          </w:p>
        </w:tc>
      </w:tr>
      <w:tr w:rsidR="00C90E7E" w:rsidRPr="00F85647" w14:paraId="50E386F0" w14:textId="77777777" w:rsidTr="00C90E7E">
        <w:trPr>
          <w:trHeight w:val="288"/>
        </w:trPr>
        <w:tc>
          <w:tcPr>
            <w:tcW w:w="192" w:type="pct"/>
            <w:vAlign w:val="center"/>
          </w:tcPr>
          <w:p w14:paraId="5479C7CC" w14:textId="77777777" w:rsidR="00185035" w:rsidRPr="007A08CE" w:rsidRDefault="00185035" w:rsidP="008A57F8">
            <w:pPr>
              <w:autoSpaceDE w:val="0"/>
              <w:autoSpaceDN w:val="0"/>
              <w:adjustRightInd w:val="0"/>
              <w:jc w:val="center"/>
              <w:rPr>
                <w:noProof/>
              </w:rPr>
            </w:pPr>
          </w:p>
        </w:tc>
        <w:tc>
          <w:tcPr>
            <w:tcW w:w="2164" w:type="pct"/>
            <w:gridSpan w:val="2"/>
          </w:tcPr>
          <w:p w14:paraId="5EF2D2BF"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podupirača.Obračun radova po m</w:t>
            </w:r>
            <w:r w:rsidRPr="007A08CE">
              <w:rPr>
                <w:vertAlign w:val="superscript"/>
              </w:rPr>
              <w:t>2</w:t>
            </w:r>
            <w:r w:rsidRPr="007A08CE">
              <w:t xml:space="preserve"> stvarno izvedenih radova</w:t>
            </w:r>
          </w:p>
        </w:tc>
        <w:tc>
          <w:tcPr>
            <w:tcW w:w="384" w:type="pct"/>
            <w:vAlign w:val="center"/>
          </w:tcPr>
          <w:p w14:paraId="248BD56F"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2387DA51" w14:textId="77777777" w:rsidR="00185035" w:rsidRPr="007A08CE" w:rsidRDefault="00185035" w:rsidP="008A57F8">
            <w:pPr>
              <w:autoSpaceDE w:val="0"/>
              <w:autoSpaceDN w:val="0"/>
              <w:adjustRightInd w:val="0"/>
              <w:jc w:val="center"/>
              <w:rPr>
                <w:noProof/>
                <w:lang w:val="en-US"/>
              </w:rPr>
            </w:pPr>
            <w:r w:rsidRPr="007A08CE">
              <w:rPr>
                <w:color w:val="000000"/>
              </w:rPr>
              <w:t>726,20</w:t>
            </w:r>
          </w:p>
        </w:tc>
        <w:tc>
          <w:tcPr>
            <w:tcW w:w="322" w:type="pct"/>
          </w:tcPr>
          <w:p w14:paraId="2DCF2AD8"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AB7D00" w14:textId="77777777" w:rsidR="00185035" w:rsidRPr="00F85647" w:rsidRDefault="00185035" w:rsidP="008A57F8">
            <w:pPr>
              <w:autoSpaceDE w:val="0"/>
              <w:autoSpaceDN w:val="0"/>
              <w:adjustRightInd w:val="0"/>
              <w:jc w:val="center"/>
              <w:rPr>
                <w:noProof/>
                <w:lang w:val="en-US"/>
              </w:rPr>
            </w:pPr>
          </w:p>
        </w:tc>
        <w:tc>
          <w:tcPr>
            <w:tcW w:w="237" w:type="pct"/>
          </w:tcPr>
          <w:p w14:paraId="70E775B6" w14:textId="77777777" w:rsidR="00185035" w:rsidRPr="00F85647" w:rsidRDefault="00185035" w:rsidP="008A57F8">
            <w:pPr>
              <w:autoSpaceDE w:val="0"/>
              <w:autoSpaceDN w:val="0"/>
              <w:adjustRightInd w:val="0"/>
              <w:jc w:val="center"/>
              <w:rPr>
                <w:noProof/>
                <w:lang w:val="en-US"/>
              </w:rPr>
            </w:pPr>
          </w:p>
        </w:tc>
        <w:tc>
          <w:tcPr>
            <w:tcW w:w="237" w:type="pct"/>
          </w:tcPr>
          <w:p w14:paraId="7A9BCC1D" w14:textId="77777777" w:rsidR="00185035" w:rsidRPr="00F85647" w:rsidRDefault="00185035" w:rsidP="008A57F8">
            <w:pPr>
              <w:autoSpaceDE w:val="0"/>
              <w:autoSpaceDN w:val="0"/>
              <w:adjustRightInd w:val="0"/>
              <w:jc w:val="center"/>
              <w:rPr>
                <w:noProof/>
              </w:rPr>
            </w:pPr>
          </w:p>
        </w:tc>
        <w:tc>
          <w:tcPr>
            <w:tcW w:w="414" w:type="pct"/>
          </w:tcPr>
          <w:p w14:paraId="45F25E42" w14:textId="77777777" w:rsidR="00185035" w:rsidRPr="00F85647" w:rsidRDefault="00185035" w:rsidP="008A57F8">
            <w:pPr>
              <w:autoSpaceDE w:val="0"/>
              <w:autoSpaceDN w:val="0"/>
              <w:adjustRightInd w:val="0"/>
              <w:jc w:val="center"/>
              <w:rPr>
                <w:noProof/>
              </w:rPr>
            </w:pPr>
          </w:p>
        </w:tc>
        <w:tc>
          <w:tcPr>
            <w:tcW w:w="339" w:type="pct"/>
          </w:tcPr>
          <w:p w14:paraId="7E16EF34" w14:textId="77777777" w:rsidR="00185035" w:rsidRDefault="00185035" w:rsidP="008A57F8">
            <w:pPr>
              <w:autoSpaceDE w:val="0"/>
              <w:autoSpaceDN w:val="0"/>
              <w:adjustRightInd w:val="0"/>
              <w:jc w:val="center"/>
              <w:rPr>
                <w:noProof/>
              </w:rPr>
            </w:pPr>
          </w:p>
        </w:tc>
      </w:tr>
      <w:tr w:rsidR="00C90E7E" w:rsidRPr="00F85647" w14:paraId="0EE13FF3" w14:textId="77777777" w:rsidTr="00C90E7E">
        <w:trPr>
          <w:trHeight w:val="288"/>
        </w:trPr>
        <w:tc>
          <w:tcPr>
            <w:tcW w:w="192" w:type="pct"/>
            <w:vAlign w:val="center"/>
          </w:tcPr>
          <w:p w14:paraId="43BC9881" w14:textId="77777777" w:rsidR="00185035" w:rsidRPr="007A08CE" w:rsidRDefault="00185035" w:rsidP="008A57F8">
            <w:pPr>
              <w:autoSpaceDE w:val="0"/>
              <w:autoSpaceDN w:val="0"/>
              <w:adjustRightInd w:val="0"/>
              <w:jc w:val="center"/>
              <w:rPr>
                <w:noProof/>
              </w:rPr>
            </w:pPr>
            <w:r w:rsidRPr="007A08CE">
              <w:rPr>
                <w:b/>
                <w:bCs/>
              </w:rPr>
              <w:t>13,03</w:t>
            </w:r>
          </w:p>
        </w:tc>
        <w:tc>
          <w:tcPr>
            <w:tcW w:w="2164" w:type="pct"/>
            <w:gridSpan w:val="2"/>
          </w:tcPr>
          <w:p w14:paraId="3533553F" w14:textId="77777777" w:rsidR="00185035" w:rsidRPr="007A08CE" w:rsidRDefault="00185035" w:rsidP="002966C9">
            <w:pPr>
              <w:autoSpaceDE w:val="0"/>
              <w:autoSpaceDN w:val="0"/>
              <w:adjustRightInd w:val="0"/>
              <w:rPr>
                <w:noProof/>
                <w:lang w:val="en-US"/>
              </w:rPr>
            </w:pPr>
            <w:r w:rsidRPr="007A08CE">
              <w:rPr>
                <w:b/>
                <w:bCs/>
              </w:rPr>
              <w:t>Molersko gletovanje prethodno omalterisanih, kosih površina stepeništa</w:t>
            </w:r>
            <w:r w:rsidRPr="007A08CE">
              <w:t xml:space="preserve"> (plafoni i obrazi stepeništa) disperzivnom glet masom, u dve ruke, sa finim šmirglanjem, do potpune glatkoće. </w:t>
            </w:r>
            <w:r w:rsidRPr="007A08CE">
              <w:br/>
              <w:t xml:space="preserve">Pre gletovanja pregledati sve površine i sanirati eventualne nepravilnosti (neravnine, pukotine, izbočine ili rupe). </w:t>
            </w:r>
            <w:r w:rsidRPr="007A08CE">
              <w:br/>
              <w:t>Obračun radova po m</w:t>
            </w:r>
            <w:r w:rsidRPr="007A08CE">
              <w:rPr>
                <w:vertAlign w:val="superscript"/>
              </w:rPr>
              <w:t>2</w:t>
            </w:r>
            <w:r w:rsidRPr="007A08CE">
              <w:t xml:space="preserve"> stvarno izvedenih radova</w:t>
            </w:r>
          </w:p>
        </w:tc>
        <w:tc>
          <w:tcPr>
            <w:tcW w:w="384" w:type="pct"/>
            <w:vAlign w:val="center"/>
          </w:tcPr>
          <w:p w14:paraId="0D5A173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438B3AD" w14:textId="77777777" w:rsidR="00185035" w:rsidRPr="007A08CE" w:rsidRDefault="00185035" w:rsidP="008A57F8">
            <w:pPr>
              <w:autoSpaceDE w:val="0"/>
              <w:autoSpaceDN w:val="0"/>
              <w:adjustRightInd w:val="0"/>
              <w:jc w:val="center"/>
              <w:rPr>
                <w:noProof/>
                <w:lang w:val="en-US"/>
              </w:rPr>
            </w:pPr>
            <w:r w:rsidRPr="007A08CE">
              <w:rPr>
                <w:color w:val="000000"/>
              </w:rPr>
              <w:t>7,54</w:t>
            </w:r>
          </w:p>
        </w:tc>
        <w:tc>
          <w:tcPr>
            <w:tcW w:w="322" w:type="pct"/>
          </w:tcPr>
          <w:p w14:paraId="1E51DDE0" w14:textId="77777777" w:rsidR="00185035" w:rsidRPr="00F85647" w:rsidRDefault="00185035" w:rsidP="008A57F8">
            <w:pPr>
              <w:autoSpaceDE w:val="0"/>
              <w:autoSpaceDN w:val="0"/>
              <w:adjustRightInd w:val="0"/>
              <w:jc w:val="center"/>
              <w:rPr>
                <w:noProof/>
                <w:lang w:val="en-US"/>
              </w:rPr>
            </w:pPr>
          </w:p>
        </w:tc>
        <w:tc>
          <w:tcPr>
            <w:tcW w:w="324" w:type="pct"/>
            <w:gridSpan w:val="2"/>
          </w:tcPr>
          <w:p w14:paraId="45B98EAD" w14:textId="77777777" w:rsidR="00185035" w:rsidRPr="00F85647" w:rsidRDefault="00185035" w:rsidP="008A57F8">
            <w:pPr>
              <w:autoSpaceDE w:val="0"/>
              <w:autoSpaceDN w:val="0"/>
              <w:adjustRightInd w:val="0"/>
              <w:jc w:val="center"/>
              <w:rPr>
                <w:noProof/>
                <w:lang w:val="en-US"/>
              </w:rPr>
            </w:pPr>
          </w:p>
        </w:tc>
        <w:tc>
          <w:tcPr>
            <w:tcW w:w="237" w:type="pct"/>
          </w:tcPr>
          <w:p w14:paraId="7AA35471" w14:textId="77777777" w:rsidR="00185035" w:rsidRPr="00F85647" w:rsidRDefault="00185035" w:rsidP="008A57F8">
            <w:pPr>
              <w:autoSpaceDE w:val="0"/>
              <w:autoSpaceDN w:val="0"/>
              <w:adjustRightInd w:val="0"/>
              <w:jc w:val="center"/>
              <w:rPr>
                <w:noProof/>
                <w:lang w:val="en-US"/>
              </w:rPr>
            </w:pPr>
          </w:p>
        </w:tc>
        <w:tc>
          <w:tcPr>
            <w:tcW w:w="237" w:type="pct"/>
          </w:tcPr>
          <w:p w14:paraId="66EB6BD5" w14:textId="77777777" w:rsidR="00185035" w:rsidRPr="00F85647" w:rsidRDefault="00185035" w:rsidP="008A57F8">
            <w:pPr>
              <w:autoSpaceDE w:val="0"/>
              <w:autoSpaceDN w:val="0"/>
              <w:adjustRightInd w:val="0"/>
              <w:jc w:val="center"/>
              <w:rPr>
                <w:noProof/>
              </w:rPr>
            </w:pPr>
          </w:p>
        </w:tc>
        <w:tc>
          <w:tcPr>
            <w:tcW w:w="414" w:type="pct"/>
          </w:tcPr>
          <w:p w14:paraId="7094C316" w14:textId="77777777" w:rsidR="00185035" w:rsidRPr="00F85647" w:rsidRDefault="00185035" w:rsidP="008A57F8">
            <w:pPr>
              <w:autoSpaceDE w:val="0"/>
              <w:autoSpaceDN w:val="0"/>
              <w:adjustRightInd w:val="0"/>
              <w:jc w:val="center"/>
              <w:rPr>
                <w:noProof/>
              </w:rPr>
            </w:pPr>
          </w:p>
        </w:tc>
        <w:tc>
          <w:tcPr>
            <w:tcW w:w="339" w:type="pct"/>
          </w:tcPr>
          <w:p w14:paraId="160D14BC" w14:textId="77777777" w:rsidR="00185035" w:rsidRDefault="00185035" w:rsidP="008A57F8">
            <w:pPr>
              <w:autoSpaceDE w:val="0"/>
              <w:autoSpaceDN w:val="0"/>
              <w:adjustRightInd w:val="0"/>
              <w:jc w:val="center"/>
              <w:rPr>
                <w:noProof/>
              </w:rPr>
            </w:pPr>
          </w:p>
        </w:tc>
      </w:tr>
      <w:tr w:rsidR="00C90E7E" w:rsidRPr="00F85647" w14:paraId="0AE6A610" w14:textId="77777777" w:rsidTr="00C90E7E">
        <w:trPr>
          <w:trHeight w:val="288"/>
        </w:trPr>
        <w:tc>
          <w:tcPr>
            <w:tcW w:w="192" w:type="pct"/>
            <w:vAlign w:val="center"/>
          </w:tcPr>
          <w:p w14:paraId="725F03F9" w14:textId="77777777" w:rsidR="00185035" w:rsidRPr="007A08CE" w:rsidRDefault="00185035" w:rsidP="008A57F8">
            <w:pPr>
              <w:autoSpaceDE w:val="0"/>
              <w:autoSpaceDN w:val="0"/>
              <w:adjustRightInd w:val="0"/>
              <w:jc w:val="center"/>
              <w:rPr>
                <w:noProof/>
              </w:rPr>
            </w:pPr>
            <w:r w:rsidRPr="007A08CE">
              <w:rPr>
                <w:b/>
                <w:bCs/>
              </w:rPr>
              <w:t>13,04</w:t>
            </w:r>
          </w:p>
        </w:tc>
        <w:tc>
          <w:tcPr>
            <w:tcW w:w="2164" w:type="pct"/>
            <w:gridSpan w:val="2"/>
          </w:tcPr>
          <w:p w14:paraId="42285839" w14:textId="77777777" w:rsidR="00185035" w:rsidRPr="007A08CE" w:rsidRDefault="00185035" w:rsidP="002966C9">
            <w:pPr>
              <w:autoSpaceDE w:val="0"/>
              <w:autoSpaceDN w:val="0"/>
              <w:adjustRightInd w:val="0"/>
              <w:rPr>
                <w:noProof/>
                <w:lang w:val="en-US"/>
              </w:rPr>
            </w:pPr>
            <w:r w:rsidRPr="007A08CE">
              <w:rPr>
                <w:b/>
                <w:bCs/>
              </w:rPr>
              <w:t>Bojenje svih gletovanih zidnih površina poludisperzivnom bojom</w:t>
            </w:r>
            <w:r w:rsidRPr="007A08CE">
              <w:t>, u dve ruke, sa prethodnim podlogiranjem. Podlogiranje zida ili tzv. "grund" je uključen u cenu. Ton i boja po izboru projektanta. Ova pozicija se radi na spratu objekta.</w:t>
            </w:r>
          </w:p>
        </w:tc>
        <w:tc>
          <w:tcPr>
            <w:tcW w:w="384" w:type="pct"/>
            <w:vAlign w:val="center"/>
          </w:tcPr>
          <w:p w14:paraId="20CD6AC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3865FF7" w14:textId="77777777" w:rsidR="00185035" w:rsidRPr="007A08CE" w:rsidRDefault="00185035" w:rsidP="008A57F8">
            <w:pPr>
              <w:autoSpaceDE w:val="0"/>
              <w:autoSpaceDN w:val="0"/>
              <w:adjustRightInd w:val="0"/>
              <w:jc w:val="center"/>
              <w:rPr>
                <w:noProof/>
                <w:lang w:val="en-US"/>
              </w:rPr>
            </w:pPr>
          </w:p>
        </w:tc>
        <w:tc>
          <w:tcPr>
            <w:tcW w:w="322" w:type="pct"/>
          </w:tcPr>
          <w:p w14:paraId="551C2A0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484F0DC" w14:textId="77777777" w:rsidR="00185035" w:rsidRPr="00F85647" w:rsidRDefault="00185035" w:rsidP="008A57F8">
            <w:pPr>
              <w:autoSpaceDE w:val="0"/>
              <w:autoSpaceDN w:val="0"/>
              <w:adjustRightInd w:val="0"/>
              <w:jc w:val="center"/>
              <w:rPr>
                <w:noProof/>
                <w:lang w:val="en-US"/>
              </w:rPr>
            </w:pPr>
          </w:p>
        </w:tc>
        <w:tc>
          <w:tcPr>
            <w:tcW w:w="237" w:type="pct"/>
          </w:tcPr>
          <w:p w14:paraId="6B19091A" w14:textId="77777777" w:rsidR="00185035" w:rsidRPr="00F85647" w:rsidRDefault="00185035" w:rsidP="008A57F8">
            <w:pPr>
              <w:autoSpaceDE w:val="0"/>
              <w:autoSpaceDN w:val="0"/>
              <w:adjustRightInd w:val="0"/>
              <w:jc w:val="center"/>
              <w:rPr>
                <w:noProof/>
                <w:lang w:val="en-US"/>
              </w:rPr>
            </w:pPr>
          </w:p>
        </w:tc>
        <w:tc>
          <w:tcPr>
            <w:tcW w:w="237" w:type="pct"/>
          </w:tcPr>
          <w:p w14:paraId="3A7F1AD7" w14:textId="77777777" w:rsidR="00185035" w:rsidRPr="00F85647" w:rsidRDefault="00185035" w:rsidP="008A57F8">
            <w:pPr>
              <w:autoSpaceDE w:val="0"/>
              <w:autoSpaceDN w:val="0"/>
              <w:adjustRightInd w:val="0"/>
              <w:jc w:val="center"/>
              <w:rPr>
                <w:noProof/>
              </w:rPr>
            </w:pPr>
          </w:p>
        </w:tc>
        <w:tc>
          <w:tcPr>
            <w:tcW w:w="414" w:type="pct"/>
          </w:tcPr>
          <w:p w14:paraId="39356F44" w14:textId="77777777" w:rsidR="00185035" w:rsidRPr="00F85647" w:rsidRDefault="00185035" w:rsidP="008A57F8">
            <w:pPr>
              <w:autoSpaceDE w:val="0"/>
              <w:autoSpaceDN w:val="0"/>
              <w:adjustRightInd w:val="0"/>
              <w:jc w:val="center"/>
              <w:rPr>
                <w:noProof/>
              </w:rPr>
            </w:pPr>
          </w:p>
        </w:tc>
        <w:tc>
          <w:tcPr>
            <w:tcW w:w="339" w:type="pct"/>
          </w:tcPr>
          <w:p w14:paraId="51FA5047" w14:textId="77777777" w:rsidR="00185035" w:rsidRDefault="00185035" w:rsidP="008A57F8">
            <w:pPr>
              <w:autoSpaceDE w:val="0"/>
              <w:autoSpaceDN w:val="0"/>
              <w:adjustRightInd w:val="0"/>
              <w:jc w:val="center"/>
              <w:rPr>
                <w:noProof/>
              </w:rPr>
            </w:pPr>
          </w:p>
        </w:tc>
      </w:tr>
      <w:tr w:rsidR="00C90E7E" w:rsidRPr="00F85647" w14:paraId="15D9DFAD" w14:textId="77777777" w:rsidTr="00C90E7E">
        <w:trPr>
          <w:trHeight w:val="288"/>
        </w:trPr>
        <w:tc>
          <w:tcPr>
            <w:tcW w:w="192" w:type="pct"/>
            <w:vAlign w:val="center"/>
          </w:tcPr>
          <w:p w14:paraId="4D7D675D" w14:textId="77777777" w:rsidR="00185035" w:rsidRPr="007A08CE" w:rsidRDefault="00185035" w:rsidP="008A57F8">
            <w:pPr>
              <w:autoSpaceDE w:val="0"/>
              <w:autoSpaceDN w:val="0"/>
              <w:adjustRightInd w:val="0"/>
              <w:jc w:val="center"/>
              <w:rPr>
                <w:noProof/>
              </w:rPr>
            </w:pPr>
          </w:p>
        </w:tc>
        <w:tc>
          <w:tcPr>
            <w:tcW w:w="2164" w:type="pct"/>
            <w:gridSpan w:val="2"/>
          </w:tcPr>
          <w:p w14:paraId="5EF3336C" w14:textId="77777777" w:rsidR="00185035" w:rsidRPr="007A08CE" w:rsidRDefault="00185035" w:rsidP="002966C9">
            <w:pPr>
              <w:autoSpaceDE w:val="0"/>
              <w:autoSpaceDN w:val="0"/>
              <w:adjustRightInd w:val="0"/>
              <w:rPr>
                <w:noProof/>
                <w:lang w:val="en-US"/>
              </w:rPr>
            </w:pPr>
            <w:r w:rsidRPr="007A08CE">
              <w:rPr>
                <w:i/>
                <w:iCs/>
              </w:rPr>
              <w:t xml:space="preserve">Za gipsane površine i zidove: glave holšrafova minizirati, površine natopiti firnisom i kitovati fugne disperzivnim kitom. </w:t>
            </w:r>
            <w:r w:rsidRPr="007A08CE">
              <w:rPr>
                <w:i/>
                <w:iCs/>
              </w:rPr>
              <w:lastRenderedPageBreak/>
              <w:t xml:space="preserve">Bojiti poludisperzijom prvi put. Ispraviti disperzivnim kitom. Bojiti poludisperzivnom bojom drugi i treći put do potpune ujednačenosti. </w:t>
            </w:r>
            <w:r w:rsidRPr="007A08CE">
              <w:rPr>
                <w:i/>
                <w:iCs/>
              </w:rPr>
              <w:br/>
            </w:r>
            <w:r w:rsidRPr="007A08CE">
              <w:t xml:space="preserve">Boja mora biti kvalitetna, I klase. Boja mora biti naneta ravnomerno i monolitno, bez tragova valjka, četke ili drugih alata. </w:t>
            </w:r>
          </w:p>
        </w:tc>
        <w:tc>
          <w:tcPr>
            <w:tcW w:w="384" w:type="pct"/>
            <w:vAlign w:val="center"/>
          </w:tcPr>
          <w:p w14:paraId="3308B1D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6F9C603F" w14:textId="77777777" w:rsidR="00185035" w:rsidRPr="007A08CE" w:rsidRDefault="00185035" w:rsidP="008A57F8">
            <w:pPr>
              <w:autoSpaceDE w:val="0"/>
              <w:autoSpaceDN w:val="0"/>
              <w:adjustRightInd w:val="0"/>
              <w:jc w:val="center"/>
              <w:rPr>
                <w:noProof/>
                <w:lang w:val="en-US"/>
              </w:rPr>
            </w:pPr>
          </w:p>
        </w:tc>
        <w:tc>
          <w:tcPr>
            <w:tcW w:w="322" w:type="pct"/>
          </w:tcPr>
          <w:p w14:paraId="5D253F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012F6A" w14:textId="77777777" w:rsidR="00185035" w:rsidRPr="00F85647" w:rsidRDefault="00185035" w:rsidP="008A57F8">
            <w:pPr>
              <w:autoSpaceDE w:val="0"/>
              <w:autoSpaceDN w:val="0"/>
              <w:adjustRightInd w:val="0"/>
              <w:jc w:val="center"/>
              <w:rPr>
                <w:noProof/>
                <w:lang w:val="en-US"/>
              </w:rPr>
            </w:pPr>
          </w:p>
        </w:tc>
        <w:tc>
          <w:tcPr>
            <w:tcW w:w="237" w:type="pct"/>
          </w:tcPr>
          <w:p w14:paraId="3D84FEA1" w14:textId="77777777" w:rsidR="00185035" w:rsidRPr="00F85647" w:rsidRDefault="00185035" w:rsidP="008A57F8">
            <w:pPr>
              <w:autoSpaceDE w:val="0"/>
              <w:autoSpaceDN w:val="0"/>
              <w:adjustRightInd w:val="0"/>
              <w:jc w:val="center"/>
              <w:rPr>
                <w:noProof/>
                <w:lang w:val="en-US"/>
              </w:rPr>
            </w:pPr>
          </w:p>
        </w:tc>
        <w:tc>
          <w:tcPr>
            <w:tcW w:w="237" w:type="pct"/>
          </w:tcPr>
          <w:p w14:paraId="3229298D" w14:textId="77777777" w:rsidR="00185035" w:rsidRPr="00F85647" w:rsidRDefault="00185035" w:rsidP="008A57F8">
            <w:pPr>
              <w:autoSpaceDE w:val="0"/>
              <w:autoSpaceDN w:val="0"/>
              <w:adjustRightInd w:val="0"/>
              <w:jc w:val="center"/>
              <w:rPr>
                <w:noProof/>
              </w:rPr>
            </w:pPr>
          </w:p>
        </w:tc>
        <w:tc>
          <w:tcPr>
            <w:tcW w:w="414" w:type="pct"/>
          </w:tcPr>
          <w:p w14:paraId="702BCF80" w14:textId="77777777" w:rsidR="00185035" w:rsidRPr="00F85647" w:rsidRDefault="00185035" w:rsidP="008A57F8">
            <w:pPr>
              <w:autoSpaceDE w:val="0"/>
              <w:autoSpaceDN w:val="0"/>
              <w:adjustRightInd w:val="0"/>
              <w:jc w:val="center"/>
              <w:rPr>
                <w:noProof/>
              </w:rPr>
            </w:pPr>
          </w:p>
        </w:tc>
        <w:tc>
          <w:tcPr>
            <w:tcW w:w="339" w:type="pct"/>
          </w:tcPr>
          <w:p w14:paraId="5BC45410" w14:textId="77777777" w:rsidR="00185035" w:rsidRDefault="00185035" w:rsidP="008A57F8">
            <w:pPr>
              <w:autoSpaceDE w:val="0"/>
              <w:autoSpaceDN w:val="0"/>
              <w:adjustRightInd w:val="0"/>
              <w:jc w:val="center"/>
              <w:rPr>
                <w:noProof/>
              </w:rPr>
            </w:pPr>
          </w:p>
        </w:tc>
      </w:tr>
      <w:tr w:rsidR="00C90E7E" w:rsidRPr="00F85647" w14:paraId="750F5C25" w14:textId="77777777" w:rsidTr="00C90E7E">
        <w:trPr>
          <w:trHeight w:val="288"/>
        </w:trPr>
        <w:tc>
          <w:tcPr>
            <w:tcW w:w="192" w:type="pct"/>
            <w:vAlign w:val="center"/>
          </w:tcPr>
          <w:p w14:paraId="6266BEF8" w14:textId="77777777" w:rsidR="00185035" w:rsidRPr="007A08CE" w:rsidRDefault="00185035" w:rsidP="008A57F8">
            <w:pPr>
              <w:autoSpaceDE w:val="0"/>
              <w:autoSpaceDN w:val="0"/>
              <w:adjustRightInd w:val="0"/>
              <w:jc w:val="center"/>
              <w:rPr>
                <w:noProof/>
              </w:rPr>
            </w:pPr>
          </w:p>
        </w:tc>
        <w:tc>
          <w:tcPr>
            <w:tcW w:w="2164" w:type="pct"/>
            <w:gridSpan w:val="2"/>
          </w:tcPr>
          <w:p w14:paraId="1AB9291B" w14:textId="77777777" w:rsidR="00185035" w:rsidRPr="007A08CE" w:rsidRDefault="00185035" w:rsidP="00E86C8F">
            <w:pPr>
              <w:autoSpaceDE w:val="0"/>
              <w:autoSpaceDN w:val="0"/>
              <w:adjustRightInd w:val="0"/>
              <w:rPr>
                <w:noProof/>
                <w:lang w:val="en-US"/>
              </w:rPr>
            </w:pPr>
            <w:r w:rsidRPr="007A08CE">
              <w:t>Za pojedine prostorije i površine primeniti aditive - rastvore za uništavanje zidnih algi i plesni, tj. "algicide" (alkoholne biocidne rastvore glikola i vode ) ili ekvivalentno.</w:t>
            </w:r>
            <w:r w:rsidRPr="007A08CE">
              <w:br/>
              <w:t xml:space="preserve">Obracun po m2 stvarno izvedene površine, komplet opisanih radova, zajedno sa svim fazama. </w:t>
            </w:r>
          </w:p>
        </w:tc>
        <w:tc>
          <w:tcPr>
            <w:tcW w:w="384" w:type="pct"/>
            <w:vAlign w:val="center"/>
          </w:tcPr>
          <w:p w14:paraId="4C6AB1B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2FDF0B" w14:textId="77777777" w:rsidR="00185035" w:rsidRPr="007A08CE" w:rsidRDefault="00185035" w:rsidP="008A57F8">
            <w:pPr>
              <w:autoSpaceDE w:val="0"/>
              <w:autoSpaceDN w:val="0"/>
              <w:adjustRightInd w:val="0"/>
              <w:jc w:val="center"/>
              <w:rPr>
                <w:noProof/>
                <w:lang w:val="en-US"/>
              </w:rPr>
            </w:pPr>
            <w:r w:rsidRPr="007A08CE">
              <w:rPr>
                <w:color w:val="000000"/>
              </w:rPr>
              <w:t>410,68</w:t>
            </w:r>
          </w:p>
        </w:tc>
        <w:tc>
          <w:tcPr>
            <w:tcW w:w="322" w:type="pct"/>
          </w:tcPr>
          <w:p w14:paraId="2B8C799F" w14:textId="77777777" w:rsidR="00185035" w:rsidRPr="00F85647" w:rsidRDefault="00185035" w:rsidP="008A57F8">
            <w:pPr>
              <w:autoSpaceDE w:val="0"/>
              <w:autoSpaceDN w:val="0"/>
              <w:adjustRightInd w:val="0"/>
              <w:jc w:val="center"/>
              <w:rPr>
                <w:noProof/>
                <w:lang w:val="en-US"/>
              </w:rPr>
            </w:pPr>
          </w:p>
        </w:tc>
        <w:tc>
          <w:tcPr>
            <w:tcW w:w="324" w:type="pct"/>
            <w:gridSpan w:val="2"/>
          </w:tcPr>
          <w:p w14:paraId="47228D52" w14:textId="77777777" w:rsidR="00185035" w:rsidRPr="00F85647" w:rsidRDefault="00185035" w:rsidP="008A57F8">
            <w:pPr>
              <w:autoSpaceDE w:val="0"/>
              <w:autoSpaceDN w:val="0"/>
              <w:adjustRightInd w:val="0"/>
              <w:jc w:val="center"/>
              <w:rPr>
                <w:noProof/>
                <w:lang w:val="en-US"/>
              </w:rPr>
            </w:pPr>
          </w:p>
        </w:tc>
        <w:tc>
          <w:tcPr>
            <w:tcW w:w="237" w:type="pct"/>
          </w:tcPr>
          <w:p w14:paraId="13946459" w14:textId="77777777" w:rsidR="00185035" w:rsidRPr="00F85647" w:rsidRDefault="00185035" w:rsidP="008A57F8">
            <w:pPr>
              <w:autoSpaceDE w:val="0"/>
              <w:autoSpaceDN w:val="0"/>
              <w:adjustRightInd w:val="0"/>
              <w:jc w:val="center"/>
              <w:rPr>
                <w:noProof/>
                <w:lang w:val="en-US"/>
              </w:rPr>
            </w:pPr>
          </w:p>
        </w:tc>
        <w:tc>
          <w:tcPr>
            <w:tcW w:w="237" w:type="pct"/>
          </w:tcPr>
          <w:p w14:paraId="3EDA70D7" w14:textId="77777777" w:rsidR="00185035" w:rsidRPr="00F85647" w:rsidRDefault="00185035" w:rsidP="008A57F8">
            <w:pPr>
              <w:autoSpaceDE w:val="0"/>
              <w:autoSpaceDN w:val="0"/>
              <w:adjustRightInd w:val="0"/>
              <w:jc w:val="center"/>
              <w:rPr>
                <w:noProof/>
              </w:rPr>
            </w:pPr>
          </w:p>
        </w:tc>
        <w:tc>
          <w:tcPr>
            <w:tcW w:w="414" w:type="pct"/>
          </w:tcPr>
          <w:p w14:paraId="5D27BF05" w14:textId="77777777" w:rsidR="00185035" w:rsidRPr="00F85647" w:rsidRDefault="00185035" w:rsidP="008A57F8">
            <w:pPr>
              <w:autoSpaceDE w:val="0"/>
              <w:autoSpaceDN w:val="0"/>
              <w:adjustRightInd w:val="0"/>
              <w:jc w:val="center"/>
              <w:rPr>
                <w:noProof/>
              </w:rPr>
            </w:pPr>
          </w:p>
        </w:tc>
        <w:tc>
          <w:tcPr>
            <w:tcW w:w="339" w:type="pct"/>
          </w:tcPr>
          <w:p w14:paraId="58D817A1" w14:textId="77777777" w:rsidR="00185035" w:rsidRDefault="00185035" w:rsidP="008A57F8">
            <w:pPr>
              <w:autoSpaceDE w:val="0"/>
              <w:autoSpaceDN w:val="0"/>
              <w:adjustRightInd w:val="0"/>
              <w:jc w:val="center"/>
              <w:rPr>
                <w:noProof/>
              </w:rPr>
            </w:pPr>
          </w:p>
        </w:tc>
      </w:tr>
      <w:tr w:rsidR="00C90E7E" w:rsidRPr="00F85647" w14:paraId="0BBE5895" w14:textId="77777777" w:rsidTr="00C90E7E">
        <w:trPr>
          <w:trHeight w:val="288"/>
        </w:trPr>
        <w:tc>
          <w:tcPr>
            <w:tcW w:w="192" w:type="pct"/>
            <w:vAlign w:val="center"/>
          </w:tcPr>
          <w:p w14:paraId="694EDD6B" w14:textId="77777777" w:rsidR="00185035" w:rsidRPr="007A08CE" w:rsidRDefault="00185035" w:rsidP="008A57F8">
            <w:pPr>
              <w:autoSpaceDE w:val="0"/>
              <w:autoSpaceDN w:val="0"/>
              <w:adjustRightInd w:val="0"/>
              <w:jc w:val="center"/>
              <w:rPr>
                <w:noProof/>
              </w:rPr>
            </w:pPr>
            <w:r w:rsidRPr="007A08CE">
              <w:rPr>
                <w:b/>
                <w:bCs/>
              </w:rPr>
              <w:t>13,05</w:t>
            </w:r>
          </w:p>
        </w:tc>
        <w:tc>
          <w:tcPr>
            <w:tcW w:w="2164" w:type="pct"/>
            <w:gridSpan w:val="2"/>
          </w:tcPr>
          <w:p w14:paraId="119133F5" w14:textId="77777777" w:rsidR="00185035" w:rsidRPr="007A08CE" w:rsidRDefault="00185035" w:rsidP="002966C9">
            <w:pPr>
              <w:autoSpaceDE w:val="0"/>
              <w:autoSpaceDN w:val="0"/>
              <w:adjustRightInd w:val="0"/>
              <w:rPr>
                <w:noProof/>
                <w:lang w:val="en-US"/>
              </w:rPr>
            </w:pPr>
            <w:r w:rsidRPr="007A08CE">
              <w:rPr>
                <w:b/>
                <w:bCs/>
              </w:rPr>
              <w:t>Bojenje svih gletovanih zidnih površina specijalnom perivom bojom tipa "STO Color Latex 6000" (ili "STOPuran Color Satin") ili ekvivalentno.</w:t>
            </w:r>
            <w:r w:rsidRPr="007A08CE">
              <w:t xml:space="preserve"> u dve ruke, sa prethodnim podlogiranjem. Podlogiranje zida ili tzv. "grund" je uključen u cenu. Ton i boja po izboru projektanta.</w:t>
            </w:r>
          </w:p>
        </w:tc>
        <w:tc>
          <w:tcPr>
            <w:tcW w:w="384" w:type="pct"/>
            <w:vAlign w:val="bottom"/>
          </w:tcPr>
          <w:p w14:paraId="0A82E891"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20BCBE" w14:textId="77777777" w:rsidR="00185035" w:rsidRPr="007A08CE" w:rsidRDefault="00185035" w:rsidP="008A57F8">
            <w:pPr>
              <w:autoSpaceDE w:val="0"/>
              <w:autoSpaceDN w:val="0"/>
              <w:adjustRightInd w:val="0"/>
              <w:jc w:val="center"/>
              <w:rPr>
                <w:noProof/>
                <w:lang w:val="en-US"/>
              </w:rPr>
            </w:pPr>
          </w:p>
        </w:tc>
        <w:tc>
          <w:tcPr>
            <w:tcW w:w="322" w:type="pct"/>
          </w:tcPr>
          <w:p w14:paraId="11F5BC7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4BC2E0" w14:textId="77777777" w:rsidR="00185035" w:rsidRPr="00F85647" w:rsidRDefault="00185035" w:rsidP="008A57F8">
            <w:pPr>
              <w:autoSpaceDE w:val="0"/>
              <w:autoSpaceDN w:val="0"/>
              <w:adjustRightInd w:val="0"/>
              <w:jc w:val="center"/>
              <w:rPr>
                <w:noProof/>
                <w:lang w:val="en-US"/>
              </w:rPr>
            </w:pPr>
          </w:p>
        </w:tc>
        <w:tc>
          <w:tcPr>
            <w:tcW w:w="237" w:type="pct"/>
          </w:tcPr>
          <w:p w14:paraId="447FD435" w14:textId="77777777" w:rsidR="00185035" w:rsidRPr="00F85647" w:rsidRDefault="00185035" w:rsidP="008A57F8">
            <w:pPr>
              <w:autoSpaceDE w:val="0"/>
              <w:autoSpaceDN w:val="0"/>
              <w:adjustRightInd w:val="0"/>
              <w:jc w:val="center"/>
              <w:rPr>
                <w:noProof/>
                <w:lang w:val="en-US"/>
              </w:rPr>
            </w:pPr>
          </w:p>
        </w:tc>
        <w:tc>
          <w:tcPr>
            <w:tcW w:w="237" w:type="pct"/>
          </w:tcPr>
          <w:p w14:paraId="76FCBE02" w14:textId="77777777" w:rsidR="00185035" w:rsidRPr="00F85647" w:rsidRDefault="00185035" w:rsidP="008A57F8">
            <w:pPr>
              <w:autoSpaceDE w:val="0"/>
              <w:autoSpaceDN w:val="0"/>
              <w:adjustRightInd w:val="0"/>
              <w:jc w:val="center"/>
              <w:rPr>
                <w:noProof/>
              </w:rPr>
            </w:pPr>
          </w:p>
        </w:tc>
        <w:tc>
          <w:tcPr>
            <w:tcW w:w="414" w:type="pct"/>
          </w:tcPr>
          <w:p w14:paraId="59123AE0" w14:textId="77777777" w:rsidR="00185035" w:rsidRPr="00F85647" w:rsidRDefault="00185035" w:rsidP="008A57F8">
            <w:pPr>
              <w:autoSpaceDE w:val="0"/>
              <w:autoSpaceDN w:val="0"/>
              <w:adjustRightInd w:val="0"/>
              <w:jc w:val="center"/>
              <w:rPr>
                <w:noProof/>
              </w:rPr>
            </w:pPr>
          </w:p>
        </w:tc>
        <w:tc>
          <w:tcPr>
            <w:tcW w:w="339" w:type="pct"/>
          </w:tcPr>
          <w:p w14:paraId="2B698FCC" w14:textId="77777777" w:rsidR="00185035" w:rsidRDefault="00185035" w:rsidP="008A57F8">
            <w:pPr>
              <w:autoSpaceDE w:val="0"/>
              <w:autoSpaceDN w:val="0"/>
              <w:adjustRightInd w:val="0"/>
              <w:jc w:val="center"/>
              <w:rPr>
                <w:noProof/>
              </w:rPr>
            </w:pPr>
          </w:p>
        </w:tc>
      </w:tr>
      <w:tr w:rsidR="00C90E7E" w:rsidRPr="00F85647" w14:paraId="6E802580" w14:textId="77777777" w:rsidTr="00C90E7E">
        <w:trPr>
          <w:trHeight w:val="288"/>
        </w:trPr>
        <w:tc>
          <w:tcPr>
            <w:tcW w:w="192" w:type="pct"/>
            <w:vAlign w:val="center"/>
          </w:tcPr>
          <w:p w14:paraId="20590CF2" w14:textId="77777777" w:rsidR="00185035" w:rsidRPr="007A08CE" w:rsidRDefault="00185035" w:rsidP="008A57F8">
            <w:pPr>
              <w:autoSpaceDE w:val="0"/>
              <w:autoSpaceDN w:val="0"/>
              <w:adjustRightInd w:val="0"/>
              <w:jc w:val="center"/>
              <w:rPr>
                <w:noProof/>
              </w:rPr>
            </w:pPr>
          </w:p>
        </w:tc>
        <w:tc>
          <w:tcPr>
            <w:tcW w:w="2164" w:type="pct"/>
            <w:gridSpan w:val="2"/>
          </w:tcPr>
          <w:p w14:paraId="135257F7" w14:textId="77777777" w:rsidR="00185035" w:rsidRPr="007A08CE" w:rsidRDefault="00185035" w:rsidP="00E86C8F">
            <w:pPr>
              <w:autoSpaceDE w:val="0"/>
              <w:autoSpaceDN w:val="0"/>
              <w:adjustRightInd w:val="0"/>
              <w:rPr>
                <w:noProof/>
                <w:lang w:val="en-US"/>
              </w:rPr>
            </w:pPr>
            <w:r w:rsidRPr="007A08CE">
              <w:t xml:space="preserve">Boja mora biti otporna na hemijska sredstva za pranje i dezinfekciju, klase postojanosti na mokru abraziju 1, sposobna za čišćenje od joda, krvi i druge boje, visokootporna na mehanička oštećenja i bez razređivača, omekšivača i štetnih isparenja (TUV znak). Kvalitet lateks boje tipa </w:t>
            </w:r>
            <w:r w:rsidRPr="007A08CE">
              <w:rPr>
                <w:b/>
                <w:bCs/>
              </w:rPr>
              <w:t>"STO Color Latex 6000"</w:t>
            </w:r>
            <w:r w:rsidRPr="007A08CE">
              <w:t xml:space="preserve"> ili ekvivalentan. Boja mora biti naneta ravnomerno i monolitno, bez tragova valjka, četke ili drugih alata. </w:t>
            </w:r>
          </w:p>
        </w:tc>
        <w:tc>
          <w:tcPr>
            <w:tcW w:w="384" w:type="pct"/>
            <w:vAlign w:val="bottom"/>
          </w:tcPr>
          <w:p w14:paraId="59054D1C"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B6C15B8" w14:textId="77777777" w:rsidR="00185035" w:rsidRPr="007A08CE" w:rsidRDefault="00185035" w:rsidP="008A57F8">
            <w:pPr>
              <w:autoSpaceDE w:val="0"/>
              <w:autoSpaceDN w:val="0"/>
              <w:adjustRightInd w:val="0"/>
              <w:jc w:val="center"/>
              <w:rPr>
                <w:noProof/>
                <w:lang w:val="en-US"/>
              </w:rPr>
            </w:pPr>
          </w:p>
        </w:tc>
        <w:tc>
          <w:tcPr>
            <w:tcW w:w="322" w:type="pct"/>
          </w:tcPr>
          <w:p w14:paraId="3C8A18E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8EAF0DA" w14:textId="77777777" w:rsidR="00185035" w:rsidRPr="00F85647" w:rsidRDefault="00185035" w:rsidP="008A57F8">
            <w:pPr>
              <w:autoSpaceDE w:val="0"/>
              <w:autoSpaceDN w:val="0"/>
              <w:adjustRightInd w:val="0"/>
              <w:jc w:val="center"/>
              <w:rPr>
                <w:noProof/>
                <w:lang w:val="en-US"/>
              </w:rPr>
            </w:pPr>
          </w:p>
        </w:tc>
        <w:tc>
          <w:tcPr>
            <w:tcW w:w="237" w:type="pct"/>
          </w:tcPr>
          <w:p w14:paraId="082689E1" w14:textId="77777777" w:rsidR="00185035" w:rsidRPr="00F85647" w:rsidRDefault="00185035" w:rsidP="008A57F8">
            <w:pPr>
              <w:autoSpaceDE w:val="0"/>
              <w:autoSpaceDN w:val="0"/>
              <w:adjustRightInd w:val="0"/>
              <w:jc w:val="center"/>
              <w:rPr>
                <w:noProof/>
                <w:lang w:val="en-US"/>
              </w:rPr>
            </w:pPr>
          </w:p>
        </w:tc>
        <w:tc>
          <w:tcPr>
            <w:tcW w:w="237" w:type="pct"/>
          </w:tcPr>
          <w:p w14:paraId="4984366F" w14:textId="77777777" w:rsidR="00185035" w:rsidRPr="00F85647" w:rsidRDefault="00185035" w:rsidP="008A57F8">
            <w:pPr>
              <w:autoSpaceDE w:val="0"/>
              <w:autoSpaceDN w:val="0"/>
              <w:adjustRightInd w:val="0"/>
              <w:jc w:val="center"/>
              <w:rPr>
                <w:noProof/>
              </w:rPr>
            </w:pPr>
          </w:p>
        </w:tc>
        <w:tc>
          <w:tcPr>
            <w:tcW w:w="414" w:type="pct"/>
          </w:tcPr>
          <w:p w14:paraId="702914EA" w14:textId="77777777" w:rsidR="00185035" w:rsidRPr="00F85647" w:rsidRDefault="00185035" w:rsidP="008A57F8">
            <w:pPr>
              <w:autoSpaceDE w:val="0"/>
              <w:autoSpaceDN w:val="0"/>
              <w:adjustRightInd w:val="0"/>
              <w:jc w:val="center"/>
              <w:rPr>
                <w:noProof/>
              </w:rPr>
            </w:pPr>
          </w:p>
        </w:tc>
        <w:tc>
          <w:tcPr>
            <w:tcW w:w="339" w:type="pct"/>
          </w:tcPr>
          <w:p w14:paraId="731457FB" w14:textId="77777777" w:rsidR="00185035" w:rsidRDefault="00185035" w:rsidP="008A57F8">
            <w:pPr>
              <w:autoSpaceDE w:val="0"/>
              <w:autoSpaceDN w:val="0"/>
              <w:adjustRightInd w:val="0"/>
              <w:jc w:val="center"/>
              <w:rPr>
                <w:noProof/>
              </w:rPr>
            </w:pPr>
          </w:p>
        </w:tc>
      </w:tr>
      <w:tr w:rsidR="00C90E7E" w:rsidRPr="00F85647" w14:paraId="7ED7638C" w14:textId="77777777" w:rsidTr="00C90E7E">
        <w:trPr>
          <w:trHeight w:val="288"/>
        </w:trPr>
        <w:tc>
          <w:tcPr>
            <w:tcW w:w="192" w:type="pct"/>
            <w:vAlign w:val="center"/>
          </w:tcPr>
          <w:p w14:paraId="452BA04D" w14:textId="77777777" w:rsidR="00185035" w:rsidRPr="007A08CE" w:rsidRDefault="00185035" w:rsidP="008A57F8">
            <w:pPr>
              <w:autoSpaceDE w:val="0"/>
              <w:autoSpaceDN w:val="0"/>
              <w:adjustRightInd w:val="0"/>
              <w:jc w:val="center"/>
              <w:rPr>
                <w:noProof/>
              </w:rPr>
            </w:pPr>
          </w:p>
        </w:tc>
        <w:tc>
          <w:tcPr>
            <w:tcW w:w="2164" w:type="pct"/>
            <w:gridSpan w:val="2"/>
          </w:tcPr>
          <w:p w14:paraId="35B18D1B" w14:textId="77777777" w:rsidR="00185035" w:rsidRPr="007A08CE" w:rsidRDefault="00185035" w:rsidP="002966C9">
            <w:pPr>
              <w:autoSpaceDE w:val="0"/>
              <w:autoSpaceDN w:val="0"/>
              <w:adjustRightInd w:val="0"/>
              <w:rPr>
                <w:noProof/>
                <w:lang w:val="en-US"/>
              </w:rPr>
            </w:pPr>
            <w:r w:rsidRPr="007A08CE">
              <w:t>Obracun po m</w:t>
            </w:r>
            <w:r w:rsidRPr="007A08CE">
              <w:rPr>
                <w:vertAlign w:val="superscript"/>
              </w:rPr>
              <w:t>2</w:t>
            </w:r>
            <w:r w:rsidRPr="007A08CE">
              <w:rPr>
                <w:color w:val="000000"/>
              </w:rPr>
              <w:t xml:space="preserve"> komplet opisanih radova zajedno sa svim fazama. Otvori velicine do 1.00 m</w:t>
            </w:r>
            <w:r w:rsidRPr="007A08CE">
              <w:rPr>
                <w:vertAlign w:val="superscript"/>
              </w:rPr>
              <w:t>2</w:t>
            </w:r>
            <w:r w:rsidRPr="007A08CE">
              <w:rPr>
                <w:color w:val="000000"/>
              </w:rPr>
              <w:t xml:space="preserve"> se ne odbijaju.</w:t>
            </w:r>
          </w:p>
        </w:tc>
        <w:tc>
          <w:tcPr>
            <w:tcW w:w="384" w:type="pct"/>
            <w:vAlign w:val="center"/>
          </w:tcPr>
          <w:p w14:paraId="777F043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ED0E5A1" w14:textId="77777777" w:rsidR="00185035" w:rsidRPr="007A08CE" w:rsidRDefault="00185035" w:rsidP="008A57F8">
            <w:pPr>
              <w:autoSpaceDE w:val="0"/>
              <w:autoSpaceDN w:val="0"/>
              <w:adjustRightInd w:val="0"/>
              <w:jc w:val="center"/>
              <w:rPr>
                <w:noProof/>
                <w:lang w:val="en-US"/>
              </w:rPr>
            </w:pPr>
            <w:r w:rsidRPr="007A08CE">
              <w:rPr>
                <w:color w:val="000000"/>
              </w:rPr>
              <w:t>673,12</w:t>
            </w:r>
          </w:p>
        </w:tc>
        <w:tc>
          <w:tcPr>
            <w:tcW w:w="322" w:type="pct"/>
          </w:tcPr>
          <w:p w14:paraId="0F0627E2"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34CD22" w14:textId="77777777" w:rsidR="00185035" w:rsidRPr="00F85647" w:rsidRDefault="00185035" w:rsidP="008A57F8">
            <w:pPr>
              <w:autoSpaceDE w:val="0"/>
              <w:autoSpaceDN w:val="0"/>
              <w:adjustRightInd w:val="0"/>
              <w:jc w:val="center"/>
              <w:rPr>
                <w:noProof/>
                <w:lang w:val="en-US"/>
              </w:rPr>
            </w:pPr>
          </w:p>
        </w:tc>
        <w:tc>
          <w:tcPr>
            <w:tcW w:w="237" w:type="pct"/>
          </w:tcPr>
          <w:p w14:paraId="56AE8EDB" w14:textId="77777777" w:rsidR="00185035" w:rsidRPr="00F85647" w:rsidRDefault="00185035" w:rsidP="008A57F8">
            <w:pPr>
              <w:autoSpaceDE w:val="0"/>
              <w:autoSpaceDN w:val="0"/>
              <w:adjustRightInd w:val="0"/>
              <w:jc w:val="center"/>
              <w:rPr>
                <w:noProof/>
                <w:lang w:val="en-US"/>
              </w:rPr>
            </w:pPr>
          </w:p>
        </w:tc>
        <w:tc>
          <w:tcPr>
            <w:tcW w:w="237" w:type="pct"/>
          </w:tcPr>
          <w:p w14:paraId="01AB4AFE" w14:textId="77777777" w:rsidR="00185035" w:rsidRPr="00F85647" w:rsidRDefault="00185035" w:rsidP="008A57F8">
            <w:pPr>
              <w:autoSpaceDE w:val="0"/>
              <w:autoSpaceDN w:val="0"/>
              <w:adjustRightInd w:val="0"/>
              <w:jc w:val="center"/>
              <w:rPr>
                <w:noProof/>
              </w:rPr>
            </w:pPr>
          </w:p>
        </w:tc>
        <w:tc>
          <w:tcPr>
            <w:tcW w:w="414" w:type="pct"/>
          </w:tcPr>
          <w:p w14:paraId="2368A72D" w14:textId="77777777" w:rsidR="00185035" w:rsidRPr="00F85647" w:rsidRDefault="00185035" w:rsidP="008A57F8">
            <w:pPr>
              <w:autoSpaceDE w:val="0"/>
              <w:autoSpaceDN w:val="0"/>
              <w:adjustRightInd w:val="0"/>
              <w:jc w:val="center"/>
              <w:rPr>
                <w:noProof/>
              </w:rPr>
            </w:pPr>
          </w:p>
        </w:tc>
        <w:tc>
          <w:tcPr>
            <w:tcW w:w="339" w:type="pct"/>
          </w:tcPr>
          <w:p w14:paraId="00E225F9" w14:textId="77777777" w:rsidR="00185035" w:rsidRDefault="00185035" w:rsidP="008A57F8">
            <w:pPr>
              <w:autoSpaceDE w:val="0"/>
              <w:autoSpaceDN w:val="0"/>
              <w:adjustRightInd w:val="0"/>
              <w:jc w:val="center"/>
              <w:rPr>
                <w:noProof/>
              </w:rPr>
            </w:pPr>
          </w:p>
        </w:tc>
      </w:tr>
      <w:tr w:rsidR="00C90E7E" w:rsidRPr="00F85647" w14:paraId="62B83058" w14:textId="77777777" w:rsidTr="00C90E7E">
        <w:trPr>
          <w:trHeight w:val="288"/>
        </w:trPr>
        <w:tc>
          <w:tcPr>
            <w:tcW w:w="192" w:type="pct"/>
            <w:vAlign w:val="center"/>
          </w:tcPr>
          <w:p w14:paraId="2812E481" w14:textId="77777777" w:rsidR="00185035" w:rsidRPr="007A08CE" w:rsidRDefault="00185035" w:rsidP="008A57F8">
            <w:pPr>
              <w:autoSpaceDE w:val="0"/>
              <w:autoSpaceDN w:val="0"/>
              <w:adjustRightInd w:val="0"/>
              <w:jc w:val="center"/>
              <w:rPr>
                <w:noProof/>
              </w:rPr>
            </w:pPr>
            <w:r w:rsidRPr="007A08CE">
              <w:rPr>
                <w:b/>
                <w:bCs/>
              </w:rPr>
              <w:t>13,06</w:t>
            </w:r>
          </w:p>
        </w:tc>
        <w:tc>
          <w:tcPr>
            <w:tcW w:w="2164" w:type="pct"/>
            <w:gridSpan w:val="2"/>
          </w:tcPr>
          <w:p w14:paraId="77D4E46E" w14:textId="77777777" w:rsidR="00185035" w:rsidRPr="007A08CE" w:rsidRDefault="00185035" w:rsidP="00E86C8F">
            <w:pPr>
              <w:autoSpaceDE w:val="0"/>
              <w:autoSpaceDN w:val="0"/>
              <w:adjustRightInd w:val="0"/>
              <w:rPr>
                <w:noProof/>
                <w:lang w:val="en-US"/>
              </w:rPr>
            </w:pPr>
            <w:r w:rsidRPr="007A08CE">
              <w:rPr>
                <w:b/>
                <w:bCs/>
              </w:rPr>
              <w:t>Bojenje svih gletovanih plafonskih površina poludisperzivnom bojom</w:t>
            </w:r>
            <w:r w:rsidRPr="007A08CE">
              <w:t xml:space="preserve">, u dve ruke, sa prethodnim </w:t>
            </w:r>
            <w:r w:rsidRPr="007A08CE">
              <w:lastRenderedPageBreak/>
              <w:t xml:space="preserve">podlogiranjem. Podlogiranje plafona ili tzv. "grund" je uključen u cenu. Boje se sve površine koje nemaju spušten plafon. Ton i boja po izboru projektanta (bela).Boja mora biti kvalitetna, I klase. Boja mora biti naneta ravnomerno i monolitno, bez tragova valjka, četke ili drugih alata. </w:t>
            </w:r>
            <w:r w:rsidRPr="007A08CE">
              <w:br/>
              <w:t xml:space="preserve">Obracun po m2 stvarno izvedene površine, komplet opisanih radova, zajedno sa svim fazama. </w:t>
            </w:r>
          </w:p>
        </w:tc>
        <w:tc>
          <w:tcPr>
            <w:tcW w:w="384" w:type="pct"/>
            <w:vAlign w:val="center"/>
          </w:tcPr>
          <w:p w14:paraId="3D4C3950"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303F7486" w14:textId="77777777" w:rsidR="00185035" w:rsidRPr="007A08CE" w:rsidRDefault="00185035" w:rsidP="008A57F8">
            <w:pPr>
              <w:autoSpaceDE w:val="0"/>
              <w:autoSpaceDN w:val="0"/>
              <w:adjustRightInd w:val="0"/>
              <w:jc w:val="center"/>
              <w:rPr>
                <w:noProof/>
                <w:lang w:val="en-US"/>
              </w:rPr>
            </w:pPr>
            <w:r w:rsidRPr="007A08CE">
              <w:rPr>
                <w:color w:val="000000"/>
              </w:rPr>
              <w:t>53,35</w:t>
            </w:r>
          </w:p>
        </w:tc>
        <w:tc>
          <w:tcPr>
            <w:tcW w:w="322" w:type="pct"/>
          </w:tcPr>
          <w:p w14:paraId="0D6616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8AE25C" w14:textId="77777777" w:rsidR="00185035" w:rsidRPr="00F85647" w:rsidRDefault="00185035" w:rsidP="008A57F8">
            <w:pPr>
              <w:autoSpaceDE w:val="0"/>
              <w:autoSpaceDN w:val="0"/>
              <w:adjustRightInd w:val="0"/>
              <w:jc w:val="center"/>
              <w:rPr>
                <w:noProof/>
                <w:lang w:val="en-US"/>
              </w:rPr>
            </w:pPr>
          </w:p>
        </w:tc>
        <w:tc>
          <w:tcPr>
            <w:tcW w:w="237" w:type="pct"/>
          </w:tcPr>
          <w:p w14:paraId="0B1AAFDA" w14:textId="77777777" w:rsidR="00185035" w:rsidRPr="00F85647" w:rsidRDefault="00185035" w:rsidP="008A57F8">
            <w:pPr>
              <w:autoSpaceDE w:val="0"/>
              <w:autoSpaceDN w:val="0"/>
              <w:adjustRightInd w:val="0"/>
              <w:jc w:val="center"/>
              <w:rPr>
                <w:noProof/>
                <w:lang w:val="en-US"/>
              </w:rPr>
            </w:pPr>
          </w:p>
        </w:tc>
        <w:tc>
          <w:tcPr>
            <w:tcW w:w="237" w:type="pct"/>
          </w:tcPr>
          <w:p w14:paraId="19D8FC2A" w14:textId="77777777" w:rsidR="00185035" w:rsidRPr="00F85647" w:rsidRDefault="00185035" w:rsidP="008A57F8">
            <w:pPr>
              <w:autoSpaceDE w:val="0"/>
              <w:autoSpaceDN w:val="0"/>
              <w:adjustRightInd w:val="0"/>
              <w:jc w:val="center"/>
              <w:rPr>
                <w:noProof/>
              </w:rPr>
            </w:pPr>
          </w:p>
        </w:tc>
        <w:tc>
          <w:tcPr>
            <w:tcW w:w="414" w:type="pct"/>
          </w:tcPr>
          <w:p w14:paraId="344E930D" w14:textId="77777777" w:rsidR="00185035" w:rsidRPr="00F85647" w:rsidRDefault="00185035" w:rsidP="008A57F8">
            <w:pPr>
              <w:autoSpaceDE w:val="0"/>
              <w:autoSpaceDN w:val="0"/>
              <w:adjustRightInd w:val="0"/>
              <w:jc w:val="center"/>
              <w:rPr>
                <w:noProof/>
              </w:rPr>
            </w:pPr>
          </w:p>
        </w:tc>
        <w:tc>
          <w:tcPr>
            <w:tcW w:w="339" w:type="pct"/>
          </w:tcPr>
          <w:p w14:paraId="456C319D" w14:textId="77777777" w:rsidR="00185035" w:rsidRDefault="00185035" w:rsidP="008A57F8">
            <w:pPr>
              <w:autoSpaceDE w:val="0"/>
              <w:autoSpaceDN w:val="0"/>
              <w:adjustRightInd w:val="0"/>
              <w:jc w:val="center"/>
              <w:rPr>
                <w:noProof/>
              </w:rPr>
            </w:pPr>
          </w:p>
        </w:tc>
      </w:tr>
      <w:tr w:rsidR="00C90E7E" w:rsidRPr="00F85647" w14:paraId="0AF2D033" w14:textId="77777777" w:rsidTr="00C90E7E">
        <w:trPr>
          <w:trHeight w:val="288"/>
        </w:trPr>
        <w:tc>
          <w:tcPr>
            <w:tcW w:w="192" w:type="pct"/>
            <w:vAlign w:val="center"/>
          </w:tcPr>
          <w:p w14:paraId="4F2397C7" w14:textId="77777777" w:rsidR="00185035" w:rsidRPr="007A08CE" w:rsidRDefault="00185035" w:rsidP="008A57F8">
            <w:pPr>
              <w:autoSpaceDE w:val="0"/>
              <w:autoSpaceDN w:val="0"/>
              <w:adjustRightInd w:val="0"/>
              <w:jc w:val="center"/>
              <w:rPr>
                <w:noProof/>
              </w:rPr>
            </w:pPr>
            <w:r w:rsidRPr="007A08CE">
              <w:rPr>
                <w:b/>
                <w:bCs/>
              </w:rPr>
              <w:lastRenderedPageBreak/>
              <w:t>13,09</w:t>
            </w:r>
          </w:p>
        </w:tc>
        <w:tc>
          <w:tcPr>
            <w:tcW w:w="2164" w:type="pct"/>
            <w:gridSpan w:val="2"/>
            <w:vAlign w:val="center"/>
          </w:tcPr>
          <w:p w14:paraId="23829825" w14:textId="77777777" w:rsidR="00185035" w:rsidRPr="007A08CE" w:rsidRDefault="00185035" w:rsidP="002966C9">
            <w:pPr>
              <w:autoSpaceDE w:val="0"/>
              <w:autoSpaceDN w:val="0"/>
              <w:adjustRightInd w:val="0"/>
              <w:rPr>
                <w:noProof/>
                <w:lang w:val="en-US"/>
              </w:rPr>
            </w:pPr>
            <w:r w:rsidRPr="007A08CE">
              <w:rPr>
                <w:b/>
                <w:bCs/>
              </w:rPr>
              <w:t>Bojenje fasada postojećeg objekta disperzivnom bojom</w:t>
            </w:r>
            <w:r w:rsidRPr="007A08CE">
              <w:t xml:space="preserve">. </w:t>
            </w:r>
          </w:p>
        </w:tc>
        <w:tc>
          <w:tcPr>
            <w:tcW w:w="384" w:type="pct"/>
            <w:vAlign w:val="bottom"/>
          </w:tcPr>
          <w:p w14:paraId="641377AA"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E2A5C0" w14:textId="77777777" w:rsidR="00185035" w:rsidRPr="007A08CE" w:rsidRDefault="00185035" w:rsidP="008A57F8">
            <w:pPr>
              <w:autoSpaceDE w:val="0"/>
              <w:autoSpaceDN w:val="0"/>
              <w:adjustRightInd w:val="0"/>
              <w:jc w:val="center"/>
              <w:rPr>
                <w:noProof/>
                <w:lang w:val="en-US"/>
              </w:rPr>
            </w:pPr>
          </w:p>
        </w:tc>
        <w:tc>
          <w:tcPr>
            <w:tcW w:w="322" w:type="pct"/>
          </w:tcPr>
          <w:p w14:paraId="66FD8D4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224838" w14:textId="77777777" w:rsidR="00185035" w:rsidRPr="00F85647" w:rsidRDefault="00185035" w:rsidP="008A57F8">
            <w:pPr>
              <w:autoSpaceDE w:val="0"/>
              <w:autoSpaceDN w:val="0"/>
              <w:adjustRightInd w:val="0"/>
              <w:jc w:val="center"/>
              <w:rPr>
                <w:noProof/>
                <w:lang w:val="en-US"/>
              </w:rPr>
            </w:pPr>
          </w:p>
        </w:tc>
        <w:tc>
          <w:tcPr>
            <w:tcW w:w="237" w:type="pct"/>
          </w:tcPr>
          <w:p w14:paraId="46395B3E" w14:textId="77777777" w:rsidR="00185035" w:rsidRPr="00F85647" w:rsidRDefault="00185035" w:rsidP="008A57F8">
            <w:pPr>
              <w:autoSpaceDE w:val="0"/>
              <w:autoSpaceDN w:val="0"/>
              <w:adjustRightInd w:val="0"/>
              <w:jc w:val="center"/>
              <w:rPr>
                <w:noProof/>
                <w:lang w:val="en-US"/>
              </w:rPr>
            </w:pPr>
          </w:p>
        </w:tc>
        <w:tc>
          <w:tcPr>
            <w:tcW w:w="237" w:type="pct"/>
          </w:tcPr>
          <w:p w14:paraId="216E3DA1" w14:textId="77777777" w:rsidR="00185035" w:rsidRPr="00F85647" w:rsidRDefault="00185035" w:rsidP="008A57F8">
            <w:pPr>
              <w:autoSpaceDE w:val="0"/>
              <w:autoSpaceDN w:val="0"/>
              <w:adjustRightInd w:val="0"/>
              <w:jc w:val="center"/>
              <w:rPr>
                <w:noProof/>
              </w:rPr>
            </w:pPr>
          </w:p>
        </w:tc>
        <w:tc>
          <w:tcPr>
            <w:tcW w:w="414" w:type="pct"/>
          </w:tcPr>
          <w:p w14:paraId="1D3F16BE" w14:textId="77777777" w:rsidR="00185035" w:rsidRPr="00F85647" w:rsidRDefault="00185035" w:rsidP="008A57F8">
            <w:pPr>
              <w:autoSpaceDE w:val="0"/>
              <w:autoSpaceDN w:val="0"/>
              <w:adjustRightInd w:val="0"/>
              <w:jc w:val="center"/>
              <w:rPr>
                <w:noProof/>
              </w:rPr>
            </w:pPr>
          </w:p>
        </w:tc>
        <w:tc>
          <w:tcPr>
            <w:tcW w:w="339" w:type="pct"/>
          </w:tcPr>
          <w:p w14:paraId="185834EB" w14:textId="77777777" w:rsidR="00185035" w:rsidRDefault="00185035" w:rsidP="008A57F8">
            <w:pPr>
              <w:autoSpaceDE w:val="0"/>
              <w:autoSpaceDN w:val="0"/>
              <w:adjustRightInd w:val="0"/>
              <w:jc w:val="center"/>
              <w:rPr>
                <w:noProof/>
              </w:rPr>
            </w:pPr>
          </w:p>
        </w:tc>
      </w:tr>
      <w:tr w:rsidR="00C90E7E" w:rsidRPr="00F85647" w14:paraId="5757EAD8" w14:textId="77777777" w:rsidTr="00C90E7E">
        <w:trPr>
          <w:trHeight w:val="288"/>
        </w:trPr>
        <w:tc>
          <w:tcPr>
            <w:tcW w:w="192" w:type="pct"/>
            <w:vAlign w:val="center"/>
          </w:tcPr>
          <w:p w14:paraId="2029EA2E" w14:textId="77777777" w:rsidR="00185035" w:rsidRPr="007A08CE" w:rsidRDefault="00185035" w:rsidP="008A57F8">
            <w:pPr>
              <w:autoSpaceDE w:val="0"/>
              <w:autoSpaceDN w:val="0"/>
              <w:adjustRightInd w:val="0"/>
              <w:jc w:val="center"/>
              <w:rPr>
                <w:noProof/>
              </w:rPr>
            </w:pPr>
          </w:p>
        </w:tc>
        <w:tc>
          <w:tcPr>
            <w:tcW w:w="2164" w:type="pct"/>
            <w:gridSpan w:val="2"/>
          </w:tcPr>
          <w:p w14:paraId="03099C4A" w14:textId="77777777" w:rsidR="00185035" w:rsidRPr="007A08CE" w:rsidRDefault="00185035" w:rsidP="002966C9">
            <w:pPr>
              <w:autoSpaceDE w:val="0"/>
              <w:autoSpaceDN w:val="0"/>
              <w:adjustRightInd w:val="0"/>
              <w:rPr>
                <w:noProof/>
                <w:lang w:val="en-US"/>
              </w:rPr>
            </w:pPr>
            <w:r w:rsidRPr="007A08CE">
              <w:t xml:space="preserve">Izradu završnog sloja fasadnih zidnih povrsina izvesti u dve ruke, sa prethodnim podlogiranjem. Izvesti sve neophodne reparacije postojećih fasada, ovlaženih, uflekanih i oštećenih površina i odljuspane boje. </w:t>
            </w:r>
          </w:p>
        </w:tc>
        <w:tc>
          <w:tcPr>
            <w:tcW w:w="384" w:type="pct"/>
            <w:vAlign w:val="bottom"/>
          </w:tcPr>
          <w:p w14:paraId="22BD717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8B7A180" w14:textId="77777777" w:rsidR="00185035" w:rsidRPr="007A08CE" w:rsidRDefault="00185035" w:rsidP="008A57F8">
            <w:pPr>
              <w:autoSpaceDE w:val="0"/>
              <w:autoSpaceDN w:val="0"/>
              <w:adjustRightInd w:val="0"/>
              <w:jc w:val="center"/>
              <w:rPr>
                <w:noProof/>
                <w:lang w:val="en-US"/>
              </w:rPr>
            </w:pPr>
          </w:p>
        </w:tc>
        <w:tc>
          <w:tcPr>
            <w:tcW w:w="322" w:type="pct"/>
          </w:tcPr>
          <w:p w14:paraId="17BB9B39" w14:textId="77777777" w:rsidR="00185035" w:rsidRPr="00F85647" w:rsidRDefault="00185035" w:rsidP="008A57F8">
            <w:pPr>
              <w:autoSpaceDE w:val="0"/>
              <w:autoSpaceDN w:val="0"/>
              <w:adjustRightInd w:val="0"/>
              <w:jc w:val="center"/>
              <w:rPr>
                <w:noProof/>
                <w:lang w:val="en-US"/>
              </w:rPr>
            </w:pPr>
          </w:p>
        </w:tc>
        <w:tc>
          <w:tcPr>
            <w:tcW w:w="324" w:type="pct"/>
            <w:gridSpan w:val="2"/>
          </w:tcPr>
          <w:p w14:paraId="133E8684" w14:textId="77777777" w:rsidR="00185035" w:rsidRPr="00F85647" w:rsidRDefault="00185035" w:rsidP="008A57F8">
            <w:pPr>
              <w:autoSpaceDE w:val="0"/>
              <w:autoSpaceDN w:val="0"/>
              <w:adjustRightInd w:val="0"/>
              <w:jc w:val="center"/>
              <w:rPr>
                <w:noProof/>
                <w:lang w:val="en-US"/>
              </w:rPr>
            </w:pPr>
          </w:p>
        </w:tc>
        <w:tc>
          <w:tcPr>
            <w:tcW w:w="237" w:type="pct"/>
          </w:tcPr>
          <w:p w14:paraId="60BB4141" w14:textId="77777777" w:rsidR="00185035" w:rsidRPr="00F85647" w:rsidRDefault="00185035" w:rsidP="008A57F8">
            <w:pPr>
              <w:autoSpaceDE w:val="0"/>
              <w:autoSpaceDN w:val="0"/>
              <w:adjustRightInd w:val="0"/>
              <w:jc w:val="center"/>
              <w:rPr>
                <w:noProof/>
                <w:lang w:val="en-US"/>
              </w:rPr>
            </w:pPr>
          </w:p>
        </w:tc>
        <w:tc>
          <w:tcPr>
            <w:tcW w:w="237" w:type="pct"/>
          </w:tcPr>
          <w:p w14:paraId="0AC34983" w14:textId="77777777" w:rsidR="00185035" w:rsidRPr="00F85647" w:rsidRDefault="00185035" w:rsidP="008A57F8">
            <w:pPr>
              <w:autoSpaceDE w:val="0"/>
              <w:autoSpaceDN w:val="0"/>
              <w:adjustRightInd w:val="0"/>
              <w:jc w:val="center"/>
              <w:rPr>
                <w:noProof/>
              </w:rPr>
            </w:pPr>
          </w:p>
        </w:tc>
        <w:tc>
          <w:tcPr>
            <w:tcW w:w="414" w:type="pct"/>
          </w:tcPr>
          <w:p w14:paraId="00E7D37A" w14:textId="77777777" w:rsidR="00185035" w:rsidRPr="00F85647" w:rsidRDefault="00185035" w:rsidP="008A57F8">
            <w:pPr>
              <w:autoSpaceDE w:val="0"/>
              <w:autoSpaceDN w:val="0"/>
              <w:adjustRightInd w:val="0"/>
              <w:jc w:val="center"/>
              <w:rPr>
                <w:noProof/>
              </w:rPr>
            </w:pPr>
          </w:p>
        </w:tc>
        <w:tc>
          <w:tcPr>
            <w:tcW w:w="339" w:type="pct"/>
          </w:tcPr>
          <w:p w14:paraId="58A89B3A" w14:textId="77777777" w:rsidR="00185035" w:rsidRDefault="00185035" w:rsidP="008A57F8">
            <w:pPr>
              <w:autoSpaceDE w:val="0"/>
              <w:autoSpaceDN w:val="0"/>
              <w:adjustRightInd w:val="0"/>
              <w:jc w:val="center"/>
              <w:rPr>
                <w:noProof/>
              </w:rPr>
            </w:pPr>
          </w:p>
        </w:tc>
      </w:tr>
      <w:tr w:rsidR="00C90E7E" w:rsidRPr="00F85647" w14:paraId="6A0788AB" w14:textId="77777777" w:rsidTr="00C90E7E">
        <w:trPr>
          <w:trHeight w:val="288"/>
        </w:trPr>
        <w:tc>
          <w:tcPr>
            <w:tcW w:w="192" w:type="pct"/>
            <w:vAlign w:val="center"/>
          </w:tcPr>
          <w:p w14:paraId="62D93F8D" w14:textId="77777777" w:rsidR="00185035" w:rsidRPr="007A08CE" w:rsidRDefault="00185035" w:rsidP="008A57F8">
            <w:pPr>
              <w:autoSpaceDE w:val="0"/>
              <w:autoSpaceDN w:val="0"/>
              <w:adjustRightInd w:val="0"/>
              <w:jc w:val="center"/>
              <w:rPr>
                <w:noProof/>
              </w:rPr>
            </w:pPr>
          </w:p>
        </w:tc>
        <w:tc>
          <w:tcPr>
            <w:tcW w:w="2164" w:type="pct"/>
            <w:gridSpan w:val="2"/>
          </w:tcPr>
          <w:p w14:paraId="4367F152" w14:textId="77777777" w:rsidR="00185035" w:rsidRPr="007A08CE" w:rsidRDefault="00185035" w:rsidP="002966C9">
            <w:pPr>
              <w:autoSpaceDE w:val="0"/>
              <w:autoSpaceDN w:val="0"/>
              <w:adjustRightInd w:val="0"/>
              <w:rPr>
                <w:noProof/>
                <w:lang w:val="en-US"/>
              </w:rPr>
            </w:pPr>
            <w:r w:rsidRPr="007A08CE">
              <w:t>Primeniti sanaciono-reparacione maltere, ili obične maltere sa specijalnim aditivima. Primeniti boju tipa "STO Stotherm classic" sa efektom lotosovog lista - za odbijanje vode (i samoispiranje prašine kišom). Finalni ton i kolorit po izboru projektanta. Fasade se rade u min 2 boje. Finalni ton i kolorit po izboru projektanta.</w:t>
            </w:r>
          </w:p>
        </w:tc>
        <w:tc>
          <w:tcPr>
            <w:tcW w:w="384" w:type="pct"/>
            <w:vAlign w:val="bottom"/>
          </w:tcPr>
          <w:p w14:paraId="05A19C4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3F40557" w14:textId="77777777" w:rsidR="00185035" w:rsidRPr="007A08CE" w:rsidRDefault="00185035" w:rsidP="008A57F8">
            <w:pPr>
              <w:autoSpaceDE w:val="0"/>
              <w:autoSpaceDN w:val="0"/>
              <w:adjustRightInd w:val="0"/>
              <w:jc w:val="center"/>
              <w:rPr>
                <w:noProof/>
                <w:lang w:val="en-US"/>
              </w:rPr>
            </w:pPr>
          </w:p>
        </w:tc>
        <w:tc>
          <w:tcPr>
            <w:tcW w:w="322" w:type="pct"/>
          </w:tcPr>
          <w:p w14:paraId="637D9606"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F13F97" w14:textId="77777777" w:rsidR="00185035" w:rsidRPr="00F85647" w:rsidRDefault="00185035" w:rsidP="008A57F8">
            <w:pPr>
              <w:autoSpaceDE w:val="0"/>
              <w:autoSpaceDN w:val="0"/>
              <w:adjustRightInd w:val="0"/>
              <w:jc w:val="center"/>
              <w:rPr>
                <w:noProof/>
                <w:lang w:val="en-US"/>
              </w:rPr>
            </w:pPr>
          </w:p>
        </w:tc>
        <w:tc>
          <w:tcPr>
            <w:tcW w:w="237" w:type="pct"/>
          </w:tcPr>
          <w:p w14:paraId="392174C6" w14:textId="77777777" w:rsidR="00185035" w:rsidRPr="00F85647" w:rsidRDefault="00185035" w:rsidP="008A57F8">
            <w:pPr>
              <w:autoSpaceDE w:val="0"/>
              <w:autoSpaceDN w:val="0"/>
              <w:adjustRightInd w:val="0"/>
              <w:jc w:val="center"/>
              <w:rPr>
                <w:noProof/>
                <w:lang w:val="en-US"/>
              </w:rPr>
            </w:pPr>
          </w:p>
        </w:tc>
        <w:tc>
          <w:tcPr>
            <w:tcW w:w="237" w:type="pct"/>
          </w:tcPr>
          <w:p w14:paraId="53899F81" w14:textId="77777777" w:rsidR="00185035" w:rsidRPr="00F85647" w:rsidRDefault="00185035" w:rsidP="008A57F8">
            <w:pPr>
              <w:autoSpaceDE w:val="0"/>
              <w:autoSpaceDN w:val="0"/>
              <w:adjustRightInd w:val="0"/>
              <w:jc w:val="center"/>
              <w:rPr>
                <w:noProof/>
              </w:rPr>
            </w:pPr>
          </w:p>
        </w:tc>
        <w:tc>
          <w:tcPr>
            <w:tcW w:w="414" w:type="pct"/>
          </w:tcPr>
          <w:p w14:paraId="61B8EDF4" w14:textId="77777777" w:rsidR="00185035" w:rsidRPr="00F85647" w:rsidRDefault="00185035" w:rsidP="008A57F8">
            <w:pPr>
              <w:autoSpaceDE w:val="0"/>
              <w:autoSpaceDN w:val="0"/>
              <w:adjustRightInd w:val="0"/>
              <w:jc w:val="center"/>
              <w:rPr>
                <w:noProof/>
              </w:rPr>
            </w:pPr>
          </w:p>
        </w:tc>
        <w:tc>
          <w:tcPr>
            <w:tcW w:w="339" w:type="pct"/>
          </w:tcPr>
          <w:p w14:paraId="0E8D9E88" w14:textId="77777777" w:rsidR="00185035" w:rsidRDefault="00185035" w:rsidP="008A57F8">
            <w:pPr>
              <w:autoSpaceDE w:val="0"/>
              <w:autoSpaceDN w:val="0"/>
              <w:adjustRightInd w:val="0"/>
              <w:jc w:val="center"/>
              <w:rPr>
                <w:noProof/>
              </w:rPr>
            </w:pPr>
          </w:p>
        </w:tc>
      </w:tr>
      <w:tr w:rsidR="00C90E7E" w:rsidRPr="00F85647" w14:paraId="579B91D5" w14:textId="77777777" w:rsidTr="00C90E7E">
        <w:trPr>
          <w:trHeight w:val="288"/>
        </w:trPr>
        <w:tc>
          <w:tcPr>
            <w:tcW w:w="192" w:type="pct"/>
            <w:vAlign w:val="center"/>
          </w:tcPr>
          <w:p w14:paraId="3E12E9FA" w14:textId="77777777" w:rsidR="00185035" w:rsidRPr="007A08CE" w:rsidRDefault="00185035" w:rsidP="008A57F8">
            <w:pPr>
              <w:autoSpaceDE w:val="0"/>
              <w:autoSpaceDN w:val="0"/>
              <w:adjustRightInd w:val="0"/>
              <w:jc w:val="center"/>
              <w:rPr>
                <w:noProof/>
              </w:rPr>
            </w:pPr>
          </w:p>
        </w:tc>
        <w:tc>
          <w:tcPr>
            <w:tcW w:w="2164" w:type="pct"/>
            <w:gridSpan w:val="2"/>
          </w:tcPr>
          <w:p w14:paraId="76A6FE33" w14:textId="77777777" w:rsidR="00185035" w:rsidRPr="007A08CE" w:rsidRDefault="00185035" w:rsidP="002966C9">
            <w:pPr>
              <w:autoSpaceDE w:val="0"/>
              <w:autoSpaceDN w:val="0"/>
              <w:adjustRightInd w:val="0"/>
              <w:rPr>
                <w:noProof/>
                <w:lang w:val="en-US"/>
              </w:rPr>
            </w:pPr>
            <w:r w:rsidRPr="007A08CE">
              <w:rPr>
                <w:b/>
                <w:bCs/>
              </w:rPr>
              <w:t>Pre izvođenja radova na bojenju fasada kod hodničkih krila izvršiti neophodna trimovanja (opsecanja) HIO-traka i reparisati te žlebove cementnim, vodonepropusnim malterom. Izvršiti fino poravnanje fasadnih ravni perdašenjem.</w:t>
            </w:r>
          </w:p>
        </w:tc>
        <w:tc>
          <w:tcPr>
            <w:tcW w:w="384" w:type="pct"/>
            <w:vAlign w:val="bottom"/>
          </w:tcPr>
          <w:p w14:paraId="7F72D752"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73BB5B19" w14:textId="77777777" w:rsidR="00185035" w:rsidRPr="007A08CE" w:rsidRDefault="00185035" w:rsidP="008A57F8">
            <w:pPr>
              <w:autoSpaceDE w:val="0"/>
              <w:autoSpaceDN w:val="0"/>
              <w:adjustRightInd w:val="0"/>
              <w:jc w:val="center"/>
              <w:rPr>
                <w:noProof/>
                <w:lang w:val="en-US"/>
              </w:rPr>
            </w:pPr>
          </w:p>
        </w:tc>
        <w:tc>
          <w:tcPr>
            <w:tcW w:w="322" w:type="pct"/>
          </w:tcPr>
          <w:p w14:paraId="75A2C71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0BCA4B0" w14:textId="77777777" w:rsidR="00185035" w:rsidRPr="00F85647" w:rsidRDefault="00185035" w:rsidP="008A57F8">
            <w:pPr>
              <w:autoSpaceDE w:val="0"/>
              <w:autoSpaceDN w:val="0"/>
              <w:adjustRightInd w:val="0"/>
              <w:jc w:val="center"/>
              <w:rPr>
                <w:noProof/>
                <w:lang w:val="en-US"/>
              </w:rPr>
            </w:pPr>
          </w:p>
        </w:tc>
        <w:tc>
          <w:tcPr>
            <w:tcW w:w="237" w:type="pct"/>
          </w:tcPr>
          <w:p w14:paraId="600693A1" w14:textId="77777777" w:rsidR="00185035" w:rsidRPr="00F85647" w:rsidRDefault="00185035" w:rsidP="008A57F8">
            <w:pPr>
              <w:autoSpaceDE w:val="0"/>
              <w:autoSpaceDN w:val="0"/>
              <w:adjustRightInd w:val="0"/>
              <w:jc w:val="center"/>
              <w:rPr>
                <w:noProof/>
                <w:lang w:val="en-US"/>
              </w:rPr>
            </w:pPr>
          </w:p>
        </w:tc>
        <w:tc>
          <w:tcPr>
            <w:tcW w:w="237" w:type="pct"/>
          </w:tcPr>
          <w:p w14:paraId="775A8152" w14:textId="77777777" w:rsidR="00185035" w:rsidRPr="00F85647" w:rsidRDefault="00185035" w:rsidP="008A57F8">
            <w:pPr>
              <w:autoSpaceDE w:val="0"/>
              <w:autoSpaceDN w:val="0"/>
              <w:adjustRightInd w:val="0"/>
              <w:jc w:val="center"/>
              <w:rPr>
                <w:noProof/>
              </w:rPr>
            </w:pPr>
          </w:p>
        </w:tc>
        <w:tc>
          <w:tcPr>
            <w:tcW w:w="414" w:type="pct"/>
          </w:tcPr>
          <w:p w14:paraId="6620196D" w14:textId="77777777" w:rsidR="00185035" w:rsidRPr="00F85647" w:rsidRDefault="00185035" w:rsidP="008A57F8">
            <w:pPr>
              <w:autoSpaceDE w:val="0"/>
              <w:autoSpaceDN w:val="0"/>
              <w:adjustRightInd w:val="0"/>
              <w:jc w:val="center"/>
              <w:rPr>
                <w:noProof/>
              </w:rPr>
            </w:pPr>
          </w:p>
        </w:tc>
        <w:tc>
          <w:tcPr>
            <w:tcW w:w="339" w:type="pct"/>
          </w:tcPr>
          <w:p w14:paraId="787C6780" w14:textId="77777777" w:rsidR="00185035" w:rsidRDefault="00185035" w:rsidP="008A57F8">
            <w:pPr>
              <w:autoSpaceDE w:val="0"/>
              <w:autoSpaceDN w:val="0"/>
              <w:adjustRightInd w:val="0"/>
              <w:jc w:val="center"/>
              <w:rPr>
                <w:noProof/>
              </w:rPr>
            </w:pPr>
          </w:p>
        </w:tc>
      </w:tr>
      <w:tr w:rsidR="00C90E7E" w:rsidRPr="00F85647" w14:paraId="03037C23" w14:textId="77777777" w:rsidTr="00C90E7E">
        <w:trPr>
          <w:trHeight w:val="288"/>
        </w:trPr>
        <w:tc>
          <w:tcPr>
            <w:tcW w:w="192" w:type="pct"/>
            <w:vAlign w:val="center"/>
          </w:tcPr>
          <w:p w14:paraId="06368DCC" w14:textId="77777777" w:rsidR="00185035" w:rsidRPr="007A08CE" w:rsidRDefault="00185035" w:rsidP="008A57F8">
            <w:pPr>
              <w:autoSpaceDE w:val="0"/>
              <w:autoSpaceDN w:val="0"/>
              <w:adjustRightInd w:val="0"/>
              <w:jc w:val="center"/>
              <w:rPr>
                <w:noProof/>
              </w:rPr>
            </w:pPr>
          </w:p>
        </w:tc>
        <w:tc>
          <w:tcPr>
            <w:tcW w:w="2164" w:type="pct"/>
            <w:gridSpan w:val="2"/>
          </w:tcPr>
          <w:p w14:paraId="75EA706C" w14:textId="77777777" w:rsidR="00185035" w:rsidRPr="007A08CE" w:rsidRDefault="00185035" w:rsidP="002966C9">
            <w:pPr>
              <w:autoSpaceDE w:val="0"/>
              <w:autoSpaceDN w:val="0"/>
              <w:adjustRightInd w:val="0"/>
              <w:rPr>
                <w:noProof/>
                <w:lang w:val="en-US"/>
              </w:rPr>
            </w:pPr>
            <w:r w:rsidRPr="007A08CE">
              <w:rPr>
                <w:b/>
                <w:bCs/>
              </w:rPr>
              <w:t>Cenu radova treba uvećati za trošak izrade navedenog sanacionog postupka fasadne ravni.</w:t>
            </w:r>
          </w:p>
        </w:tc>
        <w:tc>
          <w:tcPr>
            <w:tcW w:w="384" w:type="pct"/>
            <w:vAlign w:val="bottom"/>
          </w:tcPr>
          <w:p w14:paraId="3DE7CA9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0548164" w14:textId="77777777" w:rsidR="00185035" w:rsidRPr="007A08CE" w:rsidRDefault="00185035" w:rsidP="008A57F8">
            <w:pPr>
              <w:autoSpaceDE w:val="0"/>
              <w:autoSpaceDN w:val="0"/>
              <w:adjustRightInd w:val="0"/>
              <w:jc w:val="center"/>
              <w:rPr>
                <w:noProof/>
                <w:lang w:val="en-US"/>
              </w:rPr>
            </w:pPr>
          </w:p>
        </w:tc>
        <w:tc>
          <w:tcPr>
            <w:tcW w:w="322" w:type="pct"/>
          </w:tcPr>
          <w:p w14:paraId="44F48E1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4FB6A4F" w14:textId="77777777" w:rsidR="00185035" w:rsidRPr="00F85647" w:rsidRDefault="00185035" w:rsidP="008A57F8">
            <w:pPr>
              <w:autoSpaceDE w:val="0"/>
              <w:autoSpaceDN w:val="0"/>
              <w:adjustRightInd w:val="0"/>
              <w:jc w:val="center"/>
              <w:rPr>
                <w:noProof/>
                <w:lang w:val="en-US"/>
              </w:rPr>
            </w:pPr>
          </w:p>
        </w:tc>
        <w:tc>
          <w:tcPr>
            <w:tcW w:w="237" w:type="pct"/>
          </w:tcPr>
          <w:p w14:paraId="6C2A4724" w14:textId="77777777" w:rsidR="00185035" w:rsidRPr="00F85647" w:rsidRDefault="00185035" w:rsidP="008A57F8">
            <w:pPr>
              <w:autoSpaceDE w:val="0"/>
              <w:autoSpaceDN w:val="0"/>
              <w:adjustRightInd w:val="0"/>
              <w:jc w:val="center"/>
              <w:rPr>
                <w:noProof/>
                <w:lang w:val="en-US"/>
              </w:rPr>
            </w:pPr>
          </w:p>
        </w:tc>
        <w:tc>
          <w:tcPr>
            <w:tcW w:w="237" w:type="pct"/>
          </w:tcPr>
          <w:p w14:paraId="2CF82664" w14:textId="77777777" w:rsidR="00185035" w:rsidRPr="00F85647" w:rsidRDefault="00185035" w:rsidP="008A57F8">
            <w:pPr>
              <w:autoSpaceDE w:val="0"/>
              <w:autoSpaceDN w:val="0"/>
              <w:adjustRightInd w:val="0"/>
              <w:jc w:val="center"/>
              <w:rPr>
                <w:noProof/>
              </w:rPr>
            </w:pPr>
          </w:p>
        </w:tc>
        <w:tc>
          <w:tcPr>
            <w:tcW w:w="414" w:type="pct"/>
          </w:tcPr>
          <w:p w14:paraId="46E59CF9" w14:textId="77777777" w:rsidR="00185035" w:rsidRPr="00F85647" w:rsidRDefault="00185035" w:rsidP="008A57F8">
            <w:pPr>
              <w:autoSpaceDE w:val="0"/>
              <w:autoSpaceDN w:val="0"/>
              <w:adjustRightInd w:val="0"/>
              <w:jc w:val="center"/>
              <w:rPr>
                <w:noProof/>
              </w:rPr>
            </w:pPr>
          </w:p>
        </w:tc>
        <w:tc>
          <w:tcPr>
            <w:tcW w:w="339" w:type="pct"/>
          </w:tcPr>
          <w:p w14:paraId="71C3E3B5" w14:textId="77777777" w:rsidR="00185035" w:rsidRDefault="00185035" w:rsidP="008A57F8">
            <w:pPr>
              <w:autoSpaceDE w:val="0"/>
              <w:autoSpaceDN w:val="0"/>
              <w:adjustRightInd w:val="0"/>
              <w:jc w:val="center"/>
              <w:rPr>
                <w:noProof/>
              </w:rPr>
            </w:pPr>
          </w:p>
        </w:tc>
      </w:tr>
      <w:tr w:rsidR="00C90E7E" w:rsidRPr="00F85647" w14:paraId="09F4F947" w14:textId="77777777" w:rsidTr="00C90E7E">
        <w:trPr>
          <w:trHeight w:val="288"/>
        </w:trPr>
        <w:tc>
          <w:tcPr>
            <w:tcW w:w="192" w:type="pct"/>
            <w:vAlign w:val="center"/>
          </w:tcPr>
          <w:p w14:paraId="37BDF50D" w14:textId="77777777" w:rsidR="00185035" w:rsidRPr="007A08CE" w:rsidRDefault="00185035" w:rsidP="008A57F8">
            <w:pPr>
              <w:autoSpaceDE w:val="0"/>
              <w:autoSpaceDN w:val="0"/>
              <w:adjustRightInd w:val="0"/>
              <w:jc w:val="center"/>
              <w:rPr>
                <w:noProof/>
              </w:rPr>
            </w:pPr>
          </w:p>
        </w:tc>
        <w:tc>
          <w:tcPr>
            <w:tcW w:w="2164" w:type="pct"/>
            <w:gridSpan w:val="2"/>
          </w:tcPr>
          <w:p w14:paraId="0D6EBF42" w14:textId="77777777" w:rsidR="00185035" w:rsidRPr="007A08CE" w:rsidRDefault="00185035" w:rsidP="002966C9">
            <w:pPr>
              <w:autoSpaceDE w:val="0"/>
              <w:autoSpaceDN w:val="0"/>
              <w:adjustRightInd w:val="0"/>
              <w:rPr>
                <w:noProof/>
                <w:lang w:val="en-US"/>
              </w:rPr>
            </w:pPr>
            <w:r w:rsidRPr="007A08CE">
              <w:t xml:space="preserve">Završni sloj boje mora biti nanet ravnomerno i monolitno, bez </w:t>
            </w:r>
            <w:r w:rsidRPr="007A08CE">
              <w:lastRenderedPageBreak/>
              <w:t xml:space="preserve">tragova valjka, četke ili drugih alata. </w:t>
            </w:r>
          </w:p>
        </w:tc>
        <w:tc>
          <w:tcPr>
            <w:tcW w:w="384" w:type="pct"/>
            <w:vAlign w:val="bottom"/>
          </w:tcPr>
          <w:p w14:paraId="6CABEEB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AF0BA1F" w14:textId="77777777" w:rsidR="00185035" w:rsidRPr="007A08CE" w:rsidRDefault="00185035" w:rsidP="008A57F8">
            <w:pPr>
              <w:autoSpaceDE w:val="0"/>
              <w:autoSpaceDN w:val="0"/>
              <w:adjustRightInd w:val="0"/>
              <w:jc w:val="center"/>
              <w:rPr>
                <w:noProof/>
                <w:lang w:val="en-US"/>
              </w:rPr>
            </w:pPr>
          </w:p>
        </w:tc>
        <w:tc>
          <w:tcPr>
            <w:tcW w:w="322" w:type="pct"/>
          </w:tcPr>
          <w:p w14:paraId="2020E532" w14:textId="77777777" w:rsidR="00185035" w:rsidRPr="00F85647" w:rsidRDefault="00185035" w:rsidP="008A57F8">
            <w:pPr>
              <w:autoSpaceDE w:val="0"/>
              <w:autoSpaceDN w:val="0"/>
              <w:adjustRightInd w:val="0"/>
              <w:jc w:val="center"/>
              <w:rPr>
                <w:noProof/>
                <w:lang w:val="en-US"/>
              </w:rPr>
            </w:pPr>
          </w:p>
        </w:tc>
        <w:tc>
          <w:tcPr>
            <w:tcW w:w="324" w:type="pct"/>
            <w:gridSpan w:val="2"/>
          </w:tcPr>
          <w:p w14:paraId="29056FE7" w14:textId="77777777" w:rsidR="00185035" w:rsidRPr="00F85647" w:rsidRDefault="00185035" w:rsidP="008A57F8">
            <w:pPr>
              <w:autoSpaceDE w:val="0"/>
              <w:autoSpaceDN w:val="0"/>
              <w:adjustRightInd w:val="0"/>
              <w:jc w:val="center"/>
              <w:rPr>
                <w:noProof/>
                <w:lang w:val="en-US"/>
              </w:rPr>
            </w:pPr>
          </w:p>
        </w:tc>
        <w:tc>
          <w:tcPr>
            <w:tcW w:w="237" w:type="pct"/>
          </w:tcPr>
          <w:p w14:paraId="50A2C85C" w14:textId="77777777" w:rsidR="00185035" w:rsidRPr="00F85647" w:rsidRDefault="00185035" w:rsidP="008A57F8">
            <w:pPr>
              <w:autoSpaceDE w:val="0"/>
              <w:autoSpaceDN w:val="0"/>
              <w:adjustRightInd w:val="0"/>
              <w:jc w:val="center"/>
              <w:rPr>
                <w:noProof/>
                <w:lang w:val="en-US"/>
              </w:rPr>
            </w:pPr>
          </w:p>
        </w:tc>
        <w:tc>
          <w:tcPr>
            <w:tcW w:w="237" w:type="pct"/>
          </w:tcPr>
          <w:p w14:paraId="0FED4A4A" w14:textId="77777777" w:rsidR="00185035" w:rsidRPr="00F85647" w:rsidRDefault="00185035" w:rsidP="008A57F8">
            <w:pPr>
              <w:autoSpaceDE w:val="0"/>
              <w:autoSpaceDN w:val="0"/>
              <w:adjustRightInd w:val="0"/>
              <w:jc w:val="center"/>
              <w:rPr>
                <w:noProof/>
              </w:rPr>
            </w:pPr>
          </w:p>
        </w:tc>
        <w:tc>
          <w:tcPr>
            <w:tcW w:w="414" w:type="pct"/>
          </w:tcPr>
          <w:p w14:paraId="1D47BCB2" w14:textId="77777777" w:rsidR="00185035" w:rsidRPr="00F85647" w:rsidRDefault="00185035" w:rsidP="008A57F8">
            <w:pPr>
              <w:autoSpaceDE w:val="0"/>
              <w:autoSpaceDN w:val="0"/>
              <w:adjustRightInd w:val="0"/>
              <w:jc w:val="center"/>
              <w:rPr>
                <w:noProof/>
              </w:rPr>
            </w:pPr>
          </w:p>
        </w:tc>
        <w:tc>
          <w:tcPr>
            <w:tcW w:w="339" w:type="pct"/>
          </w:tcPr>
          <w:p w14:paraId="641EBAE6" w14:textId="77777777" w:rsidR="00185035" w:rsidRDefault="00185035" w:rsidP="008A57F8">
            <w:pPr>
              <w:autoSpaceDE w:val="0"/>
              <w:autoSpaceDN w:val="0"/>
              <w:adjustRightInd w:val="0"/>
              <w:jc w:val="center"/>
              <w:rPr>
                <w:noProof/>
              </w:rPr>
            </w:pPr>
          </w:p>
        </w:tc>
      </w:tr>
      <w:tr w:rsidR="00C90E7E" w:rsidRPr="00F85647" w14:paraId="264A2668" w14:textId="77777777" w:rsidTr="00C90E7E">
        <w:trPr>
          <w:trHeight w:val="288"/>
        </w:trPr>
        <w:tc>
          <w:tcPr>
            <w:tcW w:w="192" w:type="pct"/>
            <w:vAlign w:val="center"/>
          </w:tcPr>
          <w:p w14:paraId="160BC59A" w14:textId="77777777" w:rsidR="00185035" w:rsidRPr="007A08CE" w:rsidRDefault="00185035" w:rsidP="008A57F8">
            <w:pPr>
              <w:autoSpaceDE w:val="0"/>
              <w:autoSpaceDN w:val="0"/>
              <w:adjustRightInd w:val="0"/>
              <w:jc w:val="center"/>
              <w:rPr>
                <w:noProof/>
              </w:rPr>
            </w:pPr>
          </w:p>
        </w:tc>
        <w:tc>
          <w:tcPr>
            <w:tcW w:w="2164" w:type="pct"/>
            <w:gridSpan w:val="2"/>
          </w:tcPr>
          <w:p w14:paraId="5CA8703F" w14:textId="77777777" w:rsidR="00185035" w:rsidRPr="007A08CE" w:rsidRDefault="00185035" w:rsidP="002966C9">
            <w:pPr>
              <w:autoSpaceDE w:val="0"/>
              <w:autoSpaceDN w:val="0"/>
              <w:adjustRightInd w:val="0"/>
              <w:rPr>
                <w:noProof/>
                <w:lang w:val="en-US"/>
              </w:rPr>
            </w:pPr>
            <w:r w:rsidRPr="007A08CE">
              <w:t xml:space="preserve">Obracun po m² komplet opisanih radova zajedno sa svim fazama, stvarno izvedene površine. </w:t>
            </w:r>
          </w:p>
        </w:tc>
        <w:tc>
          <w:tcPr>
            <w:tcW w:w="384" w:type="pct"/>
            <w:vAlign w:val="center"/>
          </w:tcPr>
          <w:p w14:paraId="44E70FC8"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F553EE6" w14:textId="77777777" w:rsidR="00185035" w:rsidRPr="007A08CE" w:rsidRDefault="00185035" w:rsidP="008A57F8">
            <w:pPr>
              <w:autoSpaceDE w:val="0"/>
              <w:autoSpaceDN w:val="0"/>
              <w:adjustRightInd w:val="0"/>
              <w:jc w:val="center"/>
              <w:rPr>
                <w:noProof/>
                <w:lang w:val="en-US"/>
              </w:rPr>
            </w:pPr>
            <w:r w:rsidRPr="007A08CE">
              <w:rPr>
                <w:color w:val="000000"/>
              </w:rPr>
              <w:t>380,32</w:t>
            </w:r>
          </w:p>
        </w:tc>
        <w:tc>
          <w:tcPr>
            <w:tcW w:w="322" w:type="pct"/>
          </w:tcPr>
          <w:p w14:paraId="345AF63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A37A5D" w14:textId="77777777" w:rsidR="00185035" w:rsidRPr="00F85647" w:rsidRDefault="00185035" w:rsidP="008A57F8">
            <w:pPr>
              <w:autoSpaceDE w:val="0"/>
              <w:autoSpaceDN w:val="0"/>
              <w:adjustRightInd w:val="0"/>
              <w:jc w:val="center"/>
              <w:rPr>
                <w:noProof/>
                <w:lang w:val="en-US"/>
              </w:rPr>
            </w:pPr>
          </w:p>
        </w:tc>
        <w:tc>
          <w:tcPr>
            <w:tcW w:w="237" w:type="pct"/>
          </w:tcPr>
          <w:p w14:paraId="3A99FCFB" w14:textId="77777777" w:rsidR="00185035" w:rsidRPr="00F85647" w:rsidRDefault="00185035" w:rsidP="008A57F8">
            <w:pPr>
              <w:autoSpaceDE w:val="0"/>
              <w:autoSpaceDN w:val="0"/>
              <w:adjustRightInd w:val="0"/>
              <w:jc w:val="center"/>
              <w:rPr>
                <w:noProof/>
                <w:lang w:val="en-US"/>
              </w:rPr>
            </w:pPr>
          </w:p>
        </w:tc>
        <w:tc>
          <w:tcPr>
            <w:tcW w:w="237" w:type="pct"/>
          </w:tcPr>
          <w:p w14:paraId="408AEFB1" w14:textId="77777777" w:rsidR="00185035" w:rsidRPr="00F85647" w:rsidRDefault="00185035" w:rsidP="008A57F8">
            <w:pPr>
              <w:autoSpaceDE w:val="0"/>
              <w:autoSpaceDN w:val="0"/>
              <w:adjustRightInd w:val="0"/>
              <w:jc w:val="center"/>
              <w:rPr>
                <w:noProof/>
              </w:rPr>
            </w:pPr>
          </w:p>
        </w:tc>
        <w:tc>
          <w:tcPr>
            <w:tcW w:w="414" w:type="pct"/>
          </w:tcPr>
          <w:p w14:paraId="2D1A3038" w14:textId="77777777" w:rsidR="00185035" w:rsidRPr="00F85647" w:rsidRDefault="00185035" w:rsidP="008A57F8">
            <w:pPr>
              <w:autoSpaceDE w:val="0"/>
              <w:autoSpaceDN w:val="0"/>
              <w:adjustRightInd w:val="0"/>
              <w:jc w:val="center"/>
              <w:rPr>
                <w:noProof/>
              </w:rPr>
            </w:pPr>
          </w:p>
        </w:tc>
        <w:tc>
          <w:tcPr>
            <w:tcW w:w="339" w:type="pct"/>
          </w:tcPr>
          <w:p w14:paraId="60B8A2CB" w14:textId="77777777" w:rsidR="00185035" w:rsidRDefault="00185035" w:rsidP="008A57F8">
            <w:pPr>
              <w:autoSpaceDE w:val="0"/>
              <w:autoSpaceDN w:val="0"/>
              <w:adjustRightInd w:val="0"/>
              <w:jc w:val="center"/>
              <w:rPr>
                <w:noProof/>
              </w:rPr>
            </w:pPr>
          </w:p>
        </w:tc>
      </w:tr>
      <w:tr w:rsidR="00C90E7E" w:rsidRPr="00F85647" w14:paraId="239ECDE7" w14:textId="77777777" w:rsidTr="00C90E7E">
        <w:trPr>
          <w:trHeight w:val="288"/>
        </w:trPr>
        <w:tc>
          <w:tcPr>
            <w:tcW w:w="192" w:type="pct"/>
            <w:vAlign w:val="center"/>
          </w:tcPr>
          <w:p w14:paraId="05B02366" w14:textId="77777777" w:rsidR="00185035" w:rsidRPr="007A08CE" w:rsidRDefault="00185035" w:rsidP="008A57F8">
            <w:pPr>
              <w:autoSpaceDE w:val="0"/>
              <w:autoSpaceDN w:val="0"/>
              <w:adjustRightInd w:val="0"/>
              <w:jc w:val="center"/>
              <w:rPr>
                <w:noProof/>
              </w:rPr>
            </w:pPr>
            <w:r w:rsidRPr="007A08CE">
              <w:rPr>
                <w:b/>
                <w:bCs/>
              </w:rPr>
              <w:t>13,10</w:t>
            </w:r>
          </w:p>
        </w:tc>
        <w:tc>
          <w:tcPr>
            <w:tcW w:w="2164" w:type="pct"/>
            <w:gridSpan w:val="2"/>
          </w:tcPr>
          <w:p w14:paraId="514ABBB2" w14:textId="77777777" w:rsidR="00185035" w:rsidRPr="007A08CE" w:rsidRDefault="00185035" w:rsidP="002966C9">
            <w:pPr>
              <w:autoSpaceDE w:val="0"/>
              <w:autoSpaceDN w:val="0"/>
              <w:adjustRightInd w:val="0"/>
              <w:rPr>
                <w:noProof/>
                <w:lang w:val="en-US"/>
              </w:rPr>
            </w:pPr>
            <w:r w:rsidRPr="007A08CE">
              <w:rPr>
                <w:b/>
                <w:bCs/>
              </w:rPr>
              <w:t xml:space="preserve">Izrada fasadne sokle od tzv. "pranog" kulijera </w:t>
            </w:r>
            <w:r w:rsidRPr="007A08CE">
              <w:t xml:space="preserve">ili finalnih slojeva ,  na podlozi od sirodura, u podnožju objekta. Izradu završnog sloja fasadnih zidnih povrsina izvesti u dve ruke, sa prethodnim podlogiranjem. Kulijer oblogu uraditi kao dekorativni, plastični, zagladjeni malter na bazi mermernog zrna, prirodne boje veličine do 2,2mm, prethodno zamešan sa polimernim, akrilnim smolama dajući homogenu gotovu smesu.  </w:t>
            </w:r>
          </w:p>
        </w:tc>
        <w:tc>
          <w:tcPr>
            <w:tcW w:w="384" w:type="pct"/>
            <w:vAlign w:val="bottom"/>
          </w:tcPr>
          <w:p w14:paraId="3B0F8BF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E7A00BC" w14:textId="77777777" w:rsidR="00185035" w:rsidRPr="007A08CE" w:rsidRDefault="00185035" w:rsidP="008A57F8">
            <w:pPr>
              <w:autoSpaceDE w:val="0"/>
              <w:autoSpaceDN w:val="0"/>
              <w:adjustRightInd w:val="0"/>
              <w:jc w:val="center"/>
              <w:rPr>
                <w:noProof/>
                <w:lang w:val="en-US"/>
              </w:rPr>
            </w:pPr>
          </w:p>
        </w:tc>
        <w:tc>
          <w:tcPr>
            <w:tcW w:w="322" w:type="pct"/>
          </w:tcPr>
          <w:p w14:paraId="097B235D" w14:textId="77777777" w:rsidR="00185035" w:rsidRPr="00F85647" w:rsidRDefault="00185035" w:rsidP="008A57F8">
            <w:pPr>
              <w:autoSpaceDE w:val="0"/>
              <w:autoSpaceDN w:val="0"/>
              <w:adjustRightInd w:val="0"/>
              <w:jc w:val="center"/>
              <w:rPr>
                <w:noProof/>
                <w:lang w:val="en-US"/>
              </w:rPr>
            </w:pPr>
          </w:p>
        </w:tc>
        <w:tc>
          <w:tcPr>
            <w:tcW w:w="324" w:type="pct"/>
            <w:gridSpan w:val="2"/>
          </w:tcPr>
          <w:p w14:paraId="54084BF3" w14:textId="77777777" w:rsidR="00185035" w:rsidRPr="00F85647" w:rsidRDefault="00185035" w:rsidP="008A57F8">
            <w:pPr>
              <w:autoSpaceDE w:val="0"/>
              <w:autoSpaceDN w:val="0"/>
              <w:adjustRightInd w:val="0"/>
              <w:jc w:val="center"/>
              <w:rPr>
                <w:noProof/>
                <w:lang w:val="en-US"/>
              </w:rPr>
            </w:pPr>
          </w:p>
        </w:tc>
        <w:tc>
          <w:tcPr>
            <w:tcW w:w="237" w:type="pct"/>
          </w:tcPr>
          <w:p w14:paraId="5D5686B6" w14:textId="77777777" w:rsidR="00185035" w:rsidRPr="00F85647" w:rsidRDefault="00185035" w:rsidP="008A57F8">
            <w:pPr>
              <w:autoSpaceDE w:val="0"/>
              <w:autoSpaceDN w:val="0"/>
              <w:adjustRightInd w:val="0"/>
              <w:jc w:val="center"/>
              <w:rPr>
                <w:noProof/>
                <w:lang w:val="en-US"/>
              </w:rPr>
            </w:pPr>
          </w:p>
        </w:tc>
        <w:tc>
          <w:tcPr>
            <w:tcW w:w="237" w:type="pct"/>
          </w:tcPr>
          <w:p w14:paraId="5B7AE15C" w14:textId="77777777" w:rsidR="00185035" w:rsidRPr="00F85647" w:rsidRDefault="00185035" w:rsidP="008A57F8">
            <w:pPr>
              <w:autoSpaceDE w:val="0"/>
              <w:autoSpaceDN w:val="0"/>
              <w:adjustRightInd w:val="0"/>
              <w:jc w:val="center"/>
              <w:rPr>
                <w:noProof/>
              </w:rPr>
            </w:pPr>
          </w:p>
        </w:tc>
        <w:tc>
          <w:tcPr>
            <w:tcW w:w="414" w:type="pct"/>
          </w:tcPr>
          <w:p w14:paraId="1424802F" w14:textId="77777777" w:rsidR="00185035" w:rsidRPr="00F85647" w:rsidRDefault="00185035" w:rsidP="008A57F8">
            <w:pPr>
              <w:autoSpaceDE w:val="0"/>
              <w:autoSpaceDN w:val="0"/>
              <w:adjustRightInd w:val="0"/>
              <w:jc w:val="center"/>
              <w:rPr>
                <w:noProof/>
              </w:rPr>
            </w:pPr>
          </w:p>
        </w:tc>
        <w:tc>
          <w:tcPr>
            <w:tcW w:w="339" w:type="pct"/>
          </w:tcPr>
          <w:p w14:paraId="575644EB" w14:textId="77777777" w:rsidR="00185035" w:rsidRDefault="00185035" w:rsidP="008A57F8">
            <w:pPr>
              <w:autoSpaceDE w:val="0"/>
              <w:autoSpaceDN w:val="0"/>
              <w:adjustRightInd w:val="0"/>
              <w:jc w:val="center"/>
              <w:rPr>
                <w:noProof/>
              </w:rPr>
            </w:pPr>
          </w:p>
        </w:tc>
      </w:tr>
      <w:tr w:rsidR="00C90E7E" w:rsidRPr="00F85647" w14:paraId="40528646" w14:textId="77777777" w:rsidTr="00C90E7E">
        <w:trPr>
          <w:trHeight w:val="288"/>
        </w:trPr>
        <w:tc>
          <w:tcPr>
            <w:tcW w:w="192" w:type="pct"/>
            <w:vAlign w:val="center"/>
          </w:tcPr>
          <w:p w14:paraId="1E4DEB4A" w14:textId="77777777" w:rsidR="00185035" w:rsidRPr="007A08CE" w:rsidRDefault="00185035" w:rsidP="008A57F8">
            <w:pPr>
              <w:autoSpaceDE w:val="0"/>
              <w:autoSpaceDN w:val="0"/>
              <w:adjustRightInd w:val="0"/>
              <w:jc w:val="center"/>
              <w:rPr>
                <w:noProof/>
              </w:rPr>
            </w:pPr>
          </w:p>
        </w:tc>
        <w:tc>
          <w:tcPr>
            <w:tcW w:w="2164" w:type="pct"/>
            <w:gridSpan w:val="2"/>
          </w:tcPr>
          <w:p w14:paraId="2E483D97" w14:textId="77777777" w:rsidR="00185035" w:rsidRPr="007A08CE" w:rsidRDefault="00185035" w:rsidP="00E86C8F">
            <w:pPr>
              <w:autoSpaceDE w:val="0"/>
              <w:autoSpaceDN w:val="0"/>
              <w:adjustRightInd w:val="0"/>
              <w:rPr>
                <w:noProof/>
                <w:lang w:val="en-US"/>
              </w:rPr>
            </w:pPr>
            <w:r w:rsidRPr="007A08CE">
              <w:t xml:space="preserve">Kulijer sloj mora biti nanet ravnomerno i monolitno, bez tragova valjka, četke ili drugih alata. Finalni ton i kolorit po izboru projektanta.Po završetku radova kulijer očistiti - tj. oprati od tragova cementa.Obracun po m² komplet opisanih radova zajedno sa svim fazama, stvarno izvedene površine. </w:t>
            </w:r>
          </w:p>
        </w:tc>
        <w:tc>
          <w:tcPr>
            <w:tcW w:w="384" w:type="pct"/>
            <w:vAlign w:val="center"/>
          </w:tcPr>
          <w:p w14:paraId="246F9D2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8EDA096" w14:textId="77777777" w:rsidR="00185035" w:rsidRPr="007A08CE" w:rsidRDefault="00185035" w:rsidP="008A57F8">
            <w:pPr>
              <w:autoSpaceDE w:val="0"/>
              <w:autoSpaceDN w:val="0"/>
              <w:adjustRightInd w:val="0"/>
              <w:jc w:val="center"/>
              <w:rPr>
                <w:noProof/>
                <w:lang w:val="en-US"/>
              </w:rPr>
            </w:pPr>
            <w:r w:rsidRPr="007A08CE">
              <w:rPr>
                <w:color w:val="000000"/>
              </w:rPr>
              <w:t>53,87</w:t>
            </w:r>
          </w:p>
        </w:tc>
        <w:tc>
          <w:tcPr>
            <w:tcW w:w="322" w:type="pct"/>
          </w:tcPr>
          <w:p w14:paraId="7F368124" w14:textId="77777777" w:rsidR="00185035" w:rsidRPr="00F85647" w:rsidRDefault="00185035" w:rsidP="008A57F8">
            <w:pPr>
              <w:autoSpaceDE w:val="0"/>
              <w:autoSpaceDN w:val="0"/>
              <w:adjustRightInd w:val="0"/>
              <w:jc w:val="center"/>
              <w:rPr>
                <w:noProof/>
                <w:lang w:val="en-US"/>
              </w:rPr>
            </w:pPr>
          </w:p>
        </w:tc>
        <w:tc>
          <w:tcPr>
            <w:tcW w:w="324" w:type="pct"/>
            <w:gridSpan w:val="2"/>
          </w:tcPr>
          <w:p w14:paraId="69053C6F" w14:textId="77777777" w:rsidR="00185035" w:rsidRPr="00F85647" w:rsidRDefault="00185035" w:rsidP="008A57F8">
            <w:pPr>
              <w:autoSpaceDE w:val="0"/>
              <w:autoSpaceDN w:val="0"/>
              <w:adjustRightInd w:val="0"/>
              <w:jc w:val="center"/>
              <w:rPr>
                <w:noProof/>
                <w:lang w:val="en-US"/>
              </w:rPr>
            </w:pPr>
          </w:p>
        </w:tc>
        <w:tc>
          <w:tcPr>
            <w:tcW w:w="237" w:type="pct"/>
          </w:tcPr>
          <w:p w14:paraId="08EC5FFE" w14:textId="77777777" w:rsidR="00185035" w:rsidRPr="00F85647" w:rsidRDefault="00185035" w:rsidP="008A57F8">
            <w:pPr>
              <w:autoSpaceDE w:val="0"/>
              <w:autoSpaceDN w:val="0"/>
              <w:adjustRightInd w:val="0"/>
              <w:jc w:val="center"/>
              <w:rPr>
                <w:noProof/>
                <w:lang w:val="en-US"/>
              </w:rPr>
            </w:pPr>
          </w:p>
        </w:tc>
        <w:tc>
          <w:tcPr>
            <w:tcW w:w="237" w:type="pct"/>
          </w:tcPr>
          <w:p w14:paraId="6F2B5BCD" w14:textId="77777777" w:rsidR="00185035" w:rsidRPr="00F85647" w:rsidRDefault="00185035" w:rsidP="008A57F8">
            <w:pPr>
              <w:autoSpaceDE w:val="0"/>
              <w:autoSpaceDN w:val="0"/>
              <w:adjustRightInd w:val="0"/>
              <w:jc w:val="center"/>
              <w:rPr>
                <w:noProof/>
              </w:rPr>
            </w:pPr>
          </w:p>
        </w:tc>
        <w:tc>
          <w:tcPr>
            <w:tcW w:w="414" w:type="pct"/>
          </w:tcPr>
          <w:p w14:paraId="6D6DC114" w14:textId="77777777" w:rsidR="00185035" w:rsidRPr="00F85647" w:rsidRDefault="00185035" w:rsidP="008A57F8">
            <w:pPr>
              <w:autoSpaceDE w:val="0"/>
              <w:autoSpaceDN w:val="0"/>
              <w:adjustRightInd w:val="0"/>
              <w:jc w:val="center"/>
              <w:rPr>
                <w:noProof/>
              </w:rPr>
            </w:pPr>
          </w:p>
        </w:tc>
        <w:tc>
          <w:tcPr>
            <w:tcW w:w="339" w:type="pct"/>
          </w:tcPr>
          <w:p w14:paraId="269514FA" w14:textId="77777777" w:rsidR="00185035" w:rsidRDefault="00185035" w:rsidP="008A57F8">
            <w:pPr>
              <w:autoSpaceDE w:val="0"/>
              <w:autoSpaceDN w:val="0"/>
              <w:adjustRightInd w:val="0"/>
              <w:jc w:val="center"/>
              <w:rPr>
                <w:noProof/>
              </w:rPr>
            </w:pPr>
          </w:p>
        </w:tc>
      </w:tr>
      <w:tr w:rsidR="00C90E7E" w:rsidRPr="00F85647" w14:paraId="50830D9A" w14:textId="77777777" w:rsidTr="00C90E7E">
        <w:trPr>
          <w:trHeight w:val="288"/>
        </w:trPr>
        <w:tc>
          <w:tcPr>
            <w:tcW w:w="192" w:type="pct"/>
            <w:vAlign w:val="center"/>
          </w:tcPr>
          <w:p w14:paraId="38F601E6" w14:textId="77777777" w:rsidR="00185035" w:rsidRPr="007A08CE" w:rsidRDefault="00185035" w:rsidP="008A57F8">
            <w:pPr>
              <w:autoSpaceDE w:val="0"/>
              <w:autoSpaceDN w:val="0"/>
              <w:adjustRightInd w:val="0"/>
              <w:jc w:val="center"/>
              <w:rPr>
                <w:noProof/>
              </w:rPr>
            </w:pPr>
            <w:r w:rsidRPr="007A08CE">
              <w:rPr>
                <w:b/>
                <w:bCs/>
                <w:color w:val="FFFFFF"/>
              </w:rPr>
              <w:t>13</w:t>
            </w:r>
          </w:p>
        </w:tc>
        <w:tc>
          <w:tcPr>
            <w:tcW w:w="2164" w:type="pct"/>
            <w:gridSpan w:val="2"/>
            <w:vAlign w:val="center"/>
          </w:tcPr>
          <w:p w14:paraId="50B39F8F" w14:textId="77777777" w:rsidR="00185035" w:rsidRPr="007A08CE" w:rsidRDefault="00185035" w:rsidP="002966C9">
            <w:pPr>
              <w:autoSpaceDE w:val="0"/>
              <w:autoSpaceDN w:val="0"/>
              <w:adjustRightInd w:val="0"/>
              <w:rPr>
                <w:noProof/>
                <w:lang w:val="en-US"/>
              </w:rPr>
            </w:pPr>
            <w:r w:rsidRPr="007A08CE">
              <w:rPr>
                <w:b/>
                <w:bCs/>
                <w:color w:val="000000"/>
              </w:rPr>
              <w:t>UKUPNO MOLERSKO-FARBARSKI RADOVI</w:t>
            </w:r>
          </w:p>
        </w:tc>
        <w:tc>
          <w:tcPr>
            <w:tcW w:w="384" w:type="pct"/>
            <w:vAlign w:val="center"/>
          </w:tcPr>
          <w:p w14:paraId="15FD03F9"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68E24D3"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62783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E9BF18" w14:textId="77777777" w:rsidR="00185035" w:rsidRPr="00F85647" w:rsidRDefault="00185035" w:rsidP="008A57F8">
            <w:pPr>
              <w:autoSpaceDE w:val="0"/>
              <w:autoSpaceDN w:val="0"/>
              <w:adjustRightInd w:val="0"/>
              <w:jc w:val="center"/>
              <w:rPr>
                <w:noProof/>
                <w:lang w:val="en-US"/>
              </w:rPr>
            </w:pPr>
          </w:p>
        </w:tc>
        <w:tc>
          <w:tcPr>
            <w:tcW w:w="237" w:type="pct"/>
          </w:tcPr>
          <w:p w14:paraId="3654D509" w14:textId="77777777" w:rsidR="00185035" w:rsidRPr="00F85647" w:rsidRDefault="00185035" w:rsidP="008A57F8">
            <w:pPr>
              <w:autoSpaceDE w:val="0"/>
              <w:autoSpaceDN w:val="0"/>
              <w:adjustRightInd w:val="0"/>
              <w:jc w:val="center"/>
              <w:rPr>
                <w:noProof/>
                <w:lang w:val="en-US"/>
              </w:rPr>
            </w:pPr>
          </w:p>
        </w:tc>
        <w:tc>
          <w:tcPr>
            <w:tcW w:w="237" w:type="pct"/>
          </w:tcPr>
          <w:p w14:paraId="6F7D8186" w14:textId="77777777" w:rsidR="00185035" w:rsidRPr="00F85647" w:rsidRDefault="00185035" w:rsidP="008A57F8">
            <w:pPr>
              <w:autoSpaceDE w:val="0"/>
              <w:autoSpaceDN w:val="0"/>
              <w:adjustRightInd w:val="0"/>
              <w:jc w:val="center"/>
              <w:rPr>
                <w:noProof/>
              </w:rPr>
            </w:pPr>
          </w:p>
        </w:tc>
        <w:tc>
          <w:tcPr>
            <w:tcW w:w="414" w:type="pct"/>
          </w:tcPr>
          <w:p w14:paraId="3CDEE7EB" w14:textId="77777777" w:rsidR="00185035" w:rsidRPr="00F85647" w:rsidRDefault="00185035" w:rsidP="008A57F8">
            <w:pPr>
              <w:autoSpaceDE w:val="0"/>
              <w:autoSpaceDN w:val="0"/>
              <w:adjustRightInd w:val="0"/>
              <w:jc w:val="center"/>
              <w:rPr>
                <w:noProof/>
              </w:rPr>
            </w:pPr>
          </w:p>
        </w:tc>
        <w:tc>
          <w:tcPr>
            <w:tcW w:w="339" w:type="pct"/>
          </w:tcPr>
          <w:p w14:paraId="4E73EE1F" w14:textId="77777777" w:rsidR="00185035" w:rsidRDefault="00185035" w:rsidP="008A57F8">
            <w:pPr>
              <w:autoSpaceDE w:val="0"/>
              <w:autoSpaceDN w:val="0"/>
              <w:adjustRightInd w:val="0"/>
              <w:jc w:val="center"/>
              <w:rPr>
                <w:noProof/>
              </w:rPr>
            </w:pPr>
          </w:p>
        </w:tc>
      </w:tr>
      <w:tr w:rsidR="00C90E7E" w:rsidRPr="00F85647" w14:paraId="4BB643D2" w14:textId="77777777" w:rsidTr="00C90E7E">
        <w:trPr>
          <w:trHeight w:val="288"/>
        </w:trPr>
        <w:tc>
          <w:tcPr>
            <w:tcW w:w="192" w:type="pct"/>
            <w:vAlign w:val="center"/>
          </w:tcPr>
          <w:p w14:paraId="4EADADD4" w14:textId="77777777" w:rsidR="00185035" w:rsidRPr="00410423" w:rsidRDefault="00185035" w:rsidP="00410423">
            <w:r>
              <w:t>XII</w:t>
            </w:r>
          </w:p>
        </w:tc>
        <w:tc>
          <w:tcPr>
            <w:tcW w:w="2164" w:type="pct"/>
            <w:gridSpan w:val="2"/>
            <w:vAlign w:val="center"/>
          </w:tcPr>
          <w:p w14:paraId="77F27288" w14:textId="77777777" w:rsidR="00185035" w:rsidRPr="007A08CE" w:rsidRDefault="00185035" w:rsidP="002966C9">
            <w:pPr>
              <w:autoSpaceDE w:val="0"/>
              <w:autoSpaceDN w:val="0"/>
              <w:adjustRightInd w:val="0"/>
              <w:rPr>
                <w:noProof/>
                <w:lang w:val="en-US"/>
              </w:rPr>
            </w:pPr>
            <w:r w:rsidRPr="007A08CE">
              <w:rPr>
                <w:b/>
                <w:bCs/>
              </w:rPr>
              <w:t>Podopolagacki radovi</w:t>
            </w:r>
          </w:p>
        </w:tc>
        <w:tc>
          <w:tcPr>
            <w:tcW w:w="384" w:type="pct"/>
            <w:vAlign w:val="bottom"/>
          </w:tcPr>
          <w:p w14:paraId="2B20C76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238EF8AA" w14:textId="77777777" w:rsidR="00185035" w:rsidRPr="007A08CE" w:rsidRDefault="00185035" w:rsidP="008A57F8">
            <w:pPr>
              <w:autoSpaceDE w:val="0"/>
              <w:autoSpaceDN w:val="0"/>
              <w:adjustRightInd w:val="0"/>
              <w:jc w:val="center"/>
              <w:rPr>
                <w:noProof/>
                <w:lang w:val="en-US"/>
              </w:rPr>
            </w:pPr>
          </w:p>
        </w:tc>
        <w:tc>
          <w:tcPr>
            <w:tcW w:w="322" w:type="pct"/>
          </w:tcPr>
          <w:p w14:paraId="3EE64C5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0BF42F" w14:textId="77777777" w:rsidR="00185035" w:rsidRPr="00F85647" w:rsidRDefault="00185035" w:rsidP="008A57F8">
            <w:pPr>
              <w:autoSpaceDE w:val="0"/>
              <w:autoSpaceDN w:val="0"/>
              <w:adjustRightInd w:val="0"/>
              <w:jc w:val="center"/>
              <w:rPr>
                <w:noProof/>
                <w:lang w:val="en-US"/>
              </w:rPr>
            </w:pPr>
          </w:p>
        </w:tc>
        <w:tc>
          <w:tcPr>
            <w:tcW w:w="237" w:type="pct"/>
          </w:tcPr>
          <w:p w14:paraId="79A38098" w14:textId="77777777" w:rsidR="00185035" w:rsidRPr="00F85647" w:rsidRDefault="00185035" w:rsidP="008A57F8">
            <w:pPr>
              <w:autoSpaceDE w:val="0"/>
              <w:autoSpaceDN w:val="0"/>
              <w:adjustRightInd w:val="0"/>
              <w:jc w:val="center"/>
              <w:rPr>
                <w:noProof/>
                <w:lang w:val="en-US"/>
              </w:rPr>
            </w:pPr>
          </w:p>
        </w:tc>
        <w:tc>
          <w:tcPr>
            <w:tcW w:w="237" w:type="pct"/>
          </w:tcPr>
          <w:p w14:paraId="1089390A" w14:textId="77777777" w:rsidR="00185035" w:rsidRPr="00F85647" w:rsidRDefault="00185035" w:rsidP="008A57F8">
            <w:pPr>
              <w:autoSpaceDE w:val="0"/>
              <w:autoSpaceDN w:val="0"/>
              <w:adjustRightInd w:val="0"/>
              <w:jc w:val="center"/>
              <w:rPr>
                <w:noProof/>
              </w:rPr>
            </w:pPr>
          </w:p>
        </w:tc>
        <w:tc>
          <w:tcPr>
            <w:tcW w:w="414" w:type="pct"/>
          </w:tcPr>
          <w:p w14:paraId="7B5DE4CF" w14:textId="77777777" w:rsidR="00185035" w:rsidRPr="00F85647" w:rsidRDefault="00185035" w:rsidP="008A57F8">
            <w:pPr>
              <w:autoSpaceDE w:val="0"/>
              <w:autoSpaceDN w:val="0"/>
              <w:adjustRightInd w:val="0"/>
              <w:jc w:val="center"/>
              <w:rPr>
                <w:noProof/>
              </w:rPr>
            </w:pPr>
          </w:p>
        </w:tc>
        <w:tc>
          <w:tcPr>
            <w:tcW w:w="339" w:type="pct"/>
          </w:tcPr>
          <w:p w14:paraId="5C1FD188" w14:textId="77777777" w:rsidR="00185035" w:rsidRDefault="00185035" w:rsidP="008A57F8">
            <w:pPr>
              <w:autoSpaceDE w:val="0"/>
              <w:autoSpaceDN w:val="0"/>
              <w:adjustRightInd w:val="0"/>
              <w:jc w:val="center"/>
              <w:rPr>
                <w:noProof/>
              </w:rPr>
            </w:pPr>
          </w:p>
        </w:tc>
      </w:tr>
      <w:tr w:rsidR="00C90E7E" w:rsidRPr="00F85647" w14:paraId="22AB065E" w14:textId="77777777" w:rsidTr="00C90E7E">
        <w:trPr>
          <w:trHeight w:val="288"/>
        </w:trPr>
        <w:tc>
          <w:tcPr>
            <w:tcW w:w="192" w:type="pct"/>
            <w:vAlign w:val="center"/>
          </w:tcPr>
          <w:p w14:paraId="2A549AF8" w14:textId="77777777" w:rsidR="00185035" w:rsidRPr="007A08CE" w:rsidRDefault="00185035" w:rsidP="008A57F8">
            <w:pPr>
              <w:autoSpaceDE w:val="0"/>
              <w:autoSpaceDN w:val="0"/>
              <w:adjustRightInd w:val="0"/>
              <w:jc w:val="center"/>
              <w:rPr>
                <w:noProof/>
              </w:rPr>
            </w:pPr>
          </w:p>
        </w:tc>
        <w:tc>
          <w:tcPr>
            <w:tcW w:w="2164" w:type="pct"/>
            <w:gridSpan w:val="2"/>
            <w:vAlign w:val="bottom"/>
          </w:tcPr>
          <w:p w14:paraId="0AC9E11B" w14:textId="77777777" w:rsidR="00185035" w:rsidRPr="007A08CE" w:rsidRDefault="00185035" w:rsidP="002966C9">
            <w:pPr>
              <w:autoSpaceDE w:val="0"/>
              <w:autoSpaceDN w:val="0"/>
              <w:adjustRightInd w:val="0"/>
              <w:rPr>
                <w:noProof/>
                <w:lang w:val="en-US"/>
              </w:rPr>
            </w:pPr>
            <w:r w:rsidRPr="007A08CE">
              <w:rPr>
                <w:color w:val="000000"/>
              </w:rPr>
              <w:t>NAPOMENE:</w:t>
            </w:r>
          </w:p>
        </w:tc>
        <w:tc>
          <w:tcPr>
            <w:tcW w:w="384" w:type="pct"/>
            <w:vAlign w:val="bottom"/>
          </w:tcPr>
          <w:p w14:paraId="7DCD877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0D21AEC" w14:textId="77777777" w:rsidR="00185035" w:rsidRPr="007A08CE" w:rsidRDefault="00185035" w:rsidP="008A57F8">
            <w:pPr>
              <w:autoSpaceDE w:val="0"/>
              <w:autoSpaceDN w:val="0"/>
              <w:adjustRightInd w:val="0"/>
              <w:jc w:val="center"/>
              <w:rPr>
                <w:noProof/>
                <w:lang w:val="en-US"/>
              </w:rPr>
            </w:pPr>
          </w:p>
        </w:tc>
        <w:tc>
          <w:tcPr>
            <w:tcW w:w="322" w:type="pct"/>
          </w:tcPr>
          <w:p w14:paraId="275FA8FA"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E23F1C" w14:textId="77777777" w:rsidR="00185035" w:rsidRPr="00F85647" w:rsidRDefault="00185035" w:rsidP="008A57F8">
            <w:pPr>
              <w:autoSpaceDE w:val="0"/>
              <w:autoSpaceDN w:val="0"/>
              <w:adjustRightInd w:val="0"/>
              <w:jc w:val="center"/>
              <w:rPr>
                <w:noProof/>
                <w:lang w:val="en-US"/>
              </w:rPr>
            </w:pPr>
          </w:p>
        </w:tc>
        <w:tc>
          <w:tcPr>
            <w:tcW w:w="237" w:type="pct"/>
          </w:tcPr>
          <w:p w14:paraId="519BE92A" w14:textId="77777777" w:rsidR="00185035" w:rsidRPr="00F85647" w:rsidRDefault="00185035" w:rsidP="008A57F8">
            <w:pPr>
              <w:autoSpaceDE w:val="0"/>
              <w:autoSpaceDN w:val="0"/>
              <w:adjustRightInd w:val="0"/>
              <w:jc w:val="center"/>
              <w:rPr>
                <w:noProof/>
                <w:lang w:val="en-US"/>
              </w:rPr>
            </w:pPr>
          </w:p>
        </w:tc>
        <w:tc>
          <w:tcPr>
            <w:tcW w:w="237" w:type="pct"/>
          </w:tcPr>
          <w:p w14:paraId="654CE1D9" w14:textId="77777777" w:rsidR="00185035" w:rsidRPr="00F85647" w:rsidRDefault="00185035" w:rsidP="008A57F8">
            <w:pPr>
              <w:autoSpaceDE w:val="0"/>
              <w:autoSpaceDN w:val="0"/>
              <w:adjustRightInd w:val="0"/>
              <w:jc w:val="center"/>
              <w:rPr>
                <w:noProof/>
              </w:rPr>
            </w:pPr>
          </w:p>
        </w:tc>
        <w:tc>
          <w:tcPr>
            <w:tcW w:w="414" w:type="pct"/>
          </w:tcPr>
          <w:p w14:paraId="518129C2" w14:textId="77777777" w:rsidR="00185035" w:rsidRPr="00F85647" w:rsidRDefault="00185035" w:rsidP="008A57F8">
            <w:pPr>
              <w:autoSpaceDE w:val="0"/>
              <w:autoSpaceDN w:val="0"/>
              <w:adjustRightInd w:val="0"/>
              <w:jc w:val="center"/>
              <w:rPr>
                <w:noProof/>
              </w:rPr>
            </w:pPr>
          </w:p>
        </w:tc>
        <w:tc>
          <w:tcPr>
            <w:tcW w:w="339" w:type="pct"/>
          </w:tcPr>
          <w:p w14:paraId="632BCED7" w14:textId="77777777" w:rsidR="00185035" w:rsidRDefault="00185035" w:rsidP="008A57F8">
            <w:pPr>
              <w:autoSpaceDE w:val="0"/>
              <w:autoSpaceDN w:val="0"/>
              <w:adjustRightInd w:val="0"/>
              <w:jc w:val="center"/>
              <w:rPr>
                <w:noProof/>
              </w:rPr>
            </w:pPr>
          </w:p>
        </w:tc>
      </w:tr>
      <w:tr w:rsidR="00C90E7E" w:rsidRPr="00F85647" w14:paraId="0327468C" w14:textId="77777777" w:rsidTr="00C90E7E">
        <w:trPr>
          <w:trHeight w:val="288"/>
        </w:trPr>
        <w:tc>
          <w:tcPr>
            <w:tcW w:w="192" w:type="pct"/>
            <w:vAlign w:val="center"/>
          </w:tcPr>
          <w:p w14:paraId="16200C1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667C437D" w14:textId="77777777" w:rsidR="00185035" w:rsidRPr="007A08CE" w:rsidRDefault="00185035" w:rsidP="002966C9">
            <w:pPr>
              <w:autoSpaceDE w:val="0"/>
              <w:autoSpaceDN w:val="0"/>
              <w:adjustRightInd w:val="0"/>
              <w:rPr>
                <w:noProof/>
                <w:lang w:val="en-US"/>
              </w:rPr>
            </w:pPr>
            <w:r w:rsidRPr="007A08CE">
              <w:rPr>
                <w:color w:val="000000"/>
              </w:rPr>
              <w:t>1. Pre izvođenja podopolagačkih radova obavezna je demontaža grejnih tela. Ova pozicija radova izvršava se prema poziciji radova iz termomašinskog projekta grejanja.</w:t>
            </w:r>
          </w:p>
        </w:tc>
        <w:tc>
          <w:tcPr>
            <w:tcW w:w="384" w:type="pct"/>
            <w:vAlign w:val="bottom"/>
          </w:tcPr>
          <w:p w14:paraId="483605A6"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839914" w14:textId="77777777" w:rsidR="00185035" w:rsidRPr="007A08CE" w:rsidRDefault="00185035" w:rsidP="008A57F8">
            <w:pPr>
              <w:autoSpaceDE w:val="0"/>
              <w:autoSpaceDN w:val="0"/>
              <w:adjustRightInd w:val="0"/>
              <w:jc w:val="center"/>
              <w:rPr>
                <w:noProof/>
                <w:lang w:val="en-US"/>
              </w:rPr>
            </w:pPr>
          </w:p>
        </w:tc>
        <w:tc>
          <w:tcPr>
            <w:tcW w:w="322" w:type="pct"/>
          </w:tcPr>
          <w:p w14:paraId="6294840F" w14:textId="77777777" w:rsidR="00185035" w:rsidRPr="00F85647" w:rsidRDefault="00185035" w:rsidP="008A57F8">
            <w:pPr>
              <w:autoSpaceDE w:val="0"/>
              <w:autoSpaceDN w:val="0"/>
              <w:adjustRightInd w:val="0"/>
              <w:jc w:val="center"/>
              <w:rPr>
                <w:noProof/>
                <w:lang w:val="en-US"/>
              </w:rPr>
            </w:pPr>
          </w:p>
        </w:tc>
        <w:tc>
          <w:tcPr>
            <w:tcW w:w="324" w:type="pct"/>
            <w:gridSpan w:val="2"/>
          </w:tcPr>
          <w:p w14:paraId="769B0D96" w14:textId="77777777" w:rsidR="00185035" w:rsidRPr="00F85647" w:rsidRDefault="00185035" w:rsidP="008A57F8">
            <w:pPr>
              <w:autoSpaceDE w:val="0"/>
              <w:autoSpaceDN w:val="0"/>
              <w:adjustRightInd w:val="0"/>
              <w:jc w:val="center"/>
              <w:rPr>
                <w:noProof/>
                <w:lang w:val="en-US"/>
              </w:rPr>
            </w:pPr>
          </w:p>
        </w:tc>
        <w:tc>
          <w:tcPr>
            <w:tcW w:w="237" w:type="pct"/>
          </w:tcPr>
          <w:p w14:paraId="3565210A" w14:textId="77777777" w:rsidR="00185035" w:rsidRPr="00F85647" w:rsidRDefault="00185035" w:rsidP="008A57F8">
            <w:pPr>
              <w:autoSpaceDE w:val="0"/>
              <w:autoSpaceDN w:val="0"/>
              <w:adjustRightInd w:val="0"/>
              <w:jc w:val="center"/>
              <w:rPr>
                <w:noProof/>
                <w:lang w:val="en-US"/>
              </w:rPr>
            </w:pPr>
          </w:p>
        </w:tc>
        <w:tc>
          <w:tcPr>
            <w:tcW w:w="237" w:type="pct"/>
          </w:tcPr>
          <w:p w14:paraId="03B145B1" w14:textId="77777777" w:rsidR="00185035" w:rsidRPr="00F85647" w:rsidRDefault="00185035" w:rsidP="008A57F8">
            <w:pPr>
              <w:autoSpaceDE w:val="0"/>
              <w:autoSpaceDN w:val="0"/>
              <w:adjustRightInd w:val="0"/>
              <w:jc w:val="center"/>
              <w:rPr>
                <w:noProof/>
              </w:rPr>
            </w:pPr>
          </w:p>
        </w:tc>
        <w:tc>
          <w:tcPr>
            <w:tcW w:w="414" w:type="pct"/>
          </w:tcPr>
          <w:p w14:paraId="42CB4E99" w14:textId="77777777" w:rsidR="00185035" w:rsidRPr="00F85647" w:rsidRDefault="00185035" w:rsidP="008A57F8">
            <w:pPr>
              <w:autoSpaceDE w:val="0"/>
              <w:autoSpaceDN w:val="0"/>
              <w:adjustRightInd w:val="0"/>
              <w:jc w:val="center"/>
              <w:rPr>
                <w:noProof/>
              </w:rPr>
            </w:pPr>
          </w:p>
        </w:tc>
        <w:tc>
          <w:tcPr>
            <w:tcW w:w="339" w:type="pct"/>
          </w:tcPr>
          <w:p w14:paraId="0C931F5F" w14:textId="77777777" w:rsidR="00185035" w:rsidRDefault="00185035" w:rsidP="008A57F8">
            <w:pPr>
              <w:autoSpaceDE w:val="0"/>
              <w:autoSpaceDN w:val="0"/>
              <w:adjustRightInd w:val="0"/>
              <w:jc w:val="center"/>
              <w:rPr>
                <w:noProof/>
              </w:rPr>
            </w:pPr>
          </w:p>
        </w:tc>
      </w:tr>
      <w:tr w:rsidR="00C90E7E" w:rsidRPr="00F85647" w14:paraId="10F4FBAA" w14:textId="77777777" w:rsidTr="00C90E7E">
        <w:trPr>
          <w:trHeight w:val="288"/>
        </w:trPr>
        <w:tc>
          <w:tcPr>
            <w:tcW w:w="192" w:type="pct"/>
            <w:vAlign w:val="center"/>
          </w:tcPr>
          <w:p w14:paraId="14CA23D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29CD53FC" w14:textId="77777777" w:rsidR="00185035" w:rsidRPr="007A08CE" w:rsidRDefault="00185035" w:rsidP="002966C9">
            <w:pPr>
              <w:autoSpaceDE w:val="0"/>
              <w:autoSpaceDN w:val="0"/>
              <w:adjustRightInd w:val="0"/>
              <w:rPr>
                <w:noProof/>
                <w:lang w:val="en-US"/>
              </w:rPr>
            </w:pPr>
            <w:r w:rsidRPr="007A08CE">
              <w:rPr>
                <w:color w:val="000000"/>
              </w:rPr>
              <w:t xml:space="preserve">2. Ponovna montaža grejnih tela nakon njihove reparacije, čišćenja i farbanja moguća je tek nakon okončanja podopolagačkih radova i radova na finalnim zidnim oblogama i molersko farbarskih radova (zidovi iza radijatora). Prilikom ponovne montaže finalna podna obloga i zidovi se ne smeju ošteti. Ova pozicija radova izvršava se prema poziciji radova iz </w:t>
            </w:r>
            <w:r w:rsidRPr="007A08CE">
              <w:rPr>
                <w:color w:val="000000"/>
              </w:rPr>
              <w:lastRenderedPageBreak/>
              <w:t>termomašinskog projekta grejanja.</w:t>
            </w:r>
          </w:p>
        </w:tc>
        <w:tc>
          <w:tcPr>
            <w:tcW w:w="384" w:type="pct"/>
            <w:vAlign w:val="center"/>
          </w:tcPr>
          <w:p w14:paraId="451BBE7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466C5DA" w14:textId="77777777" w:rsidR="00185035" w:rsidRPr="007A08CE" w:rsidRDefault="00185035" w:rsidP="008A57F8">
            <w:pPr>
              <w:autoSpaceDE w:val="0"/>
              <w:autoSpaceDN w:val="0"/>
              <w:adjustRightInd w:val="0"/>
              <w:jc w:val="center"/>
              <w:rPr>
                <w:noProof/>
                <w:lang w:val="en-US"/>
              </w:rPr>
            </w:pPr>
          </w:p>
        </w:tc>
        <w:tc>
          <w:tcPr>
            <w:tcW w:w="322" w:type="pct"/>
          </w:tcPr>
          <w:p w14:paraId="05C1283F" w14:textId="77777777" w:rsidR="00185035" w:rsidRPr="00F85647" w:rsidRDefault="00185035" w:rsidP="008A57F8">
            <w:pPr>
              <w:autoSpaceDE w:val="0"/>
              <w:autoSpaceDN w:val="0"/>
              <w:adjustRightInd w:val="0"/>
              <w:jc w:val="center"/>
              <w:rPr>
                <w:noProof/>
                <w:lang w:val="en-US"/>
              </w:rPr>
            </w:pPr>
          </w:p>
        </w:tc>
        <w:tc>
          <w:tcPr>
            <w:tcW w:w="324" w:type="pct"/>
            <w:gridSpan w:val="2"/>
          </w:tcPr>
          <w:p w14:paraId="5E31A983" w14:textId="77777777" w:rsidR="00185035" w:rsidRPr="00F85647" w:rsidRDefault="00185035" w:rsidP="008A57F8">
            <w:pPr>
              <w:autoSpaceDE w:val="0"/>
              <w:autoSpaceDN w:val="0"/>
              <w:adjustRightInd w:val="0"/>
              <w:jc w:val="center"/>
              <w:rPr>
                <w:noProof/>
                <w:lang w:val="en-US"/>
              </w:rPr>
            </w:pPr>
          </w:p>
        </w:tc>
        <w:tc>
          <w:tcPr>
            <w:tcW w:w="237" w:type="pct"/>
          </w:tcPr>
          <w:p w14:paraId="3241025F" w14:textId="77777777" w:rsidR="00185035" w:rsidRPr="00F85647" w:rsidRDefault="00185035" w:rsidP="008A57F8">
            <w:pPr>
              <w:autoSpaceDE w:val="0"/>
              <w:autoSpaceDN w:val="0"/>
              <w:adjustRightInd w:val="0"/>
              <w:jc w:val="center"/>
              <w:rPr>
                <w:noProof/>
                <w:lang w:val="en-US"/>
              </w:rPr>
            </w:pPr>
          </w:p>
        </w:tc>
        <w:tc>
          <w:tcPr>
            <w:tcW w:w="237" w:type="pct"/>
          </w:tcPr>
          <w:p w14:paraId="0304D30D" w14:textId="77777777" w:rsidR="00185035" w:rsidRPr="00F85647" w:rsidRDefault="00185035" w:rsidP="008A57F8">
            <w:pPr>
              <w:autoSpaceDE w:val="0"/>
              <w:autoSpaceDN w:val="0"/>
              <w:adjustRightInd w:val="0"/>
              <w:jc w:val="center"/>
              <w:rPr>
                <w:noProof/>
              </w:rPr>
            </w:pPr>
          </w:p>
        </w:tc>
        <w:tc>
          <w:tcPr>
            <w:tcW w:w="414" w:type="pct"/>
          </w:tcPr>
          <w:p w14:paraId="6B2159B6" w14:textId="77777777" w:rsidR="00185035" w:rsidRPr="00F85647" w:rsidRDefault="00185035" w:rsidP="008A57F8">
            <w:pPr>
              <w:autoSpaceDE w:val="0"/>
              <w:autoSpaceDN w:val="0"/>
              <w:adjustRightInd w:val="0"/>
              <w:jc w:val="center"/>
              <w:rPr>
                <w:noProof/>
              </w:rPr>
            </w:pPr>
          </w:p>
        </w:tc>
        <w:tc>
          <w:tcPr>
            <w:tcW w:w="339" w:type="pct"/>
          </w:tcPr>
          <w:p w14:paraId="797B799A" w14:textId="77777777" w:rsidR="00185035" w:rsidRDefault="00185035" w:rsidP="008A57F8">
            <w:pPr>
              <w:autoSpaceDE w:val="0"/>
              <w:autoSpaceDN w:val="0"/>
              <w:adjustRightInd w:val="0"/>
              <w:jc w:val="center"/>
              <w:rPr>
                <w:noProof/>
              </w:rPr>
            </w:pPr>
          </w:p>
        </w:tc>
      </w:tr>
      <w:tr w:rsidR="00C90E7E" w:rsidRPr="00F85647" w14:paraId="3B17727B" w14:textId="77777777" w:rsidTr="00C90E7E">
        <w:trPr>
          <w:trHeight w:val="288"/>
        </w:trPr>
        <w:tc>
          <w:tcPr>
            <w:tcW w:w="192" w:type="pct"/>
            <w:vAlign w:val="center"/>
          </w:tcPr>
          <w:p w14:paraId="21675FD5" w14:textId="77777777" w:rsidR="00185035" w:rsidRPr="007A08CE" w:rsidRDefault="00185035" w:rsidP="008A57F8">
            <w:pPr>
              <w:autoSpaceDE w:val="0"/>
              <w:autoSpaceDN w:val="0"/>
              <w:adjustRightInd w:val="0"/>
              <w:jc w:val="center"/>
              <w:rPr>
                <w:noProof/>
              </w:rPr>
            </w:pPr>
            <w:r w:rsidRPr="007A08CE">
              <w:rPr>
                <w:b/>
                <w:bCs/>
              </w:rPr>
              <w:lastRenderedPageBreak/>
              <w:t>14,01</w:t>
            </w:r>
          </w:p>
        </w:tc>
        <w:tc>
          <w:tcPr>
            <w:tcW w:w="2164" w:type="pct"/>
            <w:gridSpan w:val="2"/>
            <w:vAlign w:val="center"/>
          </w:tcPr>
          <w:p w14:paraId="15D43544" w14:textId="77777777" w:rsidR="00185035" w:rsidRPr="007A08CE" w:rsidRDefault="00185035" w:rsidP="00E86C8F">
            <w:pPr>
              <w:autoSpaceDE w:val="0"/>
              <w:autoSpaceDN w:val="0"/>
              <w:adjustRightInd w:val="0"/>
              <w:rPr>
                <w:noProof/>
                <w:lang w:val="en-US"/>
              </w:rPr>
            </w:pPr>
            <w:r w:rsidRPr="007A08CE">
              <w:rPr>
                <w:b/>
                <w:bCs/>
              </w:rPr>
              <w:t>Čišćenje, ispunjavanje dilatacionih fuga na cementnim košuljicama</w:t>
            </w:r>
            <w:r w:rsidRPr="007A08CE">
              <w:t>, odgovarajućim smolama za saniranje. Koristiti savremene, ekološke materijale (npr. "Mapei - Mapefleh AC 4" ili ekvivalentno). Sav potreban materijal (nabavka i transport) obezbeđuje izvođač radova. Obračun radova po m1.</w:t>
            </w:r>
          </w:p>
        </w:tc>
        <w:tc>
          <w:tcPr>
            <w:tcW w:w="384" w:type="pct"/>
            <w:vAlign w:val="center"/>
          </w:tcPr>
          <w:p w14:paraId="090C1EBD"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3103F282" w14:textId="77777777" w:rsidR="00185035" w:rsidRPr="007A08CE" w:rsidRDefault="00185035" w:rsidP="00E86C8F">
            <w:pPr>
              <w:autoSpaceDE w:val="0"/>
              <w:autoSpaceDN w:val="0"/>
              <w:adjustRightInd w:val="0"/>
              <w:jc w:val="center"/>
              <w:rPr>
                <w:noProof/>
                <w:lang w:val="en-US"/>
              </w:rPr>
            </w:pPr>
            <w:r w:rsidRPr="007A08CE">
              <w:rPr>
                <w:color w:val="000000"/>
              </w:rPr>
              <w:t>46</w:t>
            </w:r>
          </w:p>
        </w:tc>
        <w:tc>
          <w:tcPr>
            <w:tcW w:w="322" w:type="pct"/>
          </w:tcPr>
          <w:p w14:paraId="7F7B2164" w14:textId="77777777" w:rsidR="00185035" w:rsidRPr="00F85647" w:rsidRDefault="00185035" w:rsidP="008A57F8">
            <w:pPr>
              <w:autoSpaceDE w:val="0"/>
              <w:autoSpaceDN w:val="0"/>
              <w:adjustRightInd w:val="0"/>
              <w:jc w:val="center"/>
              <w:rPr>
                <w:noProof/>
                <w:lang w:val="en-US"/>
              </w:rPr>
            </w:pPr>
          </w:p>
        </w:tc>
        <w:tc>
          <w:tcPr>
            <w:tcW w:w="324" w:type="pct"/>
            <w:gridSpan w:val="2"/>
          </w:tcPr>
          <w:p w14:paraId="31BCF410" w14:textId="77777777" w:rsidR="00185035" w:rsidRPr="00F85647" w:rsidRDefault="00185035" w:rsidP="008A57F8">
            <w:pPr>
              <w:autoSpaceDE w:val="0"/>
              <w:autoSpaceDN w:val="0"/>
              <w:adjustRightInd w:val="0"/>
              <w:jc w:val="center"/>
              <w:rPr>
                <w:noProof/>
                <w:lang w:val="en-US"/>
              </w:rPr>
            </w:pPr>
          </w:p>
        </w:tc>
        <w:tc>
          <w:tcPr>
            <w:tcW w:w="237" w:type="pct"/>
          </w:tcPr>
          <w:p w14:paraId="38EBD1AB" w14:textId="77777777" w:rsidR="00185035" w:rsidRPr="00F85647" w:rsidRDefault="00185035" w:rsidP="008A57F8">
            <w:pPr>
              <w:autoSpaceDE w:val="0"/>
              <w:autoSpaceDN w:val="0"/>
              <w:adjustRightInd w:val="0"/>
              <w:jc w:val="center"/>
              <w:rPr>
                <w:noProof/>
                <w:lang w:val="en-US"/>
              </w:rPr>
            </w:pPr>
          </w:p>
        </w:tc>
        <w:tc>
          <w:tcPr>
            <w:tcW w:w="237" w:type="pct"/>
          </w:tcPr>
          <w:p w14:paraId="49D76E61" w14:textId="77777777" w:rsidR="00185035" w:rsidRPr="00F85647" w:rsidRDefault="00185035" w:rsidP="008A57F8">
            <w:pPr>
              <w:autoSpaceDE w:val="0"/>
              <w:autoSpaceDN w:val="0"/>
              <w:adjustRightInd w:val="0"/>
              <w:jc w:val="center"/>
              <w:rPr>
                <w:noProof/>
              </w:rPr>
            </w:pPr>
          </w:p>
        </w:tc>
        <w:tc>
          <w:tcPr>
            <w:tcW w:w="414" w:type="pct"/>
          </w:tcPr>
          <w:p w14:paraId="68B2503C" w14:textId="77777777" w:rsidR="00185035" w:rsidRPr="00F85647" w:rsidRDefault="00185035" w:rsidP="008A57F8">
            <w:pPr>
              <w:autoSpaceDE w:val="0"/>
              <w:autoSpaceDN w:val="0"/>
              <w:adjustRightInd w:val="0"/>
              <w:jc w:val="center"/>
              <w:rPr>
                <w:noProof/>
              </w:rPr>
            </w:pPr>
          </w:p>
        </w:tc>
        <w:tc>
          <w:tcPr>
            <w:tcW w:w="339" w:type="pct"/>
          </w:tcPr>
          <w:p w14:paraId="1BBCF533" w14:textId="77777777" w:rsidR="00185035" w:rsidRDefault="00185035" w:rsidP="008A57F8">
            <w:pPr>
              <w:autoSpaceDE w:val="0"/>
              <w:autoSpaceDN w:val="0"/>
              <w:adjustRightInd w:val="0"/>
              <w:jc w:val="center"/>
              <w:rPr>
                <w:noProof/>
              </w:rPr>
            </w:pPr>
          </w:p>
        </w:tc>
      </w:tr>
      <w:tr w:rsidR="00C90E7E" w:rsidRPr="00F85647" w14:paraId="6EDCB35D" w14:textId="77777777" w:rsidTr="00C90E7E">
        <w:trPr>
          <w:trHeight w:val="288"/>
        </w:trPr>
        <w:tc>
          <w:tcPr>
            <w:tcW w:w="192" w:type="pct"/>
            <w:vAlign w:val="center"/>
          </w:tcPr>
          <w:p w14:paraId="0D8FA111" w14:textId="77777777" w:rsidR="00185035" w:rsidRPr="007A08CE" w:rsidRDefault="00185035" w:rsidP="008A57F8">
            <w:pPr>
              <w:autoSpaceDE w:val="0"/>
              <w:autoSpaceDN w:val="0"/>
              <w:adjustRightInd w:val="0"/>
              <w:jc w:val="center"/>
              <w:rPr>
                <w:noProof/>
              </w:rPr>
            </w:pPr>
            <w:r w:rsidRPr="007A08CE">
              <w:rPr>
                <w:b/>
                <w:bCs/>
              </w:rPr>
              <w:t>14,02</w:t>
            </w:r>
          </w:p>
        </w:tc>
        <w:tc>
          <w:tcPr>
            <w:tcW w:w="2164" w:type="pct"/>
            <w:gridSpan w:val="2"/>
            <w:vAlign w:val="center"/>
          </w:tcPr>
          <w:p w14:paraId="5A22CE7C" w14:textId="77777777" w:rsidR="00185035" w:rsidRPr="007A08CE" w:rsidRDefault="00185035" w:rsidP="00E86C8F">
            <w:pPr>
              <w:autoSpaceDE w:val="0"/>
              <w:autoSpaceDN w:val="0"/>
              <w:adjustRightInd w:val="0"/>
              <w:rPr>
                <w:noProof/>
                <w:lang w:val="en-US"/>
              </w:rPr>
            </w:pPr>
            <w:r w:rsidRPr="007A08CE">
              <w:rPr>
                <w:b/>
                <w:bCs/>
              </w:rPr>
              <w:t xml:space="preserve">Nanošenje izravnavajućeg (ekološkog, disperzivnog) premaza </w:t>
            </w:r>
            <w:r w:rsidRPr="007A08CE">
              <w:t>(npr. "Mapei - Primer G" ili ekvivalentan) na svim podnim površinama predviđenim za vinilno oblaganje. Nakon sušenja nanosi se samorazlivajuća, ravnajuća masa (npr. "Mapei - Ultraplan ECO" ili ekvivalentno) u nanosu do 3 mm - tzv "olmo" masa. Nakon sušenja ravnajuće mase izvršiti fino brušenje, čišćenje i usisavanje iste. Sav potreban materijal (nabavka i transport) obezbeđuje izvođač radova. Sav nastali otpad odneti na deponiju.Obračun radova po m</w:t>
            </w:r>
            <w:r w:rsidRPr="007A08CE">
              <w:rPr>
                <w:vertAlign w:val="superscript"/>
              </w:rPr>
              <w:t>2</w:t>
            </w:r>
            <w:r w:rsidRPr="007A08CE">
              <w:t xml:space="preserve"> izravnate površine.</w:t>
            </w:r>
          </w:p>
        </w:tc>
        <w:tc>
          <w:tcPr>
            <w:tcW w:w="384" w:type="pct"/>
            <w:vAlign w:val="center"/>
          </w:tcPr>
          <w:p w14:paraId="04584590"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97168F9" w14:textId="77777777" w:rsidR="00185035" w:rsidRPr="007A08CE" w:rsidRDefault="00185035" w:rsidP="008A57F8">
            <w:pPr>
              <w:autoSpaceDE w:val="0"/>
              <w:autoSpaceDN w:val="0"/>
              <w:adjustRightInd w:val="0"/>
              <w:jc w:val="center"/>
              <w:rPr>
                <w:noProof/>
                <w:lang w:val="en-US"/>
              </w:rPr>
            </w:pPr>
            <w:r w:rsidRPr="007A08CE">
              <w:rPr>
                <w:color w:val="000000"/>
              </w:rPr>
              <w:t>422,75</w:t>
            </w:r>
          </w:p>
        </w:tc>
        <w:tc>
          <w:tcPr>
            <w:tcW w:w="322" w:type="pct"/>
          </w:tcPr>
          <w:p w14:paraId="1ED4F3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A7FBDDB" w14:textId="77777777" w:rsidR="00185035" w:rsidRPr="00F85647" w:rsidRDefault="00185035" w:rsidP="008A57F8">
            <w:pPr>
              <w:autoSpaceDE w:val="0"/>
              <w:autoSpaceDN w:val="0"/>
              <w:adjustRightInd w:val="0"/>
              <w:jc w:val="center"/>
              <w:rPr>
                <w:noProof/>
                <w:lang w:val="en-US"/>
              </w:rPr>
            </w:pPr>
          </w:p>
        </w:tc>
        <w:tc>
          <w:tcPr>
            <w:tcW w:w="237" w:type="pct"/>
          </w:tcPr>
          <w:p w14:paraId="41A37358" w14:textId="77777777" w:rsidR="00185035" w:rsidRPr="00F85647" w:rsidRDefault="00185035" w:rsidP="008A57F8">
            <w:pPr>
              <w:autoSpaceDE w:val="0"/>
              <w:autoSpaceDN w:val="0"/>
              <w:adjustRightInd w:val="0"/>
              <w:jc w:val="center"/>
              <w:rPr>
                <w:noProof/>
                <w:lang w:val="en-US"/>
              </w:rPr>
            </w:pPr>
          </w:p>
        </w:tc>
        <w:tc>
          <w:tcPr>
            <w:tcW w:w="237" w:type="pct"/>
          </w:tcPr>
          <w:p w14:paraId="368CC951" w14:textId="77777777" w:rsidR="00185035" w:rsidRPr="00F85647" w:rsidRDefault="00185035" w:rsidP="008A57F8">
            <w:pPr>
              <w:autoSpaceDE w:val="0"/>
              <w:autoSpaceDN w:val="0"/>
              <w:adjustRightInd w:val="0"/>
              <w:jc w:val="center"/>
              <w:rPr>
                <w:noProof/>
              </w:rPr>
            </w:pPr>
          </w:p>
        </w:tc>
        <w:tc>
          <w:tcPr>
            <w:tcW w:w="414" w:type="pct"/>
          </w:tcPr>
          <w:p w14:paraId="5213F3CE" w14:textId="77777777" w:rsidR="00185035" w:rsidRPr="00F85647" w:rsidRDefault="00185035" w:rsidP="008A57F8">
            <w:pPr>
              <w:autoSpaceDE w:val="0"/>
              <w:autoSpaceDN w:val="0"/>
              <w:adjustRightInd w:val="0"/>
              <w:jc w:val="center"/>
              <w:rPr>
                <w:noProof/>
              </w:rPr>
            </w:pPr>
          </w:p>
        </w:tc>
        <w:tc>
          <w:tcPr>
            <w:tcW w:w="339" w:type="pct"/>
          </w:tcPr>
          <w:p w14:paraId="627CF555" w14:textId="77777777" w:rsidR="00185035" w:rsidRDefault="00185035" w:rsidP="008A57F8">
            <w:pPr>
              <w:autoSpaceDE w:val="0"/>
              <w:autoSpaceDN w:val="0"/>
              <w:adjustRightInd w:val="0"/>
              <w:jc w:val="center"/>
              <w:rPr>
                <w:noProof/>
              </w:rPr>
            </w:pPr>
          </w:p>
        </w:tc>
      </w:tr>
      <w:tr w:rsidR="00C90E7E" w:rsidRPr="00F85647" w14:paraId="15D2AB8F" w14:textId="77777777" w:rsidTr="00C90E7E">
        <w:trPr>
          <w:trHeight w:val="288"/>
        </w:trPr>
        <w:tc>
          <w:tcPr>
            <w:tcW w:w="192" w:type="pct"/>
            <w:vAlign w:val="center"/>
          </w:tcPr>
          <w:p w14:paraId="23D9EFCC" w14:textId="77777777" w:rsidR="00185035" w:rsidRPr="007A08CE" w:rsidRDefault="00185035" w:rsidP="008A57F8">
            <w:pPr>
              <w:autoSpaceDE w:val="0"/>
              <w:autoSpaceDN w:val="0"/>
              <w:adjustRightInd w:val="0"/>
              <w:jc w:val="center"/>
              <w:rPr>
                <w:noProof/>
              </w:rPr>
            </w:pPr>
            <w:r w:rsidRPr="007A08CE">
              <w:rPr>
                <w:b/>
                <w:bCs/>
              </w:rPr>
              <w:t>14,03</w:t>
            </w:r>
          </w:p>
        </w:tc>
        <w:tc>
          <w:tcPr>
            <w:tcW w:w="2164" w:type="pct"/>
            <w:gridSpan w:val="2"/>
          </w:tcPr>
          <w:p w14:paraId="7AD12612" w14:textId="77777777" w:rsidR="00185035" w:rsidRPr="007A08CE" w:rsidRDefault="00185035" w:rsidP="002966C9">
            <w:pPr>
              <w:autoSpaceDE w:val="0"/>
              <w:autoSpaceDN w:val="0"/>
              <w:adjustRightInd w:val="0"/>
              <w:rPr>
                <w:noProof/>
                <w:lang w:val="en-US"/>
              </w:rPr>
            </w:pPr>
            <w:r w:rsidRPr="007A08CE">
              <w:rPr>
                <w:b/>
                <w:bCs/>
              </w:rPr>
              <w:t>Lepljenje formatizera</w:t>
            </w:r>
            <w:r w:rsidRPr="007A08CE">
              <w:t xml:space="preserve"> PVC lajsne u podnožju zida (ugao sa podom), radi dobijanja radijusa vinilne obloge. Lepljenje vršiti neoprenskim, ekološkim kontakt lepkom na prethodno izravnatoj, čistoj i suvo pripremljenoj podlozi (Lepak mora biti kvaliteta "Mapei Ultrabond aqua-Contact Cork" ili ekvivalentan). Tip i dimenzije formatizera prema detalju glavnog arhitektonskog projekta. Sav materijal obezbeđuje izvođač radova. Sav nastali otpad odneti na deponiju. Obračun radova po m1.</w:t>
            </w:r>
          </w:p>
        </w:tc>
        <w:tc>
          <w:tcPr>
            <w:tcW w:w="384" w:type="pct"/>
            <w:vAlign w:val="center"/>
          </w:tcPr>
          <w:p w14:paraId="44AE6CE3"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2940D1D"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34C80AC5"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51FD82" w14:textId="77777777" w:rsidR="00185035" w:rsidRPr="00F85647" w:rsidRDefault="00185035" w:rsidP="008A57F8">
            <w:pPr>
              <w:autoSpaceDE w:val="0"/>
              <w:autoSpaceDN w:val="0"/>
              <w:adjustRightInd w:val="0"/>
              <w:jc w:val="center"/>
              <w:rPr>
                <w:noProof/>
                <w:lang w:val="en-US"/>
              </w:rPr>
            </w:pPr>
          </w:p>
        </w:tc>
        <w:tc>
          <w:tcPr>
            <w:tcW w:w="237" w:type="pct"/>
          </w:tcPr>
          <w:p w14:paraId="59774B2D" w14:textId="77777777" w:rsidR="00185035" w:rsidRPr="00F85647" w:rsidRDefault="00185035" w:rsidP="008A57F8">
            <w:pPr>
              <w:autoSpaceDE w:val="0"/>
              <w:autoSpaceDN w:val="0"/>
              <w:adjustRightInd w:val="0"/>
              <w:jc w:val="center"/>
              <w:rPr>
                <w:noProof/>
                <w:lang w:val="en-US"/>
              </w:rPr>
            </w:pPr>
          </w:p>
        </w:tc>
        <w:tc>
          <w:tcPr>
            <w:tcW w:w="237" w:type="pct"/>
          </w:tcPr>
          <w:p w14:paraId="508BED5D" w14:textId="77777777" w:rsidR="00185035" w:rsidRPr="00F85647" w:rsidRDefault="00185035" w:rsidP="008A57F8">
            <w:pPr>
              <w:autoSpaceDE w:val="0"/>
              <w:autoSpaceDN w:val="0"/>
              <w:adjustRightInd w:val="0"/>
              <w:jc w:val="center"/>
              <w:rPr>
                <w:noProof/>
              </w:rPr>
            </w:pPr>
          </w:p>
        </w:tc>
        <w:tc>
          <w:tcPr>
            <w:tcW w:w="414" w:type="pct"/>
          </w:tcPr>
          <w:p w14:paraId="231DF7D5" w14:textId="77777777" w:rsidR="00185035" w:rsidRPr="00F85647" w:rsidRDefault="00185035" w:rsidP="008A57F8">
            <w:pPr>
              <w:autoSpaceDE w:val="0"/>
              <w:autoSpaceDN w:val="0"/>
              <w:adjustRightInd w:val="0"/>
              <w:jc w:val="center"/>
              <w:rPr>
                <w:noProof/>
              </w:rPr>
            </w:pPr>
          </w:p>
        </w:tc>
        <w:tc>
          <w:tcPr>
            <w:tcW w:w="339" w:type="pct"/>
          </w:tcPr>
          <w:p w14:paraId="4FB96132" w14:textId="77777777" w:rsidR="00185035" w:rsidRDefault="00185035" w:rsidP="008A57F8">
            <w:pPr>
              <w:autoSpaceDE w:val="0"/>
              <w:autoSpaceDN w:val="0"/>
              <w:adjustRightInd w:val="0"/>
              <w:jc w:val="center"/>
              <w:rPr>
                <w:noProof/>
              </w:rPr>
            </w:pPr>
          </w:p>
        </w:tc>
      </w:tr>
      <w:tr w:rsidR="00C90E7E" w:rsidRPr="00F85647" w14:paraId="4FDF3BFE" w14:textId="77777777" w:rsidTr="00C90E7E">
        <w:trPr>
          <w:trHeight w:val="288"/>
        </w:trPr>
        <w:tc>
          <w:tcPr>
            <w:tcW w:w="192" w:type="pct"/>
            <w:vAlign w:val="center"/>
          </w:tcPr>
          <w:p w14:paraId="4E0C521C" w14:textId="77777777" w:rsidR="00185035" w:rsidRPr="007A08CE" w:rsidRDefault="00185035" w:rsidP="008A57F8">
            <w:pPr>
              <w:autoSpaceDE w:val="0"/>
              <w:autoSpaceDN w:val="0"/>
              <w:adjustRightInd w:val="0"/>
              <w:jc w:val="center"/>
              <w:rPr>
                <w:noProof/>
              </w:rPr>
            </w:pPr>
            <w:r w:rsidRPr="007A08CE">
              <w:rPr>
                <w:b/>
                <w:bCs/>
              </w:rPr>
              <w:t>14,04</w:t>
            </w:r>
          </w:p>
        </w:tc>
        <w:tc>
          <w:tcPr>
            <w:tcW w:w="2164" w:type="pct"/>
            <w:gridSpan w:val="2"/>
          </w:tcPr>
          <w:p w14:paraId="49B6C8C0" w14:textId="77777777" w:rsidR="00185035" w:rsidRPr="007A08CE" w:rsidRDefault="00185035" w:rsidP="002966C9">
            <w:pPr>
              <w:autoSpaceDE w:val="0"/>
              <w:autoSpaceDN w:val="0"/>
              <w:adjustRightInd w:val="0"/>
              <w:rPr>
                <w:noProof/>
                <w:lang w:val="en-US"/>
              </w:rPr>
            </w:pPr>
            <w:r w:rsidRPr="007A08CE">
              <w:rPr>
                <w:b/>
                <w:bCs/>
              </w:rPr>
              <w:t>Lepljenje PVC završne kape/lajsne</w:t>
            </w:r>
            <w:r w:rsidRPr="007A08CE">
              <w:t xml:space="preserve"> na završetku vinilne obloge, u podnožju zida iznad radijusa vinilne obloge zida, na ivici sa zidom. Lepljenje vršiti neoprenskim, ekološkim kontakt lepkom na prethodno izravnatoj, čistoj i suvo pripremljenoj podlozi (Lepak mora biti kvaliteta "Mapei Ultrabond aqua-</w:t>
            </w:r>
            <w:r w:rsidRPr="007A08CE">
              <w:lastRenderedPageBreak/>
              <w:t xml:space="preserve">Contact Cork" ili ekvivalentan). Tip i dimenzije PVC završne kape prema detalju glavnog arhitektonskog projekta. Sav materijal obezbeđuje izvođač radova. Sav nastali otpad odneti na deponiju. </w:t>
            </w:r>
            <w:r w:rsidRPr="007A08CE">
              <w:br/>
              <w:t>Obračun radova po m1.</w:t>
            </w:r>
          </w:p>
        </w:tc>
        <w:tc>
          <w:tcPr>
            <w:tcW w:w="384" w:type="pct"/>
            <w:vAlign w:val="center"/>
          </w:tcPr>
          <w:p w14:paraId="044039A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p>
        </w:tc>
        <w:tc>
          <w:tcPr>
            <w:tcW w:w="387" w:type="pct"/>
            <w:vAlign w:val="center"/>
          </w:tcPr>
          <w:p w14:paraId="2EF09595"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5EA74DC4" w14:textId="77777777" w:rsidR="00185035" w:rsidRPr="00F85647" w:rsidRDefault="00185035" w:rsidP="008A57F8">
            <w:pPr>
              <w:autoSpaceDE w:val="0"/>
              <w:autoSpaceDN w:val="0"/>
              <w:adjustRightInd w:val="0"/>
              <w:jc w:val="center"/>
              <w:rPr>
                <w:noProof/>
                <w:lang w:val="en-US"/>
              </w:rPr>
            </w:pPr>
          </w:p>
        </w:tc>
        <w:tc>
          <w:tcPr>
            <w:tcW w:w="324" w:type="pct"/>
            <w:gridSpan w:val="2"/>
          </w:tcPr>
          <w:p w14:paraId="535F53D5" w14:textId="77777777" w:rsidR="00185035" w:rsidRPr="00F85647" w:rsidRDefault="00185035" w:rsidP="008A57F8">
            <w:pPr>
              <w:autoSpaceDE w:val="0"/>
              <w:autoSpaceDN w:val="0"/>
              <w:adjustRightInd w:val="0"/>
              <w:jc w:val="center"/>
              <w:rPr>
                <w:noProof/>
                <w:lang w:val="en-US"/>
              </w:rPr>
            </w:pPr>
          </w:p>
        </w:tc>
        <w:tc>
          <w:tcPr>
            <w:tcW w:w="237" w:type="pct"/>
          </w:tcPr>
          <w:p w14:paraId="0B200758" w14:textId="77777777" w:rsidR="00185035" w:rsidRPr="00F85647" w:rsidRDefault="00185035" w:rsidP="008A57F8">
            <w:pPr>
              <w:autoSpaceDE w:val="0"/>
              <w:autoSpaceDN w:val="0"/>
              <w:adjustRightInd w:val="0"/>
              <w:jc w:val="center"/>
              <w:rPr>
                <w:noProof/>
                <w:lang w:val="en-US"/>
              </w:rPr>
            </w:pPr>
          </w:p>
        </w:tc>
        <w:tc>
          <w:tcPr>
            <w:tcW w:w="237" w:type="pct"/>
          </w:tcPr>
          <w:p w14:paraId="66C68333" w14:textId="77777777" w:rsidR="00185035" w:rsidRPr="00F85647" w:rsidRDefault="00185035" w:rsidP="008A57F8">
            <w:pPr>
              <w:autoSpaceDE w:val="0"/>
              <w:autoSpaceDN w:val="0"/>
              <w:adjustRightInd w:val="0"/>
              <w:jc w:val="center"/>
              <w:rPr>
                <w:noProof/>
              </w:rPr>
            </w:pPr>
          </w:p>
        </w:tc>
        <w:tc>
          <w:tcPr>
            <w:tcW w:w="414" w:type="pct"/>
          </w:tcPr>
          <w:p w14:paraId="68A41943" w14:textId="77777777" w:rsidR="00185035" w:rsidRPr="00F85647" w:rsidRDefault="00185035" w:rsidP="008A57F8">
            <w:pPr>
              <w:autoSpaceDE w:val="0"/>
              <w:autoSpaceDN w:val="0"/>
              <w:adjustRightInd w:val="0"/>
              <w:jc w:val="center"/>
              <w:rPr>
                <w:noProof/>
              </w:rPr>
            </w:pPr>
          </w:p>
        </w:tc>
        <w:tc>
          <w:tcPr>
            <w:tcW w:w="339" w:type="pct"/>
          </w:tcPr>
          <w:p w14:paraId="7A6A0218" w14:textId="77777777" w:rsidR="00185035" w:rsidRDefault="00185035" w:rsidP="008A57F8">
            <w:pPr>
              <w:autoSpaceDE w:val="0"/>
              <w:autoSpaceDN w:val="0"/>
              <w:adjustRightInd w:val="0"/>
              <w:jc w:val="center"/>
              <w:rPr>
                <w:noProof/>
              </w:rPr>
            </w:pPr>
          </w:p>
        </w:tc>
      </w:tr>
      <w:tr w:rsidR="00C90E7E" w:rsidRPr="00F85647" w14:paraId="7F2E3961" w14:textId="77777777" w:rsidTr="00C90E7E">
        <w:trPr>
          <w:trHeight w:val="288"/>
        </w:trPr>
        <w:tc>
          <w:tcPr>
            <w:tcW w:w="192" w:type="pct"/>
            <w:vAlign w:val="center"/>
          </w:tcPr>
          <w:p w14:paraId="420D610E" w14:textId="77777777" w:rsidR="00185035" w:rsidRPr="007A08CE" w:rsidRDefault="00185035" w:rsidP="008A57F8">
            <w:pPr>
              <w:autoSpaceDE w:val="0"/>
              <w:autoSpaceDN w:val="0"/>
              <w:adjustRightInd w:val="0"/>
              <w:jc w:val="center"/>
              <w:rPr>
                <w:noProof/>
              </w:rPr>
            </w:pPr>
            <w:r w:rsidRPr="007A08CE">
              <w:rPr>
                <w:b/>
                <w:bCs/>
              </w:rPr>
              <w:lastRenderedPageBreak/>
              <w:t>14,05</w:t>
            </w:r>
          </w:p>
        </w:tc>
        <w:tc>
          <w:tcPr>
            <w:tcW w:w="2164" w:type="pct"/>
            <w:gridSpan w:val="2"/>
          </w:tcPr>
          <w:p w14:paraId="16513180"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debljine 2 mm, na prethodno pripremljenu i izravnatu cementnu kosuljicu. 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Megalit"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43E4C60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A8ED6A9" w14:textId="77777777" w:rsidR="00185035" w:rsidRPr="007A08CE" w:rsidRDefault="00185035" w:rsidP="008A57F8">
            <w:pPr>
              <w:autoSpaceDE w:val="0"/>
              <w:autoSpaceDN w:val="0"/>
              <w:adjustRightInd w:val="0"/>
              <w:jc w:val="center"/>
              <w:rPr>
                <w:noProof/>
                <w:lang w:val="en-US"/>
              </w:rPr>
            </w:pPr>
            <w:r w:rsidRPr="007A08CE">
              <w:rPr>
                <w:color w:val="000000"/>
              </w:rPr>
              <w:t>211,99</w:t>
            </w:r>
          </w:p>
        </w:tc>
        <w:tc>
          <w:tcPr>
            <w:tcW w:w="322" w:type="pct"/>
          </w:tcPr>
          <w:p w14:paraId="14CDE77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3674F0" w14:textId="77777777" w:rsidR="00185035" w:rsidRPr="00F85647" w:rsidRDefault="00185035" w:rsidP="008A57F8">
            <w:pPr>
              <w:autoSpaceDE w:val="0"/>
              <w:autoSpaceDN w:val="0"/>
              <w:adjustRightInd w:val="0"/>
              <w:jc w:val="center"/>
              <w:rPr>
                <w:noProof/>
                <w:lang w:val="en-US"/>
              </w:rPr>
            </w:pPr>
          </w:p>
        </w:tc>
        <w:tc>
          <w:tcPr>
            <w:tcW w:w="237" w:type="pct"/>
          </w:tcPr>
          <w:p w14:paraId="5630DC73" w14:textId="77777777" w:rsidR="00185035" w:rsidRPr="00F85647" w:rsidRDefault="00185035" w:rsidP="008A57F8">
            <w:pPr>
              <w:autoSpaceDE w:val="0"/>
              <w:autoSpaceDN w:val="0"/>
              <w:adjustRightInd w:val="0"/>
              <w:jc w:val="center"/>
              <w:rPr>
                <w:noProof/>
                <w:lang w:val="en-US"/>
              </w:rPr>
            </w:pPr>
          </w:p>
        </w:tc>
        <w:tc>
          <w:tcPr>
            <w:tcW w:w="237" w:type="pct"/>
          </w:tcPr>
          <w:p w14:paraId="2B8609A3" w14:textId="77777777" w:rsidR="00185035" w:rsidRPr="00F85647" w:rsidRDefault="00185035" w:rsidP="008A57F8">
            <w:pPr>
              <w:autoSpaceDE w:val="0"/>
              <w:autoSpaceDN w:val="0"/>
              <w:adjustRightInd w:val="0"/>
              <w:jc w:val="center"/>
              <w:rPr>
                <w:noProof/>
              </w:rPr>
            </w:pPr>
          </w:p>
        </w:tc>
        <w:tc>
          <w:tcPr>
            <w:tcW w:w="414" w:type="pct"/>
          </w:tcPr>
          <w:p w14:paraId="502C6E3B" w14:textId="77777777" w:rsidR="00185035" w:rsidRPr="00F85647" w:rsidRDefault="00185035" w:rsidP="008A57F8">
            <w:pPr>
              <w:autoSpaceDE w:val="0"/>
              <w:autoSpaceDN w:val="0"/>
              <w:adjustRightInd w:val="0"/>
              <w:jc w:val="center"/>
              <w:rPr>
                <w:noProof/>
              </w:rPr>
            </w:pPr>
          </w:p>
        </w:tc>
        <w:tc>
          <w:tcPr>
            <w:tcW w:w="339" w:type="pct"/>
          </w:tcPr>
          <w:p w14:paraId="538DBA3B" w14:textId="77777777" w:rsidR="00185035" w:rsidRDefault="00185035" w:rsidP="008A57F8">
            <w:pPr>
              <w:autoSpaceDE w:val="0"/>
              <w:autoSpaceDN w:val="0"/>
              <w:adjustRightInd w:val="0"/>
              <w:jc w:val="center"/>
              <w:rPr>
                <w:noProof/>
              </w:rPr>
            </w:pPr>
          </w:p>
        </w:tc>
      </w:tr>
      <w:tr w:rsidR="00C90E7E" w:rsidRPr="00F85647" w14:paraId="7A7A19E5" w14:textId="77777777" w:rsidTr="00C90E7E">
        <w:trPr>
          <w:trHeight w:val="288"/>
        </w:trPr>
        <w:tc>
          <w:tcPr>
            <w:tcW w:w="192" w:type="pct"/>
            <w:vAlign w:val="center"/>
          </w:tcPr>
          <w:p w14:paraId="2B5C372D" w14:textId="77777777" w:rsidR="00185035" w:rsidRPr="007A08CE" w:rsidRDefault="00185035" w:rsidP="008A57F8">
            <w:pPr>
              <w:autoSpaceDE w:val="0"/>
              <w:autoSpaceDN w:val="0"/>
              <w:adjustRightInd w:val="0"/>
              <w:jc w:val="center"/>
              <w:rPr>
                <w:noProof/>
              </w:rPr>
            </w:pPr>
            <w:r w:rsidRPr="007A08CE">
              <w:rPr>
                <w:b/>
                <w:bCs/>
              </w:rPr>
              <w:t>14,06</w:t>
            </w:r>
          </w:p>
        </w:tc>
        <w:tc>
          <w:tcPr>
            <w:tcW w:w="2164" w:type="pct"/>
            <w:gridSpan w:val="2"/>
          </w:tcPr>
          <w:p w14:paraId="0BBD736C"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xml:space="preserve">, debljine 2 mm,na prethodno pripremljenu i izravnatu cementnu kosuljicu. Podna obloga je homogeni vinilni pod sa velikim koeficijentom otpora na habanje (klasa P) i izdrzljiva na hemijska sredstva za pranje i dezinfekciju. Ukrajanje vinilne podne obloge na suvo, lepljenje na pod disperzivnim, ekoloskim lepkom (kvaliteta "MAPEI - Ultrabond </w:t>
            </w:r>
            <w:r w:rsidRPr="007A08CE">
              <w:lastRenderedPageBreak/>
              <w:t>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Optima" ili ekvivalentno.</w:t>
            </w:r>
            <w:r w:rsidRPr="007A08CE">
              <w:br/>
              <w:t>Sav nastali otpad odneti na gradsku deponiju.Obracun po m2 izvedene povrsine poda bez obracunatih holkera</w:t>
            </w:r>
            <w:r>
              <w:t xml:space="preserve"> </w:t>
            </w:r>
            <w:r w:rsidRPr="007A08CE">
              <w:t>(nerazvijena površina)</w:t>
            </w:r>
          </w:p>
        </w:tc>
        <w:tc>
          <w:tcPr>
            <w:tcW w:w="384" w:type="pct"/>
            <w:vAlign w:val="center"/>
          </w:tcPr>
          <w:p w14:paraId="7E01A0F1"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F882BEC" w14:textId="77777777" w:rsidR="00185035" w:rsidRPr="007A08CE" w:rsidRDefault="00185035" w:rsidP="008A57F8">
            <w:pPr>
              <w:autoSpaceDE w:val="0"/>
              <w:autoSpaceDN w:val="0"/>
              <w:adjustRightInd w:val="0"/>
              <w:jc w:val="center"/>
              <w:rPr>
                <w:noProof/>
                <w:lang w:val="en-US"/>
              </w:rPr>
            </w:pPr>
            <w:r w:rsidRPr="007A08CE">
              <w:rPr>
                <w:color w:val="000000"/>
              </w:rPr>
              <w:t>40,37</w:t>
            </w:r>
          </w:p>
        </w:tc>
        <w:tc>
          <w:tcPr>
            <w:tcW w:w="322" w:type="pct"/>
          </w:tcPr>
          <w:p w14:paraId="4609C5A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EFF44C" w14:textId="77777777" w:rsidR="00185035" w:rsidRPr="00F85647" w:rsidRDefault="00185035" w:rsidP="008A57F8">
            <w:pPr>
              <w:autoSpaceDE w:val="0"/>
              <w:autoSpaceDN w:val="0"/>
              <w:adjustRightInd w:val="0"/>
              <w:jc w:val="center"/>
              <w:rPr>
                <w:noProof/>
                <w:lang w:val="en-US"/>
              </w:rPr>
            </w:pPr>
          </w:p>
        </w:tc>
        <w:tc>
          <w:tcPr>
            <w:tcW w:w="237" w:type="pct"/>
          </w:tcPr>
          <w:p w14:paraId="337C1201" w14:textId="77777777" w:rsidR="00185035" w:rsidRPr="00F85647" w:rsidRDefault="00185035" w:rsidP="008A57F8">
            <w:pPr>
              <w:autoSpaceDE w:val="0"/>
              <w:autoSpaceDN w:val="0"/>
              <w:adjustRightInd w:val="0"/>
              <w:jc w:val="center"/>
              <w:rPr>
                <w:noProof/>
                <w:lang w:val="en-US"/>
              </w:rPr>
            </w:pPr>
          </w:p>
        </w:tc>
        <w:tc>
          <w:tcPr>
            <w:tcW w:w="237" w:type="pct"/>
          </w:tcPr>
          <w:p w14:paraId="39CB76B9" w14:textId="77777777" w:rsidR="00185035" w:rsidRPr="00F85647" w:rsidRDefault="00185035" w:rsidP="008A57F8">
            <w:pPr>
              <w:autoSpaceDE w:val="0"/>
              <w:autoSpaceDN w:val="0"/>
              <w:adjustRightInd w:val="0"/>
              <w:jc w:val="center"/>
              <w:rPr>
                <w:noProof/>
              </w:rPr>
            </w:pPr>
          </w:p>
        </w:tc>
        <w:tc>
          <w:tcPr>
            <w:tcW w:w="414" w:type="pct"/>
          </w:tcPr>
          <w:p w14:paraId="4D966030" w14:textId="77777777" w:rsidR="00185035" w:rsidRPr="00F85647" w:rsidRDefault="00185035" w:rsidP="008A57F8">
            <w:pPr>
              <w:autoSpaceDE w:val="0"/>
              <w:autoSpaceDN w:val="0"/>
              <w:adjustRightInd w:val="0"/>
              <w:jc w:val="center"/>
              <w:rPr>
                <w:noProof/>
              </w:rPr>
            </w:pPr>
          </w:p>
        </w:tc>
        <w:tc>
          <w:tcPr>
            <w:tcW w:w="339" w:type="pct"/>
          </w:tcPr>
          <w:p w14:paraId="1CF4E822" w14:textId="77777777" w:rsidR="00185035" w:rsidRDefault="00185035" w:rsidP="008A57F8">
            <w:pPr>
              <w:autoSpaceDE w:val="0"/>
              <w:autoSpaceDN w:val="0"/>
              <w:adjustRightInd w:val="0"/>
              <w:jc w:val="center"/>
              <w:rPr>
                <w:noProof/>
              </w:rPr>
            </w:pPr>
          </w:p>
        </w:tc>
      </w:tr>
      <w:tr w:rsidR="00C90E7E" w:rsidRPr="00F85647" w14:paraId="79EE0E2A" w14:textId="77777777" w:rsidTr="00C90E7E">
        <w:trPr>
          <w:trHeight w:val="288"/>
        </w:trPr>
        <w:tc>
          <w:tcPr>
            <w:tcW w:w="192" w:type="pct"/>
            <w:vAlign w:val="center"/>
          </w:tcPr>
          <w:p w14:paraId="39405336" w14:textId="77777777" w:rsidR="00185035" w:rsidRPr="007A08CE" w:rsidRDefault="00185035" w:rsidP="008A57F8">
            <w:pPr>
              <w:autoSpaceDE w:val="0"/>
              <w:autoSpaceDN w:val="0"/>
              <w:adjustRightInd w:val="0"/>
              <w:jc w:val="center"/>
              <w:rPr>
                <w:noProof/>
              </w:rPr>
            </w:pPr>
            <w:r w:rsidRPr="007A08CE">
              <w:rPr>
                <w:b/>
                <w:bCs/>
              </w:rPr>
              <w:lastRenderedPageBreak/>
              <w:t>14,07</w:t>
            </w:r>
          </w:p>
        </w:tc>
        <w:tc>
          <w:tcPr>
            <w:tcW w:w="2164" w:type="pct"/>
            <w:gridSpan w:val="2"/>
          </w:tcPr>
          <w:p w14:paraId="73C5238B" w14:textId="77777777" w:rsidR="00185035" w:rsidRPr="007A08CE" w:rsidRDefault="00185035" w:rsidP="002966C9">
            <w:pPr>
              <w:autoSpaceDE w:val="0"/>
              <w:autoSpaceDN w:val="0"/>
              <w:adjustRightInd w:val="0"/>
              <w:rPr>
                <w:noProof/>
                <w:lang w:val="en-US"/>
              </w:rPr>
            </w:pPr>
            <w:r w:rsidRPr="007A08CE">
              <w:t xml:space="preserve">Nabavka i transport materijala i polaganje </w:t>
            </w:r>
            <w:r w:rsidRPr="007A08CE">
              <w:rPr>
                <w:b/>
                <w:bCs/>
              </w:rPr>
              <w:t>elektroprovodljive, homogene vinilne podne obloge</w:t>
            </w:r>
            <w:r w:rsidRPr="007A08CE">
              <w:t>, debljine 2 mm, na prethodno pripremljenu i izravnatu cementnu kosuljicu. Pre lepljenja elektroprovodljive vinilne podne obloge, na izravnatu površinu poda zalepiti bakarnu traku po obodu prostorije, na rastojanju od 30-40 cm od zida i traku izvesti do mesta predviđenog za uzemljenje. Po jedno mesto za uzemljenje odgovara površini od 40 m</w:t>
            </w:r>
            <w:r w:rsidRPr="007A08CE">
              <w:rPr>
                <w:vertAlign w:val="superscript"/>
              </w:rPr>
              <w:t>2</w:t>
            </w:r>
            <w:r w:rsidRPr="007A08CE">
              <w:t xml:space="preserve">. U unutrašnjosti uzemljenog obima lepiti iste bakarne trake u pravcu kraće strane prostorije, na max. rastojanju do 60 cm, za ukupnu dužinu prostorije. </w:t>
            </w:r>
          </w:p>
        </w:tc>
        <w:tc>
          <w:tcPr>
            <w:tcW w:w="384" w:type="pct"/>
            <w:vAlign w:val="bottom"/>
          </w:tcPr>
          <w:p w14:paraId="6CF17F0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7A359B5" w14:textId="77777777" w:rsidR="00185035" w:rsidRPr="007A08CE" w:rsidRDefault="00185035" w:rsidP="008A57F8">
            <w:pPr>
              <w:autoSpaceDE w:val="0"/>
              <w:autoSpaceDN w:val="0"/>
              <w:adjustRightInd w:val="0"/>
              <w:jc w:val="center"/>
              <w:rPr>
                <w:noProof/>
                <w:lang w:val="en-US"/>
              </w:rPr>
            </w:pPr>
          </w:p>
        </w:tc>
        <w:tc>
          <w:tcPr>
            <w:tcW w:w="322" w:type="pct"/>
          </w:tcPr>
          <w:p w14:paraId="20B53B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C08F7B" w14:textId="77777777" w:rsidR="00185035" w:rsidRPr="00F85647" w:rsidRDefault="00185035" w:rsidP="008A57F8">
            <w:pPr>
              <w:autoSpaceDE w:val="0"/>
              <w:autoSpaceDN w:val="0"/>
              <w:adjustRightInd w:val="0"/>
              <w:jc w:val="center"/>
              <w:rPr>
                <w:noProof/>
                <w:lang w:val="en-US"/>
              </w:rPr>
            </w:pPr>
          </w:p>
        </w:tc>
        <w:tc>
          <w:tcPr>
            <w:tcW w:w="237" w:type="pct"/>
          </w:tcPr>
          <w:p w14:paraId="6D4D3DC5" w14:textId="77777777" w:rsidR="00185035" w:rsidRPr="00F85647" w:rsidRDefault="00185035" w:rsidP="008A57F8">
            <w:pPr>
              <w:autoSpaceDE w:val="0"/>
              <w:autoSpaceDN w:val="0"/>
              <w:adjustRightInd w:val="0"/>
              <w:jc w:val="center"/>
              <w:rPr>
                <w:noProof/>
                <w:lang w:val="en-US"/>
              </w:rPr>
            </w:pPr>
          </w:p>
        </w:tc>
        <w:tc>
          <w:tcPr>
            <w:tcW w:w="237" w:type="pct"/>
          </w:tcPr>
          <w:p w14:paraId="47479179" w14:textId="77777777" w:rsidR="00185035" w:rsidRPr="00F85647" w:rsidRDefault="00185035" w:rsidP="008A57F8">
            <w:pPr>
              <w:autoSpaceDE w:val="0"/>
              <w:autoSpaceDN w:val="0"/>
              <w:adjustRightInd w:val="0"/>
              <w:jc w:val="center"/>
              <w:rPr>
                <w:noProof/>
              </w:rPr>
            </w:pPr>
          </w:p>
        </w:tc>
        <w:tc>
          <w:tcPr>
            <w:tcW w:w="414" w:type="pct"/>
          </w:tcPr>
          <w:p w14:paraId="1FA49FCF" w14:textId="77777777" w:rsidR="00185035" w:rsidRPr="00F85647" w:rsidRDefault="00185035" w:rsidP="008A57F8">
            <w:pPr>
              <w:autoSpaceDE w:val="0"/>
              <w:autoSpaceDN w:val="0"/>
              <w:adjustRightInd w:val="0"/>
              <w:jc w:val="center"/>
              <w:rPr>
                <w:noProof/>
              </w:rPr>
            </w:pPr>
          </w:p>
        </w:tc>
        <w:tc>
          <w:tcPr>
            <w:tcW w:w="339" w:type="pct"/>
          </w:tcPr>
          <w:p w14:paraId="09937B4E" w14:textId="77777777" w:rsidR="00185035" w:rsidRDefault="00185035" w:rsidP="008A57F8">
            <w:pPr>
              <w:autoSpaceDE w:val="0"/>
              <w:autoSpaceDN w:val="0"/>
              <w:adjustRightInd w:val="0"/>
              <w:jc w:val="center"/>
              <w:rPr>
                <w:noProof/>
              </w:rPr>
            </w:pPr>
          </w:p>
        </w:tc>
      </w:tr>
      <w:tr w:rsidR="00C90E7E" w:rsidRPr="00F85647" w14:paraId="6012C9BE" w14:textId="77777777" w:rsidTr="00C90E7E">
        <w:trPr>
          <w:trHeight w:val="288"/>
        </w:trPr>
        <w:tc>
          <w:tcPr>
            <w:tcW w:w="192" w:type="pct"/>
            <w:vAlign w:val="center"/>
          </w:tcPr>
          <w:p w14:paraId="3CA24F41" w14:textId="77777777" w:rsidR="00185035" w:rsidRPr="007A08CE" w:rsidRDefault="00185035" w:rsidP="008A57F8">
            <w:pPr>
              <w:autoSpaceDE w:val="0"/>
              <w:autoSpaceDN w:val="0"/>
              <w:adjustRightInd w:val="0"/>
              <w:jc w:val="center"/>
              <w:rPr>
                <w:noProof/>
              </w:rPr>
            </w:pPr>
          </w:p>
        </w:tc>
        <w:tc>
          <w:tcPr>
            <w:tcW w:w="2164" w:type="pct"/>
            <w:gridSpan w:val="2"/>
          </w:tcPr>
          <w:p w14:paraId="39C73CF7" w14:textId="77777777" w:rsidR="00185035" w:rsidRPr="007A08CE" w:rsidRDefault="00185035" w:rsidP="00E86C8F">
            <w:pPr>
              <w:autoSpaceDE w:val="0"/>
              <w:autoSpaceDN w:val="0"/>
              <w:adjustRightInd w:val="0"/>
              <w:rPr>
                <w:noProof/>
                <w:lang w:val="en-US"/>
              </w:rPr>
            </w:pPr>
            <w:r w:rsidRPr="007A08CE">
              <w:t xml:space="preserve">Podna obloga je homogeni vinilni pod, izdrzljiva na hemijska sredstva za pranje i dezinfekciju. Ukrajanje vinilne podne obloge na suvo, lepljenje na pod disperzivnim, specijalnim, elektroprovodljivim i ekoloskim lepkom (kvaliteta "Mapei - Ultrabond ECO V4 Conductive" ili ekvivalentan) - sa varenjem spojeva elektrodom u boji izabrane podne obloge. Nakon varenja spoj dovesti u idealnu ravan sa podom. Sve podove izvesti sa zaobljenim prelazom i vertikalnim holkerima na mestu spoja sa zidom u visini od 15 cm (prema posebnom detalju AG projekta). </w:t>
            </w:r>
            <w:r w:rsidRPr="007A08CE">
              <w:br/>
            </w:r>
            <w:r w:rsidRPr="007A08CE">
              <w:lastRenderedPageBreak/>
              <w:t xml:space="preserve">Kvalitet i vrsta obloge u klasi proizvođaca "TARKETT - Toro SC" ili ekvivalentno. U svemu prema detaljima Izvođačkog AG projekta i Izvođačkog projekta elektroinstalacija. </w:t>
            </w:r>
            <w:r w:rsidRPr="007A08CE">
              <w:br/>
              <w:t>Sav nastali otpad odneti na gradsku deponiju.Obracun po m2 izvedene povrsine poda bez obracunatih holkera</w:t>
            </w:r>
            <w:r w:rsidRPr="007A08CE">
              <w:br/>
              <w:t>(nerazvijena površina)</w:t>
            </w:r>
          </w:p>
        </w:tc>
        <w:tc>
          <w:tcPr>
            <w:tcW w:w="384" w:type="pct"/>
            <w:vAlign w:val="center"/>
          </w:tcPr>
          <w:p w14:paraId="2B7AAD1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C4F31A3"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252FEB5F"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6554FB" w14:textId="77777777" w:rsidR="00185035" w:rsidRPr="00F85647" w:rsidRDefault="00185035" w:rsidP="008A57F8">
            <w:pPr>
              <w:autoSpaceDE w:val="0"/>
              <w:autoSpaceDN w:val="0"/>
              <w:adjustRightInd w:val="0"/>
              <w:jc w:val="center"/>
              <w:rPr>
                <w:noProof/>
                <w:lang w:val="en-US"/>
              </w:rPr>
            </w:pPr>
          </w:p>
        </w:tc>
        <w:tc>
          <w:tcPr>
            <w:tcW w:w="237" w:type="pct"/>
          </w:tcPr>
          <w:p w14:paraId="5C7A073C" w14:textId="77777777" w:rsidR="00185035" w:rsidRPr="00F85647" w:rsidRDefault="00185035" w:rsidP="008A57F8">
            <w:pPr>
              <w:autoSpaceDE w:val="0"/>
              <w:autoSpaceDN w:val="0"/>
              <w:adjustRightInd w:val="0"/>
              <w:jc w:val="center"/>
              <w:rPr>
                <w:noProof/>
                <w:lang w:val="en-US"/>
              </w:rPr>
            </w:pPr>
          </w:p>
        </w:tc>
        <w:tc>
          <w:tcPr>
            <w:tcW w:w="237" w:type="pct"/>
          </w:tcPr>
          <w:p w14:paraId="507471C5" w14:textId="77777777" w:rsidR="00185035" w:rsidRPr="00F85647" w:rsidRDefault="00185035" w:rsidP="008A57F8">
            <w:pPr>
              <w:autoSpaceDE w:val="0"/>
              <w:autoSpaceDN w:val="0"/>
              <w:adjustRightInd w:val="0"/>
              <w:jc w:val="center"/>
              <w:rPr>
                <w:noProof/>
              </w:rPr>
            </w:pPr>
          </w:p>
        </w:tc>
        <w:tc>
          <w:tcPr>
            <w:tcW w:w="414" w:type="pct"/>
          </w:tcPr>
          <w:p w14:paraId="1E3D7EC4" w14:textId="77777777" w:rsidR="00185035" w:rsidRPr="00F85647" w:rsidRDefault="00185035" w:rsidP="008A57F8">
            <w:pPr>
              <w:autoSpaceDE w:val="0"/>
              <w:autoSpaceDN w:val="0"/>
              <w:adjustRightInd w:val="0"/>
              <w:jc w:val="center"/>
              <w:rPr>
                <w:noProof/>
              </w:rPr>
            </w:pPr>
          </w:p>
        </w:tc>
        <w:tc>
          <w:tcPr>
            <w:tcW w:w="339" w:type="pct"/>
          </w:tcPr>
          <w:p w14:paraId="3834E3C5" w14:textId="77777777" w:rsidR="00185035" w:rsidRDefault="00185035" w:rsidP="008A57F8">
            <w:pPr>
              <w:autoSpaceDE w:val="0"/>
              <w:autoSpaceDN w:val="0"/>
              <w:adjustRightInd w:val="0"/>
              <w:jc w:val="center"/>
              <w:rPr>
                <w:noProof/>
              </w:rPr>
            </w:pPr>
          </w:p>
        </w:tc>
      </w:tr>
      <w:tr w:rsidR="00C90E7E" w:rsidRPr="00F85647" w14:paraId="50C219C3" w14:textId="77777777" w:rsidTr="00C90E7E">
        <w:trPr>
          <w:trHeight w:val="288"/>
        </w:trPr>
        <w:tc>
          <w:tcPr>
            <w:tcW w:w="192" w:type="pct"/>
            <w:vAlign w:val="center"/>
          </w:tcPr>
          <w:p w14:paraId="4BD25B4F" w14:textId="77777777" w:rsidR="00185035" w:rsidRPr="007A08CE" w:rsidRDefault="00185035" w:rsidP="008A57F8">
            <w:pPr>
              <w:autoSpaceDE w:val="0"/>
              <w:autoSpaceDN w:val="0"/>
              <w:adjustRightInd w:val="0"/>
              <w:jc w:val="center"/>
              <w:rPr>
                <w:noProof/>
              </w:rPr>
            </w:pPr>
            <w:r w:rsidRPr="007A08CE">
              <w:rPr>
                <w:b/>
                <w:bCs/>
              </w:rPr>
              <w:lastRenderedPageBreak/>
              <w:t>14,08</w:t>
            </w:r>
          </w:p>
        </w:tc>
        <w:tc>
          <w:tcPr>
            <w:tcW w:w="2164" w:type="pct"/>
            <w:gridSpan w:val="2"/>
          </w:tcPr>
          <w:p w14:paraId="6005C502"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vinilne podne obloge presvučene poliuretanom</w:t>
            </w:r>
            <w:r w:rsidRPr="007A08CE">
              <w:t xml:space="preserve"> (vinil sa PVC oblogom), debljine 2 mm, na prethodno pripremljenu i izravnatu cementnu kosuljicu.</w:t>
            </w:r>
            <w:r w:rsidRPr="007A08CE">
              <w:br/>
              <w:t>Podna vinilna obloga je kompozitni pod, izdrzljiva na hemijska sredstva za pranje i dezinfekciju. Ukrajanje vinilnih podnih ploča na suvo, lepljenje ploča na pod disperzivnim, ekološkim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I.D. Premier"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5863B95D"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4CB043F" w14:textId="77777777" w:rsidR="00185035" w:rsidRPr="007A08CE" w:rsidRDefault="00185035" w:rsidP="008A57F8">
            <w:pPr>
              <w:autoSpaceDE w:val="0"/>
              <w:autoSpaceDN w:val="0"/>
              <w:adjustRightInd w:val="0"/>
              <w:jc w:val="center"/>
              <w:rPr>
                <w:noProof/>
                <w:lang w:val="en-US"/>
              </w:rPr>
            </w:pPr>
            <w:r w:rsidRPr="007A08CE">
              <w:rPr>
                <w:color w:val="000000"/>
              </w:rPr>
              <w:t>48,30</w:t>
            </w:r>
          </w:p>
        </w:tc>
        <w:tc>
          <w:tcPr>
            <w:tcW w:w="322" w:type="pct"/>
          </w:tcPr>
          <w:p w14:paraId="7B6EA81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F339E4C" w14:textId="77777777" w:rsidR="00185035" w:rsidRPr="00F85647" w:rsidRDefault="00185035" w:rsidP="008A57F8">
            <w:pPr>
              <w:autoSpaceDE w:val="0"/>
              <w:autoSpaceDN w:val="0"/>
              <w:adjustRightInd w:val="0"/>
              <w:jc w:val="center"/>
              <w:rPr>
                <w:noProof/>
                <w:lang w:val="en-US"/>
              </w:rPr>
            </w:pPr>
          </w:p>
        </w:tc>
        <w:tc>
          <w:tcPr>
            <w:tcW w:w="237" w:type="pct"/>
          </w:tcPr>
          <w:p w14:paraId="5A4CB3EE" w14:textId="77777777" w:rsidR="00185035" w:rsidRPr="00F85647" w:rsidRDefault="00185035" w:rsidP="008A57F8">
            <w:pPr>
              <w:autoSpaceDE w:val="0"/>
              <w:autoSpaceDN w:val="0"/>
              <w:adjustRightInd w:val="0"/>
              <w:jc w:val="center"/>
              <w:rPr>
                <w:noProof/>
                <w:lang w:val="en-US"/>
              </w:rPr>
            </w:pPr>
          </w:p>
        </w:tc>
        <w:tc>
          <w:tcPr>
            <w:tcW w:w="237" w:type="pct"/>
          </w:tcPr>
          <w:p w14:paraId="4B9FA7FF" w14:textId="77777777" w:rsidR="00185035" w:rsidRPr="00F85647" w:rsidRDefault="00185035" w:rsidP="008A57F8">
            <w:pPr>
              <w:autoSpaceDE w:val="0"/>
              <w:autoSpaceDN w:val="0"/>
              <w:adjustRightInd w:val="0"/>
              <w:jc w:val="center"/>
              <w:rPr>
                <w:noProof/>
              </w:rPr>
            </w:pPr>
          </w:p>
        </w:tc>
        <w:tc>
          <w:tcPr>
            <w:tcW w:w="414" w:type="pct"/>
          </w:tcPr>
          <w:p w14:paraId="46FCC91D" w14:textId="77777777" w:rsidR="00185035" w:rsidRPr="00F85647" w:rsidRDefault="00185035" w:rsidP="008A57F8">
            <w:pPr>
              <w:autoSpaceDE w:val="0"/>
              <w:autoSpaceDN w:val="0"/>
              <w:adjustRightInd w:val="0"/>
              <w:jc w:val="center"/>
              <w:rPr>
                <w:noProof/>
              </w:rPr>
            </w:pPr>
          </w:p>
        </w:tc>
        <w:tc>
          <w:tcPr>
            <w:tcW w:w="339" w:type="pct"/>
          </w:tcPr>
          <w:p w14:paraId="6ABC3174" w14:textId="77777777" w:rsidR="00185035" w:rsidRDefault="00185035" w:rsidP="008A57F8">
            <w:pPr>
              <w:autoSpaceDE w:val="0"/>
              <w:autoSpaceDN w:val="0"/>
              <w:adjustRightInd w:val="0"/>
              <w:jc w:val="center"/>
              <w:rPr>
                <w:noProof/>
              </w:rPr>
            </w:pPr>
          </w:p>
        </w:tc>
      </w:tr>
      <w:tr w:rsidR="00C90E7E" w:rsidRPr="00F85647" w14:paraId="740637B1" w14:textId="77777777" w:rsidTr="00C90E7E">
        <w:trPr>
          <w:trHeight w:val="288"/>
        </w:trPr>
        <w:tc>
          <w:tcPr>
            <w:tcW w:w="192" w:type="pct"/>
            <w:vAlign w:val="center"/>
          </w:tcPr>
          <w:p w14:paraId="416339E3" w14:textId="77777777" w:rsidR="00185035" w:rsidRPr="007A08CE" w:rsidRDefault="00185035" w:rsidP="008A57F8">
            <w:pPr>
              <w:autoSpaceDE w:val="0"/>
              <w:autoSpaceDN w:val="0"/>
              <w:adjustRightInd w:val="0"/>
              <w:jc w:val="center"/>
              <w:rPr>
                <w:noProof/>
              </w:rPr>
            </w:pPr>
            <w:r w:rsidRPr="007A08CE">
              <w:rPr>
                <w:b/>
                <w:bCs/>
              </w:rPr>
              <w:t>14,09</w:t>
            </w:r>
          </w:p>
        </w:tc>
        <w:tc>
          <w:tcPr>
            <w:tcW w:w="2164" w:type="pct"/>
            <w:gridSpan w:val="2"/>
          </w:tcPr>
          <w:p w14:paraId="16B09076"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oblaganje stepeništa, između spreta i tehničke prostorije lepljenjem specijalne vinilne podne obloge</w:t>
            </w:r>
            <w:r w:rsidRPr="007A08CE">
              <w:t xml:space="preserve">, debljine d = 3,5 mm, sa maksimalnim koeficijentom otpora na habanje (klasa T). Gaziste i celo stepenika obložiti specijalnom vinilnom oblogom fabricki pravljenom za stepenista sa zljebovima protiv klizanja i zaštitnim </w:t>
            </w:r>
            <w:r w:rsidRPr="007A08CE">
              <w:lastRenderedPageBreak/>
              <w:t xml:space="preserve">PVC slojem debljine d = 1 mm. Vinilna obloga za stepeništa mora biti izdržljiva na hemijska sredstva za pranje i dezinfekciju. Lepi se na posebno pripremljenu i izravnatu povrsinu disperzivnim, ekoloskim lepkom (kvaliteta "MAPEI - Ultrabond ECO-350" ili ekvivalentan) - sa varenjem spojeva elektrodom u boji izabrane podne obloge. U cenu je uracunato formiranje radiusa od min. 12 mm na sastavu čela i gazišta (kao pripremna radnja). </w:t>
            </w:r>
            <w:r w:rsidRPr="007A08CE">
              <w:br/>
              <w:t>Kvalitet i vrsta obloge u klasi proizvođaca "TARKETT - Tapiflex TX Stairs " ili ekvivalentno.</w:t>
            </w:r>
            <w:r w:rsidRPr="007A08CE">
              <w:br/>
              <w:t>Pozicijom je obuhvaćeno i oblaganje površine podesta ekvivalentnim vinilnim materijalom tipa "Tarkett - Megalit"</w:t>
            </w:r>
            <w:r w:rsidRPr="007A08CE">
              <w:br/>
              <w:t>Obracun po m2 izvedene povrsine poda bez obracunatih holkera</w:t>
            </w:r>
            <w:r w:rsidRPr="007A08CE">
              <w:br/>
              <w:t>(nerazvijena površina)</w:t>
            </w:r>
          </w:p>
        </w:tc>
        <w:tc>
          <w:tcPr>
            <w:tcW w:w="384" w:type="pct"/>
            <w:vAlign w:val="center"/>
          </w:tcPr>
          <w:p w14:paraId="0EA2ADED"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1F71346" w14:textId="77777777" w:rsidR="00185035" w:rsidRPr="007A08CE" w:rsidRDefault="00185035" w:rsidP="008A57F8">
            <w:pPr>
              <w:autoSpaceDE w:val="0"/>
              <w:autoSpaceDN w:val="0"/>
              <w:adjustRightInd w:val="0"/>
              <w:jc w:val="center"/>
              <w:rPr>
                <w:noProof/>
                <w:lang w:val="en-US"/>
              </w:rPr>
            </w:pPr>
            <w:r w:rsidRPr="007A08CE">
              <w:rPr>
                <w:color w:val="000000"/>
              </w:rPr>
              <w:t>3,21</w:t>
            </w:r>
          </w:p>
        </w:tc>
        <w:tc>
          <w:tcPr>
            <w:tcW w:w="322" w:type="pct"/>
          </w:tcPr>
          <w:p w14:paraId="4EAB246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6A0FB5C" w14:textId="77777777" w:rsidR="00185035" w:rsidRPr="00F85647" w:rsidRDefault="00185035" w:rsidP="008A57F8">
            <w:pPr>
              <w:autoSpaceDE w:val="0"/>
              <w:autoSpaceDN w:val="0"/>
              <w:adjustRightInd w:val="0"/>
              <w:jc w:val="center"/>
              <w:rPr>
                <w:noProof/>
                <w:lang w:val="en-US"/>
              </w:rPr>
            </w:pPr>
          </w:p>
        </w:tc>
        <w:tc>
          <w:tcPr>
            <w:tcW w:w="237" w:type="pct"/>
          </w:tcPr>
          <w:p w14:paraId="38D7ADC6" w14:textId="77777777" w:rsidR="00185035" w:rsidRPr="00F85647" w:rsidRDefault="00185035" w:rsidP="008A57F8">
            <w:pPr>
              <w:autoSpaceDE w:val="0"/>
              <w:autoSpaceDN w:val="0"/>
              <w:adjustRightInd w:val="0"/>
              <w:jc w:val="center"/>
              <w:rPr>
                <w:noProof/>
                <w:lang w:val="en-US"/>
              </w:rPr>
            </w:pPr>
          </w:p>
        </w:tc>
        <w:tc>
          <w:tcPr>
            <w:tcW w:w="237" w:type="pct"/>
          </w:tcPr>
          <w:p w14:paraId="453244FE" w14:textId="77777777" w:rsidR="00185035" w:rsidRPr="00F85647" w:rsidRDefault="00185035" w:rsidP="008A57F8">
            <w:pPr>
              <w:autoSpaceDE w:val="0"/>
              <w:autoSpaceDN w:val="0"/>
              <w:adjustRightInd w:val="0"/>
              <w:jc w:val="center"/>
              <w:rPr>
                <w:noProof/>
              </w:rPr>
            </w:pPr>
          </w:p>
        </w:tc>
        <w:tc>
          <w:tcPr>
            <w:tcW w:w="414" w:type="pct"/>
          </w:tcPr>
          <w:p w14:paraId="348DA9BA" w14:textId="77777777" w:rsidR="00185035" w:rsidRPr="00F85647" w:rsidRDefault="00185035" w:rsidP="008A57F8">
            <w:pPr>
              <w:autoSpaceDE w:val="0"/>
              <w:autoSpaceDN w:val="0"/>
              <w:adjustRightInd w:val="0"/>
              <w:jc w:val="center"/>
              <w:rPr>
                <w:noProof/>
              </w:rPr>
            </w:pPr>
          </w:p>
        </w:tc>
        <w:tc>
          <w:tcPr>
            <w:tcW w:w="339" w:type="pct"/>
          </w:tcPr>
          <w:p w14:paraId="39B51C2A" w14:textId="77777777" w:rsidR="00185035" w:rsidRDefault="00185035" w:rsidP="008A57F8">
            <w:pPr>
              <w:autoSpaceDE w:val="0"/>
              <w:autoSpaceDN w:val="0"/>
              <w:adjustRightInd w:val="0"/>
              <w:jc w:val="center"/>
              <w:rPr>
                <w:noProof/>
              </w:rPr>
            </w:pPr>
          </w:p>
        </w:tc>
      </w:tr>
      <w:tr w:rsidR="00C90E7E" w:rsidRPr="00F85647" w14:paraId="5B2E34E2" w14:textId="77777777" w:rsidTr="00C90E7E">
        <w:trPr>
          <w:trHeight w:val="288"/>
        </w:trPr>
        <w:tc>
          <w:tcPr>
            <w:tcW w:w="192" w:type="pct"/>
            <w:vAlign w:val="center"/>
          </w:tcPr>
          <w:p w14:paraId="2D938999" w14:textId="77777777" w:rsidR="00185035" w:rsidRPr="007A08CE" w:rsidRDefault="00185035" w:rsidP="008A57F8">
            <w:pPr>
              <w:autoSpaceDE w:val="0"/>
              <w:autoSpaceDN w:val="0"/>
              <w:adjustRightInd w:val="0"/>
              <w:jc w:val="center"/>
              <w:rPr>
                <w:noProof/>
              </w:rPr>
            </w:pPr>
            <w:r w:rsidRPr="007A08CE">
              <w:rPr>
                <w:b/>
                <w:bCs/>
              </w:rPr>
              <w:lastRenderedPageBreak/>
              <w:t>14,10</w:t>
            </w:r>
          </w:p>
        </w:tc>
        <w:tc>
          <w:tcPr>
            <w:tcW w:w="2164" w:type="pct"/>
            <w:gridSpan w:val="2"/>
          </w:tcPr>
          <w:p w14:paraId="101275A5" w14:textId="77777777" w:rsidR="00185035" w:rsidRPr="007A08CE" w:rsidRDefault="00185035" w:rsidP="00E86C8F">
            <w:pPr>
              <w:autoSpaceDE w:val="0"/>
              <w:autoSpaceDN w:val="0"/>
              <w:adjustRightInd w:val="0"/>
              <w:rPr>
                <w:noProof/>
                <w:lang w:val="en-US"/>
              </w:rPr>
            </w:pPr>
            <w:r w:rsidRPr="007A08CE">
              <w:t xml:space="preserve">Izrada zavrsne obrade betonskih povrsina protivkliznim, </w:t>
            </w:r>
            <w:r w:rsidRPr="007A08CE">
              <w:rPr>
                <w:b/>
                <w:bCs/>
              </w:rPr>
              <w:t>dvokomponentnim, samorazlivajućim, epoksidnim podom</w:t>
            </w:r>
            <w:r w:rsidRPr="007A08CE">
              <w:t xml:space="preserve"> otpornim na habanje i pritisak, debljine d = 3 mm. Nanosi se na prethodno iznivelisanu, ravnu, čistu i suvu podlogu preko prethodno nanetog prajmera ("MAPEI Primer SN" ili ekvivalentan). Max. vlažnost betonske podloge do 4%. </w:t>
            </w:r>
            <w:r w:rsidRPr="007A08CE">
              <w:br/>
              <w:t xml:space="preserve">Epoksidni pod mora biti otporan na hemijska sredstva za pranje i dezifenkciju, na dejstva naftnih derivata, organskih kiselina, i dr. ("MAPEI Mapefloor I 300SL" ili ekvivalentan). Pritisna čvrstoća poda veća od 90 mPa, savojna veća od 30 MPa, otpornost na abraziju prema Taberu - 70. U svemu prema tehnologiji proizvođaca. Protivklizna površinska struktura  se postiže tako što se sveže izvedeni,  epoksidni, samorazlivajući pod pospe kvarcnim peskom  odgovarajuće granulacije ( utrošak cca. 5,00 </w:t>
            </w:r>
            <w:r w:rsidRPr="007A08CE">
              <w:lastRenderedPageBreak/>
              <w:t>kg/m2 ) i nakon uklanjanja nevezanog kvarcnog peska  izvodi se završna  impregnacija podnih površina  epoksidnim premazom u odgovarajućoj nijansi prema RAL karti. Ton i boja u RAL-u po izboru projektanta.Ispod +10</w:t>
            </w:r>
            <w:r w:rsidRPr="007A08CE">
              <w:rPr>
                <w:rFonts w:ascii="Cambria Math" w:hAnsi="Cambria Math" w:cs="Cambria Math"/>
              </w:rPr>
              <w:t>⁰</w:t>
            </w:r>
            <w:r w:rsidRPr="007A08CE">
              <w:t>C  se ne izvode radovi po ovoj poziciji.Obracun radova po m</w:t>
            </w:r>
            <w:r w:rsidRPr="007A08CE">
              <w:rPr>
                <w:vertAlign w:val="superscript"/>
              </w:rPr>
              <w:t>2</w:t>
            </w:r>
            <w:r w:rsidRPr="007A08CE">
              <w:t xml:space="preserve"> gotovog monolitno-livenog industrijskog poda.</w:t>
            </w:r>
          </w:p>
        </w:tc>
        <w:tc>
          <w:tcPr>
            <w:tcW w:w="384" w:type="pct"/>
            <w:vAlign w:val="center"/>
          </w:tcPr>
          <w:p w14:paraId="2F380439"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306CAEA" w14:textId="77777777" w:rsidR="00185035" w:rsidRPr="007A08CE" w:rsidRDefault="00185035" w:rsidP="008A57F8">
            <w:pPr>
              <w:autoSpaceDE w:val="0"/>
              <w:autoSpaceDN w:val="0"/>
              <w:adjustRightInd w:val="0"/>
              <w:jc w:val="center"/>
              <w:rPr>
                <w:noProof/>
                <w:lang w:val="en-US"/>
              </w:rPr>
            </w:pPr>
            <w:r w:rsidRPr="007A08CE">
              <w:rPr>
                <w:color w:val="000000"/>
              </w:rPr>
              <w:t>3,42</w:t>
            </w:r>
          </w:p>
        </w:tc>
        <w:tc>
          <w:tcPr>
            <w:tcW w:w="322" w:type="pct"/>
          </w:tcPr>
          <w:p w14:paraId="06A31C1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78A6B2" w14:textId="77777777" w:rsidR="00185035" w:rsidRPr="00F85647" w:rsidRDefault="00185035" w:rsidP="008A57F8">
            <w:pPr>
              <w:autoSpaceDE w:val="0"/>
              <w:autoSpaceDN w:val="0"/>
              <w:adjustRightInd w:val="0"/>
              <w:jc w:val="center"/>
              <w:rPr>
                <w:noProof/>
                <w:lang w:val="en-US"/>
              </w:rPr>
            </w:pPr>
          </w:p>
        </w:tc>
        <w:tc>
          <w:tcPr>
            <w:tcW w:w="237" w:type="pct"/>
          </w:tcPr>
          <w:p w14:paraId="419FD16E" w14:textId="77777777" w:rsidR="00185035" w:rsidRPr="00F85647" w:rsidRDefault="00185035" w:rsidP="008A57F8">
            <w:pPr>
              <w:autoSpaceDE w:val="0"/>
              <w:autoSpaceDN w:val="0"/>
              <w:adjustRightInd w:val="0"/>
              <w:jc w:val="center"/>
              <w:rPr>
                <w:noProof/>
                <w:lang w:val="en-US"/>
              </w:rPr>
            </w:pPr>
          </w:p>
        </w:tc>
        <w:tc>
          <w:tcPr>
            <w:tcW w:w="237" w:type="pct"/>
          </w:tcPr>
          <w:p w14:paraId="2B324FD7" w14:textId="77777777" w:rsidR="00185035" w:rsidRPr="00F85647" w:rsidRDefault="00185035" w:rsidP="008A57F8">
            <w:pPr>
              <w:autoSpaceDE w:val="0"/>
              <w:autoSpaceDN w:val="0"/>
              <w:adjustRightInd w:val="0"/>
              <w:jc w:val="center"/>
              <w:rPr>
                <w:noProof/>
              </w:rPr>
            </w:pPr>
          </w:p>
        </w:tc>
        <w:tc>
          <w:tcPr>
            <w:tcW w:w="414" w:type="pct"/>
          </w:tcPr>
          <w:p w14:paraId="442DADA4" w14:textId="77777777" w:rsidR="00185035" w:rsidRPr="00F85647" w:rsidRDefault="00185035" w:rsidP="008A57F8">
            <w:pPr>
              <w:autoSpaceDE w:val="0"/>
              <w:autoSpaceDN w:val="0"/>
              <w:adjustRightInd w:val="0"/>
              <w:jc w:val="center"/>
              <w:rPr>
                <w:noProof/>
              </w:rPr>
            </w:pPr>
          </w:p>
        </w:tc>
        <w:tc>
          <w:tcPr>
            <w:tcW w:w="339" w:type="pct"/>
          </w:tcPr>
          <w:p w14:paraId="276B51CF" w14:textId="77777777" w:rsidR="00185035" w:rsidRDefault="00185035" w:rsidP="008A57F8">
            <w:pPr>
              <w:autoSpaceDE w:val="0"/>
              <w:autoSpaceDN w:val="0"/>
              <w:adjustRightInd w:val="0"/>
              <w:jc w:val="center"/>
              <w:rPr>
                <w:noProof/>
              </w:rPr>
            </w:pPr>
          </w:p>
        </w:tc>
      </w:tr>
      <w:tr w:rsidR="00C90E7E" w:rsidRPr="00F85647" w14:paraId="41B7F4D6" w14:textId="77777777" w:rsidTr="00C90E7E">
        <w:trPr>
          <w:trHeight w:val="288"/>
        </w:trPr>
        <w:tc>
          <w:tcPr>
            <w:tcW w:w="192" w:type="pct"/>
            <w:vAlign w:val="center"/>
          </w:tcPr>
          <w:p w14:paraId="16AFB545" w14:textId="77777777" w:rsidR="00185035" w:rsidRPr="007A08CE" w:rsidRDefault="00185035" w:rsidP="008A57F8">
            <w:pPr>
              <w:autoSpaceDE w:val="0"/>
              <w:autoSpaceDN w:val="0"/>
              <w:adjustRightInd w:val="0"/>
              <w:jc w:val="center"/>
              <w:rPr>
                <w:noProof/>
              </w:rPr>
            </w:pPr>
            <w:r w:rsidRPr="007A08CE">
              <w:rPr>
                <w:b/>
                <w:bCs/>
              </w:rPr>
              <w:lastRenderedPageBreak/>
              <w:t>14,11</w:t>
            </w:r>
          </w:p>
        </w:tc>
        <w:tc>
          <w:tcPr>
            <w:tcW w:w="2164" w:type="pct"/>
            <w:gridSpan w:val="2"/>
          </w:tcPr>
          <w:p w14:paraId="6DC9D282" w14:textId="77777777" w:rsidR="00185035" w:rsidRPr="007A08CE" w:rsidRDefault="00185035" w:rsidP="00E86C8F">
            <w:pPr>
              <w:autoSpaceDE w:val="0"/>
              <w:autoSpaceDN w:val="0"/>
              <w:adjustRightInd w:val="0"/>
              <w:rPr>
                <w:noProof/>
                <w:lang w:val="en-US"/>
              </w:rPr>
            </w:pPr>
            <w:r w:rsidRPr="007A08CE">
              <w:t xml:space="preserve">Nabavka, transport i </w:t>
            </w:r>
            <w:r w:rsidRPr="007A08CE">
              <w:rPr>
                <w:b/>
                <w:bCs/>
              </w:rPr>
              <w:t>montaža elastične PVC podne lajsne</w:t>
            </w:r>
            <w:r w:rsidRPr="007A08CE">
              <w:t xml:space="preserve"> u svim prostorijama sa epoksidnim podovima. Lajsnu ugraditi (zalepiti) po obimu prostorije na sastavu poda i zida. Lajsna je dimenzija 2 / 9 cm. Ton i boja u RAL-u po izboru projektanta (usaglaseno sa pripadajucim podom).Obračun po m</w:t>
            </w:r>
          </w:p>
        </w:tc>
        <w:tc>
          <w:tcPr>
            <w:tcW w:w="384" w:type="pct"/>
            <w:vAlign w:val="center"/>
          </w:tcPr>
          <w:p w14:paraId="729DB923"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7D473EB" w14:textId="77777777" w:rsidR="00185035" w:rsidRPr="007A08CE" w:rsidRDefault="00185035" w:rsidP="008A57F8">
            <w:pPr>
              <w:autoSpaceDE w:val="0"/>
              <w:autoSpaceDN w:val="0"/>
              <w:adjustRightInd w:val="0"/>
              <w:jc w:val="center"/>
              <w:rPr>
                <w:noProof/>
                <w:lang w:val="en-US"/>
              </w:rPr>
            </w:pPr>
            <w:r w:rsidRPr="007A08CE">
              <w:rPr>
                <w:color w:val="000000"/>
              </w:rPr>
              <w:t>7,09</w:t>
            </w:r>
          </w:p>
        </w:tc>
        <w:tc>
          <w:tcPr>
            <w:tcW w:w="322" w:type="pct"/>
          </w:tcPr>
          <w:p w14:paraId="1C6FD0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088FEF43" w14:textId="77777777" w:rsidR="00185035" w:rsidRPr="00F85647" w:rsidRDefault="00185035" w:rsidP="008A57F8">
            <w:pPr>
              <w:autoSpaceDE w:val="0"/>
              <w:autoSpaceDN w:val="0"/>
              <w:adjustRightInd w:val="0"/>
              <w:jc w:val="center"/>
              <w:rPr>
                <w:noProof/>
                <w:lang w:val="en-US"/>
              </w:rPr>
            </w:pPr>
          </w:p>
        </w:tc>
        <w:tc>
          <w:tcPr>
            <w:tcW w:w="237" w:type="pct"/>
          </w:tcPr>
          <w:p w14:paraId="14DA8115" w14:textId="77777777" w:rsidR="00185035" w:rsidRPr="00F85647" w:rsidRDefault="00185035" w:rsidP="008A57F8">
            <w:pPr>
              <w:autoSpaceDE w:val="0"/>
              <w:autoSpaceDN w:val="0"/>
              <w:adjustRightInd w:val="0"/>
              <w:jc w:val="center"/>
              <w:rPr>
                <w:noProof/>
                <w:lang w:val="en-US"/>
              </w:rPr>
            </w:pPr>
          </w:p>
        </w:tc>
        <w:tc>
          <w:tcPr>
            <w:tcW w:w="237" w:type="pct"/>
          </w:tcPr>
          <w:p w14:paraId="1D96CEC2" w14:textId="77777777" w:rsidR="00185035" w:rsidRPr="00F85647" w:rsidRDefault="00185035" w:rsidP="008A57F8">
            <w:pPr>
              <w:autoSpaceDE w:val="0"/>
              <w:autoSpaceDN w:val="0"/>
              <w:adjustRightInd w:val="0"/>
              <w:jc w:val="center"/>
              <w:rPr>
                <w:noProof/>
              </w:rPr>
            </w:pPr>
          </w:p>
        </w:tc>
        <w:tc>
          <w:tcPr>
            <w:tcW w:w="414" w:type="pct"/>
          </w:tcPr>
          <w:p w14:paraId="3D86B0EF" w14:textId="77777777" w:rsidR="00185035" w:rsidRPr="00F85647" w:rsidRDefault="00185035" w:rsidP="008A57F8">
            <w:pPr>
              <w:autoSpaceDE w:val="0"/>
              <w:autoSpaceDN w:val="0"/>
              <w:adjustRightInd w:val="0"/>
              <w:jc w:val="center"/>
              <w:rPr>
                <w:noProof/>
              </w:rPr>
            </w:pPr>
          </w:p>
        </w:tc>
        <w:tc>
          <w:tcPr>
            <w:tcW w:w="339" w:type="pct"/>
          </w:tcPr>
          <w:p w14:paraId="733E8D19" w14:textId="77777777" w:rsidR="00185035" w:rsidRDefault="00185035" w:rsidP="008A57F8">
            <w:pPr>
              <w:autoSpaceDE w:val="0"/>
              <w:autoSpaceDN w:val="0"/>
              <w:adjustRightInd w:val="0"/>
              <w:jc w:val="center"/>
              <w:rPr>
                <w:noProof/>
              </w:rPr>
            </w:pPr>
          </w:p>
        </w:tc>
      </w:tr>
      <w:tr w:rsidR="00C90E7E" w:rsidRPr="00F85647" w14:paraId="571FCD50" w14:textId="77777777" w:rsidTr="00C90E7E">
        <w:trPr>
          <w:trHeight w:val="288"/>
        </w:trPr>
        <w:tc>
          <w:tcPr>
            <w:tcW w:w="192" w:type="pct"/>
            <w:vAlign w:val="center"/>
          </w:tcPr>
          <w:p w14:paraId="4938A037" w14:textId="77777777" w:rsidR="00185035" w:rsidRPr="007A08CE" w:rsidRDefault="00185035" w:rsidP="008A57F8">
            <w:pPr>
              <w:autoSpaceDE w:val="0"/>
              <w:autoSpaceDN w:val="0"/>
              <w:adjustRightInd w:val="0"/>
              <w:jc w:val="center"/>
              <w:rPr>
                <w:noProof/>
              </w:rPr>
            </w:pPr>
            <w:r w:rsidRPr="007A08CE">
              <w:rPr>
                <w:b/>
                <w:bCs/>
              </w:rPr>
              <w:t>14,12</w:t>
            </w:r>
          </w:p>
        </w:tc>
        <w:tc>
          <w:tcPr>
            <w:tcW w:w="2164" w:type="pct"/>
            <w:gridSpan w:val="2"/>
          </w:tcPr>
          <w:p w14:paraId="1C673C18" w14:textId="77777777" w:rsidR="00185035" w:rsidRPr="007A08CE" w:rsidRDefault="00185035" w:rsidP="002966C9">
            <w:pPr>
              <w:autoSpaceDE w:val="0"/>
              <w:autoSpaceDN w:val="0"/>
              <w:adjustRightInd w:val="0"/>
              <w:rPr>
                <w:noProof/>
                <w:lang w:val="en-US"/>
              </w:rPr>
            </w:pPr>
            <w:r w:rsidRPr="007A08CE">
              <w:t>Nabavka, transport i montaža aluminijumskih podnih lajsni između svih prostorija sa različitim vrstama podnih obloga, gde je zazor veći od 1 cm i gde se ne može primeniti varenje vinilnih sastava. Lajsne su "T" profila dimenzija 15-25 / 15 mm. Montiraju se na pažljivo očišćen i usisan zazor, lepljenjem.</w:t>
            </w:r>
            <w:r w:rsidRPr="007A08CE">
              <w:br/>
              <w:t>Obračun po m</w:t>
            </w:r>
          </w:p>
        </w:tc>
        <w:tc>
          <w:tcPr>
            <w:tcW w:w="384" w:type="pct"/>
            <w:vAlign w:val="center"/>
          </w:tcPr>
          <w:p w14:paraId="3F791D97"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470FE87" w14:textId="77777777" w:rsidR="00185035" w:rsidRPr="007A08CE" w:rsidRDefault="00185035" w:rsidP="008A57F8">
            <w:pPr>
              <w:autoSpaceDE w:val="0"/>
              <w:autoSpaceDN w:val="0"/>
              <w:adjustRightInd w:val="0"/>
              <w:jc w:val="center"/>
              <w:rPr>
                <w:noProof/>
                <w:lang w:val="en-US"/>
              </w:rPr>
            </w:pPr>
            <w:r w:rsidRPr="007A08CE">
              <w:rPr>
                <w:color w:val="000000"/>
              </w:rPr>
              <w:t>7,70</w:t>
            </w:r>
          </w:p>
        </w:tc>
        <w:tc>
          <w:tcPr>
            <w:tcW w:w="322" w:type="pct"/>
          </w:tcPr>
          <w:p w14:paraId="1DE13E4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51E532D" w14:textId="77777777" w:rsidR="00185035" w:rsidRPr="00F85647" w:rsidRDefault="00185035" w:rsidP="008A57F8">
            <w:pPr>
              <w:autoSpaceDE w:val="0"/>
              <w:autoSpaceDN w:val="0"/>
              <w:adjustRightInd w:val="0"/>
              <w:jc w:val="center"/>
              <w:rPr>
                <w:noProof/>
                <w:lang w:val="en-US"/>
              </w:rPr>
            </w:pPr>
          </w:p>
        </w:tc>
        <w:tc>
          <w:tcPr>
            <w:tcW w:w="237" w:type="pct"/>
          </w:tcPr>
          <w:p w14:paraId="5769C016" w14:textId="77777777" w:rsidR="00185035" w:rsidRPr="00F85647" w:rsidRDefault="00185035" w:rsidP="008A57F8">
            <w:pPr>
              <w:autoSpaceDE w:val="0"/>
              <w:autoSpaceDN w:val="0"/>
              <w:adjustRightInd w:val="0"/>
              <w:jc w:val="center"/>
              <w:rPr>
                <w:noProof/>
                <w:lang w:val="en-US"/>
              </w:rPr>
            </w:pPr>
          </w:p>
        </w:tc>
        <w:tc>
          <w:tcPr>
            <w:tcW w:w="237" w:type="pct"/>
          </w:tcPr>
          <w:p w14:paraId="0EFAE490" w14:textId="77777777" w:rsidR="00185035" w:rsidRPr="00F85647" w:rsidRDefault="00185035" w:rsidP="008A57F8">
            <w:pPr>
              <w:autoSpaceDE w:val="0"/>
              <w:autoSpaceDN w:val="0"/>
              <w:adjustRightInd w:val="0"/>
              <w:jc w:val="center"/>
              <w:rPr>
                <w:noProof/>
              </w:rPr>
            </w:pPr>
          </w:p>
        </w:tc>
        <w:tc>
          <w:tcPr>
            <w:tcW w:w="414" w:type="pct"/>
          </w:tcPr>
          <w:p w14:paraId="4A1F1040" w14:textId="77777777" w:rsidR="00185035" w:rsidRPr="00F85647" w:rsidRDefault="00185035" w:rsidP="008A57F8">
            <w:pPr>
              <w:autoSpaceDE w:val="0"/>
              <w:autoSpaceDN w:val="0"/>
              <w:adjustRightInd w:val="0"/>
              <w:jc w:val="center"/>
              <w:rPr>
                <w:noProof/>
              </w:rPr>
            </w:pPr>
          </w:p>
        </w:tc>
        <w:tc>
          <w:tcPr>
            <w:tcW w:w="339" w:type="pct"/>
          </w:tcPr>
          <w:p w14:paraId="24BF39F9" w14:textId="77777777" w:rsidR="00185035" w:rsidRDefault="00185035" w:rsidP="008A57F8">
            <w:pPr>
              <w:autoSpaceDE w:val="0"/>
              <w:autoSpaceDN w:val="0"/>
              <w:adjustRightInd w:val="0"/>
              <w:jc w:val="center"/>
              <w:rPr>
                <w:noProof/>
              </w:rPr>
            </w:pPr>
          </w:p>
        </w:tc>
      </w:tr>
      <w:tr w:rsidR="00C90E7E" w:rsidRPr="00F85647" w14:paraId="5057F3F0" w14:textId="77777777" w:rsidTr="00C90E7E">
        <w:trPr>
          <w:trHeight w:val="288"/>
        </w:trPr>
        <w:tc>
          <w:tcPr>
            <w:tcW w:w="192" w:type="pct"/>
            <w:vAlign w:val="center"/>
          </w:tcPr>
          <w:p w14:paraId="7A145751" w14:textId="77777777" w:rsidR="00185035" w:rsidRPr="007A08CE" w:rsidRDefault="00185035" w:rsidP="008A57F8">
            <w:pPr>
              <w:autoSpaceDE w:val="0"/>
              <w:autoSpaceDN w:val="0"/>
              <w:adjustRightInd w:val="0"/>
              <w:jc w:val="center"/>
              <w:rPr>
                <w:noProof/>
              </w:rPr>
            </w:pPr>
            <w:r w:rsidRPr="007A08CE">
              <w:rPr>
                <w:b/>
                <w:bCs/>
              </w:rPr>
              <w:t>14,13</w:t>
            </w:r>
          </w:p>
        </w:tc>
        <w:tc>
          <w:tcPr>
            <w:tcW w:w="2164" w:type="pct"/>
            <w:gridSpan w:val="2"/>
          </w:tcPr>
          <w:p w14:paraId="7966B5C9"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polaganje vinilne zidne obloge</w:t>
            </w:r>
            <w:r w:rsidRPr="007A08CE">
              <w:t xml:space="preserve"> (kvaliteta "TARKETT Wallguard" ili ekvivalentan), debljine 1.3 mm, na pripremljene, izgletovane i izravnate gipsane zidne obloge, ukrajanje na suvo, lepljenje na zid disperzivnim i ekoloskim lepkom (kvaliteta "Mapei Ultrabond aqua-Contact Cork" ili ekvivalentan) sa varenjem spojeva elektrodom u boji izabrane obloge. Spojevi moraju biti idealno vertikalni. Nakon varenja spoj dovesti u idealnu ravan sa zidom. Sve zidove izvesti ravno do nivoa podne obloge tj.do +2 cm iznad kote gotovog poda kako bi podna obloga izvrsila porebni preklop holkerom u visini od 10 cm (prema posebnom detalju AG projekta). Zid oblagati do </w:t>
            </w:r>
            <w:r w:rsidRPr="007A08CE">
              <w:lastRenderedPageBreak/>
              <w:t>visine spustenog plafona, tj. do +5 cm iznad kote spustenog plafona. Zidni otvori se odbijaju, a svaka ulozina obracunava sa 100% povrsine. Sav nastali otpad odneti na gradsku deponiju.</w:t>
            </w:r>
            <w:r w:rsidRPr="007A08CE">
              <w:br/>
              <w:t>Obracun radova po m</w:t>
            </w:r>
            <w:r w:rsidRPr="007A08CE">
              <w:rPr>
                <w:vertAlign w:val="superscript"/>
              </w:rPr>
              <w:t>2</w:t>
            </w:r>
            <w:r w:rsidRPr="007A08CE">
              <w:t xml:space="preserve"> izvedene povrsine zida.</w:t>
            </w:r>
          </w:p>
        </w:tc>
        <w:tc>
          <w:tcPr>
            <w:tcW w:w="384" w:type="pct"/>
            <w:vAlign w:val="center"/>
          </w:tcPr>
          <w:p w14:paraId="7458C77E"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CEA2723" w14:textId="77777777" w:rsidR="00185035" w:rsidRPr="007A08CE" w:rsidRDefault="00185035" w:rsidP="008A57F8">
            <w:pPr>
              <w:autoSpaceDE w:val="0"/>
              <w:autoSpaceDN w:val="0"/>
              <w:adjustRightInd w:val="0"/>
              <w:jc w:val="center"/>
              <w:rPr>
                <w:noProof/>
                <w:lang w:val="en-US"/>
              </w:rPr>
            </w:pPr>
            <w:r w:rsidRPr="007A08CE">
              <w:rPr>
                <w:color w:val="000000"/>
              </w:rPr>
              <w:t>221,83</w:t>
            </w:r>
          </w:p>
        </w:tc>
        <w:tc>
          <w:tcPr>
            <w:tcW w:w="322" w:type="pct"/>
          </w:tcPr>
          <w:p w14:paraId="0DEC0EA8" w14:textId="77777777" w:rsidR="00185035" w:rsidRPr="00F85647" w:rsidRDefault="00185035" w:rsidP="008A57F8">
            <w:pPr>
              <w:autoSpaceDE w:val="0"/>
              <w:autoSpaceDN w:val="0"/>
              <w:adjustRightInd w:val="0"/>
              <w:jc w:val="center"/>
              <w:rPr>
                <w:noProof/>
                <w:lang w:val="en-US"/>
              </w:rPr>
            </w:pPr>
          </w:p>
        </w:tc>
        <w:tc>
          <w:tcPr>
            <w:tcW w:w="324" w:type="pct"/>
            <w:gridSpan w:val="2"/>
          </w:tcPr>
          <w:p w14:paraId="33FB0B90" w14:textId="77777777" w:rsidR="00185035" w:rsidRPr="00F85647" w:rsidRDefault="00185035" w:rsidP="008A57F8">
            <w:pPr>
              <w:autoSpaceDE w:val="0"/>
              <w:autoSpaceDN w:val="0"/>
              <w:adjustRightInd w:val="0"/>
              <w:jc w:val="center"/>
              <w:rPr>
                <w:noProof/>
                <w:lang w:val="en-US"/>
              </w:rPr>
            </w:pPr>
          </w:p>
        </w:tc>
        <w:tc>
          <w:tcPr>
            <w:tcW w:w="237" w:type="pct"/>
          </w:tcPr>
          <w:p w14:paraId="40F7668F" w14:textId="77777777" w:rsidR="00185035" w:rsidRPr="00F85647" w:rsidRDefault="00185035" w:rsidP="008A57F8">
            <w:pPr>
              <w:autoSpaceDE w:val="0"/>
              <w:autoSpaceDN w:val="0"/>
              <w:adjustRightInd w:val="0"/>
              <w:jc w:val="center"/>
              <w:rPr>
                <w:noProof/>
                <w:lang w:val="en-US"/>
              </w:rPr>
            </w:pPr>
          </w:p>
        </w:tc>
        <w:tc>
          <w:tcPr>
            <w:tcW w:w="237" w:type="pct"/>
          </w:tcPr>
          <w:p w14:paraId="6E264E38" w14:textId="77777777" w:rsidR="00185035" w:rsidRPr="00F85647" w:rsidRDefault="00185035" w:rsidP="008A57F8">
            <w:pPr>
              <w:autoSpaceDE w:val="0"/>
              <w:autoSpaceDN w:val="0"/>
              <w:adjustRightInd w:val="0"/>
              <w:jc w:val="center"/>
              <w:rPr>
                <w:noProof/>
              </w:rPr>
            </w:pPr>
          </w:p>
        </w:tc>
        <w:tc>
          <w:tcPr>
            <w:tcW w:w="414" w:type="pct"/>
          </w:tcPr>
          <w:p w14:paraId="4E93A51E" w14:textId="77777777" w:rsidR="00185035" w:rsidRPr="00F85647" w:rsidRDefault="00185035" w:rsidP="008A57F8">
            <w:pPr>
              <w:autoSpaceDE w:val="0"/>
              <w:autoSpaceDN w:val="0"/>
              <w:adjustRightInd w:val="0"/>
              <w:jc w:val="center"/>
              <w:rPr>
                <w:noProof/>
              </w:rPr>
            </w:pPr>
          </w:p>
        </w:tc>
        <w:tc>
          <w:tcPr>
            <w:tcW w:w="339" w:type="pct"/>
          </w:tcPr>
          <w:p w14:paraId="11324399" w14:textId="77777777" w:rsidR="00185035" w:rsidRDefault="00185035" w:rsidP="008A57F8">
            <w:pPr>
              <w:autoSpaceDE w:val="0"/>
              <w:autoSpaceDN w:val="0"/>
              <w:adjustRightInd w:val="0"/>
              <w:jc w:val="center"/>
              <w:rPr>
                <w:noProof/>
              </w:rPr>
            </w:pPr>
          </w:p>
        </w:tc>
      </w:tr>
      <w:tr w:rsidR="00C90E7E" w:rsidRPr="00F85647" w14:paraId="24EDAD9C" w14:textId="77777777" w:rsidTr="00C90E7E">
        <w:trPr>
          <w:trHeight w:val="288"/>
        </w:trPr>
        <w:tc>
          <w:tcPr>
            <w:tcW w:w="192" w:type="pct"/>
            <w:vAlign w:val="center"/>
          </w:tcPr>
          <w:p w14:paraId="5936103C" w14:textId="77777777" w:rsidR="00185035" w:rsidRPr="007A08CE" w:rsidRDefault="00185035" w:rsidP="008A57F8">
            <w:pPr>
              <w:autoSpaceDE w:val="0"/>
              <w:autoSpaceDN w:val="0"/>
              <w:adjustRightInd w:val="0"/>
              <w:jc w:val="center"/>
              <w:rPr>
                <w:noProof/>
              </w:rPr>
            </w:pPr>
            <w:r w:rsidRPr="007A08CE">
              <w:rPr>
                <w:b/>
                <w:bCs/>
                <w:color w:val="FFFFFF"/>
              </w:rPr>
              <w:lastRenderedPageBreak/>
              <w:t>14</w:t>
            </w:r>
          </w:p>
        </w:tc>
        <w:tc>
          <w:tcPr>
            <w:tcW w:w="2164" w:type="pct"/>
            <w:gridSpan w:val="2"/>
            <w:vAlign w:val="center"/>
          </w:tcPr>
          <w:p w14:paraId="0A19A3AB" w14:textId="77777777" w:rsidR="00185035" w:rsidRPr="007A08CE" w:rsidRDefault="00185035" w:rsidP="002966C9">
            <w:pPr>
              <w:autoSpaceDE w:val="0"/>
              <w:autoSpaceDN w:val="0"/>
              <w:adjustRightInd w:val="0"/>
              <w:rPr>
                <w:noProof/>
                <w:lang w:val="en-US"/>
              </w:rPr>
            </w:pPr>
            <w:r w:rsidRPr="007A08CE">
              <w:rPr>
                <w:b/>
                <w:bCs/>
                <w:color w:val="000000"/>
              </w:rPr>
              <w:t>UKUPNO PODOPOLAGAČKI RADOVI</w:t>
            </w:r>
          </w:p>
        </w:tc>
        <w:tc>
          <w:tcPr>
            <w:tcW w:w="384" w:type="pct"/>
            <w:vAlign w:val="center"/>
          </w:tcPr>
          <w:p w14:paraId="14A890B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1C596A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4313F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04C2937" w14:textId="77777777" w:rsidR="00185035" w:rsidRPr="00F85647" w:rsidRDefault="00185035" w:rsidP="008A57F8">
            <w:pPr>
              <w:autoSpaceDE w:val="0"/>
              <w:autoSpaceDN w:val="0"/>
              <w:adjustRightInd w:val="0"/>
              <w:jc w:val="center"/>
              <w:rPr>
                <w:noProof/>
                <w:lang w:val="en-US"/>
              </w:rPr>
            </w:pPr>
          </w:p>
        </w:tc>
        <w:tc>
          <w:tcPr>
            <w:tcW w:w="237" w:type="pct"/>
          </w:tcPr>
          <w:p w14:paraId="64D600DD" w14:textId="77777777" w:rsidR="00185035" w:rsidRPr="00F85647" w:rsidRDefault="00185035" w:rsidP="008A57F8">
            <w:pPr>
              <w:autoSpaceDE w:val="0"/>
              <w:autoSpaceDN w:val="0"/>
              <w:adjustRightInd w:val="0"/>
              <w:jc w:val="center"/>
              <w:rPr>
                <w:noProof/>
                <w:lang w:val="en-US"/>
              </w:rPr>
            </w:pPr>
          </w:p>
        </w:tc>
        <w:tc>
          <w:tcPr>
            <w:tcW w:w="237" w:type="pct"/>
          </w:tcPr>
          <w:p w14:paraId="00EC0EFB" w14:textId="77777777" w:rsidR="00185035" w:rsidRPr="00F85647" w:rsidRDefault="00185035" w:rsidP="008A57F8">
            <w:pPr>
              <w:autoSpaceDE w:val="0"/>
              <w:autoSpaceDN w:val="0"/>
              <w:adjustRightInd w:val="0"/>
              <w:jc w:val="center"/>
              <w:rPr>
                <w:noProof/>
              </w:rPr>
            </w:pPr>
          </w:p>
        </w:tc>
        <w:tc>
          <w:tcPr>
            <w:tcW w:w="414" w:type="pct"/>
          </w:tcPr>
          <w:p w14:paraId="7B076DD9" w14:textId="77777777" w:rsidR="00185035" w:rsidRPr="00F85647" w:rsidRDefault="00185035" w:rsidP="008A57F8">
            <w:pPr>
              <w:autoSpaceDE w:val="0"/>
              <w:autoSpaceDN w:val="0"/>
              <w:adjustRightInd w:val="0"/>
              <w:jc w:val="center"/>
              <w:rPr>
                <w:noProof/>
              </w:rPr>
            </w:pPr>
          </w:p>
        </w:tc>
        <w:tc>
          <w:tcPr>
            <w:tcW w:w="339" w:type="pct"/>
          </w:tcPr>
          <w:p w14:paraId="670E26A6" w14:textId="77777777" w:rsidR="00185035" w:rsidRDefault="00185035" w:rsidP="008A57F8">
            <w:pPr>
              <w:autoSpaceDE w:val="0"/>
              <w:autoSpaceDN w:val="0"/>
              <w:adjustRightInd w:val="0"/>
              <w:jc w:val="center"/>
              <w:rPr>
                <w:noProof/>
              </w:rPr>
            </w:pPr>
          </w:p>
        </w:tc>
      </w:tr>
      <w:tr w:rsidR="00C90E7E" w:rsidRPr="00F85647" w14:paraId="66E78226" w14:textId="77777777" w:rsidTr="00C90E7E">
        <w:trPr>
          <w:trHeight w:val="288"/>
        </w:trPr>
        <w:tc>
          <w:tcPr>
            <w:tcW w:w="192" w:type="pct"/>
            <w:vAlign w:val="center"/>
          </w:tcPr>
          <w:p w14:paraId="4D2A0473" w14:textId="77777777" w:rsidR="00185035" w:rsidRPr="00410423" w:rsidRDefault="00185035" w:rsidP="00410423">
            <w:r>
              <w:t>XIII</w:t>
            </w:r>
          </w:p>
        </w:tc>
        <w:tc>
          <w:tcPr>
            <w:tcW w:w="2164" w:type="pct"/>
            <w:gridSpan w:val="2"/>
            <w:vAlign w:val="center"/>
          </w:tcPr>
          <w:p w14:paraId="5FF99441" w14:textId="77777777" w:rsidR="00185035" w:rsidRPr="007A08CE" w:rsidRDefault="00185035" w:rsidP="002966C9">
            <w:pPr>
              <w:autoSpaceDE w:val="0"/>
              <w:autoSpaceDN w:val="0"/>
              <w:adjustRightInd w:val="0"/>
              <w:rPr>
                <w:noProof/>
                <w:lang w:val="en-US"/>
              </w:rPr>
            </w:pPr>
            <w:r w:rsidRPr="007A08CE">
              <w:rPr>
                <w:b/>
                <w:bCs/>
              </w:rPr>
              <w:t>Gipsarski radovi</w:t>
            </w:r>
          </w:p>
        </w:tc>
        <w:tc>
          <w:tcPr>
            <w:tcW w:w="384" w:type="pct"/>
            <w:vAlign w:val="center"/>
          </w:tcPr>
          <w:p w14:paraId="04B971B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4BFC67" w14:textId="77777777" w:rsidR="00185035" w:rsidRPr="007A08CE" w:rsidRDefault="00185035" w:rsidP="008A57F8">
            <w:pPr>
              <w:autoSpaceDE w:val="0"/>
              <w:autoSpaceDN w:val="0"/>
              <w:adjustRightInd w:val="0"/>
              <w:jc w:val="center"/>
              <w:rPr>
                <w:noProof/>
                <w:lang w:val="en-US"/>
              </w:rPr>
            </w:pPr>
          </w:p>
        </w:tc>
        <w:tc>
          <w:tcPr>
            <w:tcW w:w="322" w:type="pct"/>
          </w:tcPr>
          <w:p w14:paraId="531ED87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63B116" w14:textId="77777777" w:rsidR="00185035" w:rsidRPr="00F85647" w:rsidRDefault="00185035" w:rsidP="008A57F8">
            <w:pPr>
              <w:autoSpaceDE w:val="0"/>
              <w:autoSpaceDN w:val="0"/>
              <w:adjustRightInd w:val="0"/>
              <w:jc w:val="center"/>
              <w:rPr>
                <w:noProof/>
                <w:lang w:val="en-US"/>
              </w:rPr>
            </w:pPr>
          </w:p>
        </w:tc>
        <w:tc>
          <w:tcPr>
            <w:tcW w:w="237" w:type="pct"/>
          </w:tcPr>
          <w:p w14:paraId="488D80FE" w14:textId="77777777" w:rsidR="00185035" w:rsidRPr="00F85647" w:rsidRDefault="00185035" w:rsidP="008A57F8">
            <w:pPr>
              <w:autoSpaceDE w:val="0"/>
              <w:autoSpaceDN w:val="0"/>
              <w:adjustRightInd w:val="0"/>
              <w:jc w:val="center"/>
              <w:rPr>
                <w:noProof/>
                <w:lang w:val="en-US"/>
              </w:rPr>
            </w:pPr>
          </w:p>
        </w:tc>
        <w:tc>
          <w:tcPr>
            <w:tcW w:w="237" w:type="pct"/>
          </w:tcPr>
          <w:p w14:paraId="779A6E9B" w14:textId="77777777" w:rsidR="00185035" w:rsidRPr="00F85647" w:rsidRDefault="00185035" w:rsidP="008A57F8">
            <w:pPr>
              <w:autoSpaceDE w:val="0"/>
              <w:autoSpaceDN w:val="0"/>
              <w:adjustRightInd w:val="0"/>
              <w:jc w:val="center"/>
              <w:rPr>
                <w:noProof/>
              </w:rPr>
            </w:pPr>
          </w:p>
        </w:tc>
        <w:tc>
          <w:tcPr>
            <w:tcW w:w="414" w:type="pct"/>
          </w:tcPr>
          <w:p w14:paraId="7A922472" w14:textId="77777777" w:rsidR="00185035" w:rsidRPr="00F85647" w:rsidRDefault="00185035" w:rsidP="008A57F8">
            <w:pPr>
              <w:autoSpaceDE w:val="0"/>
              <w:autoSpaceDN w:val="0"/>
              <w:adjustRightInd w:val="0"/>
              <w:jc w:val="center"/>
              <w:rPr>
                <w:noProof/>
              </w:rPr>
            </w:pPr>
          </w:p>
        </w:tc>
        <w:tc>
          <w:tcPr>
            <w:tcW w:w="339" w:type="pct"/>
          </w:tcPr>
          <w:p w14:paraId="538D183B" w14:textId="77777777" w:rsidR="00185035" w:rsidRDefault="00185035" w:rsidP="008A57F8">
            <w:pPr>
              <w:autoSpaceDE w:val="0"/>
              <w:autoSpaceDN w:val="0"/>
              <w:adjustRightInd w:val="0"/>
              <w:jc w:val="center"/>
              <w:rPr>
                <w:noProof/>
              </w:rPr>
            </w:pPr>
          </w:p>
        </w:tc>
      </w:tr>
      <w:tr w:rsidR="00C90E7E" w:rsidRPr="00F85647" w14:paraId="1642121C" w14:textId="77777777" w:rsidTr="00C90E7E">
        <w:trPr>
          <w:trHeight w:val="288"/>
        </w:trPr>
        <w:tc>
          <w:tcPr>
            <w:tcW w:w="192" w:type="pct"/>
            <w:vAlign w:val="center"/>
          </w:tcPr>
          <w:p w14:paraId="5A78C92A" w14:textId="77777777" w:rsidR="00185035" w:rsidRPr="007A08CE" w:rsidRDefault="00185035" w:rsidP="008A57F8">
            <w:pPr>
              <w:autoSpaceDE w:val="0"/>
              <w:autoSpaceDN w:val="0"/>
              <w:adjustRightInd w:val="0"/>
              <w:jc w:val="center"/>
              <w:rPr>
                <w:noProof/>
              </w:rPr>
            </w:pPr>
            <w:r w:rsidRPr="007A08CE">
              <w:rPr>
                <w:b/>
                <w:bCs/>
              </w:rPr>
              <w:t>16,02</w:t>
            </w:r>
          </w:p>
        </w:tc>
        <w:tc>
          <w:tcPr>
            <w:tcW w:w="2164" w:type="pct"/>
            <w:gridSpan w:val="2"/>
          </w:tcPr>
          <w:p w14:paraId="66CA3688" w14:textId="77777777" w:rsidR="00185035" w:rsidRPr="007A08CE" w:rsidRDefault="00185035" w:rsidP="002966C9">
            <w:pPr>
              <w:autoSpaceDE w:val="0"/>
              <w:autoSpaceDN w:val="0"/>
              <w:adjustRightInd w:val="0"/>
              <w:rPr>
                <w:noProof/>
                <w:lang w:val="en-US"/>
              </w:rPr>
            </w:pPr>
            <w:r w:rsidRPr="007A08CE">
              <w:rPr>
                <w:b/>
                <w:bCs/>
              </w:rPr>
              <w:t>Oblaganje instalacionih kanala i šahtova gipsanim, vodo-otpornim pločama</w:t>
            </w:r>
            <w:r w:rsidRPr="007A08CE">
              <w:t xml:space="preserve"> d=12 mm (kvalitet "KNAUF  Aquapanel" ili ekvivalentan). </w:t>
            </w:r>
          </w:p>
        </w:tc>
        <w:tc>
          <w:tcPr>
            <w:tcW w:w="384" w:type="pct"/>
            <w:vAlign w:val="bottom"/>
          </w:tcPr>
          <w:p w14:paraId="769AFD4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2F3B95B" w14:textId="77777777" w:rsidR="00185035" w:rsidRPr="007A08CE" w:rsidRDefault="00185035" w:rsidP="008A57F8">
            <w:pPr>
              <w:autoSpaceDE w:val="0"/>
              <w:autoSpaceDN w:val="0"/>
              <w:adjustRightInd w:val="0"/>
              <w:jc w:val="center"/>
              <w:rPr>
                <w:noProof/>
                <w:lang w:val="en-US"/>
              </w:rPr>
            </w:pPr>
          </w:p>
        </w:tc>
        <w:tc>
          <w:tcPr>
            <w:tcW w:w="322" w:type="pct"/>
          </w:tcPr>
          <w:p w14:paraId="4B1A97D2"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3F433B" w14:textId="77777777" w:rsidR="00185035" w:rsidRPr="00F85647" w:rsidRDefault="00185035" w:rsidP="008A57F8">
            <w:pPr>
              <w:autoSpaceDE w:val="0"/>
              <w:autoSpaceDN w:val="0"/>
              <w:adjustRightInd w:val="0"/>
              <w:jc w:val="center"/>
              <w:rPr>
                <w:noProof/>
                <w:lang w:val="en-US"/>
              </w:rPr>
            </w:pPr>
          </w:p>
        </w:tc>
        <w:tc>
          <w:tcPr>
            <w:tcW w:w="237" w:type="pct"/>
          </w:tcPr>
          <w:p w14:paraId="54031682" w14:textId="77777777" w:rsidR="00185035" w:rsidRPr="00F85647" w:rsidRDefault="00185035" w:rsidP="008A57F8">
            <w:pPr>
              <w:autoSpaceDE w:val="0"/>
              <w:autoSpaceDN w:val="0"/>
              <w:adjustRightInd w:val="0"/>
              <w:jc w:val="center"/>
              <w:rPr>
                <w:noProof/>
                <w:lang w:val="en-US"/>
              </w:rPr>
            </w:pPr>
          </w:p>
        </w:tc>
        <w:tc>
          <w:tcPr>
            <w:tcW w:w="237" w:type="pct"/>
          </w:tcPr>
          <w:p w14:paraId="15835E88" w14:textId="77777777" w:rsidR="00185035" w:rsidRPr="00F85647" w:rsidRDefault="00185035" w:rsidP="008A57F8">
            <w:pPr>
              <w:autoSpaceDE w:val="0"/>
              <w:autoSpaceDN w:val="0"/>
              <w:adjustRightInd w:val="0"/>
              <w:jc w:val="center"/>
              <w:rPr>
                <w:noProof/>
              </w:rPr>
            </w:pPr>
          </w:p>
        </w:tc>
        <w:tc>
          <w:tcPr>
            <w:tcW w:w="414" w:type="pct"/>
          </w:tcPr>
          <w:p w14:paraId="6BCE510F" w14:textId="77777777" w:rsidR="00185035" w:rsidRPr="00F85647" w:rsidRDefault="00185035" w:rsidP="008A57F8">
            <w:pPr>
              <w:autoSpaceDE w:val="0"/>
              <w:autoSpaceDN w:val="0"/>
              <w:adjustRightInd w:val="0"/>
              <w:jc w:val="center"/>
              <w:rPr>
                <w:noProof/>
              </w:rPr>
            </w:pPr>
          </w:p>
        </w:tc>
        <w:tc>
          <w:tcPr>
            <w:tcW w:w="339" w:type="pct"/>
          </w:tcPr>
          <w:p w14:paraId="65089B7E" w14:textId="77777777" w:rsidR="00185035" w:rsidRDefault="00185035" w:rsidP="008A57F8">
            <w:pPr>
              <w:autoSpaceDE w:val="0"/>
              <w:autoSpaceDN w:val="0"/>
              <w:adjustRightInd w:val="0"/>
              <w:jc w:val="center"/>
              <w:rPr>
                <w:noProof/>
              </w:rPr>
            </w:pPr>
          </w:p>
        </w:tc>
      </w:tr>
      <w:tr w:rsidR="00C90E7E" w:rsidRPr="00F85647" w14:paraId="4B39DC91" w14:textId="77777777" w:rsidTr="00C90E7E">
        <w:trPr>
          <w:trHeight w:val="288"/>
        </w:trPr>
        <w:tc>
          <w:tcPr>
            <w:tcW w:w="192" w:type="pct"/>
            <w:vAlign w:val="center"/>
          </w:tcPr>
          <w:p w14:paraId="7FBD6DC5" w14:textId="77777777" w:rsidR="00185035" w:rsidRPr="007A08CE" w:rsidRDefault="00185035" w:rsidP="008A57F8">
            <w:pPr>
              <w:autoSpaceDE w:val="0"/>
              <w:autoSpaceDN w:val="0"/>
              <w:adjustRightInd w:val="0"/>
              <w:jc w:val="center"/>
              <w:rPr>
                <w:noProof/>
              </w:rPr>
            </w:pPr>
          </w:p>
        </w:tc>
        <w:tc>
          <w:tcPr>
            <w:tcW w:w="2164" w:type="pct"/>
            <w:gridSpan w:val="2"/>
          </w:tcPr>
          <w:p w14:paraId="21292836"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Prodori kroz međuspratnu konstrukciju i sektore se izvode sa ispunom od protivpožarne mineralne (kamene) vune, fabrički presvučene alu folijom, nasipne gustine 50-60 kg/m3, debljine cca. d=3 cm (kvalitet "Knauf KR M" ili ekvivalentan) - sa istovremenom parnom branom. Sastave gipsanih ploča bandažirati tj. pripremiti za finalnu obradu. Prilikom radova na sanaciji i trasiranja instalacija moguće su i eventualno druge trase, te će se konačni obračun po ovoj poziciji utvrditi na licu mesta. Stvarne količine verifikuje nadzor, Investitor i projektant.</w:t>
            </w:r>
          </w:p>
        </w:tc>
        <w:tc>
          <w:tcPr>
            <w:tcW w:w="384" w:type="pct"/>
            <w:vAlign w:val="bottom"/>
          </w:tcPr>
          <w:p w14:paraId="42F86D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F7B24A5" w14:textId="77777777" w:rsidR="00185035" w:rsidRPr="007A08CE" w:rsidRDefault="00185035" w:rsidP="008A57F8">
            <w:pPr>
              <w:autoSpaceDE w:val="0"/>
              <w:autoSpaceDN w:val="0"/>
              <w:adjustRightInd w:val="0"/>
              <w:jc w:val="center"/>
              <w:rPr>
                <w:noProof/>
                <w:lang w:val="en-US"/>
              </w:rPr>
            </w:pPr>
          </w:p>
        </w:tc>
        <w:tc>
          <w:tcPr>
            <w:tcW w:w="322" w:type="pct"/>
          </w:tcPr>
          <w:p w14:paraId="4239A0E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7DE013A" w14:textId="77777777" w:rsidR="00185035" w:rsidRPr="00F85647" w:rsidRDefault="00185035" w:rsidP="008A57F8">
            <w:pPr>
              <w:autoSpaceDE w:val="0"/>
              <w:autoSpaceDN w:val="0"/>
              <w:adjustRightInd w:val="0"/>
              <w:jc w:val="center"/>
              <w:rPr>
                <w:noProof/>
                <w:lang w:val="en-US"/>
              </w:rPr>
            </w:pPr>
          </w:p>
        </w:tc>
        <w:tc>
          <w:tcPr>
            <w:tcW w:w="237" w:type="pct"/>
          </w:tcPr>
          <w:p w14:paraId="5AE1E2F6" w14:textId="77777777" w:rsidR="00185035" w:rsidRPr="00F85647" w:rsidRDefault="00185035" w:rsidP="008A57F8">
            <w:pPr>
              <w:autoSpaceDE w:val="0"/>
              <w:autoSpaceDN w:val="0"/>
              <w:adjustRightInd w:val="0"/>
              <w:jc w:val="center"/>
              <w:rPr>
                <w:noProof/>
                <w:lang w:val="en-US"/>
              </w:rPr>
            </w:pPr>
          </w:p>
        </w:tc>
        <w:tc>
          <w:tcPr>
            <w:tcW w:w="237" w:type="pct"/>
          </w:tcPr>
          <w:p w14:paraId="26CCEFDB" w14:textId="77777777" w:rsidR="00185035" w:rsidRPr="00F85647" w:rsidRDefault="00185035" w:rsidP="008A57F8">
            <w:pPr>
              <w:autoSpaceDE w:val="0"/>
              <w:autoSpaceDN w:val="0"/>
              <w:adjustRightInd w:val="0"/>
              <w:jc w:val="center"/>
              <w:rPr>
                <w:noProof/>
              </w:rPr>
            </w:pPr>
          </w:p>
        </w:tc>
        <w:tc>
          <w:tcPr>
            <w:tcW w:w="414" w:type="pct"/>
          </w:tcPr>
          <w:p w14:paraId="1F1A5B09" w14:textId="77777777" w:rsidR="00185035" w:rsidRPr="00F85647" w:rsidRDefault="00185035" w:rsidP="008A57F8">
            <w:pPr>
              <w:autoSpaceDE w:val="0"/>
              <w:autoSpaceDN w:val="0"/>
              <w:adjustRightInd w:val="0"/>
              <w:jc w:val="center"/>
              <w:rPr>
                <w:noProof/>
              </w:rPr>
            </w:pPr>
          </w:p>
        </w:tc>
        <w:tc>
          <w:tcPr>
            <w:tcW w:w="339" w:type="pct"/>
          </w:tcPr>
          <w:p w14:paraId="51231DC5" w14:textId="77777777" w:rsidR="00185035" w:rsidRDefault="00185035" w:rsidP="008A57F8">
            <w:pPr>
              <w:autoSpaceDE w:val="0"/>
              <w:autoSpaceDN w:val="0"/>
              <w:adjustRightInd w:val="0"/>
              <w:jc w:val="center"/>
              <w:rPr>
                <w:noProof/>
              </w:rPr>
            </w:pPr>
          </w:p>
        </w:tc>
      </w:tr>
      <w:tr w:rsidR="00C90E7E" w:rsidRPr="00F85647" w14:paraId="3F3A9247" w14:textId="77777777" w:rsidTr="00C90E7E">
        <w:trPr>
          <w:trHeight w:val="288"/>
        </w:trPr>
        <w:tc>
          <w:tcPr>
            <w:tcW w:w="192" w:type="pct"/>
            <w:vAlign w:val="center"/>
          </w:tcPr>
          <w:p w14:paraId="05CF83E4" w14:textId="77777777" w:rsidR="00185035" w:rsidRPr="007A08CE" w:rsidRDefault="00185035" w:rsidP="008A57F8">
            <w:pPr>
              <w:autoSpaceDE w:val="0"/>
              <w:autoSpaceDN w:val="0"/>
              <w:adjustRightInd w:val="0"/>
              <w:jc w:val="center"/>
              <w:rPr>
                <w:noProof/>
              </w:rPr>
            </w:pPr>
          </w:p>
        </w:tc>
        <w:tc>
          <w:tcPr>
            <w:tcW w:w="2164" w:type="pct"/>
            <w:gridSpan w:val="2"/>
          </w:tcPr>
          <w:p w14:paraId="050373CF" w14:textId="77777777" w:rsidR="00185035" w:rsidRPr="007A08CE" w:rsidRDefault="00185035" w:rsidP="002966C9">
            <w:pPr>
              <w:autoSpaceDE w:val="0"/>
              <w:autoSpaceDN w:val="0"/>
              <w:adjustRightInd w:val="0"/>
              <w:rPr>
                <w:noProof/>
                <w:lang w:val="en-US"/>
              </w:rPr>
            </w:pPr>
            <w:r w:rsidRPr="007A08CE">
              <w:t xml:space="preserve">Obracun kompletnih radova po m2 </w:t>
            </w:r>
            <w:r w:rsidRPr="007A08CE">
              <w:br/>
              <w:t>(zajedno sa potkonstrukcijom, PP zaptivanjem, bandažiranjem i gletovanjem gipsanih sastava).</w:t>
            </w:r>
          </w:p>
        </w:tc>
        <w:tc>
          <w:tcPr>
            <w:tcW w:w="384" w:type="pct"/>
            <w:vAlign w:val="center"/>
          </w:tcPr>
          <w:p w14:paraId="707E8597"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0D7F74E" w14:textId="77777777" w:rsidR="00185035" w:rsidRPr="007A08CE" w:rsidRDefault="00185035" w:rsidP="008A57F8">
            <w:pPr>
              <w:autoSpaceDE w:val="0"/>
              <w:autoSpaceDN w:val="0"/>
              <w:adjustRightInd w:val="0"/>
              <w:jc w:val="center"/>
              <w:rPr>
                <w:noProof/>
                <w:lang w:val="en-US"/>
              </w:rPr>
            </w:pPr>
            <w:r w:rsidRPr="007A08CE">
              <w:rPr>
                <w:color w:val="000000"/>
              </w:rPr>
              <w:t>1,93</w:t>
            </w:r>
          </w:p>
        </w:tc>
        <w:tc>
          <w:tcPr>
            <w:tcW w:w="322" w:type="pct"/>
          </w:tcPr>
          <w:p w14:paraId="3837322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88B81DE" w14:textId="77777777" w:rsidR="00185035" w:rsidRPr="00F85647" w:rsidRDefault="00185035" w:rsidP="008A57F8">
            <w:pPr>
              <w:autoSpaceDE w:val="0"/>
              <w:autoSpaceDN w:val="0"/>
              <w:adjustRightInd w:val="0"/>
              <w:jc w:val="center"/>
              <w:rPr>
                <w:noProof/>
                <w:lang w:val="en-US"/>
              </w:rPr>
            </w:pPr>
          </w:p>
        </w:tc>
        <w:tc>
          <w:tcPr>
            <w:tcW w:w="237" w:type="pct"/>
          </w:tcPr>
          <w:p w14:paraId="5B0205FA" w14:textId="77777777" w:rsidR="00185035" w:rsidRPr="00F85647" w:rsidRDefault="00185035" w:rsidP="008A57F8">
            <w:pPr>
              <w:autoSpaceDE w:val="0"/>
              <w:autoSpaceDN w:val="0"/>
              <w:adjustRightInd w:val="0"/>
              <w:jc w:val="center"/>
              <w:rPr>
                <w:noProof/>
                <w:lang w:val="en-US"/>
              </w:rPr>
            </w:pPr>
          </w:p>
        </w:tc>
        <w:tc>
          <w:tcPr>
            <w:tcW w:w="237" w:type="pct"/>
          </w:tcPr>
          <w:p w14:paraId="77AC29F9" w14:textId="77777777" w:rsidR="00185035" w:rsidRPr="00F85647" w:rsidRDefault="00185035" w:rsidP="008A57F8">
            <w:pPr>
              <w:autoSpaceDE w:val="0"/>
              <w:autoSpaceDN w:val="0"/>
              <w:adjustRightInd w:val="0"/>
              <w:jc w:val="center"/>
              <w:rPr>
                <w:noProof/>
              </w:rPr>
            </w:pPr>
          </w:p>
        </w:tc>
        <w:tc>
          <w:tcPr>
            <w:tcW w:w="414" w:type="pct"/>
          </w:tcPr>
          <w:p w14:paraId="22D333B7" w14:textId="77777777" w:rsidR="00185035" w:rsidRPr="00F85647" w:rsidRDefault="00185035" w:rsidP="008A57F8">
            <w:pPr>
              <w:autoSpaceDE w:val="0"/>
              <w:autoSpaceDN w:val="0"/>
              <w:adjustRightInd w:val="0"/>
              <w:jc w:val="center"/>
              <w:rPr>
                <w:noProof/>
              </w:rPr>
            </w:pPr>
          </w:p>
        </w:tc>
        <w:tc>
          <w:tcPr>
            <w:tcW w:w="339" w:type="pct"/>
          </w:tcPr>
          <w:p w14:paraId="1B73A982" w14:textId="77777777" w:rsidR="00185035" w:rsidRDefault="00185035" w:rsidP="008A57F8">
            <w:pPr>
              <w:autoSpaceDE w:val="0"/>
              <w:autoSpaceDN w:val="0"/>
              <w:adjustRightInd w:val="0"/>
              <w:jc w:val="center"/>
              <w:rPr>
                <w:noProof/>
              </w:rPr>
            </w:pPr>
          </w:p>
        </w:tc>
      </w:tr>
      <w:tr w:rsidR="00C90E7E" w:rsidRPr="00F85647" w14:paraId="4C4B855C" w14:textId="77777777" w:rsidTr="00C90E7E">
        <w:trPr>
          <w:trHeight w:val="288"/>
        </w:trPr>
        <w:tc>
          <w:tcPr>
            <w:tcW w:w="192" w:type="pct"/>
            <w:vAlign w:val="center"/>
          </w:tcPr>
          <w:p w14:paraId="450A9485" w14:textId="77777777" w:rsidR="00185035" w:rsidRPr="007A08CE" w:rsidRDefault="00185035" w:rsidP="008A57F8">
            <w:pPr>
              <w:autoSpaceDE w:val="0"/>
              <w:autoSpaceDN w:val="0"/>
              <w:adjustRightInd w:val="0"/>
              <w:jc w:val="center"/>
              <w:rPr>
                <w:noProof/>
              </w:rPr>
            </w:pPr>
            <w:r w:rsidRPr="007A08CE">
              <w:rPr>
                <w:b/>
                <w:bCs/>
              </w:rPr>
              <w:t>16,04</w:t>
            </w:r>
          </w:p>
        </w:tc>
        <w:tc>
          <w:tcPr>
            <w:tcW w:w="2164" w:type="pct"/>
            <w:gridSpan w:val="2"/>
            <w:vAlign w:val="center"/>
          </w:tcPr>
          <w:p w14:paraId="41F08D48" w14:textId="77777777" w:rsidR="00185035" w:rsidRPr="007A08CE" w:rsidRDefault="00185035" w:rsidP="002966C9">
            <w:pPr>
              <w:autoSpaceDE w:val="0"/>
              <w:autoSpaceDN w:val="0"/>
              <w:adjustRightInd w:val="0"/>
              <w:rPr>
                <w:noProof/>
                <w:lang w:val="en-US"/>
              </w:rPr>
            </w:pPr>
            <w:r w:rsidRPr="007A08CE">
              <w:rPr>
                <w:b/>
                <w:bCs/>
              </w:rPr>
              <w:t>Izrada dekorativnih maski i sličnih opšava gipsanim pločama</w:t>
            </w:r>
            <w:r w:rsidRPr="007A08CE">
              <w:t xml:space="preserve"> d=12 mm (kvalitet "Knauf GKB" ili ekvivalentan). Maska - opšav se postavlja kao graničnik zidanja staklenim opekama u zoni bočnog stepenišnog otvora.</w:t>
            </w:r>
          </w:p>
        </w:tc>
        <w:tc>
          <w:tcPr>
            <w:tcW w:w="384" w:type="pct"/>
            <w:vAlign w:val="bottom"/>
          </w:tcPr>
          <w:p w14:paraId="4468CA4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32454A5" w14:textId="77777777" w:rsidR="00185035" w:rsidRPr="007A08CE" w:rsidRDefault="00185035" w:rsidP="008A57F8">
            <w:pPr>
              <w:autoSpaceDE w:val="0"/>
              <w:autoSpaceDN w:val="0"/>
              <w:adjustRightInd w:val="0"/>
              <w:jc w:val="center"/>
              <w:rPr>
                <w:noProof/>
                <w:lang w:val="en-US"/>
              </w:rPr>
            </w:pPr>
          </w:p>
        </w:tc>
        <w:tc>
          <w:tcPr>
            <w:tcW w:w="322" w:type="pct"/>
          </w:tcPr>
          <w:p w14:paraId="23CFEB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8771E3" w14:textId="77777777" w:rsidR="00185035" w:rsidRPr="00F85647" w:rsidRDefault="00185035" w:rsidP="008A57F8">
            <w:pPr>
              <w:autoSpaceDE w:val="0"/>
              <w:autoSpaceDN w:val="0"/>
              <w:adjustRightInd w:val="0"/>
              <w:jc w:val="center"/>
              <w:rPr>
                <w:noProof/>
                <w:lang w:val="en-US"/>
              </w:rPr>
            </w:pPr>
          </w:p>
        </w:tc>
        <w:tc>
          <w:tcPr>
            <w:tcW w:w="237" w:type="pct"/>
          </w:tcPr>
          <w:p w14:paraId="392918A3" w14:textId="77777777" w:rsidR="00185035" w:rsidRPr="00F85647" w:rsidRDefault="00185035" w:rsidP="008A57F8">
            <w:pPr>
              <w:autoSpaceDE w:val="0"/>
              <w:autoSpaceDN w:val="0"/>
              <w:adjustRightInd w:val="0"/>
              <w:jc w:val="center"/>
              <w:rPr>
                <w:noProof/>
                <w:lang w:val="en-US"/>
              </w:rPr>
            </w:pPr>
          </w:p>
        </w:tc>
        <w:tc>
          <w:tcPr>
            <w:tcW w:w="237" w:type="pct"/>
          </w:tcPr>
          <w:p w14:paraId="78A2F2C3" w14:textId="77777777" w:rsidR="00185035" w:rsidRPr="00F85647" w:rsidRDefault="00185035" w:rsidP="008A57F8">
            <w:pPr>
              <w:autoSpaceDE w:val="0"/>
              <w:autoSpaceDN w:val="0"/>
              <w:adjustRightInd w:val="0"/>
              <w:jc w:val="center"/>
              <w:rPr>
                <w:noProof/>
              </w:rPr>
            </w:pPr>
          </w:p>
        </w:tc>
        <w:tc>
          <w:tcPr>
            <w:tcW w:w="414" w:type="pct"/>
          </w:tcPr>
          <w:p w14:paraId="1E4822F8" w14:textId="77777777" w:rsidR="00185035" w:rsidRPr="00F85647" w:rsidRDefault="00185035" w:rsidP="008A57F8">
            <w:pPr>
              <w:autoSpaceDE w:val="0"/>
              <w:autoSpaceDN w:val="0"/>
              <w:adjustRightInd w:val="0"/>
              <w:jc w:val="center"/>
              <w:rPr>
                <w:noProof/>
              </w:rPr>
            </w:pPr>
          </w:p>
        </w:tc>
        <w:tc>
          <w:tcPr>
            <w:tcW w:w="339" w:type="pct"/>
          </w:tcPr>
          <w:p w14:paraId="50724EF2" w14:textId="77777777" w:rsidR="00185035" w:rsidRDefault="00185035" w:rsidP="008A57F8">
            <w:pPr>
              <w:autoSpaceDE w:val="0"/>
              <w:autoSpaceDN w:val="0"/>
              <w:adjustRightInd w:val="0"/>
              <w:jc w:val="center"/>
              <w:rPr>
                <w:noProof/>
              </w:rPr>
            </w:pPr>
          </w:p>
        </w:tc>
      </w:tr>
      <w:tr w:rsidR="00C90E7E" w:rsidRPr="00F85647" w14:paraId="0A5436CF" w14:textId="77777777" w:rsidTr="00C90E7E">
        <w:trPr>
          <w:trHeight w:val="288"/>
        </w:trPr>
        <w:tc>
          <w:tcPr>
            <w:tcW w:w="192" w:type="pct"/>
            <w:vAlign w:val="center"/>
          </w:tcPr>
          <w:p w14:paraId="08480666"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4E2A20B7"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 sa istovremenim povezivanjem sa okolnim zidovima, stubovima ili drugim statičkim elementima. Sastave gipsanih ploča bandažirati tj. pripremiti za finalnu obradu. Prilikom radova na sanaciji moguće su i druge maske i opšavi, te će se konačni obračun po ovoj poziciji utvrditi na licu mesta. Stvarne količine verifikuje nadzor, Investitor i projektant.</w:t>
            </w:r>
          </w:p>
        </w:tc>
        <w:tc>
          <w:tcPr>
            <w:tcW w:w="384" w:type="pct"/>
            <w:vAlign w:val="bottom"/>
          </w:tcPr>
          <w:p w14:paraId="4135E6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BC629FA" w14:textId="77777777" w:rsidR="00185035" w:rsidRPr="007A08CE" w:rsidRDefault="00185035" w:rsidP="008A57F8">
            <w:pPr>
              <w:autoSpaceDE w:val="0"/>
              <w:autoSpaceDN w:val="0"/>
              <w:adjustRightInd w:val="0"/>
              <w:jc w:val="center"/>
              <w:rPr>
                <w:noProof/>
                <w:lang w:val="en-US"/>
              </w:rPr>
            </w:pPr>
          </w:p>
        </w:tc>
        <w:tc>
          <w:tcPr>
            <w:tcW w:w="322" w:type="pct"/>
          </w:tcPr>
          <w:p w14:paraId="0C4545B3" w14:textId="77777777" w:rsidR="00185035" w:rsidRPr="00F85647" w:rsidRDefault="00185035" w:rsidP="008A57F8">
            <w:pPr>
              <w:autoSpaceDE w:val="0"/>
              <w:autoSpaceDN w:val="0"/>
              <w:adjustRightInd w:val="0"/>
              <w:jc w:val="center"/>
              <w:rPr>
                <w:noProof/>
                <w:lang w:val="en-US"/>
              </w:rPr>
            </w:pPr>
          </w:p>
        </w:tc>
        <w:tc>
          <w:tcPr>
            <w:tcW w:w="324" w:type="pct"/>
            <w:gridSpan w:val="2"/>
          </w:tcPr>
          <w:p w14:paraId="588F8A64" w14:textId="77777777" w:rsidR="00185035" w:rsidRPr="00F85647" w:rsidRDefault="00185035" w:rsidP="008A57F8">
            <w:pPr>
              <w:autoSpaceDE w:val="0"/>
              <w:autoSpaceDN w:val="0"/>
              <w:adjustRightInd w:val="0"/>
              <w:jc w:val="center"/>
              <w:rPr>
                <w:noProof/>
                <w:lang w:val="en-US"/>
              </w:rPr>
            </w:pPr>
          </w:p>
        </w:tc>
        <w:tc>
          <w:tcPr>
            <w:tcW w:w="237" w:type="pct"/>
          </w:tcPr>
          <w:p w14:paraId="15BCF82C" w14:textId="77777777" w:rsidR="00185035" w:rsidRPr="00F85647" w:rsidRDefault="00185035" w:rsidP="008A57F8">
            <w:pPr>
              <w:autoSpaceDE w:val="0"/>
              <w:autoSpaceDN w:val="0"/>
              <w:adjustRightInd w:val="0"/>
              <w:jc w:val="center"/>
              <w:rPr>
                <w:noProof/>
                <w:lang w:val="en-US"/>
              </w:rPr>
            </w:pPr>
          </w:p>
        </w:tc>
        <w:tc>
          <w:tcPr>
            <w:tcW w:w="237" w:type="pct"/>
          </w:tcPr>
          <w:p w14:paraId="0D895B4C" w14:textId="77777777" w:rsidR="00185035" w:rsidRPr="00F85647" w:rsidRDefault="00185035" w:rsidP="008A57F8">
            <w:pPr>
              <w:autoSpaceDE w:val="0"/>
              <w:autoSpaceDN w:val="0"/>
              <w:adjustRightInd w:val="0"/>
              <w:jc w:val="center"/>
              <w:rPr>
                <w:noProof/>
              </w:rPr>
            </w:pPr>
          </w:p>
        </w:tc>
        <w:tc>
          <w:tcPr>
            <w:tcW w:w="414" w:type="pct"/>
          </w:tcPr>
          <w:p w14:paraId="698025A2" w14:textId="77777777" w:rsidR="00185035" w:rsidRPr="00F85647" w:rsidRDefault="00185035" w:rsidP="008A57F8">
            <w:pPr>
              <w:autoSpaceDE w:val="0"/>
              <w:autoSpaceDN w:val="0"/>
              <w:adjustRightInd w:val="0"/>
              <w:jc w:val="center"/>
              <w:rPr>
                <w:noProof/>
              </w:rPr>
            </w:pPr>
          </w:p>
        </w:tc>
        <w:tc>
          <w:tcPr>
            <w:tcW w:w="339" w:type="pct"/>
          </w:tcPr>
          <w:p w14:paraId="7430AC70" w14:textId="77777777" w:rsidR="00185035" w:rsidRDefault="00185035" w:rsidP="008A57F8">
            <w:pPr>
              <w:autoSpaceDE w:val="0"/>
              <w:autoSpaceDN w:val="0"/>
              <w:adjustRightInd w:val="0"/>
              <w:jc w:val="center"/>
              <w:rPr>
                <w:noProof/>
              </w:rPr>
            </w:pPr>
          </w:p>
        </w:tc>
      </w:tr>
      <w:tr w:rsidR="00C90E7E" w:rsidRPr="00F85647" w14:paraId="2D7EF589" w14:textId="77777777" w:rsidTr="00C90E7E">
        <w:trPr>
          <w:trHeight w:val="288"/>
        </w:trPr>
        <w:tc>
          <w:tcPr>
            <w:tcW w:w="192" w:type="pct"/>
            <w:vAlign w:val="center"/>
          </w:tcPr>
          <w:p w14:paraId="5BC748E3" w14:textId="77777777" w:rsidR="00185035" w:rsidRPr="007A08CE" w:rsidRDefault="00185035" w:rsidP="008A57F8">
            <w:pPr>
              <w:autoSpaceDE w:val="0"/>
              <w:autoSpaceDN w:val="0"/>
              <w:adjustRightInd w:val="0"/>
              <w:jc w:val="center"/>
              <w:rPr>
                <w:noProof/>
              </w:rPr>
            </w:pPr>
          </w:p>
        </w:tc>
        <w:tc>
          <w:tcPr>
            <w:tcW w:w="2164" w:type="pct"/>
            <w:gridSpan w:val="2"/>
          </w:tcPr>
          <w:p w14:paraId="07441452" w14:textId="77777777" w:rsidR="00185035" w:rsidRPr="007A08CE" w:rsidRDefault="00185035" w:rsidP="00E86C8F">
            <w:pPr>
              <w:autoSpaceDE w:val="0"/>
              <w:autoSpaceDN w:val="0"/>
              <w:adjustRightInd w:val="0"/>
              <w:rPr>
                <w:noProof/>
                <w:lang w:val="en-US"/>
              </w:rPr>
            </w:pPr>
            <w:r w:rsidRPr="007A08CE">
              <w:t>Obracun kompletnih radova po m2 (zajedno sa potkonstrukcijom, bandažiranjem i gletovanjem gipsanih sastava).</w:t>
            </w:r>
          </w:p>
        </w:tc>
        <w:tc>
          <w:tcPr>
            <w:tcW w:w="384" w:type="pct"/>
            <w:vAlign w:val="center"/>
          </w:tcPr>
          <w:p w14:paraId="59CC37D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A866FAC" w14:textId="77777777" w:rsidR="00185035" w:rsidRPr="007A08CE" w:rsidRDefault="00185035" w:rsidP="008A57F8">
            <w:pPr>
              <w:autoSpaceDE w:val="0"/>
              <w:autoSpaceDN w:val="0"/>
              <w:adjustRightInd w:val="0"/>
              <w:jc w:val="center"/>
              <w:rPr>
                <w:noProof/>
                <w:lang w:val="en-US"/>
              </w:rPr>
            </w:pPr>
            <w:r w:rsidRPr="007A08CE">
              <w:rPr>
                <w:color w:val="000000"/>
              </w:rPr>
              <w:t>2,30</w:t>
            </w:r>
          </w:p>
        </w:tc>
        <w:tc>
          <w:tcPr>
            <w:tcW w:w="322" w:type="pct"/>
          </w:tcPr>
          <w:p w14:paraId="6276E1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05A42862" w14:textId="77777777" w:rsidR="00185035" w:rsidRPr="00F85647" w:rsidRDefault="00185035" w:rsidP="008A57F8">
            <w:pPr>
              <w:autoSpaceDE w:val="0"/>
              <w:autoSpaceDN w:val="0"/>
              <w:adjustRightInd w:val="0"/>
              <w:jc w:val="center"/>
              <w:rPr>
                <w:noProof/>
                <w:lang w:val="en-US"/>
              </w:rPr>
            </w:pPr>
          </w:p>
        </w:tc>
        <w:tc>
          <w:tcPr>
            <w:tcW w:w="237" w:type="pct"/>
          </w:tcPr>
          <w:p w14:paraId="05ADF2B9" w14:textId="77777777" w:rsidR="00185035" w:rsidRPr="00F85647" w:rsidRDefault="00185035" w:rsidP="008A57F8">
            <w:pPr>
              <w:autoSpaceDE w:val="0"/>
              <w:autoSpaceDN w:val="0"/>
              <w:adjustRightInd w:val="0"/>
              <w:jc w:val="center"/>
              <w:rPr>
                <w:noProof/>
                <w:lang w:val="en-US"/>
              </w:rPr>
            </w:pPr>
          </w:p>
        </w:tc>
        <w:tc>
          <w:tcPr>
            <w:tcW w:w="237" w:type="pct"/>
          </w:tcPr>
          <w:p w14:paraId="7D4562BE" w14:textId="77777777" w:rsidR="00185035" w:rsidRPr="00F85647" w:rsidRDefault="00185035" w:rsidP="008A57F8">
            <w:pPr>
              <w:autoSpaceDE w:val="0"/>
              <w:autoSpaceDN w:val="0"/>
              <w:adjustRightInd w:val="0"/>
              <w:jc w:val="center"/>
              <w:rPr>
                <w:noProof/>
              </w:rPr>
            </w:pPr>
          </w:p>
        </w:tc>
        <w:tc>
          <w:tcPr>
            <w:tcW w:w="414" w:type="pct"/>
          </w:tcPr>
          <w:p w14:paraId="69EA146C" w14:textId="77777777" w:rsidR="00185035" w:rsidRPr="00F85647" w:rsidRDefault="00185035" w:rsidP="008A57F8">
            <w:pPr>
              <w:autoSpaceDE w:val="0"/>
              <w:autoSpaceDN w:val="0"/>
              <w:adjustRightInd w:val="0"/>
              <w:jc w:val="center"/>
              <w:rPr>
                <w:noProof/>
              </w:rPr>
            </w:pPr>
          </w:p>
        </w:tc>
        <w:tc>
          <w:tcPr>
            <w:tcW w:w="339" w:type="pct"/>
          </w:tcPr>
          <w:p w14:paraId="541E67BF" w14:textId="77777777" w:rsidR="00185035" w:rsidRDefault="00185035" w:rsidP="008A57F8">
            <w:pPr>
              <w:autoSpaceDE w:val="0"/>
              <w:autoSpaceDN w:val="0"/>
              <w:adjustRightInd w:val="0"/>
              <w:jc w:val="center"/>
              <w:rPr>
                <w:noProof/>
              </w:rPr>
            </w:pPr>
          </w:p>
        </w:tc>
      </w:tr>
      <w:tr w:rsidR="00C90E7E" w:rsidRPr="00F85647" w14:paraId="27C37DF8" w14:textId="77777777" w:rsidTr="00C90E7E">
        <w:trPr>
          <w:trHeight w:val="288"/>
        </w:trPr>
        <w:tc>
          <w:tcPr>
            <w:tcW w:w="192" w:type="pct"/>
            <w:vAlign w:val="center"/>
          </w:tcPr>
          <w:p w14:paraId="7A9E58DD" w14:textId="77777777" w:rsidR="00185035" w:rsidRPr="007A08CE" w:rsidRDefault="00185035" w:rsidP="008A57F8">
            <w:pPr>
              <w:autoSpaceDE w:val="0"/>
              <w:autoSpaceDN w:val="0"/>
              <w:adjustRightInd w:val="0"/>
              <w:jc w:val="center"/>
              <w:rPr>
                <w:noProof/>
              </w:rPr>
            </w:pPr>
            <w:r w:rsidRPr="007A08CE">
              <w:rPr>
                <w:b/>
                <w:bCs/>
              </w:rPr>
              <w:t>16,05</w:t>
            </w:r>
          </w:p>
        </w:tc>
        <w:tc>
          <w:tcPr>
            <w:tcW w:w="2164" w:type="pct"/>
            <w:gridSpan w:val="2"/>
          </w:tcPr>
          <w:p w14:paraId="27C41D28" w14:textId="77777777" w:rsidR="00185035" w:rsidRPr="007A08CE" w:rsidRDefault="00185035" w:rsidP="002966C9">
            <w:pPr>
              <w:autoSpaceDE w:val="0"/>
              <w:autoSpaceDN w:val="0"/>
              <w:adjustRightInd w:val="0"/>
              <w:rPr>
                <w:noProof/>
                <w:lang w:val="en-US"/>
              </w:rPr>
            </w:pPr>
            <w:r w:rsidRPr="007A08CE">
              <w:rPr>
                <w:b/>
                <w:bCs/>
              </w:rPr>
              <w:t>Izrada kaskade plafona gipsanim pločama</w:t>
            </w:r>
            <w:r w:rsidRPr="007A08CE">
              <w:t xml:space="preserve"> d=12 mm (kvalitet "Knauf GKB" ili ekvivalentan). Kaskada se sastoji samo od vertikalne ploče visine cca 40 cm i širine cca 195 cm.</w:t>
            </w:r>
          </w:p>
        </w:tc>
        <w:tc>
          <w:tcPr>
            <w:tcW w:w="384" w:type="pct"/>
            <w:vAlign w:val="bottom"/>
          </w:tcPr>
          <w:p w14:paraId="299F5F9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62224E49" w14:textId="77777777" w:rsidR="00185035" w:rsidRPr="007A08CE" w:rsidRDefault="00185035" w:rsidP="008A57F8">
            <w:pPr>
              <w:autoSpaceDE w:val="0"/>
              <w:autoSpaceDN w:val="0"/>
              <w:adjustRightInd w:val="0"/>
              <w:jc w:val="center"/>
              <w:rPr>
                <w:noProof/>
                <w:lang w:val="en-US"/>
              </w:rPr>
            </w:pPr>
          </w:p>
        </w:tc>
        <w:tc>
          <w:tcPr>
            <w:tcW w:w="322" w:type="pct"/>
          </w:tcPr>
          <w:p w14:paraId="5922361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081D598" w14:textId="77777777" w:rsidR="00185035" w:rsidRPr="00F85647" w:rsidRDefault="00185035" w:rsidP="008A57F8">
            <w:pPr>
              <w:autoSpaceDE w:val="0"/>
              <w:autoSpaceDN w:val="0"/>
              <w:adjustRightInd w:val="0"/>
              <w:jc w:val="center"/>
              <w:rPr>
                <w:noProof/>
                <w:lang w:val="en-US"/>
              </w:rPr>
            </w:pPr>
          </w:p>
        </w:tc>
        <w:tc>
          <w:tcPr>
            <w:tcW w:w="237" w:type="pct"/>
          </w:tcPr>
          <w:p w14:paraId="5FEBD566" w14:textId="77777777" w:rsidR="00185035" w:rsidRPr="00F85647" w:rsidRDefault="00185035" w:rsidP="008A57F8">
            <w:pPr>
              <w:autoSpaceDE w:val="0"/>
              <w:autoSpaceDN w:val="0"/>
              <w:adjustRightInd w:val="0"/>
              <w:jc w:val="center"/>
              <w:rPr>
                <w:noProof/>
                <w:lang w:val="en-US"/>
              </w:rPr>
            </w:pPr>
          </w:p>
        </w:tc>
        <w:tc>
          <w:tcPr>
            <w:tcW w:w="237" w:type="pct"/>
          </w:tcPr>
          <w:p w14:paraId="75669832" w14:textId="77777777" w:rsidR="00185035" w:rsidRPr="00F85647" w:rsidRDefault="00185035" w:rsidP="008A57F8">
            <w:pPr>
              <w:autoSpaceDE w:val="0"/>
              <w:autoSpaceDN w:val="0"/>
              <w:adjustRightInd w:val="0"/>
              <w:jc w:val="center"/>
              <w:rPr>
                <w:noProof/>
              </w:rPr>
            </w:pPr>
          </w:p>
        </w:tc>
        <w:tc>
          <w:tcPr>
            <w:tcW w:w="414" w:type="pct"/>
          </w:tcPr>
          <w:p w14:paraId="7BE9B6D0" w14:textId="77777777" w:rsidR="00185035" w:rsidRPr="00F85647" w:rsidRDefault="00185035" w:rsidP="008A57F8">
            <w:pPr>
              <w:autoSpaceDE w:val="0"/>
              <w:autoSpaceDN w:val="0"/>
              <w:adjustRightInd w:val="0"/>
              <w:jc w:val="center"/>
              <w:rPr>
                <w:noProof/>
              </w:rPr>
            </w:pPr>
          </w:p>
        </w:tc>
        <w:tc>
          <w:tcPr>
            <w:tcW w:w="339" w:type="pct"/>
          </w:tcPr>
          <w:p w14:paraId="5017451E" w14:textId="77777777" w:rsidR="00185035" w:rsidRDefault="00185035" w:rsidP="008A57F8">
            <w:pPr>
              <w:autoSpaceDE w:val="0"/>
              <w:autoSpaceDN w:val="0"/>
              <w:adjustRightInd w:val="0"/>
              <w:jc w:val="center"/>
              <w:rPr>
                <w:noProof/>
              </w:rPr>
            </w:pPr>
          </w:p>
        </w:tc>
      </w:tr>
      <w:tr w:rsidR="00C90E7E" w:rsidRPr="00F85647" w14:paraId="40F1DC9D" w14:textId="77777777" w:rsidTr="00C90E7E">
        <w:trPr>
          <w:trHeight w:val="288"/>
        </w:trPr>
        <w:tc>
          <w:tcPr>
            <w:tcW w:w="192" w:type="pct"/>
            <w:vAlign w:val="center"/>
          </w:tcPr>
          <w:p w14:paraId="11C4666B" w14:textId="77777777" w:rsidR="00185035" w:rsidRPr="007A08CE" w:rsidRDefault="00185035" w:rsidP="008A57F8">
            <w:pPr>
              <w:autoSpaceDE w:val="0"/>
              <w:autoSpaceDN w:val="0"/>
              <w:adjustRightInd w:val="0"/>
              <w:jc w:val="center"/>
              <w:rPr>
                <w:noProof/>
              </w:rPr>
            </w:pPr>
          </w:p>
        </w:tc>
        <w:tc>
          <w:tcPr>
            <w:tcW w:w="2164" w:type="pct"/>
            <w:gridSpan w:val="2"/>
          </w:tcPr>
          <w:p w14:paraId="3699C9C0" w14:textId="77777777" w:rsidR="00185035" w:rsidRPr="007A08CE" w:rsidRDefault="00185035" w:rsidP="002966C9">
            <w:pPr>
              <w:autoSpaceDE w:val="0"/>
              <w:autoSpaceDN w:val="0"/>
              <w:adjustRightInd w:val="0"/>
              <w:rPr>
                <w:noProof/>
                <w:lang w:val="en-US"/>
              </w:rPr>
            </w:pPr>
            <w:r w:rsidRPr="007A08CE">
              <w:t>Kaskada se postavljaju putem srafljenja na potkonstrukciju, koja je sastavljena od čeličnih pocinkovanih profila - sa istovremenim povezivanjem sa različitim nivoima spištenog plafona. Sastave gipsanih ploča bandažirati tj. pripremiti za finalnu obradu. Prilikom radova na sanaciji i trasiranja instalacija moguće su idruge denivelacije i kaskade plafona, te će se konačni obračun po ovoj poziciji utvrditi na licu mesta. Stvarne količine verifikuje nadzor, Investitor i projektant.</w:t>
            </w:r>
          </w:p>
        </w:tc>
        <w:tc>
          <w:tcPr>
            <w:tcW w:w="384" w:type="pct"/>
            <w:vAlign w:val="bottom"/>
          </w:tcPr>
          <w:p w14:paraId="44DD8B0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22BD2A2" w14:textId="77777777" w:rsidR="00185035" w:rsidRPr="007A08CE" w:rsidRDefault="00185035" w:rsidP="008A57F8">
            <w:pPr>
              <w:autoSpaceDE w:val="0"/>
              <w:autoSpaceDN w:val="0"/>
              <w:adjustRightInd w:val="0"/>
              <w:jc w:val="center"/>
              <w:rPr>
                <w:noProof/>
                <w:lang w:val="en-US"/>
              </w:rPr>
            </w:pPr>
          </w:p>
        </w:tc>
        <w:tc>
          <w:tcPr>
            <w:tcW w:w="322" w:type="pct"/>
          </w:tcPr>
          <w:p w14:paraId="663C35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EE59569" w14:textId="77777777" w:rsidR="00185035" w:rsidRPr="00F85647" w:rsidRDefault="00185035" w:rsidP="008A57F8">
            <w:pPr>
              <w:autoSpaceDE w:val="0"/>
              <w:autoSpaceDN w:val="0"/>
              <w:adjustRightInd w:val="0"/>
              <w:jc w:val="center"/>
              <w:rPr>
                <w:noProof/>
                <w:lang w:val="en-US"/>
              </w:rPr>
            </w:pPr>
          </w:p>
        </w:tc>
        <w:tc>
          <w:tcPr>
            <w:tcW w:w="237" w:type="pct"/>
          </w:tcPr>
          <w:p w14:paraId="38A1A527" w14:textId="77777777" w:rsidR="00185035" w:rsidRPr="00F85647" w:rsidRDefault="00185035" w:rsidP="008A57F8">
            <w:pPr>
              <w:autoSpaceDE w:val="0"/>
              <w:autoSpaceDN w:val="0"/>
              <w:adjustRightInd w:val="0"/>
              <w:jc w:val="center"/>
              <w:rPr>
                <w:noProof/>
                <w:lang w:val="en-US"/>
              </w:rPr>
            </w:pPr>
          </w:p>
        </w:tc>
        <w:tc>
          <w:tcPr>
            <w:tcW w:w="237" w:type="pct"/>
          </w:tcPr>
          <w:p w14:paraId="2C499200" w14:textId="77777777" w:rsidR="00185035" w:rsidRPr="00F85647" w:rsidRDefault="00185035" w:rsidP="008A57F8">
            <w:pPr>
              <w:autoSpaceDE w:val="0"/>
              <w:autoSpaceDN w:val="0"/>
              <w:adjustRightInd w:val="0"/>
              <w:jc w:val="center"/>
              <w:rPr>
                <w:noProof/>
              </w:rPr>
            </w:pPr>
          </w:p>
        </w:tc>
        <w:tc>
          <w:tcPr>
            <w:tcW w:w="414" w:type="pct"/>
          </w:tcPr>
          <w:p w14:paraId="1D72D2C2" w14:textId="77777777" w:rsidR="00185035" w:rsidRPr="00F85647" w:rsidRDefault="00185035" w:rsidP="008A57F8">
            <w:pPr>
              <w:autoSpaceDE w:val="0"/>
              <w:autoSpaceDN w:val="0"/>
              <w:adjustRightInd w:val="0"/>
              <w:jc w:val="center"/>
              <w:rPr>
                <w:noProof/>
              </w:rPr>
            </w:pPr>
          </w:p>
        </w:tc>
        <w:tc>
          <w:tcPr>
            <w:tcW w:w="339" w:type="pct"/>
          </w:tcPr>
          <w:p w14:paraId="590C1E43" w14:textId="77777777" w:rsidR="00185035" w:rsidRDefault="00185035" w:rsidP="008A57F8">
            <w:pPr>
              <w:autoSpaceDE w:val="0"/>
              <w:autoSpaceDN w:val="0"/>
              <w:adjustRightInd w:val="0"/>
              <w:jc w:val="center"/>
              <w:rPr>
                <w:noProof/>
              </w:rPr>
            </w:pPr>
          </w:p>
        </w:tc>
      </w:tr>
      <w:tr w:rsidR="00C90E7E" w:rsidRPr="00F85647" w14:paraId="2031FCDA" w14:textId="77777777" w:rsidTr="00C90E7E">
        <w:trPr>
          <w:trHeight w:val="288"/>
        </w:trPr>
        <w:tc>
          <w:tcPr>
            <w:tcW w:w="192" w:type="pct"/>
            <w:vAlign w:val="center"/>
          </w:tcPr>
          <w:p w14:paraId="19A93892" w14:textId="77777777" w:rsidR="00185035" w:rsidRPr="007A08CE" w:rsidRDefault="00185035" w:rsidP="008A57F8">
            <w:pPr>
              <w:autoSpaceDE w:val="0"/>
              <w:autoSpaceDN w:val="0"/>
              <w:adjustRightInd w:val="0"/>
              <w:jc w:val="center"/>
              <w:rPr>
                <w:noProof/>
              </w:rPr>
            </w:pPr>
          </w:p>
        </w:tc>
        <w:tc>
          <w:tcPr>
            <w:tcW w:w="2164" w:type="pct"/>
            <w:gridSpan w:val="2"/>
          </w:tcPr>
          <w:p w14:paraId="0BEC0219" w14:textId="77777777" w:rsidR="00185035" w:rsidRPr="007A08CE" w:rsidRDefault="00185035" w:rsidP="002966C9">
            <w:pPr>
              <w:autoSpaceDE w:val="0"/>
              <w:autoSpaceDN w:val="0"/>
              <w:adjustRightInd w:val="0"/>
              <w:rPr>
                <w:noProof/>
                <w:lang w:val="en-US"/>
              </w:rPr>
            </w:pPr>
            <w:r w:rsidRPr="007A08CE">
              <w:t xml:space="preserve">Obracun kompletnih radova po m kaskade visine do 40 cm </w:t>
            </w:r>
            <w:r w:rsidRPr="007A08CE">
              <w:br/>
              <w:t>(zajedno sa potkonstrukcijom, bandažiranjem i gletovanjem gipsanih sastava).</w:t>
            </w:r>
          </w:p>
        </w:tc>
        <w:tc>
          <w:tcPr>
            <w:tcW w:w="384" w:type="pct"/>
            <w:vAlign w:val="center"/>
          </w:tcPr>
          <w:p w14:paraId="78193060"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961D506" w14:textId="77777777" w:rsidR="00185035" w:rsidRPr="007A08CE" w:rsidRDefault="00185035" w:rsidP="008A57F8">
            <w:pPr>
              <w:autoSpaceDE w:val="0"/>
              <w:autoSpaceDN w:val="0"/>
              <w:adjustRightInd w:val="0"/>
              <w:jc w:val="center"/>
              <w:rPr>
                <w:noProof/>
                <w:lang w:val="en-US"/>
              </w:rPr>
            </w:pPr>
            <w:r w:rsidRPr="007A08CE">
              <w:rPr>
                <w:color w:val="000000"/>
              </w:rPr>
              <w:t>1,95</w:t>
            </w:r>
          </w:p>
        </w:tc>
        <w:tc>
          <w:tcPr>
            <w:tcW w:w="322" w:type="pct"/>
          </w:tcPr>
          <w:p w14:paraId="393634A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F8EACAD" w14:textId="77777777" w:rsidR="00185035" w:rsidRPr="00F85647" w:rsidRDefault="00185035" w:rsidP="008A57F8">
            <w:pPr>
              <w:autoSpaceDE w:val="0"/>
              <w:autoSpaceDN w:val="0"/>
              <w:adjustRightInd w:val="0"/>
              <w:jc w:val="center"/>
              <w:rPr>
                <w:noProof/>
                <w:lang w:val="en-US"/>
              </w:rPr>
            </w:pPr>
          </w:p>
        </w:tc>
        <w:tc>
          <w:tcPr>
            <w:tcW w:w="237" w:type="pct"/>
          </w:tcPr>
          <w:p w14:paraId="4F836A06" w14:textId="77777777" w:rsidR="00185035" w:rsidRPr="00F85647" w:rsidRDefault="00185035" w:rsidP="008A57F8">
            <w:pPr>
              <w:autoSpaceDE w:val="0"/>
              <w:autoSpaceDN w:val="0"/>
              <w:adjustRightInd w:val="0"/>
              <w:jc w:val="center"/>
              <w:rPr>
                <w:noProof/>
                <w:lang w:val="en-US"/>
              </w:rPr>
            </w:pPr>
          </w:p>
        </w:tc>
        <w:tc>
          <w:tcPr>
            <w:tcW w:w="237" w:type="pct"/>
          </w:tcPr>
          <w:p w14:paraId="7F8747B6" w14:textId="77777777" w:rsidR="00185035" w:rsidRPr="00F85647" w:rsidRDefault="00185035" w:rsidP="008A57F8">
            <w:pPr>
              <w:autoSpaceDE w:val="0"/>
              <w:autoSpaceDN w:val="0"/>
              <w:adjustRightInd w:val="0"/>
              <w:jc w:val="center"/>
              <w:rPr>
                <w:noProof/>
              </w:rPr>
            </w:pPr>
          </w:p>
        </w:tc>
        <w:tc>
          <w:tcPr>
            <w:tcW w:w="414" w:type="pct"/>
          </w:tcPr>
          <w:p w14:paraId="03D701AA" w14:textId="77777777" w:rsidR="00185035" w:rsidRPr="00F85647" w:rsidRDefault="00185035" w:rsidP="008A57F8">
            <w:pPr>
              <w:autoSpaceDE w:val="0"/>
              <w:autoSpaceDN w:val="0"/>
              <w:adjustRightInd w:val="0"/>
              <w:jc w:val="center"/>
              <w:rPr>
                <w:noProof/>
              </w:rPr>
            </w:pPr>
          </w:p>
        </w:tc>
        <w:tc>
          <w:tcPr>
            <w:tcW w:w="339" w:type="pct"/>
          </w:tcPr>
          <w:p w14:paraId="6A6783A3" w14:textId="77777777" w:rsidR="00185035" w:rsidRDefault="00185035" w:rsidP="008A57F8">
            <w:pPr>
              <w:autoSpaceDE w:val="0"/>
              <w:autoSpaceDN w:val="0"/>
              <w:adjustRightInd w:val="0"/>
              <w:jc w:val="center"/>
              <w:rPr>
                <w:noProof/>
              </w:rPr>
            </w:pPr>
          </w:p>
        </w:tc>
      </w:tr>
      <w:tr w:rsidR="00C90E7E" w:rsidRPr="00F85647" w14:paraId="0D523DF2" w14:textId="77777777" w:rsidTr="00C90E7E">
        <w:trPr>
          <w:trHeight w:val="288"/>
        </w:trPr>
        <w:tc>
          <w:tcPr>
            <w:tcW w:w="192" w:type="pct"/>
            <w:vAlign w:val="center"/>
          </w:tcPr>
          <w:p w14:paraId="38BDFB9B" w14:textId="77777777" w:rsidR="00185035" w:rsidRPr="007A08CE" w:rsidRDefault="00185035" w:rsidP="008A57F8">
            <w:pPr>
              <w:autoSpaceDE w:val="0"/>
              <w:autoSpaceDN w:val="0"/>
              <w:adjustRightInd w:val="0"/>
              <w:jc w:val="center"/>
              <w:rPr>
                <w:noProof/>
              </w:rPr>
            </w:pPr>
            <w:r w:rsidRPr="007A08CE">
              <w:rPr>
                <w:b/>
                <w:bCs/>
                <w:color w:val="FFFFFF"/>
              </w:rPr>
              <w:t>16</w:t>
            </w:r>
          </w:p>
        </w:tc>
        <w:tc>
          <w:tcPr>
            <w:tcW w:w="2164" w:type="pct"/>
            <w:gridSpan w:val="2"/>
            <w:vAlign w:val="center"/>
          </w:tcPr>
          <w:p w14:paraId="6B6A3CED" w14:textId="77777777" w:rsidR="00185035" w:rsidRPr="007A08CE" w:rsidRDefault="00185035" w:rsidP="002966C9">
            <w:pPr>
              <w:autoSpaceDE w:val="0"/>
              <w:autoSpaceDN w:val="0"/>
              <w:adjustRightInd w:val="0"/>
              <w:rPr>
                <w:noProof/>
                <w:lang w:val="en-US"/>
              </w:rPr>
            </w:pPr>
            <w:r w:rsidRPr="007A08CE">
              <w:rPr>
                <w:b/>
                <w:bCs/>
              </w:rPr>
              <w:t>UKUPNO GIPSARSKI RADOVI</w:t>
            </w:r>
          </w:p>
        </w:tc>
        <w:tc>
          <w:tcPr>
            <w:tcW w:w="384" w:type="pct"/>
            <w:vAlign w:val="center"/>
          </w:tcPr>
          <w:p w14:paraId="65B04535"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365BFEDC"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24D1A6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2FA00FC" w14:textId="77777777" w:rsidR="00185035" w:rsidRPr="00F85647" w:rsidRDefault="00185035" w:rsidP="008A57F8">
            <w:pPr>
              <w:autoSpaceDE w:val="0"/>
              <w:autoSpaceDN w:val="0"/>
              <w:adjustRightInd w:val="0"/>
              <w:jc w:val="center"/>
              <w:rPr>
                <w:noProof/>
                <w:lang w:val="en-US"/>
              </w:rPr>
            </w:pPr>
          </w:p>
        </w:tc>
        <w:tc>
          <w:tcPr>
            <w:tcW w:w="237" w:type="pct"/>
          </w:tcPr>
          <w:p w14:paraId="2C04A628" w14:textId="77777777" w:rsidR="00185035" w:rsidRPr="00F85647" w:rsidRDefault="00185035" w:rsidP="008A57F8">
            <w:pPr>
              <w:autoSpaceDE w:val="0"/>
              <w:autoSpaceDN w:val="0"/>
              <w:adjustRightInd w:val="0"/>
              <w:jc w:val="center"/>
              <w:rPr>
                <w:noProof/>
                <w:lang w:val="en-US"/>
              </w:rPr>
            </w:pPr>
          </w:p>
        </w:tc>
        <w:tc>
          <w:tcPr>
            <w:tcW w:w="237" w:type="pct"/>
          </w:tcPr>
          <w:p w14:paraId="49671882" w14:textId="77777777" w:rsidR="00185035" w:rsidRPr="00F85647" w:rsidRDefault="00185035" w:rsidP="008A57F8">
            <w:pPr>
              <w:autoSpaceDE w:val="0"/>
              <w:autoSpaceDN w:val="0"/>
              <w:adjustRightInd w:val="0"/>
              <w:jc w:val="center"/>
              <w:rPr>
                <w:noProof/>
              </w:rPr>
            </w:pPr>
          </w:p>
        </w:tc>
        <w:tc>
          <w:tcPr>
            <w:tcW w:w="414" w:type="pct"/>
          </w:tcPr>
          <w:p w14:paraId="1324141D" w14:textId="77777777" w:rsidR="00185035" w:rsidRPr="00F85647" w:rsidRDefault="00185035" w:rsidP="008A57F8">
            <w:pPr>
              <w:autoSpaceDE w:val="0"/>
              <w:autoSpaceDN w:val="0"/>
              <w:adjustRightInd w:val="0"/>
              <w:jc w:val="center"/>
              <w:rPr>
                <w:noProof/>
              </w:rPr>
            </w:pPr>
          </w:p>
        </w:tc>
        <w:tc>
          <w:tcPr>
            <w:tcW w:w="339" w:type="pct"/>
          </w:tcPr>
          <w:p w14:paraId="6A244AB0" w14:textId="77777777" w:rsidR="00185035" w:rsidRDefault="00185035" w:rsidP="008A57F8">
            <w:pPr>
              <w:autoSpaceDE w:val="0"/>
              <w:autoSpaceDN w:val="0"/>
              <w:adjustRightInd w:val="0"/>
              <w:jc w:val="center"/>
              <w:rPr>
                <w:noProof/>
              </w:rPr>
            </w:pPr>
          </w:p>
        </w:tc>
      </w:tr>
      <w:tr w:rsidR="00C90E7E" w:rsidRPr="00F85647" w14:paraId="67B504C9" w14:textId="77777777" w:rsidTr="00C90E7E">
        <w:trPr>
          <w:trHeight w:val="288"/>
        </w:trPr>
        <w:tc>
          <w:tcPr>
            <w:tcW w:w="192" w:type="pct"/>
            <w:vAlign w:val="center"/>
          </w:tcPr>
          <w:p w14:paraId="271F37FE" w14:textId="77777777" w:rsidR="00185035" w:rsidRPr="007A08CE" w:rsidRDefault="00185035" w:rsidP="008A57F8">
            <w:pPr>
              <w:autoSpaceDE w:val="0"/>
              <w:autoSpaceDN w:val="0"/>
              <w:adjustRightInd w:val="0"/>
              <w:jc w:val="center"/>
              <w:rPr>
                <w:noProof/>
              </w:rPr>
            </w:pPr>
            <w:r w:rsidRPr="00410423">
              <w:t>X</w:t>
            </w:r>
            <w:r>
              <w:t>IV</w:t>
            </w:r>
            <w:r>
              <w:rPr>
                <w:b/>
                <w:bCs/>
                <w:color w:val="FFFFFF"/>
              </w:rPr>
              <w:t>IV</w:t>
            </w:r>
          </w:p>
        </w:tc>
        <w:tc>
          <w:tcPr>
            <w:tcW w:w="2164" w:type="pct"/>
            <w:gridSpan w:val="2"/>
            <w:vAlign w:val="center"/>
          </w:tcPr>
          <w:p w14:paraId="73B3E542" w14:textId="77777777" w:rsidR="00185035" w:rsidRPr="007A08CE" w:rsidRDefault="00185035" w:rsidP="002966C9">
            <w:pPr>
              <w:autoSpaceDE w:val="0"/>
              <w:autoSpaceDN w:val="0"/>
              <w:adjustRightInd w:val="0"/>
              <w:rPr>
                <w:noProof/>
                <w:lang w:val="en-US"/>
              </w:rPr>
            </w:pPr>
            <w:r w:rsidRPr="007A08CE">
              <w:rPr>
                <w:b/>
                <w:bCs/>
              </w:rPr>
              <w:t>Montažni radovi</w:t>
            </w:r>
          </w:p>
        </w:tc>
        <w:tc>
          <w:tcPr>
            <w:tcW w:w="384" w:type="pct"/>
            <w:vAlign w:val="bottom"/>
          </w:tcPr>
          <w:p w14:paraId="576F1AF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C69AD6C" w14:textId="77777777" w:rsidR="00185035" w:rsidRPr="007A08CE" w:rsidRDefault="00185035" w:rsidP="008A57F8">
            <w:pPr>
              <w:autoSpaceDE w:val="0"/>
              <w:autoSpaceDN w:val="0"/>
              <w:adjustRightInd w:val="0"/>
              <w:jc w:val="center"/>
              <w:rPr>
                <w:noProof/>
                <w:lang w:val="en-US"/>
              </w:rPr>
            </w:pPr>
          </w:p>
        </w:tc>
        <w:tc>
          <w:tcPr>
            <w:tcW w:w="322" w:type="pct"/>
          </w:tcPr>
          <w:p w14:paraId="5D2EFD92"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C2B51C" w14:textId="77777777" w:rsidR="00185035" w:rsidRPr="00F85647" w:rsidRDefault="00185035" w:rsidP="008A57F8">
            <w:pPr>
              <w:autoSpaceDE w:val="0"/>
              <w:autoSpaceDN w:val="0"/>
              <w:adjustRightInd w:val="0"/>
              <w:jc w:val="center"/>
              <w:rPr>
                <w:noProof/>
                <w:lang w:val="en-US"/>
              </w:rPr>
            </w:pPr>
          </w:p>
        </w:tc>
        <w:tc>
          <w:tcPr>
            <w:tcW w:w="237" w:type="pct"/>
          </w:tcPr>
          <w:p w14:paraId="3EAAE2AA" w14:textId="77777777" w:rsidR="00185035" w:rsidRPr="00F85647" w:rsidRDefault="00185035" w:rsidP="008A57F8">
            <w:pPr>
              <w:autoSpaceDE w:val="0"/>
              <w:autoSpaceDN w:val="0"/>
              <w:adjustRightInd w:val="0"/>
              <w:jc w:val="center"/>
              <w:rPr>
                <w:noProof/>
                <w:lang w:val="en-US"/>
              </w:rPr>
            </w:pPr>
          </w:p>
        </w:tc>
        <w:tc>
          <w:tcPr>
            <w:tcW w:w="237" w:type="pct"/>
          </w:tcPr>
          <w:p w14:paraId="3CC67863" w14:textId="77777777" w:rsidR="00185035" w:rsidRPr="00F85647" w:rsidRDefault="00185035" w:rsidP="008A57F8">
            <w:pPr>
              <w:autoSpaceDE w:val="0"/>
              <w:autoSpaceDN w:val="0"/>
              <w:adjustRightInd w:val="0"/>
              <w:jc w:val="center"/>
              <w:rPr>
                <w:noProof/>
              </w:rPr>
            </w:pPr>
          </w:p>
        </w:tc>
        <w:tc>
          <w:tcPr>
            <w:tcW w:w="414" w:type="pct"/>
          </w:tcPr>
          <w:p w14:paraId="250545A2" w14:textId="77777777" w:rsidR="00185035" w:rsidRPr="00F85647" w:rsidRDefault="00185035" w:rsidP="008A57F8">
            <w:pPr>
              <w:autoSpaceDE w:val="0"/>
              <w:autoSpaceDN w:val="0"/>
              <w:adjustRightInd w:val="0"/>
              <w:jc w:val="center"/>
              <w:rPr>
                <w:noProof/>
              </w:rPr>
            </w:pPr>
          </w:p>
        </w:tc>
        <w:tc>
          <w:tcPr>
            <w:tcW w:w="339" w:type="pct"/>
          </w:tcPr>
          <w:p w14:paraId="564D1F42" w14:textId="77777777" w:rsidR="00185035" w:rsidRDefault="00185035" w:rsidP="008A57F8">
            <w:pPr>
              <w:autoSpaceDE w:val="0"/>
              <w:autoSpaceDN w:val="0"/>
              <w:adjustRightInd w:val="0"/>
              <w:jc w:val="center"/>
              <w:rPr>
                <w:noProof/>
              </w:rPr>
            </w:pPr>
          </w:p>
        </w:tc>
      </w:tr>
      <w:tr w:rsidR="00C90E7E" w:rsidRPr="00F85647" w14:paraId="2CD79161" w14:textId="77777777" w:rsidTr="00C90E7E">
        <w:trPr>
          <w:trHeight w:val="288"/>
        </w:trPr>
        <w:tc>
          <w:tcPr>
            <w:tcW w:w="192" w:type="pct"/>
            <w:vAlign w:val="center"/>
          </w:tcPr>
          <w:p w14:paraId="26857CBF" w14:textId="77777777" w:rsidR="00185035" w:rsidRPr="007A08CE" w:rsidRDefault="00185035" w:rsidP="008A57F8">
            <w:pPr>
              <w:autoSpaceDE w:val="0"/>
              <w:autoSpaceDN w:val="0"/>
              <w:adjustRightInd w:val="0"/>
              <w:jc w:val="center"/>
              <w:rPr>
                <w:noProof/>
              </w:rPr>
            </w:pPr>
            <w:r w:rsidRPr="007A08CE">
              <w:rPr>
                <w:b/>
                <w:bCs/>
              </w:rPr>
              <w:lastRenderedPageBreak/>
              <w:t>18,01</w:t>
            </w:r>
          </w:p>
        </w:tc>
        <w:tc>
          <w:tcPr>
            <w:tcW w:w="2164" w:type="pct"/>
            <w:gridSpan w:val="2"/>
          </w:tcPr>
          <w:p w14:paraId="6A0F6A2D"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Thermatex Alpha" ili adekvatno). </w:t>
            </w:r>
          </w:p>
        </w:tc>
        <w:tc>
          <w:tcPr>
            <w:tcW w:w="384" w:type="pct"/>
            <w:vAlign w:val="center"/>
          </w:tcPr>
          <w:p w14:paraId="6C69226D"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85AA6E3" w14:textId="77777777" w:rsidR="00185035" w:rsidRPr="007A08CE" w:rsidRDefault="00185035" w:rsidP="008A57F8">
            <w:pPr>
              <w:autoSpaceDE w:val="0"/>
              <w:autoSpaceDN w:val="0"/>
              <w:adjustRightInd w:val="0"/>
              <w:jc w:val="center"/>
              <w:rPr>
                <w:noProof/>
                <w:lang w:val="en-US"/>
              </w:rPr>
            </w:pPr>
          </w:p>
        </w:tc>
        <w:tc>
          <w:tcPr>
            <w:tcW w:w="322" w:type="pct"/>
          </w:tcPr>
          <w:p w14:paraId="68C10C8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10AB4D7" w14:textId="77777777" w:rsidR="00185035" w:rsidRPr="00F85647" w:rsidRDefault="00185035" w:rsidP="008A57F8">
            <w:pPr>
              <w:autoSpaceDE w:val="0"/>
              <w:autoSpaceDN w:val="0"/>
              <w:adjustRightInd w:val="0"/>
              <w:jc w:val="center"/>
              <w:rPr>
                <w:noProof/>
                <w:lang w:val="en-US"/>
              </w:rPr>
            </w:pPr>
          </w:p>
        </w:tc>
        <w:tc>
          <w:tcPr>
            <w:tcW w:w="237" w:type="pct"/>
          </w:tcPr>
          <w:p w14:paraId="22C88A7A" w14:textId="77777777" w:rsidR="00185035" w:rsidRPr="00F85647" w:rsidRDefault="00185035" w:rsidP="008A57F8">
            <w:pPr>
              <w:autoSpaceDE w:val="0"/>
              <w:autoSpaceDN w:val="0"/>
              <w:adjustRightInd w:val="0"/>
              <w:jc w:val="center"/>
              <w:rPr>
                <w:noProof/>
                <w:lang w:val="en-US"/>
              </w:rPr>
            </w:pPr>
          </w:p>
        </w:tc>
        <w:tc>
          <w:tcPr>
            <w:tcW w:w="237" w:type="pct"/>
          </w:tcPr>
          <w:p w14:paraId="02753328" w14:textId="77777777" w:rsidR="00185035" w:rsidRPr="00F85647" w:rsidRDefault="00185035" w:rsidP="008A57F8">
            <w:pPr>
              <w:autoSpaceDE w:val="0"/>
              <w:autoSpaceDN w:val="0"/>
              <w:adjustRightInd w:val="0"/>
              <w:jc w:val="center"/>
              <w:rPr>
                <w:noProof/>
              </w:rPr>
            </w:pPr>
          </w:p>
        </w:tc>
        <w:tc>
          <w:tcPr>
            <w:tcW w:w="414" w:type="pct"/>
          </w:tcPr>
          <w:p w14:paraId="653827EC" w14:textId="77777777" w:rsidR="00185035" w:rsidRPr="00F85647" w:rsidRDefault="00185035" w:rsidP="008A57F8">
            <w:pPr>
              <w:autoSpaceDE w:val="0"/>
              <w:autoSpaceDN w:val="0"/>
              <w:adjustRightInd w:val="0"/>
              <w:jc w:val="center"/>
              <w:rPr>
                <w:noProof/>
              </w:rPr>
            </w:pPr>
          </w:p>
        </w:tc>
        <w:tc>
          <w:tcPr>
            <w:tcW w:w="339" w:type="pct"/>
          </w:tcPr>
          <w:p w14:paraId="366070E3" w14:textId="77777777" w:rsidR="00185035" w:rsidRDefault="00185035" w:rsidP="008A57F8">
            <w:pPr>
              <w:autoSpaceDE w:val="0"/>
              <w:autoSpaceDN w:val="0"/>
              <w:adjustRightInd w:val="0"/>
              <w:jc w:val="center"/>
              <w:rPr>
                <w:noProof/>
              </w:rPr>
            </w:pPr>
          </w:p>
        </w:tc>
      </w:tr>
      <w:tr w:rsidR="00C90E7E" w:rsidRPr="00F85647" w14:paraId="6A51E4D5" w14:textId="77777777" w:rsidTr="00C90E7E">
        <w:trPr>
          <w:trHeight w:val="288"/>
        </w:trPr>
        <w:tc>
          <w:tcPr>
            <w:tcW w:w="192" w:type="pct"/>
            <w:vAlign w:val="center"/>
          </w:tcPr>
          <w:p w14:paraId="64F0F2B4" w14:textId="77777777" w:rsidR="00185035" w:rsidRPr="007A08CE" w:rsidRDefault="00185035" w:rsidP="008A57F8">
            <w:pPr>
              <w:autoSpaceDE w:val="0"/>
              <w:autoSpaceDN w:val="0"/>
              <w:adjustRightInd w:val="0"/>
              <w:jc w:val="center"/>
              <w:rPr>
                <w:noProof/>
              </w:rPr>
            </w:pPr>
          </w:p>
        </w:tc>
        <w:tc>
          <w:tcPr>
            <w:tcW w:w="2164" w:type="pct"/>
            <w:gridSpan w:val="2"/>
          </w:tcPr>
          <w:p w14:paraId="0A9BD3A3" w14:textId="77777777" w:rsidR="00185035" w:rsidRPr="007A08CE" w:rsidRDefault="00185035" w:rsidP="002966C9">
            <w:pPr>
              <w:autoSpaceDE w:val="0"/>
              <w:autoSpaceDN w:val="0"/>
              <w:adjustRightInd w:val="0"/>
              <w:rPr>
                <w:noProof/>
                <w:lang w:val="en-US"/>
              </w:rPr>
            </w:pPr>
            <w:r w:rsidRPr="007A08CE">
              <w:t>Dimenzije ploca su 600x600 ili 1200 mm, debljina ploca 19 mm. Ploce postavljati u mreznom rasteru prema detaljima glavnog AG projekta. Visokoakusticne glatke ploce sa upuštenom ivicom (GN), polazu se u belu celicnu potkonstrukciju. Visina spustanja plafona prema projektu.</w:t>
            </w:r>
          </w:p>
        </w:tc>
        <w:tc>
          <w:tcPr>
            <w:tcW w:w="384" w:type="pct"/>
            <w:vAlign w:val="center"/>
          </w:tcPr>
          <w:p w14:paraId="1712CB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47135C82" w14:textId="77777777" w:rsidR="00185035" w:rsidRPr="007A08CE" w:rsidRDefault="00185035" w:rsidP="008A57F8">
            <w:pPr>
              <w:autoSpaceDE w:val="0"/>
              <w:autoSpaceDN w:val="0"/>
              <w:adjustRightInd w:val="0"/>
              <w:jc w:val="center"/>
              <w:rPr>
                <w:noProof/>
                <w:lang w:val="en-US"/>
              </w:rPr>
            </w:pPr>
          </w:p>
        </w:tc>
        <w:tc>
          <w:tcPr>
            <w:tcW w:w="322" w:type="pct"/>
          </w:tcPr>
          <w:p w14:paraId="4CD0B261" w14:textId="77777777" w:rsidR="00185035" w:rsidRPr="00F85647" w:rsidRDefault="00185035" w:rsidP="008A57F8">
            <w:pPr>
              <w:autoSpaceDE w:val="0"/>
              <w:autoSpaceDN w:val="0"/>
              <w:adjustRightInd w:val="0"/>
              <w:jc w:val="center"/>
              <w:rPr>
                <w:noProof/>
                <w:lang w:val="en-US"/>
              </w:rPr>
            </w:pPr>
          </w:p>
        </w:tc>
        <w:tc>
          <w:tcPr>
            <w:tcW w:w="324" w:type="pct"/>
            <w:gridSpan w:val="2"/>
          </w:tcPr>
          <w:p w14:paraId="7D581431" w14:textId="77777777" w:rsidR="00185035" w:rsidRPr="00F85647" w:rsidRDefault="00185035" w:rsidP="008A57F8">
            <w:pPr>
              <w:autoSpaceDE w:val="0"/>
              <w:autoSpaceDN w:val="0"/>
              <w:adjustRightInd w:val="0"/>
              <w:jc w:val="center"/>
              <w:rPr>
                <w:noProof/>
                <w:lang w:val="en-US"/>
              </w:rPr>
            </w:pPr>
          </w:p>
        </w:tc>
        <w:tc>
          <w:tcPr>
            <w:tcW w:w="237" w:type="pct"/>
          </w:tcPr>
          <w:p w14:paraId="370B9DA7" w14:textId="77777777" w:rsidR="00185035" w:rsidRPr="00F85647" w:rsidRDefault="00185035" w:rsidP="008A57F8">
            <w:pPr>
              <w:autoSpaceDE w:val="0"/>
              <w:autoSpaceDN w:val="0"/>
              <w:adjustRightInd w:val="0"/>
              <w:jc w:val="center"/>
              <w:rPr>
                <w:noProof/>
                <w:lang w:val="en-US"/>
              </w:rPr>
            </w:pPr>
          </w:p>
        </w:tc>
        <w:tc>
          <w:tcPr>
            <w:tcW w:w="237" w:type="pct"/>
          </w:tcPr>
          <w:p w14:paraId="53ABE144" w14:textId="77777777" w:rsidR="00185035" w:rsidRPr="00F85647" w:rsidRDefault="00185035" w:rsidP="008A57F8">
            <w:pPr>
              <w:autoSpaceDE w:val="0"/>
              <w:autoSpaceDN w:val="0"/>
              <w:adjustRightInd w:val="0"/>
              <w:jc w:val="center"/>
              <w:rPr>
                <w:noProof/>
              </w:rPr>
            </w:pPr>
          </w:p>
        </w:tc>
        <w:tc>
          <w:tcPr>
            <w:tcW w:w="414" w:type="pct"/>
          </w:tcPr>
          <w:p w14:paraId="03EDC021" w14:textId="77777777" w:rsidR="00185035" w:rsidRPr="00F85647" w:rsidRDefault="00185035" w:rsidP="008A57F8">
            <w:pPr>
              <w:autoSpaceDE w:val="0"/>
              <w:autoSpaceDN w:val="0"/>
              <w:adjustRightInd w:val="0"/>
              <w:jc w:val="center"/>
              <w:rPr>
                <w:noProof/>
              </w:rPr>
            </w:pPr>
          </w:p>
        </w:tc>
        <w:tc>
          <w:tcPr>
            <w:tcW w:w="339" w:type="pct"/>
          </w:tcPr>
          <w:p w14:paraId="52F05DF8" w14:textId="77777777" w:rsidR="00185035" w:rsidRDefault="00185035" w:rsidP="008A57F8">
            <w:pPr>
              <w:autoSpaceDE w:val="0"/>
              <w:autoSpaceDN w:val="0"/>
              <w:adjustRightInd w:val="0"/>
              <w:jc w:val="center"/>
              <w:rPr>
                <w:noProof/>
              </w:rPr>
            </w:pPr>
          </w:p>
        </w:tc>
      </w:tr>
      <w:tr w:rsidR="00C90E7E" w:rsidRPr="00F85647" w14:paraId="42FA531A" w14:textId="77777777" w:rsidTr="00C90E7E">
        <w:trPr>
          <w:trHeight w:val="288"/>
        </w:trPr>
        <w:tc>
          <w:tcPr>
            <w:tcW w:w="192" w:type="pct"/>
            <w:vAlign w:val="center"/>
          </w:tcPr>
          <w:p w14:paraId="62C4B53D" w14:textId="77777777" w:rsidR="00185035" w:rsidRPr="007A08CE" w:rsidRDefault="00185035" w:rsidP="008A57F8">
            <w:pPr>
              <w:autoSpaceDE w:val="0"/>
              <w:autoSpaceDN w:val="0"/>
              <w:adjustRightInd w:val="0"/>
              <w:jc w:val="center"/>
              <w:rPr>
                <w:noProof/>
              </w:rPr>
            </w:pPr>
          </w:p>
        </w:tc>
        <w:tc>
          <w:tcPr>
            <w:tcW w:w="2164" w:type="pct"/>
            <w:gridSpan w:val="2"/>
          </w:tcPr>
          <w:p w14:paraId="2F69DAA6" w14:textId="77777777" w:rsidR="00185035" w:rsidRPr="007A08CE" w:rsidRDefault="00185035" w:rsidP="002966C9">
            <w:pPr>
              <w:autoSpaceDE w:val="0"/>
              <w:autoSpaceDN w:val="0"/>
              <w:adjustRightInd w:val="0"/>
              <w:rPr>
                <w:noProof/>
                <w:lang w:val="en-US"/>
              </w:rPr>
            </w:pPr>
            <w:r w:rsidRPr="007A08CE">
              <w:t>Ploce su u klasi tesko zapaljivih građevinskih materijala prema JUS U.J1.055. Ploce su otporne na relativnu vlaznost vazduha do 95%. Ploce ispunjavaju prosecnu apsorbciju zvuka alfa w=0.90 prema EN ISO 11654. U jedinicnu cenu je ukljucen ravni ivicni ugaoni profil 24x24 mm (0,6 m1/m2) za oslanjanje ivicnih ploca. Sav nastali otpad odneti na gradsku deponiju.</w:t>
            </w:r>
          </w:p>
        </w:tc>
        <w:tc>
          <w:tcPr>
            <w:tcW w:w="384" w:type="pct"/>
            <w:vAlign w:val="center"/>
          </w:tcPr>
          <w:p w14:paraId="0AF5E4F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65D2588" w14:textId="77777777" w:rsidR="00185035" w:rsidRPr="007A08CE" w:rsidRDefault="00185035" w:rsidP="008A57F8">
            <w:pPr>
              <w:autoSpaceDE w:val="0"/>
              <w:autoSpaceDN w:val="0"/>
              <w:adjustRightInd w:val="0"/>
              <w:jc w:val="center"/>
              <w:rPr>
                <w:noProof/>
                <w:lang w:val="en-US"/>
              </w:rPr>
            </w:pPr>
          </w:p>
        </w:tc>
        <w:tc>
          <w:tcPr>
            <w:tcW w:w="322" w:type="pct"/>
          </w:tcPr>
          <w:p w14:paraId="0E7591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4F58ACDB" w14:textId="77777777" w:rsidR="00185035" w:rsidRPr="00F85647" w:rsidRDefault="00185035" w:rsidP="008A57F8">
            <w:pPr>
              <w:autoSpaceDE w:val="0"/>
              <w:autoSpaceDN w:val="0"/>
              <w:adjustRightInd w:val="0"/>
              <w:jc w:val="center"/>
              <w:rPr>
                <w:noProof/>
                <w:lang w:val="en-US"/>
              </w:rPr>
            </w:pPr>
          </w:p>
        </w:tc>
        <w:tc>
          <w:tcPr>
            <w:tcW w:w="237" w:type="pct"/>
          </w:tcPr>
          <w:p w14:paraId="17EC387C" w14:textId="77777777" w:rsidR="00185035" w:rsidRPr="00F85647" w:rsidRDefault="00185035" w:rsidP="008A57F8">
            <w:pPr>
              <w:autoSpaceDE w:val="0"/>
              <w:autoSpaceDN w:val="0"/>
              <w:adjustRightInd w:val="0"/>
              <w:jc w:val="center"/>
              <w:rPr>
                <w:noProof/>
                <w:lang w:val="en-US"/>
              </w:rPr>
            </w:pPr>
          </w:p>
        </w:tc>
        <w:tc>
          <w:tcPr>
            <w:tcW w:w="237" w:type="pct"/>
          </w:tcPr>
          <w:p w14:paraId="5C3FA83D" w14:textId="77777777" w:rsidR="00185035" w:rsidRPr="00F85647" w:rsidRDefault="00185035" w:rsidP="008A57F8">
            <w:pPr>
              <w:autoSpaceDE w:val="0"/>
              <w:autoSpaceDN w:val="0"/>
              <w:adjustRightInd w:val="0"/>
              <w:jc w:val="center"/>
              <w:rPr>
                <w:noProof/>
              </w:rPr>
            </w:pPr>
          </w:p>
        </w:tc>
        <w:tc>
          <w:tcPr>
            <w:tcW w:w="414" w:type="pct"/>
          </w:tcPr>
          <w:p w14:paraId="11261909" w14:textId="77777777" w:rsidR="00185035" w:rsidRPr="00F85647" w:rsidRDefault="00185035" w:rsidP="008A57F8">
            <w:pPr>
              <w:autoSpaceDE w:val="0"/>
              <w:autoSpaceDN w:val="0"/>
              <w:adjustRightInd w:val="0"/>
              <w:jc w:val="center"/>
              <w:rPr>
                <w:noProof/>
              </w:rPr>
            </w:pPr>
          </w:p>
        </w:tc>
        <w:tc>
          <w:tcPr>
            <w:tcW w:w="339" w:type="pct"/>
          </w:tcPr>
          <w:p w14:paraId="7D9B1ED2" w14:textId="77777777" w:rsidR="00185035" w:rsidRDefault="00185035" w:rsidP="008A57F8">
            <w:pPr>
              <w:autoSpaceDE w:val="0"/>
              <w:autoSpaceDN w:val="0"/>
              <w:adjustRightInd w:val="0"/>
              <w:jc w:val="center"/>
              <w:rPr>
                <w:noProof/>
              </w:rPr>
            </w:pPr>
          </w:p>
        </w:tc>
      </w:tr>
      <w:tr w:rsidR="00C90E7E" w:rsidRPr="00F85647" w14:paraId="614CF9DC" w14:textId="77777777" w:rsidTr="00C90E7E">
        <w:trPr>
          <w:trHeight w:val="288"/>
        </w:trPr>
        <w:tc>
          <w:tcPr>
            <w:tcW w:w="192" w:type="pct"/>
            <w:vAlign w:val="center"/>
          </w:tcPr>
          <w:p w14:paraId="1852ED2E" w14:textId="77777777" w:rsidR="00185035" w:rsidRPr="007A08CE" w:rsidRDefault="00185035" w:rsidP="008A57F8">
            <w:pPr>
              <w:autoSpaceDE w:val="0"/>
              <w:autoSpaceDN w:val="0"/>
              <w:adjustRightInd w:val="0"/>
              <w:jc w:val="center"/>
              <w:rPr>
                <w:noProof/>
              </w:rPr>
            </w:pPr>
          </w:p>
        </w:tc>
        <w:tc>
          <w:tcPr>
            <w:tcW w:w="2164" w:type="pct"/>
            <w:gridSpan w:val="2"/>
          </w:tcPr>
          <w:p w14:paraId="4061C44B"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hodnike i nemedicinske prostorije i dr.)</w:t>
            </w:r>
          </w:p>
        </w:tc>
        <w:tc>
          <w:tcPr>
            <w:tcW w:w="384" w:type="pct"/>
            <w:vAlign w:val="center"/>
          </w:tcPr>
          <w:p w14:paraId="01B44F2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D4C95AD" w14:textId="77777777" w:rsidR="00185035" w:rsidRPr="007A08CE" w:rsidRDefault="00185035" w:rsidP="008A57F8">
            <w:pPr>
              <w:autoSpaceDE w:val="0"/>
              <w:autoSpaceDN w:val="0"/>
              <w:adjustRightInd w:val="0"/>
              <w:jc w:val="center"/>
              <w:rPr>
                <w:noProof/>
                <w:lang w:val="en-US"/>
              </w:rPr>
            </w:pPr>
            <w:r w:rsidRPr="007A08CE">
              <w:rPr>
                <w:color w:val="000000"/>
              </w:rPr>
              <w:t>270,29</w:t>
            </w:r>
          </w:p>
        </w:tc>
        <w:tc>
          <w:tcPr>
            <w:tcW w:w="322" w:type="pct"/>
          </w:tcPr>
          <w:p w14:paraId="7E17153E"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96E4FB" w14:textId="77777777" w:rsidR="00185035" w:rsidRPr="00F85647" w:rsidRDefault="00185035" w:rsidP="008A57F8">
            <w:pPr>
              <w:autoSpaceDE w:val="0"/>
              <w:autoSpaceDN w:val="0"/>
              <w:adjustRightInd w:val="0"/>
              <w:jc w:val="center"/>
              <w:rPr>
                <w:noProof/>
                <w:lang w:val="en-US"/>
              </w:rPr>
            </w:pPr>
          </w:p>
        </w:tc>
        <w:tc>
          <w:tcPr>
            <w:tcW w:w="237" w:type="pct"/>
          </w:tcPr>
          <w:p w14:paraId="75DB5BF4" w14:textId="77777777" w:rsidR="00185035" w:rsidRPr="00F85647" w:rsidRDefault="00185035" w:rsidP="008A57F8">
            <w:pPr>
              <w:autoSpaceDE w:val="0"/>
              <w:autoSpaceDN w:val="0"/>
              <w:adjustRightInd w:val="0"/>
              <w:jc w:val="center"/>
              <w:rPr>
                <w:noProof/>
                <w:lang w:val="en-US"/>
              </w:rPr>
            </w:pPr>
          </w:p>
        </w:tc>
        <w:tc>
          <w:tcPr>
            <w:tcW w:w="237" w:type="pct"/>
          </w:tcPr>
          <w:p w14:paraId="7B63999F" w14:textId="77777777" w:rsidR="00185035" w:rsidRPr="00F85647" w:rsidRDefault="00185035" w:rsidP="008A57F8">
            <w:pPr>
              <w:autoSpaceDE w:val="0"/>
              <w:autoSpaceDN w:val="0"/>
              <w:adjustRightInd w:val="0"/>
              <w:jc w:val="center"/>
              <w:rPr>
                <w:noProof/>
              </w:rPr>
            </w:pPr>
          </w:p>
        </w:tc>
        <w:tc>
          <w:tcPr>
            <w:tcW w:w="414" w:type="pct"/>
          </w:tcPr>
          <w:p w14:paraId="37095DE0" w14:textId="77777777" w:rsidR="00185035" w:rsidRPr="00F85647" w:rsidRDefault="00185035" w:rsidP="008A57F8">
            <w:pPr>
              <w:autoSpaceDE w:val="0"/>
              <w:autoSpaceDN w:val="0"/>
              <w:adjustRightInd w:val="0"/>
              <w:jc w:val="center"/>
              <w:rPr>
                <w:noProof/>
              </w:rPr>
            </w:pPr>
          </w:p>
        </w:tc>
        <w:tc>
          <w:tcPr>
            <w:tcW w:w="339" w:type="pct"/>
          </w:tcPr>
          <w:p w14:paraId="7D63309D" w14:textId="77777777" w:rsidR="00185035" w:rsidRDefault="00185035" w:rsidP="008A57F8">
            <w:pPr>
              <w:autoSpaceDE w:val="0"/>
              <w:autoSpaceDN w:val="0"/>
              <w:adjustRightInd w:val="0"/>
              <w:jc w:val="center"/>
              <w:rPr>
                <w:noProof/>
              </w:rPr>
            </w:pPr>
          </w:p>
        </w:tc>
      </w:tr>
      <w:tr w:rsidR="00C90E7E" w:rsidRPr="00F85647" w14:paraId="3ADD8506" w14:textId="77777777" w:rsidTr="00C90E7E">
        <w:trPr>
          <w:trHeight w:val="288"/>
        </w:trPr>
        <w:tc>
          <w:tcPr>
            <w:tcW w:w="192" w:type="pct"/>
            <w:vAlign w:val="center"/>
          </w:tcPr>
          <w:p w14:paraId="611A4C74" w14:textId="77777777" w:rsidR="00185035" w:rsidRPr="007A08CE" w:rsidRDefault="00185035" w:rsidP="008A57F8">
            <w:pPr>
              <w:autoSpaceDE w:val="0"/>
              <w:autoSpaceDN w:val="0"/>
              <w:adjustRightInd w:val="0"/>
              <w:jc w:val="center"/>
              <w:rPr>
                <w:noProof/>
              </w:rPr>
            </w:pPr>
            <w:r w:rsidRPr="007A08CE">
              <w:rPr>
                <w:b/>
                <w:bCs/>
              </w:rPr>
              <w:t>18,02</w:t>
            </w:r>
          </w:p>
        </w:tc>
        <w:tc>
          <w:tcPr>
            <w:tcW w:w="2164" w:type="pct"/>
            <w:gridSpan w:val="2"/>
          </w:tcPr>
          <w:p w14:paraId="48F3EEAF"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Cleanactive" ili adekvatno). </w:t>
            </w:r>
          </w:p>
        </w:tc>
        <w:tc>
          <w:tcPr>
            <w:tcW w:w="384" w:type="pct"/>
            <w:vAlign w:val="center"/>
          </w:tcPr>
          <w:p w14:paraId="511882A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3459C4D2" w14:textId="77777777" w:rsidR="00185035" w:rsidRPr="007A08CE" w:rsidRDefault="00185035" w:rsidP="008A57F8">
            <w:pPr>
              <w:autoSpaceDE w:val="0"/>
              <w:autoSpaceDN w:val="0"/>
              <w:adjustRightInd w:val="0"/>
              <w:jc w:val="center"/>
              <w:rPr>
                <w:noProof/>
                <w:lang w:val="en-US"/>
              </w:rPr>
            </w:pPr>
          </w:p>
        </w:tc>
        <w:tc>
          <w:tcPr>
            <w:tcW w:w="322" w:type="pct"/>
          </w:tcPr>
          <w:p w14:paraId="72E078F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8C886C" w14:textId="77777777" w:rsidR="00185035" w:rsidRPr="00F85647" w:rsidRDefault="00185035" w:rsidP="008A57F8">
            <w:pPr>
              <w:autoSpaceDE w:val="0"/>
              <w:autoSpaceDN w:val="0"/>
              <w:adjustRightInd w:val="0"/>
              <w:jc w:val="center"/>
              <w:rPr>
                <w:noProof/>
                <w:lang w:val="en-US"/>
              </w:rPr>
            </w:pPr>
          </w:p>
        </w:tc>
        <w:tc>
          <w:tcPr>
            <w:tcW w:w="237" w:type="pct"/>
          </w:tcPr>
          <w:p w14:paraId="325A6D2E" w14:textId="77777777" w:rsidR="00185035" w:rsidRPr="00F85647" w:rsidRDefault="00185035" w:rsidP="008A57F8">
            <w:pPr>
              <w:autoSpaceDE w:val="0"/>
              <w:autoSpaceDN w:val="0"/>
              <w:adjustRightInd w:val="0"/>
              <w:jc w:val="center"/>
              <w:rPr>
                <w:noProof/>
                <w:lang w:val="en-US"/>
              </w:rPr>
            </w:pPr>
          </w:p>
        </w:tc>
        <w:tc>
          <w:tcPr>
            <w:tcW w:w="237" w:type="pct"/>
          </w:tcPr>
          <w:p w14:paraId="521B3E4C" w14:textId="77777777" w:rsidR="00185035" w:rsidRPr="00F85647" w:rsidRDefault="00185035" w:rsidP="008A57F8">
            <w:pPr>
              <w:autoSpaceDE w:val="0"/>
              <w:autoSpaceDN w:val="0"/>
              <w:adjustRightInd w:val="0"/>
              <w:jc w:val="center"/>
              <w:rPr>
                <w:noProof/>
              </w:rPr>
            </w:pPr>
          </w:p>
        </w:tc>
        <w:tc>
          <w:tcPr>
            <w:tcW w:w="414" w:type="pct"/>
          </w:tcPr>
          <w:p w14:paraId="7A31D979" w14:textId="77777777" w:rsidR="00185035" w:rsidRPr="00F85647" w:rsidRDefault="00185035" w:rsidP="008A57F8">
            <w:pPr>
              <w:autoSpaceDE w:val="0"/>
              <w:autoSpaceDN w:val="0"/>
              <w:adjustRightInd w:val="0"/>
              <w:jc w:val="center"/>
              <w:rPr>
                <w:noProof/>
              </w:rPr>
            </w:pPr>
          </w:p>
        </w:tc>
        <w:tc>
          <w:tcPr>
            <w:tcW w:w="339" w:type="pct"/>
          </w:tcPr>
          <w:p w14:paraId="6570FE6D" w14:textId="77777777" w:rsidR="00185035" w:rsidRDefault="00185035" w:rsidP="008A57F8">
            <w:pPr>
              <w:autoSpaceDE w:val="0"/>
              <w:autoSpaceDN w:val="0"/>
              <w:adjustRightInd w:val="0"/>
              <w:jc w:val="center"/>
              <w:rPr>
                <w:noProof/>
              </w:rPr>
            </w:pPr>
          </w:p>
        </w:tc>
      </w:tr>
      <w:tr w:rsidR="00C90E7E" w:rsidRPr="00F85647" w14:paraId="55C8EE45" w14:textId="77777777" w:rsidTr="00C90E7E">
        <w:trPr>
          <w:trHeight w:val="288"/>
        </w:trPr>
        <w:tc>
          <w:tcPr>
            <w:tcW w:w="192" w:type="pct"/>
            <w:vAlign w:val="center"/>
          </w:tcPr>
          <w:p w14:paraId="5F450075" w14:textId="77777777" w:rsidR="00185035" w:rsidRPr="007A08CE" w:rsidRDefault="00185035" w:rsidP="008A57F8">
            <w:pPr>
              <w:autoSpaceDE w:val="0"/>
              <w:autoSpaceDN w:val="0"/>
              <w:adjustRightInd w:val="0"/>
              <w:jc w:val="center"/>
              <w:rPr>
                <w:noProof/>
              </w:rPr>
            </w:pPr>
          </w:p>
        </w:tc>
        <w:tc>
          <w:tcPr>
            <w:tcW w:w="2164" w:type="pct"/>
            <w:gridSpan w:val="2"/>
          </w:tcPr>
          <w:p w14:paraId="752F7B11" w14:textId="77777777" w:rsidR="00185035" w:rsidRPr="007A08CE" w:rsidRDefault="00185035" w:rsidP="002966C9">
            <w:pPr>
              <w:autoSpaceDE w:val="0"/>
              <w:autoSpaceDN w:val="0"/>
              <w:adjustRightInd w:val="0"/>
              <w:rPr>
                <w:noProof/>
                <w:lang w:val="en-US"/>
              </w:rPr>
            </w:pPr>
            <w:r w:rsidRPr="007A08CE">
              <w:t xml:space="preserve">Dimenzije ploca su 600x600 ili 1200 mm, debljina ploca 19 mm. Ploce postavljati u mreznom rasteru prema detaljima glavnog AG projekta. Plafonske ploce su fabricki proizvedene sa materijama za apsorbciju i katalicku razgradnju stetnih materija i mirisa. Stepen apsorbcije stetnih materija,mirisa i isparenja do 80%. Ploce treba da apsorbuju formalaldehid, slobodna organska jedinjenja u vazduhu (TVOC), amonijak, dodecen, benzol i dr. Glatke plafonske ploce sa upuštenom ivicom (GN), polazu se u </w:t>
            </w:r>
            <w:r w:rsidRPr="007A08CE">
              <w:lastRenderedPageBreak/>
              <w:t xml:space="preserve">belu celicnu potkonstrukciju. Visina spustanja plafona prema projektu. </w:t>
            </w:r>
          </w:p>
        </w:tc>
        <w:tc>
          <w:tcPr>
            <w:tcW w:w="384" w:type="pct"/>
            <w:vAlign w:val="center"/>
          </w:tcPr>
          <w:p w14:paraId="399130F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103BE4" w14:textId="77777777" w:rsidR="00185035" w:rsidRPr="007A08CE" w:rsidRDefault="00185035" w:rsidP="008A57F8">
            <w:pPr>
              <w:autoSpaceDE w:val="0"/>
              <w:autoSpaceDN w:val="0"/>
              <w:adjustRightInd w:val="0"/>
              <w:jc w:val="center"/>
              <w:rPr>
                <w:noProof/>
                <w:lang w:val="en-US"/>
              </w:rPr>
            </w:pPr>
          </w:p>
        </w:tc>
        <w:tc>
          <w:tcPr>
            <w:tcW w:w="322" w:type="pct"/>
          </w:tcPr>
          <w:p w14:paraId="13D64A3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EEAA050" w14:textId="77777777" w:rsidR="00185035" w:rsidRPr="00F85647" w:rsidRDefault="00185035" w:rsidP="008A57F8">
            <w:pPr>
              <w:autoSpaceDE w:val="0"/>
              <w:autoSpaceDN w:val="0"/>
              <w:adjustRightInd w:val="0"/>
              <w:jc w:val="center"/>
              <w:rPr>
                <w:noProof/>
                <w:lang w:val="en-US"/>
              </w:rPr>
            </w:pPr>
          </w:p>
        </w:tc>
        <w:tc>
          <w:tcPr>
            <w:tcW w:w="237" w:type="pct"/>
          </w:tcPr>
          <w:p w14:paraId="2A14DF9A" w14:textId="77777777" w:rsidR="00185035" w:rsidRPr="00F85647" w:rsidRDefault="00185035" w:rsidP="008A57F8">
            <w:pPr>
              <w:autoSpaceDE w:val="0"/>
              <w:autoSpaceDN w:val="0"/>
              <w:adjustRightInd w:val="0"/>
              <w:jc w:val="center"/>
              <w:rPr>
                <w:noProof/>
                <w:lang w:val="en-US"/>
              </w:rPr>
            </w:pPr>
          </w:p>
        </w:tc>
        <w:tc>
          <w:tcPr>
            <w:tcW w:w="237" w:type="pct"/>
          </w:tcPr>
          <w:p w14:paraId="7DD2D5CF" w14:textId="77777777" w:rsidR="00185035" w:rsidRPr="00F85647" w:rsidRDefault="00185035" w:rsidP="008A57F8">
            <w:pPr>
              <w:autoSpaceDE w:val="0"/>
              <w:autoSpaceDN w:val="0"/>
              <w:adjustRightInd w:val="0"/>
              <w:jc w:val="center"/>
              <w:rPr>
                <w:noProof/>
              </w:rPr>
            </w:pPr>
          </w:p>
        </w:tc>
        <w:tc>
          <w:tcPr>
            <w:tcW w:w="414" w:type="pct"/>
          </w:tcPr>
          <w:p w14:paraId="1C614F40" w14:textId="77777777" w:rsidR="00185035" w:rsidRPr="00F85647" w:rsidRDefault="00185035" w:rsidP="008A57F8">
            <w:pPr>
              <w:autoSpaceDE w:val="0"/>
              <w:autoSpaceDN w:val="0"/>
              <w:adjustRightInd w:val="0"/>
              <w:jc w:val="center"/>
              <w:rPr>
                <w:noProof/>
              </w:rPr>
            </w:pPr>
          </w:p>
        </w:tc>
        <w:tc>
          <w:tcPr>
            <w:tcW w:w="339" w:type="pct"/>
          </w:tcPr>
          <w:p w14:paraId="5C2A1733" w14:textId="77777777" w:rsidR="00185035" w:rsidRDefault="00185035" w:rsidP="008A57F8">
            <w:pPr>
              <w:autoSpaceDE w:val="0"/>
              <w:autoSpaceDN w:val="0"/>
              <w:adjustRightInd w:val="0"/>
              <w:jc w:val="center"/>
              <w:rPr>
                <w:noProof/>
              </w:rPr>
            </w:pPr>
          </w:p>
        </w:tc>
      </w:tr>
      <w:tr w:rsidR="00C90E7E" w:rsidRPr="00F85647" w14:paraId="0CE3B775" w14:textId="77777777" w:rsidTr="00C90E7E">
        <w:trPr>
          <w:trHeight w:val="288"/>
        </w:trPr>
        <w:tc>
          <w:tcPr>
            <w:tcW w:w="192" w:type="pct"/>
            <w:vAlign w:val="center"/>
          </w:tcPr>
          <w:p w14:paraId="1869B8BE" w14:textId="77777777" w:rsidR="00185035" w:rsidRPr="007A08CE" w:rsidRDefault="00185035" w:rsidP="008A57F8">
            <w:pPr>
              <w:autoSpaceDE w:val="0"/>
              <w:autoSpaceDN w:val="0"/>
              <w:adjustRightInd w:val="0"/>
              <w:jc w:val="center"/>
              <w:rPr>
                <w:noProof/>
              </w:rPr>
            </w:pPr>
          </w:p>
        </w:tc>
        <w:tc>
          <w:tcPr>
            <w:tcW w:w="2164" w:type="pct"/>
            <w:gridSpan w:val="2"/>
          </w:tcPr>
          <w:p w14:paraId="2AE1052D" w14:textId="77777777" w:rsidR="00185035" w:rsidRPr="007A08CE" w:rsidRDefault="00185035" w:rsidP="002966C9">
            <w:pPr>
              <w:autoSpaceDE w:val="0"/>
              <w:autoSpaceDN w:val="0"/>
              <w:adjustRightInd w:val="0"/>
              <w:rPr>
                <w:noProof/>
                <w:lang w:val="en-US"/>
              </w:rPr>
            </w:pPr>
            <w:r w:rsidRPr="007A08CE">
              <w:t>Ploce su u klasi tesko zapaljivih gradjevinskih materijala prema JUS U.J1.055. Ploce su otporne na relativnu vlaznost vazduha do 95%. U jedinicnu cenu je ukljucen ravni ivicni ugaoni profil 24x24 mm (0,6 m1/m2) za oslanjanje ivicnih ploca. Sav nastali otpad odneti na gradsku deponiju.</w:t>
            </w:r>
          </w:p>
        </w:tc>
        <w:tc>
          <w:tcPr>
            <w:tcW w:w="384" w:type="pct"/>
            <w:vAlign w:val="center"/>
          </w:tcPr>
          <w:p w14:paraId="15905303"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CCD4E63" w14:textId="77777777" w:rsidR="00185035" w:rsidRPr="007A08CE" w:rsidRDefault="00185035" w:rsidP="008A57F8">
            <w:pPr>
              <w:autoSpaceDE w:val="0"/>
              <w:autoSpaceDN w:val="0"/>
              <w:adjustRightInd w:val="0"/>
              <w:jc w:val="center"/>
              <w:rPr>
                <w:noProof/>
                <w:lang w:val="en-US"/>
              </w:rPr>
            </w:pPr>
          </w:p>
        </w:tc>
        <w:tc>
          <w:tcPr>
            <w:tcW w:w="322" w:type="pct"/>
          </w:tcPr>
          <w:p w14:paraId="4B4523E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6800D85" w14:textId="77777777" w:rsidR="00185035" w:rsidRPr="00F85647" w:rsidRDefault="00185035" w:rsidP="008A57F8">
            <w:pPr>
              <w:autoSpaceDE w:val="0"/>
              <w:autoSpaceDN w:val="0"/>
              <w:adjustRightInd w:val="0"/>
              <w:jc w:val="center"/>
              <w:rPr>
                <w:noProof/>
                <w:lang w:val="en-US"/>
              </w:rPr>
            </w:pPr>
          </w:p>
        </w:tc>
        <w:tc>
          <w:tcPr>
            <w:tcW w:w="237" w:type="pct"/>
          </w:tcPr>
          <w:p w14:paraId="699379A9" w14:textId="77777777" w:rsidR="00185035" w:rsidRPr="00F85647" w:rsidRDefault="00185035" w:rsidP="008A57F8">
            <w:pPr>
              <w:autoSpaceDE w:val="0"/>
              <w:autoSpaceDN w:val="0"/>
              <w:adjustRightInd w:val="0"/>
              <w:jc w:val="center"/>
              <w:rPr>
                <w:noProof/>
                <w:lang w:val="en-US"/>
              </w:rPr>
            </w:pPr>
          </w:p>
        </w:tc>
        <w:tc>
          <w:tcPr>
            <w:tcW w:w="237" w:type="pct"/>
          </w:tcPr>
          <w:p w14:paraId="59AF3A22" w14:textId="77777777" w:rsidR="00185035" w:rsidRPr="00F85647" w:rsidRDefault="00185035" w:rsidP="008A57F8">
            <w:pPr>
              <w:autoSpaceDE w:val="0"/>
              <w:autoSpaceDN w:val="0"/>
              <w:adjustRightInd w:val="0"/>
              <w:jc w:val="center"/>
              <w:rPr>
                <w:noProof/>
              </w:rPr>
            </w:pPr>
          </w:p>
        </w:tc>
        <w:tc>
          <w:tcPr>
            <w:tcW w:w="414" w:type="pct"/>
          </w:tcPr>
          <w:p w14:paraId="32562037" w14:textId="77777777" w:rsidR="00185035" w:rsidRPr="00F85647" w:rsidRDefault="00185035" w:rsidP="008A57F8">
            <w:pPr>
              <w:autoSpaceDE w:val="0"/>
              <w:autoSpaceDN w:val="0"/>
              <w:adjustRightInd w:val="0"/>
              <w:jc w:val="center"/>
              <w:rPr>
                <w:noProof/>
              </w:rPr>
            </w:pPr>
          </w:p>
        </w:tc>
        <w:tc>
          <w:tcPr>
            <w:tcW w:w="339" w:type="pct"/>
          </w:tcPr>
          <w:p w14:paraId="2D1EAD1B" w14:textId="77777777" w:rsidR="00185035" w:rsidRDefault="00185035" w:rsidP="008A57F8">
            <w:pPr>
              <w:autoSpaceDE w:val="0"/>
              <w:autoSpaceDN w:val="0"/>
              <w:adjustRightInd w:val="0"/>
              <w:jc w:val="center"/>
              <w:rPr>
                <w:noProof/>
              </w:rPr>
            </w:pPr>
          </w:p>
        </w:tc>
      </w:tr>
      <w:tr w:rsidR="00C90E7E" w:rsidRPr="00F85647" w14:paraId="56401EA5" w14:textId="77777777" w:rsidTr="00C90E7E">
        <w:trPr>
          <w:trHeight w:val="288"/>
        </w:trPr>
        <w:tc>
          <w:tcPr>
            <w:tcW w:w="192" w:type="pct"/>
            <w:vAlign w:val="center"/>
          </w:tcPr>
          <w:p w14:paraId="1701C465" w14:textId="77777777" w:rsidR="00185035" w:rsidRPr="007A08CE" w:rsidRDefault="00185035" w:rsidP="008A57F8">
            <w:pPr>
              <w:autoSpaceDE w:val="0"/>
              <w:autoSpaceDN w:val="0"/>
              <w:adjustRightInd w:val="0"/>
              <w:jc w:val="center"/>
              <w:rPr>
                <w:noProof/>
              </w:rPr>
            </w:pPr>
          </w:p>
        </w:tc>
        <w:tc>
          <w:tcPr>
            <w:tcW w:w="2164" w:type="pct"/>
            <w:gridSpan w:val="2"/>
          </w:tcPr>
          <w:p w14:paraId="39D815B5"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(prostorije nečistog, sanitarni čvorovi i sl.)</w:t>
            </w:r>
          </w:p>
        </w:tc>
        <w:tc>
          <w:tcPr>
            <w:tcW w:w="384" w:type="pct"/>
            <w:vAlign w:val="center"/>
          </w:tcPr>
          <w:p w14:paraId="31C59161"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66FACD" w14:textId="77777777" w:rsidR="00185035" w:rsidRPr="007A08CE" w:rsidRDefault="00185035" w:rsidP="008A57F8">
            <w:pPr>
              <w:autoSpaceDE w:val="0"/>
              <w:autoSpaceDN w:val="0"/>
              <w:adjustRightInd w:val="0"/>
              <w:jc w:val="center"/>
              <w:rPr>
                <w:noProof/>
                <w:lang w:val="en-US"/>
              </w:rPr>
            </w:pPr>
            <w:r w:rsidRPr="007A08CE">
              <w:rPr>
                <w:color w:val="000000"/>
              </w:rPr>
              <w:t>50,09</w:t>
            </w:r>
          </w:p>
        </w:tc>
        <w:tc>
          <w:tcPr>
            <w:tcW w:w="322" w:type="pct"/>
          </w:tcPr>
          <w:p w14:paraId="20B045AB"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6D77A1" w14:textId="77777777" w:rsidR="00185035" w:rsidRPr="00F85647" w:rsidRDefault="00185035" w:rsidP="008A57F8">
            <w:pPr>
              <w:autoSpaceDE w:val="0"/>
              <w:autoSpaceDN w:val="0"/>
              <w:adjustRightInd w:val="0"/>
              <w:jc w:val="center"/>
              <w:rPr>
                <w:noProof/>
                <w:lang w:val="en-US"/>
              </w:rPr>
            </w:pPr>
          </w:p>
        </w:tc>
        <w:tc>
          <w:tcPr>
            <w:tcW w:w="237" w:type="pct"/>
          </w:tcPr>
          <w:p w14:paraId="73933267" w14:textId="77777777" w:rsidR="00185035" w:rsidRPr="00F85647" w:rsidRDefault="00185035" w:rsidP="008A57F8">
            <w:pPr>
              <w:autoSpaceDE w:val="0"/>
              <w:autoSpaceDN w:val="0"/>
              <w:adjustRightInd w:val="0"/>
              <w:jc w:val="center"/>
              <w:rPr>
                <w:noProof/>
                <w:lang w:val="en-US"/>
              </w:rPr>
            </w:pPr>
          </w:p>
        </w:tc>
        <w:tc>
          <w:tcPr>
            <w:tcW w:w="237" w:type="pct"/>
          </w:tcPr>
          <w:p w14:paraId="71018E3A" w14:textId="77777777" w:rsidR="00185035" w:rsidRPr="00F85647" w:rsidRDefault="00185035" w:rsidP="008A57F8">
            <w:pPr>
              <w:autoSpaceDE w:val="0"/>
              <w:autoSpaceDN w:val="0"/>
              <w:adjustRightInd w:val="0"/>
              <w:jc w:val="center"/>
              <w:rPr>
                <w:noProof/>
              </w:rPr>
            </w:pPr>
          </w:p>
        </w:tc>
        <w:tc>
          <w:tcPr>
            <w:tcW w:w="414" w:type="pct"/>
          </w:tcPr>
          <w:p w14:paraId="63BA4E2A" w14:textId="77777777" w:rsidR="00185035" w:rsidRPr="00F85647" w:rsidRDefault="00185035" w:rsidP="008A57F8">
            <w:pPr>
              <w:autoSpaceDE w:val="0"/>
              <w:autoSpaceDN w:val="0"/>
              <w:adjustRightInd w:val="0"/>
              <w:jc w:val="center"/>
              <w:rPr>
                <w:noProof/>
              </w:rPr>
            </w:pPr>
          </w:p>
        </w:tc>
        <w:tc>
          <w:tcPr>
            <w:tcW w:w="339" w:type="pct"/>
          </w:tcPr>
          <w:p w14:paraId="7D558E46" w14:textId="77777777" w:rsidR="00185035" w:rsidRDefault="00185035" w:rsidP="008A57F8">
            <w:pPr>
              <w:autoSpaceDE w:val="0"/>
              <w:autoSpaceDN w:val="0"/>
              <w:adjustRightInd w:val="0"/>
              <w:jc w:val="center"/>
              <w:rPr>
                <w:noProof/>
              </w:rPr>
            </w:pPr>
          </w:p>
        </w:tc>
      </w:tr>
      <w:tr w:rsidR="00C90E7E" w:rsidRPr="00F85647" w14:paraId="07072BF0" w14:textId="77777777" w:rsidTr="00C90E7E">
        <w:trPr>
          <w:trHeight w:val="288"/>
        </w:trPr>
        <w:tc>
          <w:tcPr>
            <w:tcW w:w="192" w:type="pct"/>
            <w:vAlign w:val="center"/>
          </w:tcPr>
          <w:p w14:paraId="74E48CA9" w14:textId="77777777" w:rsidR="00185035" w:rsidRPr="007A08CE" w:rsidRDefault="00185035" w:rsidP="008A57F8">
            <w:pPr>
              <w:autoSpaceDE w:val="0"/>
              <w:autoSpaceDN w:val="0"/>
              <w:adjustRightInd w:val="0"/>
              <w:jc w:val="center"/>
              <w:rPr>
                <w:noProof/>
              </w:rPr>
            </w:pPr>
            <w:r w:rsidRPr="007A08CE">
              <w:rPr>
                <w:b/>
                <w:bCs/>
              </w:rPr>
              <w:t>18,03</w:t>
            </w:r>
          </w:p>
        </w:tc>
        <w:tc>
          <w:tcPr>
            <w:tcW w:w="2164" w:type="pct"/>
            <w:gridSpan w:val="2"/>
          </w:tcPr>
          <w:p w14:paraId="7EF51EBC"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u skrivenoj potkonstrukciji, tzv.sistem A (kvalitet "AMF Hygena schlicht" ili adekvatno).</w:t>
            </w:r>
          </w:p>
        </w:tc>
        <w:tc>
          <w:tcPr>
            <w:tcW w:w="384" w:type="pct"/>
            <w:vAlign w:val="center"/>
          </w:tcPr>
          <w:p w14:paraId="1CA90F8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CC48F6C" w14:textId="77777777" w:rsidR="00185035" w:rsidRPr="007A08CE" w:rsidRDefault="00185035" w:rsidP="008A57F8">
            <w:pPr>
              <w:autoSpaceDE w:val="0"/>
              <w:autoSpaceDN w:val="0"/>
              <w:adjustRightInd w:val="0"/>
              <w:jc w:val="center"/>
              <w:rPr>
                <w:noProof/>
                <w:lang w:val="en-US"/>
              </w:rPr>
            </w:pPr>
          </w:p>
        </w:tc>
        <w:tc>
          <w:tcPr>
            <w:tcW w:w="322" w:type="pct"/>
          </w:tcPr>
          <w:p w14:paraId="3BBEE79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C879E2" w14:textId="77777777" w:rsidR="00185035" w:rsidRPr="00F85647" w:rsidRDefault="00185035" w:rsidP="008A57F8">
            <w:pPr>
              <w:autoSpaceDE w:val="0"/>
              <w:autoSpaceDN w:val="0"/>
              <w:adjustRightInd w:val="0"/>
              <w:jc w:val="center"/>
              <w:rPr>
                <w:noProof/>
                <w:lang w:val="en-US"/>
              </w:rPr>
            </w:pPr>
          </w:p>
        </w:tc>
        <w:tc>
          <w:tcPr>
            <w:tcW w:w="237" w:type="pct"/>
          </w:tcPr>
          <w:p w14:paraId="16F892A5" w14:textId="77777777" w:rsidR="00185035" w:rsidRPr="00F85647" w:rsidRDefault="00185035" w:rsidP="008A57F8">
            <w:pPr>
              <w:autoSpaceDE w:val="0"/>
              <w:autoSpaceDN w:val="0"/>
              <w:adjustRightInd w:val="0"/>
              <w:jc w:val="center"/>
              <w:rPr>
                <w:noProof/>
                <w:lang w:val="en-US"/>
              </w:rPr>
            </w:pPr>
          </w:p>
        </w:tc>
        <w:tc>
          <w:tcPr>
            <w:tcW w:w="237" w:type="pct"/>
          </w:tcPr>
          <w:p w14:paraId="591E789D" w14:textId="77777777" w:rsidR="00185035" w:rsidRPr="00F85647" w:rsidRDefault="00185035" w:rsidP="008A57F8">
            <w:pPr>
              <w:autoSpaceDE w:val="0"/>
              <w:autoSpaceDN w:val="0"/>
              <w:adjustRightInd w:val="0"/>
              <w:jc w:val="center"/>
              <w:rPr>
                <w:noProof/>
              </w:rPr>
            </w:pPr>
          </w:p>
        </w:tc>
        <w:tc>
          <w:tcPr>
            <w:tcW w:w="414" w:type="pct"/>
          </w:tcPr>
          <w:p w14:paraId="0106137A" w14:textId="77777777" w:rsidR="00185035" w:rsidRPr="00F85647" w:rsidRDefault="00185035" w:rsidP="008A57F8">
            <w:pPr>
              <w:autoSpaceDE w:val="0"/>
              <w:autoSpaceDN w:val="0"/>
              <w:adjustRightInd w:val="0"/>
              <w:jc w:val="center"/>
              <w:rPr>
                <w:noProof/>
              </w:rPr>
            </w:pPr>
          </w:p>
        </w:tc>
        <w:tc>
          <w:tcPr>
            <w:tcW w:w="339" w:type="pct"/>
          </w:tcPr>
          <w:p w14:paraId="6125ED22" w14:textId="77777777" w:rsidR="00185035" w:rsidRDefault="00185035" w:rsidP="008A57F8">
            <w:pPr>
              <w:autoSpaceDE w:val="0"/>
              <w:autoSpaceDN w:val="0"/>
              <w:adjustRightInd w:val="0"/>
              <w:jc w:val="center"/>
              <w:rPr>
                <w:noProof/>
              </w:rPr>
            </w:pPr>
          </w:p>
        </w:tc>
      </w:tr>
      <w:tr w:rsidR="00C90E7E" w:rsidRPr="00F85647" w14:paraId="5A9C4604" w14:textId="77777777" w:rsidTr="00C90E7E">
        <w:trPr>
          <w:trHeight w:val="288"/>
        </w:trPr>
        <w:tc>
          <w:tcPr>
            <w:tcW w:w="192" w:type="pct"/>
            <w:vAlign w:val="center"/>
          </w:tcPr>
          <w:p w14:paraId="392D5B6C" w14:textId="77777777" w:rsidR="00185035" w:rsidRPr="007A08CE" w:rsidRDefault="00185035" w:rsidP="008A57F8">
            <w:pPr>
              <w:autoSpaceDE w:val="0"/>
              <w:autoSpaceDN w:val="0"/>
              <w:adjustRightInd w:val="0"/>
              <w:jc w:val="center"/>
              <w:rPr>
                <w:noProof/>
              </w:rPr>
            </w:pPr>
          </w:p>
        </w:tc>
        <w:tc>
          <w:tcPr>
            <w:tcW w:w="2164" w:type="pct"/>
            <w:gridSpan w:val="2"/>
          </w:tcPr>
          <w:p w14:paraId="1C1911C8" w14:textId="77777777" w:rsidR="00185035" w:rsidRPr="007A08CE" w:rsidRDefault="00185035" w:rsidP="002966C9">
            <w:pPr>
              <w:autoSpaceDE w:val="0"/>
              <w:autoSpaceDN w:val="0"/>
              <w:adjustRightInd w:val="0"/>
              <w:rPr>
                <w:noProof/>
                <w:lang w:val="en-US"/>
              </w:rPr>
            </w:pPr>
            <w:r w:rsidRPr="007A08CE">
              <w:t xml:space="preserve">Dimenzije ploča je 600x600 ili 1200 mm, debljina ploca 15 mm. Ploce postavljati u mreznom rasteru prema detaljima glavnog AG projekta. Glatke plafonske ploče sa upuštenom ivicom (GN), polazu se u belu čeličnu potkonstrukciju sirine 24 mm. Visina spuštanja plafona prema projektu. </w:t>
            </w:r>
          </w:p>
        </w:tc>
        <w:tc>
          <w:tcPr>
            <w:tcW w:w="384" w:type="pct"/>
            <w:vAlign w:val="center"/>
          </w:tcPr>
          <w:p w14:paraId="08CBED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60BBFB" w14:textId="77777777" w:rsidR="00185035" w:rsidRPr="007A08CE" w:rsidRDefault="00185035" w:rsidP="008A57F8">
            <w:pPr>
              <w:autoSpaceDE w:val="0"/>
              <w:autoSpaceDN w:val="0"/>
              <w:adjustRightInd w:val="0"/>
              <w:jc w:val="center"/>
              <w:rPr>
                <w:noProof/>
                <w:lang w:val="en-US"/>
              </w:rPr>
            </w:pPr>
          </w:p>
        </w:tc>
        <w:tc>
          <w:tcPr>
            <w:tcW w:w="322" w:type="pct"/>
          </w:tcPr>
          <w:p w14:paraId="24183A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5099F037" w14:textId="77777777" w:rsidR="00185035" w:rsidRPr="00F85647" w:rsidRDefault="00185035" w:rsidP="008A57F8">
            <w:pPr>
              <w:autoSpaceDE w:val="0"/>
              <w:autoSpaceDN w:val="0"/>
              <w:adjustRightInd w:val="0"/>
              <w:jc w:val="center"/>
              <w:rPr>
                <w:noProof/>
                <w:lang w:val="en-US"/>
              </w:rPr>
            </w:pPr>
          </w:p>
        </w:tc>
        <w:tc>
          <w:tcPr>
            <w:tcW w:w="237" w:type="pct"/>
          </w:tcPr>
          <w:p w14:paraId="3CA13E74" w14:textId="77777777" w:rsidR="00185035" w:rsidRPr="00F85647" w:rsidRDefault="00185035" w:rsidP="008A57F8">
            <w:pPr>
              <w:autoSpaceDE w:val="0"/>
              <w:autoSpaceDN w:val="0"/>
              <w:adjustRightInd w:val="0"/>
              <w:jc w:val="center"/>
              <w:rPr>
                <w:noProof/>
                <w:lang w:val="en-US"/>
              </w:rPr>
            </w:pPr>
          </w:p>
        </w:tc>
        <w:tc>
          <w:tcPr>
            <w:tcW w:w="237" w:type="pct"/>
          </w:tcPr>
          <w:p w14:paraId="10E5C521" w14:textId="77777777" w:rsidR="00185035" w:rsidRPr="00F85647" w:rsidRDefault="00185035" w:rsidP="008A57F8">
            <w:pPr>
              <w:autoSpaceDE w:val="0"/>
              <w:autoSpaceDN w:val="0"/>
              <w:adjustRightInd w:val="0"/>
              <w:jc w:val="center"/>
              <w:rPr>
                <w:noProof/>
              </w:rPr>
            </w:pPr>
          </w:p>
        </w:tc>
        <w:tc>
          <w:tcPr>
            <w:tcW w:w="414" w:type="pct"/>
          </w:tcPr>
          <w:p w14:paraId="59C8466C" w14:textId="77777777" w:rsidR="00185035" w:rsidRPr="00F85647" w:rsidRDefault="00185035" w:rsidP="008A57F8">
            <w:pPr>
              <w:autoSpaceDE w:val="0"/>
              <w:autoSpaceDN w:val="0"/>
              <w:adjustRightInd w:val="0"/>
              <w:jc w:val="center"/>
              <w:rPr>
                <w:noProof/>
              </w:rPr>
            </w:pPr>
          </w:p>
        </w:tc>
        <w:tc>
          <w:tcPr>
            <w:tcW w:w="339" w:type="pct"/>
          </w:tcPr>
          <w:p w14:paraId="7342895A" w14:textId="77777777" w:rsidR="00185035" w:rsidRDefault="00185035" w:rsidP="008A57F8">
            <w:pPr>
              <w:autoSpaceDE w:val="0"/>
              <w:autoSpaceDN w:val="0"/>
              <w:adjustRightInd w:val="0"/>
              <w:jc w:val="center"/>
              <w:rPr>
                <w:noProof/>
              </w:rPr>
            </w:pPr>
          </w:p>
        </w:tc>
      </w:tr>
      <w:tr w:rsidR="00C90E7E" w:rsidRPr="00F85647" w14:paraId="0CD83F54" w14:textId="77777777" w:rsidTr="00C90E7E">
        <w:trPr>
          <w:trHeight w:val="288"/>
        </w:trPr>
        <w:tc>
          <w:tcPr>
            <w:tcW w:w="192" w:type="pct"/>
            <w:vAlign w:val="center"/>
          </w:tcPr>
          <w:p w14:paraId="3836FF44" w14:textId="77777777" w:rsidR="00185035" w:rsidRPr="007A08CE" w:rsidRDefault="00185035" w:rsidP="008A57F8">
            <w:pPr>
              <w:autoSpaceDE w:val="0"/>
              <w:autoSpaceDN w:val="0"/>
              <w:adjustRightInd w:val="0"/>
              <w:jc w:val="center"/>
              <w:rPr>
                <w:noProof/>
              </w:rPr>
            </w:pPr>
          </w:p>
        </w:tc>
        <w:tc>
          <w:tcPr>
            <w:tcW w:w="2164" w:type="pct"/>
            <w:gridSpan w:val="2"/>
          </w:tcPr>
          <w:p w14:paraId="30EB9830" w14:textId="77777777" w:rsidR="00185035" w:rsidRPr="007A08CE" w:rsidRDefault="00185035" w:rsidP="002966C9">
            <w:pPr>
              <w:autoSpaceDE w:val="0"/>
              <w:autoSpaceDN w:val="0"/>
              <w:adjustRightInd w:val="0"/>
              <w:rPr>
                <w:noProof/>
                <w:lang w:val="en-US"/>
              </w:rPr>
            </w:pPr>
            <w:r w:rsidRPr="007A08CE">
              <w:t>Plafonske ploče moraju biti fabrički bojene antibaktericidnom bojom koja sprečava razvoj bakterija i gljiva po površini plafona. Ploce treba da zadovolje klasu cistoce ISO 5. Ploče su u klasi tesko zapaljivih gradjevinskih materijala prema JUS U.J1.055. Ploce su otporne na relativnu vlaznost vazduha do 95%. U jedinicnu cenu je ukljucen ravni ivicni ugaoni profil 24x24 mm (0,6 m1/m2) za oslanjanje ivicnih ploca. Sav nastali otpad odneti na gradsku deponiju.</w:t>
            </w:r>
          </w:p>
        </w:tc>
        <w:tc>
          <w:tcPr>
            <w:tcW w:w="384" w:type="pct"/>
            <w:vAlign w:val="center"/>
          </w:tcPr>
          <w:p w14:paraId="593A440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B508B2C" w14:textId="77777777" w:rsidR="00185035" w:rsidRPr="007A08CE" w:rsidRDefault="00185035" w:rsidP="008A57F8">
            <w:pPr>
              <w:autoSpaceDE w:val="0"/>
              <w:autoSpaceDN w:val="0"/>
              <w:adjustRightInd w:val="0"/>
              <w:jc w:val="center"/>
              <w:rPr>
                <w:noProof/>
                <w:lang w:val="en-US"/>
              </w:rPr>
            </w:pPr>
          </w:p>
        </w:tc>
        <w:tc>
          <w:tcPr>
            <w:tcW w:w="322" w:type="pct"/>
          </w:tcPr>
          <w:p w14:paraId="4BF7ED8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1602605" w14:textId="77777777" w:rsidR="00185035" w:rsidRPr="00F85647" w:rsidRDefault="00185035" w:rsidP="008A57F8">
            <w:pPr>
              <w:autoSpaceDE w:val="0"/>
              <w:autoSpaceDN w:val="0"/>
              <w:adjustRightInd w:val="0"/>
              <w:jc w:val="center"/>
              <w:rPr>
                <w:noProof/>
                <w:lang w:val="en-US"/>
              </w:rPr>
            </w:pPr>
          </w:p>
        </w:tc>
        <w:tc>
          <w:tcPr>
            <w:tcW w:w="237" w:type="pct"/>
          </w:tcPr>
          <w:p w14:paraId="609F365A" w14:textId="77777777" w:rsidR="00185035" w:rsidRPr="00F85647" w:rsidRDefault="00185035" w:rsidP="008A57F8">
            <w:pPr>
              <w:autoSpaceDE w:val="0"/>
              <w:autoSpaceDN w:val="0"/>
              <w:adjustRightInd w:val="0"/>
              <w:jc w:val="center"/>
              <w:rPr>
                <w:noProof/>
                <w:lang w:val="en-US"/>
              </w:rPr>
            </w:pPr>
          </w:p>
        </w:tc>
        <w:tc>
          <w:tcPr>
            <w:tcW w:w="237" w:type="pct"/>
          </w:tcPr>
          <w:p w14:paraId="56F4FECD" w14:textId="77777777" w:rsidR="00185035" w:rsidRPr="00F85647" w:rsidRDefault="00185035" w:rsidP="008A57F8">
            <w:pPr>
              <w:autoSpaceDE w:val="0"/>
              <w:autoSpaceDN w:val="0"/>
              <w:adjustRightInd w:val="0"/>
              <w:jc w:val="center"/>
              <w:rPr>
                <w:noProof/>
              </w:rPr>
            </w:pPr>
          </w:p>
        </w:tc>
        <w:tc>
          <w:tcPr>
            <w:tcW w:w="414" w:type="pct"/>
          </w:tcPr>
          <w:p w14:paraId="0FDFD731" w14:textId="77777777" w:rsidR="00185035" w:rsidRPr="00F85647" w:rsidRDefault="00185035" w:rsidP="008A57F8">
            <w:pPr>
              <w:autoSpaceDE w:val="0"/>
              <w:autoSpaceDN w:val="0"/>
              <w:adjustRightInd w:val="0"/>
              <w:jc w:val="center"/>
              <w:rPr>
                <w:noProof/>
              </w:rPr>
            </w:pPr>
          </w:p>
        </w:tc>
        <w:tc>
          <w:tcPr>
            <w:tcW w:w="339" w:type="pct"/>
          </w:tcPr>
          <w:p w14:paraId="194F28AD" w14:textId="77777777" w:rsidR="00185035" w:rsidRDefault="00185035" w:rsidP="008A57F8">
            <w:pPr>
              <w:autoSpaceDE w:val="0"/>
              <w:autoSpaceDN w:val="0"/>
              <w:adjustRightInd w:val="0"/>
              <w:jc w:val="center"/>
              <w:rPr>
                <w:noProof/>
              </w:rPr>
            </w:pPr>
          </w:p>
        </w:tc>
      </w:tr>
      <w:tr w:rsidR="00C90E7E" w:rsidRPr="00F85647" w14:paraId="27AC91AC" w14:textId="77777777" w:rsidTr="00C90E7E">
        <w:trPr>
          <w:trHeight w:val="288"/>
        </w:trPr>
        <w:tc>
          <w:tcPr>
            <w:tcW w:w="192" w:type="pct"/>
            <w:vAlign w:val="center"/>
          </w:tcPr>
          <w:p w14:paraId="5F02421F" w14:textId="77777777" w:rsidR="00185035" w:rsidRPr="007A08CE" w:rsidRDefault="00185035" w:rsidP="008A57F8">
            <w:pPr>
              <w:autoSpaceDE w:val="0"/>
              <w:autoSpaceDN w:val="0"/>
              <w:adjustRightInd w:val="0"/>
              <w:jc w:val="center"/>
              <w:rPr>
                <w:noProof/>
              </w:rPr>
            </w:pPr>
          </w:p>
        </w:tc>
        <w:tc>
          <w:tcPr>
            <w:tcW w:w="2164" w:type="pct"/>
            <w:gridSpan w:val="2"/>
          </w:tcPr>
          <w:p w14:paraId="74AF7979"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bolesnicke sobe, ordinacije i dr.)</w:t>
            </w:r>
          </w:p>
        </w:tc>
        <w:tc>
          <w:tcPr>
            <w:tcW w:w="384" w:type="pct"/>
            <w:vAlign w:val="center"/>
          </w:tcPr>
          <w:p w14:paraId="0AD40B79"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C8E5D2"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4D2559F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CFA41A9" w14:textId="77777777" w:rsidR="00185035" w:rsidRPr="00F85647" w:rsidRDefault="00185035" w:rsidP="008A57F8">
            <w:pPr>
              <w:autoSpaceDE w:val="0"/>
              <w:autoSpaceDN w:val="0"/>
              <w:adjustRightInd w:val="0"/>
              <w:jc w:val="center"/>
              <w:rPr>
                <w:noProof/>
                <w:lang w:val="en-US"/>
              </w:rPr>
            </w:pPr>
          </w:p>
        </w:tc>
        <w:tc>
          <w:tcPr>
            <w:tcW w:w="237" w:type="pct"/>
          </w:tcPr>
          <w:p w14:paraId="17B5C8D0" w14:textId="77777777" w:rsidR="00185035" w:rsidRPr="00F85647" w:rsidRDefault="00185035" w:rsidP="008A57F8">
            <w:pPr>
              <w:autoSpaceDE w:val="0"/>
              <w:autoSpaceDN w:val="0"/>
              <w:adjustRightInd w:val="0"/>
              <w:jc w:val="center"/>
              <w:rPr>
                <w:noProof/>
                <w:lang w:val="en-US"/>
              </w:rPr>
            </w:pPr>
          </w:p>
        </w:tc>
        <w:tc>
          <w:tcPr>
            <w:tcW w:w="237" w:type="pct"/>
          </w:tcPr>
          <w:p w14:paraId="33E593ED" w14:textId="77777777" w:rsidR="00185035" w:rsidRPr="00F85647" w:rsidRDefault="00185035" w:rsidP="008A57F8">
            <w:pPr>
              <w:autoSpaceDE w:val="0"/>
              <w:autoSpaceDN w:val="0"/>
              <w:adjustRightInd w:val="0"/>
              <w:jc w:val="center"/>
              <w:rPr>
                <w:noProof/>
              </w:rPr>
            </w:pPr>
          </w:p>
        </w:tc>
        <w:tc>
          <w:tcPr>
            <w:tcW w:w="414" w:type="pct"/>
          </w:tcPr>
          <w:p w14:paraId="0968C610" w14:textId="77777777" w:rsidR="00185035" w:rsidRPr="00F85647" w:rsidRDefault="00185035" w:rsidP="008A57F8">
            <w:pPr>
              <w:autoSpaceDE w:val="0"/>
              <w:autoSpaceDN w:val="0"/>
              <w:adjustRightInd w:val="0"/>
              <w:jc w:val="center"/>
              <w:rPr>
                <w:noProof/>
              </w:rPr>
            </w:pPr>
          </w:p>
        </w:tc>
        <w:tc>
          <w:tcPr>
            <w:tcW w:w="339" w:type="pct"/>
          </w:tcPr>
          <w:p w14:paraId="13831AEC" w14:textId="77777777" w:rsidR="00185035" w:rsidRDefault="00185035" w:rsidP="008A57F8">
            <w:pPr>
              <w:autoSpaceDE w:val="0"/>
              <w:autoSpaceDN w:val="0"/>
              <w:adjustRightInd w:val="0"/>
              <w:jc w:val="center"/>
              <w:rPr>
                <w:noProof/>
              </w:rPr>
            </w:pPr>
          </w:p>
        </w:tc>
      </w:tr>
      <w:tr w:rsidR="00C90E7E" w:rsidRPr="00F85647" w14:paraId="4E99A750" w14:textId="77777777" w:rsidTr="00C90E7E">
        <w:trPr>
          <w:trHeight w:val="288"/>
        </w:trPr>
        <w:tc>
          <w:tcPr>
            <w:tcW w:w="192" w:type="pct"/>
            <w:vAlign w:val="center"/>
          </w:tcPr>
          <w:p w14:paraId="225D4755" w14:textId="77777777" w:rsidR="00185035" w:rsidRPr="007A08CE" w:rsidRDefault="00185035" w:rsidP="008A57F8">
            <w:pPr>
              <w:autoSpaceDE w:val="0"/>
              <w:autoSpaceDN w:val="0"/>
              <w:adjustRightInd w:val="0"/>
              <w:jc w:val="center"/>
              <w:rPr>
                <w:noProof/>
              </w:rPr>
            </w:pPr>
            <w:r w:rsidRPr="007A08CE">
              <w:rPr>
                <w:b/>
                <w:bCs/>
                <w:color w:val="FFFFFF"/>
              </w:rPr>
              <w:lastRenderedPageBreak/>
              <w:t>18</w:t>
            </w:r>
          </w:p>
        </w:tc>
        <w:tc>
          <w:tcPr>
            <w:tcW w:w="2164" w:type="pct"/>
            <w:gridSpan w:val="2"/>
            <w:vAlign w:val="center"/>
          </w:tcPr>
          <w:p w14:paraId="6F86452B" w14:textId="77777777" w:rsidR="00185035" w:rsidRPr="007A08CE" w:rsidRDefault="00185035" w:rsidP="002966C9">
            <w:pPr>
              <w:autoSpaceDE w:val="0"/>
              <w:autoSpaceDN w:val="0"/>
              <w:adjustRightInd w:val="0"/>
              <w:rPr>
                <w:noProof/>
                <w:lang w:val="en-US"/>
              </w:rPr>
            </w:pPr>
            <w:r w:rsidRPr="007A08CE">
              <w:rPr>
                <w:b/>
                <w:bCs/>
                <w:color w:val="000000"/>
              </w:rPr>
              <w:t>UKUPNO MONTAŽNI RADOVI</w:t>
            </w:r>
          </w:p>
        </w:tc>
        <w:tc>
          <w:tcPr>
            <w:tcW w:w="384" w:type="pct"/>
            <w:vAlign w:val="center"/>
          </w:tcPr>
          <w:p w14:paraId="0D1872CB"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7DF88612"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423C66D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410039" w14:textId="77777777" w:rsidR="00185035" w:rsidRPr="00F85647" w:rsidRDefault="00185035" w:rsidP="008A57F8">
            <w:pPr>
              <w:autoSpaceDE w:val="0"/>
              <w:autoSpaceDN w:val="0"/>
              <w:adjustRightInd w:val="0"/>
              <w:jc w:val="center"/>
              <w:rPr>
                <w:noProof/>
                <w:lang w:val="en-US"/>
              </w:rPr>
            </w:pPr>
          </w:p>
        </w:tc>
        <w:tc>
          <w:tcPr>
            <w:tcW w:w="237" w:type="pct"/>
          </w:tcPr>
          <w:p w14:paraId="32B24933" w14:textId="77777777" w:rsidR="00185035" w:rsidRPr="00F85647" w:rsidRDefault="00185035" w:rsidP="008A57F8">
            <w:pPr>
              <w:autoSpaceDE w:val="0"/>
              <w:autoSpaceDN w:val="0"/>
              <w:adjustRightInd w:val="0"/>
              <w:jc w:val="center"/>
              <w:rPr>
                <w:noProof/>
                <w:lang w:val="en-US"/>
              </w:rPr>
            </w:pPr>
          </w:p>
        </w:tc>
        <w:tc>
          <w:tcPr>
            <w:tcW w:w="237" w:type="pct"/>
          </w:tcPr>
          <w:p w14:paraId="7CAEEFBB" w14:textId="77777777" w:rsidR="00185035" w:rsidRPr="00F85647" w:rsidRDefault="00185035" w:rsidP="008A57F8">
            <w:pPr>
              <w:autoSpaceDE w:val="0"/>
              <w:autoSpaceDN w:val="0"/>
              <w:adjustRightInd w:val="0"/>
              <w:jc w:val="center"/>
              <w:rPr>
                <w:noProof/>
              </w:rPr>
            </w:pPr>
          </w:p>
        </w:tc>
        <w:tc>
          <w:tcPr>
            <w:tcW w:w="414" w:type="pct"/>
          </w:tcPr>
          <w:p w14:paraId="5E2FE0B4" w14:textId="77777777" w:rsidR="00185035" w:rsidRPr="00F85647" w:rsidRDefault="00185035" w:rsidP="008A57F8">
            <w:pPr>
              <w:autoSpaceDE w:val="0"/>
              <w:autoSpaceDN w:val="0"/>
              <w:adjustRightInd w:val="0"/>
              <w:jc w:val="center"/>
              <w:rPr>
                <w:noProof/>
              </w:rPr>
            </w:pPr>
          </w:p>
        </w:tc>
        <w:tc>
          <w:tcPr>
            <w:tcW w:w="339" w:type="pct"/>
          </w:tcPr>
          <w:p w14:paraId="6DCC3853" w14:textId="77777777" w:rsidR="00185035" w:rsidRDefault="00185035" w:rsidP="008A57F8">
            <w:pPr>
              <w:autoSpaceDE w:val="0"/>
              <w:autoSpaceDN w:val="0"/>
              <w:adjustRightInd w:val="0"/>
              <w:jc w:val="center"/>
              <w:rPr>
                <w:noProof/>
              </w:rPr>
            </w:pPr>
          </w:p>
        </w:tc>
      </w:tr>
      <w:tr w:rsidR="00C90E7E" w:rsidRPr="00F85647" w14:paraId="43171224" w14:textId="77777777" w:rsidTr="00C90E7E">
        <w:trPr>
          <w:trHeight w:val="288"/>
        </w:trPr>
        <w:tc>
          <w:tcPr>
            <w:tcW w:w="192" w:type="pct"/>
            <w:vAlign w:val="center"/>
          </w:tcPr>
          <w:p w14:paraId="77B475E9" w14:textId="77777777" w:rsidR="00185035" w:rsidRPr="00BB7154" w:rsidRDefault="00185035" w:rsidP="00BB7154">
            <w:r w:rsidRPr="00BB7154">
              <w:t>XV</w:t>
            </w:r>
          </w:p>
        </w:tc>
        <w:tc>
          <w:tcPr>
            <w:tcW w:w="2164" w:type="pct"/>
            <w:gridSpan w:val="2"/>
            <w:vAlign w:val="center"/>
          </w:tcPr>
          <w:p w14:paraId="611C6148" w14:textId="77777777" w:rsidR="00185035" w:rsidRPr="007A08CE" w:rsidRDefault="00185035" w:rsidP="002966C9">
            <w:pPr>
              <w:autoSpaceDE w:val="0"/>
              <w:autoSpaceDN w:val="0"/>
              <w:adjustRightInd w:val="0"/>
              <w:rPr>
                <w:noProof/>
                <w:lang w:val="en-US"/>
              </w:rPr>
            </w:pPr>
            <w:r w:rsidRPr="007A08CE">
              <w:rPr>
                <w:b/>
                <w:bCs/>
              </w:rPr>
              <w:t>Razni radovi</w:t>
            </w:r>
          </w:p>
        </w:tc>
        <w:tc>
          <w:tcPr>
            <w:tcW w:w="384" w:type="pct"/>
            <w:vAlign w:val="center"/>
          </w:tcPr>
          <w:p w14:paraId="18CCE7E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7E8DC6A" w14:textId="77777777" w:rsidR="00185035" w:rsidRPr="007A08CE" w:rsidRDefault="00185035" w:rsidP="008A57F8">
            <w:pPr>
              <w:autoSpaceDE w:val="0"/>
              <w:autoSpaceDN w:val="0"/>
              <w:adjustRightInd w:val="0"/>
              <w:jc w:val="center"/>
              <w:rPr>
                <w:noProof/>
                <w:lang w:val="en-US"/>
              </w:rPr>
            </w:pPr>
          </w:p>
        </w:tc>
        <w:tc>
          <w:tcPr>
            <w:tcW w:w="322" w:type="pct"/>
          </w:tcPr>
          <w:p w14:paraId="0B5C8609" w14:textId="77777777" w:rsidR="00185035" w:rsidRPr="00F85647" w:rsidRDefault="00185035" w:rsidP="008A57F8">
            <w:pPr>
              <w:autoSpaceDE w:val="0"/>
              <w:autoSpaceDN w:val="0"/>
              <w:adjustRightInd w:val="0"/>
              <w:jc w:val="center"/>
              <w:rPr>
                <w:noProof/>
                <w:lang w:val="en-US"/>
              </w:rPr>
            </w:pPr>
          </w:p>
        </w:tc>
        <w:tc>
          <w:tcPr>
            <w:tcW w:w="324" w:type="pct"/>
            <w:gridSpan w:val="2"/>
          </w:tcPr>
          <w:p w14:paraId="778EAB3B" w14:textId="77777777" w:rsidR="00185035" w:rsidRPr="00F85647" w:rsidRDefault="00185035" w:rsidP="008A57F8">
            <w:pPr>
              <w:autoSpaceDE w:val="0"/>
              <w:autoSpaceDN w:val="0"/>
              <w:adjustRightInd w:val="0"/>
              <w:jc w:val="center"/>
              <w:rPr>
                <w:noProof/>
                <w:lang w:val="en-US"/>
              </w:rPr>
            </w:pPr>
          </w:p>
        </w:tc>
        <w:tc>
          <w:tcPr>
            <w:tcW w:w="237" w:type="pct"/>
          </w:tcPr>
          <w:p w14:paraId="374BFDD4" w14:textId="77777777" w:rsidR="00185035" w:rsidRPr="00F85647" w:rsidRDefault="00185035" w:rsidP="008A57F8">
            <w:pPr>
              <w:autoSpaceDE w:val="0"/>
              <w:autoSpaceDN w:val="0"/>
              <w:adjustRightInd w:val="0"/>
              <w:jc w:val="center"/>
              <w:rPr>
                <w:noProof/>
                <w:lang w:val="en-US"/>
              </w:rPr>
            </w:pPr>
          </w:p>
        </w:tc>
        <w:tc>
          <w:tcPr>
            <w:tcW w:w="237" w:type="pct"/>
          </w:tcPr>
          <w:p w14:paraId="7955908B" w14:textId="77777777" w:rsidR="00185035" w:rsidRPr="00F85647" w:rsidRDefault="00185035" w:rsidP="008A57F8">
            <w:pPr>
              <w:autoSpaceDE w:val="0"/>
              <w:autoSpaceDN w:val="0"/>
              <w:adjustRightInd w:val="0"/>
              <w:jc w:val="center"/>
              <w:rPr>
                <w:noProof/>
              </w:rPr>
            </w:pPr>
          </w:p>
        </w:tc>
        <w:tc>
          <w:tcPr>
            <w:tcW w:w="414" w:type="pct"/>
          </w:tcPr>
          <w:p w14:paraId="62971F3A" w14:textId="77777777" w:rsidR="00185035" w:rsidRPr="00F85647" w:rsidRDefault="00185035" w:rsidP="008A57F8">
            <w:pPr>
              <w:autoSpaceDE w:val="0"/>
              <w:autoSpaceDN w:val="0"/>
              <w:adjustRightInd w:val="0"/>
              <w:jc w:val="center"/>
              <w:rPr>
                <w:noProof/>
              </w:rPr>
            </w:pPr>
          </w:p>
        </w:tc>
        <w:tc>
          <w:tcPr>
            <w:tcW w:w="339" w:type="pct"/>
          </w:tcPr>
          <w:p w14:paraId="5A95E24A" w14:textId="77777777" w:rsidR="00185035" w:rsidRDefault="00185035" w:rsidP="008A57F8">
            <w:pPr>
              <w:autoSpaceDE w:val="0"/>
              <w:autoSpaceDN w:val="0"/>
              <w:adjustRightInd w:val="0"/>
              <w:jc w:val="center"/>
              <w:rPr>
                <w:noProof/>
              </w:rPr>
            </w:pPr>
          </w:p>
        </w:tc>
      </w:tr>
      <w:tr w:rsidR="00C90E7E" w:rsidRPr="00F85647" w14:paraId="016A3DD0" w14:textId="77777777" w:rsidTr="00C90E7E">
        <w:trPr>
          <w:trHeight w:val="288"/>
        </w:trPr>
        <w:tc>
          <w:tcPr>
            <w:tcW w:w="192" w:type="pct"/>
            <w:vAlign w:val="center"/>
          </w:tcPr>
          <w:p w14:paraId="671FC013" w14:textId="77777777" w:rsidR="00185035" w:rsidRPr="002B24DC" w:rsidRDefault="00185035" w:rsidP="008A57F8">
            <w:pPr>
              <w:autoSpaceDE w:val="0"/>
              <w:autoSpaceDN w:val="0"/>
              <w:adjustRightInd w:val="0"/>
              <w:jc w:val="center"/>
              <w:rPr>
                <w:noProof/>
              </w:rPr>
            </w:pPr>
            <w:r w:rsidRPr="002B24DC">
              <w:rPr>
                <w:b/>
                <w:bCs/>
              </w:rPr>
              <w:t>19,01</w:t>
            </w:r>
          </w:p>
        </w:tc>
        <w:tc>
          <w:tcPr>
            <w:tcW w:w="2164" w:type="pct"/>
            <w:gridSpan w:val="2"/>
            <w:vAlign w:val="center"/>
          </w:tcPr>
          <w:p w14:paraId="4818804E" w14:textId="2ABB86B2" w:rsidR="00185035" w:rsidRPr="002B24DC" w:rsidRDefault="00185035" w:rsidP="002B24DC">
            <w:pPr>
              <w:autoSpaceDE w:val="0"/>
              <w:autoSpaceDN w:val="0"/>
              <w:adjustRightInd w:val="0"/>
              <w:rPr>
                <w:noProof/>
                <w:lang w:val="en-US"/>
              </w:rPr>
            </w:pPr>
            <w:r w:rsidRPr="002B24DC">
              <w:t xml:space="preserve">Nabavka, transport i </w:t>
            </w:r>
            <w:r w:rsidRPr="002B24DC">
              <w:rPr>
                <w:b/>
                <w:bCs/>
              </w:rPr>
              <w:t>montaža / ugradnja svetlećeg natpisa KLINIKE ZA INFEKTIVNE BOLESTI</w:t>
            </w:r>
            <w:r w:rsidRPr="002B24DC">
              <w:t>, sa znakom crvenog krsta (ili simbolom KCV), na potkonstrukciji od čeličnih profila, na zapadnoj (uličnoj) fasadi objekta, u nivou atike ravnog krova. Natpis i znak sastoje se od pojedinačnih elemenata izrađenih od lima, poluprozirne plastike u boji i neonskih svetlećih tela. Natpis ima automatski elektro-kontrolni sistem i režim rada. Natpis i znak montirati na mestu tačno određenom u Izvođačkom arhitektonskom projektu ili na osnovu instrukcija investitora. Obezbediti ankersko fiksiranje potkonstrukcije natpisa i znaka u ab noseće elemente fasade. Postavljanje i montaža natpisa i znaka u svemu prema uputstvima proizvođača (ili na osnovu zasebnog projekta). Natpis i znak moraju biti izuzetno rezistentni na dejstvo svih vrsta atmosferilija i moraju sadržati postojane boje.</w:t>
            </w:r>
            <w:r w:rsidRPr="002B24DC">
              <w:br/>
              <w:t xml:space="preserve">Obračun po kom. </w:t>
            </w:r>
            <w:r w:rsidR="002B24DC" w:rsidRPr="002B24DC">
              <w:rPr>
                <w:color w:val="FF0000"/>
                <w:shd w:val="clear" w:color="auto" w:fill="FFFFFF"/>
              </w:rPr>
              <w:t>Svetleća reklama se postavlja na ATIKU iznad ulaza u Kliniku prema izvedenom stanju krovne ATIKE, dimenzija  maksimalno 4,90 m2.</w:t>
            </w:r>
          </w:p>
        </w:tc>
        <w:tc>
          <w:tcPr>
            <w:tcW w:w="384" w:type="pct"/>
            <w:vAlign w:val="center"/>
          </w:tcPr>
          <w:p w14:paraId="6EFEFD49" w14:textId="772B31E1" w:rsidR="00185035" w:rsidRPr="002B24DC" w:rsidRDefault="00185035" w:rsidP="008A57F8">
            <w:pPr>
              <w:autoSpaceDE w:val="0"/>
              <w:autoSpaceDN w:val="0"/>
              <w:adjustRightInd w:val="0"/>
              <w:jc w:val="center"/>
              <w:rPr>
                <w:noProof/>
                <w:lang w:val="en-US"/>
              </w:rPr>
            </w:pPr>
            <w:r w:rsidRPr="002B24DC">
              <w:rPr>
                <w:color w:val="000000"/>
              </w:rPr>
              <w:t>kom</w:t>
            </w:r>
            <w:r w:rsidR="002B24DC" w:rsidRPr="002B24DC">
              <w:rPr>
                <w:color w:val="FF0000"/>
              </w:rPr>
              <w:t>plet</w:t>
            </w:r>
            <w:r w:rsidRPr="002B24DC">
              <w:rPr>
                <w:color w:val="000000"/>
              </w:rPr>
              <w:t>.</w:t>
            </w:r>
          </w:p>
        </w:tc>
        <w:tc>
          <w:tcPr>
            <w:tcW w:w="387" w:type="pct"/>
            <w:vAlign w:val="center"/>
          </w:tcPr>
          <w:p w14:paraId="4747C843" w14:textId="77777777" w:rsidR="00185035" w:rsidRPr="002B24DC" w:rsidRDefault="00185035" w:rsidP="00E86C8F">
            <w:pPr>
              <w:autoSpaceDE w:val="0"/>
              <w:autoSpaceDN w:val="0"/>
              <w:adjustRightInd w:val="0"/>
              <w:jc w:val="center"/>
              <w:rPr>
                <w:noProof/>
                <w:lang w:val="en-US"/>
              </w:rPr>
            </w:pPr>
            <w:r w:rsidRPr="002B24DC">
              <w:rPr>
                <w:color w:val="000000"/>
              </w:rPr>
              <w:t>1</w:t>
            </w:r>
          </w:p>
        </w:tc>
        <w:tc>
          <w:tcPr>
            <w:tcW w:w="322" w:type="pct"/>
          </w:tcPr>
          <w:p w14:paraId="27DA9E2A" w14:textId="77777777" w:rsidR="00185035" w:rsidRPr="00F85647" w:rsidRDefault="00185035" w:rsidP="008A57F8">
            <w:pPr>
              <w:autoSpaceDE w:val="0"/>
              <w:autoSpaceDN w:val="0"/>
              <w:adjustRightInd w:val="0"/>
              <w:jc w:val="center"/>
              <w:rPr>
                <w:noProof/>
                <w:lang w:val="en-US"/>
              </w:rPr>
            </w:pPr>
          </w:p>
        </w:tc>
        <w:tc>
          <w:tcPr>
            <w:tcW w:w="324" w:type="pct"/>
            <w:gridSpan w:val="2"/>
          </w:tcPr>
          <w:p w14:paraId="08F27359" w14:textId="77777777" w:rsidR="00185035" w:rsidRPr="00F85647" w:rsidRDefault="00185035" w:rsidP="008A57F8">
            <w:pPr>
              <w:autoSpaceDE w:val="0"/>
              <w:autoSpaceDN w:val="0"/>
              <w:adjustRightInd w:val="0"/>
              <w:jc w:val="center"/>
              <w:rPr>
                <w:noProof/>
                <w:lang w:val="en-US"/>
              </w:rPr>
            </w:pPr>
          </w:p>
        </w:tc>
        <w:tc>
          <w:tcPr>
            <w:tcW w:w="237" w:type="pct"/>
          </w:tcPr>
          <w:p w14:paraId="583FD8C0" w14:textId="77777777" w:rsidR="00185035" w:rsidRPr="00F85647" w:rsidRDefault="00185035" w:rsidP="008A57F8">
            <w:pPr>
              <w:autoSpaceDE w:val="0"/>
              <w:autoSpaceDN w:val="0"/>
              <w:adjustRightInd w:val="0"/>
              <w:jc w:val="center"/>
              <w:rPr>
                <w:noProof/>
                <w:lang w:val="en-US"/>
              </w:rPr>
            </w:pPr>
          </w:p>
        </w:tc>
        <w:tc>
          <w:tcPr>
            <w:tcW w:w="237" w:type="pct"/>
          </w:tcPr>
          <w:p w14:paraId="246B192A" w14:textId="77777777" w:rsidR="00185035" w:rsidRPr="00F85647" w:rsidRDefault="00185035" w:rsidP="008A57F8">
            <w:pPr>
              <w:autoSpaceDE w:val="0"/>
              <w:autoSpaceDN w:val="0"/>
              <w:adjustRightInd w:val="0"/>
              <w:jc w:val="center"/>
              <w:rPr>
                <w:noProof/>
              </w:rPr>
            </w:pPr>
          </w:p>
        </w:tc>
        <w:tc>
          <w:tcPr>
            <w:tcW w:w="414" w:type="pct"/>
          </w:tcPr>
          <w:p w14:paraId="3BB12AD0" w14:textId="77777777" w:rsidR="00185035" w:rsidRPr="00F85647" w:rsidRDefault="00185035" w:rsidP="008A57F8">
            <w:pPr>
              <w:autoSpaceDE w:val="0"/>
              <w:autoSpaceDN w:val="0"/>
              <w:adjustRightInd w:val="0"/>
              <w:jc w:val="center"/>
              <w:rPr>
                <w:noProof/>
              </w:rPr>
            </w:pPr>
          </w:p>
        </w:tc>
        <w:tc>
          <w:tcPr>
            <w:tcW w:w="339" w:type="pct"/>
          </w:tcPr>
          <w:p w14:paraId="16C43D24" w14:textId="77777777" w:rsidR="00185035" w:rsidRDefault="00185035" w:rsidP="008A57F8">
            <w:pPr>
              <w:autoSpaceDE w:val="0"/>
              <w:autoSpaceDN w:val="0"/>
              <w:adjustRightInd w:val="0"/>
              <w:jc w:val="center"/>
              <w:rPr>
                <w:noProof/>
              </w:rPr>
            </w:pPr>
          </w:p>
        </w:tc>
      </w:tr>
      <w:tr w:rsidR="00C90E7E" w:rsidRPr="00F85647" w14:paraId="7DC24C41" w14:textId="77777777" w:rsidTr="00C90E7E">
        <w:trPr>
          <w:trHeight w:val="288"/>
        </w:trPr>
        <w:tc>
          <w:tcPr>
            <w:tcW w:w="192" w:type="pct"/>
            <w:vAlign w:val="center"/>
          </w:tcPr>
          <w:p w14:paraId="63D1FCB9" w14:textId="77777777" w:rsidR="00185035" w:rsidRPr="007A08CE" w:rsidRDefault="00185035" w:rsidP="008A57F8">
            <w:pPr>
              <w:autoSpaceDE w:val="0"/>
              <w:autoSpaceDN w:val="0"/>
              <w:adjustRightInd w:val="0"/>
              <w:jc w:val="center"/>
              <w:rPr>
                <w:noProof/>
              </w:rPr>
            </w:pPr>
            <w:r w:rsidRPr="007A08CE">
              <w:rPr>
                <w:b/>
                <w:bCs/>
              </w:rPr>
              <w:t>19,02</w:t>
            </w:r>
          </w:p>
        </w:tc>
        <w:tc>
          <w:tcPr>
            <w:tcW w:w="2164" w:type="pct"/>
            <w:gridSpan w:val="2"/>
          </w:tcPr>
          <w:p w14:paraId="09D92CD6" w14:textId="77777777" w:rsidR="00185035" w:rsidRPr="007A08CE" w:rsidRDefault="00185035" w:rsidP="00E86C8F">
            <w:pPr>
              <w:autoSpaceDE w:val="0"/>
              <w:autoSpaceDN w:val="0"/>
              <w:adjustRightInd w:val="0"/>
              <w:rPr>
                <w:noProof/>
                <w:lang w:val="en-US"/>
              </w:rPr>
            </w:pPr>
            <w:r w:rsidRPr="007A08CE">
              <w:rPr>
                <w:b/>
                <w:bCs/>
              </w:rPr>
              <w:t>Izrada i montaza metalnog spoljnog i unutrašnjeg brisača-otirača</w:t>
            </w:r>
            <w:r w:rsidRPr="007A08CE">
              <w:t xml:space="preserve"> za obuću, od povezanih, aluminijumskih, lamela sa poliamidnim četkicama i brisačima. Ram otirača se izrađuje od ugaonika i aluminijuma i ugrađuje u precizno pripremljen otvor na cementnoj košuljici dubine cca 2,2 cm. Ukupne mere rama su 140 / 100 cm.Ispuna otirača je od četki i gumeno-plastičnih brisača, kombinovanih po lamelama.Obracun radova po komadu.</w:t>
            </w:r>
          </w:p>
        </w:tc>
        <w:tc>
          <w:tcPr>
            <w:tcW w:w="384" w:type="pct"/>
            <w:vAlign w:val="center"/>
          </w:tcPr>
          <w:p w14:paraId="6B99D4B2" w14:textId="77777777" w:rsidR="00185035" w:rsidRPr="007A08CE" w:rsidRDefault="00185035" w:rsidP="008A57F8">
            <w:pPr>
              <w:autoSpaceDE w:val="0"/>
              <w:autoSpaceDN w:val="0"/>
              <w:adjustRightInd w:val="0"/>
              <w:jc w:val="center"/>
              <w:rPr>
                <w:noProof/>
                <w:lang w:val="en-US"/>
              </w:rPr>
            </w:pPr>
            <w:r w:rsidRPr="007A08CE">
              <w:rPr>
                <w:color w:val="000000"/>
              </w:rPr>
              <w:t>kom</w:t>
            </w:r>
          </w:p>
        </w:tc>
        <w:tc>
          <w:tcPr>
            <w:tcW w:w="387" w:type="pct"/>
            <w:vAlign w:val="center"/>
          </w:tcPr>
          <w:p w14:paraId="0781B165" w14:textId="77777777" w:rsidR="00185035" w:rsidRPr="007A08CE" w:rsidRDefault="00185035" w:rsidP="00E86C8F">
            <w:pPr>
              <w:autoSpaceDE w:val="0"/>
              <w:autoSpaceDN w:val="0"/>
              <w:adjustRightInd w:val="0"/>
              <w:jc w:val="center"/>
              <w:rPr>
                <w:noProof/>
                <w:lang w:val="en-US"/>
              </w:rPr>
            </w:pPr>
            <w:r w:rsidRPr="007A08CE">
              <w:t>2</w:t>
            </w:r>
          </w:p>
        </w:tc>
        <w:tc>
          <w:tcPr>
            <w:tcW w:w="322" w:type="pct"/>
          </w:tcPr>
          <w:p w14:paraId="157F25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49D0F627" w14:textId="77777777" w:rsidR="00185035" w:rsidRPr="00F85647" w:rsidRDefault="00185035" w:rsidP="008A57F8">
            <w:pPr>
              <w:autoSpaceDE w:val="0"/>
              <w:autoSpaceDN w:val="0"/>
              <w:adjustRightInd w:val="0"/>
              <w:jc w:val="center"/>
              <w:rPr>
                <w:noProof/>
                <w:lang w:val="en-US"/>
              </w:rPr>
            </w:pPr>
          </w:p>
        </w:tc>
        <w:tc>
          <w:tcPr>
            <w:tcW w:w="237" w:type="pct"/>
          </w:tcPr>
          <w:p w14:paraId="70802522" w14:textId="77777777" w:rsidR="00185035" w:rsidRPr="00F85647" w:rsidRDefault="00185035" w:rsidP="008A57F8">
            <w:pPr>
              <w:autoSpaceDE w:val="0"/>
              <w:autoSpaceDN w:val="0"/>
              <w:adjustRightInd w:val="0"/>
              <w:jc w:val="center"/>
              <w:rPr>
                <w:noProof/>
                <w:lang w:val="en-US"/>
              </w:rPr>
            </w:pPr>
          </w:p>
        </w:tc>
        <w:tc>
          <w:tcPr>
            <w:tcW w:w="237" w:type="pct"/>
          </w:tcPr>
          <w:p w14:paraId="7F1D89ED" w14:textId="77777777" w:rsidR="00185035" w:rsidRPr="00F85647" w:rsidRDefault="00185035" w:rsidP="008A57F8">
            <w:pPr>
              <w:autoSpaceDE w:val="0"/>
              <w:autoSpaceDN w:val="0"/>
              <w:adjustRightInd w:val="0"/>
              <w:jc w:val="center"/>
              <w:rPr>
                <w:noProof/>
              </w:rPr>
            </w:pPr>
          </w:p>
        </w:tc>
        <w:tc>
          <w:tcPr>
            <w:tcW w:w="414" w:type="pct"/>
          </w:tcPr>
          <w:p w14:paraId="2B413D9D" w14:textId="77777777" w:rsidR="00185035" w:rsidRPr="00F85647" w:rsidRDefault="00185035" w:rsidP="008A57F8">
            <w:pPr>
              <w:autoSpaceDE w:val="0"/>
              <w:autoSpaceDN w:val="0"/>
              <w:adjustRightInd w:val="0"/>
              <w:jc w:val="center"/>
              <w:rPr>
                <w:noProof/>
              </w:rPr>
            </w:pPr>
          </w:p>
        </w:tc>
        <w:tc>
          <w:tcPr>
            <w:tcW w:w="339" w:type="pct"/>
          </w:tcPr>
          <w:p w14:paraId="00E574E6" w14:textId="77777777" w:rsidR="00185035" w:rsidRDefault="00185035" w:rsidP="008A57F8">
            <w:pPr>
              <w:autoSpaceDE w:val="0"/>
              <w:autoSpaceDN w:val="0"/>
              <w:adjustRightInd w:val="0"/>
              <w:jc w:val="center"/>
              <w:rPr>
                <w:noProof/>
              </w:rPr>
            </w:pPr>
          </w:p>
        </w:tc>
      </w:tr>
      <w:tr w:rsidR="00C90E7E" w:rsidRPr="00F85647" w14:paraId="67B4C4DC" w14:textId="77777777" w:rsidTr="00C90E7E">
        <w:trPr>
          <w:trHeight w:val="288"/>
        </w:trPr>
        <w:tc>
          <w:tcPr>
            <w:tcW w:w="192" w:type="pct"/>
            <w:vAlign w:val="center"/>
          </w:tcPr>
          <w:p w14:paraId="21F45C5E" w14:textId="77777777" w:rsidR="00185035" w:rsidRPr="007A08CE" w:rsidRDefault="00185035" w:rsidP="008A57F8">
            <w:pPr>
              <w:autoSpaceDE w:val="0"/>
              <w:autoSpaceDN w:val="0"/>
              <w:adjustRightInd w:val="0"/>
              <w:jc w:val="center"/>
              <w:rPr>
                <w:noProof/>
              </w:rPr>
            </w:pPr>
            <w:r w:rsidRPr="007A08CE">
              <w:rPr>
                <w:b/>
                <w:bCs/>
              </w:rPr>
              <w:t>19,0</w:t>
            </w:r>
            <w:r w:rsidRPr="007A08CE">
              <w:rPr>
                <w:b/>
                <w:bCs/>
              </w:rPr>
              <w:lastRenderedPageBreak/>
              <w:t>3</w:t>
            </w:r>
          </w:p>
        </w:tc>
        <w:tc>
          <w:tcPr>
            <w:tcW w:w="2164" w:type="pct"/>
            <w:gridSpan w:val="2"/>
            <w:vAlign w:val="center"/>
          </w:tcPr>
          <w:p w14:paraId="36883FD1" w14:textId="77777777" w:rsidR="00185035" w:rsidRPr="007A08CE" w:rsidRDefault="00185035" w:rsidP="00E86C8F">
            <w:pPr>
              <w:autoSpaceDE w:val="0"/>
              <w:autoSpaceDN w:val="0"/>
              <w:adjustRightInd w:val="0"/>
              <w:rPr>
                <w:noProof/>
                <w:lang w:val="en-US"/>
              </w:rPr>
            </w:pPr>
            <w:r w:rsidRPr="007A08CE">
              <w:lastRenderedPageBreak/>
              <w:t xml:space="preserve">Detalno pregledati sve sanirane površine i prostorije i izneti sav </w:t>
            </w:r>
            <w:r w:rsidRPr="007A08CE">
              <w:lastRenderedPageBreak/>
              <w:t>zaostali šut, razne otpatke, alat i sl. Izvrsiti završno čišćenje prostorija, sa pranjem prozora, vrata, sanitarija, keramickih plocica i podova.</w:t>
            </w:r>
            <w:r w:rsidRPr="007A08CE">
              <w:br/>
              <w:t>U cenu je uključeno odnošenje eventualno zaostalog smeća na deponiju.Obracun po m2 poda / plafona.</w:t>
            </w:r>
          </w:p>
        </w:tc>
        <w:tc>
          <w:tcPr>
            <w:tcW w:w="384" w:type="pct"/>
            <w:vAlign w:val="center"/>
          </w:tcPr>
          <w:p w14:paraId="2404FB36"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6E2608A0" w14:textId="77777777" w:rsidR="00185035" w:rsidRPr="007A08CE" w:rsidRDefault="00185035" w:rsidP="008A57F8">
            <w:pPr>
              <w:autoSpaceDE w:val="0"/>
              <w:autoSpaceDN w:val="0"/>
              <w:adjustRightInd w:val="0"/>
              <w:jc w:val="center"/>
              <w:rPr>
                <w:noProof/>
                <w:lang w:val="en-US"/>
              </w:rPr>
            </w:pPr>
            <w:r w:rsidRPr="007A08CE">
              <w:rPr>
                <w:color w:val="000000"/>
              </w:rPr>
              <w:t>495,82</w:t>
            </w:r>
          </w:p>
        </w:tc>
        <w:tc>
          <w:tcPr>
            <w:tcW w:w="322" w:type="pct"/>
          </w:tcPr>
          <w:p w14:paraId="4425E34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C8DE081" w14:textId="77777777" w:rsidR="00185035" w:rsidRPr="00F85647" w:rsidRDefault="00185035" w:rsidP="008A57F8">
            <w:pPr>
              <w:autoSpaceDE w:val="0"/>
              <w:autoSpaceDN w:val="0"/>
              <w:adjustRightInd w:val="0"/>
              <w:jc w:val="center"/>
              <w:rPr>
                <w:noProof/>
                <w:lang w:val="en-US"/>
              </w:rPr>
            </w:pPr>
          </w:p>
        </w:tc>
        <w:tc>
          <w:tcPr>
            <w:tcW w:w="237" w:type="pct"/>
          </w:tcPr>
          <w:p w14:paraId="69EAA567" w14:textId="77777777" w:rsidR="00185035" w:rsidRPr="00F85647" w:rsidRDefault="00185035" w:rsidP="008A57F8">
            <w:pPr>
              <w:autoSpaceDE w:val="0"/>
              <w:autoSpaceDN w:val="0"/>
              <w:adjustRightInd w:val="0"/>
              <w:jc w:val="center"/>
              <w:rPr>
                <w:noProof/>
                <w:lang w:val="en-US"/>
              </w:rPr>
            </w:pPr>
          </w:p>
        </w:tc>
        <w:tc>
          <w:tcPr>
            <w:tcW w:w="237" w:type="pct"/>
          </w:tcPr>
          <w:p w14:paraId="69D85A06" w14:textId="77777777" w:rsidR="00185035" w:rsidRPr="00F85647" w:rsidRDefault="00185035" w:rsidP="008A57F8">
            <w:pPr>
              <w:autoSpaceDE w:val="0"/>
              <w:autoSpaceDN w:val="0"/>
              <w:adjustRightInd w:val="0"/>
              <w:jc w:val="center"/>
              <w:rPr>
                <w:noProof/>
              </w:rPr>
            </w:pPr>
          </w:p>
        </w:tc>
        <w:tc>
          <w:tcPr>
            <w:tcW w:w="414" w:type="pct"/>
          </w:tcPr>
          <w:p w14:paraId="2C0290D1" w14:textId="77777777" w:rsidR="00185035" w:rsidRPr="00F85647" w:rsidRDefault="00185035" w:rsidP="008A57F8">
            <w:pPr>
              <w:autoSpaceDE w:val="0"/>
              <w:autoSpaceDN w:val="0"/>
              <w:adjustRightInd w:val="0"/>
              <w:jc w:val="center"/>
              <w:rPr>
                <w:noProof/>
              </w:rPr>
            </w:pPr>
          </w:p>
        </w:tc>
        <w:tc>
          <w:tcPr>
            <w:tcW w:w="339" w:type="pct"/>
          </w:tcPr>
          <w:p w14:paraId="797A6655" w14:textId="77777777" w:rsidR="00185035" w:rsidRDefault="00185035" w:rsidP="008A57F8">
            <w:pPr>
              <w:autoSpaceDE w:val="0"/>
              <w:autoSpaceDN w:val="0"/>
              <w:adjustRightInd w:val="0"/>
              <w:jc w:val="center"/>
              <w:rPr>
                <w:noProof/>
              </w:rPr>
            </w:pPr>
          </w:p>
        </w:tc>
      </w:tr>
      <w:tr w:rsidR="00C90E7E" w:rsidRPr="00F85647" w14:paraId="11C42EED" w14:textId="77777777" w:rsidTr="00C90E7E">
        <w:trPr>
          <w:trHeight w:val="288"/>
        </w:trPr>
        <w:tc>
          <w:tcPr>
            <w:tcW w:w="192" w:type="pct"/>
            <w:vAlign w:val="center"/>
          </w:tcPr>
          <w:p w14:paraId="1CF1210A" w14:textId="77777777" w:rsidR="00185035" w:rsidRPr="007A08CE" w:rsidRDefault="00185035" w:rsidP="008A57F8">
            <w:pPr>
              <w:autoSpaceDE w:val="0"/>
              <w:autoSpaceDN w:val="0"/>
              <w:adjustRightInd w:val="0"/>
              <w:jc w:val="center"/>
              <w:rPr>
                <w:noProof/>
              </w:rPr>
            </w:pPr>
            <w:r w:rsidRPr="007A08CE">
              <w:rPr>
                <w:b/>
                <w:bCs/>
                <w:color w:val="FFFFFF"/>
              </w:rPr>
              <w:lastRenderedPageBreak/>
              <w:t>19</w:t>
            </w:r>
          </w:p>
        </w:tc>
        <w:tc>
          <w:tcPr>
            <w:tcW w:w="2164" w:type="pct"/>
            <w:gridSpan w:val="2"/>
            <w:vAlign w:val="center"/>
          </w:tcPr>
          <w:p w14:paraId="698D2C6F" w14:textId="77777777" w:rsidR="00185035" w:rsidRPr="007A08CE" w:rsidRDefault="00185035" w:rsidP="002966C9">
            <w:pPr>
              <w:autoSpaceDE w:val="0"/>
              <w:autoSpaceDN w:val="0"/>
              <w:adjustRightInd w:val="0"/>
              <w:rPr>
                <w:noProof/>
                <w:lang w:val="en-US"/>
              </w:rPr>
            </w:pPr>
            <w:r w:rsidRPr="007A08CE">
              <w:rPr>
                <w:b/>
                <w:bCs/>
                <w:color w:val="000000"/>
              </w:rPr>
              <w:t>UKUPNO RAZNI RADOVI</w:t>
            </w:r>
          </w:p>
        </w:tc>
        <w:tc>
          <w:tcPr>
            <w:tcW w:w="384" w:type="pct"/>
            <w:vAlign w:val="center"/>
          </w:tcPr>
          <w:p w14:paraId="67EE9A2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479DBA3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8FDB23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7AAA07B" w14:textId="77777777" w:rsidR="00185035" w:rsidRPr="00F85647" w:rsidRDefault="00185035" w:rsidP="008A57F8">
            <w:pPr>
              <w:autoSpaceDE w:val="0"/>
              <w:autoSpaceDN w:val="0"/>
              <w:adjustRightInd w:val="0"/>
              <w:jc w:val="center"/>
              <w:rPr>
                <w:noProof/>
                <w:lang w:val="en-US"/>
              </w:rPr>
            </w:pPr>
          </w:p>
        </w:tc>
        <w:tc>
          <w:tcPr>
            <w:tcW w:w="237" w:type="pct"/>
          </w:tcPr>
          <w:p w14:paraId="37DB4083" w14:textId="77777777" w:rsidR="00185035" w:rsidRPr="00F85647" w:rsidRDefault="00185035" w:rsidP="008A57F8">
            <w:pPr>
              <w:autoSpaceDE w:val="0"/>
              <w:autoSpaceDN w:val="0"/>
              <w:adjustRightInd w:val="0"/>
              <w:jc w:val="center"/>
              <w:rPr>
                <w:noProof/>
                <w:lang w:val="en-US"/>
              </w:rPr>
            </w:pPr>
          </w:p>
        </w:tc>
        <w:tc>
          <w:tcPr>
            <w:tcW w:w="237" w:type="pct"/>
          </w:tcPr>
          <w:p w14:paraId="7146B369" w14:textId="77777777" w:rsidR="00185035" w:rsidRPr="00F85647" w:rsidRDefault="00185035" w:rsidP="008A57F8">
            <w:pPr>
              <w:autoSpaceDE w:val="0"/>
              <w:autoSpaceDN w:val="0"/>
              <w:adjustRightInd w:val="0"/>
              <w:jc w:val="center"/>
              <w:rPr>
                <w:noProof/>
              </w:rPr>
            </w:pPr>
          </w:p>
        </w:tc>
        <w:tc>
          <w:tcPr>
            <w:tcW w:w="414" w:type="pct"/>
          </w:tcPr>
          <w:p w14:paraId="405DAA79" w14:textId="77777777" w:rsidR="00185035" w:rsidRPr="00F85647" w:rsidRDefault="00185035" w:rsidP="008A57F8">
            <w:pPr>
              <w:autoSpaceDE w:val="0"/>
              <w:autoSpaceDN w:val="0"/>
              <w:adjustRightInd w:val="0"/>
              <w:jc w:val="center"/>
              <w:rPr>
                <w:noProof/>
              </w:rPr>
            </w:pPr>
          </w:p>
        </w:tc>
        <w:tc>
          <w:tcPr>
            <w:tcW w:w="339" w:type="pct"/>
          </w:tcPr>
          <w:p w14:paraId="6461AA03" w14:textId="77777777" w:rsidR="00185035" w:rsidRDefault="00185035" w:rsidP="008A57F8">
            <w:pPr>
              <w:autoSpaceDE w:val="0"/>
              <w:autoSpaceDN w:val="0"/>
              <w:adjustRightInd w:val="0"/>
              <w:jc w:val="center"/>
              <w:rPr>
                <w:noProof/>
              </w:rPr>
            </w:pPr>
          </w:p>
        </w:tc>
      </w:tr>
      <w:tr w:rsidR="00C90E7E" w:rsidRPr="00F85647" w14:paraId="780B2838" w14:textId="77777777" w:rsidTr="00C90E7E">
        <w:trPr>
          <w:trHeight w:val="288"/>
        </w:trPr>
        <w:tc>
          <w:tcPr>
            <w:tcW w:w="192" w:type="pct"/>
          </w:tcPr>
          <w:p w14:paraId="2E48FAE9" w14:textId="77777777" w:rsidR="00185035" w:rsidRPr="007A08CE" w:rsidRDefault="00185035" w:rsidP="007B2178">
            <w:pPr>
              <w:autoSpaceDE w:val="0"/>
              <w:autoSpaceDN w:val="0"/>
              <w:adjustRightInd w:val="0"/>
              <w:jc w:val="center"/>
              <w:rPr>
                <w:noProof/>
              </w:rPr>
            </w:pPr>
            <w:r>
              <w:rPr>
                <w:b/>
                <w:bCs/>
                <w:i/>
                <w:iCs/>
                <w:color w:val="000000"/>
              </w:rPr>
              <w:t>XV</w:t>
            </w:r>
            <w:r w:rsidRPr="007A08CE">
              <w:rPr>
                <w:b/>
                <w:bCs/>
                <w:i/>
                <w:iCs/>
                <w:color w:val="000000"/>
              </w:rPr>
              <w:t>I</w:t>
            </w:r>
          </w:p>
        </w:tc>
        <w:tc>
          <w:tcPr>
            <w:tcW w:w="2164" w:type="pct"/>
            <w:gridSpan w:val="2"/>
          </w:tcPr>
          <w:p w14:paraId="40CE9B0E" w14:textId="77777777" w:rsidR="00185035" w:rsidRPr="007A08CE" w:rsidRDefault="00185035" w:rsidP="002966C9">
            <w:pPr>
              <w:autoSpaceDE w:val="0"/>
              <w:autoSpaceDN w:val="0"/>
              <w:adjustRightInd w:val="0"/>
              <w:rPr>
                <w:noProof/>
                <w:lang w:val="en-US"/>
              </w:rPr>
            </w:pPr>
            <w:r w:rsidRPr="007A08CE">
              <w:rPr>
                <w:b/>
                <w:bCs/>
                <w:i/>
                <w:iCs/>
                <w:color w:val="000000"/>
              </w:rPr>
              <w:t>KANALIZACIJA</w:t>
            </w:r>
          </w:p>
        </w:tc>
        <w:tc>
          <w:tcPr>
            <w:tcW w:w="384" w:type="pct"/>
          </w:tcPr>
          <w:p w14:paraId="511F3CD4" w14:textId="77777777" w:rsidR="00185035" w:rsidRPr="007A08CE" w:rsidRDefault="00185035" w:rsidP="007B2178">
            <w:pPr>
              <w:autoSpaceDE w:val="0"/>
              <w:autoSpaceDN w:val="0"/>
              <w:adjustRightInd w:val="0"/>
              <w:jc w:val="center"/>
              <w:rPr>
                <w:noProof/>
                <w:lang w:val="en-US"/>
              </w:rPr>
            </w:pPr>
          </w:p>
        </w:tc>
        <w:tc>
          <w:tcPr>
            <w:tcW w:w="387" w:type="pct"/>
          </w:tcPr>
          <w:p w14:paraId="366D7B91" w14:textId="77777777" w:rsidR="00185035" w:rsidRPr="007A08CE" w:rsidRDefault="00185035" w:rsidP="007B2178">
            <w:pPr>
              <w:autoSpaceDE w:val="0"/>
              <w:autoSpaceDN w:val="0"/>
              <w:adjustRightInd w:val="0"/>
              <w:jc w:val="center"/>
              <w:rPr>
                <w:noProof/>
                <w:lang w:val="en-US"/>
              </w:rPr>
            </w:pPr>
          </w:p>
        </w:tc>
        <w:tc>
          <w:tcPr>
            <w:tcW w:w="322" w:type="pct"/>
          </w:tcPr>
          <w:p w14:paraId="212A2865" w14:textId="77777777" w:rsidR="00185035" w:rsidRPr="00F85647" w:rsidRDefault="00185035" w:rsidP="007B2178">
            <w:pPr>
              <w:autoSpaceDE w:val="0"/>
              <w:autoSpaceDN w:val="0"/>
              <w:adjustRightInd w:val="0"/>
              <w:jc w:val="center"/>
              <w:rPr>
                <w:noProof/>
                <w:lang w:val="en-US"/>
              </w:rPr>
            </w:pPr>
          </w:p>
        </w:tc>
        <w:tc>
          <w:tcPr>
            <w:tcW w:w="324" w:type="pct"/>
            <w:gridSpan w:val="2"/>
          </w:tcPr>
          <w:p w14:paraId="695C5F70" w14:textId="77777777" w:rsidR="00185035" w:rsidRPr="00F85647" w:rsidRDefault="00185035" w:rsidP="007B2178">
            <w:pPr>
              <w:autoSpaceDE w:val="0"/>
              <w:autoSpaceDN w:val="0"/>
              <w:adjustRightInd w:val="0"/>
              <w:jc w:val="center"/>
              <w:rPr>
                <w:noProof/>
                <w:lang w:val="en-US"/>
              </w:rPr>
            </w:pPr>
          </w:p>
        </w:tc>
        <w:tc>
          <w:tcPr>
            <w:tcW w:w="237" w:type="pct"/>
          </w:tcPr>
          <w:p w14:paraId="17C64719" w14:textId="77777777" w:rsidR="00185035" w:rsidRPr="00F85647" w:rsidRDefault="00185035" w:rsidP="007B2178">
            <w:pPr>
              <w:autoSpaceDE w:val="0"/>
              <w:autoSpaceDN w:val="0"/>
              <w:adjustRightInd w:val="0"/>
              <w:jc w:val="center"/>
              <w:rPr>
                <w:noProof/>
                <w:lang w:val="en-US"/>
              </w:rPr>
            </w:pPr>
          </w:p>
        </w:tc>
        <w:tc>
          <w:tcPr>
            <w:tcW w:w="237" w:type="pct"/>
          </w:tcPr>
          <w:p w14:paraId="2CA243C7" w14:textId="77777777" w:rsidR="00185035" w:rsidRPr="00F85647" w:rsidRDefault="00185035" w:rsidP="007B2178">
            <w:pPr>
              <w:autoSpaceDE w:val="0"/>
              <w:autoSpaceDN w:val="0"/>
              <w:adjustRightInd w:val="0"/>
              <w:jc w:val="center"/>
              <w:rPr>
                <w:noProof/>
              </w:rPr>
            </w:pPr>
          </w:p>
        </w:tc>
        <w:tc>
          <w:tcPr>
            <w:tcW w:w="414" w:type="pct"/>
          </w:tcPr>
          <w:p w14:paraId="680EFDE3" w14:textId="77777777" w:rsidR="00185035" w:rsidRPr="00F85647" w:rsidRDefault="00185035" w:rsidP="007B2178">
            <w:pPr>
              <w:autoSpaceDE w:val="0"/>
              <w:autoSpaceDN w:val="0"/>
              <w:adjustRightInd w:val="0"/>
              <w:jc w:val="center"/>
              <w:rPr>
                <w:noProof/>
              </w:rPr>
            </w:pPr>
          </w:p>
        </w:tc>
        <w:tc>
          <w:tcPr>
            <w:tcW w:w="339" w:type="pct"/>
          </w:tcPr>
          <w:p w14:paraId="222ECA14" w14:textId="77777777" w:rsidR="00185035" w:rsidRDefault="00185035" w:rsidP="007B2178">
            <w:pPr>
              <w:autoSpaceDE w:val="0"/>
              <w:autoSpaceDN w:val="0"/>
              <w:adjustRightInd w:val="0"/>
              <w:jc w:val="center"/>
              <w:rPr>
                <w:noProof/>
              </w:rPr>
            </w:pPr>
          </w:p>
        </w:tc>
      </w:tr>
      <w:tr w:rsidR="00C90E7E" w:rsidRPr="00F85647" w14:paraId="60B2BC51" w14:textId="77777777" w:rsidTr="00C90E7E">
        <w:trPr>
          <w:trHeight w:val="288"/>
        </w:trPr>
        <w:tc>
          <w:tcPr>
            <w:tcW w:w="192" w:type="pct"/>
          </w:tcPr>
          <w:p w14:paraId="5F12ED12"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tcPr>
          <w:p w14:paraId="741DA7C6"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ventilacione kape za oduške vertikala kanalizacije - od pocinkovanog lima debljine 0,7mm do visine 1,00m iznad krova. Obračun po komadu. </w:t>
            </w:r>
          </w:p>
        </w:tc>
        <w:tc>
          <w:tcPr>
            <w:tcW w:w="384" w:type="pct"/>
          </w:tcPr>
          <w:p w14:paraId="30BA47C6" w14:textId="77777777" w:rsidR="00185035" w:rsidRPr="007A08CE" w:rsidRDefault="00185035" w:rsidP="007B2178">
            <w:pPr>
              <w:autoSpaceDE w:val="0"/>
              <w:autoSpaceDN w:val="0"/>
              <w:adjustRightInd w:val="0"/>
              <w:jc w:val="center"/>
              <w:rPr>
                <w:noProof/>
                <w:lang w:val="en-US"/>
              </w:rPr>
            </w:pPr>
          </w:p>
        </w:tc>
        <w:tc>
          <w:tcPr>
            <w:tcW w:w="387" w:type="pct"/>
          </w:tcPr>
          <w:p w14:paraId="75603FAF" w14:textId="77777777" w:rsidR="00185035" w:rsidRPr="007A08CE" w:rsidRDefault="00185035" w:rsidP="007B2178">
            <w:pPr>
              <w:autoSpaceDE w:val="0"/>
              <w:autoSpaceDN w:val="0"/>
              <w:adjustRightInd w:val="0"/>
              <w:jc w:val="center"/>
              <w:rPr>
                <w:noProof/>
                <w:lang w:val="en-US"/>
              </w:rPr>
            </w:pPr>
          </w:p>
        </w:tc>
        <w:tc>
          <w:tcPr>
            <w:tcW w:w="322" w:type="pct"/>
          </w:tcPr>
          <w:p w14:paraId="087804BA" w14:textId="77777777" w:rsidR="00185035" w:rsidRPr="00F85647" w:rsidRDefault="00185035" w:rsidP="007B2178">
            <w:pPr>
              <w:autoSpaceDE w:val="0"/>
              <w:autoSpaceDN w:val="0"/>
              <w:adjustRightInd w:val="0"/>
              <w:jc w:val="center"/>
              <w:rPr>
                <w:noProof/>
                <w:lang w:val="en-US"/>
              </w:rPr>
            </w:pPr>
          </w:p>
        </w:tc>
        <w:tc>
          <w:tcPr>
            <w:tcW w:w="324" w:type="pct"/>
            <w:gridSpan w:val="2"/>
          </w:tcPr>
          <w:p w14:paraId="7F5A19A0" w14:textId="77777777" w:rsidR="00185035" w:rsidRPr="00F85647" w:rsidRDefault="00185035" w:rsidP="007B2178">
            <w:pPr>
              <w:autoSpaceDE w:val="0"/>
              <w:autoSpaceDN w:val="0"/>
              <w:adjustRightInd w:val="0"/>
              <w:jc w:val="center"/>
              <w:rPr>
                <w:noProof/>
                <w:lang w:val="en-US"/>
              </w:rPr>
            </w:pPr>
          </w:p>
        </w:tc>
        <w:tc>
          <w:tcPr>
            <w:tcW w:w="237" w:type="pct"/>
          </w:tcPr>
          <w:p w14:paraId="3E9608F5" w14:textId="77777777" w:rsidR="00185035" w:rsidRPr="00F85647" w:rsidRDefault="00185035" w:rsidP="007B2178">
            <w:pPr>
              <w:autoSpaceDE w:val="0"/>
              <w:autoSpaceDN w:val="0"/>
              <w:adjustRightInd w:val="0"/>
              <w:jc w:val="center"/>
              <w:rPr>
                <w:noProof/>
                <w:lang w:val="en-US"/>
              </w:rPr>
            </w:pPr>
          </w:p>
        </w:tc>
        <w:tc>
          <w:tcPr>
            <w:tcW w:w="237" w:type="pct"/>
          </w:tcPr>
          <w:p w14:paraId="1CE28655" w14:textId="77777777" w:rsidR="00185035" w:rsidRPr="00F85647" w:rsidRDefault="00185035" w:rsidP="007B2178">
            <w:pPr>
              <w:autoSpaceDE w:val="0"/>
              <w:autoSpaceDN w:val="0"/>
              <w:adjustRightInd w:val="0"/>
              <w:jc w:val="center"/>
              <w:rPr>
                <w:noProof/>
              </w:rPr>
            </w:pPr>
          </w:p>
        </w:tc>
        <w:tc>
          <w:tcPr>
            <w:tcW w:w="414" w:type="pct"/>
          </w:tcPr>
          <w:p w14:paraId="394830DD" w14:textId="77777777" w:rsidR="00185035" w:rsidRPr="00F85647" w:rsidRDefault="00185035" w:rsidP="007B2178">
            <w:pPr>
              <w:autoSpaceDE w:val="0"/>
              <w:autoSpaceDN w:val="0"/>
              <w:adjustRightInd w:val="0"/>
              <w:jc w:val="center"/>
              <w:rPr>
                <w:noProof/>
              </w:rPr>
            </w:pPr>
          </w:p>
        </w:tc>
        <w:tc>
          <w:tcPr>
            <w:tcW w:w="339" w:type="pct"/>
          </w:tcPr>
          <w:p w14:paraId="21875ACA" w14:textId="77777777" w:rsidR="00185035" w:rsidRDefault="00185035" w:rsidP="007B2178">
            <w:pPr>
              <w:autoSpaceDE w:val="0"/>
              <w:autoSpaceDN w:val="0"/>
              <w:adjustRightInd w:val="0"/>
              <w:jc w:val="center"/>
              <w:rPr>
                <w:noProof/>
              </w:rPr>
            </w:pPr>
          </w:p>
        </w:tc>
      </w:tr>
      <w:tr w:rsidR="00C90E7E" w:rsidRPr="00F85647" w14:paraId="19310AD0" w14:textId="77777777" w:rsidTr="00C90E7E">
        <w:trPr>
          <w:trHeight w:val="288"/>
        </w:trPr>
        <w:tc>
          <w:tcPr>
            <w:tcW w:w="192" w:type="pct"/>
          </w:tcPr>
          <w:p w14:paraId="43EF4D76" w14:textId="77777777" w:rsidR="00185035" w:rsidRPr="007A08CE" w:rsidRDefault="00185035" w:rsidP="007B2178">
            <w:pPr>
              <w:autoSpaceDE w:val="0"/>
              <w:autoSpaceDN w:val="0"/>
              <w:adjustRightInd w:val="0"/>
              <w:jc w:val="center"/>
              <w:rPr>
                <w:noProof/>
              </w:rPr>
            </w:pPr>
          </w:p>
        </w:tc>
        <w:tc>
          <w:tcPr>
            <w:tcW w:w="2164" w:type="pct"/>
            <w:gridSpan w:val="2"/>
          </w:tcPr>
          <w:p w14:paraId="4E7B8022" w14:textId="77777777" w:rsidR="00185035" w:rsidRPr="007A08CE" w:rsidRDefault="00185035" w:rsidP="002966C9">
            <w:pPr>
              <w:autoSpaceDE w:val="0"/>
              <w:autoSpaceDN w:val="0"/>
              <w:adjustRightInd w:val="0"/>
              <w:rPr>
                <w:noProof/>
                <w:lang w:val="en-US"/>
              </w:rPr>
            </w:pPr>
            <w:r w:rsidRPr="007A08CE">
              <w:rPr>
                <w:color w:val="000000"/>
              </w:rPr>
              <w:t>Ova pozicija se neće obračunavati jer prouzrokuje dodatne radove i bušenje limenog krovnog pokrivača i daje se samo uslovno (prema navodima iz tehničkog opisa)</w:t>
            </w:r>
          </w:p>
        </w:tc>
        <w:tc>
          <w:tcPr>
            <w:tcW w:w="384" w:type="pct"/>
          </w:tcPr>
          <w:p w14:paraId="72EF7124" w14:textId="77777777" w:rsidR="00185035" w:rsidRPr="007A08CE" w:rsidRDefault="00185035" w:rsidP="007B2178">
            <w:pPr>
              <w:autoSpaceDE w:val="0"/>
              <w:autoSpaceDN w:val="0"/>
              <w:adjustRightInd w:val="0"/>
              <w:jc w:val="center"/>
              <w:rPr>
                <w:noProof/>
                <w:lang w:val="en-US"/>
              </w:rPr>
            </w:pPr>
          </w:p>
        </w:tc>
        <w:tc>
          <w:tcPr>
            <w:tcW w:w="387" w:type="pct"/>
          </w:tcPr>
          <w:p w14:paraId="66D45548" w14:textId="77777777" w:rsidR="00185035" w:rsidRPr="007A08CE" w:rsidRDefault="00185035" w:rsidP="007B2178">
            <w:pPr>
              <w:autoSpaceDE w:val="0"/>
              <w:autoSpaceDN w:val="0"/>
              <w:adjustRightInd w:val="0"/>
              <w:jc w:val="center"/>
              <w:rPr>
                <w:noProof/>
                <w:lang w:val="en-US"/>
              </w:rPr>
            </w:pPr>
          </w:p>
        </w:tc>
        <w:tc>
          <w:tcPr>
            <w:tcW w:w="322" w:type="pct"/>
          </w:tcPr>
          <w:p w14:paraId="7AD897E0" w14:textId="77777777" w:rsidR="00185035" w:rsidRPr="00F85647" w:rsidRDefault="00185035" w:rsidP="007B2178">
            <w:pPr>
              <w:autoSpaceDE w:val="0"/>
              <w:autoSpaceDN w:val="0"/>
              <w:adjustRightInd w:val="0"/>
              <w:jc w:val="center"/>
              <w:rPr>
                <w:noProof/>
                <w:lang w:val="en-US"/>
              </w:rPr>
            </w:pPr>
          </w:p>
        </w:tc>
        <w:tc>
          <w:tcPr>
            <w:tcW w:w="324" w:type="pct"/>
            <w:gridSpan w:val="2"/>
          </w:tcPr>
          <w:p w14:paraId="62475BB7" w14:textId="77777777" w:rsidR="00185035" w:rsidRPr="00F85647" w:rsidRDefault="00185035" w:rsidP="007B2178">
            <w:pPr>
              <w:autoSpaceDE w:val="0"/>
              <w:autoSpaceDN w:val="0"/>
              <w:adjustRightInd w:val="0"/>
              <w:jc w:val="center"/>
              <w:rPr>
                <w:noProof/>
                <w:lang w:val="en-US"/>
              </w:rPr>
            </w:pPr>
          </w:p>
        </w:tc>
        <w:tc>
          <w:tcPr>
            <w:tcW w:w="237" w:type="pct"/>
          </w:tcPr>
          <w:p w14:paraId="669678AF" w14:textId="77777777" w:rsidR="00185035" w:rsidRPr="00F85647" w:rsidRDefault="00185035" w:rsidP="007B2178">
            <w:pPr>
              <w:autoSpaceDE w:val="0"/>
              <w:autoSpaceDN w:val="0"/>
              <w:adjustRightInd w:val="0"/>
              <w:jc w:val="center"/>
              <w:rPr>
                <w:noProof/>
                <w:lang w:val="en-US"/>
              </w:rPr>
            </w:pPr>
          </w:p>
        </w:tc>
        <w:tc>
          <w:tcPr>
            <w:tcW w:w="237" w:type="pct"/>
          </w:tcPr>
          <w:p w14:paraId="35A0BF6C" w14:textId="77777777" w:rsidR="00185035" w:rsidRPr="00F85647" w:rsidRDefault="00185035" w:rsidP="007B2178">
            <w:pPr>
              <w:autoSpaceDE w:val="0"/>
              <w:autoSpaceDN w:val="0"/>
              <w:adjustRightInd w:val="0"/>
              <w:jc w:val="center"/>
              <w:rPr>
                <w:noProof/>
              </w:rPr>
            </w:pPr>
          </w:p>
        </w:tc>
        <w:tc>
          <w:tcPr>
            <w:tcW w:w="414" w:type="pct"/>
          </w:tcPr>
          <w:p w14:paraId="72DC50A6" w14:textId="77777777" w:rsidR="00185035" w:rsidRPr="00F85647" w:rsidRDefault="00185035" w:rsidP="007B2178">
            <w:pPr>
              <w:autoSpaceDE w:val="0"/>
              <w:autoSpaceDN w:val="0"/>
              <w:adjustRightInd w:val="0"/>
              <w:jc w:val="center"/>
              <w:rPr>
                <w:noProof/>
              </w:rPr>
            </w:pPr>
          </w:p>
        </w:tc>
        <w:tc>
          <w:tcPr>
            <w:tcW w:w="339" w:type="pct"/>
          </w:tcPr>
          <w:p w14:paraId="090ED5E9" w14:textId="77777777" w:rsidR="00185035" w:rsidRDefault="00185035" w:rsidP="007B2178">
            <w:pPr>
              <w:autoSpaceDE w:val="0"/>
              <w:autoSpaceDN w:val="0"/>
              <w:adjustRightInd w:val="0"/>
              <w:jc w:val="center"/>
              <w:rPr>
                <w:noProof/>
              </w:rPr>
            </w:pPr>
          </w:p>
        </w:tc>
      </w:tr>
      <w:tr w:rsidR="00C90E7E" w:rsidRPr="00F85647" w14:paraId="0B1F9D54" w14:textId="77777777" w:rsidTr="00C90E7E">
        <w:trPr>
          <w:trHeight w:val="288"/>
        </w:trPr>
        <w:tc>
          <w:tcPr>
            <w:tcW w:w="192" w:type="pct"/>
          </w:tcPr>
          <w:p w14:paraId="097885C3"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6FB04628" w14:textId="77777777" w:rsidR="00185035" w:rsidRPr="007A08CE" w:rsidRDefault="00185035" w:rsidP="002966C9">
            <w:pPr>
              <w:autoSpaceDE w:val="0"/>
              <w:autoSpaceDN w:val="0"/>
              <w:adjustRightInd w:val="0"/>
              <w:rPr>
                <w:noProof/>
                <w:lang w:val="en-US"/>
              </w:rPr>
            </w:pPr>
            <w:r w:rsidRPr="007A08CE">
              <w:rPr>
                <w:color w:val="000000"/>
              </w:rPr>
              <w:t>150mm</w:t>
            </w:r>
          </w:p>
        </w:tc>
        <w:tc>
          <w:tcPr>
            <w:tcW w:w="384" w:type="pct"/>
          </w:tcPr>
          <w:p w14:paraId="58804ED6" w14:textId="1A81B9D9" w:rsidR="00185035" w:rsidRPr="00293E78" w:rsidRDefault="00293E78" w:rsidP="007B2178">
            <w:pPr>
              <w:autoSpaceDE w:val="0"/>
              <w:autoSpaceDN w:val="0"/>
              <w:adjustRightInd w:val="0"/>
              <w:jc w:val="center"/>
              <w:rPr>
                <w:noProof/>
                <w:lang w:val="sr-Cyrl-RS"/>
              </w:rPr>
            </w:pPr>
            <w:r>
              <w:rPr>
                <w:noProof/>
                <w:lang w:val="sr-Cyrl-RS"/>
              </w:rPr>
              <w:t>комад</w:t>
            </w:r>
          </w:p>
        </w:tc>
        <w:tc>
          <w:tcPr>
            <w:tcW w:w="387" w:type="pct"/>
          </w:tcPr>
          <w:p w14:paraId="4D5D4D92" w14:textId="77777777" w:rsidR="00185035" w:rsidRPr="007A08CE" w:rsidRDefault="00185035" w:rsidP="00E86C8F">
            <w:pPr>
              <w:autoSpaceDE w:val="0"/>
              <w:autoSpaceDN w:val="0"/>
              <w:adjustRightInd w:val="0"/>
              <w:jc w:val="center"/>
              <w:rPr>
                <w:noProof/>
                <w:lang w:val="en-US"/>
              </w:rPr>
            </w:pPr>
            <w:r w:rsidRPr="00293E78">
              <w:rPr>
                <w:color w:val="000000"/>
              </w:rPr>
              <w:t>3</w:t>
            </w:r>
          </w:p>
        </w:tc>
        <w:tc>
          <w:tcPr>
            <w:tcW w:w="322" w:type="pct"/>
          </w:tcPr>
          <w:p w14:paraId="0F75AE1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A53A5F" w14:textId="77777777" w:rsidR="00185035" w:rsidRPr="00F85647" w:rsidRDefault="00185035" w:rsidP="007B2178">
            <w:pPr>
              <w:autoSpaceDE w:val="0"/>
              <w:autoSpaceDN w:val="0"/>
              <w:adjustRightInd w:val="0"/>
              <w:jc w:val="center"/>
              <w:rPr>
                <w:noProof/>
                <w:lang w:val="en-US"/>
              </w:rPr>
            </w:pPr>
          </w:p>
        </w:tc>
        <w:tc>
          <w:tcPr>
            <w:tcW w:w="237" w:type="pct"/>
          </w:tcPr>
          <w:p w14:paraId="4DBD0BF4" w14:textId="77777777" w:rsidR="00185035" w:rsidRPr="00F85647" w:rsidRDefault="00185035" w:rsidP="007B2178">
            <w:pPr>
              <w:autoSpaceDE w:val="0"/>
              <w:autoSpaceDN w:val="0"/>
              <w:adjustRightInd w:val="0"/>
              <w:jc w:val="center"/>
              <w:rPr>
                <w:noProof/>
                <w:lang w:val="en-US"/>
              </w:rPr>
            </w:pPr>
          </w:p>
        </w:tc>
        <w:tc>
          <w:tcPr>
            <w:tcW w:w="237" w:type="pct"/>
          </w:tcPr>
          <w:p w14:paraId="68806761" w14:textId="77777777" w:rsidR="00185035" w:rsidRPr="00F85647" w:rsidRDefault="00185035" w:rsidP="007B2178">
            <w:pPr>
              <w:autoSpaceDE w:val="0"/>
              <w:autoSpaceDN w:val="0"/>
              <w:adjustRightInd w:val="0"/>
              <w:jc w:val="center"/>
              <w:rPr>
                <w:noProof/>
              </w:rPr>
            </w:pPr>
          </w:p>
        </w:tc>
        <w:tc>
          <w:tcPr>
            <w:tcW w:w="414" w:type="pct"/>
          </w:tcPr>
          <w:p w14:paraId="210AE8FB" w14:textId="77777777" w:rsidR="00185035" w:rsidRPr="00F85647" w:rsidRDefault="00185035" w:rsidP="007B2178">
            <w:pPr>
              <w:autoSpaceDE w:val="0"/>
              <w:autoSpaceDN w:val="0"/>
              <w:adjustRightInd w:val="0"/>
              <w:jc w:val="center"/>
              <w:rPr>
                <w:noProof/>
              </w:rPr>
            </w:pPr>
          </w:p>
        </w:tc>
        <w:tc>
          <w:tcPr>
            <w:tcW w:w="339" w:type="pct"/>
          </w:tcPr>
          <w:p w14:paraId="3A989883" w14:textId="77777777" w:rsidR="00185035" w:rsidRDefault="00185035" w:rsidP="007B2178">
            <w:pPr>
              <w:autoSpaceDE w:val="0"/>
              <w:autoSpaceDN w:val="0"/>
              <w:adjustRightInd w:val="0"/>
              <w:jc w:val="center"/>
              <w:rPr>
                <w:noProof/>
              </w:rPr>
            </w:pPr>
          </w:p>
        </w:tc>
      </w:tr>
      <w:tr w:rsidR="00C90E7E" w:rsidRPr="00F85647" w14:paraId="5EFBE4FB" w14:textId="77777777" w:rsidTr="00C90E7E">
        <w:trPr>
          <w:trHeight w:val="288"/>
        </w:trPr>
        <w:tc>
          <w:tcPr>
            <w:tcW w:w="192" w:type="pct"/>
          </w:tcPr>
          <w:p w14:paraId="56E35AC8"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tcPr>
          <w:p w14:paraId="6B1E9E7E" w14:textId="77777777" w:rsidR="00185035" w:rsidRPr="007A08CE" w:rsidRDefault="00185035" w:rsidP="002966C9">
            <w:pPr>
              <w:autoSpaceDE w:val="0"/>
              <w:autoSpaceDN w:val="0"/>
              <w:adjustRightInd w:val="0"/>
              <w:rPr>
                <w:noProof/>
                <w:lang w:val="en-US"/>
              </w:rPr>
            </w:pPr>
            <w:r w:rsidRPr="007A08CE">
              <w:rPr>
                <w:color w:val="000000"/>
              </w:rPr>
              <w:t>Nabavka, transport i montaža krutog inox sifona tipa "Minotti" ili ekvivalentno, sa odmašćivačem, za korito hirurškog pranja. Obračun po komadu.</w:t>
            </w:r>
          </w:p>
        </w:tc>
        <w:tc>
          <w:tcPr>
            <w:tcW w:w="384" w:type="pct"/>
          </w:tcPr>
          <w:p w14:paraId="10B340F0" w14:textId="51EE2BB3" w:rsidR="00185035" w:rsidRPr="007A08CE" w:rsidRDefault="00293E78" w:rsidP="007B2178">
            <w:pPr>
              <w:autoSpaceDE w:val="0"/>
              <w:autoSpaceDN w:val="0"/>
              <w:adjustRightInd w:val="0"/>
              <w:jc w:val="center"/>
              <w:rPr>
                <w:noProof/>
                <w:lang w:val="en-US"/>
              </w:rPr>
            </w:pPr>
            <w:r>
              <w:rPr>
                <w:noProof/>
                <w:lang w:val="sr-Cyrl-RS"/>
              </w:rPr>
              <w:t>комад</w:t>
            </w:r>
          </w:p>
        </w:tc>
        <w:tc>
          <w:tcPr>
            <w:tcW w:w="387" w:type="pct"/>
          </w:tcPr>
          <w:p w14:paraId="47CEDFB9" w14:textId="77777777" w:rsidR="00185035" w:rsidRPr="007A08CE" w:rsidRDefault="00185035" w:rsidP="007B2178">
            <w:pPr>
              <w:autoSpaceDE w:val="0"/>
              <w:autoSpaceDN w:val="0"/>
              <w:adjustRightInd w:val="0"/>
              <w:jc w:val="center"/>
              <w:rPr>
                <w:noProof/>
                <w:lang w:val="en-US"/>
              </w:rPr>
            </w:pPr>
            <w:r>
              <w:rPr>
                <w:noProof/>
                <w:lang w:val="en-US"/>
              </w:rPr>
              <w:t>1</w:t>
            </w:r>
          </w:p>
        </w:tc>
        <w:tc>
          <w:tcPr>
            <w:tcW w:w="322" w:type="pct"/>
          </w:tcPr>
          <w:p w14:paraId="6669A04F" w14:textId="77777777" w:rsidR="00185035" w:rsidRPr="00F85647" w:rsidRDefault="00185035" w:rsidP="007B2178">
            <w:pPr>
              <w:autoSpaceDE w:val="0"/>
              <w:autoSpaceDN w:val="0"/>
              <w:adjustRightInd w:val="0"/>
              <w:jc w:val="center"/>
              <w:rPr>
                <w:noProof/>
                <w:lang w:val="en-US"/>
              </w:rPr>
            </w:pPr>
          </w:p>
        </w:tc>
        <w:tc>
          <w:tcPr>
            <w:tcW w:w="324" w:type="pct"/>
            <w:gridSpan w:val="2"/>
          </w:tcPr>
          <w:p w14:paraId="7D37EA4F" w14:textId="77777777" w:rsidR="00185035" w:rsidRPr="00F85647" w:rsidRDefault="00185035" w:rsidP="007B2178">
            <w:pPr>
              <w:autoSpaceDE w:val="0"/>
              <w:autoSpaceDN w:val="0"/>
              <w:adjustRightInd w:val="0"/>
              <w:jc w:val="center"/>
              <w:rPr>
                <w:noProof/>
                <w:lang w:val="en-US"/>
              </w:rPr>
            </w:pPr>
          </w:p>
        </w:tc>
        <w:tc>
          <w:tcPr>
            <w:tcW w:w="237" w:type="pct"/>
          </w:tcPr>
          <w:p w14:paraId="6524E351" w14:textId="77777777" w:rsidR="00185035" w:rsidRPr="00F85647" w:rsidRDefault="00185035" w:rsidP="007B2178">
            <w:pPr>
              <w:autoSpaceDE w:val="0"/>
              <w:autoSpaceDN w:val="0"/>
              <w:adjustRightInd w:val="0"/>
              <w:jc w:val="center"/>
              <w:rPr>
                <w:noProof/>
                <w:lang w:val="en-US"/>
              </w:rPr>
            </w:pPr>
          </w:p>
        </w:tc>
        <w:tc>
          <w:tcPr>
            <w:tcW w:w="237" w:type="pct"/>
          </w:tcPr>
          <w:p w14:paraId="533175C3" w14:textId="77777777" w:rsidR="00185035" w:rsidRPr="00F85647" w:rsidRDefault="00185035" w:rsidP="007B2178">
            <w:pPr>
              <w:autoSpaceDE w:val="0"/>
              <w:autoSpaceDN w:val="0"/>
              <w:adjustRightInd w:val="0"/>
              <w:jc w:val="center"/>
              <w:rPr>
                <w:noProof/>
              </w:rPr>
            </w:pPr>
          </w:p>
        </w:tc>
        <w:tc>
          <w:tcPr>
            <w:tcW w:w="414" w:type="pct"/>
          </w:tcPr>
          <w:p w14:paraId="2B7FA3CA" w14:textId="77777777" w:rsidR="00185035" w:rsidRPr="00F85647" w:rsidRDefault="00185035" w:rsidP="007B2178">
            <w:pPr>
              <w:autoSpaceDE w:val="0"/>
              <w:autoSpaceDN w:val="0"/>
              <w:adjustRightInd w:val="0"/>
              <w:jc w:val="center"/>
              <w:rPr>
                <w:noProof/>
              </w:rPr>
            </w:pPr>
          </w:p>
        </w:tc>
        <w:tc>
          <w:tcPr>
            <w:tcW w:w="339" w:type="pct"/>
          </w:tcPr>
          <w:p w14:paraId="5ABB5014" w14:textId="77777777" w:rsidR="00185035" w:rsidRDefault="00185035" w:rsidP="007B2178">
            <w:pPr>
              <w:autoSpaceDE w:val="0"/>
              <w:autoSpaceDN w:val="0"/>
              <w:adjustRightInd w:val="0"/>
              <w:jc w:val="center"/>
              <w:rPr>
                <w:noProof/>
              </w:rPr>
            </w:pPr>
          </w:p>
        </w:tc>
      </w:tr>
      <w:tr w:rsidR="00C90E7E" w:rsidRPr="00F85647" w14:paraId="7A35FDF8" w14:textId="77777777" w:rsidTr="00C90E7E">
        <w:trPr>
          <w:trHeight w:val="288"/>
        </w:trPr>
        <w:tc>
          <w:tcPr>
            <w:tcW w:w="192" w:type="pct"/>
          </w:tcPr>
          <w:p w14:paraId="008C6999" w14:textId="77777777" w:rsidR="00185035" w:rsidRPr="007A08CE" w:rsidRDefault="00185035" w:rsidP="007B2178">
            <w:pPr>
              <w:autoSpaceDE w:val="0"/>
              <w:autoSpaceDN w:val="0"/>
              <w:adjustRightInd w:val="0"/>
              <w:jc w:val="center"/>
              <w:rPr>
                <w:noProof/>
              </w:rPr>
            </w:pPr>
          </w:p>
        </w:tc>
        <w:tc>
          <w:tcPr>
            <w:tcW w:w="2164" w:type="pct"/>
            <w:gridSpan w:val="2"/>
          </w:tcPr>
          <w:p w14:paraId="25BBC217" w14:textId="77777777" w:rsidR="00185035" w:rsidRPr="007A08CE" w:rsidRDefault="00185035" w:rsidP="002966C9">
            <w:pPr>
              <w:autoSpaceDE w:val="0"/>
              <w:autoSpaceDN w:val="0"/>
              <w:adjustRightInd w:val="0"/>
              <w:rPr>
                <w:noProof/>
              </w:rPr>
            </w:pPr>
            <w:r w:rsidRPr="007A08CE">
              <w:rPr>
                <w:noProof/>
              </w:rPr>
              <w:t>UKUPNO KANALIZACIJA</w:t>
            </w:r>
          </w:p>
        </w:tc>
        <w:tc>
          <w:tcPr>
            <w:tcW w:w="384" w:type="pct"/>
          </w:tcPr>
          <w:p w14:paraId="2F11A5FA" w14:textId="77777777" w:rsidR="00185035" w:rsidRPr="007A08CE" w:rsidRDefault="00185035" w:rsidP="007B2178">
            <w:pPr>
              <w:autoSpaceDE w:val="0"/>
              <w:autoSpaceDN w:val="0"/>
              <w:adjustRightInd w:val="0"/>
              <w:jc w:val="center"/>
              <w:rPr>
                <w:noProof/>
                <w:lang w:val="en-US"/>
              </w:rPr>
            </w:pPr>
          </w:p>
        </w:tc>
        <w:tc>
          <w:tcPr>
            <w:tcW w:w="387" w:type="pct"/>
          </w:tcPr>
          <w:p w14:paraId="531940F2" w14:textId="77777777" w:rsidR="00185035" w:rsidRPr="007A08CE" w:rsidRDefault="00185035" w:rsidP="007B2178">
            <w:pPr>
              <w:autoSpaceDE w:val="0"/>
              <w:autoSpaceDN w:val="0"/>
              <w:adjustRightInd w:val="0"/>
              <w:jc w:val="center"/>
              <w:rPr>
                <w:noProof/>
                <w:lang w:val="en-US"/>
              </w:rPr>
            </w:pPr>
          </w:p>
        </w:tc>
        <w:tc>
          <w:tcPr>
            <w:tcW w:w="322" w:type="pct"/>
          </w:tcPr>
          <w:p w14:paraId="0ADD734C" w14:textId="77777777" w:rsidR="00185035" w:rsidRPr="00F85647" w:rsidRDefault="00185035" w:rsidP="007B2178">
            <w:pPr>
              <w:autoSpaceDE w:val="0"/>
              <w:autoSpaceDN w:val="0"/>
              <w:adjustRightInd w:val="0"/>
              <w:jc w:val="center"/>
              <w:rPr>
                <w:noProof/>
                <w:lang w:val="en-US"/>
              </w:rPr>
            </w:pPr>
          </w:p>
        </w:tc>
        <w:tc>
          <w:tcPr>
            <w:tcW w:w="324" w:type="pct"/>
            <w:gridSpan w:val="2"/>
          </w:tcPr>
          <w:p w14:paraId="6C9CF1A4" w14:textId="77777777" w:rsidR="00185035" w:rsidRPr="00F85647" w:rsidRDefault="00185035" w:rsidP="007B2178">
            <w:pPr>
              <w:autoSpaceDE w:val="0"/>
              <w:autoSpaceDN w:val="0"/>
              <w:adjustRightInd w:val="0"/>
              <w:jc w:val="center"/>
              <w:rPr>
                <w:noProof/>
                <w:lang w:val="en-US"/>
              </w:rPr>
            </w:pPr>
          </w:p>
        </w:tc>
        <w:tc>
          <w:tcPr>
            <w:tcW w:w="237" w:type="pct"/>
          </w:tcPr>
          <w:p w14:paraId="5BEF01E9" w14:textId="77777777" w:rsidR="00185035" w:rsidRPr="00F85647" w:rsidRDefault="00185035" w:rsidP="007B2178">
            <w:pPr>
              <w:autoSpaceDE w:val="0"/>
              <w:autoSpaceDN w:val="0"/>
              <w:adjustRightInd w:val="0"/>
              <w:jc w:val="center"/>
              <w:rPr>
                <w:noProof/>
                <w:lang w:val="en-US"/>
              </w:rPr>
            </w:pPr>
          </w:p>
        </w:tc>
        <w:tc>
          <w:tcPr>
            <w:tcW w:w="237" w:type="pct"/>
          </w:tcPr>
          <w:p w14:paraId="7B291FAF" w14:textId="77777777" w:rsidR="00185035" w:rsidRPr="00F85647" w:rsidRDefault="00185035" w:rsidP="007B2178">
            <w:pPr>
              <w:autoSpaceDE w:val="0"/>
              <w:autoSpaceDN w:val="0"/>
              <w:adjustRightInd w:val="0"/>
              <w:jc w:val="center"/>
              <w:rPr>
                <w:noProof/>
              </w:rPr>
            </w:pPr>
          </w:p>
        </w:tc>
        <w:tc>
          <w:tcPr>
            <w:tcW w:w="414" w:type="pct"/>
          </w:tcPr>
          <w:p w14:paraId="73B166D2" w14:textId="77777777" w:rsidR="00185035" w:rsidRPr="00F85647" w:rsidRDefault="00185035" w:rsidP="007B2178">
            <w:pPr>
              <w:autoSpaceDE w:val="0"/>
              <w:autoSpaceDN w:val="0"/>
              <w:adjustRightInd w:val="0"/>
              <w:jc w:val="center"/>
              <w:rPr>
                <w:noProof/>
              </w:rPr>
            </w:pPr>
          </w:p>
        </w:tc>
        <w:tc>
          <w:tcPr>
            <w:tcW w:w="339" w:type="pct"/>
          </w:tcPr>
          <w:p w14:paraId="77C27601" w14:textId="77777777" w:rsidR="00185035" w:rsidRDefault="00185035" w:rsidP="007B2178">
            <w:pPr>
              <w:autoSpaceDE w:val="0"/>
              <w:autoSpaceDN w:val="0"/>
              <w:adjustRightInd w:val="0"/>
              <w:jc w:val="center"/>
              <w:rPr>
                <w:noProof/>
              </w:rPr>
            </w:pPr>
          </w:p>
        </w:tc>
      </w:tr>
      <w:tr w:rsidR="00C90E7E" w:rsidRPr="00F85647" w14:paraId="1E07F299" w14:textId="77777777" w:rsidTr="00C90E7E">
        <w:trPr>
          <w:trHeight w:val="288"/>
        </w:trPr>
        <w:tc>
          <w:tcPr>
            <w:tcW w:w="192" w:type="pct"/>
          </w:tcPr>
          <w:p w14:paraId="045D0BCF" w14:textId="77777777" w:rsidR="00185035" w:rsidRPr="007A08CE" w:rsidRDefault="00185035" w:rsidP="007B2178">
            <w:pPr>
              <w:autoSpaceDE w:val="0"/>
              <w:autoSpaceDN w:val="0"/>
              <w:adjustRightInd w:val="0"/>
              <w:jc w:val="center"/>
              <w:rPr>
                <w:noProof/>
              </w:rPr>
            </w:pPr>
            <w:r>
              <w:rPr>
                <w:b/>
                <w:bCs/>
                <w:color w:val="000000"/>
              </w:rPr>
              <w:t>XV</w:t>
            </w:r>
            <w:r w:rsidRPr="007A08CE">
              <w:rPr>
                <w:b/>
                <w:bCs/>
                <w:color w:val="000000"/>
              </w:rPr>
              <w:t>II</w:t>
            </w:r>
          </w:p>
        </w:tc>
        <w:tc>
          <w:tcPr>
            <w:tcW w:w="2164" w:type="pct"/>
            <w:gridSpan w:val="2"/>
          </w:tcPr>
          <w:p w14:paraId="009AA94B" w14:textId="77777777" w:rsidR="00185035" w:rsidRPr="007A08CE" w:rsidRDefault="00185035" w:rsidP="002966C9">
            <w:pPr>
              <w:autoSpaceDE w:val="0"/>
              <w:autoSpaceDN w:val="0"/>
              <w:adjustRightInd w:val="0"/>
              <w:rPr>
                <w:noProof/>
                <w:lang w:val="en-US"/>
              </w:rPr>
            </w:pPr>
            <w:r w:rsidRPr="007A08CE">
              <w:rPr>
                <w:b/>
                <w:bCs/>
                <w:i/>
                <w:iCs/>
                <w:color w:val="000000"/>
              </w:rPr>
              <w:t>SANITARNA OPREMA</w:t>
            </w:r>
          </w:p>
        </w:tc>
        <w:tc>
          <w:tcPr>
            <w:tcW w:w="384" w:type="pct"/>
          </w:tcPr>
          <w:p w14:paraId="485D525A" w14:textId="77777777" w:rsidR="00185035" w:rsidRPr="007A08CE" w:rsidRDefault="00185035" w:rsidP="007B2178">
            <w:pPr>
              <w:autoSpaceDE w:val="0"/>
              <w:autoSpaceDN w:val="0"/>
              <w:adjustRightInd w:val="0"/>
              <w:jc w:val="center"/>
              <w:rPr>
                <w:noProof/>
                <w:lang w:val="en-US"/>
              </w:rPr>
            </w:pPr>
          </w:p>
        </w:tc>
        <w:tc>
          <w:tcPr>
            <w:tcW w:w="387" w:type="pct"/>
          </w:tcPr>
          <w:p w14:paraId="3F2D11B3" w14:textId="77777777" w:rsidR="00185035" w:rsidRPr="007A08CE" w:rsidRDefault="00185035" w:rsidP="007B2178">
            <w:pPr>
              <w:autoSpaceDE w:val="0"/>
              <w:autoSpaceDN w:val="0"/>
              <w:adjustRightInd w:val="0"/>
              <w:jc w:val="center"/>
              <w:rPr>
                <w:noProof/>
                <w:lang w:val="en-US"/>
              </w:rPr>
            </w:pPr>
          </w:p>
        </w:tc>
        <w:tc>
          <w:tcPr>
            <w:tcW w:w="322" w:type="pct"/>
          </w:tcPr>
          <w:p w14:paraId="3F0CDE83" w14:textId="77777777" w:rsidR="00185035" w:rsidRPr="00F85647" w:rsidRDefault="00185035" w:rsidP="007B2178">
            <w:pPr>
              <w:autoSpaceDE w:val="0"/>
              <w:autoSpaceDN w:val="0"/>
              <w:adjustRightInd w:val="0"/>
              <w:jc w:val="center"/>
              <w:rPr>
                <w:noProof/>
                <w:lang w:val="en-US"/>
              </w:rPr>
            </w:pPr>
          </w:p>
        </w:tc>
        <w:tc>
          <w:tcPr>
            <w:tcW w:w="324" w:type="pct"/>
            <w:gridSpan w:val="2"/>
          </w:tcPr>
          <w:p w14:paraId="6BC1234D" w14:textId="77777777" w:rsidR="00185035" w:rsidRPr="00F85647" w:rsidRDefault="00185035" w:rsidP="007B2178">
            <w:pPr>
              <w:autoSpaceDE w:val="0"/>
              <w:autoSpaceDN w:val="0"/>
              <w:adjustRightInd w:val="0"/>
              <w:jc w:val="center"/>
              <w:rPr>
                <w:noProof/>
                <w:lang w:val="en-US"/>
              </w:rPr>
            </w:pPr>
          </w:p>
        </w:tc>
        <w:tc>
          <w:tcPr>
            <w:tcW w:w="237" w:type="pct"/>
          </w:tcPr>
          <w:p w14:paraId="6B742766" w14:textId="77777777" w:rsidR="00185035" w:rsidRPr="00F85647" w:rsidRDefault="00185035" w:rsidP="007B2178">
            <w:pPr>
              <w:autoSpaceDE w:val="0"/>
              <w:autoSpaceDN w:val="0"/>
              <w:adjustRightInd w:val="0"/>
              <w:jc w:val="center"/>
              <w:rPr>
                <w:noProof/>
                <w:lang w:val="en-US"/>
              </w:rPr>
            </w:pPr>
          </w:p>
        </w:tc>
        <w:tc>
          <w:tcPr>
            <w:tcW w:w="237" w:type="pct"/>
          </w:tcPr>
          <w:p w14:paraId="62185995" w14:textId="77777777" w:rsidR="00185035" w:rsidRPr="00F85647" w:rsidRDefault="00185035" w:rsidP="007B2178">
            <w:pPr>
              <w:autoSpaceDE w:val="0"/>
              <w:autoSpaceDN w:val="0"/>
              <w:adjustRightInd w:val="0"/>
              <w:jc w:val="center"/>
              <w:rPr>
                <w:noProof/>
              </w:rPr>
            </w:pPr>
          </w:p>
        </w:tc>
        <w:tc>
          <w:tcPr>
            <w:tcW w:w="414" w:type="pct"/>
          </w:tcPr>
          <w:p w14:paraId="5B3187C3" w14:textId="77777777" w:rsidR="00185035" w:rsidRPr="00F85647" w:rsidRDefault="00185035" w:rsidP="007B2178">
            <w:pPr>
              <w:autoSpaceDE w:val="0"/>
              <w:autoSpaceDN w:val="0"/>
              <w:adjustRightInd w:val="0"/>
              <w:jc w:val="center"/>
              <w:rPr>
                <w:noProof/>
              </w:rPr>
            </w:pPr>
          </w:p>
        </w:tc>
        <w:tc>
          <w:tcPr>
            <w:tcW w:w="339" w:type="pct"/>
          </w:tcPr>
          <w:p w14:paraId="16322D7E" w14:textId="77777777" w:rsidR="00185035" w:rsidRDefault="00185035" w:rsidP="007B2178">
            <w:pPr>
              <w:autoSpaceDE w:val="0"/>
              <w:autoSpaceDN w:val="0"/>
              <w:adjustRightInd w:val="0"/>
              <w:jc w:val="center"/>
              <w:rPr>
                <w:noProof/>
              </w:rPr>
            </w:pPr>
          </w:p>
        </w:tc>
      </w:tr>
      <w:tr w:rsidR="00C90E7E" w:rsidRPr="00F85647" w14:paraId="211DEF01" w14:textId="77777777" w:rsidTr="00C90E7E">
        <w:trPr>
          <w:trHeight w:val="288"/>
        </w:trPr>
        <w:tc>
          <w:tcPr>
            <w:tcW w:w="192" w:type="pct"/>
          </w:tcPr>
          <w:p w14:paraId="31F2976C" w14:textId="77777777" w:rsidR="00185035" w:rsidRPr="007A08CE" w:rsidRDefault="00185035" w:rsidP="007B2178">
            <w:pPr>
              <w:autoSpaceDE w:val="0"/>
              <w:autoSpaceDN w:val="0"/>
              <w:adjustRightInd w:val="0"/>
              <w:jc w:val="center"/>
              <w:rPr>
                <w:noProof/>
              </w:rPr>
            </w:pPr>
          </w:p>
        </w:tc>
        <w:tc>
          <w:tcPr>
            <w:tcW w:w="2164" w:type="pct"/>
            <w:gridSpan w:val="2"/>
          </w:tcPr>
          <w:p w14:paraId="42A7DAC8" w14:textId="77777777" w:rsidR="00185035" w:rsidRPr="007A08CE" w:rsidRDefault="00185035" w:rsidP="002966C9">
            <w:pPr>
              <w:autoSpaceDE w:val="0"/>
              <w:autoSpaceDN w:val="0"/>
              <w:adjustRightInd w:val="0"/>
              <w:rPr>
                <w:noProof/>
                <w:lang w:val="en-US"/>
              </w:rPr>
            </w:pPr>
            <w:r w:rsidRPr="007A08CE">
              <w:rPr>
                <w:color w:val="000000"/>
              </w:rPr>
              <w:t>- Nabavka sanitarne opreme vrši se prema specifikaciji iz tehnološkog projekta, grupa "D", nemedicinska oprema.</w:t>
            </w:r>
          </w:p>
        </w:tc>
        <w:tc>
          <w:tcPr>
            <w:tcW w:w="384" w:type="pct"/>
          </w:tcPr>
          <w:p w14:paraId="3C810E9C" w14:textId="77777777" w:rsidR="00185035" w:rsidRPr="007A08CE" w:rsidRDefault="00185035" w:rsidP="007B2178">
            <w:pPr>
              <w:autoSpaceDE w:val="0"/>
              <w:autoSpaceDN w:val="0"/>
              <w:adjustRightInd w:val="0"/>
              <w:jc w:val="center"/>
              <w:rPr>
                <w:noProof/>
                <w:lang w:val="en-US"/>
              </w:rPr>
            </w:pPr>
          </w:p>
        </w:tc>
        <w:tc>
          <w:tcPr>
            <w:tcW w:w="387" w:type="pct"/>
          </w:tcPr>
          <w:p w14:paraId="3E1A5C5A" w14:textId="77777777" w:rsidR="00185035" w:rsidRPr="007A08CE" w:rsidRDefault="00185035" w:rsidP="007B2178">
            <w:pPr>
              <w:autoSpaceDE w:val="0"/>
              <w:autoSpaceDN w:val="0"/>
              <w:adjustRightInd w:val="0"/>
              <w:jc w:val="center"/>
              <w:rPr>
                <w:noProof/>
                <w:lang w:val="en-US"/>
              </w:rPr>
            </w:pPr>
          </w:p>
        </w:tc>
        <w:tc>
          <w:tcPr>
            <w:tcW w:w="322" w:type="pct"/>
          </w:tcPr>
          <w:p w14:paraId="1455AED5" w14:textId="77777777" w:rsidR="00185035" w:rsidRPr="00F85647" w:rsidRDefault="00185035" w:rsidP="007B2178">
            <w:pPr>
              <w:autoSpaceDE w:val="0"/>
              <w:autoSpaceDN w:val="0"/>
              <w:adjustRightInd w:val="0"/>
              <w:jc w:val="center"/>
              <w:rPr>
                <w:noProof/>
                <w:lang w:val="en-US"/>
              </w:rPr>
            </w:pPr>
          </w:p>
        </w:tc>
        <w:tc>
          <w:tcPr>
            <w:tcW w:w="324" w:type="pct"/>
            <w:gridSpan w:val="2"/>
          </w:tcPr>
          <w:p w14:paraId="3620D574" w14:textId="77777777" w:rsidR="00185035" w:rsidRPr="00F85647" w:rsidRDefault="00185035" w:rsidP="007B2178">
            <w:pPr>
              <w:autoSpaceDE w:val="0"/>
              <w:autoSpaceDN w:val="0"/>
              <w:adjustRightInd w:val="0"/>
              <w:jc w:val="center"/>
              <w:rPr>
                <w:noProof/>
                <w:lang w:val="en-US"/>
              </w:rPr>
            </w:pPr>
          </w:p>
        </w:tc>
        <w:tc>
          <w:tcPr>
            <w:tcW w:w="237" w:type="pct"/>
          </w:tcPr>
          <w:p w14:paraId="24A9A633" w14:textId="77777777" w:rsidR="00185035" w:rsidRPr="00F85647" w:rsidRDefault="00185035" w:rsidP="007B2178">
            <w:pPr>
              <w:autoSpaceDE w:val="0"/>
              <w:autoSpaceDN w:val="0"/>
              <w:adjustRightInd w:val="0"/>
              <w:jc w:val="center"/>
              <w:rPr>
                <w:noProof/>
                <w:lang w:val="en-US"/>
              </w:rPr>
            </w:pPr>
          </w:p>
        </w:tc>
        <w:tc>
          <w:tcPr>
            <w:tcW w:w="237" w:type="pct"/>
          </w:tcPr>
          <w:p w14:paraId="1B59AAF3" w14:textId="77777777" w:rsidR="00185035" w:rsidRPr="00F85647" w:rsidRDefault="00185035" w:rsidP="007B2178">
            <w:pPr>
              <w:autoSpaceDE w:val="0"/>
              <w:autoSpaceDN w:val="0"/>
              <w:adjustRightInd w:val="0"/>
              <w:jc w:val="center"/>
              <w:rPr>
                <w:noProof/>
              </w:rPr>
            </w:pPr>
          </w:p>
        </w:tc>
        <w:tc>
          <w:tcPr>
            <w:tcW w:w="414" w:type="pct"/>
          </w:tcPr>
          <w:p w14:paraId="59FFFD80" w14:textId="77777777" w:rsidR="00185035" w:rsidRPr="00F85647" w:rsidRDefault="00185035" w:rsidP="007B2178">
            <w:pPr>
              <w:autoSpaceDE w:val="0"/>
              <w:autoSpaceDN w:val="0"/>
              <w:adjustRightInd w:val="0"/>
              <w:jc w:val="center"/>
              <w:rPr>
                <w:noProof/>
              </w:rPr>
            </w:pPr>
          </w:p>
        </w:tc>
        <w:tc>
          <w:tcPr>
            <w:tcW w:w="339" w:type="pct"/>
          </w:tcPr>
          <w:p w14:paraId="4CACED71" w14:textId="77777777" w:rsidR="00185035" w:rsidRDefault="00185035" w:rsidP="007B2178">
            <w:pPr>
              <w:autoSpaceDE w:val="0"/>
              <w:autoSpaceDN w:val="0"/>
              <w:adjustRightInd w:val="0"/>
              <w:jc w:val="center"/>
              <w:rPr>
                <w:noProof/>
              </w:rPr>
            </w:pPr>
          </w:p>
        </w:tc>
      </w:tr>
      <w:tr w:rsidR="00C90E7E" w:rsidRPr="00F85647" w14:paraId="7C99FC22" w14:textId="77777777" w:rsidTr="00C90E7E">
        <w:trPr>
          <w:trHeight w:val="288"/>
        </w:trPr>
        <w:tc>
          <w:tcPr>
            <w:tcW w:w="192" w:type="pct"/>
          </w:tcPr>
          <w:p w14:paraId="1466C2DF" w14:textId="77777777" w:rsidR="00185035" w:rsidRPr="007A08CE" w:rsidRDefault="00185035" w:rsidP="007B2178">
            <w:pPr>
              <w:autoSpaceDE w:val="0"/>
              <w:autoSpaceDN w:val="0"/>
              <w:adjustRightInd w:val="0"/>
              <w:jc w:val="center"/>
              <w:rPr>
                <w:noProof/>
              </w:rPr>
            </w:pPr>
          </w:p>
        </w:tc>
        <w:tc>
          <w:tcPr>
            <w:tcW w:w="2164" w:type="pct"/>
            <w:gridSpan w:val="2"/>
          </w:tcPr>
          <w:p w14:paraId="454E9FC1" w14:textId="77777777" w:rsidR="00185035" w:rsidRPr="007A08CE" w:rsidRDefault="00185035" w:rsidP="002966C9">
            <w:pPr>
              <w:autoSpaceDE w:val="0"/>
              <w:autoSpaceDN w:val="0"/>
              <w:adjustRightInd w:val="0"/>
              <w:rPr>
                <w:noProof/>
                <w:lang w:val="en-US"/>
              </w:rPr>
            </w:pPr>
            <w:r w:rsidRPr="007A08CE">
              <w:rPr>
                <w:color w:val="000000"/>
              </w:rPr>
              <w:t>-Iznimno, ako se vrši fazno opremanje objekta, pa se prethodno izvode radovi po projektu VIK, primenjuju se usklađeni opisi iz tehnološkog projekta. Pri tome se ove iste pozicije radova ne mogu obračunavati dva puta.</w:t>
            </w:r>
          </w:p>
        </w:tc>
        <w:tc>
          <w:tcPr>
            <w:tcW w:w="384" w:type="pct"/>
          </w:tcPr>
          <w:p w14:paraId="74539889" w14:textId="77777777" w:rsidR="00185035" w:rsidRPr="007A08CE" w:rsidRDefault="00185035" w:rsidP="007B2178">
            <w:pPr>
              <w:autoSpaceDE w:val="0"/>
              <w:autoSpaceDN w:val="0"/>
              <w:adjustRightInd w:val="0"/>
              <w:jc w:val="center"/>
              <w:rPr>
                <w:noProof/>
                <w:lang w:val="en-US"/>
              </w:rPr>
            </w:pPr>
          </w:p>
        </w:tc>
        <w:tc>
          <w:tcPr>
            <w:tcW w:w="387" w:type="pct"/>
          </w:tcPr>
          <w:p w14:paraId="460FAF6A" w14:textId="77777777" w:rsidR="00185035" w:rsidRPr="007A08CE" w:rsidRDefault="00185035" w:rsidP="007B2178">
            <w:pPr>
              <w:autoSpaceDE w:val="0"/>
              <w:autoSpaceDN w:val="0"/>
              <w:adjustRightInd w:val="0"/>
              <w:jc w:val="center"/>
              <w:rPr>
                <w:noProof/>
                <w:lang w:val="en-US"/>
              </w:rPr>
            </w:pPr>
          </w:p>
        </w:tc>
        <w:tc>
          <w:tcPr>
            <w:tcW w:w="322" w:type="pct"/>
          </w:tcPr>
          <w:p w14:paraId="62C941D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DF07248" w14:textId="77777777" w:rsidR="00185035" w:rsidRPr="00F85647" w:rsidRDefault="00185035" w:rsidP="007B2178">
            <w:pPr>
              <w:autoSpaceDE w:val="0"/>
              <w:autoSpaceDN w:val="0"/>
              <w:adjustRightInd w:val="0"/>
              <w:jc w:val="center"/>
              <w:rPr>
                <w:noProof/>
                <w:lang w:val="en-US"/>
              </w:rPr>
            </w:pPr>
          </w:p>
        </w:tc>
        <w:tc>
          <w:tcPr>
            <w:tcW w:w="237" w:type="pct"/>
          </w:tcPr>
          <w:p w14:paraId="6C5D1A6E" w14:textId="77777777" w:rsidR="00185035" w:rsidRPr="00F85647" w:rsidRDefault="00185035" w:rsidP="007B2178">
            <w:pPr>
              <w:autoSpaceDE w:val="0"/>
              <w:autoSpaceDN w:val="0"/>
              <w:adjustRightInd w:val="0"/>
              <w:jc w:val="center"/>
              <w:rPr>
                <w:noProof/>
                <w:lang w:val="en-US"/>
              </w:rPr>
            </w:pPr>
          </w:p>
        </w:tc>
        <w:tc>
          <w:tcPr>
            <w:tcW w:w="237" w:type="pct"/>
          </w:tcPr>
          <w:p w14:paraId="4ACBEBD7" w14:textId="77777777" w:rsidR="00185035" w:rsidRPr="00F85647" w:rsidRDefault="00185035" w:rsidP="007B2178">
            <w:pPr>
              <w:autoSpaceDE w:val="0"/>
              <w:autoSpaceDN w:val="0"/>
              <w:adjustRightInd w:val="0"/>
              <w:jc w:val="center"/>
              <w:rPr>
                <w:noProof/>
              </w:rPr>
            </w:pPr>
          </w:p>
        </w:tc>
        <w:tc>
          <w:tcPr>
            <w:tcW w:w="414" w:type="pct"/>
          </w:tcPr>
          <w:p w14:paraId="0C2376F1" w14:textId="77777777" w:rsidR="00185035" w:rsidRPr="00F85647" w:rsidRDefault="00185035" w:rsidP="007B2178">
            <w:pPr>
              <w:autoSpaceDE w:val="0"/>
              <w:autoSpaceDN w:val="0"/>
              <w:adjustRightInd w:val="0"/>
              <w:jc w:val="center"/>
              <w:rPr>
                <w:noProof/>
              </w:rPr>
            </w:pPr>
          </w:p>
        </w:tc>
        <w:tc>
          <w:tcPr>
            <w:tcW w:w="339" w:type="pct"/>
          </w:tcPr>
          <w:p w14:paraId="4796BB3D" w14:textId="77777777" w:rsidR="00185035" w:rsidRDefault="00185035" w:rsidP="007B2178">
            <w:pPr>
              <w:autoSpaceDE w:val="0"/>
              <w:autoSpaceDN w:val="0"/>
              <w:adjustRightInd w:val="0"/>
              <w:jc w:val="center"/>
              <w:rPr>
                <w:noProof/>
              </w:rPr>
            </w:pPr>
          </w:p>
        </w:tc>
      </w:tr>
      <w:tr w:rsidR="00C90E7E" w:rsidRPr="00F85647" w14:paraId="5B6A7E98" w14:textId="77777777" w:rsidTr="00C90E7E">
        <w:trPr>
          <w:trHeight w:val="288"/>
        </w:trPr>
        <w:tc>
          <w:tcPr>
            <w:tcW w:w="192" w:type="pct"/>
          </w:tcPr>
          <w:p w14:paraId="3A6A908C"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25382FCA" w14:textId="77777777" w:rsidR="00185035" w:rsidRPr="007A08CE" w:rsidRDefault="00185035" w:rsidP="002966C9">
            <w:pPr>
              <w:autoSpaceDE w:val="0"/>
              <w:autoSpaceDN w:val="0"/>
              <w:adjustRightInd w:val="0"/>
              <w:rPr>
                <w:noProof/>
                <w:lang w:val="en-US"/>
              </w:rPr>
            </w:pPr>
            <w:r w:rsidRPr="007A08CE">
              <w:rPr>
                <w:color w:val="000000"/>
              </w:rPr>
              <w:t xml:space="preserve">- Ovde se daju pozicije i obračunavaju radi kompletnosti sadržaja </w:t>
            </w:r>
            <w:r w:rsidRPr="007A08CE">
              <w:rPr>
                <w:color w:val="000000"/>
              </w:rPr>
              <w:lastRenderedPageBreak/>
              <w:t>projekta i veze sa instalacionim priključcima i izvodima, dok se na svim mestima sa oznakom TEH primenjuje specifikacija iz tehnološkog projekta.</w:t>
            </w:r>
          </w:p>
        </w:tc>
        <w:tc>
          <w:tcPr>
            <w:tcW w:w="384" w:type="pct"/>
          </w:tcPr>
          <w:p w14:paraId="778E258E" w14:textId="77777777" w:rsidR="00185035" w:rsidRPr="007A08CE" w:rsidRDefault="00185035" w:rsidP="007B2178">
            <w:pPr>
              <w:autoSpaceDE w:val="0"/>
              <w:autoSpaceDN w:val="0"/>
              <w:adjustRightInd w:val="0"/>
              <w:jc w:val="center"/>
              <w:rPr>
                <w:noProof/>
                <w:lang w:val="en-US"/>
              </w:rPr>
            </w:pPr>
          </w:p>
        </w:tc>
        <w:tc>
          <w:tcPr>
            <w:tcW w:w="387" w:type="pct"/>
          </w:tcPr>
          <w:p w14:paraId="2343BC3D" w14:textId="77777777" w:rsidR="00185035" w:rsidRPr="007A08CE" w:rsidRDefault="00185035" w:rsidP="007B2178">
            <w:pPr>
              <w:autoSpaceDE w:val="0"/>
              <w:autoSpaceDN w:val="0"/>
              <w:adjustRightInd w:val="0"/>
              <w:jc w:val="center"/>
              <w:rPr>
                <w:noProof/>
                <w:lang w:val="en-US"/>
              </w:rPr>
            </w:pPr>
          </w:p>
        </w:tc>
        <w:tc>
          <w:tcPr>
            <w:tcW w:w="322" w:type="pct"/>
          </w:tcPr>
          <w:p w14:paraId="7899292D" w14:textId="77777777" w:rsidR="00185035" w:rsidRPr="00F85647" w:rsidRDefault="00185035" w:rsidP="007B2178">
            <w:pPr>
              <w:autoSpaceDE w:val="0"/>
              <w:autoSpaceDN w:val="0"/>
              <w:adjustRightInd w:val="0"/>
              <w:jc w:val="center"/>
              <w:rPr>
                <w:noProof/>
                <w:lang w:val="en-US"/>
              </w:rPr>
            </w:pPr>
          </w:p>
        </w:tc>
        <w:tc>
          <w:tcPr>
            <w:tcW w:w="324" w:type="pct"/>
            <w:gridSpan w:val="2"/>
          </w:tcPr>
          <w:p w14:paraId="26CDAC52" w14:textId="77777777" w:rsidR="00185035" w:rsidRPr="00F85647" w:rsidRDefault="00185035" w:rsidP="007B2178">
            <w:pPr>
              <w:autoSpaceDE w:val="0"/>
              <w:autoSpaceDN w:val="0"/>
              <w:adjustRightInd w:val="0"/>
              <w:jc w:val="center"/>
              <w:rPr>
                <w:noProof/>
                <w:lang w:val="en-US"/>
              </w:rPr>
            </w:pPr>
          </w:p>
        </w:tc>
        <w:tc>
          <w:tcPr>
            <w:tcW w:w="237" w:type="pct"/>
          </w:tcPr>
          <w:p w14:paraId="3B587AC4" w14:textId="77777777" w:rsidR="00185035" w:rsidRPr="00F85647" w:rsidRDefault="00185035" w:rsidP="007B2178">
            <w:pPr>
              <w:autoSpaceDE w:val="0"/>
              <w:autoSpaceDN w:val="0"/>
              <w:adjustRightInd w:val="0"/>
              <w:jc w:val="center"/>
              <w:rPr>
                <w:noProof/>
                <w:lang w:val="en-US"/>
              </w:rPr>
            </w:pPr>
          </w:p>
        </w:tc>
        <w:tc>
          <w:tcPr>
            <w:tcW w:w="237" w:type="pct"/>
          </w:tcPr>
          <w:p w14:paraId="4C6A74CA" w14:textId="77777777" w:rsidR="00185035" w:rsidRPr="00F85647" w:rsidRDefault="00185035" w:rsidP="007B2178">
            <w:pPr>
              <w:autoSpaceDE w:val="0"/>
              <w:autoSpaceDN w:val="0"/>
              <w:adjustRightInd w:val="0"/>
              <w:jc w:val="center"/>
              <w:rPr>
                <w:noProof/>
              </w:rPr>
            </w:pPr>
          </w:p>
        </w:tc>
        <w:tc>
          <w:tcPr>
            <w:tcW w:w="414" w:type="pct"/>
          </w:tcPr>
          <w:p w14:paraId="2B0F3D14" w14:textId="77777777" w:rsidR="00185035" w:rsidRPr="00F85647" w:rsidRDefault="00185035" w:rsidP="007B2178">
            <w:pPr>
              <w:autoSpaceDE w:val="0"/>
              <w:autoSpaceDN w:val="0"/>
              <w:adjustRightInd w:val="0"/>
              <w:jc w:val="center"/>
              <w:rPr>
                <w:noProof/>
              </w:rPr>
            </w:pPr>
          </w:p>
        </w:tc>
        <w:tc>
          <w:tcPr>
            <w:tcW w:w="339" w:type="pct"/>
          </w:tcPr>
          <w:p w14:paraId="02A6FDFD" w14:textId="77777777" w:rsidR="00185035" w:rsidRDefault="00185035" w:rsidP="007B2178">
            <w:pPr>
              <w:autoSpaceDE w:val="0"/>
              <w:autoSpaceDN w:val="0"/>
              <w:adjustRightInd w:val="0"/>
              <w:jc w:val="center"/>
              <w:rPr>
                <w:noProof/>
              </w:rPr>
            </w:pPr>
          </w:p>
        </w:tc>
      </w:tr>
      <w:tr w:rsidR="00C90E7E" w:rsidRPr="00F85647" w14:paraId="4BB2C2B8" w14:textId="77777777" w:rsidTr="00C90E7E">
        <w:trPr>
          <w:trHeight w:val="288"/>
        </w:trPr>
        <w:tc>
          <w:tcPr>
            <w:tcW w:w="192" w:type="pct"/>
          </w:tcPr>
          <w:p w14:paraId="1F876317" w14:textId="77777777" w:rsidR="00185035" w:rsidRPr="007A08CE" w:rsidRDefault="00185035" w:rsidP="007B2178">
            <w:pPr>
              <w:autoSpaceDE w:val="0"/>
              <w:autoSpaceDN w:val="0"/>
              <w:adjustRightInd w:val="0"/>
              <w:jc w:val="center"/>
              <w:rPr>
                <w:noProof/>
              </w:rPr>
            </w:pPr>
            <w:r w:rsidRPr="007A08CE">
              <w:rPr>
                <w:color w:val="000000"/>
              </w:rPr>
              <w:lastRenderedPageBreak/>
              <w:t>1</w:t>
            </w:r>
          </w:p>
        </w:tc>
        <w:tc>
          <w:tcPr>
            <w:tcW w:w="2164" w:type="pct"/>
            <w:gridSpan w:val="2"/>
          </w:tcPr>
          <w:p w14:paraId="27F139FB" w14:textId="77777777" w:rsidR="00185035" w:rsidRPr="007A08CE" w:rsidRDefault="00185035" w:rsidP="002966C9">
            <w:pPr>
              <w:autoSpaceDE w:val="0"/>
              <w:autoSpaceDN w:val="0"/>
              <w:adjustRightInd w:val="0"/>
              <w:rPr>
                <w:noProof/>
                <w:lang w:val="en-US"/>
              </w:rPr>
            </w:pPr>
            <w:r w:rsidRPr="007A08CE">
              <w:rPr>
                <w:color w:val="000000"/>
              </w:rPr>
              <w:t>Nabavka transport i montaža WC šolje sa nisko montažnim vodokotlićem boje i kvaliteta po izboru Investitora sa ugradnjom EK ventila i gibljive veze za spoj. Na šolju montirati poklopac od tvrde plastike po izboru Investitora. Obračun po kompletu.</w:t>
            </w:r>
          </w:p>
        </w:tc>
        <w:tc>
          <w:tcPr>
            <w:tcW w:w="384" w:type="pct"/>
          </w:tcPr>
          <w:p w14:paraId="6C4A16BE" w14:textId="77777777" w:rsidR="00185035" w:rsidRPr="007A08CE" w:rsidRDefault="00185035" w:rsidP="007B2178">
            <w:pPr>
              <w:autoSpaceDE w:val="0"/>
              <w:autoSpaceDN w:val="0"/>
              <w:adjustRightInd w:val="0"/>
              <w:jc w:val="center"/>
              <w:rPr>
                <w:noProof/>
                <w:lang w:val="en-US"/>
              </w:rPr>
            </w:pPr>
          </w:p>
        </w:tc>
        <w:tc>
          <w:tcPr>
            <w:tcW w:w="387" w:type="pct"/>
            <w:vAlign w:val="center"/>
          </w:tcPr>
          <w:p w14:paraId="71575894" w14:textId="77777777" w:rsidR="00185035" w:rsidRPr="007A08CE" w:rsidRDefault="00185035" w:rsidP="007B2178">
            <w:pPr>
              <w:autoSpaceDE w:val="0"/>
              <w:autoSpaceDN w:val="0"/>
              <w:adjustRightInd w:val="0"/>
              <w:jc w:val="center"/>
              <w:rPr>
                <w:noProof/>
                <w:lang w:val="en-US"/>
              </w:rPr>
            </w:pPr>
          </w:p>
        </w:tc>
        <w:tc>
          <w:tcPr>
            <w:tcW w:w="322" w:type="pct"/>
          </w:tcPr>
          <w:p w14:paraId="3EEE12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538DF3" w14:textId="77777777" w:rsidR="00185035" w:rsidRPr="00F85647" w:rsidRDefault="00185035" w:rsidP="007B2178">
            <w:pPr>
              <w:autoSpaceDE w:val="0"/>
              <w:autoSpaceDN w:val="0"/>
              <w:adjustRightInd w:val="0"/>
              <w:jc w:val="center"/>
              <w:rPr>
                <w:noProof/>
                <w:lang w:val="en-US"/>
              </w:rPr>
            </w:pPr>
          </w:p>
        </w:tc>
        <w:tc>
          <w:tcPr>
            <w:tcW w:w="237" w:type="pct"/>
          </w:tcPr>
          <w:p w14:paraId="76797073" w14:textId="77777777" w:rsidR="00185035" w:rsidRPr="00F85647" w:rsidRDefault="00185035" w:rsidP="007B2178">
            <w:pPr>
              <w:autoSpaceDE w:val="0"/>
              <w:autoSpaceDN w:val="0"/>
              <w:adjustRightInd w:val="0"/>
              <w:jc w:val="center"/>
              <w:rPr>
                <w:noProof/>
                <w:lang w:val="en-US"/>
              </w:rPr>
            </w:pPr>
          </w:p>
        </w:tc>
        <w:tc>
          <w:tcPr>
            <w:tcW w:w="237" w:type="pct"/>
          </w:tcPr>
          <w:p w14:paraId="2BDBEF6E" w14:textId="77777777" w:rsidR="00185035" w:rsidRPr="00F85647" w:rsidRDefault="00185035" w:rsidP="007B2178">
            <w:pPr>
              <w:autoSpaceDE w:val="0"/>
              <w:autoSpaceDN w:val="0"/>
              <w:adjustRightInd w:val="0"/>
              <w:jc w:val="center"/>
              <w:rPr>
                <w:noProof/>
              </w:rPr>
            </w:pPr>
          </w:p>
        </w:tc>
        <w:tc>
          <w:tcPr>
            <w:tcW w:w="414" w:type="pct"/>
          </w:tcPr>
          <w:p w14:paraId="2F7D07FC" w14:textId="77777777" w:rsidR="00185035" w:rsidRPr="00F85647" w:rsidRDefault="00185035" w:rsidP="007B2178">
            <w:pPr>
              <w:autoSpaceDE w:val="0"/>
              <w:autoSpaceDN w:val="0"/>
              <w:adjustRightInd w:val="0"/>
              <w:jc w:val="center"/>
              <w:rPr>
                <w:noProof/>
              </w:rPr>
            </w:pPr>
          </w:p>
        </w:tc>
        <w:tc>
          <w:tcPr>
            <w:tcW w:w="339" w:type="pct"/>
          </w:tcPr>
          <w:p w14:paraId="6AA80AC9" w14:textId="77777777" w:rsidR="00185035" w:rsidRDefault="00185035" w:rsidP="007B2178">
            <w:pPr>
              <w:autoSpaceDE w:val="0"/>
              <w:autoSpaceDN w:val="0"/>
              <w:adjustRightInd w:val="0"/>
              <w:jc w:val="center"/>
              <w:rPr>
                <w:noProof/>
              </w:rPr>
            </w:pPr>
          </w:p>
        </w:tc>
      </w:tr>
      <w:tr w:rsidR="00C90E7E" w:rsidRPr="00F85647" w14:paraId="6A524BBF" w14:textId="77777777" w:rsidTr="00C90E7E">
        <w:trPr>
          <w:trHeight w:val="288"/>
        </w:trPr>
        <w:tc>
          <w:tcPr>
            <w:tcW w:w="192" w:type="pct"/>
          </w:tcPr>
          <w:p w14:paraId="23E4F6CB" w14:textId="77777777" w:rsidR="00185035" w:rsidRPr="007A08CE" w:rsidRDefault="00185035" w:rsidP="007B2178">
            <w:pPr>
              <w:autoSpaceDE w:val="0"/>
              <w:autoSpaceDN w:val="0"/>
              <w:adjustRightInd w:val="0"/>
              <w:jc w:val="center"/>
              <w:rPr>
                <w:noProof/>
              </w:rPr>
            </w:pPr>
          </w:p>
        </w:tc>
        <w:tc>
          <w:tcPr>
            <w:tcW w:w="2164" w:type="pct"/>
            <w:gridSpan w:val="2"/>
          </w:tcPr>
          <w:p w14:paraId="21DC9D71"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2790CDC5"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7932D09C" w14:textId="77777777" w:rsidR="00185035" w:rsidRPr="007A08CE" w:rsidRDefault="00185035" w:rsidP="00E86C8F">
            <w:pPr>
              <w:autoSpaceDE w:val="0"/>
              <w:autoSpaceDN w:val="0"/>
              <w:adjustRightInd w:val="0"/>
              <w:jc w:val="center"/>
              <w:rPr>
                <w:noProof/>
                <w:lang w:val="en-US"/>
              </w:rPr>
            </w:pPr>
            <w:r w:rsidRPr="007A08CE">
              <w:rPr>
                <w:color w:val="000000"/>
              </w:rPr>
              <w:t>9</w:t>
            </w:r>
          </w:p>
        </w:tc>
        <w:tc>
          <w:tcPr>
            <w:tcW w:w="322" w:type="pct"/>
          </w:tcPr>
          <w:p w14:paraId="2D79ECE8" w14:textId="77777777" w:rsidR="00185035" w:rsidRPr="00F85647" w:rsidRDefault="00185035" w:rsidP="007B2178">
            <w:pPr>
              <w:autoSpaceDE w:val="0"/>
              <w:autoSpaceDN w:val="0"/>
              <w:adjustRightInd w:val="0"/>
              <w:jc w:val="center"/>
              <w:rPr>
                <w:noProof/>
                <w:lang w:val="en-US"/>
              </w:rPr>
            </w:pPr>
          </w:p>
        </w:tc>
        <w:tc>
          <w:tcPr>
            <w:tcW w:w="324" w:type="pct"/>
            <w:gridSpan w:val="2"/>
          </w:tcPr>
          <w:p w14:paraId="39823A0D" w14:textId="77777777" w:rsidR="00185035" w:rsidRPr="00F85647" w:rsidRDefault="00185035" w:rsidP="007B2178">
            <w:pPr>
              <w:autoSpaceDE w:val="0"/>
              <w:autoSpaceDN w:val="0"/>
              <w:adjustRightInd w:val="0"/>
              <w:jc w:val="center"/>
              <w:rPr>
                <w:noProof/>
                <w:lang w:val="en-US"/>
              </w:rPr>
            </w:pPr>
          </w:p>
        </w:tc>
        <w:tc>
          <w:tcPr>
            <w:tcW w:w="237" w:type="pct"/>
          </w:tcPr>
          <w:p w14:paraId="53F9E049" w14:textId="77777777" w:rsidR="00185035" w:rsidRPr="00F85647" w:rsidRDefault="00185035" w:rsidP="007B2178">
            <w:pPr>
              <w:autoSpaceDE w:val="0"/>
              <w:autoSpaceDN w:val="0"/>
              <w:adjustRightInd w:val="0"/>
              <w:jc w:val="center"/>
              <w:rPr>
                <w:noProof/>
                <w:lang w:val="en-US"/>
              </w:rPr>
            </w:pPr>
          </w:p>
        </w:tc>
        <w:tc>
          <w:tcPr>
            <w:tcW w:w="237" w:type="pct"/>
          </w:tcPr>
          <w:p w14:paraId="341E2903" w14:textId="77777777" w:rsidR="00185035" w:rsidRPr="00F85647" w:rsidRDefault="00185035" w:rsidP="007B2178">
            <w:pPr>
              <w:autoSpaceDE w:val="0"/>
              <w:autoSpaceDN w:val="0"/>
              <w:adjustRightInd w:val="0"/>
              <w:jc w:val="center"/>
              <w:rPr>
                <w:noProof/>
              </w:rPr>
            </w:pPr>
          </w:p>
        </w:tc>
        <w:tc>
          <w:tcPr>
            <w:tcW w:w="414" w:type="pct"/>
          </w:tcPr>
          <w:p w14:paraId="04181F6D" w14:textId="77777777" w:rsidR="00185035" w:rsidRPr="00F85647" w:rsidRDefault="00185035" w:rsidP="007B2178">
            <w:pPr>
              <w:autoSpaceDE w:val="0"/>
              <w:autoSpaceDN w:val="0"/>
              <w:adjustRightInd w:val="0"/>
              <w:jc w:val="center"/>
              <w:rPr>
                <w:noProof/>
              </w:rPr>
            </w:pPr>
          </w:p>
        </w:tc>
        <w:tc>
          <w:tcPr>
            <w:tcW w:w="339" w:type="pct"/>
          </w:tcPr>
          <w:p w14:paraId="2C7A4914" w14:textId="77777777" w:rsidR="00185035" w:rsidRDefault="00185035" w:rsidP="007B2178">
            <w:pPr>
              <w:autoSpaceDE w:val="0"/>
              <w:autoSpaceDN w:val="0"/>
              <w:adjustRightInd w:val="0"/>
              <w:jc w:val="center"/>
              <w:rPr>
                <w:noProof/>
              </w:rPr>
            </w:pPr>
          </w:p>
        </w:tc>
      </w:tr>
      <w:tr w:rsidR="00C90E7E" w:rsidRPr="00F85647" w14:paraId="1B630BB4" w14:textId="77777777" w:rsidTr="00C90E7E">
        <w:trPr>
          <w:trHeight w:val="288"/>
        </w:trPr>
        <w:tc>
          <w:tcPr>
            <w:tcW w:w="192" w:type="pct"/>
          </w:tcPr>
          <w:p w14:paraId="7230C32A"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53BC07DC" w14:textId="77777777" w:rsidR="00185035" w:rsidRPr="007A08CE" w:rsidRDefault="00185035" w:rsidP="002966C9">
            <w:pPr>
              <w:autoSpaceDE w:val="0"/>
              <w:autoSpaceDN w:val="0"/>
              <w:adjustRightInd w:val="0"/>
              <w:rPr>
                <w:noProof/>
                <w:lang w:val="en-US"/>
              </w:rPr>
            </w:pPr>
            <w:r w:rsidRPr="007A08CE">
              <w:rPr>
                <w:color w:val="000000"/>
              </w:rPr>
              <w:t>Nabavka transport i montaža komplet  WC-a koji se montira u WC-ima za invalide a sastoji od wc šolje sa niskomontažnim bešumnim vodokotlićem, sa ugrađenom cevi za ispiranje wc šolje. Uz vodokotlić montirati EK ventil a spoj izvesti gibljivim crevom. WC šolju montirati pomoću zavrtnjeva na unapred ostavljenoj ubetoniranoj letvi sa zakošenim stranicama. Ispod wc-a postaviti gumu za dihtovanje a spoj odvodne plastične cevi izvesti pomoću gumenih manžetni. Na šolju montirati poklopac od tvrde plastike bele boje. Obračun po kompletu.</w:t>
            </w:r>
          </w:p>
        </w:tc>
        <w:tc>
          <w:tcPr>
            <w:tcW w:w="384" w:type="pct"/>
          </w:tcPr>
          <w:p w14:paraId="6F866872" w14:textId="77777777" w:rsidR="00185035" w:rsidRPr="007A08CE" w:rsidRDefault="00185035" w:rsidP="007B2178">
            <w:pPr>
              <w:autoSpaceDE w:val="0"/>
              <w:autoSpaceDN w:val="0"/>
              <w:adjustRightInd w:val="0"/>
              <w:jc w:val="center"/>
              <w:rPr>
                <w:noProof/>
                <w:lang w:val="en-US"/>
              </w:rPr>
            </w:pPr>
          </w:p>
        </w:tc>
        <w:tc>
          <w:tcPr>
            <w:tcW w:w="387" w:type="pct"/>
          </w:tcPr>
          <w:p w14:paraId="1261E257" w14:textId="77777777" w:rsidR="00185035" w:rsidRPr="007A08CE" w:rsidRDefault="00185035" w:rsidP="007B2178">
            <w:pPr>
              <w:autoSpaceDE w:val="0"/>
              <w:autoSpaceDN w:val="0"/>
              <w:adjustRightInd w:val="0"/>
              <w:jc w:val="center"/>
              <w:rPr>
                <w:noProof/>
                <w:lang w:val="en-US"/>
              </w:rPr>
            </w:pPr>
          </w:p>
        </w:tc>
        <w:tc>
          <w:tcPr>
            <w:tcW w:w="322" w:type="pct"/>
          </w:tcPr>
          <w:p w14:paraId="5034E012"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502C9" w14:textId="77777777" w:rsidR="00185035" w:rsidRPr="00F85647" w:rsidRDefault="00185035" w:rsidP="007B2178">
            <w:pPr>
              <w:autoSpaceDE w:val="0"/>
              <w:autoSpaceDN w:val="0"/>
              <w:adjustRightInd w:val="0"/>
              <w:jc w:val="center"/>
              <w:rPr>
                <w:noProof/>
                <w:lang w:val="en-US"/>
              </w:rPr>
            </w:pPr>
          </w:p>
        </w:tc>
        <w:tc>
          <w:tcPr>
            <w:tcW w:w="237" w:type="pct"/>
          </w:tcPr>
          <w:p w14:paraId="64C8903D" w14:textId="77777777" w:rsidR="00185035" w:rsidRPr="00F85647" w:rsidRDefault="00185035" w:rsidP="007B2178">
            <w:pPr>
              <w:autoSpaceDE w:val="0"/>
              <w:autoSpaceDN w:val="0"/>
              <w:adjustRightInd w:val="0"/>
              <w:jc w:val="center"/>
              <w:rPr>
                <w:noProof/>
                <w:lang w:val="en-US"/>
              </w:rPr>
            </w:pPr>
          </w:p>
        </w:tc>
        <w:tc>
          <w:tcPr>
            <w:tcW w:w="237" w:type="pct"/>
          </w:tcPr>
          <w:p w14:paraId="7D526F57" w14:textId="77777777" w:rsidR="00185035" w:rsidRPr="00F85647" w:rsidRDefault="00185035" w:rsidP="007B2178">
            <w:pPr>
              <w:autoSpaceDE w:val="0"/>
              <w:autoSpaceDN w:val="0"/>
              <w:adjustRightInd w:val="0"/>
              <w:jc w:val="center"/>
              <w:rPr>
                <w:noProof/>
              </w:rPr>
            </w:pPr>
          </w:p>
        </w:tc>
        <w:tc>
          <w:tcPr>
            <w:tcW w:w="414" w:type="pct"/>
          </w:tcPr>
          <w:p w14:paraId="5E864E1F" w14:textId="77777777" w:rsidR="00185035" w:rsidRPr="00F85647" w:rsidRDefault="00185035" w:rsidP="007B2178">
            <w:pPr>
              <w:autoSpaceDE w:val="0"/>
              <w:autoSpaceDN w:val="0"/>
              <w:adjustRightInd w:val="0"/>
              <w:jc w:val="center"/>
              <w:rPr>
                <w:noProof/>
              </w:rPr>
            </w:pPr>
          </w:p>
        </w:tc>
        <w:tc>
          <w:tcPr>
            <w:tcW w:w="339" w:type="pct"/>
          </w:tcPr>
          <w:p w14:paraId="616FDC4B" w14:textId="77777777" w:rsidR="00185035" w:rsidRDefault="00185035" w:rsidP="007B2178">
            <w:pPr>
              <w:autoSpaceDE w:val="0"/>
              <w:autoSpaceDN w:val="0"/>
              <w:adjustRightInd w:val="0"/>
              <w:jc w:val="center"/>
              <w:rPr>
                <w:noProof/>
              </w:rPr>
            </w:pPr>
          </w:p>
        </w:tc>
      </w:tr>
      <w:tr w:rsidR="00C90E7E" w:rsidRPr="00F85647" w14:paraId="1B34A2CD" w14:textId="77777777" w:rsidTr="00C90E7E">
        <w:trPr>
          <w:trHeight w:val="288"/>
        </w:trPr>
        <w:tc>
          <w:tcPr>
            <w:tcW w:w="192" w:type="pct"/>
          </w:tcPr>
          <w:p w14:paraId="41C4C5CB" w14:textId="77777777" w:rsidR="00185035" w:rsidRPr="007A08CE" w:rsidRDefault="00185035" w:rsidP="007B2178">
            <w:pPr>
              <w:autoSpaceDE w:val="0"/>
              <w:autoSpaceDN w:val="0"/>
              <w:adjustRightInd w:val="0"/>
              <w:jc w:val="center"/>
              <w:rPr>
                <w:noProof/>
              </w:rPr>
            </w:pPr>
          </w:p>
        </w:tc>
        <w:tc>
          <w:tcPr>
            <w:tcW w:w="2164" w:type="pct"/>
            <w:gridSpan w:val="2"/>
          </w:tcPr>
          <w:p w14:paraId="34E4C893"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47EF8259" w14:textId="77777777" w:rsidR="00185035" w:rsidRPr="007A08CE" w:rsidRDefault="00185035" w:rsidP="007B2178">
            <w:pPr>
              <w:autoSpaceDE w:val="0"/>
              <w:autoSpaceDN w:val="0"/>
              <w:adjustRightInd w:val="0"/>
              <w:jc w:val="center"/>
              <w:rPr>
                <w:noProof/>
                <w:lang w:val="en-US"/>
              </w:rPr>
            </w:pPr>
          </w:p>
        </w:tc>
        <w:tc>
          <w:tcPr>
            <w:tcW w:w="387" w:type="pct"/>
          </w:tcPr>
          <w:p w14:paraId="4A686D18" w14:textId="77777777" w:rsidR="00185035" w:rsidRPr="007A08CE" w:rsidRDefault="00185035" w:rsidP="007B2178">
            <w:pPr>
              <w:autoSpaceDE w:val="0"/>
              <w:autoSpaceDN w:val="0"/>
              <w:adjustRightInd w:val="0"/>
              <w:jc w:val="center"/>
              <w:rPr>
                <w:noProof/>
                <w:lang w:val="en-US"/>
              </w:rPr>
            </w:pPr>
          </w:p>
        </w:tc>
        <w:tc>
          <w:tcPr>
            <w:tcW w:w="322" w:type="pct"/>
          </w:tcPr>
          <w:p w14:paraId="232E069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7C08728" w14:textId="77777777" w:rsidR="00185035" w:rsidRPr="00F85647" w:rsidRDefault="00185035" w:rsidP="007B2178">
            <w:pPr>
              <w:autoSpaceDE w:val="0"/>
              <w:autoSpaceDN w:val="0"/>
              <w:adjustRightInd w:val="0"/>
              <w:jc w:val="center"/>
              <w:rPr>
                <w:noProof/>
                <w:lang w:val="en-US"/>
              </w:rPr>
            </w:pPr>
          </w:p>
        </w:tc>
        <w:tc>
          <w:tcPr>
            <w:tcW w:w="237" w:type="pct"/>
          </w:tcPr>
          <w:p w14:paraId="700DE65D" w14:textId="77777777" w:rsidR="00185035" w:rsidRPr="00F85647" w:rsidRDefault="00185035" w:rsidP="007B2178">
            <w:pPr>
              <w:autoSpaceDE w:val="0"/>
              <w:autoSpaceDN w:val="0"/>
              <w:adjustRightInd w:val="0"/>
              <w:jc w:val="center"/>
              <w:rPr>
                <w:noProof/>
                <w:lang w:val="en-US"/>
              </w:rPr>
            </w:pPr>
          </w:p>
        </w:tc>
        <w:tc>
          <w:tcPr>
            <w:tcW w:w="237" w:type="pct"/>
          </w:tcPr>
          <w:p w14:paraId="604B8002" w14:textId="77777777" w:rsidR="00185035" w:rsidRPr="00F85647" w:rsidRDefault="00185035" w:rsidP="007B2178">
            <w:pPr>
              <w:autoSpaceDE w:val="0"/>
              <w:autoSpaceDN w:val="0"/>
              <w:adjustRightInd w:val="0"/>
              <w:jc w:val="center"/>
              <w:rPr>
                <w:noProof/>
              </w:rPr>
            </w:pPr>
          </w:p>
        </w:tc>
        <w:tc>
          <w:tcPr>
            <w:tcW w:w="414" w:type="pct"/>
          </w:tcPr>
          <w:p w14:paraId="4B7AC13D" w14:textId="77777777" w:rsidR="00185035" w:rsidRPr="00F85647" w:rsidRDefault="00185035" w:rsidP="007B2178">
            <w:pPr>
              <w:autoSpaceDE w:val="0"/>
              <w:autoSpaceDN w:val="0"/>
              <w:adjustRightInd w:val="0"/>
              <w:jc w:val="center"/>
              <w:rPr>
                <w:noProof/>
              </w:rPr>
            </w:pPr>
          </w:p>
        </w:tc>
        <w:tc>
          <w:tcPr>
            <w:tcW w:w="339" w:type="pct"/>
          </w:tcPr>
          <w:p w14:paraId="3F542C4F" w14:textId="77777777" w:rsidR="00185035" w:rsidRDefault="00185035" w:rsidP="007B2178">
            <w:pPr>
              <w:autoSpaceDE w:val="0"/>
              <w:autoSpaceDN w:val="0"/>
              <w:adjustRightInd w:val="0"/>
              <w:jc w:val="center"/>
              <w:rPr>
                <w:noProof/>
              </w:rPr>
            </w:pPr>
          </w:p>
        </w:tc>
      </w:tr>
      <w:tr w:rsidR="00C90E7E" w:rsidRPr="00F85647" w14:paraId="6F4D5744" w14:textId="77777777" w:rsidTr="00C90E7E">
        <w:trPr>
          <w:trHeight w:val="288"/>
        </w:trPr>
        <w:tc>
          <w:tcPr>
            <w:tcW w:w="192" w:type="pct"/>
          </w:tcPr>
          <w:p w14:paraId="4D564C9E" w14:textId="77777777" w:rsidR="00185035" w:rsidRPr="007A08CE" w:rsidRDefault="00185035" w:rsidP="007B2178">
            <w:pPr>
              <w:autoSpaceDE w:val="0"/>
              <w:autoSpaceDN w:val="0"/>
              <w:adjustRightInd w:val="0"/>
              <w:jc w:val="center"/>
              <w:rPr>
                <w:noProof/>
              </w:rPr>
            </w:pPr>
          </w:p>
        </w:tc>
        <w:tc>
          <w:tcPr>
            <w:tcW w:w="2164" w:type="pct"/>
            <w:gridSpan w:val="2"/>
          </w:tcPr>
          <w:p w14:paraId="02C62171"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05FDAFF1" w14:textId="77777777" w:rsidR="00185035" w:rsidRPr="007A08CE" w:rsidRDefault="00185035" w:rsidP="007B2178">
            <w:pPr>
              <w:autoSpaceDE w:val="0"/>
              <w:autoSpaceDN w:val="0"/>
              <w:adjustRightInd w:val="0"/>
              <w:jc w:val="center"/>
              <w:rPr>
                <w:noProof/>
                <w:lang w:val="en-US"/>
              </w:rPr>
            </w:pPr>
          </w:p>
        </w:tc>
        <w:tc>
          <w:tcPr>
            <w:tcW w:w="387" w:type="pct"/>
          </w:tcPr>
          <w:p w14:paraId="70535364"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47B325EB" w14:textId="77777777" w:rsidR="00185035" w:rsidRPr="00F85647" w:rsidRDefault="00185035" w:rsidP="007B2178">
            <w:pPr>
              <w:autoSpaceDE w:val="0"/>
              <w:autoSpaceDN w:val="0"/>
              <w:adjustRightInd w:val="0"/>
              <w:jc w:val="center"/>
              <w:rPr>
                <w:noProof/>
                <w:lang w:val="en-US"/>
              </w:rPr>
            </w:pPr>
          </w:p>
        </w:tc>
        <w:tc>
          <w:tcPr>
            <w:tcW w:w="324" w:type="pct"/>
            <w:gridSpan w:val="2"/>
          </w:tcPr>
          <w:p w14:paraId="3EC28A01" w14:textId="77777777" w:rsidR="00185035" w:rsidRPr="00F85647" w:rsidRDefault="00185035" w:rsidP="007B2178">
            <w:pPr>
              <w:autoSpaceDE w:val="0"/>
              <w:autoSpaceDN w:val="0"/>
              <w:adjustRightInd w:val="0"/>
              <w:jc w:val="center"/>
              <w:rPr>
                <w:noProof/>
                <w:lang w:val="en-US"/>
              </w:rPr>
            </w:pPr>
          </w:p>
        </w:tc>
        <w:tc>
          <w:tcPr>
            <w:tcW w:w="237" w:type="pct"/>
          </w:tcPr>
          <w:p w14:paraId="483515D7" w14:textId="77777777" w:rsidR="00185035" w:rsidRPr="00F85647" w:rsidRDefault="00185035" w:rsidP="007B2178">
            <w:pPr>
              <w:autoSpaceDE w:val="0"/>
              <w:autoSpaceDN w:val="0"/>
              <w:adjustRightInd w:val="0"/>
              <w:jc w:val="center"/>
              <w:rPr>
                <w:noProof/>
                <w:lang w:val="en-US"/>
              </w:rPr>
            </w:pPr>
          </w:p>
        </w:tc>
        <w:tc>
          <w:tcPr>
            <w:tcW w:w="237" w:type="pct"/>
          </w:tcPr>
          <w:p w14:paraId="3793ABE7" w14:textId="77777777" w:rsidR="00185035" w:rsidRPr="00F85647" w:rsidRDefault="00185035" w:rsidP="007B2178">
            <w:pPr>
              <w:autoSpaceDE w:val="0"/>
              <w:autoSpaceDN w:val="0"/>
              <w:adjustRightInd w:val="0"/>
              <w:jc w:val="center"/>
              <w:rPr>
                <w:noProof/>
              </w:rPr>
            </w:pPr>
          </w:p>
        </w:tc>
        <w:tc>
          <w:tcPr>
            <w:tcW w:w="414" w:type="pct"/>
          </w:tcPr>
          <w:p w14:paraId="37368BBE" w14:textId="77777777" w:rsidR="00185035" w:rsidRPr="00F85647" w:rsidRDefault="00185035" w:rsidP="007B2178">
            <w:pPr>
              <w:autoSpaceDE w:val="0"/>
              <w:autoSpaceDN w:val="0"/>
              <w:adjustRightInd w:val="0"/>
              <w:jc w:val="center"/>
              <w:rPr>
                <w:noProof/>
              </w:rPr>
            </w:pPr>
          </w:p>
        </w:tc>
        <w:tc>
          <w:tcPr>
            <w:tcW w:w="339" w:type="pct"/>
          </w:tcPr>
          <w:p w14:paraId="429BD529" w14:textId="77777777" w:rsidR="00185035" w:rsidRDefault="00185035" w:rsidP="007B2178">
            <w:pPr>
              <w:autoSpaceDE w:val="0"/>
              <w:autoSpaceDN w:val="0"/>
              <w:adjustRightInd w:val="0"/>
              <w:jc w:val="center"/>
              <w:rPr>
                <w:noProof/>
              </w:rPr>
            </w:pPr>
          </w:p>
        </w:tc>
      </w:tr>
      <w:tr w:rsidR="00C90E7E" w:rsidRPr="00F85647" w14:paraId="0AD8CEE9" w14:textId="77777777" w:rsidTr="00C90E7E">
        <w:trPr>
          <w:trHeight w:val="288"/>
        </w:trPr>
        <w:tc>
          <w:tcPr>
            <w:tcW w:w="192" w:type="pct"/>
          </w:tcPr>
          <w:p w14:paraId="0519AF96"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571C5EA" w14:textId="77777777" w:rsidR="00185035" w:rsidRPr="007A08CE" w:rsidRDefault="00185035" w:rsidP="002966C9">
            <w:pPr>
              <w:autoSpaceDE w:val="0"/>
              <w:autoSpaceDN w:val="0"/>
              <w:adjustRightInd w:val="0"/>
              <w:rPr>
                <w:noProof/>
                <w:lang w:val="en-US"/>
              </w:rPr>
            </w:pPr>
            <w:r w:rsidRPr="007A08CE">
              <w:rPr>
                <w:color w:val="000000"/>
              </w:rPr>
              <w:t>Nabavka, transport i montaža fajans umivaonika veličine 65cm za invalide sa sifonom za odvod, dva EK ventila i stojećom jednoručnom baterijom za toplu i hladnu vodu. Umivaonik se montira na 80cm od gotovog poda. Obračun po kompletu.</w:t>
            </w:r>
          </w:p>
        </w:tc>
        <w:tc>
          <w:tcPr>
            <w:tcW w:w="384" w:type="pct"/>
          </w:tcPr>
          <w:p w14:paraId="38C2733B" w14:textId="77777777" w:rsidR="00185035" w:rsidRPr="007A08CE" w:rsidRDefault="00185035" w:rsidP="007B2178">
            <w:pPr>
              <w:autoSpaceDE w:val="0"/>
              <w:autoSpaceDN w:val="0"/>
              <w:adjustRightInd w:val="0"/>
              <w:jc w:val="center"/>
              <w:rPr>
                <w:noProof/>
                <w:lang w:val="en-US"/>
              </w:rPr>
            </w:pPr>
          </w:p>
        </w:tc>
        <w:tc>
          <w:tcPr>
            <w:tcW w:w="387" w:type="pct"/>
          </w:tcPr>
          <w:p w14:paraId="16CB7461" w14:textId="77777777" w:rsidR="00185035" w:rsidRPr="007A08CE" w:rsidRDefault="00185035" w:rsidP="007B2178">
            <w:pPr>
              <w:autoSpaceDE w:val="0"/>
              <w:autoSpaceDN w:val="0"/>
              <w:adjustRightInd w:val="0"/>
              <w:jc w:val="center"/>
              <w:rPr>
                <w:noProof/>
                <w:lang w:val="en-US"/>
              </w:rPr>
            </w:pPr>
          </w:p>
        </w:tc>
        <w:tc>
          <w:tcPr>
            <w:tcW w:w="322" w:type="pct"/>
          </w:tcPr>
          <w:p w14:paraId="163C6DD4" w14:textId="77777777" w:rsidR="00185035" w:rsidRPr="00F85647" w:rsidRDefault="00185035" w:rsidP="007B2178">
            <w:pPr>
              <w:autoSpaceDE w:val="0"/>
              <w:autoSpaceDN w:val="0"/>
              <w:adjustRightInd w:val="0"/>
              <w:jc w:val="center"/>
              <w:rPr>
                <w:noProof/>
                <w:lang w:val="en-US"/>
              </w:rPr>
            </w:pPr>
          </w:p>
        </w:tc>
        <w:tc>
          <w:tcPr>
            <w:tcW w:w="324" w:type="pct"/>
            <w:gridSpan w:val="2"/>
          </w:tcPr>
          <w:p w14:paraId="274E2786" w14:textId="77777777" w:rsidR="00185035" w:rsidRPr="00F85647" w:rsidRDefault="00185035" w:rsidP="007B2178">
            <w:pPr>
              <w:autoSpaceDE w:val="0"/>
              <w:autoSpaceDN w:val="0"/>
              <w:adjustRightInd w:val="0"/>
              <w:jc w:val="center"/>
              <w:rPr>
                <w:noProof/>
                <w:lang w:val="en-US"/>
              </w:rPr>
            </w:pPr>
          </w:p>
        </w:tc>
        <w:tc>
          <w:tcPr>
            <w:tcW w:w="237" w:type="pct"/>
          </w:tcPr>
          <w:p w14:paraId="7C4EFA6C" w14:textId="77777777" w:rsidR="00185035" w:rsidRPr="00F85647" w:rsidRDefault="00185035" w:rsidP="007B2178">
            <w:pPr>
              <w:autoSpaceDE w:val="0"/>
              <w:autoSpaceDN w:val="0"/>
              <w:adjustRightInd w:val="0"/>
              <w:jc w:val="center"/>
              <w:rPr>
                <w:noProof/>
                <w:lang w:val="en-US"/>
              </w:rPr>
            </w:pPr>
          </w:p>
        </w:tc>
        <w:tc>
          <w:tcPr>
            <w:tcW w:w="237" w:type="pct"/>
          </w:tcPr>
          <w:p w14:paraId="7CE9EAA8" w14:textId="77777777" w:rsidR="00185035" w:rsidRPr="00F85647" w:rsidRDefault="00185035" w:rsidP="007B2178">
            <w:pPr>
              <w:autoSpaceDE w:val="0"/>
              <w:autoSpaceDN w:val="0"/>
              <w:adjustRightInd w:val="0"/>
              <w:jc w:val="center"/>
              <w:rPr>
                <w:noProof/>
              </w:rPr>
            </w:pPr>
          </w:p>
        </w:tc>
        <w:tc>
          <w:tcPr>
            <w:tcW w:w="414" w:type="pct"/>
          </w:tcPr>
          <w:p w14:paraId="34DC1EC0" w14:textId="77777777" w:rsidR="00185035" w:rsidRPr="00F85647" w:rsidRDefault="00185035" w:rsidP="007B2178">
            <w:pPr>
              <w:autoSpaceDE w:val="0"/>
              <w:autoSpaceDN w:val="0"/>
              <w:adjustRightInd w:val="0"/>
              <w:jc w:val="center"/>
              <w:rPr>
                <w:noProof/>
              </w:rPr>
            </w:pPr>
          </w:p>
        </w:tc>
        <w:tc>
          <w:tcPr>
            <w:tcW w:w="339" w:type="pct"/>
          </w:tcPr>
          <w:p w14:paraId="7B947EFE" w14:textId="77777777" w:rsidR="00185035" w:rsidRDefault="00185035" w:rsidP="007B2178">
            <w:pPr>
              <w:autoSpaceDE w:val="0"/>
              <w:autoSpaceDN w:val="0"/>
              <w:adjustRightInd w:val="0"/>
              <w:jc w:val="center"/>
              <w:rPr>
                <w:noProof/>
              </w:rPr>
            </w:pPr>
          </w:p>
        </w:tc>
      </w:tr>
      <w:tr w:rsidR="00C90E7E" w:rsidRPr="00F85647" w14:paraId="55C7DA4E" w14:textId="77777777" w:rsidTr="00C90E7E">
        <w:trPr>
          <w:trHeight w:val="288"/>
        </w:trPr>
        <w:tc>
          <w:tcPr>
            <w:tcW w:w="192" w:type="pct"/>
          </w:tcPr>
          <w:p w14:paraId="3A868534" w14:textId="77777777" w:rsidR="00185035" w:rsidRPr="007A08CE" w:rsidRDefault="00185035" w:rsidP="007B2178">
            <w:pPr>
              <w:autoSpaceDE w:val="0"/>
              <w:autoSpaceDN w:val="0"/>
              <w:adjustRightInd w:val="0"/>
              <w:jc w:val="center"/>
              <w:rPr>
                <w:noProof/>
              </w:rPr>
            </w:pPr>
          </w:p>
        </w:tc>
        <w:tc>
          <w:tcPr>
            <w:tcW w:w="2164" w:type="pct"/>
            <w:gridSpan w:val="2"/>
          </w:tcPr>
          <w:p w14:paraId="55B0FD72"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01F7EB4A" w14:textId="77777777" w:rsidR="00185035" w:rsidRPr="007A08CE" w:rsidRDefault="00185035" w:rsidP="007B2178">
            <w:pPr>
              <w:autoSpaceDE w:val="0"/>
              <w:autoSpaceDN w:val="0"/>
              <w:adjustRightInd w:val="0"/>
              <w:jc w:val="center"/>
              <w:rPr>
                <w:noProof/>
                <w:lang w:val="en-US"/>
              </w:rPr>
            </w:pPr>
          </w:p>
        </w:tc>
        <w:tc>
          <w:tcPr>
            <w:tcW w:w="387" w:type="pct"/>
          </w:tcPr>
          <w:p w14:paraId="1F0A2670" w14:textId="77777777" w:rsidR="00185035" w:rsidRPr="007A08CE" w:rsidRDefault="00185035" w:rsidP="007B2178">
            <w:pPr>
              <w:autoSpaceDE w:val="0"/>
              <w:autoSpaceDN w:val="0"/>
              <w:adjustRightInd w:val="0"/>
              <w:jc w:val="center"/>
              <w:rPr>
                <w:noProof/>
                <w:lang w:val="en-US"/>
              </w:rPr>
            </w:pPr>
          </w:p>
        </w:tc>
        <w:tc>
          <w:tcPr>
            <w:tcW w:w="322" w:type="pct"/>
          </w:tcPr>
          <w:p w14:paraId="6371652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41E761" w14:textId="77777777" w:rsidR="00185035" w:rsidRPr="00F85647" w:rsidRDefault="00185035" w:rsidP="007B2178">
            <w:pPr>
              <w:autoSpaceDE w:val="0"/>
              <w:autoSpaceDN w:val="0"/>
              <w:adjustRightInd w:val="0"/>
              <w:jc w:val="center"/>
              <w:rPr>
                <w:noProof/>
                <w:lang w:val="en-US"/>
              </w:rPr>
            </w:pPr>
          </w:p>
        </w:tc>
        <w:tc>
          <w:tcPr>
            <w:tcW w:w="237" w:type="pct"/>
          </w:tcPr>
          <w:p w14:paraId="4B562AC9" w14:textId="77777777" w:rsidR="00185035" w:rsidRPr="00F85647" w:rsidRDefault="00185035" w:rsidP="007B2178">
            <w:pPr>
              <w:autoSpaceDE w:val="0"/>
              <w:autoSpaceDN w:val="0"/>
              <w:adjustRightInd w:val="0"/>
              <w:jc w:val="center"/>
              <w:rPr>
                <w:noProof/>
                <w:lang w:val="en-US"/>
              </w:rPr>
            </w:pPr>
          </w:p>
        </w:tc>
        <w:tc>
          <w:tcPr>
            <w:tcW w:w="237" w:type="pct"/>
          </w:tcPr>
          <w:p w14:paraId="43B443DA" w14:textId="77777777" w:rsidR="00185035" w:rsidRPr="00F85647" w:rsidRDefault="00185035" w:rsidP="007B2178">
            <w:pPr>
              <w:autoSpaceDE w:val="0"/>
              <w:autoSpaceDN w:val="0"/>
              <w:adjustRightInd w:val="0"/>
              <w:jc w:val="center"/>
              <w:rPr>
                <w:noProof/>
              </w:rPr>
            </w:pPr>
          </w:p>
        </w:tc>
        <w:tc>
          <w:tcPr>
            <w:tcW w:w="414" w:type="pct"/>
          </w:tcPr>
          <w:p w14:paraId="759BCC12" w14:textId="77777777" w:rsidR="00185035" w:rsidRPr="00F85647" w:rsidRDefault="00185035" w:rsidP="007B2178">
            <w:pPr>
              <w:autoSpaceDE w:val="0"/>
              <w:autoSpaceDN w:val="0"/>
              <w:adjustRightInd w:val="0"/>
              <w:jc w:val="center"/>
              <w:rPr>
                <w:noProof/>
              </w:rPr>
            </w:pPr>
          </w:p>
        </w:tc>
        <w:tc>
          <w:tcPr>
            <w:tcW w:w="339" w:type="pct"/>
          </w:tcPr>
          <w:p w14:paraId="74F0D27C" w14:textId="77777777" w:rsidR="00185035" w:rsidRDefault="00185035" w:rsidP="007B2178">
            <w:pPr>
              <w:autoSpaceDE w:val="0"/>
              <w:autoSpaceDN w:val="0"/>
              <w:adjustRightInd w:val="0"/>
              <w:jc w:val="center"/>
              <w:rPr>
                <w:noProof/>
              </w:rPr>
            </w:pPr>
          </w:p>
        </w:tc>
      </w:tr>
      <w:tr w:rsidR="00C90E7E" w:rsidRPr="00F85647" w14:paraId="30DC09DF" w14:textId="77777777" w:rsidTr="00C90E7E">
        <w:trPr>
          <w:trHeight w:val="288"/>
        </w:trPr>
        <w:tc>
          <w:tcPr>
            <w:tcW w:w="192" w:type="pct"/>
          </w:tcPr>
          <w:p w14:paraId="6F0EB488" w14:textId="77777777" w:rsidR="00185035" w:rsidRPr="007A08CE" w:rsidRDefault="00185035" w:rsidP="007B2178">
            <w:pPr>
              <w:autoSpaceDE w:val="0"/>
              <w:autoSpaceDN w:val="0"/>
              <w:adjustRightInd w:val="0"/>
              <w:jc w:val="center"/>
              <w:rPr>
                <w:noProof/>
              </w:rPr>
            </w:pPr>
          </w:p>
        </w:tc>
        <w:tc>
          <w:tcPr>
            <w:tcW w:w="2164" w:type="pct"/>
            <w:gridSpan w:val="2"/>
          </w:tcPr>
          <w:p w14:paraId="2230A936"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3FD8545C"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69291BCB"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91C3A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7B088E34" w14:textId="77777777" w:rsidR="00185035" w:rsidRPr="00F85647" w:rsidRDefault="00185035" w:rsidP="007B2178">
            <w:pPr>
              <w:autoSpaceDE w:val="0"/>
              <w:autoSpaceDN w:val="0"/>
              <w:adjustRightInd w:val="0"/>
              <w:jc w:val="center"/>
              <w:rPr>
                <w:noProof/>
                <w:lang w:val="en-US"/>
              </w:rPr>
            </w:pPr>
          </w:p>
        </w:tc>
        <w:tc>
          <w:tcPr>
            <w:tcW w:w="237" w:type="pct"/>
          </w:tcPr>
          <w:p w14:paraId="124468E3" w14:textId="77777777" w:rsidR="00185035" w:rsidRPr="00F85647" w:rsidRDefault="00185035" w:rsidP="007B2178">
            <w:pPr>
              <w:autoSpaceDE w:val="0"/>
              <w:autoSpaceDN w:val="0"/>
              <w:adjustRightInd w:val="0"/>
              <w:jc w:val="center"/>
              <w:rPr>
                <w:noProof/>
                <w:lang w:val="en-US"/>
              </w:rPr>
            </w:pPr>
          </w:p>
        </w:tc>
        <w:tc>
          <w:tcPr>
            <w:tcW w:w="237" w:type="pct"/>
          </w:tcPr>
          <w:p w14:paraId="65789A03" w14:textId="77777777" w:rsidR="00185035" w:rsidRPr="00F85647" w:rsidRDefault="00185035" w:rsidP="007B2178">
            <w:pPr>
              <w:autoSpaceDE w:val="0"/>
              <w:autoSpaceDN w:val="0"/>
              <w:adjustRightInd w:val="0"/>
              <w:jc w:val="center"/>
              <w:rPr>
                <w:noProof/>
              </w:rPr>
            </w:pPr>
          </w:p>
        </w:tc>
        <w:tc>
          <w:tcPr>
            <w:tcW w:w="414" w:type="pct"/>
          </w:tcPr>
          <w:p w14:paraId="5EB96537" w14:textId="77777777" w:rsidR="00185035" w:rsidRPr="00F85647" w:rsidRDefault="00185035" w:rsidP="007B2178">
            <w:pPr>
              <w:autoSpaceDE w:val="0"/>
              <w:autoSpaceDN w:val="0"/>
              <w:adjustRightInd w:val="0"/>
              <w:jc w:val="center"/>
              <w:rPr>
                <w:noProof/>
              </w:rPr>
            </w:pPr>
          </w:p>
        </w:tc>
        <w:tc>
          <w:tcPr>
            <w:tcW w:w="339" w:type="pct"/>
          </w:tcPr>
          <w:p w14:paraId="096CE00D" w14:textId="77777777" w:rsidR="00185035" w:rsidRDefault="00185035" w:rsidP="007B2178">
            <w:pPr>
              <w:autoSpaceDE w:val="0"/>
              <w:autoSpaceDN w:val="0"/>
              <w:adjustRightInd w:val="0"/>
              <w:jc w:val="center"/>
              <w:rPr>
                <w:noProof/>
              </w:rPr>
            </w:pPr>
          </w:p>
        </w:tc>
      </w:tr>
      <w:tr w:rsidR="00C90E7E" w:rsidRPr="00F85647" w14:paraId="539F652C" w14:textId="77777777" w:rsidTr="00C90E7E">
        <w:trPr>
          <w:trHeight w:val="288"/>
        </w:trPr>
        <w:tc>
          <w:tcPr>
            <w:tcW w:w="192" w:type="pct"/>
          </w:tcPr>
          <w:p w14:paraId="04737DDE"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5DB0568F"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fajans umivaonika sa sifonom za odvod "Geberit" od bele ASA plastike, dva EK ventila i </w:t>
            </w:r>
            <w:r w:rsidRPr="007A08CE">
              <w:rPr>
                <w:color w:val="000000"/>
              </w:rPr>
              <w:lastRenderedPageBreak/>
              <w:t>SENZORSKOM stojećom baterijom za toplu i hladnu vodu proizvođača i kvaliteta po izboru Investitora. Elektropovezivanje i uzemljenje izvršiti prema uputstvu proizvođača baterije. Obračun po kompletu.</w:t>
            </w:r>
          </w:p>
        </w:tc>
        <w:tc>
          <w:tcPr>
            <w:tcW w:w="384" w:type="pct"/>
          </w:tcPr>
          <w:p w14:paraId="50F58C88" w14:textId="77777777" w:rsidR="00185035" w:rsidRPr="007A08CE" w:rsidRDefault="00185035" w:rsidP="007B2178">
            <w:pPr>
              <w:autoSpaceDE w:val="0"/>
              <w:autoSpaceDN w:val="0"/>
              <w:adjustRightInd w:val="0"/>
              <w:jc w:val="center"/>
              <w:rPr>
                <w:noProof/>
                <w:lang w:val="en-US"/>
              </w:rPr>
            </w:pPr>
          </w:p>
        </w:tc>
        <w:tc>
          <w:tcPr>
            <w:tcW w:w="387" w:type="pct"/>
          </w:tcPr>
          <w:p w14:paraId="771D1C6A" w14:textId="77777777" w:rsidR="00185035" w:rsidRPr="007A08CE" w:rsidRDefault="00185035" w:rsidP="007B2178">
            <w:pPr>
              <w:autoSpaceDE w:val="0"/>
              <w:autoSpaceDN w:val="0"/>
              <w:adjustRightInd w:val="0"/>
              <w:jc w:val="center"/>
              <w:rPr>
                <w:noProof/>
                <w:lang w:val="en-US"/>
              </w:rPr>
            </w:pPr>
          </w:p>
        </w:tc>
        <w:tc>
          <w:tcPr>
            <w:tcW w:w="322" w:type="pct"/>
          </w:tcPr>
          <w:p w14:paraId="32D7F4A3" w14:textId="77777777" w:rsidR="00185035" w:rsidRPr="00F85647" w:rsidRDefault="00185035" w:rsidP="007B2178">
            <w:pPr>
              <w:autoSpaceDE w:val="0"/>
              <w:autoSpaceDN w:val="0"/>
              <w:adjustRightInd w:val="0"/>
              <w:jc w:val="center"/>
              <w:rPr>
                <w:noProof/>
                <w:lang w:val="en-US"/>
              </w:rPr>
            </w:pPr>
          </w:p>
        </w:tc>
        <w:tc>
          <w:tcPr>
            <w:tcW w:w="324" w:type="pct"/>
            <w:gridSpan w:val="2"/>
          </w:tcPr>
          <w:p w14:paraId="21D0DADF" w14:textId="77777777" w:rsidR="00185035" w:rsidRPr="00F85647" w:rsidRDefault="00185035" w:rsidP="007B2178">
            <w:pPr>
              <w:autoSpaceDE w:val="0"/>
              <w:autoSpaceDN w:val="0"/>
              <w:adjustRightInd w:val="0"/>
              <w:jc w:val="center"/>
              <w:rPr>
                <w:noProof/>
                <w:lang w:val="en-US"/>
              </w:rPr>
            </w:pPr>
          </w:p>
        </w:tc>
        <w:tc>
          <w:tcPr>
            <w:tcW w:w="237" w:type="pct"/>
          </w:tcPr>
          <w:p w14:paraId="646965B1" w14:textId="77777777" w:rsidR="00185035" w:rsidRPr="00F85647" w:rsidRDefault="00185035" w:rsidP="007B2178">
            <w:pPr>
              <w:autoSpaceDE w:val="0"/>
              <w:autoSpaceDN w:val="0"/>
              <w:adjustRightInd w:val="0"/>
              <w:jc w:val="center"/>
              <w:rPr>
                <w:noProof/>
                <w:lang w:val="en-US"/>
              </w:rPr>
            </w:pPr>
          </w:p>
        </w:tc>
        <w:tc>
          <w:tcPr>
            <w:tcW w:w="237" w:type="pct"/>
          </w:tcPr>
          <w:p w14:paraId="3A6F187C" w14:textId="77777777" w:rsidR="00185035" w:rsidRPr="00F85647" w:rsidRDefault="00185035" w:rsidP="007B2178">
            <w:pPr>
              <w:autoSpaceDE w:val="0"/>
              <w:autoSpaceDN w:val="0"/>
              <w:adjustRightInd w:val="0"/>
              <w:jc w:val="center"/>
              <w:rPr>
                <w:noProof/>
              </w:rPr>
            </w:pPr>
          </w:p>
        </w:tc>
        <w:tc>
          <w:tcPr>
            <w:tcW w:w="414" w:type="pct"/>
          </w:tcPr>
          <w:p w14:paraId="530B1713" w14:textId="77777777" w:rsidR="00185035" w:rsidRPr="00F85647" w:rsidRDefault="00185035" w:rsidP="007B2178">
            <w:pPr>
              <w:autoSpaceDE w:val="0"/>
              <w:autoSpaceDN w:val="0"/>
              <w:adjustRightInd w:val="0"/>
              <w:jc w:val="center"/>
              <w:rPr>
                <w:noProof/>
              </w:rPr>
            </w:pPr>
          </w:p>
        </w:tc>
        <w:tc>
          <w:tcPr>
            <w:tcW w:w="339" w:type="pct"/>
          </w:tcPr>
          <w:p w14:paraId="6B811F6C" w14:textId="77777777" w:rsidR="00185035" w:rsidRDefault="00185035" w:rsidP="007B2178">
            <w:pPr>
              <w:autoSpaceDE w:val="0"/>
              <w:autoSpaceDN w:val="0"/>
              <w:adjustRightInd w:val="0"/>
              <w:jc w:val="center"/>
              <w:rPr>
                <w:noProof/>
              </w:rPr>
            </w:pPr>
          </w:p>
        </w:tc>
      </w:tr>
      <w:tr w:rsidR="00C90E7E" w:rsidRPr="00F85647" w14:paraId="3EF2E665" w14:textId="77777777" w:rsidTr="00C90E7E">
        <w:trPr>
          <w:trHeight w:val="288"/>
        </w:trPr>
        <w:tc>
          <w:tcPr>
            <w:tcW w:w="192" w:type="pct"/>
          </w:tcPr>
          <w:p w14:paraId="24F93B67" w14:textId="77777777" w:rsidR="00185035" w:rsidRPr="007A08CE" w:rsidRDefault="00185035" w:rsidP="007B2178">
            <w:pPr>
              <w:autoSpaceDE w:val="0"/>
              <w:autoSpaceDN w:val="0"/>
              <w:adjustRightInd w:val="0"/>
              <w:jc w:val="center"/>
              <w:rPr>
                <w:noProof/>
              </w:rPr>
            </w:pPr>
          </w:p>
        </w:tc>
        <w:tc>
          <w:tcPr>
            <w:tcW w:w="2164" w:type="pct"/>
            <w:gridSpan w:val="2"/>
          </w:tcPr>
          <w:p w14:paraId="08689FE9"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30CB57AE" w14:textId="77777777" w:rsidR="00185035" w:rsidRPr="007A08CE" w:rsidRDefault="00185035" w:rsidP="007B2178">
            <w:pPr>
              <w:autoSpaceDE w:val="0"/>
              <w:autoSpaceDN w:val="0"/>
              <w:adjustRightInd w:val="0"/>
              <w:jc w:val="center"/>
              <w:rPr>
                <w:noProof/>
                <w:lang w:val="en-US"/>
              </w:rPr>
            </w:pPr>
          </w:p>
        </w:tc>
        <w:tc>
          <w:tcPr>
            <w:tcW w:w="387" w:type="pct"/>
          </w:tcPr>
          <w:p w14:paraId="03EF843C" w14:textId="77777777" w:rsidR="00185035" w:rsidRPr="007A08CE" w:rsidRDefault="00185035" w:rsidP="007B2178">
            <w:pPr>
              <w:autoSpaceDE w:val="0"/>
              <w:autoSpaceDN w:val="0"/>
              <w:adjustRightInd w:val="0"/>
              <w:jc w:val="center"/>
              <w:rPr>
                <w:noProof/>
                <w:lang w:val="en-US"/>
              </w:rPr>
            </w:pPr>
          </w:p>
        </w:tc>
        <w:tc>
          <w:tcPr>
            <w:tcW w:w="322" w:type="pct"/>
          </w:tcPr>
          <w:p w14:paraId="16B092FE" w14:textId="77777777" w:rsidR="00185035" w:rsidRPr="00F85647" w:rsidRDefault="00185035" w:rsidP="007B2178">
            <w:pPr>
              <w:autoSpaceDE w:val="0"/>
              <w:autoSpaceDN w:val="0"/>
              <w:adjustRightInd w:val="0"/>
              <w:jc w:val="center"/>
              <w:rPr>
                <w:noProof/>
                <w:lang w:val="en-US"/>
              </w:rPr>
            </w:pPr>
          </w:p>
        </w:tc>
        <w:tc>
          <w:tcPr>
            <w:tcW w:w="324" w:type="pct"/>
            <w:gridSpan w:val="2"/>
          </w:tcPr>
          <w:p w14:paraId="0F03DFA9" w14:textId="77777777" w:rsidR="00185035" w:rsidRPr="00F85647" w:rsidRDefault="00185035" w:rsidP="007B2178">
            <w:pPr>
              <w:autoSpaceDE w:val="0"/>
              <w:autoSpaceDN w:val="0"/>
              <w:adjustRightInd w:val="0"/>
              <w:jc w:val="center"/>
              <w:rPr>
                <w:noProof/>
                <w:lang w:val="en-US"/>
              </w:rPr>
            </w:pPr>
          </w:p>
        </w:tc>
        <w:tc>
          <w:tcPr>
            <w:tcW w:w="237" w:type="pct"/>
          </w:tcPr>
          <w:p w14:paraId="22A81184" w14:textId="77777777" w:rsidR="00185035" w:rsidRPr="00F85647" w:rsidRDefault="00185035" w:rsidP="007B2178">
            <w:pPr>
              <w:autoSpaceDE w:val="0"/>
              <w:autoSpaceDN w:val="0"/>
              <w:adjustRightInd w:val="0"/>
              <w:jc w:val="center"/>
              <w:rPr>
                <w:noProof/>
                <w:lang w:val="en-US"/>
              </w:rPr>
            </w:pPr>
          </w:p>
        </w:tc>
        <w:tc>
          <w:tcPr>
            <w:tcW w:w="237" w:type="pct"/>
          </w:tcPr>
          <w:p w14:paraId="24B4B47F" w14:textId="77777777" w:rsidR="00185035" w:rsidRPr="00F85647" w:rsidRDefault="00185035" w:rsidP="007B2178">
            <w:pPr>
              <w:autoSpaceDE w:val="0"/>
              <w:autoSpaceDN w:val="0"/>
              <w:adjustRightInd w:val="0"/>
              <w:jc w:val="center"/>
              <w:rPr>
                <w:noProof/>
              </w:rPr>
            </w:pPr>
          </w:p>
        </w:tc>
        <w:tc>
          <w:tcPr>
            <w:tcW w:w="414" w:type="pct"/>
          </w:tcPr>
          <w:p w14:paraId="437D20D0" w14:textId="77777777" w:rsidR="00185035" w:rsidRPr="00F85647" w:rsidRDefault="00185035" w:rsidP="007B2178">
            <w:pPr>
              <w:autoSpaceDE w:val="0"/>
              <w:autoSpaceDN w:val="0"/>
              <w:adjustRightInd w:val="0"/>
              <w:jc w:val="center"/>
              <w:rPr>
                <w:noProof/>
              </w:rPr>
            </w:pPr>
          </w:p>
        </w:tc>
        <w:tc>
          <w:tcPr>
            <w:tcW w:w="339" w:type="pct"/>
          </w:tcPr>
          <w:p w14:paraId="326099A4" w14:textId="77777777" w:rsidR="00185035" w:rsidRDefault="00185035" w:rsidP="007B2178">
            <w:pPr>
              <w:autoSpaceDE w:val="0"/>
              <w:autoSpaceDN w:val="0"/>
              <w:adjustRightInd w:val="0"/>
              <w:jc w:val="center"/>
              <w:rPr>
                <w:noProof/>
              </w:rPr>
            </w:pPr>
          </w:p>
        </w:tc>
      </w:tr>
      <w:tr w:rsidR="00C90E7E" w:rsidRPr="00F85647" w14:paraId="2C747B01" w14:textId="77777777" w:rsidTr="00C90E7E">
        <w:trPr>
          <w:trHeight w:val="288"/>
        </w:trPr>
        <w:tc>
          <w:tcPr>
            <w:tcW w:w="192" w:type="pct"/>
          </w:tcPr>
          <w:p w14:paraId="077D84EA"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7560BEC6" w14:textId="77777777" w:rsidR="00185035" w:rsidRPr="007A08CE" w:rsidRDefault="00185035" w:rsidP="002966C9">
            <w:pPr>
              <w:autoSpaceDE w:val="0"/>
              <w:autoSpaceDN w:val="0"/>
              <w:adjustRightInd w:val="0"/>
              <w:rPr>
                <w:noProof/>
                <w:lang w:val="en-US"/>
              </w:rPr>
            </w:pPr>
            <w:r w:rsidRPr="007A08CE">
              <w:rPr>
                <w:color w:val="000000"/>
              </w:rPr>
              <w:t>veličine cca 50cm</w:t>
            </w:r>
          </w:p>
        </w:tc>
        <w:tc>
          <w:tcPr>
            <w:tcW w:w="384" w:type="pct"/>
          </w:tcPr>
          <w:p w14:paraId="1B83B3DC" w14:textId="0B68FA1E" w:rsidR="00185035" w:rsidRPr="00293E78" w:rsidRDefault="00293E78" w:rsidP="007B2178">
            <w:pPr>
              <w:autoSpaceDE w:val="0"/>
              <w:autoSpaceDN w:val="0"/>
              <w:adjustRightInd w:val="0"/>
              <w:jc w:val="center"/>
              <w:rPr>
                <w:noProof/>
                <w:lang w:val="sr-Cyrl-RS"/>
              </w:rPr>
            </w:pPr>
            <w:r>
              <w:rPr>
                <w:noProof/>
                <w:lang w:val="sr-Cyrl-RS"/>
              </w:rPr>
              <w:t>komad</w:t>
            </w:r>
          </w:p>
        </w:tc>
        <w:tc>
          <w:tcPr>
            <w:tcW w:w="387" w:type="pct"/>
          </w:tcPr>
          <w:p w14:paraId="2697B133" w14:textId="77777777" w:rsidR="00185035" w:rsidRPr="007A08CE" w:rsidRDefault="00185035" w:rsidP="00E86C8F">
            <w:pPr>
              <w:autoSpaceDE w:val="0"/>
              <w:autoSpaceDN w:val="0"/>
              <w:adjustRightInd w:val="0"/>
              <w:jc w:val="center"/>
              <w:rPr>
                <w:noProof/>
                <w:lang w:val="en-US"/>
              </w:rPr>
            </w:pPr>
            <w:r w:rsidRPr="00293E78">
              <w:rPr>
                <w:color w:val="000000"/>
              </w:rPr>
              <w:t>17</w:t>
            </w:r>
          </w:p>
        </w:tc>
        <w:tc>
          <w:tcPr>
            <w:tcW w:w="322" w:type="pct"/>
          </w:tcPr>
          <w:p w14:paraId="2475C6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5584EB5" w14:textId="77777777" w:rsidR="00185035" w:rsidRPr="00F85647" w:rsidRDefault="00185035" w:rsidP="007B2178">
            <w:pPr>
              <w:autoSpaceDE w:val="0"/>
              <w:autoSpaceDN w:val="0"/>
              <w:adjustRightInd w:val="0"/>
              <w:jc w:val="center"/>
              <w:rPr>
                <w:noProof/>
                <w:lang w:val="en-US"/>
              </w:rPr>
            </w:pPr>
          </w:p>
        </w:tc>
        <w:tc>
          <w:tcPr>
            <w:tcW w:w="237" w:type="pct"/>
          </w:tcPr>
          <w:p w14:paraId="37D06459" w14:textId="77777777" w:rsidR="00185035" w:rsidRPr="00F85647" w:rsidRDefault="00185035" w:rsidP="007B2178">
            <w:pPr>
              <w:autoSpaceDE w:val="0"/>
              <w:autoSpaceDN w:val="0"/>
              <w:adjustRightInd w:val="0"/>
              <w:jc w:val="center"/>
              <w:rPr>
                <w:noProof/>
                <w:lang w:val="en-US"/>
              </w:rPr>
            </w:pPr>
          </w:p>
        </w:tc>
        <w:tc>
          <w:tcPr>
            <w:tcW w:w="237" w:type="pct"/>
          </w:tcPr>
          <w:p w14:paraId="50A68811" w14:textId="77777777" w:rsidR="00185035" w:rsidRPr="00F85647" w:rsidRDefault="00185035" w:rsidP="007B2178">
            <w:pPr>
              <w:autoSpaceDE w:val="0"/>
              <w:autoSpaceDN w:val="0"/>
              <w:adjustRightInd w:val="0"/>
              <w:jc w:val="center"/>
              <w:rPr>
                <w:noProof/>
              </w:rPr>
            </w:pPr>
          </w:p>
        </w:tc>
        <w:tc>
          <w:tcPr>
            <w:tcW w:w="414" w:type="pct"/>
          </w:tcPr>
          <w:p w14:paraId="1FBED6EF" w14:textId="77777777" w:rsidR="00185035" w:rsidRPr="00F85647" w:rsidRDefault="00185035" w:rsidP="007B2178">
            <w:pPr>
              <w:autoSpaceDE w:val="0"/>
              <w:autoSpaceDN w:val="0"/>
              <w:adjustRightInd w:val="0"/>
              <w:jc w:val="center"/>
              <w:rPr>
                <w:noProof/>
              </w:rPr>
            </w:pPr>
          </w:p>
        </w:tc>
        <w:tc>
          <w:tcPr>
            <w:tcW w:w="339" w:type="pct"/>
          </w:tcPr>
          <w:p w14:paraId="774851BB" w14:textId="77777777" w:rsidR="00185035" w:rsidRDefault="00185035" w:rsidP="007B2178">
            <w:pPr>
              <w:autoSpaceDE w:val="0"/>
              <w:autoSpaceDN w:val="0"/>
              <w:adjustRightInd w:val="0"/>
              <w:jc w:val="center"/>
              <w:rPr>
                <w:noProof/>
              </w:rPr>
            </w:pPr>
          </w:p>
        </w:tc>
      </w:tr>
      <w:tr w:rsidR="00C90E7E" w:rsidRPr="00F85647" w14:paraId="60DF7AB9" w14:textId="77777777" w:rsidTr="00C90E7E">
        <w:trPr>
          <w:trHeight w:val="288"/>
        </w:trPr>
        <w:tc>
          <w:tcPr>
            <w:tcW w:w="192" w:type="pct"/>
          </w:tcPr>
          <w:p w14:paraId="0B9FA9D0"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vAlign w:val="bottom"/>
          </w:tcPr>
          <w:p w14:paraId="074238E1"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baterije za toplu i hladnu vodu za sudoper, jednoručne, sa EK ventilima i sa posebnim priključkom za mašinu za sudove. Montaža se vrši na formiranu radnu površinu. Obračun po komadu.</w:t>
            </w:r>
          </w:p>
        </w:tc>
        <w:tc>
          <w:tcPr>
            <w:tcW w:w="384" w:type="pct"/>
          </w:tcPr>
          <w:p w14:paraId="128CB894" w14:textId="77777777" w:rsidR="00185035" w:rsidRPr="007A08CE" w:rsidRDefault="00185035" w:rsidP="007B2178">
            <w:pPr>
              <w:autoSpaceDE w:val="0"/>
              <w:autoSpaceDN w:val="0"/>
              <w:adjustRightInd w:val="0"/>
              <w:jc w:val="center"/>
              <w:rPr>
                <w:noProof/>
                <w:lang w:val="en-US"/>
              </w:rPr>
            </w:pPr>
            <w:r>
              <w:rPr>
                <w:noProof/>
                <w:lang w:val="en-US"/>
              </w:rPr>
              <w:t>kom</w:t>
            </w:r>
          </w:p>
        </w:tc>
        <w:tc>
          <w:tcPr>
            <w:tcW w:w="387" w:type="pct"/>
          </w:tcPr>
          <w:p w14:paraId="3B91B904" w14:textId="77777777" w:rsidR="00185035" w:rsidRPr="007A08CE" w:rsidRDefault="00185035" w:rsidP="007B2178">
            <w:pPr>
              <w:autoSpaceDE w:val="0"/>
              <w:autoSpaceDN w:val="0"/>
              <w:adjustRightInd w:val="0"/>
              <w:jc w:val="center"/>
              <w:rPr>
                <w:noProof/>
                <w:lang w:val="en-US"/>
              </w:rPr>
            </w:pPr>
            <w:r>
              <w:rPr>
                <w:noProof/>
                <w:lang w:val="en-US"/>
              </w:rPr>
              <w:t>4</w:t>
            </w:r>
          </w:p>
        </w:tc>
        <w:tc>
          <w:tcPr>
            <w:tcW w:w="322" w:type="pct"/>
          </w:tcPr>
          <w:p w14:paraId="6073B195" w14:textId="77777777" w:rsidR="00185035" w:rsidRPr="00F85647" w:rsidRDefault="00185035" w:rsidP="007B2178">
            <w:pPr>
              <w:autoSpaceDE w:val="0"/>
              <w:autoSpaceDN w:val="0"/>
              <w:adjustRightInd w:val="0"/>
              <w:jc w:val="center"/>
              <w:rPr>
                <w:noProof/>
                <w:lang w:val="en-US"/>
              </w:rPr>
            </w:pPr>
          </w:p>
        </w:tc>
        <w:tc>
          <w:tcPr>
            <w:tcW w:w="324" w:type="pct"/>
            <w:gridSpan w:val="2"/>
          </w:tcPr>
          <w:p w14:paraId="517086E1" w14:textId="77777777" w:rsidR="00185035" w:rsidRPr="00F85647" w:rsidRDefault="00185035" w:rsidP="007B2178">
            <w:pPr>
              <w:autoSpaceDE w:val="0"/>
              <w:autoSpaceDN w:val="0"/>
              <w:adjustRightInd w:val="0"/>
              <w:jc w:val="center"/>
              <w:rPr>
                <w:noProof/>
                <w:lang w:val="en-US"/>
              </w:rPr>
            </w:pPr>
          </w:p>
        </w:tc>
        <w:tc>
          <w:tcPr>
            <w:tcW w:w="237" w:type="pct"/>
          </w:tcPr>
          <w:p w14:paraId="64F35933" w14:textId="77777777" w:rsidR="00185035" w:rsidRPr="00F85647" w:rsidRDefault="00185035" w:rsidP="007B2178">
            <w:pPr>
              <w:autoSpaceDE w:val="0"/>
              <w:autoSpaceDN w:val="0"/>
              <w:adjustRightInd w:val="0"/>
              <w:jc w:val="center"/>
              <w:rPr>
                <w:noProof/>
                <w:lang w:val="en-US"/>
              </w:rPr>
            </w:pPr>
          </w:p>
        </w:tc>
        <w:tc>
          <w:tcPr>
            <w:tcW w:w="237" w:type="pct"/>
          </w:tcPr>
          <w:p w14:paraId="66B1F635" w14:textId="77777777" w:rsidR="00185035" w:rsidRPr="00F85647" w:rsidRDefault="00185035" w:rsidP="007B2178">
            <w:pPr>
              <w:autoSpaceDE w:val="0"/>
              <w:autoSpaceDN w:val="0"/>
              <w:adjustRightInd w:val="0"/>
              <w:jc w:val="center"/>
              <w:rPr>
                <w:noProof/>
              </w:rPr>
            </w:pPr>
          </w:p>
        </w:tc>
        <w:tc>
          <w:tcPr>
            <w:tcW w:w="414" w:type="pct"/>
          </w:tcPr>
          <w:p w14:paraId="543F32AF" w14:textId="77777777" w:rsidR="00185035" w:rsidRPr="00F85647" w:rsidRDefault="00185035" w:rsidP="007B2178">
            <w:pPr>
              <w:autoSpaceDE w:val="0"/>
              <w:autoSpaceDN w:val="0"/>
              <w:adjustRightInd w:val="0"/>
              <w:jc w:val="center"/>
              <w:rPr>
                <w:noProof/>
              </w:rPr>
            </w:pPr>
          </w:p>
        </w:tc>
        <w:tc>
          <w:tcPr>
            <w:tcW w:w="339" w:type="pct"/>
          </w:tcPr>
          <w:p w14:paraId="17883ED7" w14:textId="77777777" w:rsidR="00185035" w:rsidRDefault="00185035" w:rsidP="007B2178">
            <w:pPr>
              <w:autoSpaceDE w:val="0"/>
              <w:autoSpaceDN w:val="0"/>
              <w:adjustRightInd w:val="0"/>
              <w:jc w:val="center"/>
              <w:rPr>
                <w:noProof/>
              </w:rPr>
            </w:pPr>
          </w:p>
        </w:tc>
      </w:tr>
      <w:tr w:rsidR="00C90E7E" w:rsidRPr="00F85647" w14:paraId="45D2A3B3" w14:textId="77777777" w:rsidTr="00C90E7E">
        <w:trPr>
          <w:trHeight w:val="288"/>
        </w:trPr>
        <w:tc>
          <w:tcPr>
            <w:tcW w:w="192" w:type="pct"/>
          </w:tcPr>
          <w:p w14:paraId="7873E305" w14:textId="77777777" w:rsidR="00185035" w:rsidRPr="007A08CE" w:rsidRDefault="00185035" w:rsidP="007B2178">
            <w:pPr>
              <w:autoSpaceDE w:val="0"/>
              <w:autoSpaceDN w:val="0"/>
              <w:adjustRightInd w:val="0"/>
              <w:jc w:val="center"/>
              <w:rPr>
                <w:noProof/>
              </w:rPr>
            </w:pPr>
            <w:r w:rsidRPr="007A08CE">
              <w:rPr>
                <w:color w:val="000000"/>
              </w:rPr>
              <w:t>7</w:t>
            </w:r>
          </w:p>
        </w:tc>
        <w:tc>
          <w:tcPr>
            <w:tcW w:w="2164" w:type="pct"/>
            <w:gridSpan w:val="2"/>
            <w:vAlign w:val="bottom"/>
          </w:tcPr>
          <w:p w14:paraId="10D93287"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SENZORSKE baterije za toplu i hladnu vodu za korito hirurškog pranja, sa EK ventilima. Elektropovezivanje i uzemljenje izvršiti po uputstvu proizvođača baterije. Obračun po komadu.</w:t>
            </w:r>
          </w:p>
        </w:tc>
        <w:tc>
          <w:tcPr>
            <w:tcW w:w="384" w:type="pct"/>
          </w:tcPr>
          <w:p w14:paraId="77741452" w14:textId="77777777" w:rsidR="00185035" w:rsidRPr="007A08CE" w:rsidRDefault="00185035" w:rsidP="007B2178">
            <w:pPr>
              <w:autoSpaceDE w:val="0"/>
              <w:autoSpaceDN w:val="0"/>
              <w:adjustRightInd w:val="0"/>
              <w:jc w:val="center"/>
              <w:rPr>
                <w:noProof/>
                <w:lang w:val="en-US"/>
              </w:rPr>
            </w:pPr>
          </w:p>
        </w:tc>
        <w:tc>
          <w:tcPr>
            <w:tcW w:w="387" w:type="pct"/>
          </w:tcPr>
          <w:p w14:paraId="3B3C7F3B" w14:textId="77777777" w:rsidR="00185035" w:rsidRPr="007A08CE" w:rsidRDefault="00185035" w:rsidP="007B2178">
            <w:pPr>
              <w:autoSpaceDE w:val="0"/>
              <w:autoSpaceDN w:val="0"/>
              <w:adjustRightInd w:val="0"/>
              <w:jc w:val="center"/>
              <w:rPr>
                <w:noProof/>
                <w:lang w:val="en-US"/>
              </w:rPr>
            </w:pPr>
          </w:p>
        </w:tc>
        <w:tc>
          <w:tcPr>
            <w:tcW w:w="322" w:type="pct"/>
          </w:tcPr>
          <w:p w14:paraId="1AE9D49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CD296" w14:textId="77777777" w:rsidR="00185035" w:rsidRPr="00F85647" w:rsidRDefault="00185035" w:rsidP="007B2178">
            <w:pPr>
              <w:autoSpaceDE w:val="0"/>
              <w:autoSpaceDN w:val="0"/>
              <w:adjustRightInd w:val="0"/>
              <w:jc w:val="center"/>
              <w:rPr>
                <w:noProof/>
                <w:lang w:val="en-US"/>
              </w:rPr>
            </w:pPr>
          </w:p>
        </w:tc>
        <w:tc>
          <w:tcPr>
            <w:tcW w:w="237" w:type="pct"/>
          </w:tcPr>
          <w:p w14:paraId="10778D67" w14:textId="77777777" w:rsidR="00185035" w:rsidRPr="00F85647" w:rsidRDefault="00185035" w:rsidP="007B2178">
            <w:pPr>
              <w:autoSpaceDE w:val="0"/>
              <w:autoSpaceDN w:val="0"/>
              <w:adjustRightInd w:val="0"/>
              <w:jc w:val="center"/>
              <w:rPr>
                <w:noProof/>
                <w:lang w:val="en-US"/>
              </w:rPr>
            </w:pPr>
          </w:p>
        </w:tc>
        <w:tc>
          <w:tcPr>
            <w:tcW w:w="237" w:type="pct"/>
          </w:tcPr>
          <w:p w14:paraId="557851C7" w14:textId="77777777" w:rsidR="00185035" w:rsidRPr="00F85647" w:rsidRDefault="00185035" w:rsidP="007B2178">
            <w:pPr>
              <w:autoSpaceDE w:val="0"/>
              <w:autoSpaceDN w:val="0"/>
              <w:adjustRightInd w:val="0"/>
              <w:jc w:val="center"/>
              <w:rPr>
                <w:noProof/>
              </w:rPr>
            </w:pPr>
          </w:p>
        </w:tc>
        <w:tc>
          <w:tcPr>
            <w:tcW w:w="414" w:type="pct"/>
          </w:tcPr>
          <w:p w14:paraId="03E62354" w14:textId="77777777" w:rsidR="00185035" w:rsidRPr="00F85647" w:rsidRDefault="00185035" w:rsidP="007B2178">
            <w:pPr>
              <w:autoSpaceDE w:val="0"/>
              <w:autoSpaceDN w:val="0"/>
              <w:adjustRightInd w:val="0"/>
              <w:jc w:val="center"/>
              <w:rPr>
                <w:noProof/>
              </w:rPr>
            </w:pPr>
          </w:p>
        </w:tc>
        <w:tc>
          <w:tcPr>
            <w:tcW w:w="339" w:type="pct"/>
          </w:tcPr>
          <w:p w14:paraId="2EE5ED70" w14:textId="77777777" w:rsidR="00185035" w:rsidRDefault="00185035" w:rsidP="007B2178">
            <w:pPr>
              <w:autoSpaceDE w:val="0"/>
              <w:autoSpaceDN w:val="0"/>
              <w:adjustRightInd w:val="0"/>
              <w:jc w:val="center"/>
              <w:rPr>
                <w:noProof/>
              </w:rPr>
            </w:pPr>
          </w:p>
        </w:tc>
      </w:tr>
      <w:tr w:rsidR="00C90E7E" w:rsidRPr="00F85647" w14:paraId="61C5FFF8" w14:textId="77777777" w:rsidTr="00C90E7E">
        <w:trPr>
          <w:trHeight w:val="288"/>
        </w:trPr>
        <w:tc>
          <w:tcPr>
            <w:tcW w:w="192" w:type="pct"/>
          </w:tcPr>
          <w:p w14:paraId="3CDEE4D7" w14:textId="77777777" w:rsidR="00185035" w:rsidRPr="007A08CE" w:rsidRDefault="00185035" w:rsidP="007B2178">
            <w:pPr>
              <w:autoSpaceDE w:val="0"/>
              <w:autoSpaceDN w:val="0"/>
              <w:adjustRightInd w:val="0"/>
              <w:jc w:val="center"/>
              <w:rPr>
                <w:noProof/>
              </w:rPr>
            </w:pPr>
          </w:p>
        </w:tc>
        <w:tc>
          <w:tcPr>
            <w:tcW w:w="2164" w:type="pct"/>
            <w:gridSpan w:val="2"/>
          </w:tcPr>
          <w:p w14:paraId="4DFDEBA3" w14:textId="77777777" w:rsidR="00185035" w:rsidRPr="007A08CE" w:rsidRDefault="00185035" w:rsidP="002966C9">
            <w:pPr>
              <w:autoSpaceDE w:val="0"/>
              <w:autoSpaceDN w:val="0"/>
              <w:adjustRightInd w:val="0"/>
              <w:rPr>
                <w:noProof/>
                <w:lang w:val="en-US"/>
              </w:rPr>
            </w:pPr>
            <w:r w:rsidRPr="007A08CE">
              <w:t>TEH - prema tehnološkom projektu - grupa A</w:t>
            </w:r>
          </w:p>
        </w:tc>
        <w:tc>
          <w:tcPr>
            <w:tcW w:w="384" w:type="pct"/>
          </w:tcPr>
          <w:p w14:paraId="2145BCC2" w14:textId="77777777" w:rsidR="00185035" w:rsidRPr="007A08CE" w:rsidRDefault="00185035" w:rsidP="007B2178">
            <w:pPr>
              <w:autoSpaceDE w:val="0"/>
              <w:autoSpaceDN w:val="0"/>
              <w:adjustRightInd w:val="0"/>
              <w:jc w:val="center"/>
              <w:rPr>
                <w:noProof/>
                <w:lang w:val="en-US"/>
              </w:rPr>
            </w:pPr>
          </w:p>
        </w:tc>
        <w:tc>
          <w:tcPr>
            <w:tcW w:w="387" w:type="pct"/>
          </w:tcPr>
          <w:p w14:paraId="0B673193" w14:textId="77777777" w:rsidR="00185035" w:rsidRPr="007A08CE" w:rsidRDefault="00185035" w:rsidP="007B2178">
            <w:pPr>
              <w:autoSpaceDE w:val="0"/>
              <w:autoSpaceDN w:val="0"/>
              <w:adjustRightInd w:val="0"/>
              <w:jc w:val="center"/>
              <w:rPr>
                <w:noProof/>
                <w:lang w:val="en-US"/>
              </w:rPr>
            </w:pPr>
          </w:p>
        </w:tc>
        <w:tc>
          <w:tcPr>
            <w:tcW w:w="322" w:type="pct"/>
          </w:tcPr>
          <w:p w14:paraId="10E598BD" w14:textId="77777777" w:rsidR="00185035" w:rsidRPr="00F85647" w:rsidRDefault="00185035" w:rsidP="007B2178">
            <w:pPr>
              <w:autoSpaceDE w:val="0"/>
              <w:autoSpaceDN w:val="0"/>
              <w:adjustRightInd w:val="0"/>
              <w:jc w:val="center"/>
              <w:rPr>
                <w:noProof/>
                <w:lang w:val="en-US"/>
              </w:rPr>
            </w:pPr>
          </w:p>
        </w:tc>
        <w:tc>
          <w:tcPr>
            <w:tcW w:w="324" w:type="pct"/>
            <w:gridSpan w:val="2"/>
          </w:tcPr>
          <w:p w14:paraId="53215750" w14:textId="77777777" w:rsidR="00185035" w:rsidRPr="00F85647" w:rsidRDefault="00185035" w:rsidP="007B2178">
            <w:pPr>
              <w:autoSpaceDE w:val="0"/>
              <w:autoSpaceDN w:val="0"/>
              <w:adjustRightInd w:val="0"/>
              <w:jc w:val="center"/>
              <w:rPr>
                <w:noProof/>
                <w:lang w:val="en-US"/>
              </w:rPr>
            </w:pPr>
          </w:p>
        </w:tc>
        <w:tc>
          <w:tcPr>
            <w:tcW w:w="237" w:type="pct"/>
          </w:tcPr>
          <w:p w14:paraId="411F6AEF" w14:textId="77777777" w:rsidR="00185035" w:rsidRPr="00F85647" w:rsidRDefault="00185035" w:rsidP="007B2178">
            <w:pPr>
              <w:autoSpaceDE w:val="0"/>
              <w:autoSpaceDN w:val="0"/>
              <w:adjustRightInd w:val="0"/>
              <w:jc w:val="center"/>
              <w:rPr>
                <w:noProof/>
                <w:lang w:val="en-US"/>
              </w:rPr>
            </w:pPr>
          </w:p>
        </w:tc>
        <w:tc>
          <w:tcPr>
            <w:tcW w:w="237" w:type="pct"/>
          </w:tcPr>
          <w:p w14:paraId="6D56289D" w14:textId="77777777" w:rsidR="00185035" w:rsidRPr="00F85647" w:rsidRDefault="00185035" w:rsidP="007B2178">
            <w:pPr>
              <w:autoSpaceDE w:val="0"/>
              <w:autoSpaceDN w:val="0"/>
              <w:adjustRightInd w:val="0"/>
              <w:jc w:val="center"/>
              <w:rPr>
                <w:noProof/>
              </w:rPr>
            </w:pPr>
          </w:p>
        </w:tc>
        <w:tc>
          <w:tcPr>
            <w:tcW w:w="414" w:type="pct"/>
          </w:tcPr>
          <w:p w14:paraId="1D610E6A" w14:textId="77777777" w:rsidR="00185035" w:rsidRPr="00F85647" w:rsidRDefault="00185035" w:rsidP="007B2178">
            <w:pPr>
              <w:autoSpaceDE w:val="0"/>
              <w:autoSpaceDN w:val="0"/>
              <w:adjustRightInd w:val="0"/>
              <w:jc w:val="center"/>
              <w:rPr>
                <w:noProof/>
              </w:rPr>
            </w:pPr>
          </w:p>
        </w:tc>
        <w:tc>
          <w:tcPr>
            <w:tcW w:w="339" w:type="pct"/>
          </w:tcPr>
          <w:p w14:paraId="2F72CA42" w14:textId="77777777" w:rsidR="00185035" w:rsidRDefault="00185035" w:rsidP="007B2178">
            <w:pPr>
              <w:autoSpaceDE w:val="0"/>
              <w:autoSpaceDN w:val="0"/>
              <w:adjustRightInd w:val="0"/>
              <w:jc w:val="center"/>
              <w:rPr>
                <w:noProof/>
              </w:rPr>
            </w:pPr>
          </w:p>
        </w:tc>
      </w:tr>
      <w:tr w:rsidR="00C90E7E" w:rsidRPr="00F85647" w14:paraId="304506ED" w14:textId="77777777" w:rsidTr="00C90E7E">
        <w:trPr>
          <w:trHeight w:val="288"/>
        </w:trPr>
        <w:tc>
          <w:tcPr>
            <w:tcW w:w="192" w:type="pct"/>
          </w:tcPr>
          <w:p w14:paraId="03F9BD91" w14:textId="77777777" w:rsidR="00185035" w:rsidRPr="007A08CE" w:rsidRDefault="00185035" w:rsidP="007B2178">
            <w:pPr>
              <w:autoSpaceDE w:val="0"/>
              <w:autoSpaceDN w:val="0"/>
              <w:adjustRightInd w:val="0"/>
              <w:jc w:val="center"/>
              <w:rPr>
                <w:noProof/>
              </w:rPr>
            </w:pPr>
          </w:p>
        </w:tc>
        <w:tc>
          <w:tcPr>
            <w:tcW w:w="2164" w:type="pct"/>
            <w:gridSpan w:val="2"/>
            <w:vAlign w:val="bottom"/>
          </w:tcPr>
          <w:p w14:paraId="1EEA0971" w14:textId="77777777" w:rsidR="00185035" w:rsidRPr="007A08CE" w:rsidRDefault="00185035" w:rsidP="002966C9">
            <w:pPr>
              <w:autoSpaceDE w:val="0"/>
              <w:autoSpaceDN w:val="0"/>
              <w:adjustRightInd w:val="0"/>
              <w:rPr>
                <w:noProof/>
                <w:lang w:val="en-US"/>
              </w:rPr>
            </w:pPr>
            <w:r w:rsidRPr="007A08CE">
              <w:rPr>
                <w:color w:val="000000"/>
              </w:rPr>
              <w:t>daje se samo broj komada, a cena je uključena u kompletu tehnološkog projekta</w:t>
            </w:r>
          </w:p>
        </w:tc>
        <w:tc>
          <w:tcPr>
            <w:tcW w:w="384" w:type="pct"/>
          </w:tcPr>
          <w:p w14:paraId="1378FC82" w14:textId="77777777" w:rsidR="00185035" w:rsidRPr="007A08CE" w:rsidRDefault="00185035" w:rsidP="007B2178">
            <w:pPr>
              <w:autoSpaceDE w:val="0"/>
              <w:autoSpaceDN w:val="0"/>
              <w:adjustRightInd w:val="0"/>
              <w:jc w:val="center"/>
              <w:rPr>
                <w:noProof/>
                <w:lang w:val="en-US"/>
              </w:rPr>
            </w:pPr>
            <w:r w:rsidRPr="007A08CE">
              <w:rPr>
                <w:noProof/>
                <w:lang w:val="en-US"/>
              </w:rPr>
              <w:t>komplet</w:t>
            </w:r>
          </w:p>
        </w:tc>
        <w:tc>
          <w:tcPr>
            <w:tcW w:w="387" w:type="pct"/>
          </w:tcPr>
          <w:p w14:paraId="237BD381"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06DD241" w14:textId="77777777" w:rsidR="00185035" w:rsidRPr="00F85647" w:rsidRDefault="00185035" w:rsidP="007B2178">
            <w:pPr>
              <w:autoSpaceDE w:val="0"/>
              <w:autoSpaceDN w:val="0"/>
              <w:adjustRightInd w:val="0"/>
              <w:jc w:val="center"/>
              <w:rPr>
                <w:noProof/>
                <w:lang w:val="en-US"/>
              </w:rPr>
            </w:pPr>
          </w:p>
        </w:tc>
        <w:tc>
          <w:tcPr>
            <w:tcW w:w="324" w:type="pct"/>
            <w:gridSpan w:val="2"/>
          </w:tcPr>
          <w:p w14:paraId="7027F202" w14:textId="77777777" w:rsidR="00185035" w:rsidRPr="00F85647" w:rsidRDefault="00185035" w:rsidP="007B2178">
            <w:pPr>
              <w:autoSpaceDE w:val="0"/>
              <w:autoSpaceDN w:val="0"/>
              <w:adjustRightInd w:val="0"/>
              <w:jc w:val="center"/>
              <w:rPr>
                <w:noProof/>
                <w:lang w:val="en-US"/>
              </w:rPr>
            </w:pPr>
          </w:p>
        </w:tc>
        <w:tc>
          <w:tcPr>
            <w:tcW w:w="237" w:type="pct"/>
          </w:tcPr>
          <w:p w14:paraId="477C343B" w14:textId="77777777" w:rsidR="00185035" w:rsidRPr="00F85647" w:rsidRDefault="00185035" w:rsidP="007B2178">
            <w:pPr>
              <w:autoSpaceDE w:val="0"/>
              <w:autoSpaceDN w:val="0"/>
              <w:adjustRightInd w:val="0"/>
              <w:jc w:val="center"/>
              <w:rPr>
                <w:noProof/>
                <w:lang w:val="en-US"/>
              </w:rPr>
            </w:pPr>
          </w:p>
        </w:tc>
        <w:tc>
          <w:tcPr>
            <w:tcW w:w="237" w:type="pct"/>
          </w:tcPr>
          <w:p w14:paraId="02EC9EDE" w14:textId="77777777" w:rsidR="00185035" w:rsidRPr="00F85647" w:rsidRDefault="00185035" w:rsidP="007B2178">
            <w:pPr>
              <w:autoSpaceDE w:val="0"/>
              <w:autoSpaceDN w:val="0"/>
              <w:adjustRightInd w:val="0"/>
              <w:jc w:val="center"/>
              <w:rPr>
                <w:noProof/>
              </w:rPr>
            </w:pPr>
          </w:p>
        </w:tc>
        <w:tc>
          <w:tcPr>
            <w:tcW w:w="414" w:type="pct"/>
          </w:tcPr>
          <w:p w14:paraId="4A975F8C" w14:textId="77777777" w:rsidR="00185035" w:rsidRPr="00F85647" w:rsidRDefault="00185035" w:rsidP="007B2178">
            <w:pPr>
              <w:autoSpaceDE w:val="0"/>
              <w:autoSpaceDN w:val="0"/>
              <w:adjustRightInd w:val="0"/>
              <w:jc w:val="center"/>
              <w:rPr>
                <w:noProof/>
              </w:rPr>
            </w:pPr>
          </w:p>
        </w:tc>
        <w:tc>
          <w:tcPr>
            <w:tcW w:w="339" w:type="pct"/>
          </w:tcPr>
          <w:p w14:paraId="2C3960D8" w14:textId="77777777" w:rsidR="00185035" w:rsidRDefault="00185035" w:rsidP="007B2178">
            <w:pPr>
              <w:autoSpaceDE w:val="0"/>
              <w:autoSpaceDN w:val="0"/>
              <w:adjustRightInd w:val="0"/>
              <w:jc w:val="center"/>
              <w:rPr>
                <w:noProof/>
              </w:rPr>
            </w:pPr>
          </w:p>
        </w:tc>
      </w:tr>
      <w:tr w:rsidR="00C90E7E" w:rsidRPr="00F85647" w14:paraId="0A317B3E" w14:textId="77777777" w:rsidTr="00C90E7E">
        <w:trPr>
          <w:trHeight w:val="288"/>
        </w:trPr>
        <w:tc>
          <w:tcPr>
            <w:tcW w:w="192" w:type="pct"/>
          </w:tcPr>
          <w:p w14:paraId="63277E5F"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vAlign w:val="bottom"/>
          </w:tcPr>
          <w:p w14:paraId="7D27FF44" w14:textId="77777777" w:rsidR="00185035" w:rsidRPr="007A08CE" w:rsidRDefault="00185035" w:rsidP="002966C9">
            <w:pPr>
              <w:autoSpaceDE w:val="0"/>
              <w:autoSpaceDN w:val="0"/>
              <w:adjustRightInd w:val="0"/>
              <w:rPr>
                <w:noProof/>
                <w:lang w:val="en-US"/>
              </w:rPr>
            </w:pPr>
            <w:r w:rsidRPr="007A08CE">
              <w:t>Nabavka, transport i montaža prateće sanitarne galanterije u sanitarnim čvorovima. Obračun po komadu.</w:t>
            </w:r>
          </w:p>
        </w:tc>
        <w:tc>
          <w:tcPr>
            <w:tcW w:w="384" w:type="pct"/>
            <w:vAlign w:val="bottom"/>
          </w:tcPr>
          <w:p w14:paraId="0278BE1B" w14:textId="77777777" w:rsidR="00185035" w:rsidRPr="007A08CE" w:rsidRDefault="00185035" w:rsidP="007B2178">
            <w:pPr>
              <w:autoSpaceDE w:val="0"/>
              <w:autoSpaceDN w:val="0"/>
              <w:adjustRightInd w:val="0"/>
              <w:jc w:val="center"/>
              <w:rPr>
                <w:noProof/>
                <w:lang w:val="en-US"/>
              </w:rPr>
            </w:pPr>
          </w:p>
        </w:tc>
        <w:tc>
          <w:tcPr>
            <w:tcW w:w="387" w:type="pct"/>
            <w:vAlign w:val="bottom"/>
          </w:tcPr>
          <w:p w14:paraId="6D21C296" w14:textId="77777777" w:rsidR="00185035" w:rsidRPr="007A08CE" w:rsidRDefault="00185035" w:rsidP="007B2178">
            <w:pPr>
              <w:autoSpaceDE w:val="0"/>
              <w:autoSpaceDN w:val="0"/>
              <w:adjustRightInd w:val="0"/>
              <w:jc w:val="center"/>
              <w:rPr>
                <w:noProof/>
                <w:lang w:val="en-US"/>
              </w:rPr>
            </w:pPr>
          </w:p>
        </w:tc>
        <w:tc>
          <w:tcPr>
            <w:tcW w:w="322" w:type="pct"/>
          </w:tcPr>
          <w:p w14:paraId="4332D7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8F8B35" w14:textId="77777777" w:rsidR="00185035" w:rsidRPr="00F85647" w:rsidRDefault="00185035" w:rsidP="007B2178">
            <w:pPr>
              <w:autoSpaceDE w:val="0"/>
              <w:autoSpaceDN w:val="0"/>
              <w:adjustRightInd w:val="0"/>
              <w:jc w:val="center"/>
              <w:rPr>
                <w:noProof/>
                <w:lang w:val="en-US"/>
              </w:rPr>
            </w:pPr>
          </w:p>
        </w:tc>
        <w:tc>
          <w:tcPr>
            <w:tcW w:w="237" w:type="pct"/>
          </w:tcPr>
          <w:p w14:paraId="6DDC2EE4" w14:textId="77777777" w:rsidR="00185035" w:rsidRPr="00F85647" w:rsidRDefault="00185035" w:rsidP="007B2178">
            <w:pPr>
              <w:autoSpaceDE w:val="0"/>
              <w:autoSpaceDN w:val="0"/>
              <w:adjustRightInd w:val="0"/>
              <w:jc w:val="center"/>
              <w:rPr>
                <w:noProof/>
                <w:lang w:val="en-US"/>
              </w:rPr>
            </w:pPr>
          </w:p>
        </w:tc>
        <w:tc>
          <w:tcPr>
            <w:tcW w:w="237" w:type="pct"/>
          </w:tcPr>
          <w:p w14:paraId="32FFDB56" w14:textId="77777777" w:rsidR="00185035" w:rsidRPr="00F85647" w:rsidRDefault="00185035" w:rsidP="007B2178">
            <w:pPr>
              <w:autoSpaceDE w:val="0"/>
              <w:autoSpaceDN w:val="0"/>
              <w:adjustRightInd w:val="0"/>
              <w:jc w:val="center"/>
              <w:rPr>
                <w:noProof/>
              </w:rPr>
            </w:pPr>
          </w:p>
        </w:tc>
        <w:tc>
          <w:tcPr>
            <w:tcW w:w="414" w:type="pct"/>
          </w:tcPr>
          <w:p w14:paraId="1C8E4B7C" w14:textId="77777777" w:rsidR="00185035" w:rsidRPr="00F85647" w:rsidRDefault="00185035" w:rsidP="007B2178">
            <w:pPr>
              <w:autoSpaceDE w:val="0"/>
              <w:autoSpaceDN w:val="0"/>
              <w:adjustRightInd w:val="0"/>
              <w:jc w:val="center"/>
              <w:rPr>
                <w:noProof/>
              </w:rPr>
            </w:pPr>
          </w:p>
        </w:tc>
        <w:tc>
          <w:tcPr>
            <w:tcW w:w="339" w:type="pct"/>
          </w:tcPr>
          <w:p w14:paraId="19F29457" w14:textId="77777777" w:rsidR="00185035" w:rsidRDefault="00185035" w:rsidP="007B2178">
            <w:pPr>
              <w:autoSpaceDE w:val="0"/>
              <w:autoSpaceDN w:val="0"/>
              <w:adjustRightInd w:val="0"/>
              <w:jc w:val="center"/>
              <w:rPr>
                <w:noProof/>
              </w:rPr>
            </w:pPr>
          </w:p>
        </w:tc>
      </w:tr>
      <w:tr w:rsidR="00C90E7E" w:rsidRPr="00F85647" w14:paraId="5161CCCD" w14:textId="77777777" w:rsidTr="00C90E7E">
        <w:trPr>
          <w:trHeight w:val="288"/>
        </w:trPr>
        <w:tc>
          <w:tcPr>
            <w:tcW w:w="192" w:type="pct"/>
          </w:tcPr>
          <w:p w14:paraId="27519E64" w14:textId="77777777" w:rsidR="00185035" w:rsidRPr="007A08CE" w:rsidRDefault="00185035" w:rsidP="007B2178">
            <w:pPr>
              <w:autoSpaceDE w:val="0"/>
              <w:autoSpaceDN w:val="0"/>
              <w:adjustRightInd w:val="0"/>
              <w:jc w:val="center"/>
              <w:rPr>
                <w:noProof/>
              </w:rPr>
            </w:pPr>
          </w:p>
        </w:tc>
        <w:tc>
          <w:tcPr>
            <w:tcW w:w="2164" w:type="pct"/>
            <w:gridSpan w:val="2"/>
          </w:tcPr>
          <w:p w14:paraId="013623E5"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150BB933" w14:textId="77777777" w:rsidR="00185035" w:rsidRPr="007A08CE" w:rsidRDefault="00185035" w:rsidP="007B2178">
            <w:pPr>
              <w:autoSpaceDE w:val="0"/>
              <w:autoSpaceDN w:val="0"/>
              <w:adjustRightInd w:val="0"/>
              <w:jc w:val="center"/>
              <w:rPr>
                <w:noProof/>
                <w:lang w:val="en-US"/>
              </w:rPr>
            </w:pPr>
          </w:p>
        </w:tc>
        <w:tc>
          <w:tcPr>
            <w:tcW w:w="387" w:type="pct"/>
          </w:tcPr>
          <w:p w14:paraId="7DCC850F" w14:textId="77777777" w:rsidR="00185035" w:rsidRPr="007A08CE" w:rsidRDefault="00185035" w:rsidP="007B2178">
            <w:pPr>
              <w:autoSpaceDE w:val="0"/>
              <w:autoSpaceDN w:val="0"/>
              <w:adjustRightInd w:val="0"/>
              <w:jc w:val="center"/>
              <w:rPr>
                <w:noProof/>
                <w:lang w:val="en-US"/>
              </w:rPr>
            </w:pPr>
          </w:p>
        </w:tc>
        <w:tc>
          <w:tcPr>
            <w:tcW w:w="322" w:type="pct"/>
          </w:tcPr>
          <w:p w14:paraId="2A198A3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D96370" w14:textId="77777777" w:rsidR="00185035" w:rsidRPr="00F85647" w:rsidRDefault="00185035" w:rsidP="007B2178">
            <w:pPr>
              <w:autoSpaceDE w:val="0"/>
              <w:autoSpaceDN w:val="0"/>
              <w:adjustRightInd w:val="0"/>
              <w:jc w:val="center"/>
              <w:rPr>
                <w:noProof/>
                <w:lang w:val="en-US"/>
              </w:rPr>
            </w:pPr>
          </w:p>
        </w:tc>
        <w:tc>
          <w:tcPr>
            <w:tcW w:w="237" w:type="pct"/>
          </w:tcPr>
          <w:p w14:paraId="1EC87D48" w14:textId="77777777" w:rsidR="00185035" w:rsidRPr="00F85647" w:rsidRDefault="00185035" w:rsidP="007B2178">
            <w:pPr>
              <w:autoSpaceDE w:val="0"/>
              <w:autoSpaceDN w:val="0"/>
              <w:adjustRightInd w:val="0"/>
              <w:jc w:val="center"/>
              <w:rPr>
                <w:noProof/>
                <w:lang w:val="en-US"/>
              </w:rPr>
            </w:pPr>
          </w:p>
        </w:tc>
        <w:tc>
          <w:tcPr>
            <w:tcW w:w="237" w:type="pct"/>
          </w:tcPr>
          <w:p w14:paraId="0C7AF279" w14:textId="77777777" w:rsidR="00185035" w:rsidRPr="00F85647" w:rsidRDefault="00185035" w:rsidP="007B2178">
            <w:pPr>
              <w:autoSpaceDE w:val="0"/>
              <w:autoSpaceDN w:val="0"/>
              <w:adjustRightInd w:val="0"/>
              <w:jc w:val="center"/>
              <w:rPr>
                <w:noProof/>
              </w:rPr>
            </w:pPr>
          </w:p>
        </w:tc>
        <w:tc>
          <w:tcPr>
            <w:tcW w:w="414" w:type="pct"/>
          </w:tcPr>
          <w:p w14:paraId="63B4D217" w14:textId="77777777" w:rsidR="00185035" w:rsidRPr="00F85647" w:rsidRDefault="00185035" w:rsidP="007B2178">
            <w:pPr>
              <w:autoSpaceDE w:val="0"/>
              <w:autoSpaceDN w:val="0"/>
              <w:adjustRightInd w:val="0"/>
              <w:jc w:val="center"/>
              <w:rPr>
                <w:noProof/>
              </w:rPr>
            </w:pPr>
          </w:p>
        </w:tc>
        <w:tc>
          <w:tcPr>
            <w:tcW w:w="339" w:type="pct"/>
          </w:tcPr>
          <w:p w14:paraId="2AEC96CC" w14:textId="77777777" w:rsidR="00185035" w:rsidRDefault="00185035" w:rsidP="007B2178">
            <w:pPr>
              <w:autoSpaceDE w:val="0"/>
              <w:autoSpaceDN w:val="0"/>
              <w:adjustRightInd w:val="0"/>
              <w:jc w:val="center"/>
              <w:rPr>
                <w:noProof/>
              </w:rPr>
            </w:pPr>
          </w:p>
        </w:tc>
      </w:tr>
      <w:tr w:rsidR="00293E78" w:rsidRPr="00F85647" w14:paraId="48AA8BED" w14:textId="77777777" w:rsidTr="009958C9">
        <w:trPr>
          <w:trHeight w:val="288"/>
        </w:trPr>
        <w:tc>
          <w:tcPr>
            <w:tcW w:w="192" w:type="pct"/>
          </w:tcPr>
          <w:p w14:paraId="2FFAB342"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vAlign w:val="bottom"/>
          </w:tcPr>
          <w:p w14:paraId="3FBBBC33" w14:textId="77777777" w:rsidR="00293E78" w:rsidRPr="007A08CE" w:rsidRDefault="00293E78" w:rsidP="00293E78">
            <w:pPr>
              <w:autoSpaceDE w:val="0"/>
              <w:autoSpaceDN w:val="0"/>
              <w:adjustRightInd w:val="0"/>
              <w:rPr>
                <w:noProof/>
                <w:lang w:val="en-US"/>
              </w:rPr>
            </w:pPr>
            <w:r w:rsidRPr="007A08CE">
              <w:t>ogledalo brušenih ivica pričvršćeno lepljenjem, sa policom - etažerom koji može biti zaseban (tačne mere uzeti na licu mesta)</w:t>
            </w:r>
          </w:p>
        </w:tc>
        <w:tc>
          <w:tcPr>
            <w:tcW w:w="384" w:type="pct"/>
          </w:tcPr>
          <w:p w14:paraId="202FC679" w14:textId="574E2007"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3DDD08B" w14:textId="77777777" w:rsidR="00293E78" w:rsidRPr="00293E78" w:rsidRDefault="00293E78" w:rsidP="00293E78">
            <w:pPr>
              <w:autoSpaceDE w:val="0"/>
              <w:autoSpaceDN w:val="0"/>
              <w:adjustRightInd w:val="0"/>
              <w:jc w:val="center"/>
              <w:rPr>
                <w:noProof/>
                <w:lang w:val="en-US"/>
              </w:rPr>
            </w:pPr>
            <w:r w:rsidRPr="00293E78">
              <w:rPr>
                <w:color w:val="000000"/>
              </w:rPr>
              <w:t>17</w:t>
            </w:r>
          </w:p>
        </w:tc>
        <w:tc>
          <w:tcPr>
            <w:tcW w:w="322" w:type="pct"/>
          </w:tcPr>
          <w:p w14:paraId="4F96545D" w14:textId="77777777" w:rsidR="00293E78" w:rsidRPr="00F85647" w:rsidRDefault="00293E78" w:rsidP="00293E78">
            <w:pPr>
              <w:autoSpaceDE w:val="0"/>
              <w:autoSpaceDN w:val="0"/>
              <w:adjustRightInd w:val="0"/>
              <w:jc w:val="center"/>
              <w:rPr>
                <w:noProof/>
                <w:lang w:val="en-US"/>
              </w:rPr>
            </w:pPr>
          </w:p>
        </w:tc>
        <w:tc>
          <w:tcPr>
            <w:tcW w:w="324" w:type="pct"/>
            <w:gridSpan w:val="2"/>
          </w:tcPr>
          <w:p w14:paraId="552F54E4" w14:textId="77777777" w:rsidR="00293E78" w:rsidRPr="00F85647" w:rsidRDefault="00293E78" w:rsidP="00293E78">
            <w:pPr>
              <w:autoSpaceDE w:val="0"/>
              <w:autoSpaceDN w:val="0"/>
              <w:adjustRightInd w:val="0"/>
              <w:jc w:val="center"/>
              <w:rPr>
                <w:noProof/>
                <w:lang w:val="en-US"/>
              </w:rPr>
            </w:pPr>
          </w:p>
        </w:tc>
        <w:tc>
          <w:tcPr>
            <w:tcW w:w="237" w:type="pct"/>
          </w:tcPr>
          <w:p w14:paraId="13D89841" w14:textId="77777777" w:rsidR="00293E78" w:rsidRPr="00F85647" w:rsidRDefault="00293E78" w:rsidP="00293E78">
            <w:pPr>
              <w:autoSpaceDE w:val="0"/>
              <w:autoSpaceDN w:val="0"/>
              <w:adjustRightInd w:val="0"/>
              <w:jc w:val="center"/>
              <w:rPr>
                <w:noProof/>
                <w:lang w:val="en-US"/>
              </w:rPr>
            </w:pPr>
          </w:p>
        </w:tc>
        <w:tc>
          <w:tcPr>
            <w:tcW w:w="237" w:type="pct"/>
          </w:tcPr>
          <w:p w14:paraId="7755BEE4" w14:textId="77777777" w:rsidR="00293E78" w:rsidRPr="00F85647" w:rsidRDefault="00293E78" w:rsidP="00293E78">
            <w:pPr>
              <w:autoSpaceDE w:val="0"/>
              <w:autoSpaceDN w:val="0"/>
              <w:adjustRightInd w:val="0"/>
              <w:jc w:val="center"/>
              <w:rPr>
                <w:noProof/>
              </w:rPr>
            </w:pPr>
          </w:p>
        </w:tc>
        <w:tc>
          <w:tcPr>
            <w:tcW w:w="414" w:type="pct"/>
          </w:tcPr>
          <w:p w14:paraId="2F892365" w14:textId="77777777" w:rsidR="00293E78" w:rsidRPr="00F85647" w:rsidRDefault="00293E78" w:rsidP="00293E78">
            <w:pPr>
              <w:autoSpaceDE w:val="0"/>
              <w:autoSpaceDN w:val="0"/>
              <w:adjustRightInd w:val="0"/>
              <w:jc w:val="center"/>
              <w:rPr>
                <w:noProof/>
              </w:rPr>
            </w:pPr>
          </w:p>
        </w:tc>
        <w:tc>
          <w:tcPr>
            <w:tcW w:w="339" w:type="pct"/>
          </w:tcPr>
          <w:p w14:paraId="3B1FA931" w14:textId="77777777" w:rsidR="00293E78" w:rsidRDefault="00293E78" w:rsidP="00293E78">
            <w:pPr>
              <w:autoSpaceDE w:val="0"/>
              <w:autoSpaceDN w:val="0"/>
              <w:adjustRightInd w:val="0"/>
              <w:jc w:val="center"/>
              <w:rPr>
                <w:noProof/>
              </w:rPr>
            </w:pPr>
          </w:p>
        </w:tc>
      </w:tr>
      <w:tr w:rsidR="00293E78" w:rsidRPr="00F85647" w14:paraId="2A25060A" w14:textId="77777777" w:rsidTr="009958C9">
        <w:trPr>
          <w:trHeight w:val="288"/>
        </w:trPr>
        <w:tc>
          <w:tcPr>
            <w:tcW w:w="192" w:type="pct"/>
          </w:tcPr>
          <w:p w14:paraId="51C6D5BE"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5402C146" w14:textId="77777777" w:rsidR="00293E78" w:rsidRPr="007A08CE" w:rsidRDefault="00293E78" w:rsidP="00293E78">
            <w:pPr>
              <w:autoSpaceDE w:val="0"/>
              <w:autoSpaceDN w:val="0"/>
              <w:adjustRightInd w:val="0"/>
              <w:rPr>
                <w:noProof/>
                <w:lang w:val="en-US"/>
              </w:rPr>
            </w:pPr>
            <w:r w:rsidRPr="007A08CE">
              <w:rPr>
                <w:color w:val="000000"/>
              </w:rPr>
              <w:t>Ogledalo za hendikepirane (pod pomičnim nagibom)</w:t>
            </w:r>
          </w:p>
        </w:tc>
        <w:tc>
          <w:tcPr>
            <w:tcW w:w="384" w:type="pct"/>
          </w:tcPr>
          <w:p w14:paraId="08BD7FD0" w14:textId="6B2F8016"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8DCF8D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00427B37" w14:textId="77777777" w:rsidR="00293E78" w:rsidRPr="00F85647" w:rsidRDefault="00293E78" w:rsidP="00293E78">
            <w:pPr>
              <w:autoSpaceDE w:val="0"/>
              <w:autoSpaceDN w:val="0"/>
              <w:adjustRightInd w:val="0"/>
              <w:jc w:val="center"/>
              <w:rPr>
                <w:noProof/>
                <w:lang w:val="en-US"/>
              </w:rPr>
            </w:pPr>
          </w:p>
        </w:tc>
        <w:tc>
          <w:tcPr>
            <w:tcW w:w="324" w:type="pct"/>
            <w:gridSpan w:val="2"/>
          </w:tcPr>
          <w:p w14:paraId="117DA82D" w14:textId="77777777" w:rsidR="00293E78" w:rsidRPr="00F85647" w:rsidRDefault="00293E78" w:rsidP="00293E78">
            <w:pPr>
              <w:autoSpaceDE w:val="0"/>
              <w:autoSpaceDN w:val="0"/>
              <w:adjustRightInd w:val="0"/>
              <w:jc w:val="center"/>
              <w:rPr>
                <w:noProof/>
                <w:lang w:val="en-US"/>
              </w:rPr>
            </w:pPr>
          </w:p>
        </w:tc>
        <w:tc>
          <w:tcPr>
            <w:tcW w:w="237" w:type="pct"/>
          </w:tcPr>
          <w:p w14:paraId="1CA98CDC" w14:textId="77777777" w:rsidR="00293E78" w:rsidRPr="00F85647" w:rsidRDefault="00293E78" w:rsidP="00293E78">
            <w:pPr>
              <w:autoSpaceDE w:val="0"/>
              <w:autoSpaceDN w:val="0"/>
              <w:adjustRightInd w:val="0"/>
              <w:jc w:val="center"/>
              <w:rPr>
                <w:noProof/>
                <w:lang w:val="en-US"/>
              </w:rPr>
            </w:pPr>
          </w:p>
        </w:tc>
        <w:tc>
          <w:tcPr>
            <w:tcW w:w="237" w:type="pct"/>
          </w:tcPr>
          <w:p w14:paraId="2F8D92D8" w14:textId="77777777" w:rsidR="00293E78" w:rsidRPr="00F85647" w:rsidRDefault="00293E78" w:rsidP="00293E78">
            <w:pPr>
              <w:autoSpaceDE w:val="0"/>
              <w:autoSpaceDN w:val="0"/>
              <w:adjustRightInd w:val="0"/>
              <w:jc w:val="center"/>
              <w:rPr>
                <w:noProof/>
              </w:rPr>
            </w:pPr>
          </w:p>
        </w:tc>
        <w:tc>
          <w:tcPr>
            <w:tcW w:w="414" w:type="pct"/>
          </w:tcPr>
          <w:p w14:paraId="654739FD" w14:textId="77777777" w:rsidR="00293E78" w:rsidRPr="00F85647" w:rsidRDefault="00293E78" w:rsidP="00293E78">
            <w:pPr>
              <w:autoSpaceDE w:val="0"/>
              <w:autoSpaceDN w:val="0"/>
              <w:adjustRightInd w:val="0"/>
              <w:jc w:val="center"/>
              <w:rPr>
                <w:noProof/>
              </w:rPr>
            </w:pPr>
          </w:p>
        </w:tc>
        <w:tc>
          <w:tcPr>
            <w:tcW w:w="339" w:type="pct"/>
          </w:tcPr>
          <w:p w14:paraId="788890B9" w14:textId="77777777" w:rsidR="00293E78" w:rsidRDefault="00293E78" w:rsidP="00293E78">
            <w:pPr>
              <w:autoSpaceDE w:val="0"/>
              <w:autoSpaceDN w:val="0"/>
              <w:adjustRightInd w:val="0"/>
              <w:jc w:val="center"/>
              <w:rPr>
                <w:noProof/>
              </w:rPr>
            </w:pPr>
          </w:p>
        </w:tc>
      </w:tr>
      <w:tr w:rsidR="00293E78" w:rsidRPr="00F85647" w14:paraId="341823F1" w14:textId="77777777" w:rsidTr="00C90E7E">
        <w:trPr>
          <w:trHeight w:val="288"/>
        </w:trPr>
        <w:tc>
          <w:tcPr>
            <w:tcW w:w="192" w:type="pct"/>
          </w:tcPr>
          <w:p w14:paraId="696578C9"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74D797F9" w14:textId="77777777" w:rsidR="00293E78" w:rsidRPr="007A08CE" w:rsidRDefault="00293E78" w:rsidP="00293E78">
            <w:pPr>
              <w:autoSpaceDE w:val="0"/>
              <w:autoSpaceDN w:val="0"/>
              <w:adjustRightInd w:val="0"/>
              <w:rPr>
                <w:noProof/>
                <w:lang w:val="en-US"/>
              </w:rPr>
            </w:pPr>
            <w:r w:rsidRPr="007A08CE">
              <w:rPr>
                <w:color w:val="000000"/>
              </w:rPr>
              <w:t>wc metlica</w:t>
            </w:r>
          </w:p>
        </w:tc>
        <w:tc>
          <w:tcPr>
            <w:tcW w:w="384" w:type="pct"/>
          </w:tcPr>
          <w:p w14:paraId="0DEE2D50" w14:textId="1851BA2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054D014D"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6379307" w14:textId="77777777" w:rsidR="00293E78" w:rsidRPr="00F85647" w:rsidRDefault="00293E78" w:rsidP="00293E78">
            <w:pPr>
              <w:autoSpaceDE w:val="0"/>
              <w:autoSpaceDN w:val="0"/>
              <w:adjustRightInd w:val="0"/>
              <w:jc w:val="center"/>
              <w:rPr>
                <w:noProof/>
                <w:lang w:val="en-US"/>
              </w:rPr>
            </w:pPr>
          </w:p>
        </w:tc>
        <w:tc>
          <w:tcPr>
            <w:tcW w:w="324" w:type="pct"/>
            <w:gridSpan w:val="2"/>
          </w:tcPr>
          <w:p w14:paraId="4D106C41" w14:textId="77777777" w:rsidR="00293E78" w:rsidRPr="00F85647" w:rsidRDefault="00293E78" w:rsidP="00293E78">
            <w:pPr>
              <w:autoSpaceDE w:val="0"/>
              <w:autoSpaceDN w:val="0"/>
              <w:adjustRightInd w:val="0"/>
              <w:jc w:val="center"/>
              <w:rPr>
                <w:noProof/>
                <w:lang w:val="en-US"/>
              </w:rPr>
            </w:pPr>
          </w:p>
        </w:tc>
        <w:tc>
          <w:tcPr>
            <w:tcW w:w="237" w:type="pct"/>
          </w:tcPr>
          <w:p w14:paraId="0A15C512" w14:textId="77777777" w:rsidR="00293E78" w:rsidRPr="00F85647" w:rsidRDefault="00293E78" w:rsidP="00293E78">
            <w:pPr>
              <w:autoSpaceDE w:val="0"/>
              <w:autoSpaceDN w:val="0"/>
              <w:adjustRightInd w:val="0"/>
              <w:jc w:val="center"/>
              <w:rPr>
                <w:noProof/>
                <w:lang w:val="en-US"/>
              </w:rPr>
            </w:pPr>
          </w:p>
        </w:tc>
        <w:tc>
          <w:tcPr>
            <w:tcW w:w="237" w:type="pct"/>
          </w:tcPr>
          <w:p w14:paraId="0035F3A6" w14:textId="77777777" w:rsidR="00293E78" w:rsidRPr="00F85647" w:rsidRDefault="00293E78" w:rsidP="00293E78">
            <w:pPr>
              <w:autoSpaceDE w:val="0"/>
              <w:autoSpaceDN w:val="0"/>
              <w:adjustRightInd w:val="0"/>
              <w:jc w:val="center"/>
              <w:rPr>
                <w:noProof/>
              </w:rPr>
            </w:pPr>
          </w:p>
        </w:tc>
        <w:tc>
          <w:tcPr>
            <w:tcW w:w="414" w:type="pct"/>
          </w:tcPr>
          <w:p w14:paraId="30D0CBF2" w14:textId="77777777" w:rsidR="00293E78" w:rsidRPr="00F85647" w:rsidRDefault="00293E78" w:rsidP="00293E78">
            <w:pPr>
              <w:autoSpaceDE w:val="0"/>
              <w:autoSpaceDN w:val="0"/>
              <w:adjustRightInd w:val="0"/>
              <w:jc w:val="center"/>
              <w:rPr>
                <w:noProof/>
              </w:rPr>
            </w:pPr>
          </w:p>
        </w:tc>
        <w:tc>
          <w:tcPr>
            <w:tcW w:w="339" w:type="pct"/>
          </w:tcPr>
          <w:p w14:paraId="552CD5EF" w14:textId="77777777" w:rsidR="00293E78" w:rsidRDefault="00293E78" w:rsidP="00293E78">
            <w:pPr>
              <w:autoSpaceDE w:val="0"/>
              <w:autoSpaceDN w:val="0"/>
              <w:adjustRightInd w:val="0"/>
              <w:jc w:val="center"/>
              <w:rPr>
                <w:noProof/>
              </w:rPr>
            </w:pPr>
          </w:p>
        </w:tc>
      </w:tr>
      <w:tr w:rsidR="00293E78" w:rsidRPr="00F85647" w14:paraId="4724C8E6" w14:textId="77777777" w:rsidTr="00C90E7E">
        <w:trPr>
          <w:trHeight w:val="288"/>
        </w:trPr>
        <w:tc>
          <w:tcPr>
            <w:tcW w:w="192" w:type="pct"/>
          </w:tcPr>
          <w:p w14:paraId="1D27A088"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14463BEE" w14:textId="77777777" w:rsidR="00293E78" w:rsidRPr="007A08CE" w:rsidRDefault="00293E78" w:rsidP="00293E78">
            <w:pPr>
              <w:autoSpaceDE w:val="0"/>
              <w:autoSpaceDN w:val="0"/>
              <w:adjustRightInd w:val="0"/>
              <w:rPr>
                <w:noProof/>
                <w:lang w:val="en-US"/>
              </w:rPr>
            </w:pPr>
            <w:r w:rsidRPr="007A08CE">
              <w:rPr>
                <w:color w:val="000000"/>
              </w:rPr>
              <w:t>vešalica za odelo dvostruka</w:t>
            </w:r>
          </w:p>
        </w:tc>
        <w:tc>
          <w:tcPr>
            <w:tcW w:w="384" w:type="pct"/>
          </w:tcPr>
          <w:p w14:paraId="6575C79D" w14:textId="125EAB28"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277CE0A" w14:textId="77777777" w:rsidR="00293E78" w:rsidRPr="00293E78" w:rsidRDefault="00293E78" w:rsidP="00293E78">
            <w:pPr>
              <w:autoSpaceDE w:val="0"/>
              <w:autoSpaceDN w:val="0"/>
              <w:adjustRightInd w:val="0"/>
              <w:jc w:val="center"/>
              <w:rPr>
                <w:noProof/>
                <w:lang w:val="en-US"/>
              </w:rPr>
            </w:pPr>
            <w:r w:rsidRPr="00293E78">
              <w:rPr>
                <w:color w:val="000000"/>
              </w:rPr>
              <w:t>8</w:t>
            </w:r>
          </w:p>
        </w:tc>
        <w:tc>
          <w:tcPr>
            <w:tcW w:w="322" w:type="pct"/>
          </w:tcPr>
          <w:p w14:paraId="79284712" w14:textId="77777777" w:rsidR="00293E78" w:rsidRPr="00F85647" w:rsidRDefault="00293E78" w:rsidP="00293E78">
            <w:pPr>
              <w:autoSpaceDE w:val="0"/>
              <w:autoSpaceDN w:val="0"/>
              <w:adjustRightInd w:val="0"/>
              <w:jc w:val="center"/>
              <w:rPr>
                <w:noProof/>
                <w:lang w:val="en-US"/>
              </w:rPr>
            </w:pPr>
          </w:p>
        </w:tc>
        <w:tc>
          <w:tcPr>
            <w:tcW w:w="324" w:type="pct"/>
            <w:gridSpan w:val="2"/>
          </w:tcPr>
          <w:p w14:paraId="193B7E0B" w14:textId="77777777" w:rsidR="00293E78" w:rsidRPr="00F85647" w:rsidRDefault="00293E78" w:rsidP="00293E78">
            <w:pPr>
              <w:autoSpaceDE w:val="0"/>
              <w:autoSpaceDN w:val="0"/>
              <w:adjustRightInd w:val="0"/>
              <w:jc w:val="center"/>
              <w:rPr>
                <w:noProof/>
                <w:lang w:val="en-US"/>
              </w:rPr>
            </w:pPr>
          </w:p>
        </w:tc>
        <w:tc>
          <w:tcPr>
            <w:tcW w:w="237" w:type="pct"/>
          </w:tcPr>
          <w:p w14:paraId="1A5F3341" w14:textId="77777777" w:rsidR="00293E78" w:rsidRPr="00F85647" w:rsidRDefault="00293E78" w:rsidP="00293E78">
            <w:pPr>
              <w:autoSpaceDE w:val="0"/>
              <w:autoSpaceDN w:val="0"/>
              <w:adjustRightInd w:val="0"/>
              <w:jc w:val="center"/>
              <w:rPr>
                <w:noProof/>
                <w:lang w:val="en-US"/>
              </w:rPr>
            </w:pPr>
          </w:p>
        </w:tc>
        <w:tc>
          <w:tcPr>
            <w:tcW w:w="237" w:type="pct"/>
          </w:tcPr>
          <w:p w14:paraId="513E147C" w14:textId="77777777" w:rsidR="00293E78" w:rsidRPr="00F85647" w:rsidRDefault="00293E78" w:rsidP="00293E78">
            <w:pPr>
              <w:autoSpaceDE w:val="0"/>
              <w:autoSpaceDN w:val="0"/>
              <w:adjustRightInd w:val="0"/>
              <w:jc w:val="center"/>
              <w:rPr>
                <w:noProof/>
              </w:rPr>
            </w:pPr>
          </w:p>
        </w:tc>
        <w:tc>
          <w:tcPr>
            <w:tcW w:w="414" w:type="pct"/>
          </w:tcPr>
          <w:p w14:paraId="55A4CB03" w14:textId="77777777" w:rsidR="00293E78" w:rsidRPr="00F85647" w:rsidRDefault="00293E78" w:rsidP="00293E78">
            <w:pPr>
              <w:autoSpaceDE w:val="0"/>
              <w:autoSpaceDN w:val="0"/>
              <w:adjustRightInd w:val="0"/>
              <w:jc w:val="center"/>
              <w:rPr>
                <w:noProof/>
              </w:rPr>
            </w:pPr>
          </w:p>
        </w:tc>
        <w:tc>
          <w:tcPr>
            <w:tcW w:w="339" w:type="pct"/>
          </w:tcPr>
          <w:p w14:paraId="2E0D167F" w14:textId="77777777" w:rsidR="00293E78" w:rsidRDefault="00293E78" w:rsidP="00293E78">
            <w:pPr>
              <w:autoSpaceDE w:val="0"/>
              <w:autoSpaceDN w:val="0"/>
              <w:adjustRightInd w:val="0"/>
              <w:jc w:val="center"/>
              <w:rPr>
                <w:noProof/>
              </w:rPr>
            </w:pPr>
          </w:p>
        </w:tc>
      </w:tr>
      <w:tr w:rsidR="00293E78" w:rsidRPr="00F85647" w14:paraId="647CD0A7" w14:textId="77777777" w:rsidTr="00C90E7E">
        <w:trPr>
          <w:trHeight w:val="288"/>
        </w:trPr>
        <w:tc>
          <w:tcPr>
            <w:tcW w:w="192" w:type="pct"/>
          </w:tcPr>
          <w:p w14:paraId="693BF35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BF293D7" w14:textId="77777777" w:rsidR="00293E78" w:rsidRPr="007A08CE" w:rsidRDefault="00293E78" w:rsidP="00293E78">
            <w:pPr>
              <w:autoSpaceDE w:val="0"/>
              <w:autoSpaceDN w:val="0"/>
              <w:adjustRightInd w:val="0"/>
              <w:rPr>
                <w:noProof/>
                <w:lang w:val="en-US"/>
              </w:rPr>
            </w:pPr>
            <w:r w:rsidRPr="007A08CE">
              <w:rPr>
                <w:color w:val="000000"/>
              </w:rPr>
              <w:t>zidni garderobni nosač</w:t>
            </w:r>
          </w:p>
        </w:tc>
        <w:tc>
          <w:tcPr>
            <w:tcW w:w="384" w:type="pct"/>
          </w:tcPr>
          <w:p w14:paraId="641E6D07" w14:textId="54D8DA39"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E49A225"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69DE6844" w14:textId="77777777" w:rsidR="00293E78" w:rsidRPr="00F85647" w:rsidRDefault="00293E78" w:rsidP="00293E78">
            <w:pPr>
              <w:autoSpaceDE w:val="0"/>
              <w:autoSpaceDN w:val="0"/>
              <w:adjustRightInd w:val="0"/>
              <w:jc w:val="center"/>
              <w:rPr>
                <w:noProof/>
                <w:lang w:val="en-US"/>
              </w:rPr>
            </w:pPr>
          </w:p>
        </w:tc>
        <w:tc>
          <w:tcPr>
            <w:tcW w:w="324" w:type="pct"/>
            <w:gridSpan w:val="2"/>
          </w:tcPr>
          <w:p w14:paraId="1452D83D" w14:textId="77777777" w:rsidR="00293E78" w:rsidRPr="00F85647" w:rsidRDefault="00293E78" w:rsidP="00293E78">
            <w:pPr>
              <w:autoSpaceDE w:val="0"/>
              <w:autoSpaceDN w:val="0"/>
              <w:adjustRightInd w:val="0"/>
              <w:jc w:val="center"/>
              <w:rPr>
                <w:noProof/>
                <w:lang w:val="en-US"/>
              </w:rPr>
            </w:pPr>
          </w:p>
        </w:tc>
        <w:tc>
          <w:tcPr>
            <w:tcW w:w="237" w:type="pct"/>
          </w:tcPr>
          <w:p w14:paraId="493E6657" w14:textId="77777777" w:rsidR="00293E78" w:rsidRPr="00F85647" w:rsidRDefault="00293E78" w:rsidP="00293E78">
            <w:pPr>
              <w:autoSpaceDE w:val="0"/>
              <w:autoSpaceDN w:val="0"/>
              <w:adjustRightInd w:val="0"/>
              <w:jc w:val="center"/>
              <w:rPr>
                <w:noProof/>
                <w:lang w:val="en-US"/>
              </w:rPr>
            </w:pPr>
          </w:p>
        </w:tc>
        <w:tc>
          <w:tcPr>
            <w:tcW w:w="237" w:type="pct"/>
          </w:tcPr>
          <w:p w14:paraId="79E8EAB3" w14:textId="77777777" w:rsidR="00293E78" w:rsidRPr="00F85647" w:rsidRDefault="00293E78" w:rsidP="00293E78">
            <w:pPr>
              <w:autoSpaceDE w:val="0"/>
              <w:autoSpaceDN w:val="0"/>
              <w:adjustRightInd w:val="0"/>
              <w:jc w:val="center"/>
              <w:rPr>
                <w:noProof/>
              </w:rPr>
            </w:pPr>
          </w:p>
        </w:tc>
        <w:tc>
          <w:tcPr>
            <w:tcW w:w="414" w:type="pct"/>
          </w:tcPr>
          <w:p w14:paraId="7780BFB9" w14:textId="77777777" w:rsidR="00293E78" w:rsidRPr="00F85647" w:rsidRDefault="00293E78" w:rsidP="00293E78">
            <w:pPr>
              <w:autoSpaceDE w:val="0"/>
              <w:autoSpaceDN w:val="0"/>
              <w:adjustRightInd w:val="0"/>
              <w:jc w:val="center"/>
              <w:rPr>
                <w:noProof/>
              </w:rPr>
            </w:pPr>
          </w:p>
        </w:tc>
        <w:tc>
          <w:tcPr>
            <w:tcW w:w="339" w:type="pct"/>
          </w:tcPr>
          <w:p w14:paraId="21480F39" w14:textId="77777777" w:rsidR="00293E78" w:rsidRDefault="00293E78" w:rsidP="00293E78">
            <w:pPr>
              <w:autoSpaceDE w:val="0"/>
              <w:autoSpaceDN w:val="0"/>
              <w:adjustRightInd w:val="0"/>
              <w:jc w:val="center"/>
              <w:rPr>
                <w:noProof/>
              </w:rPr>
            </w:pPr>
          </w:p>
        </w:tc>
      </w:tr>
      <w:tr w:rsidR="00293E78" w:rsidRPr="00F85647" w14:paraId="43C46565" w14:textId="77777777" w:rsidTr="00C90E7E">
        <w:trPr>
          <w:trHeight w:val="288"/>
        </w:trPr>
        <w:tc>
          <w:tcPr>
            <w:tcW w:w="192" w:type="pct"/>
          </w:tcPr>
          <w:p w14:paraId="235D736E" w14:textId="77777777" w:rsidR="00293E78" w:rsidRPr="007A08CE" w:rsidRDefault="00293E78" w:rsidP="00293E78">
            <w:pPr>
              <w:autoSpaceDE w:val="0"/>
              <w:autoSpaceDN w:val="0"/>
              <w:adjustRightInd w:val="0"/>
              <w:jc w:val="center"/>
              <w:rPr>
                <w:noProof/>
              </w:rPr>
            </w:pPr>
            <w:r w:rsidRPr="007A08CE">
              <w:rPr>
                <w:color w:val="000000"/>
              </w:rPr>
              <w:lastRenderedPageBreak/>
              <w:t>-</w:t>
            </w:r>
          </w:p>
        </w:tc>
        <w:tc>
          <w:tcPr>
            <w:tcW w:w="2164" w:type="pct"/>
            <w:gridSpan w:val="2"/>
          </w:tcPr>
          <w:p w14:paraId="532217DB" w14:textId="77777777" w:rsidR="00293E78" w:rsidRPr="007A08CE" w:rsidRDefault="00293E78" w:rsidP="00293E78">
            <w:pPr>
              <w:autoSpaceDE w:val="0"/>
              <w:autoSpaceDN w:val="0"/>
              <w:adjustRightInd w:val="0"/>
              <w:rPr>
                <w:noProof/>
                <w:lang w:val="en-US"/>
              </w:rPr>
            </w:pPr>
            <w:r w:rsidRPr="007A08CE">
              <w:rPr>
                <w:color w:val="000000"/>
              </w:rPr>
              <w:t>kanta za otpatke sa pedalom</w:t>
            </w:r>
          </w:p>
        </w:tc>
        <w:tc>
          <w:tcPr>
            <w:tcW w:w="384" w:type="pct"/>
          </w:tcPr>
          <w:p w14:paraId="5DF9FEAE" w14:textId="1E389B7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5AAC360C"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1BA2463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B6CC6B5" w14:textId="77777777" w:rsidR="00293E78" w:rsidRPr="00F85647" w:rsidRDefault="00293E78" w:rsidP="00293E78">
            <w:pPr>
              <w:autoSpaceDE w:val="0"/>
              <w:autoSpaceDN w:val="0"/>
              <w:adjustRightInd w:val="0"/>
              <w:jc w:val="center"/>
              <w:rPr>
                <w:noProof/>
                <w:lang w:val="en-US"/>
              </w:rPr>
            </w:pPr>
          </w:p>
        </w:tc>
        <w:tc>
          <w:tcPr>
            <w:tcW w:w="237" w:type="pct"/>
          </w:tcPr>
          <w:p w14:paraId="570FEAF7" w14:textId="77777777" w:rsidR="00293E78" w:rsidRPr="00F85647" w:rsidRDefault="00293E78" w:rsidP="00293E78">
            <w:pPr>
              <w:autoSpaceDE w:val="0"/>
              <w:autoSpaceDN w:val="0"/>
              <w:adjustRightInd w:val="0"/>
              <w:jc w:val="center"/>
              <w:rPr>
                <w:noProof/>
                <w:lang w:val="en-US"/>
              </w:rPr>
            </w:pPr>
          </w:p>
        </w:tc>
        <w:tc>
          <w:tcPr>
            <w:tcW w:w="237" w:type="pct"/>
          </w:tcPr>
          <w:p w14:paraId="18B5DE13" w14:textId="77777777" w:rsidR="00293E78" w:rsidRPr="00F85647" w:rsidRDefault="00293E78" w:rsidP="00293E78">
            <w:pPr>
              <w:autoSpaceDE w:val="0"/>
              <w:autoSpaceDN w:val="0"/>
              <w:adjustRightInd w:val="0"/>
              <w:jc w:val="center"/>
              <w:rPr>
                <w:noProof/>
              </w:rPr>
            </w:pPr>
          </w:p>
        </w:tc>
        <w:tc>
          <w:tcPr>
            <w:tcW w:w="414" w:type="pct"/>
          </w:tcPr>
          <w:p w14:paraId="1415384D" w14:textId="77777777" w:rsidR="00293E78" w:rsidRPr="00F85647" w:rsidRDefault="00293E78" w:rsidP="00293E78">
            <w:pPr>
              <w:autoSpaceDE w:val="0"/>
              <w:autoSpaceDN w:val="0"/>
              <w:adjustRightInd w:val="0"/>
              <w:jc w:val="center"/>
              <w:rPr>
                <w:noProof/>
              </w:rPr>
            </w:pPr>
          </w:p>
        </w:tc>
        <w:tc>
          <w:tcPr>
            <w:tcW w:w="339" w:type="pct"/>
          </w:tcPr>
          <w:p w14:paraId="0D1D9AB2" w14:textId="77777777" w:rsidR="00293E78" w:rsidRDefault="00293E78" w:rsidP="00293E78">
            <w:pPr>
              <w:autoSpaceDE w:val="0"/>
              <w:autoSpaceDN w:val="0"/>
              <w:adjustRightInd w:val="0"/>
              <w:jc w:val="center"/>
              <w:rPr>
                <w:noProof/>
              </w:rPr>
            </w:pPr>
          </w:p>
        </w:tc>
      </w:tr>
      <w:tr w:rsidR="00293E78" w:rsidRPr="00F85647" w14:paraId="5489AFD4" w14:textId="77777777" w:rsidTr="00C90E7E">
        <w:trPr>
          <w:trHeight w:val="288"/>
        </w:trPr>
        <w:tc>
          <w:tcPr>
            <w:tcW w:w="192" w:type="pct"/>
          </w:tcPr>
          <w:p w14:paraId="6072BF8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2D29ED0B" w14:textId="77777777" w:rsidR="00293E78" w:rsidRPr="007A08CE" w:rsidRDefault="00293E78" w:rsidP="00293E78">
            <w:pPr>
              <w:autoSpaceDE w:val="0"/>
              <w:autoSpaceDN w:val="0"/>
              <w:adjustRightInd w:val="0"/>
              <w:rPr>
                <w:noProof/>
                <w:lang w:val="en-US"/>
              </w:rPr>
            </w:pPr>
            <w:r w:rsidRPr="007A08CE">
              <w:rPr>
                <w:color w:val="000000"/>
              </w:rPr>
              <w:t>posuda za sapun (uslovna postavka)</w:t>
            </w:r>
          </w:p>
        </w:tc>
        <w:tc>
          <w:tcPr>
            <w:tcW w:w="384" w:type="pct"/>
          </w:tcPr>
          <w:p w14:paraId="3C777A6A" w14:textId="7CB201F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4EA00FEB" w14:textId="77777777" w:rsidR="00293E78" w:rsidRPr="00293E78" w:rsidRDefault="00293E78" w:rsidP="00293E78">
            <w:pPr>
              <w:autoSpaceDE w:val="0"/>
              <w:autoSpaceDN w:val="0"/>
              <w:adjustRightInd w:val="0"/>
              <w:jc w:val="center"/>
              <w:rPr>
                <w:noProof/>
                <w:lang w:val="en-US"/>
              </w:rPr>
            </w:pPr>
            <w:r w:rsidRPr="00293E78">
              <w:rPr>
                <w:color w:val="000000"/>
              </w:rPr>
              <w:t>18</w:t>
            </w:r>
          </w:p>
        </w:tc>
        <w:tc>
          <w:tcPr>
            <w:tcW w:w="322" w:type="pct"/>
          </w:tcPr>
          <w:p w14:paraId="6D8F9B4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9453575" w14:textId="77777777" w:rsidR="00293E78" w:rsidRPr="00F85647" w:rsidRDefault="00293E78" w:rsidP="00293E78">
            <w:pPr>
              <w:autoSpaceDE w:val="0"/>
              <w:autoSpaceDN w:val="0"/>
              <w:adjustRightInd w:val="0"/>
              <w:jc w:val="center"/>
              <w:rPr>
                <w:noProof/>
                <w:lang w:val="en-US"/>
              </w:rPr>
            </w:pPr>
          </w:p>
        </w:tc>
        <w:tc>
          <w:tcPr>
            <w:tcW w:w="237" w:type="pct"/>
          </w:tcPr>
          <w:p w14:paraId="2F209FBF" w14:textId="77777777" w:rsidR="00293E78" w:rsidRPr="00F85647" w:rsidRDefault="00293E78" w:rsidP="00293E78">
            <w:pPr>
              <w:autoSpaceDE w:val="0"/>
              <w:autoSpaceDN w:val="0"/>
              <w:adjustRightInd w:val="0"/>
              <w:jc w:val="center"/>
              <w:rPr>
                <w:noProof/>
                <w:lang w:val="en-US"/>
              </w:rPr>
            </w:pPr>
          </w:p>
        </w:tc>
        <w:tc>
          <w:tcPr>
            <w:tcW w:w="237" w:type="pct"/>
          </w:tcPr>
          <w:p w14:paraId="119D3EDA" w14:textId="77777777" w:rsidR="00293E78" w:rsidRPr="00F85647" w:rsidRDefault="00293E78" w:rsidP="00293E78">
            <w:pPr>
              <w:autoSpaceDE w:val="0"/>
              <w:autoSpaceDN w:val="0"/>
              <w:adjustRightInd w:val="0"/>
              <w:jc w:val="center"/>
              <w:rPr>
                <w:noProof/>
              </w:rPr>
            </w:pPr>
          </w:p>
        </w:tc>
        <w:tc>
          <w:tcPr>
            <w:tcW w:w="414" w:type="pct"/>
          </w:tcPr>
          <w:p w14:paraId="5880EA37" w14:textId="77777777" w:rsidR="00293E78" w:rsidRPr="00F85647" w:rsidRDefault="00293E78" w:rsidP="00293E78">
            <w:pPr>
              <w:autoSpaceDE w:val="0"/>
              <w:autoSpaceDN w:val="0"/>
              <w:adjustRightInd w:val="0"/>
              <w:jc w:val="center"/>
              <w:rPr>
                <w:noProof/>
              </w:rPr>
            </w:pPr>
          </w:p>
        </w:tc>
        <w:tc>
          <w:tcPr>
            <w:tcW w:w="339" w:type="pct"/>
          </w:tcPr>
          <w:p w14:paraId="64A62296" w14:textId="77777777" w:rsidR="00293E78" w:rsidRDefault="00293E78" w:rsidP="00293E78">
            <w:pPr>
              <w:autoSpaceDE w:val="0"/>
              <w:autoSpaceDN w:val="0"/>
              <w:adjustRightInd w:val="0"/>
              <w:jc w:val="center"/>
              <w:rPr>
                <w:noProof/>
              </w:rPr>
            </w:pPr>
          </w:p>
        </w:tc>
      </w:tr>
      <w:tr w:rsidR="00293E78" w:rsidRPr="00F85647" w14:paraId="74F15069" w14:textId="77777777" w:rsidTr="00C90E7E">
        <w:trPr>
          <w:trHeight w:val="288"/>
        </w:trPr>
        <w:tc>
          <w:tcPr>
            <w:tcW w:w="192" w:type="pct"/>
          </w:tcPr>
          <w:p w14:paraId="412B41F7"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38E746D" w14:textId="77777777" w:rsidR="00293E78" w:rsidRPr="007A08CE" w:rsidRDefault="00293E78" w:rsidP="00293E78">
            <w:pPr>
              <w:autoSpaceDE w:val="0"/>
              <w:autoSpaceDN w:val="0"/>
              <w:adjustRightInd w:val="0"/>
              <w:rPr>
                <w:noProof/>
                <w:lang w:val="en-US"/>
              </w:rPr>
            </w:pPr>
            <w:r w:rsidRPr="007A08CE">
              <w:rPr>
                <w:color w:val="000000"/>
              </w:rPr>
              <w:t>držač wc papira</w:t>
            </w:r>
          </w:p>
        </w:tc>
        <w:tc>
          <w:tcPr>
            <w:tcW w:w="384" w:type="pct"/>
          </w:tcPr>
          <w:p w14:paraId="7B154F50" w14:textId="5403699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B90A878"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79BFFE6" w14:textId="77777777" w:rsidR="00293E78" w:rsidRPr="00F85647" w:rsidRDefault="00293E78" w:rsidP="00293E78">
            <w:pPr>
              <w:autoSpaceDE w:val="0"/>
              <w:autoSpaceDN w:val="0"/>
              <w:adjustRightInd w:val="0"/>
              <w:jc w:val="center"/>
              <w:rPr>
                <w:noProof/>
                <w:lang w:val="en-US"/>
              </w:rPr>
            </w:pPr>
          </w:p>
        </w:tc>
        <w:tc>
          <w:tcPr>
            <w:tcW w:w="324" w:type="pct"/>
            <w:gridSpan w:val="2"/>
          </w:tcPr>
          <w:p w14:paraId="36B50195" w14:textId="77777777" w:rsidR="00293E78" w:rsidRPr="00F85647" w:rsidRDefault="00293E78" w:rsidP="00293E78">
            <w:pPr>
              <w:autoSpaceDE w:val="0"/>
              <w:autoSpaceDN w:val="0"/>
              <w:adjustRightInd w:val="0"/>
              <w:jc w:val="center"/>
              <w:rPr>
                <w:noProof/>
                <w:lang w:val="en-US"/>
              </w:rPr>
            </w:pPr>
          </w:p>
        </w:tc>
        <w:tc>
          <w:tcPr>
            <w:tcW w:w="237" w:type="pct"/>
          </w:tcPr>
          <w:p w14:paraId="590A81AD" w14:textId="77777777" w:rsidR="00293E78" w:rsidRPr="00F85647" w:rsidRDefault="00293E78" w:rsidP="00293E78">
            <w:pPr>
              <w:autoSpaceDE w:val="0"/>
              <w:autoSpaceDN w:val="0"/>
              <w:adjustRightInd w:val="0"/>
              <w:jc w:val="center"/>
              <w:rPr>
                <w:noProof/>
                <w:lang w:val="en-US"/>
              </w:rPr>
            </w:pPr>
          </w:p>
        </w:tc>
        <w:tc>
          <w:tcPr>
            <w:tcW w:w="237" w:type="pct"/>
          </w:tcPr>
          <w:p w14:paraId="031DADCE" w14:textId="77777777" w:rsidR="00293E78" w:rsidRPr="00F85647" w:rsidRDefault="00293E78" w:rsidP="00293E78">
            <w:pPr>
              <w:autoSpaceDE w:val="0"/>
              <w:autoSpaceDN w:val="0"/>
              <w:adjustRightInd w:val="0"/>
              <w:jc w:val="center"/>
              <w:rPr>
                <w:noProof/>
              </w:rPr>
            </w:pPr>
          </w:p>
        </w:tc>
        <w:tc>
          <w:tcPr>
            <w:tcW w:w="414" w:type="pct"/>
          </w:tcPr>
          <w:p w14:paraId="24A17727" w14:textId="77777777" w:rsidR="00293E78" w:rsidRPr="00F85647" w:rsidRDefault="00293E78" w:rsidP="00293E78">
            <w:pPr>
              <w:autoSpaceDE w:val="0"/>
              <w:autoSpaceDN w:val="0"/>
              <w:adjustRightInd w:val="0"/>
              <w:jc w:val="center"/>
              <w:rPr>
                <w:noProof/>
              </w:rPr>
            </w:pPr>
          </w:p>
        </w:tc>
        <w:tc>
          <w:tcPr>
            <w:tcW w:w="339" w:type="pct"/>
          </w:tcPr>
          <w:p w14:paraId="6164D94D" w14:textId="77777777" w:rsidR="00293E78" w:rsidRDefault="00293E78" w:rsidP="00293E78">
            <w:pPr>
              <w:autoSpaceDE w:val="0"/>
              <w:autoSpaceDN w:val="0"/>
              <w:adjustRightInd w:val="0"/>
              <w:jc w:val="center"/>
              <w:rPr>
                <w:noProof/>
              </w:rPr>
            </w:pPr>
          </w:p>
        </w:tc>
      </w:tr>
      <w:tr w:rsidR="00293E78" w:rsidRPr="00F85647" w14:paraId="032014D5" w14:textId="77777777" w:rsidTr="00C90E7E">
        <w:trPr>
          <w:trHeight w:val="288"/>
        </w:trPr>
        <w:tc>
          <w:tcPr>
            <w:tcW w:w="192" w:type="pct"/>
          </w:tcPr>
          <w:p w14:paraId="68A6CC7F"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620003D2" w14:textId="77777777" w:rsidR="00293E78" w:rsidRPr="007A08CE" w:rsidRDefault="00293E78" w:rsidP="00293E78">
            <w:pPr>
              <w:autoSpaceDE w:val="0"/>
              <w:autoSpaceDN w:val="0"/>
              <w:adjustRightInd w:val="0"/>
              <w:rPr>
                <w:noProof/>
                <w:lang w:val="en-US"/>
              </w:rPr>
            </w:pPr>
            <w:r w:rsidRPr="007A08CE">
              <w:rPr>
                <w:color w:val="000000"/>
              </w:rPr>
              <w:t>držač tekstilnh peškira</w:t>
            </w:r>
          </w:p>
        </w:tc>
        <w:tc>
          <w:tcPr>
            <w:tcW w:w="384" w:type="pct"/>
          </w:tcPr>
          <w:p w14:paraId="359F6768" w14:textId="21F639CB"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3F4ECBA3" w14:textId="77777777" w:rsidR="00293E78" w:rsidRPr="00293E78" w:rsidRDefault="00293E78" w:rsidP="00293E78">
            <w:pPr>
              <w:autoSpaceDE w:val="0"/>
              <w:autoSpaceDN w:val="0"/>
              <w:adjustRightInd w:val="0"/>
              <w:jc w:val="center"/>
              <w:rPr>
                <w:noProof/>
                <w:lang w:val="en-US"/>
              </w:rPr>
            </w:pPr>
            <w:r w:rsidRPr="00293E78">
              <w:rPr>
                <w:color w:val="000000"/>
              </w:rPr>
              <w:t>7</w:t>
            </w:r>
          </w:p>
        </w:tc>
        <w:tc>
          <w:tcPr>
            <w:tcW w:w="322" w:type="pct"/>
          </w:tcPr>
          <w:p w14:paraId="4CE6F14C" w14:textId="77777777" w:rsidR="00293E78" w:rsidRPr="00F85647" w:rsidRDefault="00293E78" w:rsidP="00293E78">
            <w:pPr>
              <w:autoSpaceDE w:val="0"/>
              <w:autoSpaceDN w:val="0"/>
              <w:adjustRightInd w:val="0"/>
              <w:jc w:val="center"/>
              <w:rPr>
                <w:noProof/>
                <w:lang w:val="en-US"/>
              </w:rPr>
            </w:pPr>
          </w:p>
        </w:tc>
        <w:tc>
          <w:tcPr>
            <w:tcW w:w="324" w:type="pct"/>
            <w:gridSpan w:val="2"/>
          </w:tcPr>
          <w:p w14:paraId="52C3DC95" w14:textId="77777777" w:rsidR="00293E78" w:rsidRPr="00F85647" w:rsidRDefault="00293E78" w:rsidP="00293E78">
            <w:pPr>
              <w:autoSpaceDE w:val="0"/>
              <w:autoSpaceDN w:val="0"/>
              <w:adjustRightInd w:val="0"/>
              <w:jc w:val="center"/>
              <w:rPr>
                <w:noProof/>
                <w:lang w:val="en-US"/>
              </w:rPr>
            </w:pPr>
          </w:p>
        </w:tc>
        <w:tc>
          <w:tcPr>
            <w:tcW w:w="237" w:type="pct"/>
          </w:tcPr>
          <w:p w14:paraId="3EF21027" w14:textId="77777777" w:rsidR="00293E78" w:rsidRPr="00F85647" w:rsidRDefault="00293E78" w:rsidP="00293E78">
            <w:pPr>
              <w:autoSpaceDE w:val="0"/>
              <w:autoSpaceDN w:val="0"/>
              <w:adjustRightInd w:val="0"/>
              <w:jc w:val="center"/>
              <w:rPr>
                <w:noProof/>
                <w:lang w:val="en-US"/>
              </w:rPr>
            </w:pPr>
          </w:p>
        </w:tc>
        <w:tc>
          <w:tcPr>
            <w:tcW w:w="237" w:type="pct"/>
          </w:tcPr>
          <w:p w14:paraId="676281B5" w14:textId="77777777" w:rsidR="00293E78" w:rsidRPr="00F85647" w:rsidRDefault="00293E78" w:rsidP="00293E78">
            <w:pPr>
              <w:autoSpaceDE w:val="0"/>
              <w:autoSpaceDN w:val="0"/>
              <w:adjustRightInd w:val="0"/>
              <w:jc w:val="center"/>
              <w:rPr>
                <w:noProof/>
              </w:rPr>
            </w:pPr>
          </w:p>
        </w:tc>
        <w:tc>
          <w:tcPr>
            <w:tcW w:w="414" w:type="pct"/>
          </w:tcPr>
          <w:p w14:paraId="4916D8EA" w14:textId="77777777" w:rsidR="00293E78" w:rsidRPr="00F85647" w:rsidRDefault="00293E78" w:rsidP="00293E78">
            <w:pPr>
              <w:autoSpaceDE w:val="0"/>
              <w:autoSpaceDN w:val="0"/>
              <w:adjustRightInd w:val="0"/>
              <w:jc w:val="center"/>
              <w:rPr>
                <w:noProof/>
              </w:rPr>
            </w:pPr>
          </w:p>
        </w:tc>
        <w:tc>
          <w:tcPr>
            <w:tcW w:w="339" w:type="pct"/>
          </w:tcPr>
          <w:p w14:paraId="0C8C72E3" w14:textId="77777777" w:rsidR="00293E78" w:rsidRDefault="00293E78" w:rsidP="00293E78">
            <w:pPr>
              <w:autoSpaceDE w:val="0"/>
              <w:autoSpaceDN w:val="0"/>
              <w:adjustRightInd w:val="0"/>
              <w:jc w:val="center"/>
              <w:rPr>
                <w:noProof/>
              </w:rPr>
            </w:pPr>
          </w:p>
        </w:tc>
      </w:tr>
      <w:tr w:rsidR="00293E78" w:rsidRPr="00F85647" w14:paraId="0D095A46" w14:textId="77777777" w:rsidTr="00C90E7E">
        <w:trPr>
          <w:trHeight w:val="288"/>
        </w:trPr>
        <w:tc>
          <w:tcPr>
            <w:tcW w:w="192" w:type="pct"/>
          </w:tcPr>
          <w:p w14:paraId="00CBE2DC"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28CABD3C" w14:textId="77777777" w:rsidR="00293E78" w:rsidRPr="007A08CE" w:rsidRDefault="00293E78" w:rsidP="00293E78">
            <w:pPr>
              <w:autoSpaceDE w:val="0"/>
              <w:autoSpaceDN w:val="0"/>
              <w:adjustRightInd w:val="0"/>
              <w:rPr>
                <w:noProof/>
                <w:lang w:val="en-US"/>
              </w:rPr>
            </w:pPr>
            <w:r w:rsidRPr="007A08CE">
              <w:rPr>
                <w:color w:val="000000"/>
              </w:rPr>
              <w:t>držač papirnih peškira</w:t>
            </w:r>
          </w:p>
        </w:tc>
        <w:tc>
          <w:tcPr>
            <w:tcW w:w="384" w:type="pct"/>
          </w:tcPr>
          <w:p w14:paraId="04CA70D3" w14:textId="16139DF9" w:rsidR="00293E78" w:rsidRPr="007A08CE" w:rsidRDefault="00293E78" w:rsidP="00293E78">
            <w:pPr>
              <w:autoSpaceDE w:val="0"/>
              <w:autoSpaceDN w:val="0"/>
              <w:adjustRightInd w:val="0"/>
              <w:jc w:val="center"/>
              <w:rPr>
                <w:noProof/>
                <w:highlight w:val="yellow"/>
                <w:lang w:val="en-US"/>
              </w:rPr>
            </w:pPr>
            <w:r w:rsidRPr="000D5DB7">
              <w:rPr>
                <w:noProof/>
                <w:lang w:val="sr-Cyrl-RS"/>
              </w:rPr>
              <w:t>komad</w:t>
            </w:r>
          </w:p>
        </w:tc>
        <w:tc>
          <w:tcPr>
            <w:tcW w:w="387" w:type="pct"/>
          </w:tcPr>
          <w:p w14:paraId="655700AA" w14:textId="77777777" w:rsidR="00293E78" w:rsidRPr="00293E78" w:rsidRDefault="00293E78" w:rsidP="00293E78">
            <w:pPr>
              <w:autoSpaceDE w:val="0"/>
              <w:autoSpaceDN w:val="0"/>
              <w:adjustRightInd w:val="0"/>
              <w:jc w:val="center"/>
              <w:rPr>
                <w:noProof/>
                <w:lang w:val="en-US"/>
              </w:rPr>
            </w:pPr>
            <w:r w:rsidRPr="00293E78">
              <w:rPr>
                <w:color w:val="000000"/>
              </w:rPr>
              <w:t>21</w:t>
            </w:r>
          </w:p>
        </w:tc>
        <w:tc>
          <w:tcPr>
            <w:tcW w:w="322" w:type="pct"/>
          </w:tcPr>
          <w:p w14:paraId="55C1702E" w14:textId="77777777" w:rsidR="00293E78" w:rsidRPr="00F85647" w:rsidRDefault="00293E78" w:rsidP="00293E78">
            <w:pPr>
              <w:autoSpaceDE w:val="0"/>
              <w:autoSpaceDN w:val="0"/>
              <w:adjustRightInd w:val="0"/>
              <w:jc w:val="center"/>
              <w:rPr>
                <w:noProof/>
                <w:lang w:val="en-US"/>
              </w:rPr>
            </w:pPr>
          </w:p>
        </w:tc>
        <w:tc>
          <w:tcPr>
            <w:tcW w:w="324" w:type="pct"/>
            <w:gridSpan w:val="2"/>
          </w:tcPr>
          <w:p w14:paraId="78F984F3" w14:textId="77777777" w:rsidR="00293E78" w:rsidRPr="00F85647" w:rsidRDefault="00293E78" w:rsidP="00293E78">
            <w:pPr>
              <w:autoSpaceDE w:val="0"/>
              <w:autoSpaceDN w:val="0"/>
              <w:adjustRightInd w:val="0"/>
              <w:jc w:val="center"/>
              <w:rPr>
                <w:noProof/>
                <w:lang w:val="en-US"/>
              </w:rPr>
            </w:pPr>
          </w:p>
        </w:tc>
        <w:tc>
          <w:tcPr>
            <w:tcW w:w="237" w:type="pct"/>
          </w:tcPr>
          <w:p w14:paraId="176E623B" w14:textId="77777777" w:rsidR="00293E78" w:rsidRPr="00F85647" w:rsidRDefault="00293E78" w:rsidP="00293E78">
            <w:pPr>
              <w:autoSpaceDE w:val="0"/>
              <w:autoSpaceDN w:val="0"/>
              <w:adjustRightInd w:val="0"/>
              <w:jc w:val="center"/>
              <w:rPr>
                <w:noProof/>
                <w:lang w:val="en-US"/>
              </w:rPr>
            </w:pPr>
          </w:p>
        </w:tc>
        <w:tc>
          <w:tcPr>
            <w:tcW w:w="237" w:type="pct"/>
          </w:tcPr>
          <w:p w14:paraId="00BB1FF8" w14:textId="77777777" w:rsidR="00293E78" w:rsidRPr="00F85647" w:rsidRDefault="00293E78" w:rsidP="00293E78">
            <w:pPr>
              <w:autoSpaceDE w:val="0"/>
              <w:autoSpaceDN w:val="0"/>
              <w:adjustRightInd w:val="0"/>
              <w:jc w:val="center"/>
              <w:rPr>
                <w:noProof/>
              </w:rPr>
            </w:pPr>
          </w:p>
        </w:tc>
        <w:tc>
          <w:tcPr>
            <w:tcW w:w="414" w:type="pct"/>
          </w:tcPr>
          <w:p w14:paraId="25C618DB" w14:textId="77777777" w:rsidR="00293E78" w:rsidRPr="00F85647" w:rsidRDefault="00293E78" w:rsidP="00293E78">
            <w:pPr>
              <w:autoSpaceDE w:val="0"/>
              <w:autoSpaceDN w:val="0"/>
              <w:adjustRightInd w:val="0"/>
              <w:jc w:val="center"/>
              <w:rPr>
                <w:noProof/>
              </w:rPr>
            </w:pPr>
          </w:p>
        </w:tc>
        <w:tc>
          <w:tcPr>
            <w:tcW w:w="339" w:type="pct"/>
          </w:tcPr>
          <w:p w14:paraId="3BB44009" w14:textId="77777777" w:rsidR="00293E78" w:rsidRDefault="00293E78" w:rsidP="00293E78">
            <w:pPr>
              <w:autoSpaceDE w:val="0"/>
              <w:autoSpaceDN w:val="0"/>
              <w:adjustRightInd w:val="0"/>
              <w:jc w:val="center"/>
              <w:rPr>
                <w:noProof/>
              </w:rPr>
            </w:pPr>
          </w:p>
        </w:tc>
      </w:tr>
      <w:tr w:rsidR="00293E78" w:rsidRPr="00F85647" w14:paraId="163B3161" w14:textId="77777777" w:rsidTr="00C90E7E">
        <w:trPr>
          <w:trHeight w:val="288"/>
        </w:trPr>
        <w:tc>
          <w:tcPr>
            <w:tcW w:w="192" w:type="pct"/>
          </w:tcPr>
          <w:p w14:paraId="3AD8E5AE" w14:textId="77777777" w:rsidR="00293E78" w:rsidRPr="007A08CE" w:rsidRDefault="00293E78" w:rsidP="00293E78">
            <w:pPr>
              <w:autoSpaceDE w:val="0"/>
              <w:autoSpaceDN w:val="0"/>
              <w:adjustRightInd w:val="0"/>
              <w:jc w:val="center"/>
              <w:rPr>
                <w:noProof/>
              </w:rPr>
            </w:pPr>
            <w:r w:rsidRPr="007A08CE">
              <w:rPr>
                <w:color w:val="000000"/>
              </w:rPr>
              <w:t>7</w:t>
            </w:r>
          </w:p>
        </w:tc>
        <w:tc>
          <w:tcPr>
            <w:tcW w:w="2164" w:type="pct"/>
            <w:gridSpan w:val="2"/>
          </w:tcPr>
          <w:p w14:paraId="2DF00B2B" w14:textId="77777777" w:rsidR="00293E78" w:rsidRPr="007A08CE" w:rsidRDefault="00293E78" w:rsidP="00293E78">
            <w:pPr>
              <w:autoSpaceDE w:val="0"/>
              <w:autoSpaceDN w:val="0"/>
              <w:adjustRightInd w:val="0"/>
              <w:rPr>
                <w:noProof/>
                <w:lang w:val="en-US"/>
              </w:rPr>
            </w:pPr>
            <w:r w:rsidRPr="007A08CE">
              <w:rPr>
                <w:color w:val="000000"/>
              </w:rPr>
              <w:t>Nabavka, transport i montaža komplet horizontalnih i vertikalnih držača u wc-u za invalide pored wc šolje. Rukohvati su metalni-hromirani ili od inox-a. Moraju se montirati čvrstim ankerima u zid. Obračun po komadu.</w:t>
            </w:r>
          </w:p>
        </w:tc>
        <w:tc>
          <w:tcPr>
            <w:tcW w:w="384" w:type="pct"/>
          </w:tcPr>
          <w:p w14:paraId="6CE94AFB" w14:textId="2C0D1B42" w:rsidR="00293E78" w:rsidRPr="007A08CE" w:rsidRDefault="00293E78" w:rsidP="00293E78">
            <w:pPr>
              <w:autoSpaceDE w:val="0"/>
              <w:autoSpaceDN w:val="0"/>
              <w:adjustRightInd w:val="0"/>
              <w:jc w:val="center"/>
              <w:rPr>
                <w:noProof/>
                <w:lang w:val="en-US"/>
              </w:rPr>
            </w:pPr>
          </w:p>
        </w:tc>
        <w:tc>
          <w:tcPr>
            <w:tcW w:w="387" w:type="pct"/>
          </w:tcPr>
          <w:p w14:paraId="4CEE81A2" w14:textId="77777777" w:rsidR="00293E78" w:rsidRPr="00293E78" w:rsidRDefault="00293E78" w:rsidP="00293E78">
            <w:pPr>
              <w:autoSpaceDE w:val="0"/>
              <w:autoSpaceDN w:val="0"/>
              <w:adjustRightInd w:val="0"/>
              <w:jc w:val="center"/>
              <w:rPr>
                <w:noProof/>
                <w:lang w:val="en-US"/>
              </w:rPr>
            </w:pPr>
          </w:p>
        </w:tc>
        <w:tc>
          <w:tcPr>
            <w:tcW w:w="322" w:type="pct"/>
          </w:tcPr>
          <w:p w14:paraId="74F006D4" w14:textId="77777777" w:rsidR="00293E78" w:rsidRPr="00F85647" w:rsidRDefault="00293E78" w:rsidP="00293E78">
            <w:pPr>
              <w:autoSpaceDE w:val="0"/>
              <w:autoSpaceDN w:val="0"/>
              <w:adjustRightInd w:val="0"/>
              <w:jc w:val="center"/>
              <w:rPr>
                <w:noProof/>
                <w:lang w:val="en-US"/>
              </w:rPr>
            </w:pPr>
          </w:p>
        </w:tc>
        <w:tc>
          <w:tcPr>
            <w:tcW w:w="324" w:type="pct"/>
            <w:gridSpan w:val="2"/>
          </w:tcPr>
          <w:p w14:paraId="3742F132" w14:textId="77777777" w:rsidR="00293E78" w:rsidRPr="00F85647" w:rsidRDefault="00293E78" w:rsidP="00293E78">
            <w:pPr>
              <w:autoSpaceDE w:val="0"/>
              <w:autoSpaceDN w:val="0"/>
              <w:adjustRightInd w:val="0"/>
              <w:jc w:val="center"/>
              <w:rPr>
                <w:noProof/>
                <w:lang w:val="en-US"/>
              </w:rPr>
            </w:pPr>
          </w:p>
        </w:tc>
        <w:tc>
          <w:tcPr>
            <w:tcW w:w="237" w:type="pct"/>
          </w:tcPr>
          <w:p w14:paraId="1E2BE083" w14:textId="77777777" w:rsidR="00293E78" w:rsidRPr="00F85647" w:rsidRDefault="00293E78" w:rsidP="00293E78">
            <w:pPr>
              <w:autoSpaceDE w:val="0"/>
              <w:autoSpaceDN w:val="0"/>
              <w:adjustRightInd w:val="0"/>
              <w:jc w:val="center"/>
              <w:rPr>
                <w:noProof/>
                <w:lang w:val="en-US"/>
              </w:rPr>
            </w:pPr>
          </w:p>
        </w:tc>
        <w:tc>
          <w:tcPr>
            <w:tcW w:w="237" w:type="pct"/>
          </w:tcPr>
          <w:p w14:paraId="1450B0CC" w14:textId="77777777" w:rsidR="00293E78" w:rsidRPr="00F85647" w:rsidRDefault="00293E78" w:rsidP="00293E78">
            <w:pPr>
              <w:autoSpaceDE w:val="0"/>
              <w:autoSpaceDN w:val="0"/>
              <w:adjustRightInd w:val="0"/>
              <w:jc w:val="center"/>
              <w:rPr>
                <w:noProof/>
              </w:rPr>
            </w:pPr>
          </w:p>
        </w:tc>
        <w:tc>
          <w:tcPr>
            <w:tcW w:w="414" w:type="pct"/>
          </w:tcPr>
          <w:p w14:paraId="769B4637" w14:textId="77777777" w:rsidR="00293E78" w:rsidRPr="00F85647" w:rsidRDefault="00293E78" w:rsidP="00293E78">
            <w:pPr>
              <w:autoSpaceDE w:val="0"/>
              <w:autoSpaceDN w:val="0"/>
              <w:adjustRightInd w:val="0"/>
              <w:jc w:val="center"/>
              <w:rPr>
                <w:noProof/>
              </w:rPr>
            </w:pPr>
          </w:p>
        </w:tc>
        <w:tc>
          <w:tcPr>
            <w:tcW w:w="339" w:type="pct"/>
          </w:tcPr>
          <w:p w14:paraId="3DE1B074" w14:textId="77777777" w:rsidR="00293E78" w:rsidRDefault="00293E78" w:rsidP="00293E78">
            <w:pPr>
              <w:autoSpaceDE w:val="0"/>
              <w:autoSpaceDN w:val="0"/>
              <w:adjustRightInd w:val="0"/>
              <w:jc w:val="center"/>
              <w:rPr>
                <w:noProof/>
              </w:rPr>
            </w:pPr>
          </w:p>
        </w:tc>
      </w:tr>
      <w:tr w:rsidR="00293E78" w:rsidRPr="00F85647" w14:paraId="7D26272D" w14:textId="77777777" w:rsidTr="00C90E7E">
        <w:trPr>
          <w:trHeight w:val="288"/>
        </w:trPr>
        <w:tc>
          <w:tcPr>
            <w:tcW w:w="192" w:type="pct"/>
          </w:tcPr>
          <w:p w14:paraId="77E2048A" w14:textId="77777777" w:rsidR="00293E78" w:rsidRPr="007A08CE" w:rsidRDefault="00293E78" w:rsidP="00293E78">
            <w:pPr>
              <w:autoSpaceDE w:val="0"/>
              <w:autoSpaceDN w:val="0"/>
              <w:adjustRightInd w:val="0"/>
              <w:jc w:val="center"/>
              <w:rPr>
                <w:noProof/>
              </w:rPr>
            </w:pPr>
          </w:p>
        </w:tc>
        <w:tc>
          <w:tcPr>
            <w:tcW w:w="2164" w:type="pct"/>
            <w:gridSpan w:val="2"/>
          </w:tcPr>
          <w:p w14:paraId="34D52C14" w14:textId="77777777" w:rsidR="00293E78" w:rsidRPr="007A08CE" w:rsidRDefault="00293E78" w:rsidP="00293E78">
            <w:pPr>
              <w:autoSpaceDE w:val="0"/>
              <w:autoSpaceDN w:val="0"/>
              <w:adjustRightInd w:val="0"/>
              <w:rPr>
                <w:noProof/>
                <w:lang w:val="en-US"/>
              </w:rPr>
            </w:pPr>
            <w:r w:rsidRPr="007A08CE">
              <w:t>TEH - prema tehnološkom projektu</w:t>
            </w:r>
          </w:p>
        </w:tc>
        <w:tc>
          <w:tcPr>
            <w:tcW w:w="384" w:type="pct"/>
          </w:tcPr>
          <w:p w14:paraId="7108BE2D" w14:textId="0DDB8C5F" w:rsidR="00293E78" w:rsidRPr="007A08CE" w:rsidRDefault="00293E78" w:rsidP="00293E78">
            <w:pPr>
              <w:autoSpaceDE w:val="0"/>
              <w:autoSpaceDN w:val="0"/>
              <w:adjustRightInd w:val="0"/>
              <w:jc w:val="center"/>
              <w:rPr>
                <w:noProof/>
                <w:lang w:val="en-US"/>
              </w:rPr>
            </w:pPr>
          </w:p>
        </w:tc>
        <w:tc>
          <w:tcPr>
            <w:tcW w:w="387" w:type="pct"/>
          </w:tcPr>
          <w:p w14:paraId="7774A60D" w14:textId="77777777" w:rsidR="00293E78" w:rsidRPr="00293E78" w:rsidRDefault="00293E78" w:rsidP="00293E78">
            <w:pPr>
              <w:autoSpaceDE w:val="0"/>
              <w:autoSpaceDN w:val="0"/>
              <w:adjustRightInd w:val="0"/>
              <w:jc w:val="center"/>
              <w:rPr>
                <w:noProof/>
                <w:lang w:val="en-US"/>
              </w:rPr>
            </w:pPr>
          </w:p>
        </w:tc>
        <w:tc>
          <w:tcPr>
            <w:tcW w:w="322" w:type="pct"/>
          </w:tcPr>
          <w:p w14:paraId="51133B88" w14:textId="77777777" w:rsidR="00293E78" w:rsidRPr="00F85647" w:rsidRDefault="00293E78" w:rsidP="00293E78">
            <w:pPr>
              <w:autoSpaceDE w:val="0"/>
              <w:autoSpaceDN w:val="0"/>
              <w:adjustRightInd w:val="0"/>
              <w:jc w:val="center"/>
              <w:rPr>
                <w:noProof/>
                <w:lang w:val="en-US"/>
              </w:rPr>
            </w:pPr>
          </w:p>
        </w:tc>
        <w:tc>
          <w:tcPr>
            <w:tcW w:w="324" w:type="pct"/>
            <w:gridSpan w:val="2"/>
          </w:tcPr>
          <w:p w14:paraId="69DF9F27" w14:textId="77777777" w:rsidR="00293E78" w:rsidRPr="00F85647" w:rsidRDefault="00293E78" w:rsidP="00293E78">
            <w:pPr>
              <w:autoSpaceDE w:val="0"/>
              <w:autoSpaceDN w:val="0"/>
              <w:adjustRightInd w:val="0"/>
              <w:jc w:val="center"/>
              <w:rPr>
                <w:noProof/>
                <w:lang w:val="en-US"/>
              </w:rPr>
            </w:pPr>
          </w:p>
        </w:tc>
        <w:tc>
          <w:tcPr>
            <w:tcW w:w="237" w:type="pct"/>
          </w:tcPr>
          <w:p w14:paraId="42E997B3" w14:textId="77777777" w:rsidR="00293E78" w:rsidRPr="00F85647" w:rsidRDefault="00293E78" w:rsidP="00293E78">
            <w:pPr>
              <w:autoSpaceDE w:val="0"/>
              <w:autoSpaceDN w:val="0"/>
              <w:adjustRightInd w:val="0"/>
              <w:jc w:val="center"/>
              <w:rPr>
                <w:noProof/>
                <w:lang w:val="en-US"/>
              </w:rPr>
            </w:pPr>
          </w:p>
        </w:tc>
        <w:tc>
          <w:tcPr>
            <w:tcW w:w="237" w:type="pct"/>
          </w:tcPr>
          <w:p w14:paraId="166D8386" w14:textId="77777777" w:rsidR="00293E78" w:rsidRPr="00F85647" w:rsidRDefault="00293E78" w:rsidP="00293E78">
            <w:pPr>
              <w:autoSpaceDE w:val="0"/>
              <w:autoSpaceDN w:val="0"/>
              <w:adjustRightInd w:val="0"/>
              <w:jc w:val="center"/>
              <w:rPr>
                <w:noProof/>
              </w:rPr>
            </w:pPr>
          </w:p>
        </w:tc>
        <w:tc>
          <w:tcPr>
            <w:tcW w:w="414" w:type="pct"/>
          </w:tcPr>
          <w:p w14:paraId="025B68D3" w14:textId="77777777" w:rsidR="00293E78" w:rsidRPr="00F85647" w:rsidRDefault="00293E78" w:rsidP="00293E78">
            <w:pPr>
              <w:autoSpaceDE w:val="0"/>
              <w:autoSpaceDN w:val="0"/>
              <w:adjustRightInd w:val="0"/>
              <w:jc w:val="center"/>
              <w:rPr>
                <w:noProof/>
              </w:rPr>
            </w:pPr>
          </w:p>
        </w:tc>
        <w:tc>
          <w:tcPr>
            <w:tcW w:w="339" w:type="pct"/>
          </w:tcPr>
          <w:p w14:paraId="07D12286" w14:textId="77777777" w:rsidR="00293E78" w:rsidRDefault="00293E78" w:rsidP="00293E78">
            <w:pPr>
              <w:autoSpaceDE w:val="0"/>
              <w:autoSpaceDN w:val="0"/>
              <w:adjustRightInd w:val="0"/>
              <w:jc w:val="center"/>
              <w:rPr>
                <w:noProof/>
              </w:rPr>
            </w:pPr>
          </w:p>
        </w:tc>
      </w:tr>
      <w:tr w:rsidR="00293E78" w:rsidRPr="00F85647" w14:paraId="4E298129" w14:textId="77777777" w:rsidTr="00C90E7E">
        <w:trPr>
          <w:trHeight w:val="288"/>
        </w:trPr>
        <w:tc>
          <w:tcPr>
            <w:tcW w:w="192" w:type="pct"/>
          </w:tcPr>
          <w:p w14:paraId="3BB9D888" w14:textId="77777777" w:rsidR="00293E78" w:rsidRPr="007A08CE" w:rsidRDefault="00293E78" w:rsidP="00293E78">
            <w:pPr>
              <w:autoSpaceDE w:val="0"/>
              <w:autoSpaceDN w:val="0"/>
              <w:adjustRightInd w:val="0"/>
              <w:jc w:val="center"/>
              <w:rPr>
                <w:noProof/>
              </w:rPr>
            </w:pPr>
          </w:p>
        </w:tc>
        <w:tc>
          <w:tcPr>
            <w:tcW w:w="2164" w:type="pct"/>
            <w:gridSpan w:val="2"/>
          </w:tcPr>
          <w:p w14:paraId="63B4B963" w14:textId="77777777" w:rsidR="00293E78" w:rsidRPr="007A08CE" w:rsidRDefault="00293E78" w:rsidP="00293E78">
            <w:pPr>
              <w:autoSpaceDE w:val="0"/>
              <w:autoSpaceDN w:val="0"/>
              <w:adjustRightInd w:val="0"/>
              <w:rPr>
                <w:noProof/>
                <w:lang w:val="en-US"/>
              </w:rPr>
            </w:pPr>
            <w:r w:rsidRPr="007A08CE">
              <w:rPr>
                <w:color w:val="000000"/>
              </w:rPr>
              <w:t>kom</w:t>
            </w:r>
          </w:p>
        </w:tc>
        <w:tc>
          <w:tcPr>
            <w:tcW w:w="384" w:type="pct"/>
          </w:tcPr>
          <w:p w14:paraId="2738FEF5" w14:textId="39E2FA23"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5099B75F"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341CA475" w14:textId="77777777" w:rsidR="00293E78" w:rsidRPr="00F85647" w:rsidRDefault="00293E78" w:rsidP="00293E78">
            <w:pPr>
              <w:autoSpaceDE w:val="0"/>
              <w:autoSpaceDN w:val="0"/>
              <w:adjustRightInd w:val="0"/>
              <w:jc w:val="center"/>
              <w:rPr>
                <w:noProof/>
                <w:lang w:val="en-US"/>
              </w:rPr>
            </w:pPr>
          </w:p>
        </w:tc>
        <w:tc>
          <w:tcPr>
            <w:tcW w:w="324" w:type="pct"/>
            <w:gridSpan w:val="2"/>
          </w:tcPr>
          <w:p w14:paraId="49DDFA64" w14:textId="77777777" w:rsidR="00293E78" w:rsidRPr="00F85647" w:rsidRDefault="00293E78" w:rsidP="00293E78">
            <w:pPr>
              <w:autoSpaceDE w:val="0"/>
              <w:autoSpaceDN w:val="0"/>
              <w:adjustRightInd w:val="0"/>
              <w:jc w:val="center"/>
              <w:rPr>
                <w:noProof/>
                <w:lang w:val="en-US"/>
              </w:rPr>
            </w:pPr>
          </w:p>
        </w:tc>
        <w:tc>
          <w:tcPr>
            <w:tcW w:w="237" w:type="pct"/>
          </w:tcPr>
          <w:p w14:paraId="63DB98A8" w14:textId="77777777" w:rsidR="00293E78" w:rsidRPr="00F85647" w:rsidRDefault="00293E78" w:rsidP="00293E78">
            <w:pPr>
              <w:autoSpaceDE w:val="0"/>
              <w:autoSpaceDN w:val="0"/>
              <w:adjustRightInd w:val="0"/>
              <w:jc w:val="center"/>
              <w:rPr>
                <w:noProof/>
                <w:lang w:val="en-US"/>
              </w:rPr>
            </w:pPr>
          </w:p>
        </w:tc>
        <w:tc>
          <w:tcPr>
            <w:tcW w:w="237" w:type="pct"/>
          </w:tcPr>
          <w:p w14:paraId="7A7C460F" w14:textId="77777777" w:rsidR="00293E78" w:rsidRPr="00F85647" w:rsidRDefault="00293E78" w:rsidP="00293E78">
            <w:pPr>
              <w:autoSpaceDE w:val="0"/>
              <w:autoSpaceDN w:val="0"/>
              <w:adjustRightInd w:val="0"/>
              <w:jc w:val="center"/>
              <w:rPr>
                <w:noProof/>
              </w:rPr>
            </w:pPr>
          </w:p>
        </w:tc>
        <w:tc>
          <w:tcPr>
            <w:tcW w:w="414" w:type="pct"/>
          </w:tcPr>
          <w:p w14:paraId="0C98B646" w14:textId="77777777" w:rsidR="00293E78" w:rsidRPr="00F85647" w:rsidRDefault="00293E78" w:rsidP="00293E78">
            <w:pPr>
              <w:autoSpaceDE w:val="0"/>
              <w:autoSpaceDN w:val="0"/>
              <w:adjustRightInd w:val="0"/>
              <w:jc w:val="center"/>
              <w:rPr>
                <w:noProof/>
              </w:rPr>
            </w:pPr>
          </w:p>
        </w:tc>
        <w:tc>
          <w:tcPr>
            <w:tcW w:w="339" w:type="pct"/>
          </w:tcPr>
          <w:p w14:paraId="5995429E" w14:textId="77777777" w:rsidR="00293E78" w:rsidRDefault="00293E78" w:rsidP="00293E78">
            <w:pPr>
              <w:autoSpaceDE w:val="0"/>
              <w:autoSpaceDN w:val="0"/>
              <w:adjustRightInd w:val="0"/>
              <w:jc w:val="center"/>
              <w:rPr>
                <w:noProof/>
              </w:rPr>
            </w:pPr>
          </w:p>
        </w:tc>
      </w:tr>
      <w:tr w:rsidR="00293E78" w:rsidRPr="00F85647" w14:paraId="158AA6DA" w14:textId="77777777" w:rsidTr="00C90E7E">
        <w:trPr>
          <w:trHeight w:val="288"/>
        </w:trPr>
        <w:tc>
          <w:tcPr>
            <w:tcW w:w="192" w:type="pct"/>
          </w:tcPr>
          <w:p w14:paraId="294CF2F7" w14:textId="77777777" w:rsidR="00293E78" w:rsidRPr="007A08CE" w:rsidRDefault="00293E78" w:rsidP="00293E78">
            <w:pPr>
              <w:autoSpaceDE w:val="0"/>
              <w:autoSpaceDN w:val="0"/>
              <w:adjustRightInd w:val="0"/>
              <w:jc w:val="center"/>
              <w:rPr>
                <w:noProof/>
              </w:rPr>
            </w:pPr>
            <w:r w:rsidRPr="007A08CE">
              <w:rPr>
                <w:color w:val="000000"/>
              </w:rPr>
              <w:t>8</w:t>
            </w:r>
          </w:p>
        </w:tc>
        <w:tc>
          <w:tcPr>
            <w:tcW w:w="2164" w:type="pct"/>
            <w:gridSpan w:val="2"/>
          </w:tcPr>
          <w:p w14:paraId="0811A4E2" w14:textId="77777777" w:rsidR="00293E78" w:rsidRPr="007A08CE" w:rsidRDefault="00293E78" w:rsidP="00293E78">
            <w:pPr>
              <w:autoSpaceDE w:val="0"/>
              <w:autoSpaceDN w:val="0"/>
              <w:adjustRightInd w:val="0"/>
              <w:rPr>
                <w:noProof/>
                <w:lang w:val="en-US"/>
              </w:rPr>
            </w:pPr>
            <w:r w:rsidRPr="007A08CE">
              <w:rPr>
                <w:color w:val="000000"/>
              </w:rPr>
              <w:t>Sitan potrošni materijal. Obračun paušalno.</w:t>
            </w:r>
          </w:p>
        </w:tc>
        <w:tc>
          <w:tcPr>
            <w:tcW w:w="384" w:type="pct"/>
          </w:tcPr>
          <w:p w14:paraId="27EF1997" w14:textId="53A2EA8E"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1AB5852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40C12392" w14:textId="77777777" w:rsidR="00293E78" w:rsidRPr="00F85647" w:rsidRDefault="00293E78" w:rsidP="00293E78">
            <w:pPr>
              <w:autoSpaceDE w:val="0"/>
              <w:autoSpaceDN w:val="0"/>
              <w:adjustRightInd w:val="0"/>
              <w:jc w:val="center"/>
              <w:rPr>
                <w:noProof/>
                <w:lang w:val="en-US"/>
              </w:rPr>
            </w:pPr>
          </w:p>
        </w:tc>
        <w:tc>
          <w:tcPr>
            <w:tcW w:w="324" w:type="pct"/>
            <w:gridSpan w:val="2"/>
          </w:tcPr>
          <w:p w14:paraId="4C7E770C" w14:textId="77777777" w:rsidR="00293E78" w:rsidRPr="00F85647" w:rsidRDefault="00293E78" w:rsidP="00293E78">
            <w:pPr>
              <w:autoSpaceDE w:val="0"/>
              <w:autoSpaceDN w:val="0"/>
              <w:adjustRightInd w:val="0"/>
              <w:jc w:val="center"/>
              <w:rPr>
                <w:noProof/>
                <w:lang w:val="en-US"/>
              </w:rPr>
            </w:pPr>
          </w:p>
        </w:tc>
        <w:tc>
          <w:tcPr>
            <w:tcW w:w="237" w:type="pct"/>
          </w:tcPr>
          <w:p w14:paraId="2AA9ED7D" w14:textId="77777777" w:rsidR="00293E78" w:rsidRPr="00F85647" w:rsidRDefault="00293E78" w:rsidP="00293E78">
            <w:pPr>
              <w:autoSpaceDE w:val="0"/>
              <w:autoSpaceDN w:val="0"/>
              <w:adjustRightInd w:val="0"/>
              <w:jc w:val="center"/>
              <w:rPr>
                <w:noProof/>
                <w:lang w:val="en-US"/>
              </w:rPr>
            </w:pPr>
          </w:p>
        </w:tc>
        <w:tc>
          <w:tcPr>
            <w:tcW w:w="237" w:type="pct"/>
          </w:tcPr>
          <w:p w14:paraId="54089DFD" w14:textId="77777777" w:rsidR="00293E78" w:rsidRPr="00F85647" w:rsidRDefault="00293E78" w:rsidP="00293E78">
            <w:pPr>
              <w:autoSpaceDE w:val="0"/>
              <w:autoSpaceDN w:val="0"/>
              <w:adjustRightInd w:val="0"/>
              <w:jc w:val="center"/>
              <w:rPr>
                <w:noProof/>
              </w:rPr>
            </w:pPr>
          </w:p>
        </w:tc>
        <w:tc>
          <w:tcPr>
            <w:tcW w:w="414" w:type="pct"/>
          </w:tcPr>
          <w:p w14:paraId="69A1DAFC" w14:textId="77777777" w:rsidR="00293E78" w:rsidRPr="00F85647" w:rsidRDefault="00293E78" w:rsidP="00293E78">
            <w:pPr>
              <w:autoSpaceDE w:val="0"/>
              <w:autoSpaceDN w:val="0"/>
              <w:adjustRightInd w:val="0"/>
              <w:jc w:val="center"/>
              <w:rPr>
                <w:noProof/>
              </w:rPr>
            </w:pPr>
          </w:p>
        </w:tc>
        <w:tc>
          <w:tcPr>
            <w:tcW w:w="339" w:type="pct"/>
          </w:tcPr>
          <w:p w14:paraId="015ADADB" w14:textId="77777777" w:rsidR="00293E78" w:rsidRDefault="00293E78" w:rsidP="00293E78">
            <w:pPr>
              <w:autoSpaceDE w:val="0"/>
              <w:autoSpaceDN w:val="0"/>
              <w:adjustRightInd w:val="0"/>
              <w:jc w:val="center"/>
              <w:rPr>
                <w:noProof/>
              </w:rPr>
            </w:pPr>
          </w:p>
        </w:tc>
      </w:tr>
      <w:tr w:rsidR="00C90E7E" w:rsidRPr="00F85647" w14:paraId="1A9129C6" w14:textId="77777777" w:rsidTr="00C90E7E">
        <w:trPr>
          <w:trHeight w:val="288"/>
        </w:trPr>
        <w:tc>
          <w:tcPr>
            <w:tcW w:w="192" w:type="pct"/>
          </w:tcPr>
          <w:p w14:paraId="032FC1E2" w14:textId="77777777" w:rsidR="00185035" w:rsidRPr="007A08CE" w:rsidRDefault="00185035" w:rsidP="007B2178">
            <w:pPr>
              <w:autoSpaceDE w:val="0"/>
              <w:autoSpaceDN w:val="0"/>
              <w:adjustRightInd w:val="0"/>
              <w:jc w:val="center"/>
              <w:rPr>
                <w:noProof/>
              </w:rPr>
            </w:pPr>
          </w:p>
        </w:tc>
        <w:tc>
          <w:tcPr>
            <w:tcW w:w="2164" w:type="pct"/>
            <w:gridSpan w:val="2"/>
          </w:tcPr>
          <w:p w14:paraId="5A2D9B0F"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tcPr>
          <w:p w14:paraId="22A26722" w14:textId="77777777" w:rsidR="00185035" w:rsidRPr="007A08CE" w:rsidRDefault="00185035" w:rsidP="007B2178">
            <w:pPr>
              <w:autoSpaceDE w:val="0"/>
              <w:autoSpaceDN w:val="0"/>
              <w:adjustRightInd w:val="0"/>
              <w:jc w:val="center"/>
              <w:rPr>
                <w:noProof/>
                <w:lang w:val="en-US"/>
              </w:rPr>
            </w:pPr>
          </w:p>
        </w:tc>
        <w:tc>
          <w:tcPr>
            <w:tcW w:w="387" w:type="pct"/>
          </w:tcPr>
          <w:p w14:paraId="4B5B3986" w14:textId="77777777" w:rsidR="00185035" w:rsidRPr="007A08CE" w:rsidRDefault="00185035" w:rsidP="007B2178">
            <w:pPr>
              <w:autoSpaceDE w:val="0"/>
              <w:autoSpaceDN w:val="0"/>
              <w:adjustRightInd w:val="0"/>
              <w:jc w:val="center"/>
              <w:rPr>
                <w:noProof/>
                <w:lang w:val="en-US"/>
              </w:rPr>
            </w:pPr>
          </w:p>
        </w:tc>
        <w:tc>
          <w:tcPr>
            <w:tcW w:w="322" w:type="pct"/>
          </w:tcPr>
          <w:p w14:paraId="05BAB009" w14:textId="77777777" w:rsidR="00185035" w:rsidRPr="00F85647" w:rsidRDefault="00185035" w:rsidP="007B2178">
            <w:pPr>
              <w:autoSpaceDE w:val="0"/>
              <w:autoSpaceDN w:val="0"/>
              <w:adjustRightInd w:val="0"/>
              <w:jc w:val="center"/>
              <w:rPr>
                <w:noProof/>
                <w:lang w:val="en-US"/>
              </w:rPr>
            </w:pPr>
          </w:p>
        </w:tc>
        <w:tc>
          <w:tcPr>
            <w:tcW w:w="324" w:type="pct"/>
            <w:gridSpan w:val="2"/>
          </w:tcPr>
          <w:p w14:paraId="66000164" w14:textId="77777777" w:rsidR="00185035" w:rsidRPr="00F85647" w:rsidRDefault="00185035" w:rsidP="007B2178">
            <w:pPr>
              <w:autoSpaceDE w:val="0"/>
              <w:autoSpaceDN w:val="0"/>
              <w:adjustRightInd w:val="0"/>
              <w:jc w:val="center"/>
              <w:rPr>
                <w:noProof/>
                <w:lang w:val="en-US"/>
              </w:rPr>
            </w:pPr>
          </w:p>
        </w:tc>
        <w:tc>
          <w:tcPr>
            <w:tcW w:w="237" w:type="pct"/>
          </w:tcPr>
          <w:p w14:paraId="2942350B" w14:textId="77777777" w:rsidR="00185035" w:rsidRPr="00F85647" w:rsidRDefault="00185035" w:rsidP="007B2178">
            <w:pPr>
              <w:autoSpaceDE w:val="0"/>
              <w:autoSpaceDN w:val="0"/>
              <w:adjustRightInd w:val="0"/>
              <w:jc w:val="center"/>
              <w:rPr>
                <w:noProof/>
                <w:lang w:val="en-US"/>
              </w:rPr>
            </w:pPr>
          </w:p>
        </w:tc>
        <w:tc>
          <w:tcPr>
            <w:tcW w:w="237" w:type="pct"/>
          </w:tcPr>
          <w:p w14:paraId="6BF9A70F" w14:textId="77777777" w:rsidR="00185035" w:rsidRPr="00F85647" w:rsidRDefault="00185035" w:rsidP="007B2178">
            <w:pPr>
              <w:autoSpaceDE w:val="0"/>
              <w:autoSpaceDN w:val="0"/>
              <w:adjustRightInd w:val="0"/>
              <w:jc w:val="center"/>
              <w:rPr>
                <w:noProof/>
              </w:rPr>
            </w:pPr>
          </w:p>
        </w:tc>
        <w:tc>
          <w:tcPr>
            <w:tcW w:w="414" w:type="pct"/>
          </w:tcPr>
          <w:p w14:paraId="638ACFE6" w14:textId="77777777" w:rsidR="00185035" w:rsidRPr="00F85647" w:rsidRDefault="00185035" w:rsidP="007B2178">
            <w:pPr>
              <w:autoSpaceDE w:val="0"/>
              <w:autoSpaceDN w:val="0"/>
              <w:adjustRightInd w:val="0"/>
              <w:jc w:val="center"/>
              <w:rPr>
                <w:noProof/>
              </w:rPr>
            </w:pPr>
          </w:p>
        </w:tc>
        <w:tc>
          <w:tcPr>
            <w:tcW w:w="339" w:type="pct"/>
          </w:tcPr>
          <w:p w14:paraId="5F56A8A8" w14:textId="77777777" w:rsidR="00185035" w:rsidRDefault="00185035" w:rsidP="007B2178">
            <w:pPr>
              <w:autoSpaceDE w:val="0"/>
              <w:autoSpaceDN w:val="0"/>
              <w:adjustRightInd w:val="0"/>
              <w:jc w:val="center"/>
              <w:rPr>
                <w:noProof/>
              </w:rPr>
            </w:pPr>
          </w:p>
        </w:tc>
      </w:tr>
      <w:tr w:rsidR="00C90E7E" w:rsidRPr="00F85647" w14:paraId="75635F7B" w14:textId="77777777" w:rsidTr="00C90E7E">
        <w:trPr>
          <w:trHeight w:val="288"/>
        </w:trPr>
        <w:tc>
          <w:tcPr>
            <w:tcW w:w="192" w:type="pct"/>
          </w:tcPr>
          <w:p w14:paraId="4DFC4441" w14:textId="77777777" w:rsidR="00185035" w:rsidRPr="007A08CE" w:rsidRDefault="00185035" w:rsidP="007B2178">
            <w:pPr>
              <w:autoSpaceDE w:val="0"/>
              <w:autoSpaceDN w:val="0"/>
              <w:adjustRightInd w:val="0"/>
              <w:jc w:val="center"/>
              <w:rPr>
                <w:noProof/>
              </w:rPr>
            </w:pPr>
            <w:r>
              <w:rPr>
                <w:b/>
                <w:bCs/>
                <w:i/>
                <w:iCs/>
                <w:color w:val="000000"/>
              </w:rPr>
              <w:t>X</w:t>
            </w:r>
            <w:r w:rsidRPr="007A08CE">
              <w:rPr>
                <w:b/>
                <w:bCs/>
                <w:i/>
                <w:iCs/>
                <w:color w:val="000000"/>
              </w:rPr>
              <w:t>V</w:t>
            </w:r>
            <w:r>
              <w:rPr>
                <w:b/>
                <w:bCs/>
                <w:i/>
                <w:iCs/>
                <w:color w:val="000000"/>
              </w:rPr>
              <w:t>II</w:t>
            </w:r>
            <w:r w:rsidRPr="007A08CE">
              <w:rPr>
                <w:b/>
                <w:bCs/>
                <w:i/>
                <w:iCs/>
                <w:color w:val="000000"/>
              </w:rPr>
              <w:t>I</w:t>
            </w:r>
          </w:p>
        </w:tc>
        <w:tc>
          <w:tcPr>
            <w:tcW w:w="2164" w:type="pct"/>
            <w:gridSpan w:val="2"/>
          </w:tcPr>
          <w:p w14:paraId="61D35BB6" w14:textId="77777777" w:rsidR="00185035" w:rsidRPr="007A08CE" w:rsidRDefault="00185035" w:rsidP="002966C9">
            <w:pPr>
              <w:autoSpaceDE w:val="0"/>
              <w:autoSpaceDN w:val="0"/>
              <w:adjustRightInd w:val="0"/>
              <w:rPr>
                <w:noProof/>
                <w:lang w:val="en-US"/>
              </w:rPr>
            </w:pPr>
            <w:r w:rsidRPr="007A08CE">
              <w:rPr>
                <w:b/>
                <w:bCs/>
                <w:i/>
                <w:iCs/>
                <w:color w:val="000000"/>
              </w:rPr>
              <w:t>OSTALI RADOVI</w:t>
            </w:r>
          </w:p>
        </w:tc>
        <w:tc>
          <w:tcPr>
            <w:tcW w:w="384" w:type="pct"/>
          </w:tcPr>
          <w:p w14:paraId="047236C1" w14:textId="77777777" w:rsidR="00185035" w:rsidRPr="007A08CE" w:rsidRDefault="00185035" w:rsidP="007B2178">
            <w:pPr>
              <w:autoSpaceDE w:val="0"/>
              <w:autoSpaceDN w:val="0"/>
              <w:adjustRightInd w:val="0"/>
              <w:jc w:val="center"/>
              <w:rPr>
                <w:noProof/>
                <w:lang w:val="en-US"/>
              </w:rPr>
            </w:pPr>
          </w:p>
        </w:tc>
        <w:tc>
          <w:tcPr>
            <w:tcW w:w="387" w:type="pct"/>
          </w:tcPr>
          <w:p w14:paraId="2CAB313A" w14:textId="77777777" w:rsidR="00185035" w:rsidRPr="007A08CE" w:rsidRDefault="00185035" w:rsidP="007B2178">
            <w:pPr>
              <w:autoSpaceDE w:val="0"/>
              <w:autoSpaceDN w:val="0"/>
              <w:adjustRightInd w:val="0"/>
              <w:jc w:val="center"/>
              <w:rPr>
                <w:noProof/>
                <w:lang w:val="en-US"/>
              </w:rPr>
            </w:pPr>
          </w:p>
        </w:tc>
        <w:tc>
          <w:tcPr>
            <w:tcW w:w="322" w:type="pct"/>
          </w:tcPr>
          <w:p w14:paraId="3E8C50DE" w14:textId="77777777" w:rsidR="00185035" w:rsidRPr="00F85647" w:rsidRDefault="00185035" w:rsidP="007B2178">
            <w:pPr>
              <w:autoSpaceDE w:val="0"/>
              <w:autoSpaceDN w:val="0"/>
              <w:adjustRightInd w:val="0"/>
              <w:jc w:val="center"/>
              <w:rPr>
                <w:noProof/>
                <w:lang w:val="en-US"/>
              </w:rPr>
            </w:pPr>
          </w:p>
        </w:tc>
        <w:tc>
          <w:tcPr>
            <w:tcW w:w="324" w:type="pct"/>
            <w:gridSpan w:val="2"/>
          </w:tcPr>
          <w:p w14:paraId="2807237A" w14:textId="77777777" w:rsidR="00185035" w:rsidRPr="00F85647" w:rsidRDefault="00185035" w:rsidP="007B2178">
            <w:pPr>
              <w:autoSpaceDE w:val="0"/>
              <w:autoSpaceDN w:val="0"/>
              <w:adjustRightInd w:val="0"/>
              <w:jc w:val="center"/>
              <w:rPr>
                <w:noProof/>
                <w:lang w:val="en-US"/>
              </w:rPr>
            </w:pPr>
          </w:p>
        </w:tc>
        <w:tc>
          <w:tcPr>
            <w:tcW w:w="237" w:type="pct"/>
          </w:tcPr>
          <w:p w14:paraId="34E8B618" w14:textId="77777777" w:rsidR="00185035" w:rsidRPr="00F85647" w:rsidRDefault="00185035" w:rsidP="007B2178">
            <w:pPr>
              <w:autoSpaceDE w:val="0"/>
              <w:autoSpaceDN w:val="0"/>
              <w:adjustRightInd w:val="0"/>
              <w:jc w:val="center"/>
              <w:rPr>
                <w:noProof/>
                <w:lang w:val="en-US"/>
              </w:rPr>
            </w:pPr>
          </w:p>
        </w:tc>
        <w:tc>
          <w:tcPr>
            <w:tcW w:w="237" w:type="pct"/>
          </w:tcPr>
          <w:p w14:paraId="5E9E8817" w14:textId="77777777" w:rsidR="00185035" w:rsidRPr="00F85647" w:rsidRDefault="00185035" w:rsidP="007B2178">
            <w:pPr>
              <w:autoSpaceDE w:val="0"/>
              <w:autoSpaceDN w:val="0"/>
              <w:adjustRightInd w:val="0"/>
              <w:jc w:val="center"/>
              <w:rPr>
                <w:noProof/>
              </w:rPr>
            </w:pPr>
          </w:p>
        </w:tc>
        <w:tc>
          <w:tcPr>
            <w:tcW w:w="414" w:type="pct"/>
          </w:tcPr>
          <w:p w14:paraId="02D7BE3D" w14:textId="77777777" w:rsidR="00185035" w:rsidRPr="00F85647" w:rsidRDefault="00185035" w:rsidP="007B2178">
            <w:pPr>
              <w:autoSpaceDE w:val="0"/>
              <w:autoSpaceDN w:val="0"/>
              <w:adjustRightInd w:val="0"/>
              <w:jc w:val="center"/>
              <w:rPr>
                <w:noProof/>
              </w:rPr>
            </w:pPr>
          </w:p>
        </w:tc>
        <w:tc>
          <w:tcPr>
            <w:tcW w:w="339" w:type="pct"/>
          </w:tcPr>
          <w:p w14:paraId="29A9E282" w14:textId="77777777" w:rsidR="00185035" w:rsidRDefault="00185035" w:rsidP="007B2178">
            <w:pPr>
              <w:autoSpaceDE w:val="0"/>
              <w:autoSpaceDN w:val="0"/>
              <w:adjustRightInd w:val="0"/>
              <w:jc w:val="center"/>
              <w:rPr>
                <w:noProof/>
              </w:rPr>
            </w:pPr>
          </w:p>
        </w:tc>
      </w:tr>
      <w:tr w:rsidR="00C90E7E" w:rsidRPr="00F85647" w14:paraId="4867048D" w14:textId="77777777" w:rsidTr="00C90E7E">
        <w:trPr>
          <w:trHeight w:val="288"/>
        </w:trPr>
        <w:tc>
          <w:tcPr>
            <w:tcW w:w="192" w:type="pct"/>
          </w:tcPr>
          <w:p w14:paraId="0052E2C1" w14:textId="77777777" w:rsidR="00185035" w:rsidRPr="007A08CE" w:rsidRDefault="00185035" w:rsidP="007B2178">
            <w:pPr>
              <w:autoSpaceDE w:val="0"/>
              <w:autoSpaceDN w:val="0"/>
              <w:adjustRightInd w:val="0"/>
              <w:jc w:val="center"/>
              <w:rPr>
                <w:noProof/>
              </w:rPr>
            </w:pPr>
            <w:r w:rsidRPr="007A08CE">
              <w:rPr>
                <w:color w:val="000000"/>
              </w:rPr>
              <w:t>1</w:t>
            </w:r>
          </w:p>
        </w:tc>
        <w:tc>
          <w:tcPr>
            <w:tcW w:w="2164" w:type="pct"/>
            <w:gridSpan w:val="2"/>
          </w:tcPr>
          <w:p w14:paraId="06D1BD57" w14:textId="77777777" w:rsidR="00185035" w:rsidRPr="007A08CE" w:rsidRDefault="00185035" w:rsidP="002966C9">
            <w:pPr>
              <w:autoSpaceDE w:val="0"/>
              <w:autoSpaceDN w:val="0"/>
              <w:adjustRightInd w:val="0"/>
              <w:rPr>
                <w:noProof/>
                <w:lang w:val="en-US"/>
              </w:rPr>
            </w:pPr>
            <w:r w:rsidRPr="007A08CE">
              <w:rPr>
                <w:color w:val="000000"/>
              </w:rPr>
              <w:t>Ispitivanje instalacija sanitarne vodovodne mreže na pritisak u skladu sa tehničkim uslovima. Obračun paušalno.</w:t>
            </w:r>
          </w:p>
        </w:tc>
        <w:tc>
          <w:tcPr>
            <w:tcW w:w="384" w:type="pct"/>
            <w:vAlign w:val="center"/>
          </w:tcPr>
          <w:p w14:paraId="37596110" w14:textId="77777777" w:rsidR="00185035" w:rsidRPr="007A08CE" w:rsidRDefault="00185035" w:rsidP="007B2178">
            <w:pPr>
              <w:autoSpaceDE w:val="0"/>
              <w:autoSpaceDN w:val="0"/>
              <w:adjustRightInd w:val="0"/>
              <w:jc w:val="center"/>
              <w:rPr>
                <w:noProof/>
                <w:lang w:val="en-US"/>
              </w:rPr>
            </w:pPr>
            <w:r>
              <w:rPr>
                <w:noProof/>
                <w:lang w:val="en-US"/>
              </w:rPr>
              <w:t>Pauš.</w:t>
            </w:r>
          </w:p>
        </w:tc>
        <w:tc>
          <w:tcPr>
            <w:tcW w:w="387" w:type="pct"/>
            <w:vAlign w:val="center"/>
          </w:tcPr>
          <w:p w14:paraId="7AED7C57"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03C808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2C082E65" w14:textId="77777777" w:rsidR="00185035" w:rsidRPr="00F85647" w:rsidRDefault="00185035" w:rsidP="007B2178">
            <w:pPr>
              <w:autoSpaceDE w:val="0"/>
              <w:autoSpaceDN w:val="0"/>
              <w:adjustRightInd w:val="0"/>
              <w:jc w:val="center"/>
              <w:rPr>
                <w:noProof/>
                <w:lang w:val="en-US"/>
              </w:rPr>
            </w:pPr>
          </w:p>
        </w:tc>
        <w:tc>
          <w:tcPr>
            <w:tcW w:w="237" w:type="pct"/>
          </w:tcPr>
          <w:p w14:paraId="50E8B00F" w14:textId="77777777" w:rsidR="00185035" w:rsidRPr="00F85647" w:rsidRDefault="00185035" w:rsidP="007B2178">
            <w:pPr>
              <w:autoSpaceDE w:val="0"/>
              <w:autoSpaceDN w:val="0"/>
              <w:adjustRightInd w:val="0"/>
              <w:jc w:val="center"/>
              <w:rPr>
                <w:noProof/>
                <w:lang w:val="en-US"/>
              </w:rPr>
            </w:pPr>
          </w:p>
        </w:tc>
        <w:tc>
          <w:tcPr>
            <w:tcW w:w="237" w:type="pct"/>
          </w:tcPr>
          <w:p w14:paraId="09B70159" w14:textId="77777777" w:rsidR="00185035" w:rsidRPr="00F85647" w:rsidRDefault="00185035" w:rsidP="007B2178">
            <w:pPr>
              <w:autoSpaceDE w:val="0"/>
              <w:autoSpaceDN w:val="0"/>
              <w:adjustRightInd w:val="0"/>
              <w:jc w:val="center"/>
              <w:rPr>
                <w:noProof/>
              </w:rPr>
            </w:pPr>
          </w:p>
        </w:tc>
        <w:tc>
          <w:tcPr>
            <w:tcW w:w="414" w:type="pct"/>
          </w:tcPr>
          <w:p w14:paraId="4CBB7B43" w14:textId="77777777" w:rsidR="00185035" w:rsidRPr="00F85647" w:rsidRDefault="00185035" w:rsidP="007B2178">
            <w:pPr>
              <w:autoSpaceDE w:val="0"/>
              <w:autoSpaceDN w:val="0"/>
              <w:adjustRightInd w:val="0"/>
              <w:jc w:val="center"/>
              <w:rPr>
                <w:noProof/>
              </w:rPr>
            </w:pPr>
          </w:p>
        </w:tc>
        <w:tc>
          <w:tcPr>
            <w:tcW w:w="339" w:type="pct"/>
          </w:tcPr>
          <w:p w14:paraId="4F74A191" w14:textId="77777777" w:rsidR="00185035" w:rsidRDefault="00185035" w:rsidP="007B2178">
            <w:pPr>
              <w:autoSpaceDE w:val="0"/>
              <w:autoSpaceDN w:val="0"/>
              <w:adjustRightInd w:val="0"/>
              <w:jc w:val="center"/>
              <w:rPr>
                <w:noProof/>
              </w:rPr>
            </w:pPr>
          </w:p>
        </w:tc>
      </w:tr>
      <w:tr w:rsidR="00C90E7E" w:rsidRPr="00F85647" w14:paraId="2FA1B38B" w14:textId="77777777" w:rsidTr="00C90E7E">
        <w:trPr>
          <w:trHeight w:val="288"/>
        </w:trPr>
        <w:tc>
          <w:tcPr>
            <w:tcW w:w="192" w:type="pct"/>
          </w:tcPr>
          <w:p w14:paraId="33267D00"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6696326D" w14:textId="77777777" w:rsidR="00185035" w:rsidRPr="007A08CE" w:rsidRDefault="00185035" w:rsidP="002966C9">
            <w:pPr>
              <w:autoSpaceDE w:val="0"/>
              <w:autoSpaceDN w:val="0"/>
              <w:adjustRightInd w:val="0"/>
              <w:rPr>
                <w:noProof/>
                <w:lang w:val="en-US"/>
              </w:rPr>
            </w:pPr>
            <w:r w:rsidRPr="007A08CE">
              <w:rPr>
                <w:color w:val="000000"/>
              </w:rPr>
              <w:t>Ispiranje instalacije sanitarne vode u skladu sa tehničkim uslovima. Obračun paušalno.</w:t>
            </w:r>
          </w:p>
        </w:tc>
        <w:tc>
          <w:tcPr>
            <w:tcW w:w="384" w:type="pct"/>
            <w:vAlign w:val="center"/>
          </w:tcPr>
          <w:p w14:paraId="2B19801A"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C542CA1"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1440E566" w14:textId="77777777" w:rsidR="00185035" w:rsidRPr="00F85647" w:rsidRDefault="00185035" w:rsidP="007B2178">
            <w:pPr>
              <w:autoSpaceDE w:val="0"/>
              <w:autoSpaceDN w:val="0"/>
              <w:adjustRightInd w:val="0"/>
              <w:jc w:val="center"/>
              <w:rPr>
                <w:noProof/>
                <w:lang w:val="en-US"/>
              </w:rPr>
            </w:pPr>
          </w:p>
        </w:tc>
        <w:tc>
          <w:tcPr>
            <w:tcW w:w="324" w:type="pct"/>
            <w:gridSpan w:val="2"/>
          </w:tcPr>
          <w:p w14:paraId="18AD236B" w14:textId="77777777" w:rsidR="00185035" w:rsidRPr="00F85647" w:rsidRDefault="00185035" w:rsidP="007B2178">
            <w:pPr>
              <w:autoSpaceDE w:val="0"/>
              <w:autoSpaceDN w:val="0"/>
              <w:adjustRightInd w:val="0"/>
              <w:jc w:val="center"/>
              <w:rPr>
                <w:noProof/>
                <w:lang w:val="en-US"/>
              </w:rPr>
            </w:pPr>
          </w:p>
        </w:tc>
        <w:tc>
          <w:tcPr>
            <w:tcW w:w="237" w:type="pct"/>
          </w:tcPr>
          <w:p w14:paraId="45347D89" w14:textId="77777777" w:rsidR="00185035" w:rsidRPr="00F85647" w:rsidRDefault="00185035" w:rsidP="007B2178">
            <w:pPr>
              <w:autoSpaceDE w:val="0"/>
              <w:autoSpaceDN w:val="0"/>
              <w:adjustRightInd w:val="0"/>
              <w:jc w:val="center"/>
              <w:rPr>
                <w:noProof/>
                <w:lang w:val="en-US"/>
              </w:rPr>
            </w:pPr>
          </w:p>
        </w:tc>
        <w:tc>
          <w:tcPr>
            <w:tcW w:w="237" w:type="pct"/>
          </w:tcPr>
          <w:p w14:paraId="09C0DD6B" w14:textId="77777777" w:rsidR="00185035" w:rsidRPr="00F85647" w:rsidRDefault="00185035" w:rsidP="007B2178">
            <w:pPr>
              <w:autoSpaceDE w:val="0"/>
              <w:autoSpaceDN w:val="0"/>
              <w:adjustRightInd w:val="0"/>
              <w:jc w:val="center"/>
              <w:rPr>
                <w:noProof/>
              </w:rPr>
            </w:pPr>
          </w:p>
        </w:tc>
        <w:tc>
          <w:tcPr>
            <w:tcW w:w="414" w:type="pct"/>
          </w:tcPr>
          <w:p w14:paraId="46FB13E2" w14:textId="77777777" w:rsidR="00185035" w:rsidRPr="00F85647" w:rsidRDefault="00185035" w:rsidP="007B2178">
            <w:pPr>
              <w:autoSpaceDE w:val="0"/>
              <w:autoSpaceDN w:val="0"/>
              <w:adjustRightInd w:val="0"/>
              <w:jc w:val="center"/>
              <w:rPr>
                <w:noProof/>
              </w:rPr>
            </w:pPr>
          </w:p>
        </w:tc>
        <w:tc>
          <w:tcPr>
            <w:tcW w:w="339" w:type="pct"/>
          </w:tcPr>
          <w:p w14:paraId="29369FEB" w14:textId="77777777" w:rsidR="00185035" w:rsidRDefault="00185035" w:rsidP="007B2178">
            <w:pPr>
              <w:autoSpaceDE w:val="0"/>
              <w:autoSpaceDN w:val="0"/>
              <w:adjustRightInd w:val="0"/>
              <w:jc w:val="center"/>
              <w:rPr>
                <w:noProof/>
              </w:rPr>
            </w:pPr>
          </w:p>
        </w:tc>
      </w:tr>
      <w:tr w:rsidR="00C90E7E" w:rsidRPr="00F85647" w14:paraId="3978CA66" w14:textId="77777777" w:rsidTr="00C90E7E">
        <w:trPr>
          <w:trHeight w:val="288"/>
        </w:trPr>
        <w:tc>
          <w:tcPr>
            <w:tcW w:w="192" w:type="pct"/>
          </w:tcPr>
          <w:p w14:paraId="6971A5AC"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7EDB0F1" w14:textId="77777777" w:rsidR="00185035" w:rsidRPr="007A08CE" w:rsidRDefault="00185035" w:rsidP="002966C9">
            <w:pPr>
              <w:autoSpaceDE w:val="0"/>
              <w:autoSpaceDN w:val="0"/>
              <w:adjustRightInd w:val="0"/>
              <w:rPr>
                <w:noProof/>
                <w:lang w:val="en-US"/>
              </w:rPr>
            </w:pPr>
            <w:r w:rsidRPr="007A08CE">
              <w:rPr>
                <w:color w:val="000000"/>
              </w:rPr>
              <w:t>Dezinfekcija vodovodne instalacije u skladu sa tehničkim uslovima sa izradom elaborata o hemijsko bakteriološkoj ispravnosti vode od strane nadležne institucije. Laboratorijsko ispitivanje je obavezno. Obračun paušalno.</w:t>
            </w:r>
          </w:p>
        </w:tc>
        <w:tc>
          <w:tcPr>
            <w:tcW w:w="384" w:type="pct"/>
            <w:vAlign w:val="center"/>
          </w:tcPr>
          <w:p w14:paraId="04A9F841"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7A57BE8"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728F1F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77C35E2C" w14:textId="77777777" w:rsidR="00185035" w:rsidRPr="00F85647" w:rsidRDefault="00185035" w:rsidP="007B2178">
            <w:pPr>
              <w:autoSpaceDE w:val="0"/>
              <w:autoSpaceDN w:val="0"/>
              <w:adjustRightInd w:val="0"/>
              <w:jc w:val="center"/>
              <w:rPr>
                <w:noProof/>
                <w:lang w:val="en-US"/>
              </w:rPr>
            </w:pPr>
          </w:p>
        </w:tc>
        <w:tc>
          <w:tcPr>
            <w:tcW w:w="237" w:type="pct"/>
          </w:tcPr>
          <w:p w14:paraId="1D00BD71" w14:textId="77777777" w:rsidR="00185035" w:rsidRPr="00F85647" w:rsidRDefault="00185035" w:rsidP="007B2178">
            <w:pPr>
              <w:autoSpaceDE w:val="0"/>
              <w:autoSpaceDN w:val="0"/>
              <w:adjustRightInd w:val="0"/>
              <w:jc w:val="center"/>
              <w:rPr>
                <w:noProof/>
                <w:lang w:val="en-US"/>
              </w:rPr>
            </w:pPr>
          </w:p>
        </w:tc>
        <w:tc>
          <w:tcPr>
            <w:tcW w:w="237" w:type="pct"/>
          </w:tcPr>
          <w:p w14:paraId="40704A7A" w14:textId="77777777" w:rsidR="00185035" w:rsidRPr="00F85647" w:rsidRDefault="00185035" w:rsidP="007B2178">
            <w:pPr>
              <w:autoSpaceDE w:val="0"/>
              <w:autoSpaceDN w:val="0"/>
              <w:adjustRightInd w:val="0"/>
              <w:jc w:val="center"/>
              <w:rPr>
                <w:noProof/>
              </w:rPr>
            </w:pPr>
          </w:p>
        </w:tc>
        <w:tc>
          <w:tcPr>
            <w:tcW w:w="414" w:type="pct"/>
          </w:tcPr>
          <w:p w14:paraId="2EE60D87" w14:textId="77777777" w:rsidR="00185035" w:rsidRPr="00F85647" w:rsidRDefault="00185035" w:rsidP="007B2178">
            <w:pPr>
              <w:autoSpaceDE w:val="0"/>
              <w:autoSpaceDN w:val="0"/>
              <w:adjustRightInd w:val="0"/>
              <w:jc w:val="center"/>
              <w:rPr>
                <w:noProof/>
              </w:rPr>
            </w:pPr>
          </w:p>
        </w:tc>
        <w:tc>
          <w:tcPr>
            <w:tcW w:w="339" w:type="pct"/>
          </w:tcPr>
          <w:p w14:paraId="4AA1BA66" w14:textId="77777777" w:rsidR="00185035" w:rsidRDefault="00185035" w:rsidP="007B2178">
            <w:pPr>
              <w:autoSpaceDE w:val="0"/>
              <w:autoSpaceDN w:val="0"/>
              <w:adjustRightInd w:val="0"/>
              <w:jc w:val="center"/>
              <w:rPr>
                <w:noProof/>
              </w:rPr>
            </w:pPr>
          </w:p>
        </w:tc>
      </w:tr>
      <w:tr w:rsidR="00C90E7E" w:rsidRPr="00F85647" w14:paraId="59AB9181" w14:textId="77777777" w:rsidTr="00C90E7E">
        <w:trPr>
          <w:trHeight w:val="288"/>
        </w:trPr>
        <w:tc>
          <w:tcPr>
            <w:tcW w:w="192" w:type="pct"/>
          </w:tcPr>
          <w:p w14:paraId="69F981BF"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23F35C4C" w14:textId="77777777" w:rsidR="00185035" w:rsidRPr="007A08CE" w:rsidRDefault="00185035" w:rsidP="002966C9">
            <w:pPr>
              <w:autoSpaceDE w:val="0"/>
              <w:autoSpaceDN w:val="0"/>
              <w:adjustRightInd w:val="0"/>
              <w:rPr>
                <w:noProof/>
                <w:lang w:val="en-US"/>
              </w:rPr>
            </w:pPr>
            <w:r w:rsidRPr="007A08CE">
              <w:rPr>
                <w:color w:val="000000"/>
              </w:rPr>
              <w:t>Nakon položenih kompletnih instalacija vodovoda, kanalizacije i hidrantske mreže izvan objekta uraditi geodetsko snimanje izvedenog stanja. Obračun po računu ovlašćenog izvršioca.</w:t>
            </w:r>
          </w:p>
        </w:tc>
        <w:tc>
          <w:tcPr>
            <w:tcW w:w="384" w:type="pct"/>
            <w:vAlign w:val="center"/>
          </w:tcPr>
          <w:p w14:paraId="4A289644" w14:textId="3AA4C060" w:rsidR="00185035" w:rsidRPr="00293E78" w:rsidRDefault="00293E78" w:rsidP="007B2178">
            <w:pPr>
              <w:autoSpaceDE w:val="0"/>
              <w:autoSpaceDN w:val="0"/>
              <w:adjustRightInd w:val="0"/>
              <w:jc w:val="center"/>
              <w:rPr>
                <w:noProof/>
                <w:lang w:val="sr-Latn-RS"/>
              </w:rPr>
            </w:pPr>
            <w:r>
              <w:rPr>
                <w:noProof/>
                <w:lang w:val="sr-Latn-RS"/>
              </w:rPr>
              <w:t>komplet</w:t>
            </w:r>
          </w:p>
        </w:tc>
        <w:tc>
          <w:tcPr>
            <w:tcW w:w="387" w:type="pct"/>
            <w:vAlign w:val="center"/>
          </w:tcPr>
          <w:p w14:paraId="1219938F"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7A3E9B27"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D32EF0" w14:textId="77777777" w:rsidR="00185035" w:rsidRPr="00F85647" w:rsidRDefault="00185035" w:rsidP="007B2178">
            <w:pPr>
              <w:autoSpaceDE w:val="0"/>
              <w:autoSpaceDN w:val="0"/>
              <w:adjustRightInd w:val="0"/>
              <w:jc w:val="center"/>
              <w:rPr>
                <w:noProof/>
                <w:lang w:val="en-US"/>
              </w:rPr>
            </w:pPr>
          </w:p>
        </w:tc>
        <w:tc>
          <w:tcPr>
            <w:tcW w:w="237" w:type="pct"/>
          </w:tcPr>
          <w:p w14:paraId="16BC8C20" w14:textId="77777777" w:rsidR="00185035" w:rsidRPr="00F85647" w:rsidRDefault="00185035" w:rsidP="007B2178">
            <w:pPr>
              <w:autoSpaceDE w:val="0"/>
              <w:autoSpaceDN w:val="0"/>
              <w:adjustRightInd w:val="0"/>
              <w:jc w:val="center"/>
              <w:rPr>
                <w:noProof/>
                <w:lang w:val="en-US"/>
              </w:rPr>
            </w:pPr>
          </w:p>
        </w:tc>
        <w:tc>
          <w:tcPr>
            <w:tcW w:w="237" w:type="pct"/>
          </w:tcPr>
          <w:p w14:paraId="5A58606B" w14:textId="77777777" w:rsidR="00185035" w:rsidRPr="00F85647" w:rsidRDefault="00185035" w:rsidP="007B2178">
            <w:pPr>
              <w:autoSpaceDE w:val="0"/>
              <w:autoSpaceDN w:val="0"/>
              <w:adjustRightInd w:val="0"/>
              <w:jc w:val="center"/>
              <w:rPr>
                <w:noProof/>
              </w:rPr>
            </w:pPr>
          </w:p>
        </w:tc>
        <w:tc>
          <w:tcPr>
            <w:tcW w:w="414" w:type="pct"/>
          </w:tcPr>
          <w:p w14:paraId="0B77DCF0" w14:textId="77777777" w:rsidR="00185035" w:rsidRPr="00F85647" w:rsidRDefault="00185035" w:rsidP="007B2178">
            <w:pPr>
              <w:autoSpaceDE w:val="0"/>
              <w:autoSpaceDN w:val="0"/>
              <w:adjustRightInd w:val="0"/>
              <w:jc w:val="center"/>
              <w:rPr>
                <w:noProof/>
              </w:rPr>
            </w:pPr>
          </w:p>
        </w:tc>
        <w:tc>
          <w:tcPr>
            <w:tcW w:w="339" w:type="pct"/>
          </w:tcPr>
          <w:p w14:paraId="1063A487" w14:textId="77777777" w:rsidR="00185035" w:rsidRDefault="00185035" w:rsidP="007B2178">
            <w:pPr>
              <w:autoSpaceDE w:val="0"/>
              <w:autoSpaceDN w:val="0"/>
              <w:adjustRightInd w:val="0"/>
              <w:jc w:val="center"/>
              <w:rPr>
                <w:noProof/>
              </w:rPr>
            </w:pPr>
          </w:p>
        </w:tc>
      </w:tr>
      <w:tr w:rsidR="00C90E7E" w:rsidRPr="00F85647" w14:paraId="3E748755" w14:textId="77777777" w:rsidTr="00C90E7E">
        <w:trPr>
          <w:trHeight w:val="288"/>
        </w:trPr>
        <w:tc>
          <w:tcPr>
            <w:tcW w:w="192" w:type="pct"/>
          </w:tcPr>
          <w:p w14:paraId="25F9E020" w14:textId="77777777" w:rsidR="00185035" w:rsidRPr="007A08CE" w:rsidRDefault="00185035" w:rsidP="007B2178">
            <w:pPr>
              <w:autoSpaceDE w:val="0"/>
              <w:autoSpaceDN w:val="0"/>
              <w:adjustRightInd w:val="0"/>
              <w:jc w:val="center"/>
              <w:rPr>
                <w:noProof/>
              </w:rPr>
            </w:pPr>
            <w:r w:rsidRPr="007A08CE">
              <w:rPr>
                <w:color w:val="000000"/>
              </w:rPr>
              <w:lastRenderedPageBreak/>
              <w:t>5</w:t>
            </w:r>
          </w:p>
        </w:tc>
        <w:tc>
          <w:tcPr>
            <w:tcW w:w="2164" w:type="pct"/>
            <w:gridSpan w:val="2"/>
          </w:tcPr>
          <w:p w14:paraId="7E17F26E" w14:textId="77777777" w:rsidR="00185035" w:rsidRPr="007A08CE" w:rsidRDefault="00185035" w:rsidP="002966C9">
            <w:pPr>
              <w:autoSpaceDE w:val="0"/>
              <w:autoSpaceDN w:val="0"/>
              <w:adjustRightInd w:val="0"/>
              <w:rPr>
                <w:noProof/>
                <w:lang w:val="en-US"/>
              </w:rPr>
            </w:pPr>
            <w:r w:rsidRPr="007A08CE">
              <w:rPr>
                <w:color w:val="000000"/>
              </w:rPr>
              <w:t>Izrada projekta izvedenog objekta PIO za hidrotehničke instalacije, ukoliko je u toku izvođenja radova došlo do odstupanja od trasa, predviđenih profila, materijalizacije instalacija, nepredviđenih radova sa dispozicijom elemenata, ili drugih izmena. Ova pozicija daje se uslovno, po komadu bez cene.</w:t>
            </w:r>
          </w:p>
        </w:tc>
        <w:tc>
          <w:tcPr>
            <w:tcW w:w="384" w:type="pct"/>
            <w:vAlign w:val="center"/>
          </w:tcPr>
          <w:p w14:paraId="77BC58BF" w14:textId="3915501D" w:rsidR="00185035" w:rsidRPr="007A08CE" w:rsidRDefault="00293E78" w:rsidP="007B2178">
            <w:pPr>
              <w:autoSpaceDE w:val="0"/>
              <w:autoSpaceDN w:val="0"/>
              <w:adjustRightInd w:val="0"/>
              <w:jc w:val="center"/>
              <w:rPr>
                <w:noProof/>
                <w:lang w:val="en-US"/>
              </w:rPr>
            </w:pPr>
            <w:r>
              <w:rPr>
                <w:noProof/>
                <w:lang w:val="sr-Latn-RS"/>
              </w:rPr>
              <w:t>komplet</w:t>
            </w:r>
          </w:p>
        </w:tc>
        <w:tc>
          <w:tcPr>
            <w:tcW w:w="387" w:type="pct"/>
            <w:vAlign w:val="center"/>
          </w:tcPr>
          <w:p w14:paraId="0FA5A215"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6047BB7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AF0D5FF" w14:textId="77777777" w:rsidR="00185035" w:rsidRPr="00F85647" w:rsidRDefault="00185035" w:rsidP="007B2178">
            <w:pPr>
              <w:autoSpaceDE w:val="0"/>
              <w:autoSpaceDN w:val="0"/>
              <w:adjustRightInd w:val="0"/>
              <w:jc w:val="center"/>
              <w:rPr>
                <w:noProof/>
                <w:lang w:val="en-US"/>
              </w:rPr>
            </w:pPr>
          </w:p>
        </w:tc>
        <w:tc>
          <w:tcPr>
            <w:tcW w:w="237" w:type="pct"/>
          </w:tcPr>
          <w:p w14:paraId="444E6FD4" w14:textId="77777777" w:rsidR="00185035" w:rsidRPr="00F85647" w:rsidRDefault="00185035" w:rsidP="007B2178">
            <w:pPr>
              <w:autoSpaceDE w:val="0"/>
              <w:autoSpaceDN w:val="0"/>
              <w:adjustRightInd w:val="0"/>
              <w:jc w:val="center"/>
              <w:rPr>
                <w:noProof/>
                <w:lang w:val="en-US"/>
              </w:rPr>
            </w:pPr>
          </w:p>
        </w:tc>
        <w:tc>
          <w:tcPr>
            <w:tcW w:w="237" w:type="pct"/>
          </w:tcPr>
          <w:p w14:paraId="1024E9D7" w14:textId="77777777" w:rsidR="00185035" w:rsidRPr="00F85647" w:rsidRDefault="00185035" w:rsidP="007B2178">
            <w:pPr>
              <w:autoSpaceDE w:val="0"/>
              <w:autoSpaceDN w:val="0"/>
              <w:adjustRightInd w:val="0"/>
              <w:jc w:val="center"/>
              <w:rPr>
                <w:noProof/>
              </w:rPr>
            </w:pPr>
          </w:p>
        </w:tc>
        <w:tc>
          <w:tcPr>
            <w:tcW w:w="414" w:type="pct"/>
          </w:tcPr>
          <w:p w14:paraId="732B9E11" w14:textId="77777777" w:rsidR="00185035" w:rsidRPr="00F85647" w:rsidRDefault="00185035" w:rsidP="007B2178">
            <w:pPr>
              <w:autoSpaceDE w:val="0"/>
              <w:autoSpaceDN w:val="0"/>
              <w:adjustRightInd w:val="0"/>
              <w:jc w:val="center"/>
              <w:rPr>
                <w:noProof/>
              </w:rPr>
            </w:pPr>
          </w:p>
        </w:tc>
        <w:tc>
          <w:tcPr>
            <w:tcW w:w="339" w:type="pct"/>
          </w:tcPr>
          <w:p w14:paraId="6B5BDE85" w14:textId="77777777" w:rsidR="00185035" w:rsidRDefault="00185035" w:rsidP="007B2178">
            <w:pPr>
              <w:autoSpaceDE w:val="0"/>
              <w:autoSpaceDN w:val="0"/>
              <w:adjustRightInd w:val="0"/>
              <w:jc w:val="center"/>
              <w:rPr>
                <w:noProof/>
              </w:rPr>
            </w:pPr>
          </w:p>
        </w:tc>
      </w:tr>
      <w:tr w:rsidR="00C90E7E" w:rsidRPr="00F85647" w14:paraId="756B4ABD" w14:textId="77777777" w:rsidTr="00C90E7E">
        <w:trPr>
          <w:trHeight w:val="288"/>
        </w:trPr>
        <w:tc>
          <w:tcPr>
            <w:tcW w:w="192" w:type="pct"/>
          </w:tcPr>
          <w:p w14:paraId="17789AD4" w14:textId="77777777" w:rsidR="00185035" w:rsidRPr="007A08CE" w:rsidRDefault="00185035" w:rsidP="007B2178">
            <w:pPr>
              <w:autoSpaceDE w:val="0"/>
              <w:autoSpaceDN w:val="0"/>
              <w:adjustRightInd w:val="0"/>
              <w:jc w:val="center"/>
              <w:rPr>
                <w:noProof/>
              </w:rPr>
            </w:pPr>
          </w:p>
        </w:tc>
        <w:tc>
          <w:tcPr>
            <w:tcW w:w="2164" w:type="pct"/>
            <w:gridSpan w:val="2"/>
          </w:tcPr>
          <w:p w14:paraId="08D86D6B"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vAlign w:val="bottom"/>
          </w:tcPr>
          <w:p w14:paraId="71EA5066" w14:textId="77777777" w:rsidR="00185035" w:rsidRPr="007A08CE" w:rsidRDefault="00185035" w:rsidP="007B2178">
            <w:pPr>
              <w:autoSpaceDE w:val="0"/>
              <w:autoSpaceDN w:val="0"/>
              <w:adjustRightInd w:val="0"/>
              <w:jc w:val="center"/>
              <w:rPr>
                <w:noProof/>
                <w:lang w:val="en-US"/>
              </w:rPr>
            </w:pPr>
          </w:p>
        </w:tc>
        <w:tc>
          <w:tcPr>
            <w:tcW w:w="387" w:type="pct"/>
          </w:tcPr>
          <w:p w14:paraId="451B518A" w14:textId="77777777" w:rsidR="00185035" w:rsidRPr="007A08CE" w:rsidRDefault="00185035" w:rsidP="007B2178">
            <w:pPr>
              <w:autoSpaceDE w:val="0"/>
              <w:autoSpaceDN w:val="0"/>
              <w:adjustRightInd w:val="0"/>
              <w:jc w:val="center"/>
              <w:rPr>
                <w:noProof/>
                <w:lang w:val="en-US"/>
              </w:rPr>
            </w:pPr>
          </w:p>
        </w:tc>
        <w:tc>
          <w:tcPr>
            <w:tcW w:w="322" w:type="pct"/>
          </w:tcPr>
          <w:p w14:paraId="4413F7F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D1CC0F5" w14:textId="77777777" w:rsidR="00185035" w:rsidRPr="00F85647" w:rsidRDefault="00185035" w:rsidP="007B2178">
            <w:pPr>
              <w:autoSpaceDE w:val="0"/>
              <w:autoSpaceDN w:val="0"/>
              <w:adjustRightInd w:val="0"/>
              <w:jc w:val="center"/>
              <w:rPr>
                <w:noProof/>
                <w:lang w:val="en-US"/>
              </w:rPr>
            </w:pPr>
          </w:p>
        </w:tc>
        <w:tc>
          <w:tcPr>
            <w:tcW w:w="237" w:type="pct"/>
          </w:tcPr>
          <w:p w14:paraId="63234501" w14:textId="77777777" w:rsidR="00185035" w:rsidRPr="00F85647" w:rsidRDefault="00185035" w:rsidP="007B2178">
            <w:pPr>
              <w:autoSpaceDE w:val="0"/>
              <w:autoSpaceDN w:val="0"/>
              <w:adjustRightInd w:val="0"/>
              <w:jc w:val="center"/>
              <w:rPr>
                <w:noProof/>
                <w:lang w:val="en-US"/>
              </w:rPr>
            </w:pPr>
          </w:p>
        </w:tc>
        <w:tc>
          <w:tcPr>
            <w:tcW w:w="237" w:type="pct"/>
          </w:tcPr>
          <w:p w14:paraId="5B1B1493" w14:textId="77777777" w:rsidR="00185035" w:rsidRPr="00F85647" w:rsidRDefault="00185035" w:rsidP="007B2178">
            <w:pPr>
              <w:autoSpaceDE w:val="0"/>
              <w:autoSpaceDN w:val="0"/>
              <w:adjustRightInd w:val="0"/>
              <w:jc w:val="center"/>
              <w:rPr>
                <w:noProof/>
              </w:rPr>
            </w:pPr>
          </w:p>
        </w:tc>
        <w:tc>
          <w:tcPr>
            <w:tcW w:w="414" w:type="pct"/>
          </w:tcPr>
          <w:p w14:paraId="38F123BE" w14:textId="77777777" w:rsidR="00185035" w:rsidRPr="00F85647" w:rsidRDefault="00185035" w:rsidP="007B2178">
            <w:pPr>
              <w:autoSpaceDE w:val="0"/>
              <w:autoSpaceDN w:val="0"/>
              <w:adjustRightInd w:val="0"/>
              <w:jc w:val="center"/>
              <w:rPr>
                <w:noProof/>
              </w:rPr>
            </w:pPr>
          </w:p>
        </w:tc>
        <w:tc>
          <w:tcPr>
            <w:tcW w:w="339" w:type="pct"/>
          </w:tcPr>
          <w:p w14:paraId="15F50FC9" w14:textId="77777777" w:rsidR="00185035" w:rsidRDefault="00185035" w:rsidP="007B2178">
            <w:pPr>
              <w:autoSpaceDE w:val="0"/>
              <w:autoSpaceDN w:val="0"/>
              <w:adjustRightInd w:val="0"/>
              <w:jc w:val="center"/>
              <w:rPr>
                <w:noProof/>
              </w:rPr>
            </w:pPr>
          </w:p>
        </w:tc>
      </w:tr>
      <w:tr w:rsidR="00C90E7E" w:rsidRPr="00F85647" w14:paraId="0AB017EB" w14:textId="77777777" w:rsidTr="00C90E7E">
        <w:trPr>
          <w:trHeight w:val="288"/>
        </w:trPr>
        <w:tc>
          <w:tcPr>
            <w:tcW w:w="192" w:type="pct"/>
          </w:tcPr>
          <w:p w14:paraId="301F21C2" w14:textId="77777777" w:rsidR="00185035" w:rsidRPr="007A08CE" w:rsidRDefault="00185035" w:rsidP="007B2178">
            <w:pPr>
              <w:autoSpaceDE w:val="0"/>
              <w:autoSpaceDN w:val="0"/>
              <w:adjustRightInd w:val="0"/>
              <w:jc w:val="center"/>
              <w:rPr>
                <w:noProof/>
              </w:rPr>
            </w:pPr>
            <w:r>
              <w:rPr>
                <w:noProof/>
              </w:rPr>
              <w:t>XIX</w:t>
            </w:r>
          </w:p>
        </w:tc>
        <w:tc>
          <w:tcPr>
            <w:tcW w:w="2164" w:type="pct"/>
            <w:gridSpan w:val="2"/>
          </w:tcPr>
          <w:p w14:paraId="355ED4F0" w14:textId="77777777" w:rsidR="00185035" w:rsidRPr="007A08CE" w:rsidRDefault="00185035" w:rsidP="002966C9">
            <w:pPr>
              <w:autoSpaceDE w:val="0"/>
              <w:autoSpaceDN w:val="0"/>
              <w:adjustRightInd w:val="0"/>
              <w:rPr>
                <w:b/>
                <w:bCs/>
                <w:i/>
                <w:iCs/>
                <w:color w:val="000000"/>
              </w:rPr>
            </w:pPr>
            <w:r>
              <w:rPr>
                <w:b/>
                <w:bCs/>
                <w:i/>
                <w:iCs/>
                <w:color w:val="000000"/>
              </w:rPr>
              <w:t>IZVOĐENJE ELEKTROENERGETSKIH INSTALACIJA(JAKA STRUJA)</w:t>
            </w:r>
          </w:p>
        </w:tc>
        <w:tc>
          <w:tcPr>
            <w:tcW w:w="384" w:type="pct"/>
            <w:vAlign w:val="bottom"/>
          </w:tcPr>
          <w:p w14:paraId="121BBD47" w14:textId="77777777" w:rsidR="00185035" w:rsidRPr="007A08CE" w:rsidRDefault="00185035" w:rsidP="007B2178">
            <w:pPr>
              <w:autoSpaceDE w:val="0"/>
              <w:autoSpaceDN w:val="0"/>
              <w:adjustRightInd w:val="0"/>
              <w:jc w:val="center"/>
              <w:rPr>
                <w:noProof/>
                <w:lang w:val="en-US"/>
              </w:rPr>
            </w:pPr>
          </w:p>
        </w:tc>
        <w:tc>
          <w:tcPr>
            <w:tcW w:w="387" w:type="pct"/>
          </w:tcPr>
          <w:p w14:paraId="4D390836" w14:textId="77777777" w:rsidR="00185035" w:rsidRPr="007A08CE" w:rsidRDefault="00185035" w:rsidP="007B2178">
            <w:pPr>
              <w:autoSpaceDE w:val="0"/>
              <w:autoSpaceDN w:val="0"/>
              <w:adjustRightInd w:val="0"/>
              <w:jc w:val="center"/>
              <w:rPr>
                <w:noProof/>
                <w:lang w:val="en-US"/>
              </w:rPr>
            </w:pPr>
          </w:p>
        </w:tc>
        <w:tc>
          <w:tcPr>
            <w:tcW w:w="322" w:type="pct"/>
          </w:tcPr>
          <w:p w14:paraId="1FFCDB0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26B8C76" w14:textId="77777777" w:rsidR="00185035" w:rsidRPr="00F85647" w:rsidRDefault="00185035" w:rsidP="007B2178">
            <w:pPr>
              <w:autoSpaceDE w:val="0"/>
              <w:autoSpaceDN w:val="0"/>
              <w:adjustRightInd w:val="0"/>
              <w:jc w:val="center"/>
              <w:rPr>
                <w:noProof/>
                <w:lang w:val="en-US"/>
              </w:rPr>
            </w:pPr>
          </w:p>
        </w:tc>
        <w:tc>
          <w:tcPr>
            <w:tcW w:w="237" w:type="pct"/>
          </w:tcPr>
          <w:p w14:paraId="32F85A71" w14:textId="77777777" w:rsidR="00185035" w:rsidRPr="00F85647" w:rsidRDefault="00185035" w:rsidP="007B2178">
            <w:pPr>
              <w:autoSpaceDE w:val="0"/>
              <w:autoSpaceDN w:val="0"/>
              <w:adjustRightInd w:val="0"/>
              <w:jc w:val="center"/>
              <w:rPr>
                <w:noProof/>
                <w:lang w:val="en-US"/>
              </w:rPr>
            </w:pPr>
          </w:p>
        </w:tc>
        <w:tc>
          <w:tcPr>
            <w:tcW w:w="237" w:type="pct"/>
          </w:tcPr>
          <w:p w14:paraId="7CB27724" w14:textId="77777777" w:rsidR="00185035" w:rsidRPr="00F85647" w:rsidRDefault="00185035" w:rsidP="007B2178">
            <w:pPr>
              <w:autoSpaceDE w:val="0"/>
              <w:autoSpaceDN w:val="0"/>
              <w:adjustRightInd w:val="0"/>
              <w:jc w:val="center"/>
              <w:rPr>
                <w:noProof/>
              </w:rPr>
            </w:pPr>
          </w:p>
        </w:tc>
        <w:tc>
          <w:tcPr>
            <w:tcW w:w="414" w:type="pct"/>
          </w:tcPr>
          <w:p w14:paraId="659194F7" w14:textId="77777777" w:rsidR="00185035" w:rsidRPr="00F85647" w:rsidRDefault="00185035" w:rsidP="007B2178">
            <w:pPr>
              <w:autoSpaceDE w:val="0"/>
              <w:autoSpaceDN w:val="0"/>
              <w:adjustRightInd w:val="0"/>
              <w:jc w:val="center"/>
              <w:rPr>
                <w:noProof/>
              </w:rPr>
            </w:pPr>
          </w:p>
        </w:tc>
        <w:tc>
          <w:tcPr>
            <w:tcW w:w="339" w:type="pct"/>
          </w:tcPr>
          <w:p w14:paraId="1D0CAF5C" w14:textId="77777777" w:rsidR="00185035" w:rsidRDefault="00185035" w:rsidP="007B2178">
            <w:pPr>
              <w:autoSpaceDE w:val="0"/>
              <w:autoSpaceDN w:val="0"/>
              <w:adjustRightInd w:val="0"/>
              <w:jc w:val="center"/>
              <w:rPr>
                <w:noProof/>
              </w:rPr>
            </w:pPr>
          </w:p>
        </w:tc>
      </w:tr>
      <w:tr w:rsidR="00C90E7E" w:rsidRPr="00F85647" w14:paraId="660AD172" w14:textId="77777777" w:rsidTr="00C90E7E">
        <w:trPr>
          <w:trHeight w:val="288"/>
        </w:trPr>
        <w:tc>
          <w:tcPr>
            <w:tcW w:w="192" w:type="pct"/>
          </w:tcPr>
          <w:p w14:paraId="20924E64" w14:textId="77777777" w:rsidR="00185035" w:rsidRPr="007A08CE" w:rsidRDefault="00185035" w:rsidP="00A57A32">
            <w:pPr>
              <w:autoSpaceDE w:val="0"/>
              <w:autoSpaceDN w:val="0"/>
              <w:adjustRightInd w:val="0"/>
              <w:jc w:val="center"/>
              <w:rPr>
                <w:noProof/>
              </w:rPr>
            </w:pPr>
            <w:r w:rsidRPr="007A08CE">
              <w:t>2.</w:t>
            </w:r>
          </w:p>
        </w:tc>
        <w:tc>
          <w:tcPr>
            <w:tcW w:w="2164" w:type="pct"/>
            <w:gridSpan w:val="2"/>
          </w:tcPr>
          <w:p w14:paraId="27D618C3" w14:textId="77777777" w:rsidR="00185035" w:rsidRPr="007A08CE" w:rsidRDefault="00185035" w:rsidP="002966C9">
            <w:pPr>
              <w:autoSpaceDE w:val="0"/>
              <w:autoSpaceDN w:val="0"/>
              <w:adjustRightInd w:val="0"/>
              <w:rPr>
                <w:noProof/>
                <w:lang w:val="en-US"/>
              </w:rPr>
            </w:pPr>
            <w:r w:rsidRPr="007A08CE">
              <w:rPr>
                <w:b/>
                <w:bCs/>
              </w:rPr>
              <w:t>ELEKTRIČNA INSTALACIJA OSVETLJENJA</w:t>
            </w:r>
          </w:p>
        </w:tc>
        <w:tc>
          <w:tcPr>
            <w:tcW w:w="384" w:type="pct"/>
            <w:vAlign w:val="bottom"/>
          </w:tcPr>
          <w:p w14:paraId="5B80C0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70D7F3"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5198B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019C64F" w14:textId="77777777" w:rsidR="00185035" w:rsidRPr="00F85647" w:rsidRDefault="00185035" w:rsidP="00A57A32">
            <w:pPr>
              <w:autoSpaceDE w:val="0"/>
              <w:autoSpaceDN w:val="0"/>
              <w:adjustRightInd w:val="0"/>
              <w:jc w:val="center"/>
              <w:rPr>
                <w:noProof/>
                <w:lang w:val="en-US"/>
              </w:rPr>
            </w:pPr>
          </w:p>
        </w:tc>
        <w:tc>
          <w:tcPr>
            <w:tcW w:w="237" w:type="pct"/>
          </w:tcPr>
          <w:p w14:paraId="37D99BEB" w14:textId="77777777" w:rsidR="00185035" w:rsidRPr="00F85647" w:rsidRDefault="00185035" w:rsidP="00A57A32">
            <w:pPr>
              <w:autoSpaceDE w:val="0"/>
              <w:autoSpaceDN w:val="0"/>
              <w:adjustRightInd w:val="0"/>
              <w:jc w:val="center"/>
              <w:rPr>
                <w:noProof/>
                <w:lang w:val="en-US"/>
              </w:rPr>
            </w:pPr>
          </w:p>
        </w:tc>
        <w:tc>
          <w:tcPr>
            <w:tcW w:w="237" w:type="pct"/>
          </w:tcPr>
          <w:p w14:paraId="323F4A55" w14:textId="77777777" w:rsidR="00185035" w:rsidRPr="00F85647" w:rsidRDefault="00185035" w:rsidP="00A57A32">
            <w:pPr>
              <w:autoSpaceDE w:val="0"/>
              <w:autoSpaceDN w:val="0"/>
              <w:adjustRightInd w:val="0"/>
              <w:jc w:val="center"/>
              <w:rPr>
                <w:noProof/>
              </w:rPr>
            </w:pPr>
          </w:p>
        </w:tc>
        <w:tc>
          <w:tcPr>
            <w:tcW w:w="414" w:type="pct"/>
          </w:tcPr>
          <w:p w14:paraId="41136F0D" w14:textId="77777777" w:rsidR="00185035" w:rsidRPr="00F85647" w:rsidRDefault="00185035" w:rsidP="00A57A32">
            <w:pPr>
              <w:autoSpaceDE w:val="0"/>
              <w:autoSpaceDN w:val="0"/>
              <w:adjustRightInd w:val="0"/>
              <w:jc w:val="center"/>
              <w:rPr>
                <w:noProof/>
              </w:rPr>
            </w:pPr>
          </w:p>
        </w:tc>
        <w:tc>
          <w:tcPr>
            <w:tcW w:w="339" w:type="pct"/>
          </w:tcPr>
          <w:p w14:paraId="21982D33" w14:textId="77777777" w:rsidR="00185035" w:rsidRDefault="00185035" w:rsidP="00A57A32">
            <w:pPr>
              <w:autoSpaceDE w:val="0"/>
              <w:autoSpaceDN w:val="0"/>
              <w:adjustRightInd w:val="0"/>
              <w:jc w:val="center"/>
              <w:rPr>
                <w:noProof/>
              </w:rPr>
            </w:pPr>
          </w:p>
        </w:tc>
      </w:tr>
      <w:tr w:rsidR="00C90E7E" w:rsidRPr="00F85647" w14:paraId="359DE2CC" w14:textId="77777777" w:rsidTr="00C90E7E">
        <w:trPr>
          <w:trHeight w:val="288"/>
        </w:trPr>
        <w:tc>
          <w:tcPr>
            <w:tcW w:w="192" w:type="pct"/>
          </w:tcPr>
          <w:p w14:paraId="4811ED09" w14:textId="77777777" w:rsidR="00185035" w:rsidRPr="007A08CE" w:rsidRDefault="00185035" w:rsidP="00A57A32">
            <w:pPr>
              <w:autoSpaceDE w:val="0"/>
              <w:autoSpaceDN w:val="0"/>
              <w:adjustRightInd w:val="0"/>
              <w:jc w:val="center"/>
              <w:rPr>
                <w:noProof/>
              </w:rPr>
            </w:pPr>
            <w:r w:rsidRPr="007A08CE">
              <w:t>2.1</w:t>
            </w:r>
          </w:p>
        </w:tc>
        <w:tc>
          <w:tcPr>
            <w:tcW w:w="2164" w:type="pct"/>
            <w:gridSpan w:val="2"/>
          </w:tcPr>
          <w:p w14:paraId="72BF5E50" w14:textId="77777777" w:rsidR="00185035" w:rsidRPr="007A08CE" w:rsidRDefault="00185035" w:rsidP="002966C9">
            <w:pPr>
              <w:autoSpaceDE w:val="0"/>
              <w:autoSpaceDN w:val="0"/>
              <w:adjustRightInd w:val="0"/>
              <w:rPr>
                <w:noProof/>
                <w:lang w:val="en-US"/>
              </w:rPr>
            </w:pPr>
            <w:r w:rsidRPr="007A08CE">
              <w:t>Isporuka i polaganje kablova za izradu električne instalacije sijaličnih mesta opšteg i protivpaničnog osvetljenja. Kablove delimično polagati u plafonskim nosačima kablova iznad spuštenog plafona, delimično u instalacionim PVC cevima ispod maltera zidova. Komplet sa potrebnim elektroinstalacionim materijalom i električnim povezivanjem. Potrebno je položiti kablove tipa:</w:t>
            </w:r>
          </w:p>
        </w:tc>
        <w:tc>
          <w:tcPr>
            <w:tcW w:w="384" w:type="pct"/>
            <w:vAlign w:val="bottom"/>
          </w:tcPr>
          <w:p w14:paraId="3292206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AF27E5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E6994A"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938E1D" w14:textId="77777777" w:rsidR="00185035" w:rsidRPr="00F85647" w:rsidRDefault="00185035" w:rsidP="00A57A32">
            <w:pPr>
              <w:autoSpaceDE w:val="0"/>
              <w:autoSpaceDN w:val="0"/>
              <w:adjustRightInd w:val="0"/>
              <w:jc w:val="center"/>
              <w:rPr>
                <w:noProof/>
                <w:lang w:val="en-US"/>
              </w:rPr>
            </w:pPr>
          </w:p>
        </w:tc>
        <w:tc>
          <w:tcPr>
            <w:tcW w:w="237" w:type="pct"/>
          </w:tcPr>
          <w:p w14:paraId="27BFCD65" w14:textId="77777777" w:rsidR="00185035" w:rsidRPr="00F85647" w:rsidRDefault="00185035" w:rsidP="00A57A32">
            <w:pPr>
              <w:autoSpaceDE w:val="0"/>
              <w:autoSpaceDN w:val="0"/>
              <w:adjustRightInd w:val="0"/>
              <w:jc w:val="center"/>
              <w:rPr>
                <w:noProof/>
                <w:lang w:val="en-US"/>
              </w:rPr>
            </w:pPr>
          </w:p>
        </w:tc>
        <w:tc>
          <w:tcPr>
            <w:tcW w:w="237" w:type="pct"/>
          </w:tcPr>
          <w:p w14:paraId="043773E3" w14:textId="77777777" w:rsidR="00185035" w:rsidRPr="00F85647" w:rsidRDefault="00185035" w:rsidP="00A57A32">
            <w:pPr>
              <w:autoSpaceDE w:val="0"/>
              <w:autoSpaceDN w:val="0"/>
              <w:adjustRightInd w:val="0"/>
              <w:jc w:val="center"/>
              <w:rPr>
                <w:noProof/>
              </w:rPr>
            </w:pPr>
          </w:p>
        </w:tc>
        <w:tc>
          <w:tcPr>
            <w:tcW w:w="414" w:type="pct"/>
          </w:tcPr>
          <w:p w14:paraId="5E6576EC" w14:textId="77777777" w:rsidR="00185035" w:rsidRPr="00F85647" w:rsidRDefault="00185035" w:rsidP="00A57A32">
            <w:pPr>
              <w:autoSpaceDE w:val="0"/>
              <w:autoSpaceDN w:val="0"/>
              <w:adjustRightInd w:val="0"/>
              <w:jc w:val="center"/>
              <w:rPr>
                <w:noProof/>
              </w:rPr>
            </w:pPr>
          </w:p>
        </w:tc>
        <w:tc>
          <w:tcPr>
            <w:tcW w:w="339" w:type="pct"/>
          </w:tcPr>
          <w:p w14:paraId="7590230F" w14:textId="77777777" w:rsidR="00185035" w:rsidRDefault="00185035" w:rsidP="00A57A32">
            <w:pPr>
              <w:autoSpaceDE w:val="0"/>
              <w:autoSpaceDN w:val="0"/>
              <w:adjustRightInd w:val="0"/>
              <w:jc w:val="center"/>
              <w:rPr>
                <w:noProof/>
              </w:rPr>
            </w:pPr>
          </w:p>
        </w:tc>
      </w:tr>
      <w:tr w:rsidR="00C90E7E" w:rsidRPr="00F85647" w14:paraId="18C2F655" w14:textId="77777777" w:rsidTr="00C90E7E">
        <w:trPr>
          <w:trHeight w:val="288"/>
        </w:trPr>
        <w:tc>
          <w:tcPr>
            <w:tcW w:w="192" w:type="pct"/>
          </w:tcPr>
          <w:p w14:paraId="051278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0AFA3B6" w14:textId="77777777" w:rsidR="00185035" w:rsidRPr="007A08CE" w:rsidRDefault="00185035" w:rsidP="002966C9">
            <w:pPr>
              <w:autoSpaceDE w:val="0"/>
              <w:autoSpaceDN w:val="0"/>
              <w:adjustRightInd w:val="0"/>
              <w:rPr>
                <w:noProof/>
                <w:lang w:val="en-US"/>
              </w:rPr>
            </w:pPr>
            <w:r w:rsidRPr="007A08CE">
              <w:t xml:space="preserve"> -N2XH-J 3x1,5</w:t>
            </w:r>
          </w:p>
        </w:tc>
        <w:tc>
          <w:tcPr>
            <w:tcW w:w="384" w:type="pct"/>
            <w:vAlign w:val="bottom"/>
          </w:tcPr>
          <w:p w14:paraId="5D2852E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F018DA8" w14:textId="77777777" w:rsidR="00185035" w:rsidRPr="007A08CE" w:rsidRDefault="00185035" w:rsidP="00A57A32">
            <w:pPr>
              <w:autoSpaceDE w:val="0"/>
              <w:autoSpaceDN w:val="0"/>
              <w:adjustRightInd w:val="0"/>
              <w:jc w:val="center"/>
              <w:rPr>
                <w:noProof/>
                <w:lang w:val="en-US"/>
              </w:rPr>
            </w:pPr>
            <w:r w:rsidRPr="007A08CE">
              <w:t>950</w:t>
            </w:r>
          </w:p>
        </w:tc>
        <w:tc>
          <w:tcPr>
            <w:tcW w:w="322" w:type="pct"/>
          </w:tcPr>
          <w:p w14:paraId="29A45E2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BC6B83" w14:textId="77777777" w:rsidR="00185035" w:rsidRPr="00F85647" w:rsidRDefault="00185035" w:rsidP="00A57A32">
            <w:pPr>
              <w:autoSpaceDE w:val="0"/>
              <w:autoSpaceDN w:val="0"/>
              <w:adjustRightInd w:val="0"/>
              <w:jc w:val="center"/>
              <w:rPr>
                <w:noProof/>
                <w:lang w:val="en-US"/>
              </w:rPr>
            </w:pPr>
          </w:p>
        </w:tc>
        <w:tc>
          <w:tcPr>
            <w:tcW w:w="237" w:type="pct"/>
          </w:tcPr>
          <w:p w14:paraId="547551A9" w14:textId="77777777" w:rsidR="00185035" w:rsidRPr="00F85647" w:rsidRDefault="00185035" w:rsidP="00A57A32">
            <w:pPr>
              <w:autoSpaceDE w:val="0"/>
              <w:autoSpaceDN w:val="0"/>
              <w:adjustRightInd w:val="0"/>
              <w:jc w:val="center"/>
              <w:rPr>
                <w:noProof/>
                <w:lang w:val="en-US"/>
              </w:rPr>
            </w:pPr>
          </w:p>
        </w:tc>
        <w:tc>
          <w:tcPr>
            <w:tcW w:w="237" w:type="pct"/>
          </w:tcPr>
          <w:p w14:paraId="33CAAEC4" w14:textId="77777777" w:rsidR="00185035" w:rsidRPr="00F85647" w:rsidRDefault="00185035" w:rsidP="00A57A32">
            <w:pPr>
              <w:autoSpaceDE w:val="0"/>
              <w:autoSpaceDN w:val="0"/>
              <w:adjustRightInd w:val="0"/>
              <w:jc w:val="center"/>
              <w:rPr>
                <w:noProof/>
              </w:rPr>
            </w:pPr>
          </w:p>
        </w:tc>
        <w:tc>
          <w:tcPr>
            <w:tcW w:w="414" w:type="pct"/>
          </w:tcPr>
          <w:p w14:paraId="019F5E0A" w14:textId="77777777" w:rsidR="00185035" w:rsidRPr="00F85647" w:rsidRDefault="00185035" w:rsidP="00A57A32">
            <w:pPr>
              <w:autoSpaceDE w:val="0"/>
              <w:autoSpaceDN w:val="0"/>
              <w:adjustRightInd w:val="0"/>
              <w:jc w:val="center"/>
              <w:rPr>
                <w:noProof/>
              </w:rPr>
            </w:pPr>
          </w:p>
        </w:tc>
        <w:tc>
          <w:tcPr>
            <w:tcW w:w="339" w:type="pct"/>
          </w:tcPr>
          <w:p w14:paraId="59E74806" w14:textId="77777777" w:rsidR="00185035" w:rsidRDefault="00185035" w:rsidP="00A57A32">
            <w:pPr>
              <w:autoSpaceDE w:val="0"/>
              <w:autoSpaceDN w:val="0"/>
              <w:adjustRightInd w:val="0"/>
              <w:jc w:val="center"/>
              <w:rPr>
                <w:noProof/>
              </w:rPr>
            </w:pPr>
          </w:p>
        </w:tc>
      </w:tr>
      <w:tr w:rsidR="00C90E7E" w:rsidRPr="00F85647" w14:paraId="5FECC8EA" w14:textId="77777777" w:rsidTr="00C90E7E">
        <w:trPr>
          <w:trHeight w:val="288"/>
        </w:trPr>
        <w:tc>
          <w:tcPr>
            <w:tcW w:w="192" w:type="pct"/>
          </w:tcPr>
          <w:p w14:paraId="0A70EC4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9243722" w14:textId="77777777" w:rsidR="00185035" w:rsidRPr="007A08CE" w:rsidRDefault="00185035" w:rsidP="002966C9">
            <w:pPr>
              <w:autoSpaceDE w:val="0"/>
              <w:autoSpaceDN w:val="0"/>
              <w:adjustRightInd w:val="0"/>
              <w:rPr>
                <w:noProof/>
                <w:lang w:val="en-US"/>
              </w:rPr>
            </w:pPr>
            <w:r w:rsidRPr="007A08CE">
              <w:t xml:space="preserve"> -N2XH-J 4x1,5</w:t>
            </w:r>
          </w:p>
        </w:tc>
        <w:tc>
          <w:tcPr>
            <w:tcW w:w="384" w:type="pct"/>
            <w:vAlign w:val="bottom"/>
          </w:tcPr>
          <w:p w14:paraId="6D63CBB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88A5C48"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5F0310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ACB" w14:textId="77777777" w:rsidR="00185035" w:rsidRPr="00F85647" w:rsidRDefault="00185035" w:rsidP="00A57A32">
            <w:pPr>
              <w:autoSpaceDE w:val="0"/>
              <w:autoSpaceDN w:val="0"/>
              <w:adjustRightInd w:val="0"/>
              <w:jc w:val="center"/>
              <w:rPr>
                <w:noProof/>
                <w:lang w:val="en-US"/>
              </w:rPr>
            </w:pPr>
          </w:p>
        </w:tc>
        <w:tc>
          <w:tcPr>
            <w:tcW w:w="237" w:type="pct"/>
          </w:tcPr>
          <w:p w14:paraId="556606A6" w14:textId="77777777" w:rsidR="00185035" w:rsidRPr="00F85647" w:rsidRDefault="00185035" w:rsidP="00A57A32">
            <w:pPr>
              <w:autoSpaceDE w:val="0"/>
              <w:autoSpaceDN w:val="0"/>
              <w:adjustRightInd w:val="0"/>
              <w:jc w:val="center"/>
              <w:rPr>
                <w:noProof/>
                <w:lang w:val="en-US"/>
              </w:rPr>
            </w:pPr>
          </w:p>
        </w:tc>
        <w:tc>
          <w:tcPr>
            <w:tcW w:w="237" w:type="pct"/>
          </w:tcPr>
          <w:p w14:paraId="461A0464" w14:textId="77777777" w:rsidR="00185035" w:rsidRPr="00F85647" w:rsidRDefault="00185035" w:rsidP="00A57A32">
            <w:pPr>
              <w:autoSpaceDE w:val="0"/>
              <w:autoSpaceDN w:val="0"/>
              <w:adjustRightInd w:val="0"/>
              <w:jc w:val="center"/>
              <w:rPr>
                <w:noProof/>
              </w:rPr>
            </w:pPr>
          </w:p>
        </w:tc>
        <w:tc>
          <w:tcPr>
            <w:tcW w:w="414" w:type="pct"/>
          </w:tcPr>
          <w:p w14:paraId="6F27545B" w14:textId="77777777" w:rsidR="00185035" w:rsidRPr="00F85647" w:rsidRDefault="00185035" w:rsidP="00A57A32">
            <w:pPr>
              <w:autoSpaceDE w:val="0"/>
              <w:autoSpaceDN w:val="0"/>
              <w:adjustRightInd w:val="0"/>
              <w:jc w:val="center"/>
              <w:rPr>
                <w:noProof/>
              </w:rPr>
            </w:pPr>
          </w:p>
        </w:tc>
        <w:tc>
          <w:tcPr>
            <w:tcW w:w="339" w:type="pct"/>
          </w:tcPr>
          <w:p w14:paraId="52DC13B4" w14:textId="77777777" w:rsidR="00185035" w:rsidRDefault="00185035" w:rsidP="00A57A32">
            <w:pPr>
              <w:autoSpaceDE w:val="0"/>
              <w:autoSpaceDN w:val="0"/>
              <w:adjustRightInd w:val="0"/>
              <w:jc w:val="center"/>
              <w:rPr>
                <w:noProof/>
              </w:rPr>
            </w:pPr>
          </w:p>
        </w:tc>
      </w:tr>
      <w:tr w:rsidR="00C90E7E" w:rsidRPr="00F85647" w14:paraId="2B229F78" w14:textId="77777777" w:rsidTr="00C90E7E">
        <w:trPr>
          <w:trHeight w:val="288"/>
        </w:trPr>
        <w:tc>
          <w:tcPr>
            <w:tcW w:w="192" w:type="pct"/>
          </w:tcPr>
          <w:p w14:paraId="19E4A1C3" w14:textId="77777777" w:rsidR="00185035" w:rsidRPr="007A08CE" w:rsidRDefault="00185035" w:rsidP="00A57A32">
            <w:pPr>
              <w:autoSpaceDE w:val="0"/>
              <w:autoSpaceDN w:val="0"/>
              <w:adjustRightInd w:val="0"/>
              <w:jc w:val="center"/>
              <w:rPr>
                <w:noProof/>
              </w:rPr>
            </w:pPr>
            <w:r w:rsidRPr="007A08CE">
              <w:t>2.2</w:t>
            </w:r>
          </w:p>
        </w:tc>
        <w:tc>
          <w:tcPr>
            <w:tcW w:w="2164" w:type="pct"/>
            <w:gridSpan w:val="2"/>
          </w:tcPr>
          <w:p w14:paraId="731E66C4" w14:textId="77777777" w:rsidR="00185035" w:rsidRPr="007A08CE" w:rsidRDefault="00185035" w:rsidP="002966C9">
            <w:pPr>
              <w:autoSpaceDE w:val="0"/>
              <w:autoSpaceDN w:val="0"/>
              <w:adjustRightInd w:val="0"/>
              <w:rPr>
                <w:noProof/>
                <w:lang w:val="en-US"/>
              </w:rPr>
            </w:pPr>
            <w:r w:rsidRPr="007A08CE">
              <w:t>Isporuka i polaganje kablova za napajanje svetiljki direktne, indirektne i nadzorne rasvete ugrađenih u instalacione PVC kanale iznad bolesničkih kreveta. Kablovi su tipa N2XH-J 3x1,5 mm</w:t>
            </w:r>
            <w:r w:rsidRPr="007A08CE">
              <w:rPr>
                <w:vertAlign w:val="superscript"/>
              </w:rPr>
              <w:t>2</w:t>
            </w:r>
            <w:r w:rsidRPr="007A08CE">
              <w:t xml:space="preserve">. Kablove delimično polagati u plafonskim nosačima kablova iznad spuštenog plafona, a delimično u zidnim instalacionim PVC kanalicama ili pod malter. Prosečna dužina kablova je 25m  Komplet sa elektroinstalacionim materijalom i električnim povezivanjem. </w:t>
            </w:r>
          </w:p>
        </w:tc>
        <w:tc>
          <w:tcPr>
            <w:tcW w:w="384" w:type="pct"/>
            <w:vAlign w:val="bottom"/>
          </w:tcPr>
          <w:p w14:paraId="70595E7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F8AFA31"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01ACEB5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CE2626" w14:textId="77777777" w:rsidR="00185035" w:rsidRPr="00F85647" w:rsidRDefault="00185035" w:rsidP="00A57A32">
            <w:pPr>
              <w:autoSpaceDE w:val="0"/>
              <w:autoSpaceDN w:val="0"/>
              <w:adjustRightInd w:val="0"/>
              <w:jc w:val="center"/>
              <w:rPr>
                <w:noProof/>
                <w:lang w:val="en-US"/>
              </w:rPr>
            </w:pPr>
          </w:p>
        </w:tc>
        <w:tc>
          <w:tcPr>
            <w:tcW w:w="237" w:type="pct"/>
          </w:tcPr>
          <w:p w14:paraId="3C9A7811" w14:textId="77777777" w:rsidR="00185035" w:rsidRPr="00F85647" w:rsidRDefault="00185035" w:rsidP="00A57A32">
            <w:pPr>
              <w:autoSpaceDE w:val="0"/>
              <w:autoSpaceDN w:val="0"/>
              <w:adjustRightInd w:val="0"/>
              <w:jc w:val="center"/>
              <w:rPr>
                <w:noProof/>
                <w:lang w:val="en-US"/>
              </w:rPr>
            </w:pPr>
          </w:p>
        </w:tc>
        <w:tc>
          <w:tcPr>
            <w:tcW w:w="237" w:type="pct"/>
          </w:tcPr>
          <w:p w14:paraId="0CFD031D" w14:textId="77777777" w:rsidR="00185035" w:rsidRPr="00F85647" w:rsidRDefault="00185035" w:rsidP="00A57A32">
            <w:pPr>
              <w:autoSpaceDE w:val="0"/>
              <w:autoSpaceDN w:val="0"/>
              <w:adjustRightInd w:val="0"/>
              <w:jc w:val="center"/>
              <w:rPr>
                <w:noProof/>
              </w:rPr>
            </w:pPr>
          </w:p>
        </w:tc>
        <w:tc>
          <w:tcPr>
            <w:tcW w:w="414" w:type="pct"/>
          </w:tcPr>
          <w:p w14:paraId="616D2854" w14:textId="77777777" w:rsidR="00185035" w:rsidRPr="00F85647" w:rsidRDefault="00185035" w:rsidP="00A57A32">
            <w:pPr>
              <w:autoSpaceDE w:val="0"/>
              <w:autoSpaceDN w:val="0"/>
              <w:adjustRightInd w:val="0"/>
              <w:jc w:val="center"/>
              <w:rPr>
                <w:noProof/>
              </w:rPr>
            </w:pPr>
          </w:p>
        </w:tc>
        <w:tc>
          <w:tcPr>
            <w:tcW w:w="339" w:type="pct"/>
          </w:tcPr>
          <w:p w14:paraId="33B11295" w14:textId="77777777" w:rsidR="00185035" w:rsidRDefault="00185035" w:rsidP="00A57A32">
            <w:pPr>
              <w:autoSpaceDE w:val="0"/>
              <w:autoSpaceDN w:val="0"/>
              <w:adjustRightInd w:val="0"/>
              <w:jc w:val="center"/>
              <w:rPr>
                <w:noProof/>
              </w:rPr>
            </w:pPr>
          </w:p>
        </w:tc>
      </w:tr>
      <w:tr w:rsidR="00C90E7E" w:rsidRPr="00F85647" w14:paraId="3F12B373" w14:textId="77777777" w:rsidTr="00C90E7E">
        <w:trPr>
          <w:trHeight w:val="288"/>
        </w:trPr>
        <w:tc>
          <w:tcPr>
            <w:tcW w:w="192" w:type="pct"/>
          </w:tcPr>
          <w:p w14:paraId="6A4C810E" w14:textId="77777777" w:rsidR="00185035" w:rsidRPr="007A08CE" w:rsidRDefault="00185035" w:rsidP="00A57A32">
            <w:pPr>
              <w:autoSpaceDE w:val="0"/>
              <w:autoSpaceDN w:val="0"/>
              <w:adjustRightInd w:val="0"/>
              <w:jc w:val="center"/>
              <w:rPr>
                <w:noProof/>
              </w:rPr>
            </w:pPr>
            <w:r w:rsidRPr="007A08CE">
              <w:lastRenderedPageBreak/>
              <w:t>2.3</w:t>
            </w:r>
          </w:p>
        </w:tc>
        <w:tc>
          <w:tcPr>
            <w:tcW w:w="2164" w:type="pct"/>
            <w:gridSpan w:val="2"/>
          </w:tcPr>
          <w:p w14:paraId="13FFD459" w14:textId="77777777" w:rsidR="00185035" w:rsidRPr="007A08CE" w:rsidRDefault="00185035" w:rsidP="002966C9">
            <w:pPr>
              <w:autoSpaceDE w:val="0"/>
              <w:autoSpaceDN w:val="0"/>
              <w:adjustRightInd w:val="0"/>
              <w:rPr>
                <w:noProof/>
                <w:lang w:val="en-US"/>
              </w:rPr>
            </w:pPr>
            <w:r w:rsidRPr="007A08CE">
              <w:t>Isporuka materijala i postavljanje kablova za napajanje priključnica za priključenje baktericidnih lampi. Kablovi su tipa N2XH-J 3x2,5 prosečne dužine 25m. Polaganje kablova je u delimično u pocinkovanim nosačima kablova-regalima iznad spuštenog plafona, a delimično u PVC cevima ispod maltera zidova. Sve komplet sa potrebnim instalacionim materijalom i električnim povezivanjima.</w:t>
            </w:r>
          </w:p>
        </w:tc>
        <w:tc>
          <w:tcPr>
            <w:tcW w:w="384" w:type="pct"/>
            <w:vAlign w:val="bottom"/>
          </w:tcPr>
          <w:p w14:paraId="5882212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33E2E82"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538AEF3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4070CF6" w14:textId="77777777" w:rsidR="00185035" w:rsidRPr="00F85647" w:rsidRDefault="00185035" w:rsidP="00A57A32">
            <w:pPr>
              <w:autoSpaceDE w:val="0"/>
              <w:autoSpaceDN w:val="0"/>
              <w:adjustRightInd w:val="0"/>
              <w:jc w:val="center"/>
              <w:rPr>
                <w:noProof/>
                <w:lang w:val="en-US"/>
              </w:rPr>
            </w:pPr>
          </w:p>
        </w:tc>
        <w:tc>
          <w:tcPr>
            <w:tcW w:w="237" w:type="pct"/>
          </w:tcPr>
          <w:p w14:paraId="6D88EAE4" w14:textId="77777777" w:rsidR="00185035" w:rsidRPr="00F85647" w:rsidRDefault="00185035" w:rsidP="00A57A32">
            <w:pPr>
              <w:autoSpaceDE w:val="0"/>
              <w:autoSpaceDN w:val="0"/>
              <w:adjustRightInd w:val="0"/>
              <w:jc w:val="center"/>
              <w:rPr>
                <w:noProof/>
                <w:lang w:val="en-US"/>
              </w:rPr>
            </w:pPr>
          </w:p>
        </w:tc>
        <w:tc>
          <w:tcPr>
            <w:tcW w:w="237" w:type="pct"/>
          </w:tcPr>
          <w:p w14:paraId="38A82F81" w14:textId="77777777" w:rsidR="00185035" w:rsidRPr="00F85647" w:rsidRDefault="00185035" w:rsidP="00A57A32">
            <w:pPr>
              <w:autoSpaceDE w:val="0"/>
              <w:autoSpaceDN w:val="0"/>
              <w:adjustRightInd w:val="0"/>
              <w:jc w:val="center"/>
              <w:rPr>
                <w:noProof/>
              </w:rPr>
            </w:pPr>
          </w:p>
        </w:tc>
        <w:tc>
          <w:tcPr>
            <w:tcW w:w="414" w:type="pct"/>
          </w:tcPr>
          <w:p w14:paraId="27333950" w14:textId="77777777" w:rsidR="00185035" w:rsidRPr="00F85647" w:rsidRDefault="00185035" w:rsidP="00A57A32">
            <w:pPr>
              <w:autoSpaceDE w:val="0"/>
              <w:autoSpaceDN w:val="0"/>
              <w:adjustRightInd w:val="0"/>
              <w:jc w:val="center"/>
              <w:rPr>
                <w:noProof/>
              </w:rPr>
            </w:pPr>
          </w:p>
        </w:tc>
        <w:tc>
          <w:tcPr>
            <w:tcW w:w="339" w:type="pct"/>
          </w:tcPr>
          <w:p w14:paraId="732A768B" w14:textId="77777777" w:rsidR="00185035" w:rsidRDefault="00185035" w:rsidP="00A57A32">
            <w:pPr>
              <w:autoSpaceDE w:val="0"/>
              <w:autoSpaceDN w:val="0"/>
              <w:adjustRightInd w:val="0"/>
              <w:jc w:val="center"/>
              <w:rPr>
                <w:noProof/>
              </w:rPr>
            </w:pPr>
          </w:p>
        </w:tc>
      </w:tr>
      <w:tr w:rsidR="00C90E7E" w:rsidRPr="00F85647" w14:paraId="2F9AA646" w14:textId="77777777" w:rsidTr="00C90E7E">
        <w:trPr>
          <w:trHeight w:val="288"/>
        </w:trPr>
        <w:tc>
          <w:tcPr>
            <w:tcW w:w="192" w:type="pct"/>
          </w:tcPr>
          <w:p w14:paraId="4B7B0D7B" w14:textId="77777777" w:rsidR="00185035" w:rsidRPr="007A08CE" w:rsidRDefault="00185035" w:rsidP="00A57A32">
            <w:pPr>
              <w:autoSpaceDE w:val="0"/>
              <w:autoSpaceDN w:val="0"/>
              <w:adjustRightInd w:val="0"/>
              <w:jc w:val="center"/>
              <w:rPr>
                <w:noProof/>
              </w:rPr>
            </w:pPr>
            <w:r w:rsidRPr="007A08CE">
              <w:t>2.4</w:t>
            </w:r>
          </w:p>
        </w:tc>
        <w:tc>
          <w:tcPr>
            <w:tcW w:w="2164" w:type="pct"/>
            <w:gridSpan w:val="2"/>
          </w:tcPr>
          <w:p w14:paraId="4AC10532"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za priključenje baktericidnih svetiljki veličine dva modula (2M), bele boje, za priključenje baktericidnih svetiljki, proizvodnje "Aling Conel" ili ekvivalentno. Sve komplet sa  potrebnim instalacionim materijalom, kutijom, nosačem mehanizma, maskom i električnim povezivanjem</w:t>
            </w:r>
          </w:p>
        </w:tc>
        <w:tc>
          <w:tcPr>
            <w:tcW w:w="384" w:type="pct"/>
            <w:vAlign w:val="bottom"/>
          </w:tcPr>
          <w:p w14:paraId="69F11D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1F2F1BA"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40304D2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0CB02E" w14:textId="77777777" w:rsidR="00185035" w:rsidRPr="00F85647" w:rsidRDefault="00185035" w:rsidP="00A57A32">
            <w:pPr>
              <w:autoSpaceDE w:val="0"/>
              <w:autoSpaceDN w:val="0"/>
              <w:adjustRightInd w:val="0"/>
              <w:jc w:val="center"/>
              <w:rPr>
                <w:noProof/>
                <w:lang w:val="en-US"/>
              </w:rPr>
            </w:pPr>
          </w:p>
        </w:tc>
        <w:tc>
          <w:tcPr>
            <w:tcW w:w="237" w:type="pct"/>
          </w:tcPr>
          <w:p w14:paraId="39CF947A" w14:textId="77777777" w:rsidR="00185035" w:rsidRPr="00F85647" w:rsidRDefault="00185035" w:rsidP="00A57A32">
            <w:pPr>
              <w:autoSpaceDE w:val="0"/>
              <w:autoSpaceDN w:val="0"/>
              <w:adjustRightInd w:val="0"/>
              <w:jc w:val="center"/>
              <w:rPr>
                <w:noProof/>
                <w:lang w:val="en-US"/>
              </w:rPr>
            </w:pPr>
          </w:p>
        </w:tc>
        <w:tc>
          <w:tcPr>
            <w:tcW w:w="237" w:type="pct"/>
          </w:tcPr>
          <w:p w14:paraId="6B7FD5E6" w14:textId="77777777" w:rsidR="00185035" w:rsidRPr="00F85647" w:rsidRDefault="00185035" w:rsidP="00A57A32">
            <w:pPr>
              <w:autoSpaceDE w:val="0"/>
              <w:autoSpaceDN w:val="0"/>
              <w:adjustRightInd w:val="0"/>
              <w:jc w:val="center"/>
              <w:rPr>
                <w:noProof/>
              </w:rPr>
            </w:pPr>
          </w:p>
        </w:tc>
        <w:tc>
          <w:tcPr>
            <w:tcW w:w="414" w:type="pct"/>
          </w:tcPr>
          <w:p w14:paraId="223DC0A2" w14:textId="77777777" w:rsidR="00185035" w:rsidRPr="00F85647" w:rsidRDefault="00185035" w:rsidP="00A57A32">
            <w:pPr>
              <w:autoSpaceDE w:val="0"/>
              <w:autoSpaceDN w:val="0"/>
              <w:adjustRightInd w:val="0"/>
              <w:jc w:val="center"/>
              <w:rPr>
                <w:noProof/>
              </w:rPr>
            </w:pPr>
          </w:p>
        </w:tc>
        <w:tc>
          <w:tcPr>
            <w:tcW w:w="339" w:type="pct"/>
          </w:tcPr>
          <w:p w14:paraId="3613C5DE" w14:textId="77777777" w:rsidR="00185035" w:rsidRDefault="00185035" w:rsidP="00A57A32">
            <w:pPr>
              <w:autoSpaceDE w:val="0"/>
              <w:autoSpaceDN w:val="0"/>
              <w:adjustRightInd w:val="0"/>
              <w:jc w:val="center"/>
              <w:rPr>
                <w:noProof/>
              </w:rPr>
            </w:pPr>
          </w:p>
        </w:tc>
      </w:tr>
      <w:tr w:rsidR="00C90E7E" w:rsidRPr="00F85647" w14:paraId="2DC0184D" w14:textId="77777777" w:rsidTr="00C90E7E">
        <w:trPr>
          <w:trHeight w:val="288"/>
        </w:trPr>
        <w:tc>
          <w:tcPr>
            <w:tcW w:w="192" w:type="pct"/>
          </w:tcPr>
          <w:p w14:paraId="5AE98FFD" w14:textId="77777777" w:rsidR="00185035" w:rsidRPr="007A08CE" w:rsidRDefault="00185035" w:rsidP="00A57A32">
            <w:pPr>
              <w:autoSpaceDE w:val="0"/>
              <w:autoSpaceDN w:val="0"/>
              <w:adjustRightInd w:val="0"/>
              <w:jc w:val="center"/>
              <w:rPr>
                <w:noProof/>
              </w:rPr>
            </w:pPr>
            <w:r w:rsidRPr="007A08CE">
              <w:t>2.5</w:t>
            </w:r>
          </w:p>
        </w:tc>
        <w:tc>
          <w:tcPr>
            <w:tcW w:w="2164" w:type="pct"/>
            <w:gridSpan w:val="2"/>
          </w:tcPr>
          <w:p w14:paraId="4D45BE77" w14:textId="77777777" w:rsidR="00185035" w:rsidRPr="007A08CE" w:rsidRDefault="00185035" w:rsidP="002966C9">
            <w:pPr>
              <w:autoSpaceDE w:val="0"/>
              <w:autoSpaceDN w:val="0"/>
              <w:adjustRightInd w:val="0"/>
              <w:rPr>
                <w:noProof/>
                <w:lang w:val="en-US"/>
              </w:rPr>
            </w:pPr>
            <w:r w:rsidRPr="007A08CE">
              <w:t>Isporuka i ugradnja instalacionih ugradnih montažnih kutija za montažu u zid instalacionih modularnih sklopki  proizvodnje "ALING CONEL" ili odgovarajuće. Komplet sa odgovarajućim nosačima mehanizma, maskama i potrebnim instalacionim materijalom.</w:t>
            </w:r>
            <w:r w:rsidRPr="007A08CE">
              <w:br/>
              <w:t>Potrebno je ugraditi instalacione montažne kutije veličine:</w:t>
            </w:r>
          </w:p>
        </w:tc>
        <w:tc>
          <w:tcPr>
            <w:tcW w:w="384" w:type="pct"/>
            <w:vAlign w:val="bottom"/>
          </w:tcPr>
          <w:p w14:paraId="07A8C81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11645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344123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7C6888" w14:textId="77777777" w:rsidR="00185035" w:rsidRPr="00F85647" w:rsidRDefault="00185035" w:rsidP="00A57A32">
            <w:pPr>
              <w:autoSpaceDE w:val="0"/>
              <w:autoSpaceDN w:val="0"/>
              <w:adjustRightInd w:val="0"/>
              <w:jc w:val="center"/>
              <w:rPr>
                <w:noProof/>
                <w:lang w:val="en-US"/>
              </w:rPr>
            </w:pPr>
          </w:p>
        </w:tc>
        <w:tc>
          <w:tcPr>
            <w:tcW w:w="237" w:type="pct"/>
          </w:tcPr>
          <w:p w14:paraId="30C2EFFD" w14:textId="77777777" w:rsidR="00185035" w:rsidRPr="00F85647" w:rsidRDefault="00185035" w:rsidP="00A57A32">
            <w:pPr>
              <w:autoSpaceDE w:val="0"/>
              <w:autoSpaceDN w:val="0"/>
              <w:adjustRightInd w:val="0"/>
              <w:jc w:val="center"/>
              <w:rPr>
                <w:noProof/>
                <w:lang w:val="en-US"/>
              </w:rPr>
            </w:pPr>
          </w:p>
        </w:tc>
        <w:tc>
          <w:tcPr>
            <w:tcW w:w="237" w:type="pct"/>
          </w:tcPr>
          <w:p w14:paraId="417D9ACC" w14:textId="77777777" w:rsidR="00185035" w:rsidRPr="00F85647" w:rsidRDefault="00185035" w:rsidP="00A57A32">
            <w:pPr>
              <w:autoSpaceDE w:val="0"/>
              <w:autoSpaceDN w:val="0"/>
              <w:adjustRightInd w:val="0"/>
              <w:jc w:val="center"/>
              <w:rPr>
                <w:noProof/>
              </w:rPr>
            </w:pPr>
          </w:p>
        </w:tc>
        <w:tc>
          <w:tcPr>
            <w:tcW w:w="414" w:type="pct"/>
          </w:tcPr>
          <w:p w14:paraId="0AA84E71" w14:textId="77777777" w:rsidR="00185035" w:rsidRPr="00F85647" w:rsidRDefault="00185035" w:rsidP="00A57A32">
            <w:pPr>
              <w:autoSpaceDE w:val="0"/>
              <w:autoSpaceDN w:val="0"/>
              <w:adjustRightInd w:val="0"/>
              <w:jc w:val="center"/>
              <w:rPr>
                <w:noProof/>
              </w:rPr>
            </w:pPr>
          </w:p>
        </w:tc>
        <w:tc>
          <w:tcPr>
            <w:tcW w:w="339" w:type="pct"/>
          </w:tcPr>
          <w:p w14:paraId="75D5FFB7" w14:textId="77777777" w:rsidR="00185035" w:rsidRDefault="00185035" w:rsidP="00A57A32">
            <w:pPr>
              <w:autoSpaceDE w:val="0"/>
              <w:autoSpaceDN w:val="0"/>
              <w:adjustRightInd w:val="0"/>
              <w:jc w:val="center"/>
              <w:rPr>
                <w:noProof/>
              </w:rPr>
            </w:pPr>
          </w:p>
        </w:tc>
      </w:tr>
      <w:tr w:rsidR="00C90E7E" w:rsidRPr="00F85647" w14:paraId="2F9D0C33" w14:textId="77777777" w:rsidTr="00C90E7E">
        <w:trPr>
          <w:trHeight w:val="288"/>
        </w:trPr>
        <w:tc>
          <w:tcPr>
            <w:tcW w:w="192" w:type="pct"/>
          </w:tcPr>
          <w:p w14:paraId="3D710F8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6D6172" w14:textId="77777777" w:rsidR="00185035" w:rsidRPr="007A08CE" w:rsidRDefault="00185035" w:rsidP="002966C9">
            <w:pPr>
              <w:autoSpaceDE w:val="0"/>
              <w:autoSpaceDN w:val="0"/>
              <w:adjustRightInd w:val="0"/>
              <w:rPr>
                <w:noProof/>
                <w:lang w:val="en-US"/>
              </w:rPr>
            </w:pPr>
            <w:r w:rsidRPr="007A08CE">
              <w:t xml:space="preserve"> - dva modula         (2M)</w:t>
            </w:r>
          </w:p>
        </w:tc>
        <w:tc>
          <w:tcPr>
            <w:tcW w:w="384" w:type="pct"/>
            <w:vAlign w:val="bottom"/>
          </w:tcPr>
          <w:p w14:paraId="40401D1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6A9E568"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ED2BAF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5C97FD" w14:textId="77777777" w:rsidR="00185035" w:rsidRPr="00F85647" w:rsidRDefault="00185035" w:rsidP="00A57A32">
            <w:pPr>
              <w:autoSpaceDE w:val="0"/>
              <w:autoSpaceDN w:val="0"/>
              <w:adjustRightInd w:val="0"/>
              <w:jc w:val="center"/>
              <w:rPr>
                <w:noProof/>
                <w:lang w:val="en-US"/>
              </w:rPr>
            </w:pPr>
          </w:p>
        </w:tc>
        <w:tc>
          <w:tcPr>
            <w:tcW w:w="237" w:type="pct"/>
          </w:tcPr>
          <w:p w14:paraId="6C3F862C" w14:textId="77777777" w:rsidR="00185035" w:rsidRPr="00F85647" w:rsidRDefault="00185035" w:rsidP="00A57A32">
            <w:pPr>
              <w:autoSpaceDE w:val="0"/>
              <w:autoSpaceDN w:val="0"/>
              <w:adjustRightInd w:val="0"/>
              <w:jc w:val="center"/>
              <w:rPr>
                <w:noProof/>
                <w:lang w:val="en-US"/>
              </w:rPr>
            </w:pPr>
          </w:p>
        </w:tc>
        <w:tc>
          <w:tcPr>
            <w:tcW w:w="237" w:type="pct"/>
          </w:tcPr>
          <w:p w14:paraId="5C0B27D7" w14:textId="77777777" w:rsidR="00185035" w:rsidRPr="00F85647" w:rsidRDefault="00185035" w:rsidP="00A57A32">
            <w:pPr>
              <w:autoSpaceDE w:val="0"/>
              <w:autoSpaceDN w:val="0"/>
              <w:adjustRightInd w:val="0"/>
              <w:jc w:val="center"/>
              <w:rPr>
                <w:noProof/>
              </w:rPr>
            </w:pPr>
          </w:p>
        </w:tc>
        <w:tc>
          <w:tcPr>
            <w:tcW w:w="414" w:type="pct"/>
          </w:tcPr>
          <w:p w14:paraId="330445A3" w14:textId="77777777" w:rsidR="00185035" w:rsidRPr="00F85647" w:rsidRDefault="00185035" w:rsidP="00A57A32">
            <w:pPr>
              <w:autoSpaceDE w:val="0"/>
              <w:autoSpaceDN w:val="0"/>
              <w:adjustRightInd w:val="0"/>
              <w:jc w:val="center"/>
              <w:rPr>
                <w:noProof/>
              </w:rPr>
            </w:pPr>
          </w:p>
        </w:tc>
        <w:tc>
          <w:tcPr>
            <w:tcW w:w="339" w:type="pct"/>
          </w:tcPr>
          <w:p w14:paraId="45F05296" w14:textId="77777777" w:rsidR="00185035" w:rsidRDefault="00185035" w:rsidP="00A57A32">
            <w:pPr>
              <w:autoSpaceDE w:val="0"/>
              <w:autoSpaceDN w:val="0"/>
              <w:adjustRightInd w:val="0"/>
              <w:jc w:val="center"/>
              <w:rPr>
                <w:noProof/>
              </w:rPr>
            </w:pPr>
          </w:p>
        </w:tc>
      </w:tr>
      <w:tr w:rsidR="00C90E7E" w:rsidRPr="00F85647" w14:paraId="6431D5DB" w14:textId="77777777" w:rsidTr="00C90E7E">
        <w:trPr>
          <w:trHeight w:val="288"/>
        </w:trPr>
        <w:tc>
          <w:tcPr>
            <w:tcW w:w="192" w:type="pct"/>
          </w:tcPr>
          <w:p w14:paraId="36E9D3D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710512" w14:textId="77777777" w:rsidR="00185035" w:rsidRPr="007A08CE" w:rsidRDefault="00185035" w:rsidP="002966C9">
            <w:pPr>
              <w:autoSpaceDE w:val="0"/>
              <w:autoSpaceDN w:val="0"/>
              <w:adjustRightInd w:val="0"/>
              <w:rPr>
                <w:noProof/>
                <w:lang w:val="en-US"/>
              </w:rPr>
            </w:pPr>
            <w:r w:rsidRPr="007A08CE">
              <w:t xml:space="preserve"> - tri modula           (3M)</w:t>
            </w:r>
          </w:p>
        </w:tc>
        <w:tc>
          <w:tcPr>
            <w:tcW w:w="384" w:type="pct"/>
            <w:vAlign w:val="bottom"/>
          </w:tcPr>
          <w:p w14:paraId="61DC6A3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FE2ADCB"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632365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B692C" w14:textId="77777777" w:rsidR="00185035" w:rsidRPr="00F85647" w:rsidRDefault="00185035" w:rsidP="00A57A32">
            <w:pPr>
              <w:autoSpaceDE w:val="0"/>
              <w:autoSpaceDN w:val="0"/>
              <w:adjustRightInd w:val="0"/>
              <w:jc w:val="center"/>
              <w:rPr>
                <w:noProof/>
                <w:lang w:val="en-US"/>
              </w:rPr>
            </w:pPr>
          </w:p>
        </w:tc>
        <w:tc>
          <w:tcPr>
            <w:tcW w:w="237" w:type="pct"/>
          </w:tcPr>
          <w:p w14:paraId="10DE6DFE" w14:textId="77777777" w:rsidR="00185035" w:rsidRPr="00F85647" w:rsidRDefault="00185035" w:rsidP="00A57A32">
            <w:pPr>
              <w:autoSpaceDE w:val="0"/>
              <w:autoSpaceDN w:val="0"/>
              <w:adjustRightInd w:val="0"/>
              <w:jc w:val="center"/>
              <w:rPr>
                <w:noProof/>
                <w:lang w:val="en-US"/>
              </w:rPr>
            </w:pPr>
          </w:p>
        </w:tc>
        <w:tc>
          <w:tcPr>
            <w:tcW w:w="237" w:type="pct"/>
          </w:tcPr>
          <w:p w14:paraId="402E54CF" w14:textId="77777777" w:rsidR="00185035" w:rsidRPr="00F85647" w:rsidRDefault="00185035" w:rsidP="00A57A32">
            <w:pPr>
              <w:autoSpaceDE w:val="0"/>
              <w:autoSpaceDN w:val="0"/>
              <w:adjustRightInd w:val="0"/>
              <w:jc w:val="center"/>
              <w:rPr>
                <w:noProof/>
              </w:rPr>
            </w:pPr>
          </w:p>
        </w:tc>
        <w:tc>
          <w:tcPr>
            <w:tcW w:w="414" w:type="pct"/>
          </w:tcPr>
          <w:p w14:paraId="4C785121" w14:textId="77777777" w:rsidR="00185035" w:rsidRPr="00F85647" w:rsidRDefault="00185035" w:rsidP="00A57A32">
            <w:pPr>
              <w:autoSpaceDE w:val="0"/>
              <w:autoSpaceDN w:val="0"/>
              <w:adjustRightInd w:val="0"/>
              <w:jc w:val="center"/>
              <w:rPr>
                <w:noProof/>
              </w:rPr>
            </w:pPr>
          </w:p>
        </w:tc>
        <w:tc>
          <w:tcPr>
            <w:tcW w:w="339" w:type="pct"/>
          </w:tcPr>
          <w:p w14:paraId="3ECD4737" w14:textId="77777777" w:rsidR="00185035" w:rsidRDefault="00185035" w:rsidP="00A57A32">
            <w:pPr>
              <w:autoSpaceDE w:val="0"/>
              <w:autoSpaceDN w:val="0"/>
              <w:adjustRightInd w:val="0"/>
              <w:jc w:val="center"/>
              <w:rPr>
                <w:noProof/>
              </w:rPr>
            </w:pPr>
          </w:p>
        </w:tc>
      </w:tr>
      <w:tr w:rsidR="00C90E7E" w:rsidRPr="00F85647" w14:paraId="790820B8" w14:textId="77777777" w:rsidTr="00C90E7E">
        <w:trPr>
          <w:trHeight w:val="288"/>
        </w:trPr>
        <w:tc>
          <w:tcPr>
            <w:tcW w:w="192" w:type="pct"/>
          </w:tcPr>
          <w:p w14:paraId="66E61A55" w14:textId="77777777" w:rsidR="00185035" w:rsidRPr="007A08CE" w:rsidRDefault="00185035" w:rsidP="00A57A32">
            <w:pPr>
              <w:autoSpaceDE w:val="0"/>
              <w:autoSpaceDN w:val="0"/>
              <w:adjustRightInd w:val="0"/>
              <w:jc w:val="center"/>
              <w:rPr>
                <w:noProof/>
              </w:rPr>
            </w:pPr>
            <w:r w:rsidRPr="007A08CE">
              <w:t>2.6</w:t>
            </w:r>
          </w:p>
        </w:tc>
        <w:tc>
          <w:tcPr>
            <w:tcW w:w="2164" w:type="pct"/>
            <w:gridSpan w:val="2"/>
          </w:tcPr>
          <w:p w14:paraId="248D1EAD" w14:textId="77777777" w:rsidR="00185035" w:rsidRPr="007A08CE" w:rsidRDefault="00185035" w:rsidP="002966C9">
            <w:pPr>
              <w:autoSpaceDE w:val="0"/>
              <w:autoSpaceDN w:val="0"/>
              <w:adjustRightInd w:val="0"/>
              <w:rPr>
                <w:noProof/>
                <w:lang w:val="en-US"/>
              </w:rPr>
            </w:pPr>
            <w:r w:rsidRPr="007A08CE">
              <w:t xml:space="preserve">Isporuka i ugradnja, u prethodno postavljene instalacione montažne kutije za više modula, modularnih instalacionih sklopki 10A, 250V proizvodnje "ALING CONEL" ili odgovarajuće. Komplet sa maskama, ostalim pripadajućim materijalom i </w:t>
            </w:r>
            <w:r w:rsidRPr="007A08CE">
              <w:lastRenderedPageBreak/>
              <w:t>električnim povezivanjem. Potrebno je ugraditi sklopke:</w:t>
            </w:r>
          </w:p>
        </w:tc>
        <w:tc>
          <w:tcPr>
            <w:tcW w:w="384" w:type="pct"/>
            <w:vAlign w:val="bottom"/>
          </w:tcPr>
          <w:p w14:paraId="54DE869F"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77DF6F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1BDF2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0F41B" w14:textId="77777777" w:rsidR="00185035" w:rsidRPr="00F85647" w:rsidRDefault="00185035" w:rsidP="00A57A32">
            <w:pPr>
              <w:autoSpaceDE w:val="0"/>
              <w:autoSpaceDN w:val="0"/>
              <w:adjustRightInd w:val="0"/>
              <w:jc w:val="center"/>
              <w:rPr>
                <w:noProof/>
                <w:lang w:val="en-US"/>
              </w:rPr>
            </w:pPr>
          </w:p>
        </w:tc>
        <w:tc>
          <w:tcPr>
            <w:tcW w:w="237" w:type="pct"/>
          </w:tcPr>
          <w:p w14:paraId="48719ACE" w14:textId="77777777" w:rsidR="00185035" w:rsidRPr="00F85647" w:rsidRDefault="00185035" w:rsidP="00A57A32">
            <w:pPr>
              <w:autoSpaceDE w:val="0"/>
              <w:autoSpaceDN w:val="0"/>
              <w:adjustRightInd w:val="0"/>
              <w:jc w:val="center"/>
              <w:rPr>
                <w:noProof/>
                <w:lang w:val="en-US"/>
              </w:rPr>
            </w:pPr>
          </w:p>
        </w:tc>
        <w:tc>
          <w:tcPr>
            <w:tcW w:w="237" w:type="pct"/>
          </w:tcPr>
          <w:p w14:paraId="494CB95C" w14:textId="77777777" w:rsidR="00185035" w:rsidRPr="00F85647" w:rsidRDefault="00185035" w:rsidP="00A57A32">
            <w:pPr>
              <w:autoSpaceDE w:val="0"/>
              <w:autoSpaceDN w:val="0"/>
              <w:adjustRightInd w:val="0"/>
              <w:jc w:val="center"/>
              <w:rPr>
                <w:noProof/>
              </w:rPr>
            </w:pPr>
          </w:p>
        </w:tc>
        <w:tc>
          <w:tcPr>
            <w:tcW w:w="414" w:type="pct"/>
          </w:tcPr>
          <w:p w14:paraId="1F6FE72D" w14:textId="77777777" w:rsidR="00185035" w:rsidRPr="00F85647" w:rsidRDefault="00185035" w:rsidP="00A57A32">
            <w:pPr>
              <w:autoSpaceDE w:val="0"/>
              <w:autoSpaceDN w:val="0"/>
              <w:adjustRightInd w:val="0"/>
              <w:jc w:val="center"/>
              <w:rPr>
                <w:noProof/>
              </w:rPr>
            </w:pPr>
          </w:p>
        </w:tc>
        <w:tc>
          <w:tcPr>
            <w:tcW w:w="339" w:type="pct"/>
          </w:tcPr>
          <w:p w14:paraId="23045A47" w14:textId="77777777" w:rsidR="00185035" w:rsidRDefault="00185035" w:rsidP="00A57A32">
            <w:pPr>
              <w:autoSpaceDE w:val="0"/>
              <w:autoSpaceDN w:val="0"/>
              <w:adjustRightInd w:val="0"/>
              <w:jc w:val="center"/>
              <w:rPr>
                <w:noProof/>
              </w:rPr>
            </w:pPr>
          </w:p>
        </w:tc>
      </w:tr>
      <w:tr w:rsidR="00C90E7E" w:rsidRPr="00F85647" w14:paraId="3635AE4A" w14:textId="77777777" w:rsidTr="00C90E7E">
        <w:trPr>
          <w:trHeight w:val="288"/>
        </w:trPr>
        <w:tc>
          <w:tcPr>
            <w:tcW w:w="192" w:type="pct"/>
          </w:tcPr>
          <w:p w14:paraId="47DC2542"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38E3CE6"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2C3414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7AC5F6A" w14:textId="77777777" w:rsidR="00185035" w:rsidRPr="007A08CE" w:rsidRDefault="00185035" w:rsidP="00A57A32">
            <w:pPr>
              <w:autoSpaceDE w:val="0"/>
              <w:autoSpaceDN w:val="0"/>
              <w:adjustRightInd w:val="0"/>
              <w:jc w:val="center"/>
              <w:rPr>
                <w:noProof/>
                <w:lang w:val="en-US"/>
              </w:rPr>
            </w:pPr>
            <w:r w:rsidRPr="007A08CE">
              <w:t>28</w:t>
            </w:r>
          </w:p>
        </w:tc>
        <w:tc>
          <w:tcPr>
            <w:tcW w:w="322" w:type="pct"/>
          </w:tcPr>
          <w:p w14:paraId="2AD553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FCC7B2" w14:textId="77777777" w:rsidR="00185035" w:rsidRPr="00F85647" w:rsidRDefault="00185035" w:rsidP="00A57A32">
            <w:pPr>
              <w:autoSpaceDE w:val="0"/>
              <w:autoSpaceDN w:val="0"/>
              <w:adjustRightInd w:val="0"/>
              <w:jc w:val="center"/>
              <w:rPr>
                <w:noProof/>
                <w:lang w:val="en-US"/>
              </w:rPr>
            </w:pPr>
          </w:p>
        </w:tc>
        <w:tc>
          <w:tcPr>
            <w:tcW w:w="237" w:type="pct"/>
          </w:tcPr>
          <w:p w14:paraId="0085EAE8" w14:textId="77777777" w:rsidR="00185035" w:rsidRPr="00F85647" w:rsidRDefault="00185035" w:rsidP="00A57A32">
            <w:pPr>
              <w:autoSpaceDE w:val="0"/>
              <w:autoSpaceDN w:val="0"/>
              <w:adjustRightInd w:val="0"/>
              <w:jc w:val="center"/>
              <w:rPr>
                <w:noProof/>
                <w:lang w:val="en-US"/>
              </w:rPr>
            </w:pPr>
          </w:p>
        </w:tc>
        <w:tc>
          <w:tcPr>
            <w:tcW w:w="237" w:type="pct"/>
          </w:tcPr>
          <w:p w14:paraId="2C9187B2" w14:textId="77777777" w:rsidR="00185035" w:rsidRPr="00F85647" w:rsidRDefault="00185035" w:rsidP="00A57A32">
            <w:pPr>
              <w:autoSpaceDE w:val="0"/>
              <w:autoSpaceDN w:val="0"/>
              <w:adjustRightInd w:val="0"/>
              <w:jc w:val="center"/>
              <w:rPr>
                <w:noProof/>
              </w:rPr>
            </w:pPr>
          </w:p>
        </w:tc>
        <w:tc>
          <w:tcPr>
            <w:tcW w:w="414" w:type="pct"/>
          </w:tcPr>
          <w:p w14:paraId="660F8118" w14:textId="77777777" w:rsidR="00185035" w:rsidRPr="00F85647" w:rsidRDefault="00185035" w:rsidP="00A57A32">
            <w:pPr>
              <w:autoSpaceDE w:val="0"/>
              <w:autoSpaceDN w:val="0"/>
              <w:adjustRightInd w:val="0"/>
              <w:jc w:val="center"/>
              <w:rPr>
                <w:noProof/>
              </w:rPr>
            </w:pPr>
          </w:p>
        </w:tc>
        <w:tc>
          <w:tcPr>
            <w:tcW w:w="339" w:type="pct"/>
          </w:tcPr>
          <w:p w14:paraId="7BD85B5B" w14:textId="77777777" w:rsidR="00185035" w:rsidRDefault="00185035" w:rsidP="00A57A32">
            <w:pPr>
              <w:autoSpaceDE w:val="0"/>
              <w:autoSpaceDN w:val="0"/>
              <w:adjustRightInd w:val="0"/>
              <w:jc w:val="center"/>
              <w:rPr>
                <w:noProof/>
              </w:rPr>
            </w:pPr>
          </w:p>
        </w:tc>
      </w:tr>
      <w:tr w:rsidR="00C90E7E" w:rsidRPr="00F85647" w14:paraId="2F74DC1A" w14:textId="77777777" w:rsidTr="00C90E7E">
        <w:trPr>
          <w:trHeight w:val="288"/>
        </w:trPr>
        <w:tc>
          <w:tcPr>
            <w:tcW w:w="192" w:type="pct"/>
          </w:tcPr>
          <w:p w14:paraId="446C2D0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507CE05"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177747F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60FD63F"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89B05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379E6B" w14:textId="77777777" w:rsidR="00185035" w:rsidRPr="00F85647" w:rsidRDefault="00185035" w:rsidP="00A57A32">
            <w:pPr>
              <w:autoSpaceDE w:val="0"/>
              <w:autoSpaceDN w:val="0"/>
              <w:adjustRightInd w:val="0"/>
              <w:jc w:val="center"/>
              <w:rPr>
                <w:noProof/>
                <w:lang w:val="en-US"/>
              </w:rPr>
            </w:pPr>
          </w:p>
        </w:tc>
        <w:tc>
          <w:tcPr>
            <w:tcW w:w="237" w:type="pct"/>
          </w:tcPr>
          <w:p w14:paraId="26C52D4A" w14:textId="77777777" w:rsidR="00185035" w:rsidRPr="00F85647" w:rsidRDefault="00185035" w:rsidP="00A57A32">
            <w:pPr>
              <w:autoSpaceDE w:val="0"/>
              <w:autoSpaceDN w:val="0"/>
              <w:adjustRightInd w:val="0"/>
              <w:jc w:val="center"/>
              <w:rPr>
                <w:noProof/>
                <w:lang w:val="en-US"/>
              </w:rPr>
            </w:pPr>
          </w:p>
        </w:tc>
        <w:tc>
          <w:tcPr>
            <w:tcW w:w="237" w:type="pct"/>
          </w:tcPr>
          <w:p w14:paraId="75672F1F" w14:textId="77777777" w:rsidR="00185035" w:rsidRPr="00F85647" w:rsidRDefault="00185035" w:rsidP="00A57A32">
            <w:pPr>
              <w:autoSpaceDE w:val="0"/>
              <w:autoSpaceDN w:val="0"/>
              <w:adjustRightInd w:val="0"/>
              <w:jc w:val="center"/>
              <w:rPr>
                <w:noProof/>
              </w:rPr>
            </w:pPr>
          </w:p>
        </w:tc>
        <w:tc>
          <w:tcPr>
            <w:tcW w:w="414" w:type="pct"/>
          </w:tcPr>
          <w:p w14:paraId="12879DCB" w14:textId="77777777" w:rsidR="00185035" w:rsidRPr="00F85647" w:rsidRDefault="00185035" w:rsidP="00A57A32">
            <w:pPr>
              <w:autoSpaceDE w:val="0"/>
              <w:autoSpaceDN w:val="0"/>
              <w:adjustRightInd w:val="0"/>
              <w:jc w:val="center"/>
              <w:rPr>
                <w:noProof/>
              </w:rPr>
            </w:pPr>
          </w:p>
        </w:tc>
        <w:tc>
          <w:tcPr>
            <w:tcW w:w="339" w:type="pct"/>
          </w:tcPr>
          <w:p w14:paraId="77BD2D04" w14:textId="77777777" w:rsidR="00185035" w:rsidRDefault="00185035" w:rsidP="00A57A32">
            <w:pPr>
              <w:autoSpaceDE w:val="0"/>
              <w:autoSpaceDN w:val="0"/>
              <w:adjustRightInd w:val="0"/>
              <w:jc w:val="center"/>
              <w:rPr>
                <w:noProof/>
              </w:rPr>
            </w:pPr>
          </w:p>
        </w:tc>
      </w:tr>
      <w:tr w:rsidR="00C90E7E" w:rsidRPr="00F85647" w14:paraId="00ECB327" w14:textId="77777777" w:rsidTr="00C90E7E">
        <w:trPr>
          <w:trHeight w:val="288"/>
        </w:trPr>
        <w:tc>
          <w:tcPr>
            <w:tcW w:w="192" w:type="pct"/>
          </w:tcPr>
          <w:p w14:paraId="312CAFC8" w14:textId="77777777" w:rsidR="00185035" w:rsidRPr="007A08CE" w:rsidRDefault="00185035" w:rsidP="00A57A32">
            <w:pPr>
              <w:autoSpaceDE w:val="0"/>
              <w:autoSpaceDN w:val="0"/>
              <w:adjustRightInd w:val="0"/>
              <w:jc w:val="center"/>
              <w:rPr>
                <w:noProof/>
              </w:rPr>
            </w:pPr>
            <w:r w:rsidRPr="007A08CE">
              <w:t>2.7</w:t>
            </w:r>
          </w:p>
        </w:tc>
        <w:tc>
          <w:tcPr>
            <w:tcW w:w="2164" w:type="pct"/>
            <w:gridSpan w:val="2"/>
          </w:tcPr>
          <w:p w14:paraId="1A60596F" w14:textId="77777777" w:rsidR="00185035" w:rsidRPr="007A08CE" w:rsidRDefault="00185035" w:rsidP="002966C9">
            <w:pPr>
              <w:autoSpaceDE w:val="0"/>
              <w:autoSpaceDN w:val="0"/>
              <w:adjustRightInd w:val="0"/>
              <w:rPr>
                <w:noProof/>
                <w:lang w:val="en-US"/>
              </w:rPr>
            </w:pPr>
            <w:r w:rsidRPr="007A08CE">
              <w:t>Isporuka i ugradnja, u prethodno postavljene instalacione montažne kutije fi 60, instalacionih sklopki 10A, 250V  proizvodnje "ALING CONEL" ili odgovarajuće. Komplet sa ugradnim kutijama, nosačima mehanizma, maskama, ostalim pripadajućim materijalom i električnim povezivanjem. Potrebno je ugraditi sklopke:</w:t>
            </w:r>
          </w:p>
        </w:tc>
        <w:tc>
          <w:tcPr>
            <w:tcW w:w="384" w:type="pct"/>
            <w:vAlign w:val="bottom"/>
          </w:tcPr>
          <w:p w14:paraId="7D53BFA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0EB6832"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208FE70"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15D1FA" w14:textId="77777777" w:rsidR="00185035" w:rsidRPr="00F85647" w:rsidRDefault="00185035" w:rsidP="00A57A32">
            <w:pPr>
              <w:autoSpaceDE w:val="0"/>
              <w:autoSpaceDN w:val="0"/>
              <w:adjustRightInd w:val="0"/>
              <w:jc w:val="center"/>
              <w:rPr>
                <w:noProof/>
                <w:lang w:val="en-US"/>
              </w:rPr>
            </w:pPr>
          </w:p>
        </w:tc>
        <w:tc>
          <w:tcPr>
            <w:tcW w:w="237" w:type="pct"/>
          </w:tcPr>
          <w:p w14:paraId="46251BA4" w14:textId="77777777" w:rsidR="00185035" w:rsidRPr="00F85647" w:rsidRDefault="00185035" w:rsidP="00A57A32">
            <w:pPr>
              <w:autoSpaceDE w:val="0"/>
              <w:autoSpaceDN w:val="0"/>
              <w:adjustRightInd w:val="0"/>
              <w:jc w:val="center"/>
              <w:rPr>
                <w:noProof/>
                <w:lang w:val="en-US"/>
              </w:rPr>
            </w:pPr>
          </w:p>
        </w:tc>
        <w:tc>
          <w:tcPr>
            <w:tcW w:w="237" w:type="pct"/>
          </w:tcPr>
          <w:p w14:paraId="18A248C8" w14:textId="77777777" w:rsidR="00185035" w:rsidRPr="00F85647" w:rsidRDefault="00185035" w:rsidP="00A57A32">
            <w:pPr>
              <w:autoSpaceDE w:val="0"/>
              <w:autoSpaceDN w:val="0"/>
              <w:adjustRightInd w:val="0"/>
              <w:jc w:val="center"/>
              <w:rPr>
                <w:noProof/>
              </w:rPr>
            </w:pPr>
          </w:p>
        </w:tc>
        <w:tc>
          <w:tcPr>
            <w:tcW w:w="414" w:type="pct"/>
          </w:tcPr>
          <w:p w14:paraId="24CEF135" w14:textId="77777777" w:rsidR="00185035" w:rsidRPr="00F85647" w:rsidRDefault="00185035" w:rsidP="00A57A32">
            <w:pPr>
              <w:autoSpaceDE w:val="0"/>
              <w:autoSpaceDN w:val="0"/>
              <w:adjustRightInd w:val="0"/>
              <w:jc w:val="center"/>
              <w:rPr>
                <w:noProof/>
              </w:rPr>
            </w:pPr>
          </w:p>
        </w:tc>
        <w:tc>
          <w:tcPr>
            <w:tcW w:w="339" w:type="pct"/>
          </w:tcPr>
          <w:p w14:paraId="32083BD9" w14:textId="77777777" w:rsidR="00185035" w:rsidRDefault="00185035" w:rsidP="00A57A32">
            <w:pPr>
              <w:autoSpaceDE w:val="0"/>
              <w:autoSpaceDN w:val="0"/>
              <w:adjustRightInd w:val="0"/>
              <w:jc w:val="center"/>
              <w:rPr>
                <w:noProof/>
              </w:rPr>
            </w:pPr>
          </w:p>
        </w:tc>
      </w:tr>
      <w:tr w:rsidR="00C90E7E" w:rsidRPr="00F85647" w14:paraId="3D7E9267" w14:textId="77777777" w:rsidTr="00C90E7E">
        <w:trPr>
          <w:trHeight w:val="288"/>
        </w:trPr>
        <w:tc>
          <w:tcPr>
            <w:tcW w:w="192" w:type="pct"/>
          </w:tcPr>
          <w:p w14:paraId="13A17EF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8F97A1"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0B8C3A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B37D79C" w14:textId="77777777" w:rsidR="00185035" w:rsidRPr="007A08CE" w:rsidRDefault="00185035" w:rsidP="00A57A32">
            <w:pPr>
              <w:autoSpaceDE w:val="0"/>
              <w:autoSpaceDN w:val="0"/>
              <w:adjustRightInd w:val="0"/>
              <w:jc w:val="center"/>
              <w:rPr>
                <w:noProof/>
                <w:lang w:val="en-US"/>
              </w:rPr>
            </w:pPr>
            <w:r w:rsidRPr="007A08CE">
              <w:t>17</w:t>
            </w:r>
          </w:p>
        </w:tc>
        <w:tc>
          <w:tcPr>
            <w:tcW w:w="322" w:type="pct"/>
          </w:tcPr>
          <w:p w14:paraId="185736A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4D8098B" w14:textId="77777777" w:rsidR="00185035" w:rsidRPr="00F85647" w:rsidRDefault="00185035" w:rsidP="00A57A32">
            <w:pPr>
              <w:autoSpaceDE w:val="0"/>
              <w:autoSpaceDN w:val="0"/>
              <w:adjustRightInd w:val="0"/>
              <w:jc w:val="center"/>
              <w:rPr>
                <w:noProof/>
                <w:lang w:val="en-US"/>
              </w:rPr>
            </w:pPr>
          </w:p>
        </w:tc>
        <w:tc>
          <w:tcPr>
            <w:tcW w:w="237" w:type="pct"/>
          </w:tcPr>
          <w:p w14:paraId="4EF2FCC7" w14:textId="77777777" w:rsidR="00185035" w:rsidRPr="00F85647" w:rsidRDefault="00185035" w:rsidP="00A57A32">
            <w:pPr>
              <w:autoSpaceDE w:val="0"/>
              <w:autoSpaceDN w:val="0"/>
              <w:adjustRightInd w:val="0"/>
              <w:jc w:val="center"/>
              <w:rPr>
                <w:noProof/>
                <w:lang w:val="en-US"/>
              </w:rPr>
            </w:pPr>
          </w:p>
        </w:tc>
        <w:tc>
          <w:tcPr>
            <w:tcW w:w="237" w:type="pct"/>
          </w:tcPr>
          <w:p w14:paraId="5AD82B9E" w14:textId="77777777" w:rsidR="00185035" w:rsidRPr="00F85647" w:rsidRDefault="00185035" w:rsidP="00A57A32">
            <w:pPr>
              <w:autoSpaceDE w:val="0"/>
              <w:autoSpaceDN w:val="0"/>
              <w:adjustRightInd w:val="0"/>
              <w:jc w:val="center"/>
              <w:rPr>
                <w:noProof/>
              </w:rPr>
            </w:pPr>
          </w:p>
        </w:tc>
        <w:tc>
          <w:tcPr>
            <w:tcW w:w="414" w:type="pct"/>
          </w:tcPr>
          <w:p w14:paraId="320E379F" w14:textId="77777777" w:rsidR="00185035" w:rsidRPr="00F85647" w:rsidRDefault="00185035" w:rsidP="00A57A32">
            <w:pPr>
              <w:autoSpaceDE w:val="0"/>
              <w:autoSpaceDN w:val="0"/>
              <w:adjustRightInd w:val="0"/>
              <w:jc w:val="center"/>
              <w:rPr>
                <w:noProof/>
              </w:rPr>
            </w:pPr>
          </w:p>
        </w:tc>
        <w:tc>
          <w:tcPr>
            <w:tcW w:w="339" w:type="pct"/>
          </w:tcPr>
          <w:p w14:paraId="6678A5D4" w14:textId="77777777" w:rsidR="00185035" w:rsidRDefault="00185035" w:rsidP="00A57A32">
            <w:pPr>
              <w:autoSpaceDE w:val="0"/>
              <w:autoSpaceDN w:val="0"/>
              <w:adjustRightInd w:val="0"/>
              <w:jc w:val="center"/>
              <w:rPr>
                <w:noProof/>
              </w:rPr>
            </w:pPr>
          </w:p>
        </w:tc>
      </w:tr>
      <w:tr w:rsidR="00C90E7E" w:rsidRPr="00F85647" w14:paraId="6A6EE5AE" w14:textId="77777777" w:rsidTr="00C90E7E">
        <w:trPr>
          <w:trHeight w:val="288"/>
        </w:trPr>
        <w:tc>
          <w:tcPr>
            <w:tcW w:w="192" w:type="pct"/>
          </w:tcPr>
          <w:p w14:paraId="3BC351D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F273F1B"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2FACC9C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2C5780A"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C9AD9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9989E3" w14:textId="77777777" w:rsidR="00185035" w:rsidRPr="00F85647" w:rsidRDefault="00185035" w:rsidP="00A57A32">
            <w:pPr>
              <w:autoSpaceDE w:val="0"/>
              <w:autoSpaceDN w:val="0"/>
              <w:adjustRightInd w:val="0"/>
              <w:jc w:val="center"/>
              <w:rPr>
                <w:noProof/>
                <w:lang w:val="en-US"/>
              </w:rPr>
            </w:pPr>
          </w:p>
        </w:tc>
        <w:tc>
          <w:tcPr>
            <w:tcW w:w="237" w:type="pct"/>
          </w:tcPr>
          <w:p w14:paraId="6C4B86C1" w14:textId="77777777" w:rsidR="00185035" w:rsidRPr="00F85647" w:rsidRDefault="00185035" w:rsidP="00A57A32">
            <w:pPr>
              <w:autoSpaceDE w:val="0"/>
              <w:autoSpaceDN w:val="0"/>
              <w:adjustRightInd w:val="0"/>
              <w:jc w:val="center"/>
              <w:rPr>
                <w:noProof/>
                <w:lang w:val="en-US"/>
              </w:rPr>
            </w:pPr>
          </w:p>
        </w:tc>
        <w:tc>
          <w:tcPr>
            <w:tcW w:w="237" w:type="pct"/>
          </w:tcPr>
          <w:p w14:paraId="287D8A48" w14:textId="77777777" w:rsidR="00185035" w:rsidRPr="00F85647" w:rsidRDefault="00185035" w:rsidP="00A57A32">
            <w:pPr>
              <w:autoSpaceDE w:val="0"/>
              <w:autoSpaceDN w:val="0"/>
              <w:adjustRightInd w:val="0"/>
              <w:jc w:val="center"/>
              <w:rPr>
                <w:noProof/>
              </w:rPr>
            </w:pPr>
          </w:p>
        </w:tc>
        <w:tc>
          <w:tcPr>
            <w:tcW w:w="414" w:type="pct"/>
          </w:tcPr>
          <w:p w14:paraId="732EC2D8" w14:textId="77777777" w:rsidR="00185035" w:rsidRPr="00F85647" w:rsidRDefault="00185035" w:rsidP="00A57A32">
            <w:pPr>
              <w:autoSpaceDE w:val="0"/>
              <w:autoSpaceDN w:val="0"/>
              <w:adjustRightInd w:val="0"/>
              <w:jc w:val="center"/>
              <w:rPr>
                <w:noProof/>
              </w:rPr>
            </w:pPr>
          </w:p>
        </w:tc>
        <w:tc>
          <w:tcPr>
            <w:tcW w:w="339" w:type="pct"/>
          </w:tcPr>
          <w:p w14:paraId="63F5DEBD" w14:textId="77777777" w:rsidR="00185035" w:rsidRDefault="00185035" w:rsidP="00A57A32">
            <w:pPr>
              <w:autoSpaceDE w:val="0"/>
              <w:autoSpaceDN w:val="0"/>
              <w:adjustRightInd w:val="0"/>
              <w:jc w:val="center"/>
              <w:rPr>
                <w:noProof/>
              </w:rPr>
            </w:pPr>
          </w:p>
        </w:tc>
      </w:tr>
      <w:tr w:rsidR="00C90E7E" w:rsidRPr="00F85647" w14:paraId="68881112" w14:textId="77777777" w:rsidTr="00C90E7E">
        <w:trPr>
          <w:trHeight w:val="288"/>
        </w:trPr>
        <w:tc>
          <w:tcPr>
            <w:tcW w:w="192" w:type="pct"/>
          </w:tcPr>
          <w:p w14:paraId="3B6E291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C2A3763" w14:textId="77777777" w:rsidR="00185035" w:rsidRPr="007A08CE" w:rsidRDefault="00185035" w:rsidP="002966C9">
            <w:pPr>
              <w:autoSpaceDE w:val="0"/>
              <w:autoSpaceDN w:val="0"/>
              <w:adjustRightInd w:val="0"/>
              <w:rPr>
                <w:noProof/>
                <w:lang w:val="en-US"/>
              </w:rPr>
            </w:pPr>
            <w:r w:rsidRPr="007A08CE">
              <w:t xml:space="preserve"> -unakrsne</w:t>
            </w:r>
          </w:p>
        </w:tc>
        <w:tc>
          <w:tcPr>
            <w:tcW w:w="384" w:type="pct"/>
            <w:vAlign w:val="bottom"/>
          </w:tcPr>
          <w:p w14:paraId="4A9B8C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5707A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1CDBD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EDBE4A" w14:textId="77777777" w:rsidR="00185035" w:rsidRPr="00F85647" w:rsidRDefault="00185035" w:rsidP="00A57A32">
            <w:pPr>
              <w:autoSpaceDE w:val="0"/>
              <w:autoSpaceDN w:val="0"/>
              <w:adjustRightInd w:val="0"/>
              <w:jc w:val="center"/>
              <w:rPr>
                <w:noProof/>
                <w:lang w:val="en-US"/>
              </w:rPr>
            </w:pPr>
          </w:p>
        </w:tc>
        <w:tc>
          <w:tcPr>
            <w:tcW w:w="237" w:type="pct"/>
          </w:tcPr>
          <w:p w14:paraId="17A9DE39" w14:textId="77777777" w:rsidR="00185035" w:rsidRPr="00F85647" w:rsidRDefault="00185035" w:rsidP="00A57A32">
            <w:pPr>
              <w:autoSpaceDE w:val="0"/>
              <w:autoSpaceDN w:val="0"/>
              <w:adjustRightInd w:val="0"/>
              <w:jc w:val="center"/>
              <w:rPr>
                <w:noProof/>
                <w:lang w:val="en-US"/>
              </w:rPr>
            </w:pPr>
          </w:p>
        </w:tc>
        <w:tc>
          <w:tcPr>
            <w:tcW w:w="237" w:type="pct"/>
          </w:tcPr>
          <w:p w14:paraId="6ABEF32B" w14:textId="77777777" w:rsidR="00185035" w:rsidRPr="00F85647" w:rsidRDefault="00185035" w:rsidP="00A57A32">
            <w:pPr>
              <w:autoSpaceDE w:val="0"/>
              <w:autoSpaceDN w:val="0"/>
              <w:adjustRightInd w:val="0"/>
              <w:jc w:val="center"/>
              <w:rPr>
                <w:noProof/>
              </w:rPr>
            </w:pPr>
          </w:p>
        </w:tc>
        <w:tc>
          <w:tcPr>
            <w:tcW w:w="414" w:type="pct"/>
          </w:tcPr>
          <w:p w14:paraId="3A8396E2" w14:textId="77777777" w:rsidR="00185035" w:rsidRPr="00F85647" w:rsidRDefault="00185035" w:rsidP="00A57A32">
            <w:pPr>
              <w:autoSpaceDE w:val="0"/>
              <w:autoSpaceDN w:val="0"/>
              <w:adjustRightInd w:val="0"/>
              <w:jc w:val="center"/>
              <w:rPr>
                <w:noProof/>
              </w:rPr>
            </w:pPr>
          </w:p>
        </w:tc>
        <w:tc>
          <w:tcPr>
            <w:tcW w:w="339" w:type="pct"/>
          </w:tcPr>
          <w:p w14:paraId="654022E8" w14:textId="77777777" w:rsidR="00185035" w:rsidRDefault="00185035" w:rsidP="00A57A32">
            <w:pPr>
              <w:autoSpaceDE w:val="0"/>
              <w:autoSpaceDN w:val="0"/>
              <w:adjustRightInd w:val="0"/>
              <w:jc w:val="center"/>
              <w:rPr>
                <w:noProof/>
              </w:rPr>
            </w:pPr>
          </w:p>
        </w:tc>
      </w:tr>
      <w:tr w:rsidR="00C90E7E" w:rsidRPr="00F85647" w14:paraId="307660D0" w14:textId="77777777" w:rsidTr="00C90E7E">
        <w:trPr>
          <w:trHeight w:val="288"/>
        </w:trPr>
        <w:tc>
          <w:tcPr>
            <w:tcW w:w="192" w:type="pct"/>
          </w:tcPr>
          <w:p w14:paraId="4703C3D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67DFDCD" w14:textId="77777777" w:rsidR="00185035" w:rsidRPr="007A08CE" w:rsidRDefault="00185035" w:rsidP="002966C9">
            <w:pPr>
              <w:autoSpaceDE w:val="0"/>
              <w:autoSpaceDN w:val="0"/>
              <w:adjustRightInd w:val="0"/>
              <w:rPr>
                <w:noProof/>
                <w:lang w:val="en-US"/>
              </w:rPr>
            </w:pPr>
            <w:r w:rsidRPr="007A08CE">
              <w:t xml:space="preserve"> - tastera</w:t>
            </w:r>
          </w:p>
        </w:tc>
        <w:tc>
          <w:tcPr>
            <w:tcW w:w="384" w:type="pct"/>
            <w:vAlign w:val="bottom"/>
          </w:tcPr>
          <w:p w14:paraId="5A7E9FB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6C27EF5"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2E8D55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2D098" w14:textId="77777777" w:rsidR="00185035" w:rsidRPr="00F85647" w:rsidRDefault="00185035" w:rsidP="00A57A32">
            <w:pPr>
              <w:autoSpaceDE w:val="0"/>
              <w:autoSpaceDN w:val="0"/>
              <w:adjustRightInd w:val="0"/>
              <w:jc w:val="center"/>
              <w:rPr>
                <w:noProof/>
                <w:lang w:val="en-US"/>
              </w:rPr>
            </w:pPr>
          </w:p>
        </w:tc>
        <w:tc>
          <w:tcPr>
            <w:tcW w:w="237" w:type="pct"/>
          </w:tcPr>
          <w:p w14:paraId="0FD9588C" w14:textId="77777777" w:rsidR="00185035" w:rsidRPr="00F85647" w:rsidRDefault="00185035" w:rsidP="00A57A32">
            <w:pPr>
              <w:autoSpaceDE w:val="0"/>
              <w:autoSpaceDN w:val="0"/>
              <w:adjustRightInd w:val="0"/>
              <w:jc w:val="center"/>
              <w:rPr>
                <w:noProof/>
                <w:lang w:val="en-US"/>
              </w:rPr>
            </w:pPr>
          </w:p>
        </w:tc>
        <w:tc>
          <w:tcPr>
            <w:tcW w:w="237" w:type="pct"/>
          </w:tcPr>
          <w:p w14:paraId="2026BA1E" w14:textId="77777777" w:rsidR="00185035" w:rsidRPr="00F85647" w:rsidRDefault="00185035" w:rsidP="00A57A32">
            <w:pPr>
              <w:autoSpaceDE w:val="0"/>
              <w:autoSpaceDN w:val="0"/>
              <w:adjustRightInd w:val="0"/>
              <w:jc w:val="center"/>
              <w:rPr>
                <w:noProof/>
              </w:rPr>
            </w:pPr>
          </w:p>
        </w:tc>
        <w:tc>
          <w:tcPr>
            <w:tcW w:w="414" w:type="pct"/>
          </w:tcPr>
          <w:p w14:paraId="08BEE0C7" w14:textId="77777777" w:rsidR="00185035" w:rsidRPr="00F85647" w:rsidRDefault="00185035" w:rsidP="00A57A32">
            <w:pPr>
              <w:autoSpaceDE w:val="0"/>
              <w:autoSpaceDN w:val="0"/>
              <w:adjustRightInd w:val="0"/>
              <w:jc w:val="center"/>
              <w:rPr>
                <w:noProof/>
              </w:rPr>
            </w:pPr>
          </w:p>
        </w:tc>
        <w:tc>
          <w:tcPr>
            <w:tcW w:w="339" w:type="pct"/>
          </w:tcPr>
          <w:p w14:paraId="1DC1D789" w14:textId="77777777" w:rsidR="00185035" w:rsidRDefault="00185035" w:rsidP="00A57A32">
            <w:pPr>
              <w:autoSpaceDE w:val="0"/>
              <w:autoSpaceDN w:val="0"/>
              <w:adjustRightInd w:val="0"/>
              <w:jc w:val="center"/>
              <w:rPr>
                <w:noProof/>
              </w:rPr>
            </w:pPr>
          </w:p>
        </w:tc>
      </w:tr>
      <w:tr w:rsidR="00C90E7E" w:rsidRPr="00F85647" w14:paraId="1B6F1132" w14:textId="77777777" w:rsidTr="00C90E7E">
        <w:trPr>
          <w:trHeight w:val="288"/>
        </w:trPr>
        <w:tc>
          <w:tcPr>
            <w:tcW w:w="192" w:type="pct"/>
          </w:tcPr>
          <w:p w14:paraId="486CCE53" w14:textId="77777777" w:rsidR="00185035" w:rsidRPr="007A08CE" w:rsidRDefault="00185035" w:rsidP="00A57A32">
            <w:pPr>
              <w:autoSpaceDE w:val="0"/>
              <w:autoSpaceDN w:val="0"/>
              <w:adjustRightInd w:val="0"/>
              <w:jc w:val="center"/>
              <w:rPr>
                <w:noProof/>
              </w:rPr>
            </w:pPr>
            <w:r w:rsidRPr="007A08CE">
              <w:t>2.8</w:t>
            </w:r>
          </w:p>
        </w:tc>
        <w:tc>
          <w:tcPr>
            <w:tcW w:w="2164" w:type="pct"/>
            <w:gridSpan w:val="2"/>
          </w:tcPr>
          <w:p w14:paraId="113419ED" w14:textId="77777777" w:rsidR="00185035" w:rsidRPr="007A08CE" w:rsidRDefault="00185035" w:rsidP="002966C9">
            <w:pPr>
              <w:autoSpaceDE w:val="0"/>
              <w:autoSpaceDN w:val="0"/>
              <w:adjustRightInd w:val="0"/>
              <w:rPr>
                <w:noProof/>
                <w:lang w:val="en-US"/>
              </w:rPr>
            </w:pPr>
            <w:r w:rsidRPr="007A08CE">
              <w:t>Isporuka i ugradnja ugradne svetiljke (S1), 22W/840, 2 x Fortimo LED Strip, 3.000lm, 230V, IP20, Ra&gt;80, 4.000K, mat "dark light" raster, dimenzije svetiljke 595x595mm, tip ARCO DLM 2, BUCK ili odgovarajuće. Sve kompletno, sa  potrebnim elektroinstalacionim materijalom, električnim uvezivanjem.</w:t>
            </w:r>
          </w:p>
        </w:tc>
        <w:tc>
          <w:tcPr>
            <w:tcW w:w="384" w:type="pct"/>
            <w:vAlign w:val="bottom"/>
          </w:tcPr>
          <w:p w14:paraId="16D34F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39AB029"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064EB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5A9D7A2D" w14:textId="77777777" w:rsidR="00185035" w:rsidRPr="00F85647" w:rsidRDefault="00185035" w:rsidP="00A57A32">
            <w:pPr>
              <w:autoSpaceDE w:val="0"/>
              <w:autoSpaceDN w:val="0"/>
              <w:adjustRightInd w:val="0"/>
              <w:jc w:val="center"/>
              <w:rPr>
                <w:noProof/>
                <w:lang w:val="en-US"/>
              </w:rPr>
            </w:pPr>
          </w:p>
        </w:tc>
        <w:tc>
          <w:tcPr>
            <w:tcW w:w="237" w:type="pct"/>
          </w:tcPr>
          <w:p w14:paraId="6664EFBB" w14:textId="77777777" w:rsidR="00185035" w:rsidRPr="00F85647" w:rsidRDefault="00185035" w:rsidP="00A57A32">
            <w:pPr>
              <w:autoSpaceDE w:val="0"/>
              <w:autoSpaceDN w:val="0"/>
              <w:adjustRightInd w:val="0"/>
              <w:jc w:val="center"/>
              <w:rPr>
                <w:noProof/>
                <w:lang w:val="en-US"/>
              </w:rPr>
            </w:pPr>
          </w:p>
        </w:tc>
        <w:tc>
          <w:tcPr>
            <w:tcW w:w="237" w:type="pct"/>
          </w:tcPr>
          <w:p w14:paraId="494DBB8A" w14:textId="77777777" w:rsidR="00185035" w:rsidRPr="00F85647" w:rsidRDefault="00185035" w:rsidP="00A57A32">
            <w:pPr>
              <w:autoSpaceDE w:val="0"/>
              <w:autoSpaceDN w:val="0"/>
              <w:adjustRightInd w:val="0"/>
              <w:jc w:val="center"/>
              <w:rPr>
                <w:noProof/>
              </w:rPr>
            </w:pPr>
          </w:p>
        </w:tc>
        <w:tc>
          <w:tcPr>
            <w:tcW w:w="414" w:type="pct"/>
          </w:tcPr>
          <w:p w14:paraId="46207878" w14:textId="77777777" w:rsidR="00185035" w:rsidRPr="00F85647" w:rsidRDefault="00185035" w:rsidP="00A57A32">
            <w:pPr>
              <w:autoSpaceDE w:val="0"/>
              <w:autoSpaceDN w:val="0"/>
              <w:adjustRightInd w:val="0"/>
              <w:jc w:val="center"/>
              <w:rPr>
                <w:noProof/>
              </w:rPr>
            </w:pPr>
          </w:p>
        </w:tc>
        <w:tc>
          <w:tcPr>
            <w:tcW w:w="339" w:type="pct"/>
          </w:tcPr>
          <w:p w14:paraId="66BA7D8A" w14:textId="77777777" w:rsidR="00185035" w:rsidRDefault="00185035" w:rsidP="00A57A32">
            <w:pPr>
              <w:autoSpaceDE w:val="0"/>
              <w:autoSpaceDN w:val="0"/>
              <w:adjustRightInd w:val="0"/>
              <w:jc w:val="center"/>
              <w:rPr>
                <w:noProof/>
              </w:rPr>
            </w:pPr>
          </w:p>
        </w:tc>
      </w:tr>
      <w:tr w:rsidR="00C90E7E" w:rsidRPr="00F85647" w14:paraId="02A2A8C5" w14:textId="77777777" w:rsidTr="00C90E7E">
        <w:trPr>
          <w:trHeight w:val="288"/>
        </w:trPr>
        <w:tc>
          <w:tcPr>
            <w:tcW w:w="192" w:type="pct"/>
          </w:tcPr>
          <w:p w14:paraId="0EF35A86" w14:textId="77777777" w:rsidR="00185035" w:rsidRPr="007A08CE" w:rsidRDefault="00185035" w:rsidP="00A57A32">
            <w:pPr>
              <w:autoSpaceDE w:val="0"/>
              <w:autoSpaceDN w:val="0"/>
              <w:adjustRightInd w:val="0"/>
              <w:jc w:val="center"/>
              <w:rPr>
                <w:noProof/>
              </w:rPr>
            </w:pPr>
            <w:r w:rsidRPr="007A08CE">
              <w:t>2.9</w:t>
            </w:r>
          </w:p>
        </w:tc>
        <w:tc>
          <w:tcPr>
            <w:tcW w:w="2164" w:type="pct"/>
            <w:gridSpan w:val="2"/>
          </w:tcPr>
          <w:p w14:paraId="28E4725D" w14:textId="77777777" w:rsidR="00185035" w:rsidRPr="007A08CE" w:rsidRDefault="00185035" w:rsidP="002966C9">
            <w:pPr>
              <w:autoSpaceDE w:val="0"/>
              <w:autoSpaceDN w:val="0"/>
              <w:adjustRightInd w:val="0"/>
              <w:rPr>
                <w:noProof/>
                <w:lang w:val="en-US"/>
              </w:rPr>
            </w:pPr>
            <w:r w:rsidRPr="007A08CE">
              <w:t>Isporuka i ugradnja ugradne svetiljke (S1),30W/840, 2 x Fortimo LED Strip, 4.000lm, 230V, IP20, Ra&gt;80, 4.000K, mat "dark light" raster, dimenzije svetiljke 595x595mm, tip ARCO DLM 2, BUCK ili odgovarajuće. Sve kompletno, sa  potrebnim elektroinstalacionim materijalom, električnim uvezivanjem.</w:t>
            </w:r>
          </w:p>
        </w:tc>
        <w:tc>
          <w:tcPr>
            <w:tcW w:w="384" w:type="pct"/>
            <w:vAlign w:val="bottom"/>
          </w:tcPr>
          <w:p w14:paraId="5F042FA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EA4F9A7"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5A0A49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AAA2FA" w14:textId="77777777" w:rsidR="00185035" w:rsidRPr="00F85647" w:rsidRDefault="00185035" w:rsidP="00A57A32">
            <w:pPr>
              <w:autoSpaceDE w:val="0"/>
              <w:autoSpaceDN w:val="0"/>
              <w:adjustRightInd w:val="0"/>
              <w:jc w:val="center"/>
              <w:rPr>
                <w:noProof/>
                <w:lang w:val="en-US"/>
              </w:rPr>
            </w:pPr>
          </w:p>
        </w:tc>
        <w:tc>
          <w:tcPr>
            <w:tcW w:w="237" w:type="pct"/>
          </w:tcPr>
          <w:p w14:paraId="483B3DC4" w14:textId="77777777" w:rsidR="00185035" w:rsidRPr="00F85647" w:rsidRDefault="00185035" w:rsidP="00A57A32">
            <w:pPr>
              <w:autoSpaceDE w:val="0"/>
              <w:autoSpaceDN w:val="0"/>
              <w:adjustRightInd w:val="0"/>
              <w:jc w:val="center"/>
              <w:rPr>
                <w:noProof/>
                <w:lang w:val="en-US"/>
              </w:rPr>
            </w:pPr>
          </w:p>
        </w:tc>
        <w:tc>
          <w:tcPr>
            <w:tcW w:w="237" w:type="pct"/>
          </w:tcPr>
          <w:p w14:paraId="23BD6617" w14:textId="77777777" w:rsidR="00185035" w:rsidRPr="00F85647" w:rsidRDefault="00185035" w:rsidP="00A57A32">
            <w:pPr>
              <w:autoSpaceDE w:val="0"/>
              <w:autoSpaceDN w:val="0"/>
              <w:adjustRightInd w:val="0"/>
              <w:jc w:val="center"/>
              <w:rPr>
                <w:noProof/>
              </w:rPr>
            </w:pPr>
          </w:p>
        </w:tc>
        <w:tc>
          <w:tcPr>
            <w:tcW w:w="414" w:type="pct"/>
          </w:tcPr>
          <w:p w14:paraId="34024AAF" w14:textId="77777777" w:rsidR="00185035" w:rsidRPr="00F85647" w:rsidRDefault="00185035" w:rsidP="00A57A32">
            <w:pPr>
              <w:autoSpaceDE w:val="0"/>
              <w:autoSpaceDN w:val="0"/>
              <w:adjustRightInd w:val="0"/>
              <w:jc w:val="center"/>
              <w:rPr>
                <w:noProof/>
              </w:rPr>
            </w:pPr>
          </w:p>
        </w:tc>
        <w:tc>
          <w:tcPr>
            <w:tcW w:w="339" w:type="pct"/>
          </w:tcPr>
          <w:p w14:paraId="56F7FC9B" w14:textId="77777777" w:rsidR="00185035" w:rsidRDefault="00185035" w:rsidP="00A57A32">
            <w:pPr>
              <w:autoSpaceDE w:val="0"/>
              <w:autoSpaceDN w:val="0"/>
              <w:adjustRightInd w:val="0"/>
              <w:jc w:val="center"/>
              <w:rPr>
                <w:noProof/>
              </w:rPr>
            </w:pPr>
          </w:p>
        </w:tc>
      </w:tr>
      <w:tr w:rsidR="00C90E7E" w:rsidRPr="00F85647" w14:paraId="3CD91DA2" w14:textId="77777777" w:rsidTr="00C90E7E">
        <w:trPr>
          <w:trHeight w:val="288"/>
        </w:trPr>
        <w:tc>
          <w:tcPr>
            <w:tcW w:w="192" w:type="pct"/>
          </w:tcPr>
          <w:p w14:paraId="3531349B" w14:textId="77777777" w:rsidR="00185035" w:rsidRPr="007A08CE" w:rsidRDefault="00185035" w:rsidP="00A57A32">
            <w:pPr>
              <w:autoSpaceDE w:val="0"/>
              <w:autoSpaceDN w:val="0"/>
              <w:adjustRightInd w:val="0"/>
              <w:jc w:val="center"/>
              <w:rPr>
                <w:noProof/>
              </w:rPr>
            </w:pPr>
            <w:r w:rsidRPr="007A08CE">
              <w:t>2.10</w:t>
            </w:r>
          </w:p>
        </w:tc>
        <w:tc>
          <w:tcPr>
            <w:tcW w:w="2164" w:type="pct"/>
            <w:gridSpan w:val="2"/>
          </w:tcPr>
          <w:p w14:paraId="3BBBEA24" w14:textId="77777777" w:rsidR="00185035" w:rsidRPr="007A08CE" w:rsidRDefault="00185035" w:rsidP="002966C9">
            <w:pPr>
              <w:autoSpaceDE w:val="0"/>
              <w:autoSpaceDN w:val="0"/>
              <w:adjustRightInd w:val="0"/>
              <w:rPr>
                <w:noProof/>
                <w:lang w:val="en-US"/>
              </w:rPr>
            </w:pPr>
            <w:r w:rsidRPr="007A08CE">
              <w:t xml:space="preserve">Isporuka i ugradnja ugradne svetiljke (S3) 12W/840, LED, 1.000lm, 40DG, 230V, IP20, CRI 80, beli prsten, dimenzija svetiljke Ø80mm, tip CENT, BUCK ili odgovarajuće. Sve kompletno sa  potrebnim elektroinstalacionim materijalom i </w:t>
            </w:r>
            <w:r w:rsidRPr="007A08CE">
              <w:lastRenderedPageBreak/>
              <w:t xml:space="preserve">električnim uvezivanjem.  </w:t>
            </w:r>
          </w:p>
        </w:tc>
        <w:tc>
          <w:tcPr>
            <w:tcW w:w="384" w:type="pct"/>
            <w:vAlign w:val="bottom"/>
          </w:tcPr>
          <w:p w14:paraId="33122AAA"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5AFB8F74"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7FBB2AD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680BF8" w14:textId="77777777" w:rsidR="00185035" w:rsidRPr="00F85647" w:rsidRDefault="00185035" w:rsidP="00A57A32">
            <w:pPr>
              <w:autoSpaceDE w:val="0"/>
              <w:autoSpaceDN w:val="0"/>
              <w:adjustRightInd w:val="0"/>
              <w:jc w:val="center"/>
              <w:rPr>
                <w:noProof/>
                <w:lang w:val="en-US"/>
              </w:rPr>
            </w:pPr>
          </w:p>
        </w:tc>
        <w:tc>
          <w:tcPr>
            <w:tcW w:w="237" w:type="pct"/>
          </w:tcPr>
          <w:p w14:paraId="149FFF0A" w14:textId="77777777" w:rsidR="00185035" w:rsidRPr="00F85647" w:rsidRDefault="00185035" w:rsidP="00A57A32">
            <w:pPr>
              <w:autoSpaceDE w:val="0"/>
              <w:autoSpaceDN w:val="0"/>
              <w:adjustRightInd w:val="0"/>
              <w:jc w:val="center"/>
              <w:rPr>
                <w:noProof/>
                <w:lang w:val="en-US"/>
              </w:rPr>
            </w:pPr>
          </w:p>
        </w:tc>
        <w:tc>
          <w:tcPr>
            <w:tcW w:w="237" w:type="pct"/>
          </w:tcPr>
          <w:p w14:paraId="5907E338" w14:textId="77777777" w:rsidR="00185035" w:rsidRPr="00F85647" w:rsidRDefault="00185035" w:rsidP="00A57A32">
            <w:pPr>
              <w:autoSpaceDE w:val="0"/>
              <w:autoSpaceDN w:val="0"/>
              <w:adjustRightInd w:val="0"/>
              <w:jc w:val="center"/>
              <w:rPr>
                <w:noProof/>
              </w:rPr>
            </w:pPr>
          </w:p>
        </w:tc>
        <w:tc>
          <w:tcPr>
            <w:tcW w:w="414" w:type="pct"/>
          </w:tcPr>
          <w:p w14:paraId="1EA4CB37" w14:textId="77777777" w:rsidR="00185035" w:rsidRPr="00F85647" w:rsidRDefault="00185035" w:rsidP="00A57A32">
            <w:pPr>
              <w:autoSpaceDE w:val="0"/>
              <w:autoSpaceDN w:val="0"/>
              <w:adjustRightInd w:val="0"/>
              <w:jc w:val="center"/>
              <w:rPr>
                <w:noProof/>
              </w:rPr>
            </w:pPr>
          </w:p>
        </w:tc>
        <w:tc>
          <w:tcPr>
            <w:tcW w:w="339" w:type="pct"/>
          </w:tcPr>
          <w:p w14:paraId="3314B7BA" w14:textId="77777777" w:rsidR="00185035" w:rsidRDefault="00185035" w:rsidP="00A57A32">
            <w:pPr>
              <w:autoSpaceDE w:val="0"/>
              <w:autoSpaceDN w:val="0"/>
              <w:adjustRightInd w:val="0"/>
              <w:jc w:val="center"/>
              <w:rPr>
                <w:noProof/>
              </w:rPr>
            </w:pPr>
          </w:p>
        </w:tc>
      </w:tr>
      <w:tr w:rsidR="00C90E7E" w:rsidRPr="00F85647" w14:paraId="3DC61127" w14:textId="77777777" w:rsidTr="00C90E7E">
        <w:trPr>
          <w:trHeight w:val="288"/>
        </w:trPr>
        <w:tc>
          <w:tcPr>
            <w:tcW w:w="192" w:type="pct"/>
          </w:tcPr>
          <w:p w14:paraId="70529921" w14:textId="77777777" w:rsidR="00185035" w:rsidRPr="007A08CE" w:rsidRDefault="00185035" w:rsidP="00A57A32">
            <w:pPr>
              <w:autoSpaceDE w:val="0"/>
              <w:autoSpaceDN w:val="0"/>
              <w:adjustRightInd w:val="0"/>
              <w:jc w:val="center"/>
              <w:rPr>
                <w:noProof/>
              </w:rPr>
            </w:pPr>
            <w:r w:rsidRPr="007A08CE">
              <w:lastRenderedPageBreak/>
              <w:t>2.11</w:t>
            </w:r>
          </w:p>
        </w:tc>
        <w:tc>
          <w:tcPr>
            <w:tcW w:w="2164" w:type="pct"/>
            <w:gridSpan w:val="2"/>
          </w:tcPr>
          <w:p w14:paraId="2BC9798E" w14:textId="77777777" w:rsidR="00185035" w:rsidRPr="007A08CE" w:rsidRDefault="00185035" w:rsidP="002966C9">
            <w:pPr>
              <w:autoSpaceDE w:val="0"/>
              <w:autoSpaceDN w:val="0"/>
              <w:adjustRightInd w:val="0"/>
              <w:rPr>
                <w:noProof/>
                <w:lang w:val="en-US"/>
              </w:rPr>
            </w:pPr>
            <w:r w:rsidRPr="007A08CE">
              <w:t xml:space="preserve">Isporuka i ugradnja ugradne svetiljke (S4) 4 x SQ 7,9W/840, LED, 3.335lm, 230V, IP66, Ra&gt;80, 4.000K, opalni difuzor, dimenzije svetiljke 600x600mm, tip CLEAN ROOM DO, BUCK ili odgovarajuće. Sve kompletno sa  potrebnim elektroinstalacionim materijalom i električnim uvezivanjem.  </w:t>
            </w:r>
          </w:p>
        </w:tc>
        <w:tc>
          <w:tcPr>
            <w:tcW w:w="384" w:type="pct"/>
            <w:vAlign w:val="bottom"/>
          </w:tcPr>
          <w:p w14:paraId="6B490C1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C61771D"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72238C8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D397D2" w14:textId="77777777" w:rsidR="00185035" w:rsidRPr="00F85647" w:rsidRDefault="00185035" w:rsidP="00A57A32">
            <w:pPr>
              <w:autoSpaceDE w:val="0"/>
              <w:autoSpaceDN w:val="0"/>
              <w:adjustRightInd w:val="0"/>
              <w:jc w:val="center"/>
              <w:rPr>
                <w:noProof/>
                <w:lang w:val="en-US"/>
              </w:rPr>
            </w:pPr>
          </w:p>
        </w:tc>
        <w:tc>
          <w:tcPr>
            <w:tcW w:w="237" w:type="pct"/>
          </w:tcPr>
          <w:p w14:paraId="48743FB6" w14:textId="77777777" w:rsidR="00185035" w:rsidRPr="00F85647" w:rsidRDefault="00185035" w:rsidP="00A57A32">
            <w:pPr>
              <w:autoSpaceDE w:val="0"/>
              <w:autoSpaceDN w:val="0"/>
              <w:adjustRightInd w:val="0"/>
              <w:jc w:val="center"/>
              <w:rPr>
                <w:noProof/>
                <w:lang w:val="en-US"/>
              </w:rPr>
            </w:pPr>
          </w:p>
        </w:tc>
        <w:tc>
          <w:tcPr>
            <w:tcW w:w="237" w:type="pct"/>
          </w:tcPr>
          <w:p w14:paraId="2EBCFC97" w14:textId="77777777" w:rsidR="00185035" w:rsidRPr="00F85647" w:rsidRDefault="00185035" w:rsidP="00A57A32">
            <w:pPr>
              <w:autoSpaceDE w:val="0"/>
              <w:autoSpaceDN w:val="0"/>
              <w:adjustRightInd w:val="0"/>
              <w:jc w:val="center"/>
              <w:rPr>
                <w:noProof/>
              </w:rPr>
            </w:pPr>
          </w:p>
        </w:tc>
        <w:tc>
          <w:tcPr>
            <w:tcW w:w="414" w:type="pct"/>
          </w:tcPr>
          <w:p w14:paraId="2332EDAC" w14:textId="77777777" w:rsidR="00185035" w:rsidRPr="00F85647" w:rsidRDefault="00185035" w:rsidP="00A57A32">
            <w:pPr>
              <w:autoSpaceDE w:val="0"/>
              <w:autoSpaceDN w:val="0"/>
              <w:adjustRightInd w:val="0"/>
              <w:jc w:val="center"/>
              <w:rPr>
                <w:noProof/>
              </w:rPr>
            </w:pPr>
          </w:p>
        </w:tc>
        <w:tc>
          <w:tcPr>
            <w:tcW w:w="339" w:type="pct"/>
          </w:tcPr>
          <w:p w14:paraId="73D49787" w14:textId="77777777" w:rsidR="00185035" w:rsidRDefault="00185035" w:rsidP="00A57A32">
            <w:pPr>
              <w:autoSpaceDE w:val="0"/>
              <w:autoSpaceDN w:val="0"/>
              <w:adjustRightInd w:val="0"/>
              <w:jc w:val="center"/>
              <w:rPr>
                <w:noProof/>
              </w:rPr>
            </w:pPr>
          </w:p>
        </w:tc>
      </w:tr>
      <w:tr w:rsidR="00C90E7E" w:rsidRPr="00F85647" w14:paraId="7E3F527B" w14:textId="77777777" w:rsidTr="00C90E7E">
        <w:trPr>
          <w:trHeight w:val="288"/>
        </w:trPr>
        <w:tc>
          <w:tcPr>
            <w:tcW w:w="192" w:type="pct"/>
          </w:tcPr>
          <w:p w14:paraId="728CC96D" w14:textId="77777777" w:rsidR="00185035" w:rsidRPr="007A08CE" w:rsidRDefault="00185035" w:rsidP="00A57A32">
            <w:pPr>
              <w:autoSpaceDE w:val="0"/>
              <w:autoSpaceDN w:val="0"/>
              <w:adjustRightInd w:val="0"/>
              <w:jc w:val="center"/>
              <w:rPr>
                <w:noProof/>
              </w:rPr>
            </w:pPr>
            <w:r w:rsidRPr="007A08CE">
              <w:t>2.12</w:t>
            </w:r>
          </w:p>
        </w:tc>
        <w:tc>
          <w:tcPr>
            <w:tcW w:w="2164" w:type="pct"/>
            <w:gridSpan w:val="2"/>
          </w:tcPr>
          <w:p w14:paraId="1E1846A6" w14:textId="77777777" w:rsidR="00185035" w:rsidRPr="007A08CE" w:rsidRDefault="00185035" w:rsidP="002966C9">
            <w:pPr>
              <w:autoSpaceDE w:val="0"/>
              <w:autoSpaceDN w:val="0"/>
              <w:adjustRightInd w:val="0"/>
              <w:rPr>
                <w:noProof/>
                <w:lang w:val="en-US"/>
              </w:rPr>
            </w:pPr>
            <w:r w:rsidRPr="007A08CE">
              <w:t xml:space="preserve">Isporuka i ugradnja ugradne svetiljke (S5) 4 x SQ 7,9W/840, LED, 3.335lm, 230V, IP55, Ra&gt;80, 4.000K, opalni difuzor, dimenzije svetiljke 595x595mm, tip ETNA DO, BUCK ili odgovarajuće. Sve kompletno sa  potrebnim elektroinstalacionim materijalom i električnim uvezivanjem.  </w:t>
            </w:r>
          </w:p>
        </w:tc>
        <w:tc>
          <w:tcPr>
            <w:tcW w:w="384" w:type="pct"/>
            <w:vAlign w:val="bottom"/>
          </w:tcPr>
          <w:p w14:paraId="245AFF1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1F8ABFC"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4BEAB6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753D36" w14:textId="77777777" w:rsidR="00185035" w:rsidRPr="00F85647" w:rsidRDefault="00185035" w:rsidP="00A57A32">
            <w:pPr>
              <w:autoSpaceDE w:val="0"/>
              <w:autoSpaceDN w:val="0"/>
              <w:adjustRightInd w:val="0"/>
              <w:jc w:val="center"/>
              <w:rPr>
                <w:noProof/>
                <w:lang w:val="en-US"/>
              </w:rPr>
            </w:pPr>
          </w:p>
        </w:tc>
        <w:tc>
          <w:tcPr>
            <w:tcW w:w="237" w:type="pct"/>
          </w:tcPr>
          <w:p w14:paraId="5AB9F1B2" w14:textId="77777777" w:rsidR="00185035" w:rsidRPr="00F85647" w:rsidRDefault="00185035" w:rsidP="00A57A32">
            <w:pPr>
              <w:autoSpaceDE w:val="0"/>
              <w:autoSpaceDN w:val="0"/>
              <w:adjustRightInd w:val="0"/>
              <w:jc w:val="center"/>
              <w:rPr>
                <w:noProof/>
                <w:lang w:val="en-US"/>
              </w:rPr>
            </w:pPr>
          </w:p>
        </w:tc>
        <w:tc>
          <w:tcPr>
            <w:tcW w:w="237" w:type="pct"/>
          </w:tcPr>
          <w:p w14:paraId="2A7A1288" w14:textId="77777777" w:rsidR="00185035" w:rsidRPr="00F85647" w:rsidRDefault="00185035" w:rsidP="00A57A32">
            <w:pPr>
              <w:autoSpaceDE w:val="0"/>
              <w:autoSpaceDN w:val="0"/>
              <w:adjustRightInd w:val="0"/>
              <w:jc w:val="center"/>
              <w:rPr>
                <w:noProof/>
              </w:rPr>
            </w:pPr>
          </w:p>
        </w:tc>
        <w:tc>
          <w:tcPr>
            <w:tcW w:w="414" w:type="pct"/>
          </w:tcPr>
          <w:p w14:paraId="2825AF38" w14:textId="77777777" w:rsidR="00185035" w:rsidRPr="00F85647" w:rsidRDefault="00185035" w:rsidP="00A57A32">
            <w:pPr>
              <w:autoSpaceDE w:val="0"/>
              <w:autoSpaceDN w:val="0"/>
              <w:adjustRightInd w:val="0"/>
              <w:jc w:val="center"/>
              <w:rPr>
                <w:noProof/>
              </w:rPr>
            </w:pPr>
          </w:p>
        </w:tc>
        <w:tc>
          <w:tcPr>
            <w:tcW w:w="339" w:type="pct"/>
          </w:tcPr>
          <w:p w14:paraId="48BFB995" w14:textId="77777777" w:rsidR="00185035" w:rsidRDefault="00185035" w:rsidP="00A57A32">
            <w:pPr>
              <w:autoSpaceDE w:val="0"/>
              <w:autoSpaceDN w:val="0"/>
              <w:adjustRightInd w:val="0"/>
              <w:jc w:val="center"/>
              <w:rPr>
                <w:noProof/>
              </w:rPr>
            </w:pPr>
          </w:p>
        </w:tc>
      </w:tr>
      <w:tr w:rsidR="00C90E7E" w:rsidRPr="00F85647" w14:paraId="168BC06D" w14:textId="77777777" w:rsidTr="00C90E7E">
        <w:trPr>
          <w:trHeight w:val="288"/>
        </w:trPr>
        <w:tc>
          <w:tcPr>
            <w:tcW w:w="192" w:type="pct"/>
          </w:tcPr>
          <w:p w14:paraId="5E4C3237" w14:textId="77777777" w:rsidR="00185035" w:rsidRPr="007A08CE" w:rsidRDefault="00185035" w:rsidP="00A57A32">
            <w:pPr>
              <w:autoSpaceDE w:val="0"/>
              <w:autoSpaceDN w:val="0"/>
              <w:adjustRightInd w:val="0"/>
              <w:jc w:val="center"/>
              <w:rPr>
                <w:noProof/>
              </w:rPr>
            </w:pPr>
            <w:r w:rsidRPr="007A08CE">
              <w:t>2.13</w:t>
            </w:r>
          </w:p>
        </w:tc>
        <w:tc>
          <w:tcPr>
            <w:tcW w:w="2164" w:type="pct"/>
            <w:gridSpan w:val="2"/>
          </w:tcPr>
          <w:p w14:paraId="2C2F59CC" w14:textId="77777777" w:rsidR="00185035" w:rsidRPr="007A08CE" w:rsidRDefault="00185035" w:rsidP="002966C9">
            <w:pPr>
              <w:autoSpaceDE w:val="0"/>
              <w:autoSpaceDN w:val="0"/>
              <w:adjustRightInd w:val="0"/>
              <w:rPr>
                <w:noProof/>
                <w:lang w:val="en-US"/>
              </w:rPr>
            </w:pPr>
            <w:r w:rsidRPr="007A08CE">
              <w:t xml:space="preserve">Isporuka i montaža nadgradne svetiljke (S6) T5, 2x28W, IP 20, tip  ORION DL, BUCK ili odgovarajuće. Sve kompletno sa  potrebnim elektroinstalacionim materijalom i električnim uvezivanjem.  </w:t>
            </w:r>
          </w:p>
        </w:tc>
        <w:tc>
          <w:tcPr>
            <w:tcW w:w="384" w:type="pct"/>
            <w:vAlign w:val="bottom"/>
          </w:tcPr>
          <w:p w14:paraId="2F94BD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839A1C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5FFD596"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B1BF39" w14:textId="77777777" w:rsidR="00185035" w:rsidRPr="00F85647" w:rsidRDefault="00185035" w:rsidP="00A57A32">
            <w:pPr>
              <w:autoSpaceDE w:val="0"/>
              <w:autoSpaceDN w:val="0"/>
              <w:adjustRightInd w:val="0"/>
              <w:jc w:val="center"/>
              <w:rPr>
                <w:noProof/>
                <w:lang w:val="en-US"/>
              </w:rPr>
            </w:pPr>
          </w:p>
        </w:tc>
        <w:tc>
          <w:tcPr>
            <w:tcW w:w="237" w:type="pct"/>
          </w:tcPr>
          <w:p w14:paraId="0801BE7C" w14:textId="77777777" w:rsidR="00185035" w:rsidRPr="00F85647" w:rsidRDefault="00185035" w:rsidP="00A57A32">
            <w:pPr>
              <w:autoSpaceDE w:val="0"/>
              <w:autoSpaceDN w:val="0"/>
              <w:adjustRightInd w:val="0"/>
              <w:jc w:val="center"/>
              <w:rPr>
                <w:noProof/>
                <w:lang w:val="en-US"/>
              </w:rPr>
            </w:pPr>
          </w:p>
        </w:tc>
        <w:tc>
          <w:tcPr>
            <w:tcW w:w="237" w:type="pct"/>
          </w:tcPr>
          <w:p w14:paraId="45F5472E" w14:textId="77777777" w:rsidR="00185035" w:rsidRPr="00F85647" w:rsidRDefault="00185035" w:rsidP="00A57A32">
            <w:pPr>
              <w:autoSpaceDE w:val="0"/>
              <w:autoSpaceDN w:val="0"/>
              <w:adjustRightInd w:val="0"/>
              <w:jc w:val="center"/>
              <w:rPr>
                <w:noProof/>
              </w:rPr>
            </w:pPr>
          </w:p>
        </w:tc>
        <w:tc>
          <w:tcPr>
            <w:tcW w:w="414" w:type="pct"/>
          </w:tcPr>
          <w:p w14:paraId="6DB88906" w14:textId="77777777" w:rsidR="00185035" w:rsidRPr="00F85647" w:rsidRDefault="00185035" w:rsidP="00A57A32">
            <w:pPr>
              <w:autoSpaceDE w:val="0"/>
              <w:autoSpaceDN w:val="0"/>
              <w:adjustRightInd w:val="0"/>
              <w:jc w:val="center"/>
              <w:rPr>
                <w:noProof/>
              </w:rPr>
            </w:pPr>
          </w:p>
        </w:tc>
        <w:tc>
          <w:tcPr>
            <w:tcW w:w="339" w:type="pct"/>
          </w:tcPr>
          <w:p w14:paraId="5B6D98CC" w14:textId="77777777" w:rsidR="00185035" w:rsidRDefault="00185035" w:rsidP="00A57A32">
            <w:pPr>
              <w:autoSpaceDE w:val="0"/>
              <w:autoSpaceDN w:val="0"/>
              <w:adjustRightInd w:val="0"/>
              <w:jc w:val="center"/>
              <w:rPr>
                <w:noProof/>
              </w:rPr>
            </w:pPr>
          </w:p>
        </w:tc>
      </w:tr>
      <w:tr w:rsidR="00C90E7E" w:rsidRPr="00F85647" w14:paraId="0E6F131D" w14:textId="77777777" w:rsidTr="00C90E7E">
        <w:trPr>
          <w:trHeight w:val="288"/>
        </w:trPr>
        <w:tc>
          <w:tcPr>
            <w:tcW w:w="192" w:type="pct"/>
          </w:tcPr>
          <w:p w14:paraId="0A61C1CF" w14:textId="77777777" w:rsidR="00185035" w:rsidRPr="007A08CE" w:rsidRDefault="00185035" w:rsidP="00A57A32">
            <w:pPr>
              <w:autoSpaceDE w:val="0"/>
              <w:autoSpaceDN w:val="0"/>
              <w:adjustRightInd w:val="0"/>
              <w:jc w:val="center"/>
              <w:rPr>
                <w:noProof/>
              </w:rPr>
            </w:pPr>
            <w:r w:rsidRPr="007A08CE">
              <w:t>2.14</w:t>
            </w:r>
          </w:p>
        </w:tc>
        <w:tc>
          <w:tcPr>
            <w:tcW w:w="2164" w:type="pct"/>
            <w:gridSpan w:val="2"/>
          </w:tcPr>
          <w:p w14:paraId="6354DC1E" w14:textId="77777777" w:rsidR="00185035" w:rsidRPr="007A08CE" w:rsidRDefault="00185035" w:rsidP="002966C9">
            <w:pPr>
              <w:autoSpaceDE w:val="0"/>
              <w:autoSpaceDN w:val="0"/>
              <w:adjustRightInd w:val="0"/>
              <w:rPr>
                <w:noProof/>
                <w:lang w:val="en-US"/>
              </w:rPr>
            </w:pPr>
            <w:r w:rsidRPr="007A08CE">
              <w:t xml:space="preserve">Isporuka i ugradnja svetiljke za sigurnoso-protivpaničnu rasvetu sa LED svetlosnim izvorima.  Sve kompletno sa  potrebnim elektroinstalacionim materijalom i električnim uvezivanjem.  </w:t>
            </w:r>
          </w:p>
        </w:tc>
        <w:tc>
          <w:tcPr>
            <w:tcW w:w="384" w:type="pct"/>
            <w:vAlign w:val="bottom"/>
          </w:tcPr>
          <w:p w14:paraId="498D546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DEB9D4D"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2FE81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B7B5AB" w14:textId="77777777" w:rsidR="00185035" w:rsidRPr="00F85647" w:rsidRDefault="00185035" w:rsidP="00A57A32">
            <w:pPr>
              <w:autoSpaceDE w:val="0"/>
              <w:autoSpaceDN w:val="0"/>
              <w:adjustRightInd w:val="0"/>
              <w:jc w:val="center"/>
              <w:rPr>
                <w:noProof/>
                <w:lang w:val="en-US"/>
              </w:rPr>
            </w:pPr>
          </w:p>
        </w:tc>
        <w:tc>
          <w:tcPr>
            <w:tcW w:w="237" w:type="pct"/>
          </w:tcPr>
          <w:p w14:paraId="1AC14C1F" w14:textId="77777777" w:rsidR="00185035" w:rsidRPr="00F85647" w:rsidRDefault="00185035" w:rsidP="00A57A32">
            <w:pPr>
              <w:autoSpaceDE w:val="0"/>
              <w:autoSpaceDN w:val="0"/>
              <w:adjustRightInd w:val="0"/>
              <w:jc w:val="center"/>
              <w:rPr>
                <w:noProof/>
                <w:lang w:val="en-US"/>
              </w:rPr>
            </w:pPr>
          </w:p>
        </w:tc>
        <w:tc>
          <w:tcPr>
            <w:tcW w:w="237" w:type="pct"/>
          </w:tcPr>
          <w:p w14:paraId="0492036D" w14:textId="77777777" w:rsidR="00185035" w:rsidRPr="00F85647" w:rsidRDefault="00185035" w:rsidP="00A57A32">
            <w:pPr>
              <w:autoSpaceDE w:val="0"/>
              <w:autoSpaceDN w:val="0"/>
              <w:adjustRightInd w:val="0"/>
              <w:jc w:val="center"/>
              <w:rPr>
                <w:noProof/>
              </w:rPr>
            </w:pPr>
          </w:p>
        </w:tc>
        <w:tc>
          <w:tcPr>
            <w:tcW w:w="414" w:type="pct"/>
          </w:tcPr>
          <w:p w14:paraId="709A2EFB" w14:textId="77777777" w:rsidR="00185035" w:rsidRPr="00F85647" w:rsidRDefault="00185035" w:rsidP="00A57A32">
            <w:pPr>
              <w:autoSpaceDE w:val="0"/>
              <w:autoSpaceDN w:val="0"/>
              <w:adjustRightInd w:val="0"/>
              <w:jc w:val="center"/>
              <w:rPr>
                <w:noProof/>
              </w:rPr>
            </w:pPr>
          </w:p>
        </w:tc>
        <w:tc>
          <w:tcPr>
            <w:tcW w:w="339" w:type="pct"/>
          </w:tcPr>
          <w:p w14:paraId="660950D6" w14:textId="77777777" w:rsidR="00185035" w:rsidRDefault="00185035" w:rsidP="00A57A32">
            <w:pPr>
              <w:autoSpaceDE w:val="0"/>
              <w:autoSpaceDN w:val="0"/>
              <w:adjustRightInd w:val="0"/>
              <w:jc w:val="center"/>
              <w:rPr>
                <w:noProof/>
              </w:rPr>
            </w:pPr>
          </w:p>
        </w:tc>
      </w:tr>
      <w:tr w:rsidR="00C90E7E" w:rsidRPr="00F85647" w14:paraId="2BF5865B" w14:textId="77777777" w:rsidTr="00C90E7E">
        <w:trPr>
          <w:trHeight w:val="288"/>
        </w:trPr>
        <w:tc>
          <w:tcPr>
            <w:tcW w:w="192" w:type="pct"/>
          </w:tcPr>
          <w:p w14:paraId="563CEC31" w14:textId="77777777" w:rsidR="00185035" w:rsidRPr="007A08CE" w:rsidRDefault="00185035" w:rsidP="00A57A32">
            <w:pPr>
              <w:autoSpaceDE w:val="0"/>
              <w:autoSpaceDN w:val="0"/>
              <w:adjustRightInd w:val="0"/>
              <w:jc w:val="center"/>
              <w:rPr>
                <w:noProof/>
              </w:rPr>
            </w:pPr>
            <w:r w:rsidRPr="007A08CE">
              <w:t>2.15</w:t>
            </w:r>
          </w:p>
        </w:tc>
        <w:tc>
          <w:tcPr>
            <w:tcW w:w="2164" w:type="pct"/>
            <w:gridSpan w:val="2"/>
          </w:tcPr>
          <w:p w14:paraId="7A3DF787" w14:textId="77777777" w:rsidR="00185035" w:rsidRPr="007A08CE" w:rsidRDefault="00185035" w:rsidP="002966C9">
            <w:pPr>
              <w:autoSpaceDE w:val="0"/>
              <w:autoSpaceDN w:val="0"/>
              <w:adjustRightInd w:val="0"/>
              <w:rPr>
                <w:noProof/>
                <w:lang w:val="en-US"/>
              </w:rPr>
            </w:pPr>
            <w:r w:rsidRPr="007A08CE">
              <w:t>Isporuka i montaža zidne svetiljke za osvetljenje iznad ogledala sanitarnih čvorova. Sve kompletno, sa  potrebnim elektroinstalacionim materijalom i električnim uvezivanjem.</w:t>
            </w:r>
          </w:p>
        </w:tc>
        <w:tc>
          <w:tcPr>
            <w:tcW w:w="384" w:type="pct"/>
            <w:vAlign w:val="bottom"/>
          </w:tcPr>
          <w:p w14:paraId="364DED2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90D05B" w14:textId="77777777" w:rsidR="00185035" w:rsidRPr="007A08CE" w:rsidRDefault="00185035" w:rsidP="00A57A32">
            <w:pPr>
              <w:autoSpaceDE w:val="0"/>
              <w:autoSpaceDN w:val="0"/>
              <w:adjustRightInd w:val="0"/>
              <w:jc w:val="center"/>
              <w:rPr>
                <w:noProof/>
                <w:lang w:val="en-US"/>
              </w:rPr>
            </w:pPr>
            <w:r w:rsidRPr="007A08CE">
              <w:t>15</w:t>
            </w:r>
          </w:p>
        </w:tc>
        <w:tc>
          <w:tcPr>
            <w:tcW w:w="322" w:type="pct"/>
          </w:tcPr>
          <w:p w14:paraId="5C961A4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7C2E15" w14:textId="77777777" w:rsidR="00185035" w:rsidRPr="00F85647" w:rsidRDefault="00185035" w:rsidP="00A57A32">
            <w:pPr>
              <w:autoSpaceDE w:val="0"/>
              <w:autoSpaceDN w:val="0"/>
              <w:adjustRightInd w:val="0"/>
              <w:jc w:val="center"/>
              <w:rPr>
                <w:noProof/>
                <w:lang w:val="en-US"/>
              </w:rPr>
            </w:pPr>
          </w:p>
        </w:tc>
        <w:tc>
          <w:tcPr>
            <w:tcW w:w="237" w:type="pct"/>
          </w:tcPr>
          <w:p w14:paraId="080085E4" w14:textId="77777777" w:rsidR="00185035" w:rsidRPr="00F85647" w:rsidRDefault="00185035" w:rsidP="00A57A32">
            <w:pPr>
              <w:autoSpaceDE w:val="0"/>
              <w:autoSpaceDN w:val="0"/>
              <w:adjustRightInd w:val="0"/>
              <w:jc w:val="center"/>
              <w:rPr>
                <w:noProof/>
                <w:lang w:val="en-US"/>
              </w:rPr>
            </w:pPr>
          </w:p>
        </w:tc>
        <w:tc>
          <w:tcPr>
            <w:tcW w:w="237" w:type="pct"/>
          </w:tcPr>
          <w:p w14:paraId="171D4064" w14:textId="77777777" w:rsidR="00185035" w:rsidRPr="00F85647" w:rsidRDefault="00185035" w:rsidP="00A57A32">
            <w:pPr>
              <w:autoSpaceDE w:val="0"/>
              <w:autoSpaceDN w:val="0"/>
              <w:adjustRightInd w:val="0"/>
              <w:jc w:val="center"/>
              <w:rPr>
                <w:noProof/>
              </w:rPr>
            </w:pPr>
          </w:p>
        </w:tc>
        <w:tc>
          <w:tcPr>
            <w:tcW w:w="414" w:type="pct"/>
          </w:tcPr>
          <w:p w14:paraId="583BF785" w14:textId="77777777" w:rsidR="00185035" w:rsidRPr="00F85647" w:rsidRDefault="00185035" w:rsidP="00A57A32">
            <w:pPr>
              <w:autoSpaceDE w:val="0"/>
              <w:autoSpaceDN w:val="0"/>
              <w:adjustRightInd w:val="0"/>
              <w:jc w:val="center"/>
              <w:rPr>
                <w:noProof/>
              </w:rPr>
            </w:pPr>
          </w:p>
        </w:tc>
        <w:tc>
          <w:tcPr>
            <w:tcW w:w="339" w:type="pct"/>
          </w:tcPr>
          <w:p w14:paraId="0F939631" w14:textId="77777777" w:rsidR="00185035" w:rsidRDefault="00185035" w:rsidP="00A57A32">
            <w:pPr>
              <w:autoSpaceDE w:val="0"/>
              <w:autoSpaceDN w:val="0"/>
              <w:adjustRightInd w:val="0"/>
              <w:jc w:val="center"/>
              <w:rPr>
                <w:noProof/>
              </w:rPr>
            </w:pPr>
          </w:p>
        </w:tc>
      </w:tr>
      <w:tr w:rsidR="00C90E7E" w:rsidRPr="00F85647" w14:paraId="52305C3D" w14:textId="77777777" w:rsidTr="00C90E7E">
        <w:trPr>
          <w:trHeight w:val="288"/>
        </w:trPr>
        <w:tc>
          <w:tcPr>
            <w:tcW w:w="192" w:type="pct"/>
          </w:tcPr>
          <w:p w14:paraId="05301F83" w14:textId="77777777" w:rsidR="00185035" w:rsidRPr="007A08CE" w:rsidRDefault="00185035" w:rsidP="00A57A32">
            <w:pPr>
              <w:autoSpaceDE w:val="0"/>
              <w:autoSpaceDN w:val="0"/>
              <w:adjustRightInd w:val="0"/>
              <w:jc w:val="center"/>
              <w:rPr>
                <w:noProof/>
              </w:rPr>
            </w:pPr>
            <w:r w:rsidRPr="007A08CE">
              <w:t>2.16</w:t>
            </w:r>
          </w:p>
        </w:tc>
        <w:tc>
          <w:tcPr>
            <w:tcW w:w="2164" w:type="pct"/>
            <w:gridSpan w:val="2"/>
          </w:tcPr>
          <w:p w14:paraId="22359EE3" w14:textId="77777777" w:rsidR="00185035" w:rsidRPr="007A08CE" w:rsidRDefault="00185035" w:rsidP="002966C9">
            <w:pPr>
              <w:autoSpaceDE w:val="0"/>
              <w:autoSpaceDN w:val="0"/>
              <w:adjustRightInd w:val="0"/>
              <w:rPr>
                <w:noProof/>
                <w:lang w:val="en-US"/>
              </w:rPr>
            </w:pPr>
            <w:r w:rsidRPr="007A08CE">
              <w:t>Isporuka i montaža svetiljke za osvetljenje ispod radnih elemenata kafe kuhinje. Sve kompletno, sa  potrebnim elektroinstalacionim materijalom i električnim uvezivanjem.</w:t>
            </w:r>
          </w:p>
        </w:tc>
        <w:tc>
          <w:tcPr>
            <w:tcW w:w="384" w:type="pct"/>
            <w:vAlign w:val="bottom"/>
          </w:tcPr>
          <w:p w14:paraId="7E1D2A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FE4234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29FE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10DA28" w14:textId="77777777" w:rsidR="00185035" w:rsidRPr="00F85647" w:rsidRDefault="00185035" w:rsidP="00A57A32">
            <w:pPr>
              <w:autoSpaceDE w:val="0"/>
              <w:autoSpaceDN w:val="0"/>
              <w:adjustRightInd w:val="0"/>
              <w:jc w:val="center"/>
              <w:rPr>
                <w:noProof/>
                <w:lang w:val="en-US"/>
              </w:rPr>
            </w:pPr>
          </w:p>
        </w:tc>
        <w:tc>
          <w:tcPr>
            <w:tcW w:w="237" w:type="pct"/>
          </w:tcPr>
          <w:p w14:paraId="4D8E013B" w14:textId="77777777" w:rsidR="00185035" w:rsidRPr="00F85647" w:rsidRDefault="00185035" w:rsidP="00A57A32">
            <w:pPr>
              <w:autoSpaceDE w:val="0"/>
              <w:autoSpaceDN w:val="0"/>
              <w:adjustRightInd w:val="0"/>
              <w:jc w:val="center"/>
              <w:rPr>
                <w:noProof/>
                <w:lang w:val="en-US"/>
              </w:rPr>
            </w:pPr>
          </w:p>
        </w:tc>
        <w:tc>
          <w:tcPr>
            <w:tcW w:w="237" w:type="pct"/>
          </w:tcPr>
          <w:p w14:paraId="5BD1FFF6" w14:textId="77777777" w:rsidR="00185035" w:rsidRPr="00F85647" w:rsidRDefault="00185035" w:rsidP="00A57A32">
            <w:pPr>
              <w:autoSpaceDE w:val="0"/>
              <w:autoSpaceDN w:val="0"/>
              <w:adjustRightInd w:val="0"/>
              <w:jc w:val="center"/>
              <w:rPr>
                <w:noProof/>
              </w:rPr>
            </w:pPr>
          </w:p>
        </w:tc>
        <w:tc>
          <w:tcPr>
            <w:tcW w:w="414" w:type="pct"/>
          </w:tcPr>
          <w:p w14:paraId="22555DCE" w14:textId="77777777" w:rsidR="00185035" w:rsidRPr="00F85647" w:rsidRDefault="00185035" w:rsidP="00A57A32">
            <w:pPr>
              <w:autoSpaceDE w:val="0"/>
              <w:autoSpaceDN w:val="0"/>
              <w:adjustRightInd w:val="0"/>
              <w:jc w:val="center"/>
              <w:rPr>
                <w:noProof/>
              </w:rPr>
            </w:pPr>
          </w:p>
        </w:tc>
        <w:tc>
          <w:tcPr>
            <w:tcW w:w="339" w:type="pct"/>
          </w:tcPr>
          <w:p w14:paraId="3FFC6EB8" w14:textId="77777777" w:rsidR="00185035" w:rsidRDefault="00185035" w:rsidP="00A57A32">
            <w:pPr>
              <w:autoSpaceDE w:val="0"/>
              <w:autoSpaceDN w:val="0"/>
              <w:adjustRightInd w:val="0"/>
              <w:jc w:val="center"/>
              <w:rPr>
                <w:noProof/>
              </w:rPr>
            </w:pPr>
          </w:p>
        </w:tc>
      </w:tr>
      <w:tr w:rsidR="00C90E7E" w:rsidRPr="00F85647" w14:paraId="16E0525D" w14:textId="77777777" w:rsidTr="00C90E7E">
        <w:trPr>
          <w:trHeight w:val="288"/>
        </w:trPr>
        <w:tc>
          <w:tcPr>
            <w:tcW w:w="192" w:type="pct"/>
          </w:tcPr>
          <w:p w14:paraId="244F705F" w14:textId="77777777" w:rsidR="00185035" w:rsidRPr="007A08CE" w:rsidRDefault="00185035" w:rsidP="00A57A32">
            <w:pPr>
              <w:autoSpaceDE w:val="0"/>
              <w:autoSpaceDN w:val="0"/>
              <w:adjustRightInd w:val="0"/>
              <w:jc w:val="center"/>
              <w:rPr>
                <w:noProof/>
              </w:rPr>
            </w:pPr>
            <w:r w:rsidRPr="007A08CE">
              <w:t>2.17</w:t>
            </w:r>
          </w:p>
        </w:tc>
        <w:tc>
          <w:tcPr>
            <w:tcW w:w="2164" w:type="pct"/>
            <w:gridSpan w:val="2"/>
          </w:tcPr>
          <w:p w14:paraId="1696A8AF" w14:textId="77777777" w:rsidR="00185035" w:rsidRPr="007A08CE" w:rsidRDefault="00185035" w:rsidP="002966C9">
            <w:pPr>
              <w:autoSpaceDE w:val="0"/>
              <w:autoSpaceDN w:val="0"/>
              <w:adjustRightInd w:val="0"/>
              <w:rPr>
                <w:noProof/>
                <w:lang w:val="en-US"/>
              </w:rPr>
            </w:pPr>
            <w:r w:rsidRPr="007A08CE">
              <w:t xml:space="preserve">Isporuka i montaža baktericidnog uređaja sa protokom vazduha za montažu na zid tip BCS 2016A proizvodnje PME ili ekvavilentno. Sastavni deo uređaja je i brojač sati rada sa </w:t>
            </w:r>
            <w:r w:rsidRPr="007A08CE">
              <w:lastRenderedPageBreak/>
              <w:t xml:space="preserve">elektronskim prekidačem na njemu.  Sve kompletno, sa potrebnim elektroinstalacionim materijalom i električnim povezivanjima. </w:t>
            </w:r>
          </w:p>
        </w:tc>
        <w:tc>
          <w:tcPr>
            <w:tcW w:w="384" w:type="pct"/>
            <w:vAlign w:val="bottom"/>
          </w:tcPr>
          <w:p w14:paraId="2CD1EF95"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0CE0EED7"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2C375B10"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AD4E0D" w14:textId="77777777" w:rsidR="00185035" w:rsidRPr="00F85647" w:rsidRDefault="00185035" w:rsidP="00A57A32">
            <w:pPr>
              <w:autoSpaceDE w:val="0"/>
              <w:autoSpaceDN w:val="0"/>
              <w:adjustRightInd w:val="0"/>
              <w:jc w:val="center"/>
              <w:rPr>
                <w:noProof/>
                <w:lang w:val="en-US"/>
              </w:rPr>
            </w:pPr>
          </w:p>
        </w:tc>
        <w:tc>
          <w:tcPr>
            <w:tcW w:w="237" w:type="pct"/>
          </w:tcPr>
          <w:p w14:paraId="2D982F60" w14:textId="77777777" w:rsidR="00185035" w:rsidRPr="00F85647" w:rsidRDefault="00185035" w:rsidP="00A57A32">
            <w:pPr>
              <w:autoSpaceDE w:val="0"/>
              <w:autoSpaceDN w:val="0"/>
              <w:adjustRightInd w:val="0"/>
              <w:jc w:val="center"/>
              <w:rPr>
                <w:noProof/>
                <w:lang w:val="en-US"/>
              </w:rPr>
            </w:pPr>
          </w:p>
        </w:tc>
        <w:tc>
          <w:tcPr>
            <w:tcW w:w="237" w:type="pct"/>
          </w:tcPr>
          <w:p w14:paraId="425E49DF" w14:textId="77777777" w:rsidR="00185035" w:rsidRPr="00F85647" w:rsidRDefault="00185035" w:rsidP="00A57A32">
            <w:pPr>
              <w:autoSpaceDE w:val="0"/>
              <w:autoSpaceDN w:val="0"/>
              <w:adjustRightInd w:val="0"/>
              <w:jc w:val="center"/>
              <w:rPr>
                <w:noProof/>
              </w:rPr>
            </w:pPr>
          </w:p>
        </w:tc>
        <w:tc>
          <w:tcPr>
            <w:tcW w:w="414" w:type="pct"/>
          </w:tcPr>
          <w:p w14:paraId="3644BB3E" w14:textId="77777777" w:rsidR="00185035" w:rsidRPr="00F85647" w:rsidRDefault="00185035" w:rsidP="00A57A32">
            <w:pPr>
              <w:autoSpaceDE w:val="0"/>
              <w:autoSpaceDN w:val="0"/>
              <w:adjustRightInd w:val="0"/>
              <w:jc w:val="center"/>
              <w:rPr>
                <w:noProof/>
              </w:rPr>
            </w:pPr>
          </w:p>
        </w:tc>
        <w:tc>
          <w:tcPr>
            <w:tcW w:w="339" w:type="pct"/>
          </w:tcPr>
          <w:p w14:paraId="05CFFB17" w14:textId="77777777" w:rsidR="00185035" w:rsidRDefault="00185035" w:rsidP="00A57A32">
            <w:pPr>
              <w:autoSpaceDE w:val="0"/>
              <w:autoSpaceDN w:val="0"/>
              <w:adjustRightInd w:val="0"/>
              <w:jc w:val="center"/>
              <w:rPr>
                <w:noProof/>
              </w:rPr>
            </w:pPr>
          </w:p>
        </w:tc>
      </w:tr>
      <w:tr w:rsidR="00C90E7E" w:rsidRPr="00F85647" w14:paraId="506FD9AA" w14:textId="77777777" w:rsidTr="00C90E7E">
        <w:trPr>
          <w:trHeight w:val="288"/>
        </w:trPr>
        <w:tc>
          <w:tcPr>
            <w:tcW w:w="192" w:type="pct"/>
          </w:tcPr>
          <w:p w14:paraId="36C46552" w14:textId="77777777" w:rsidR="00185035" w:rsidRPr="007A08CE" w:rsidRDefault="00185035" w:rsidP="00A57A32">
            <w:pPr>
              <w:autoSpaceDE w:val="0"/>
              <w:autoSpaceDN w:val="0"/>
              <w:adjustRightInd w:val="0"/>
              <w:jc w:val="center"/>
              <w:rPr>
                <w:noProof/>
              </w:rPr>
            </w:pPr>
            <w:r w:rsidRPr="007A08CE">
              <w:lastRenderedPageBreak/>
              <w:t>2.18</w:t>
            </w:r>
          </w:p>
        </w:tc>
        <w:tc>
          <w:tcPr>
            <w:tcW w:w="2164" w:type="pct"/>
            <w:gridSpan w:val="2"/>
          </w:tcPr>
          <w:p w14:paraId="276FC2B9" w14:textId="77777777" w:rsidR="00185035" w:rsidRPr="007A08CE" w:rsidRDefault="00185035" w:rsidP="002966C9">
            <w:pPr>
              <w:autoSpaceDE w:val="0"/>
              <w:autoSpaceDN w:val="0"/>
              <w:adjustRightInd w:val="0"/>
              <w:rPr>
                <w:noProof/>
                <w:lang w:val="en-US"/>
              </w:rPr>
            </w:pPr>
            <w:r w:rsidRPr="007A08CE">
              <w:t xml:space="preserve">Isporuka i ugradnja informacionog panoa sa natpisom </w:t>
            </w:r>
            <w:r w:rsidRPr="007A08CE">
              <w:br/>
              <w:t>"OPERACIJA U TOKU". U pano treba da budu ugrađeni LED svetlosni izvori a treba ga montirati ispred sale za intervencije, iznad ulaznih vrata. Sve kompletno, sa potrebnim elektroinstalacionim materijalom, električnim povezivanjima, predspojnim spravama i fluorescentnim cevima</w:t>
            </w:r>
          </w:p>
        </w:tc>
        <w:tc>
          <w:tcPr>
            <w:tcW w:w="384" w:type="pct"/>
            <w:vAlign w:val="bottom"/>
          </w:tcPr>
          <w:p w14:paraId="058DF51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1FF806B"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1EE4A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A49BF4" w14:textId="77777777" w:rsidR="00185035" w:rsidRPr="00F85647" w:rsidRDefault="00185035" w:rsidP="00A57A32">
            <w:pPr>
              <w:autoSpaceDE w:val="0"/>
              <w:autoSpaceDN w:val="0"/>
              <w:adjustRightInd w:val="0"/>
              <w:jc w:val="center"/>
              <w:rPr>
                <w:noProof/>
                <w:lang w:val="en-US"/>
              </w:rPr>
            </w:pPr>
          </w:p>
        </w:tc>
        <w:tc>
          <w:tcPr>
            <w:tcW w:w="237" w:type="pct"/>
          </w:tcPr>
          <w:p w14:paraId="4EFF936A" w14:textId="77777777" w:rsidR="00185035" w:rsidRPr="00F85647" w:rsidRDefault="00185035" w:rsidP="00A57A32">
            <w:pPr>
              <w:autoSpaceDE w:val="0"/>
              <w:autoSpaceDN w:val="0"/>
              <w:adjustRightInd w:val="0"/>
              <w:jc w:val="center"/>
              <w:rPr>
                <w:noProof/>
                <w:lang w:val="en-US"/>
              </w:rPr>
            </w:pPr>
          </w:p>
        </w:tc>
        <w:tc>
          <w:tcPr>
            <w:tcW w:w="237" w:type="pct"/>
          </w:tcPr>
          <w:p w14:paraId="3DC7370E" w14:textId="77777777" w:rsidR="00185035" w:rsidRPr="00F85647" w:rsidRDefault="00185035" w:rsidP="00A57A32">
            <w:pPr>
              <w:autoSpaceDE w:val="0"/>
              <w:autoSpaceDN w:val="0"/>
              <w:adjustRightInd w:val="0"/>
              <w:jc w:val="center"/>
              <w:rPr>
                <w:noProof/>
              </w:rPr>
            </w:pPr>
          </w:p>
        </w:tc>
        <w:tc>
          <w:tcPr>
            <w:tcW w:w="414" w:type="pct"/>
          </w:tcPr>
          <w:p w14:paraId="1E97DCFE" w14:textId="77777777" w:rsidR="00185035" w:rsidRPr="00F85647" w:rsidRDefault="00185035" w:rsidP="00A57A32">
            <w:pPr>
              <w:autoSpaceDE w:val="0"/>
              <w:autoSpaceDN w:val="0"/>
              <w:adjustRightInd w:val="0"/>
              <w:jc w:val="center"/>
              <w:rPr>
                <w:noProof/>
              </w:rPr>
            </w:pPr>
          </w:p>
        </w:tc>
        <w:tc>
          <w:tcPr>
            <w:tcW w:w="339" w:type="pct"/>
          </w:tcPr>
          <w:p w14:paraId="4305CBFF" w14:textId="77777777" w:rsidR="00185035" w:rsidRDefault="00185035" w:rsidP="00A57A32">
            <w:pPr>
              <w:autoSpaceDE w:val="0"/>
              <w:autoSpaceDN w:val="0"/>
              <w:adjustRightInd w:val="0"/>
              <w:jc w:val="center"/>
              <w:rPr>
                <w:noProof/>
              </w:rPr>
            </w:pPr>
          </w:p>
        </w:tc>
      </w:tr>
      <w:tr w:rsidR="00C90E7E" w:rsidRPr="00F85647" w14:paraId="3BFB36CD" w14:textId="77777777" w:rsidTr="00C90E7E">
        <w:trPr>
          <w:trHeight w:val="288"/>
        </w:trPr>
        <w:tc>
          <w:tcPr>
            <w:tcW w:w="192" w:type="pct"/>
          </w:tcPr>
          <w:p w14:paraId="6DFE3B67" w14:textId="77777777" w:rsidR="00185035" w:rsidRPr="007A08CE" w:rsidRDefault="00185035" w:rsidP="00A57A32">
            <w:pPr>
              <w:autoSpaceDE w:val="0"/>
              <w:autoSpaceDN w:val="0"/>
              <w:adjustRightInd w:val="0"/>
              <w:jc w:val="center"/>
              <w:rPr>
                <w:noProof/>
              </w:rPr>
            </w:pPr>
            <w:r w:rsidRPr="007A08CE">
              <w:t>2.19</w:t>
            </w:r>
          </w:p>
        </w:tc>
        <w:tc>
          <w:tcPr>
            <w:tcW w:w="2164" w:type="pct"/>
            <w:gridSpan w:val="2"/>
          </w:tcPr>
          <w:p w14:paraId="4D39C6CB"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3C8C34A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9CC115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4C2961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05D05E" w14:textId="77777777" w:rsidR="00185035" w:rsidRPr="00F85647" w:rsidRDefault="00185035" w:rsidP="00A57A32">
            <w:pPr>
              <w:autoSpaceDE w:val="0"/>
              <w:autoSpaceDN w:val="0"/>
              <w:adjustRightInd w:val="0"/>
              <w:jc w:val="center"/>
              <w:rPr>
                <w:noProof/>
                <w:lang w:val="en-US"/>
              </w:rPr>
            </w:pPr>
          </w:p>
        </w:tc>
        <w:tc>
          <w:tcPr>
            <w:tcW w:w="237" w:type="pct"/>
          </w:tcPr>
          <w:p w14:paraId="22178D54" w14:textId="77777777" w:rsidR="00185035" w:rsidRPr="00F85647" w:rsidRDefault="00185035" w:rsidP="00A57A32">
            <w:pPr>
              <w:autoSpaceDE w:val="0"/>
              <w:autoSpaceDN w:val="0"/>
              <w:adjustRightInd w:val="0"/>
              <w:jc w:val="center"/>
              <w:rPr>
                <w:noProof/>
                <w:lang w:val="en-US"/>
              </w:rPr>
            </w:pPr>
          </w:p>
        </w:tc>
        <w:tc>
          <w:tcPr>
            <w:tcW w:w="237" w:type="pct"/>
          </w:tcPr>
          <w:p w14:paraId="7C95878F" w14:textId="77777777" w:rsidR="00185035" w:rsidRPr="00F85647" w:rsidRDefault="00185035" w:rsidP="00A57A32">
            <w:pPr>
              <w:autoSpaceDE w:val="0"/>
              <w:autoSpaceDN w:val="0"/>
              <w:adjustRightInd w:val="0"/>
              <w:jc w:val="center"/>
              <w:rPr>
                <w:noProof/>
              </w:rPr>
            </w:pPr>
          </w:p>
        </w:tc>
        <w:tc>
          <w:tcPr>
            <w:tcW w:w="414" w:type="pct"/>
          </w:tcPr>
          <w:p w14:paraId="0F7E740F" w14:textId="77777777" w:rsidR="00185035" w:rsidRPr="00F85647" w:rsidRDefault="00185035" w:rsidP="00A57A32">
            <w:pPr>
              <w:autoSpaceDE w:val="0"/>
              <w:autoSpaceDN w:val="0"/>
              <w:adjustRightInd w:val="0"/>
              <w:jc w:val="center"/>
              <w:rPr>
                <w:noProof/>
              </w:rPr>
            </w:pPr>
          </w:p>
        </w:tc>
        <w:tc>
          <w:tcPr>
            <w:tcW w:w="339" w:type="pct"/>
          </w:tcPr>
          <w:p w14:paraId="013727B7" w14:textId="77777777" w:rsidR="00185035" w:rsidRDefault="00185035" w:rsidP="00A57A32">
            <w:pPr>
              <w:autoSpaceDE w:val="0"/>
              <w:autoSpaceDN w:val="0"/>
              <w:adjustRightInd w:val="0"/>
              <w:jc w:val="center"/>
              <w:rPr>
                <w:noProof/>
              </w:rPr>
            </w:pPr>
          </w:p>
        </w:tc>
      </w:tr>
      <w:tr w:rsidR="00C90E7E" w:rsidRPr="00F85647" w14:paraId="76B7CDA8" w14:textId="77777777" w:rsidTr="00C90E7E">
        <w:trPr>
          <w:trHeight w:val="288"/>
        </w:trPr>
        <w:tc>
          <w:tcPr>
            <w:tcW w:w="192" w:type="pct"/>
          </w:tcPr>
          <w:p w14:paraId="2F722D78" w14:textId="77777777" w:rsidR="00185035" w:rsidRPr="007A08CE" w:rsidRDefault="00185035" w:rsidP="00A57A32">
            <w:pPr>
              <w:autoSpaceDE w:val="0"/>
              <w:autoSpaceDN w:val="0"/>
              <w:adjustRightInd w:val="0"/>
              <w:jc w:val="center"/>
              <w:rPr>
                <w:noProof/>
              </w:rPr>
            </w:pPr>
            <w:r w:rsidRPr="007A08CE">
              <w:t>2.20</w:t>
            </w:r>
          </w:p>
        </w:tc>
        <w:tc>
          <w:tcPr>
            <w:tcW w:w="2164" w:type="pct"/>
            <w:gridSpan w:val="2"/>
          </w:tcPr>
          <w:p w14:paraId="4A470F1D"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231BA00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D80EB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CB9E7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E0383C" w14:textId="77777777" w:rsidR="00185035" w:rsidRPr="00F85647" w:rsidRDefault="00185035" w:rsidP="00A57A32">
            <w:pPr>
              <w:autoSpaceDE w:val="0"/>
              <w:autoSpaceDN w:val="0"/>
              <w:adjustRightInd w:val="0"/>
              <w:jc w:val="center"/>
              <w:rPr>
                <w:noProof/>
                <w:lang w:val="en-US"/>
              </w:rPr>
            </w:pPr>
          </w:p>
        </w:tc>
        <w:tc>
          <w:tcPr>
            <w:tcW w:w="237" w:type="pct"/>
          </w:tcPr>
          <w:p w14:paraId="6ED9F6B0" w14:textId="77777777" w:rsidR="00185035" w:rsidRPr="00F85647" w:rsidRDefault="00185035" w:rsidP="00A57A32">
            <w:pPr>
              <w:autoSpaceDE w:val="0"/>
              <w:autoSpaceDN w:val="0"/>
              <w:adjustRightInd w:val="0"/>
              <w:jc w:val="center"/>
              <w:rPr>
                <w:noProof/>
                <w:lang w:val="en-US"/>
              </w:rPr>
            </w:pPr>
          </w:p>
        </w:tc>
        <w:tc>
          <w:tcPr>
            <w:tcW w:w="237" w:type="pct"/>
          </w:tcPr>
          <w:p w14:paraId="3AD9B42D" w14:textId="77777777" w:rsidR="00185035" w:rsidRPr="00F85647" w:rsidRDefault="00185035" w:rsidP="00A57A32">
            <w:pPr>
              <w:autoSpaceDE w:val="0"/>
              <w:autoSpaceDN w:val="0"/>
              <w:adjustRightInd w:val="0"/>
              <w:jc w:val="center"/>
              <w:rPr>
                <w:noProof/>
              </w:rPr>
            </w:pPr>
          </w:p>
        </w:tc>
        <w:tc>
          <w:tcPr>
            <w:tcW w:w="414" w:type="pct"/>
          </w:tcPr>
          <w:p w14:paraId="4CE20507" w14:textId="77777777" w:rsidR="00185035" w:rsidRPr="00F85647" w:rsidRDefault="00185035" w:rsidP="00A57A32">
            <w:pPr>
              <w:autoSpaceDE w:val="0"/>
              <w:autoSpaceDN w:val="0"/>
              <w:adjustRightInd w:val="0"/>
              <w:jc w:val="center"/>
              <w:rPr>
                <w:noProof/>
              </w:rPr>
            </w:pPr>
          </w:p>
        </w:tc>
        <w:tc>
          <w:tcPr>
            <w:tcW w:w="339" w:type="pct"/>
          </w:tcPr>
          <w:p w14:paraId="15E7BFDA" w14:textId="77777777" w:rsidR="00185035" w:rsidRDefault="00185035" w:rsidP="00A57A32">
            <w:pPr>
              <w:autoSpaceDE w:val="0"/>
              <w:autoSpaceDN w:val="0"/>
              <w:adjustRightInd w:val="0"/>
              <w:jc w:val="center"/>
              <w:rPr>
                <w:noProof/>
              </w:rPr>
            </w:pPr>
          </w:p>
        </w:tc>
      </w:tr>
      <w:tr w:rsidR="00C90E7E" w:rsidRPr="00F85647" w14:paraId="644D5AEC" w14:textId="77777777" w:rsidTr="00C90E7E">
        <w:trPr>
          <w:trHeight w:val="288"/>
        </w:trPr>
        <w:tc>
          <w:tcPr>
            <w:tcW w:w="192" w:type="pct"/>
          </w:tcPr>
          <w:p w14:paraId="0459A078" w14:textId="77777777" w:rsidR="00185035" w:rsidRPr="007A08CE" w:rsidRDefault="00185035" w:rsidP="00A57A32">
            <w:pPr>
              <w:autoSpaceDE w:val="0"/>
              <w:autoSpaceDN w:val="0"/>
              <w:adjustRightInd w:val="0"/>
              <w:jc w:val="center"/>
              <w:rPr>
                <w:noProof/>
              </w:rPr>
            </w:pPr>
            <w:r w:rsidRPr="007A08CE">
              <w:t>2.21</w:t>
            </w:r>
          </w:p>
        </w:tc>
        <w:tc>
          <w:tcPr>
            <w:tcW w:w="2164" w:type="pct"/>
            <w:gridSpan w:val="2"/>
          </w:tcPr>
          <w:p w14:paraId="7D6DC793" w14:textId="77777777" w:rsidR="00185035" w:rsidRPr="007A08CE" w:rsidRDefault="00185035"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84" w:type="pct"/>
            <w:vAlign w:val="bottom"/>
          </w:tcPr>
          <w:p w14:paraId="778E44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7D90F1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D24C2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6462D26" w14:textId="77777777" w:rsidR="00185035" w:rsidRPr="00F85647" w:rsidRDefault="00185035" w:rsidP="00A57A32">
            <w:pPr>
              <w:autoSpaceDE w:val="0"/>
              <w:autoSpaceDN w:val="0"/>
              <w:adjustRightInd w:val="0"/>
              <w:jc w:val="center"/>
              <w:rPr>
                <w:noProof/>
                <w:lang w:val="en-US"/>
              </w:rPr>
            </w:pPr>
          </w:p>
        </w:tc>
        <w:tc>
          <w:tcPr>
            <w:tcW w:w="237" w:type="pct"/>
          </w:tcPr>
          <w:p w14:paraId="1D3EC853" w14:textId="77777777" w:rsidR="00185035" w:rsidRPr="00F85647" w:rsidRDefault="00185035" w:rsidP="00A57A32">
            <w:pPr>
              <w:autoSpaceDE w:val="0"/>
              <w:autoSpaceDN w:val="0"/>
              <w:adjustRightInd w:val="0"/>
              <w:jc w:val="center"/>
              <w:rPr>
                <w:noProof/>
                <w:lang w:val="en-US"/>
              </w:rPr>
            </w:pPr>
          </w:p>
        </w:tc>
        <w:tc>
          <w:tcPr>
            <w:tcW w:w="237" w:type="pct"/>
          </w:tcPr>
          <w:p w14:paraId="0C97D080" w14:textId="77777777" w:rsidR="00185035" w:rsidRPr="00F85647" w:rsidRDefault="00185035" w:rsidP="00A57A32">
            <w:pPr>
              <w:autoSpaceDE w:val="0"/>
              <w:autoSpaceDN w:val="0"/>
              <w:adjustRightInd w:val="0"/>
              <w:jc w:val="center"/>
              <w:rPr>
                <w:noProof/>
              </w:rPr>
            </w:pPr>
          </w:p>
        </w:tc>
        <w:tc>
          <w:tcPr>
            <w:tcW w:w="414" w:type="pct"/>
          </w:tcPr>
          <w:p w14:paraId="372688C1" w14:textId="77777777" w:rsidR="00185035" w:rsidRPr="00F85647" w:rsidRDefault="00185035" w:rsidP="00A57A32">
            <w:pPr>
              <w:autoSpaceDE w:val="0"/>
              <w:autoSpaceDN w:val="0"/>
              <w:adjustRightInd w:val="0"/>
              <w:jc w:val="center"/>
              <w:rPr>
                <w:noProof/>
              </w:rPr>
            </w:pPr>
          </w:p>
        </w:tc>
        <w:tc>
          <w:tcPr>
            <w:tcW w:w="339" w:type="pct"/>
          </w:tcPr>
          <w:p w14:paraId="5C592E2D" w14:textId="77777777" w:rsidR="00185035" w:rsidRDefault="00185035" w:rsidP="00A57A32">
            <w:pPr>
              <w:autoSpaceDE w:val="0"/>
              <w:autoSpaceDN w:val="0"/>
              <w:adjustRightInd w:val="0"/>
              <w:jc w:val="center"/>
              <w:rPr>
                <w:noProof/>
              </w:rPr>
            </w:pPr>
          </w:p>
        </w:tc>
      </w:tr>
      <w:tr w:rsidR="00C90E7E" w:rsidRPr="00F85647" w14:paraId="0F14303A" w14:textId="77777777" w:rsidTr="00C90E7E">
        <w:trPr>
          <w:trHeight w:val="288"/>
        </w:trPr>
        <w:tc>
          <w:tcPr>
            <w:tcW w:w="192" w:type="pct"/>
          </w:tcPr>
          <w:p w14:paraId="06A60321" w14:textId="77777777" w:rsidR="00185035" w:rsidRPr="007A08CE" w:rsidRDefault="00185035" w:rsidP="00A57A32">
            <w:pPr>
              <w:autoSpaceDE w:val="0"/>
              <w:autoSpaceDN w:val="0"/>
              <w:adjustRightInd w:val="0"/>
              <w:jc w:val="center"/>
              <w:rPr>
                <w:noProof/>
              </w:rPr>
            </w:pPr>
            <w:r w:rsidRPr="007A08CE">
              <w:t>2.22</w:t>
            </w:r>
          </w:p>
        </w:tc>
        <w:tc>
          <w:tcPr>
            <w:tcW w:w="2164" w:type="pct"/>
            <w:gridSpan w:val="2"/>
          </w:tcPr>
          <w:p w14:paraId="29D2B1FA"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30285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2B5789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6E1058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9E4530" w14:textId="77777777" w:rsidR="00185035" w:rsidRPr="00F85647" w:rsidRDefault="00185035" w:rsidP="00A57A32">
            <w:pPr>
              <w:autoSpaceDE w:val="0"/>
              <w:autoSpaceDN w:val="0"/>
              <w:adjustRightInd w:val="0"/>
              <w:jc w:val="center"/>
              <w:rPr>
                <w:noProof/>
                <w:lang w:val="en-US"/>
              </w:rPr>
            </w:pPr>
          </w:p>
        </w:tc>
        <w:tc>
          <w:tcPr>
            <w:tcW w:w="237" w:type="pct"/>
          </w:tcPr>
          <w:p w14:paraId="0FD13C46" w14:textId="77777777" w:rsidR="00185035" w:rsidRPr="00F85647" w:rsidRDefault="00185035" w:rsidP="00A57A32">
            <w:pPr>
              <w:autoSpaceDE w:val="0"/>
              <w:autoSpaceDN w:val="0"/>
              <w:adjustRightInd w:val="0"/>
              <w:jc w:val="center"/>
              <w:rPr>
                <w:noProof/>
                <w:lang w:val="en-US"/>
              </w:rPr>
            </w:pPr>
          </w:p>
        </w:tc>
        <w:tc>
          <w:tcPr>
            <w:tcW w:w="237" w:type="pct"/>
          </w:tcPr>
          <w:p w14:paraId="69020A3E" w14:textId="77777777" w:rsidR="00185035" w:rsidRPr="00F85647" w:rsidRDefault="00185035" w:rsidP="00A57A32">
            <w:pPr>
              <w:autoSpaceDE w:val="0"/>
              <w:autoSpaceDN w:val="0"/>
              <w:adjustRightInd w:val="0"/>
              <w:jc w:val="center"/>
              <w:rPr>
                <w:noProof/>
              </w:rPr>
            </w:pPr>
          </w:p>
        </w:tc>
        <w:tc>
          <w:tcPr>
            <w:tcW w:w="414" w:type="pct"/>
          </w:tcPr>
          <w:p w14:paraId="0E4FCAF0" w14:textId="77777777" w:rsidR="00185035" w:rsidRPr="00F85647" w:rsidRDefault="00185035" w:rsidP="00A57A32">
            <w:pPr>
              <w:autoSpaceDE w:val="0"/>
              <w:autoSpaceDN w:val="0"/>
              <w:adjustRightInd w:val="0"/>
              <w:jc w:val="center"/>
              <w:rPr>
                <w:noProof/>
              </w:rPr>
            </w:pPr>
          </w:p>
        </w:tc>
        <w:tc>
          <w:tcPr>
            <w:tcW w:w="339" w:type="pct"/>
          </w:tcPr>
          <w:p w14:paraId="26290792" w14:textId="77777777" w:rsidR="00185035" w:rsidRDefault="00185035" w:rsidP="00A57A32">
            <w:pPr>
              <w:autoSpaceDE w:val="0"/>
              <w:autoSpaceDN w:val="0"/>
              <w:adjustRightInd w:val="0"/>
              <w:jc w:val="center"/>
              <w:rPr>
                <w:noProof/>
              </w:rPr>
            </w:pPr>
          </w:p>
        </w:tc>
      </w:tr>
      <w:tr w:rsidR="00C90E7E" w:rsidRPr="00F85647" w14:paraId="508B832E" w14:textId="77777777" w:rsidTr="00C90E7E">
        <w:trPr>
          <w:trHeight w:val="288"/>
        </w:trPr>
        <w:tc>
          <w:tcPr>
            <w:tcW w:w="192" w:type="pct"/>
          </w:tcPr>
          <w:p w14:paraId="148ADFC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EB7FD22" w14:textId="77777777" w:rsidR="00185035" w:rsidRPr="007A08CE" w:rsidRDefault="00185035" w:rsidP="002966C9">
            <w:pPr>
              <w:autoSpaceDE w:val="0"/>
              <w:autoSpaceDN w:val="0"/>
              <w:adjustRightInd w:val="0"/>
              <w:rPr>
                <w:noProof/>
                <w:lang w:val="en-US"/>
              </w:rPr>
            </w:pPr>
            <w:r w:rsidRPr="007A08CE">
              <w:rPr>
                <w:b/>
                <w:bCs/>
              </w:rPr>
              <w:t>Ukupno  (poz 2):</w:t>
            </w:r>
          </w:p>
        </w:tc>
        <w:tc>
          <w:tcPr>
            <w:tcW w:w="384" w:type="pct"/>
            <w:vAlign w:val="bottom"/>
          </w:tcPr>
          <w:p w14:paraId="6376D66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0BC0B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AEE5A5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0CBE95" w14:textId="77777777" w:rsidR="00185035" w:rsidRPr="00F85647" w:rsidRDefault="00185035" w:rsidP="00A57A32">
            <w:pPr>
              <w:autoSpaceDE w:val="0"/>
              <w:autoSpaceDN w:val="0"/>
              <w:adjustRightInd w:val="0"/>
              <w:jc w:val="center"/>
              <w:rPr>
                <w:noProof/>
                <w:lang w:val="en-US"/>
              </w:rPr>
            </w:pPr>
          </w:p>
        </w:tc>
        <w:tc>
          <w:tcPr>
            <w:tcW w:w="237" w:type="pct"/>
          </w:tcPr>
          <w:p w14:paraId="14F82117" w14:textId="77777777" w:rsidR="00185035" w:rsidRPr="00F85647" w:rsidRDefault="00185035" w:rsidP="00A57A32">
            <w:pPr>
              <w:autoSpaceDE w:val="0"/>
              <w:autoSpaceDN w:val="0"/>
              <w:adjustRightInd w:val="0"/>
              <w:jc w:val="center"/>
              <w:rPr>
                <w:noProof/>
                <w:lang w:val="en-US"/>
              </w:rPr>
            </w:pPr>
          </w:p>
        </w:tc>
        <w:tc>
          <w:tcPr>
            <w:tcW w:w="237" w:type="pct"/>
          </w:tcPr>
          <w:p w14:paraId="0E1A235C" w14:textId="77777777" w:rsidR="00185035" w:rsidRPr="00F85647" w:rsidRDefault="00185035" w:rsidP="00A57A32">
            <w:pPr>
              <w:autoSpaceDE w:val="0"/>
              <w:autoSpaceDN w:val="0"/>
              <w:adjustRightInd w:val="0"/>
              <w:jc w:val="center"/>
              <w:rPr>
                <w:noProof/>
              </w:rPr>
            </w:pPr>
          </w:p>
        </w:tc>
        <w:tc>
          <w:tcPr>
            <w:tcW w:w="414" w:type="pct"/>
          </w:tcPr>
          <w:p w14:paraId="1BCB3626" w14:textId="77777777" w:rsidR="00185035" w:rsidRPr="00F85647" w:rsidRDefault="00185035" w:rsidP="00A57A32">
            <w:pPr>
              <w:autoSpaceDE w:val="0"/>
              <w:autoSpaceDN w:val="0"/>
              <w:adjustRightInd w:val="0"/>
              <w:jc w:val="center"/>
              <w:rPr>
                <w:noProof/>
              </w:rPr>
            </w:pPr>
          </w:p>
        </w:tc>
        <w:tc>
          <w:tcPr>
            <w:tcW w:w="339" w:type="pct"/>
          </w:tcPr>
          <w:p w14:paraId="5DE90C58" w14:textId="77777777" w:rsidR="00185035" w:rsidRDefault="00185035" w:rsidP="00A57A32">
            <w:pPr>
              <w:autoSpaceDE w:val="0"/>
              <w:autoSpaceDN w:val="0"/>
              <w:adjustRightInd w:val="0"/>
              <w:jc w:val="center"/>
              <w:rPr>
                <w:noProof/>
              </w:rPr>
            </w:pPr>
          </w:p>
        </w:tc>
      </w:tr>
      <w:tr w:rsidR="00C90E7E" w:rsidRPr="00F85647" w14:paraId="455FCA67" w14:textId="77777777" w:rsidTr="00C90E7E">
        <w:trPr>
          <w:trHeight w:val="288"/>
        </w:trPr>
        <w:tc>
          <w:tcPr>
            <w:tcW w:w="192" w:type="pct"/>
          </w:tcPr>
          <w:p w14:paraId="1334552E" w14:textId="77777777" w:rsidR="00185035" w:rsidRPr="007A08CE" w:rsidRDefault="00185035" w:rsidP="00A57A32">
            <w:pPr>
              <w:autoSpaceDE w:val="0"/>
              <w:autoSpaceDN w:val="0"/>
              <w:adjustRightInd w:val="0"/>
              <w:jc w:val="center"/>
              <w:rPr>
                <w:noProof/>
              </w:rPr>
            </w:pPr>
            <w:r w:rsidRPr="007A08CE">
              <w:t>3.</w:t>
            </w:r>
          </w:p>
        </w:tc>
        <w:tc>
          <w:tcPr>
            <w:tcW w:w="2164" w:type="pct"/>
            <w:gridSpan w:val="2"/>
          </w:tcPr>
          <w:p w14:paraId="59B4748A" w14:textId="77777777" w:rsidR="00185035" w:rsidRPr="007A08CE" w:rsidRDefault="00185035" w:rsidP="002966C9">
            <w:pPr>
              <w:autoSpaceDE w:val="0"/>
              <w:autoSpaceDN w:val="0"/>
              <w:adjustRightInd w:val="0"/>
              <w:rPr>
                <w:noProof/>
                <w:lang w:val="en-US"/>
              </w:rPr>
            </w:pPr>
            <w:r w:rsidRPr="007A08CE">
              <w:rPr>
                <w:b/>
                <w:bCs/>
              </w:rPr>
              <w:t>ELEKTRIČNA INSTALACIJA PRIKLJUČNICA I ELEKTRIČNIH PRIKLJUČAKA</w:t>
            </w:r>
          </w:p>
        </w:tc>
        <w:tc>
          <w:tcPr>
            <w:tcW w:w="384" w:type="pct"/>
            <w:vAlign w:val="bottom"/>
          </w:tcPr>
          <w:p w14:paraId="7AE7C02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7C27E5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75AD0A"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7C45E1" w14:textId="77777777" w:rsidR="00185035" w:rsidRPr="00F85647" w:rsidRDefault="00185035" w:rsidP="00A57A32">
            <w:pPr>
              <w:autoSpaceDE w:val="0"/>
              <w:autoSpaceDN w:val="0"/>
              <w:adjustRightInd w:val="0"/>
              <w:jc w:val="center"/>
              <w:rPr>
                <w:noProof/>
                <w:lang w:val="en-US"/>
              </w:rPr>
            </w:pPr>
          </w:p>
        </w:tc>
        <w:tc>
          <w:tcPr>
            <w:tcW w:w="237" w:type="pct"/>
          </w:tcPr>
          <w:p w14:paraId="66919C48" w14:textId="77777777" w:rsidR="00185035" w:rsidRPr="00F85647" w:rsidRDefault="00185035" w:rsidP="00A57A32">
            <w:pPr>
              <w:autoSpaceDE w:val="0"/>
              <w:autoSpaceDN w:val="0"/>
              <w:adjustRightInd w:val="0"/>
              <w:jc w:val="center"/>
              <w:rPr>
                <w:noProof/>
                <w:lang w:val="en-US"/>
              </w:rPr>
            </w:pPr>
          </w:p>
        </w:tc>
        <w:tc>
          <w:tcPr>
            <w:tcW w:w="237" w:type="pct"/>
          </w:tcPr>
          <w:p w14:paraId="7B25644C" w14:textId="77777777" w:rsidR="00185035" w:rsidRPr="00F85647" w:rsidRDefault="00185035" w:rsidP="00A57A32">
            <w:pPr>
              <w:autoSpaceDE w:val="0"/>
              <w:autoSpaceDN w:val="0"/>
              <w:adjustRightInd w:val="0"/>
              <w:jc w:val="center"/>
              <w:rPr>
                <w:noProof/>
              </w:rPr>
            </w:pPr>
          </w:p>
        </w:tc>
        <w:tc>
          <w:tcPr>
            <w:tcW w:w="414" w:type="pct"/>
          </w:tcPr>
          <w:p w14:paraId="6485B842" w14:textId="77777777" w:rsidR="00185035" w:rsidRPr="00F85647" w:rsidRDefault="00185035" w:rsidP="00A57A32">
            <w:pPr>
              <w:autoSpaceDE w:val="0"/>
              <w:autoSpaceDN w:val="0"/>
              <w:adjustRightInd w:val="0"/>
              <w:jc w:val="center"/>
              <w:rPr>
                <w:noProof/>
              </w:rPr>
            </w:pPr>
          </w:p>
        </w:tc>
        <w:tc>
          <w:tcPr>
            <w:tcW w:w="339" w:type="pct"/>
          </w:tcPr>
          <w:p w14:paraId="78FAB788" w14:textId="77777777" w:rsidR="00185035" w:rsidRDefault="00185035" w:rsidP="00A57A32">
            <w:pPr>
              <w:autoSpaceDE w:val="0"/>
              <w:autoSpaceDN w:val="0"/>
              <w:adjustRightInd w:val="0"/>
              <w:jc w:val="center"/>
              <w:rPr>
                <w:noProof/>
              </w:rPr>
            </w:pPr>
          </w:p>
        </w:tc>
      </w:tr>
      <w:tr w:rsidR="00C90E7E" w:rsidRPr="00F85647" w14:paraId="0F5EEA02" w14:textId="77777777" w:rsidTr="00C90E7E">
        <w:trPr>
          <w:trHeight w:val="288"/>
        </w:trPr>
        <w:tc>
          <w:tcPr>
            <w:tcW w:w="192" w:type="pct"/>
          </w:tcPr>
          <w:p w14:paraId="06E49DC6" w14:textId="77777777" w:rsidR="00185035" w:rsidRPr="007A08CE" w:rsidRDefault="00185035" w:rsidP="00A57A32">
            <w:pPr>
              <w:autoSpaceDE w:val="0"/>
              <w:autoSpaceDN w:val="0"/>
              <w:adjustRightInd w:val="0"/>
              <w:jc w:val="center"/>
              <w:rPr>
                <w:noProof/>
              </w:rPr>
            </w:pPr>
            <w:r w:rsidRPr="007A08CE">
              <w:t>3.1</w:t>
            </w:r>
          </w:p>
        </w:tc>
        <w:tc>
          <w:tcPr>
            <w:tcW w:w="2164" w:type="pct"/>
            <w:gridSpan w:val="2"/>
          </w:tcPr>
          <w:p w14:paraId="0B856BEE" w14:textId="77777777" w:rsidR="00185035" w:rsidRPr="007A08CE" w:rsidRDefault="00185035" w:rsidP="009635B8">
            <w:pPr>
              <w:autoSpaceDE w:val="0"/>
              <w:autoSpaceDN w:val="0"/>
              <w:adjustRightInd w:val="0"/>
              <w:rPr>
                <w:noProof/>
                <w:lang w:val="en-US"/>
              </w:rPr>
            </w:pPr>
            <w:r w:rsidRPr="007A08CE">
              <w:t xml:space="preserve">Isporuka i montaža iznad spuštenog plafona perfoririranih pocinkovanih limenih nosača kablova – tzv. regala za nošenenje kablova elektroenergetskog razvoda. Regali treba da su u izvedbi Bd E30 sa odgovarajućom atestnom dokumentacijom.Komplet  sa ovesnim  priborom, konzolama zavrtnjima za spajanje, spojnim elementima (spojnicama regala), metalnim tiplama, </w:t>
            </w:r>
            <w:r w:rsidRPr="007A08CE">
              <w:lastRenderedPageBreak/>
              <w:t xml:space="preserve">navojnim šinama, i punim pocinkovanim poklopcem regala. Svi elementi treba da budu kompatibilni sistemu izvedbe Bd 30.Obračun vršiti po dužnom metru kompletno urađenog regala. </w:t>
            </w:r>
          </w:p>
        </w:tc>
        <w:tc>
          <w:tcPr>
            <w:tcW w:w="384" w:type="pct"/>
            <w:vAlign w:val="bottom"/>
          </w:tcPr>
          <w:p w14:paraId="188A4961"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0C2DBF6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143F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C7EDF2" w14:textId="77777777" w:rsidR="00185035" w:rsidRPr="00F85647" w:rsidRDefault="00185035" w:rsidP="00A57A32">
            <w:pPr>
              <w:autoSpaceDE w:val="0"/>
              <w:autoSpaceDN w:val="0"/>
              <w:adjustRightInd w:val="0"/>
              <w:jc w:val="center"/>
              <w:rPr>
                <w:noProof/>
                <w:lang w:val="en-US"/>
              </w:rPr>
            </w:pPr>
          </w:p>
        </w:tc>
        <w:tc>
          <w:tcPr>
            <w:tcW w:w="237" w:type="pct"/>
          </w:tcPr>
          <w:p w14:paraId="2A0045E4" w14:textId="77777777" w:rsidR="00185035" w:rsidRPr="00F85647" w:rsidRDefault="00185035" w:rsidP="00A57A32">
            <w:pPr>
              <w:autoSpaceDE w:val="0"/>
              <w:autoSpaceDN w:val="0"/>
              <w:adjustRightInd w:val="0"/>
              <w:jc w:val="center"/>
              <w:rPr>
                <w:noProof/>
                <w:lang w:val="en-US"/>
              </w:rPr>
            </w:pPr>
          </w:p>
        </w:tc>
        <w:tc>
          <w:tcPr>
            <w:tcW w:w="237" w:type="pct"/>
          </w:tcPr>
          <w:p w14:paraId="678601BC" w14:textId="77777777" w:rsidR="00185035" w:rsidRPr="00F85647" w:rsidRDefault="00185035" w:rsidP="00A57A32">
            <w:pPr>
              <w:autoSpaceDE w:val="0"/>
              <w:autoSpaceDN w:val="0"/>
              <w:adjustRightInd w:val="0"/>
              <w:jc w:val="center"/>
              <w:rPr>
                <w:noProof/>
              </w:rPr>
            </w:pPr>
          </w:p>
        </w:tc>
        <w:tc>
          <w:tcPr>
            <w:tcW w:w="414" w:type="pct"/>
          </w:tcPr>
          <w:p w14:paraId="1AFD7532" w14:textId="77777777" w:rsidR="00185035" w:rsidRPr="00F85647" w:rsidRDefault="00185035" w:rsidP="00A57A32">
            <w:pPr>
              <w:autoSpaceDE w:val="0"/>
              <w:autoSpaceDN w:val="0"/>
              <w:adjustRightInd w:val="0"/>
              <w:jc w:val="center"/>
              <w:rPr>
                <w:noProof/>
              </w:rPr>
            </w:pPr>
          </w:p>
        </w:tc>
        <w:tc>
          <w:tcPr>
            <w:tcW w:w="339" w:type="pct"/>
          </w:tcPr>
          <w:p w14:paraId="0885C839" w14:textId="77777777" w:rsidR="00185035" w:rsidRDefault="00185035" w:rsidP="00A57A32">
            <w:pPr>
              <w:autoSpaceDE w:val="0"/>
              <w:autoSpaceDN w:val="0"/>
              <w:adjustRightInd w:val="0"/>
              <w:jc w:val="center"/>
              <w:rPr>
                <w:noProof/>
              </w:rPr>
            </w:pPr>
          </w:p>
        </w:tc>
      </w:tr>
      <w:tr w:rsidR="00C90E7E" w:rsidRPr="00F85647" w14:paraId="5263451F" w14:textId="77777777" w:rsidTr="00C90E7E">
        <w:trPr>
          <w:trHeight w:val="288"/>
        </w:trPr>
        <w:tc>
          <w:tcPr>
            <w:tcW w:w="192" w:type="pct"/>
          </w:tcPr>
          <w:p w14:paraId="47440426"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17601334"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5BCD6C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2D60BE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892E6B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AFAC9" w14:textId="77777777" w:rsidR="00185035" w:rsidRPr="00F85647" w:rsidRDefault="00185035" w:rsidP="00A57A32">
            <w:pPr>
              <w:autoSpaceDE w:val="0"/>
              <w:autoSpaceDN w:val="0"/>
              <w:adjustRightInd w:val="0"/>
              <w:jc w:val="center"/>
              <w:rPr>
                <w:noProof/>
                <w:lang w:val="en-US"/>
              </w:rPr>
            </w:pPr>
          </w:p>
        </w:tc>
        <w:tc>
          <w:tcPr>
            <w:tcW w:w="237" w:type="pct"/>
          </w:tcPr>
          <w:p w14:paraId="7863E335" w14:textId="77777777" w:rsidR="00185035" w:rsidRPr="00F85647" w:rsidRDefault="00185035" w:rsidP="00A57A32">
            <w:pPr>
              <w:autoSpaceDE w:val="0"/>
              <w:autoSpaceDN w:val="0"/>
              <w:adjustRightInd w:val="0"/>
              <w:jc w:val="center"/>
              <w:rPr>
                <w:noProof/>
                <w:lang w:val="en-US"/>
              </w:rPr>
            </w:pPr>
          </w:p>
        </w:tc>
        <w:tc>
          <w:tcPr>
            <w:tcW w:w="237" w:type="pct"/>
          </w:tcPr>
          <w:p w14:paraId="2B106190" w14:textId="77777777" w:rsidR="00185035" w:rsidRPr="00F85647" w:rsidRDefault="00185035" w:rsidP="00A57A32">
            <w:pPr>
              <w:autoSpaceDE w:val="0"/>
              <w:autoSpaceDN w:val="0"/>
              <w:adjustRightInd w:val="0"/>
              <w:jc w:val="center"/>
              <w:rPr>
                <w:noProof/>
              </w:rPr>
            </w:pPr>
          </w:p>
        </w:tc>
        <w:tc>
          <w:tcPr>
            <w:tcW w:w="414" w:type="pct"/>
          </w:tcPr>
          <w:p w14:paraId="2E7BAE26" w14:textId="77777777" w:rsidR="00185035" w:rsidRPr="00F85647" w:rsidRDefault="00185035" w:rsidP="00A57A32">
            <w:pPr>
              <w:autoSpaceDE w:val="0"/>
              <w:autoSpaceDN w:val="0"/>
              <w:adjustRightInd w:val="0"/>
              <w:jc w:val="center"/>
              <w:rPr>
                <w:noProof/>
              </w:rPr>
            </w:pPr>
          </w:p>
        </w:tc>
        <w:tc>
          <w:tcPr>
            <w:tcW w:w="339" w:type="pct"/>
          </w:tcPr>
          <w:p w14:paraId="59D4C3AA" w14:textId="77777777" w:rsidR="00185035" w:rsidRDefault="00185035" w:rsidP="00A57A32">
            <w:pPr>
              <w:autoSpaceDE w:val="0"/>
              <w:autoSpaceDN w:val="0"/>
              <w:adjustRightInd w:val="0"/>
              <w:jc w:val="center"/>
              <w:rPr>
                <w:noProof/>
              </w:rPr>
            </w:pPr>
          </w:p>
        </w:tc>
      </w:tr>
      <w:tr w:rsidR="00C90E7E" w:rsidRPr="00F85647" w14:paraId="37009870" w14:textId="77777777" w:rsidTr="00C90E7E">
        <w:trPr>
          <w:trHeight w:val="288"/>
        </w:trPr>
        <w:tc>
          <w:tcPr>
            <w:tcW w:w="192" w:type="pct"/>
          </w:tcPr>
          <w:p w14:paraId="455F937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EA9614B"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306805E"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B777561"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0DF054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6DA0BCB" w14:textId="77777777" w:rsidR="00185035" w:rsidRPr="00F85647" w:rsidRDefault="00185035" w:rsidP="00A57A32">
            <w:pPr>
              <w:autoSpaceDE w:val="0"/>
              <w:autoSpaceDN w:val="0"/>
              <w:adjustRightInd w:val="0"/>
              <w:jc w:val="center"/>
              <w:rPr>
                <w:noProof/>
                <w:lang w:val="en-US"/>
              </w:rPr>
            </w:pPr>
          </w:p>
        </w:tc>
        <w:tc>
          <w:tcPr>
            <w:tcW w:w="237" w:type="pct"/>
          </w:tcPr>
          <w:p w14:paraId="560361E2" w14:textId="77777777" w:rsidR="00185035" w:rsidRPr="00F85647" w:rsidRDefault="00185035" w:rsidP="00A57A32">
            <w:pPr>
              <w:autoSpaceDE w:val="0"/>
              <w:autoSpaceDN w:val="0"/>
              <w:adjustRightInd w:val="0"/>
              <w:jc w:val="center"/>
              <w:rPr>
                <w:noProof/>
                <w:lang w:val="en-US"/>
              </w:rPr>
            </w:pPr>
          </w:p>
        </w:tc>
        <w:tc>
          <w:tcPr>
            <w:tcW w:w="237" w:type="pct"/>
          </w:tcPr>
          <w:p w14:paraId="5ACEED99" w14:textId="77777777" w:rsidR="00185035" w:rsidRPr="00F85647" w:rsidRDefault="00185035" w:rsidP="00A57A32">
            <w:pPr>
              <w:autoSpaceDE w:val="0"/>
              <w:autoSpaceDN w:val="0"/>
              <w:adjustRightInd w:val="0"/>
              <w:jc w:val="center"/>
              <w:rPr>
                <w:noProof/>
              </w:rPr>
            </w:pPr>
          </w:p>
        </w:tc>
        <w:tc>
          <w:tcPr>
            <w:tcW w:w="414" w:type="pct"/>
          </w:tcPr>
          <w:p w14:paraId="4F7DDFE5" w14:textId="77777777" w:rsidR="00185035" w:rsidRPr="00F85647" w:rsidRDefault="00185035" w:rsidP="00A57A32">
            <w:pPr>
              <w:autoSpaceDE w:val="0"/>
              <w:autoSpaceDN w:val="0"/>
              <w:adjustRightInd w:val="0"/>
              <w:jc w:val="center"/>
              <w:rPr>
                <w:noProof/>
              </w:rPr>
            </w:pPr>
          </w:p>
        </w:tc>
        <w:tc>
          <w:tcPr>
            <w:tcW w:w="339" w:type="pct"/>
          </w:tcPr>
          <w:p w14:paraId="2B0341D0" w14:textId="77777777" w:rsidR="00185035" w:rsidRDefault="00185035" w:rsidP="00A57A32">
            <w:pPr>
              <w:autoSpaceDE w:val="0"/>
              <w:autoSpaceDN w:val="0"/>
              <w:adjustRightInd w:val="0"/>
              <w:jc w:val="center"/>
              <w:rPr>
                <w:noProof/>
              </w:rPr>
            </w:pPr>
          </w:p>
        </w:tc>
      </w:tr>
      <w:tr w:rsidR="00C90E7E" w:rsidRPr="00F85647" w14:paraId="6E95CDEF" w14:textId="77777777" w:rsidTr="00C90E7E">
        <w:trPr>
          <w:trHeight w:val="288"/>
        </w:trPr>
        <w:tc>
          <w:tcPr>
            <w:tcW w:w="192" w:type="pct"/>
          </w:tcPr>
          <w:p w14:paraId="2CE4CC4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7E1749"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605034A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00071B7" w14:textId="77777777" w:rsidR="00185035" w:rsidRPr="007A08CE" w:rsidRDefault="00185035" w:rsidP="00A57A32">
            <w:pPr>
              <w:autoSpaceDE w:val="0"/>
              <w:autoSpaceDN w:val="0"/>
              <w:adjustRightInd w:val="0"/>
              <w:jc w:val="center"/>
              <w:rPr>
                <w:noProof/>
                <w:lang w:val="en-US"/>
              </w:rPr>
            </w:pPr>
            <w:r w:rsidRPr="007A08CE">
              <w:t>72</w:t>
            </w:r>
          </w:p>
        </w:tc>
        <w:tc>
          <w:tcPr>
            <w:tcW w:w="322" w:type="pct"/>
          </w:tcPr>
          <w:p w14:paraId="2C172F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91BFC4" w14:textId="77777777" w:rsidR="00185035" w:rsidRPr="00F85647" w:rsidRDefault="00185035" w:rsidP="00A57A32">
            <w:pPr>
              <w:autoSpaceDE w:val="0"/>
              <w:autoSpaceDN w:val="0"/>
              <w:adjustRightInd w:val="0"/>
              <w:jc w:val="center"/>
              <w:rPr>
                <w:noProof/>
                <w:lang w:val="en-US"/>
              </w:rPr>
            </w:pPr>
          </w:p>
        </w:tc>
        <w:tc>
          <w:tcPr>
            <w:tcW w:w="237" w:type="pct"/>
          </w:tcPr>
          <w:p w14:paraId="42767FDF" w14:textId="77777777" w:rsidR="00185035" w:rsidRPr="00F85647" w:rsidRDefault="00185035" w:rsidP="00A57A32">
            <w:pPr>
              <w:autoSpaceDE w:val="0"/>
              <w:autoSpaceDN w:val="0"/>
              <w:adjustRightInd w:val="0"/>
              <w:jc w:val="center"/>
              <w:rPr>
                <w:noProof/>
                <w:lang w:val="en-US"/>
              </w:rPr>
            </w:pPr>
          </w:p>
        </w:tc>
        <w:tc>
          <w:tcPr>
            <w:tcW w:w="237" w:type="pct"/>
          </w:tcPr>
          <w:p w14:paraId="5714544B" w14:textId="77777777" w:rsidR="00185035" w:rsidRPr="00F85647" w:rsidRDefault="00185035" w:rsidP="00A57A32">
            <w:pPr>
              <w:autoSpaceDE w:val="0"/>
              <w:autoSpaceDN w:val="0"/>
              <w:adjustRightInd w:val="0"/>
              <w:jc w:val="center"/>
              <w:rPr>
                <w:noProof/>
              </w:rPr>
            </w:pPr>
          </w:p>
        </w:tc>
        <w:tc>
          <w:tcPr>
            <w:tcW w:w="414" w:type="pct"/>
          </w:tcPr>
          <w:p w14:paraId="41F2A99F" w14:textId="77777777" w:rsidR="00185035" w:rsidRPr="00F85647" w:rsidRDefault="00185035" w:rsidP="00A57A32">
            <w:pPr>
              <w:autoSpaceDE w:val="0"/>
              <w:autoSpaceDN w:val="0"/>
              <w:adjustRightInd w:val="0"/>
              <w:jc w:val="center"/>
              <w:rPr>
                <w:noProof/>
              </w:rPr>
            </w:pPr>
          </w:p>
        </w:tc>
        <w:tc>
          <w:tcPr>
            <w:tcW w:w="339" w:type="pct"/>
          </w:tcPr>
          <w:p w14:paraId="15621394" w14:textId="77777777" w:rsidR="00185035" w:rsidRDefault="00185035" w:rsidP="00A57A32">
            <w:pPr>
              <w:autoSpaceDE w:val="0"/>
              <w:autoSpaceDN w:val="0"/>
              <w:adjustRightInd w:val="0"/>
              <w:jc w:val="center"/>
              <w:rPr>
                <w:noProof/>
              </w:rPr>
            </w:pPr>
          </w:p>
        </w:tc>
      </w:tr>
      <w:tr w:rsidR="00C90E7E" w:rsidRPr="00F85647" w14:paraId="36D5A87A" w14:textId="77777777" w:rsidTr="00C90E7E">
        <w:trPr>
          <w:trHeight w:val="288"/>
        </w:trPr>
        <w:tc>
          <w:tcPr>
            <w:tcW w:w="192" w:type="pct"/>
          </w:tcPr>
          <w:p w14:paraId="040A3A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76DFB66"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715223F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73A7F2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A2C5B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2C990B9" w14:textId="77777777" w:rsidR="00185035" w:rsidRPr="00F85647" w:rsidRDefault="00185035" w:rsidP="00A57A32">
            <w:pPr>
              <w:autoSpaceDE w:val="0"/>
              <w:autoSpaceDN w:val="0"/>
              <w:adjustRightInd w:val="0"/>
              <w:jc w:val="center"/>
              <w:rPr>
                <w:noProof/>
                <w:lang w:val="en-US"/>
              </w:rPr>
            </w:pPr>
          </w:p>
        </w:tc>
        <w:tc>
          <w:tcPr>
            <w:tcW w:w="237" w:type="pct"/>
          </w:tcPr>
          <w:p w14:paraId="79C1E238" w14:textId="77777777" w:rsidR="00185035" w:rsidRPr="00F85647" w:rsidRDefault="00185035" w:rsidP="00A57A32">
            <w:pPr>
              <w:autoSpaceDE w:val="0"/>
              <w:autoSpaceDN w:val="0"/>
              <w:adjustRightInd w:val="0"/>
              <w:jc w:val="center"/>
              <w:rPr>
                <w:noProof/>
                <w:lang w:val="en-US"/>
              </w:rPr>
            </w:pPr>
          </w:p>
        </w:tc>
        <w:tc>
          <w:tcPr>
            <w:tcW w:w="237" w:type="pct"/>
          </w:tcPr>
          <w:p w14:paraId="1E107675" w14:textId="77777777" w:rsidR="00185035" w:rsidRPr="00F85647" w:rsidRDefault="00185035" w:rsidP="00A57A32">
            <w:pPr>
              <w:autoSpaceDE w:val="0"/>
              <w:autoSpaceDN w:val="0"/>
              <w:adjustRightInd w:val="0"/>
              <w:jc w:val="center"/>
              <w:rPr>
                <w:noProof/>
              </w:rPr>
            </w:pPr>
          </w:p>
        </w:tc>
        <w:tc>
          <w:tcPr>
            <w:tcW w:w="414" w:type="pct"/>
          </w:tcPr>
          <w:p w14:paraId="789D2092" w14:textId="77777777" w:rsidR="00185035" w:rsidRPr="00F85647" w:rsidRDefault="00185035" w:rsidP="00A57A32">
            <w:pPr>
              <w:autoSpaceDE w:val="0"/>
              <w:autoSpaceDN w:val="0"/>
              <w:adjustRightInd w:val="0"/>
              <w:jc w:val="center"/>
              <w:rPr>
                <w:noProof/>
              </w:rPr>
            </w:pPr>
          </w:p>
        </w:tc>
        <w:tc>
          <w:tcPr>
            <w:tcW w:w="339" w:type="pct"/>
          </w:tcPr>
          <w:p w14:paraId="3EF7787A" w14:textId="77777777" w:rsidR="00185035" w:rsidRDefault="00185035" w:rsidP="00A57A32">
            <w:pPr>
              <w:autoSpaceDE w:val="0"/>
              <w:autoSpaceDN w:val="0"/>
              <w:adjustRightInd w:val="0"/>
              <w:jc w:val="center"/>
              <w:rPr>
                <w:noProof/>
              </w:rPr>
            </w:pPr>
          </w:p>
        </w:tc>
      </w:tr>
      <w:tr w:rsidR="00C90E7E" w:rsidRPr="00F85647" w14:paraId="2899C537" w14:textId="77777777" w:rsidTr="00C90E7E">
        <w:trPr>
          <w:trHeight w:val="288"/>
        </w:trPr>
        <w:tc>
          <w:tcPr>
            <w:tcW w:w="192" w:type="pct"/>
          </w:tcPr>
          <w:p w14:paraId="3DAD2716" w14:textId="77777777" w:rsidR="00185035" w:rsidRPr="007A08CE" w:rsidRDefault="00185035" w:rsidP="00A57A32">
            <w:pPr>
              <w:autoSpaceDE w:val="0"/>
              <w:autoSpaceDN w:val="0"/>
              <w:adjustRightInd w:val="0"/>
              <w:jc w:val="center"/>
              <w:rPr>
                <w:noProof/>
              </w:rPr>
            </w:pPr>
            <w:r w:rsidRPr="007A08CE">
              <w:t>3.2</w:t>
            </w:r>
          </w:p>
        </w:tc>
        <w:tc>
          <w:tcPr>
            <w:tcW w:w="2164" w:type="pct"/>
            <w:gridSpan w:val="2"/>
          </w:tcPr>
          <w:p w14:paraId="36C15DDF" w14:textId="77777777" w:rsidR="00185035" w:rsidRPr="007A08CE" w:rsidRDefault="00185035" w:rsidP="002966C9">
            <w:pPr>
              <w:autoSpaceDE w:val="0"/>
              <w:autoSpaceDN w:val="0"/>
              <w:adjustRightInd w:val="0"/>
              <w:rPr>
                <w:noProof/>
                <w:lang w:val="en-US"/>
              </w:rPr>
            </w:pPr>
            <w:r w:rsidRPr="007A08CE">
              <w:t>Isporuka i ugradnja ispod maltera i u pregradnim zidovima instalacionih plastičnih fleksibilnih cevi za zaštitu kablova od mehaničkih oštećenja na delu trase od perforiranih plafonskih nosača kablova-regala do mesta priključenja priključnica i električnih priključaka. Cevi treba da su u bezhalogenoj izvedbi i sa malom emisijom dima u toku požara.  Potrebno je isporučiti i ugraditi cevi:</w:t>
            </w:r>
          </w:p>
        </w:tc>
        <w:tc>
          <w:tcPr>
            <w:tcW w:w="384" w:type="pct"/>
            <w:vAlign w:val="bottom"/>
          </w:tcPr>
          <w:p w14:paraId="333AF68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8113E1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887BB0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1F61F3" w14:textId="77777777" w:rsidR="00185035" w:rsidRPr="00F85647" w:rsidRDefault="00185035" w:rsidP="00A57A32">
            <w:pPr>
              <w:autoSpaceDE w:val="0"/>
              <w:autoSpaceDN w:val="0"/>
              <w:adjustRightInd w:val="0"/>
              <w:jc w:val="center"/>
              <w:rPr>
                <w:noProof/>
                <w:lang w:val="en-US"/>
              </w:rPr>
            </w:pPr>
          </w:p>
        </w:tc>
        <w:tc>
          <w:tcPr>
            <w:tcW w:w="237" w:type="pct"/>
          </w:tcPr>
          <w:p w14:paraId="40FD6FA9" w14:textId="77777777" w:rsidR="00185035" w:rsidRPr="00F85647" w:rsidRDefault="00185035" w:rsidP="00A57A32">
            <w:pPr>
              <w:autoSpaceDE w:val="0"/>
              <w:autoSpaceDN w:val="0"/>
              <w:adjustRightInd w:val="0"/>
              <w:jc w:val="center"/>
              <w:rPr>
                <w:noProof/>
                <w:lang w:val="en-US"/>
              </w:rPr>
            </w:pPr>
          </w:p>
        </w:tc>
        <w:tc>
          <w:tcPr>
            <w:tcW w:w="237" w:type="pct"/>
          </w:tcPr>
          <w:p w14:paraId="55B16BB4" w14:textId="77777777" w:rsidR="00185035" w:rsidRPr="00F85647" w:rsidRDefault="00185035" w:rsidP="00A57A32">
            <w:pPr>
              <w:autoSpaceDE w:val="0"/>
              <w:autoSpaceDN w:val="0"/>
              <w:adjustRightInd w:val="0"/>
              <w:jc w:val="center"/>
              <w:rPr>
                <w:noProof/>
              </w:rPr>
            </w:pPr>
          </w:p>
        </w:tc>
        <w:tc>
          <w:tcPr>
            <w:tcW w:w="414" w:type="pct"/>
          </w:tcPr>
          <w:p w14:paraId="127DB2E8" w14:textId="77777777" w:rsidR="00185035" w:rsidRPr="00F85647" w:rsidRDefault="00185035" w:rsidP="00A57A32">
            <w:pPr>
              <w:autoSpaceDE w:val="0"/>
              <w:autoSpaceDN w:val="0"/>
              <w:adjustRightInd w:val="0"/>
              <w:jc w:val="center"/>
              <w:rPr>
                <w:noProof/>
              </w:rPr>
            </w:pPr>
          </w:p>
        </w:tc>
        <w:tc>
          <w:tcPr>
            <w:tcW w:w="339" w:type="pct"/>
          </w:tcPr>
          <w:p w14:paraId="7B4531F0" w14:textId="77777777" w:rsidR="00185035" w:rsidRDefault="00185035" w:rsidP="00A57A32">
            <w:pPr>
              <w:autoSpaceDE w:val="0"/>
              <w:autoSpaceDN w:val="0"/>
              <w:adjustRightInd w:val="0"/>
              <w:jc w:val="center"/>
              <w:rPr>
                <w:noProof/>
              </w:rPr>
            </w:pPr>
          </w:p>
        </w:tc>
      </w:tr>
      <w:tr w:rsidR="00C90E7E" w:rsidRPr="00F85647" w14:paraId="2784FF3B" w14:textId="77777777" w:rsidTr="00C90E7E">
        <w:trPr>
          <w:trHeight w:val="288"/>
        </w:trPr>
        <w:tc>
          <w:tcPr>
            <w:tcW w:w="192" w:type="pct"/>
          </w:tcPr>
          <w:p w14:paraId="2E2FA0B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435DFED" w14:textId="77777777" w:rsidR="00185035" w:rsidRPr="007A08CE" w:rsidRDefault="00185035" w:rsidP="002966C9">
            <w:pPr>
              <w:autoSpaceDE w:val="0"/>
              <w:autoSpaceDN w:val="0"/>
              <w:adjustRightInd w:val="0"/>
              <w:rPr>
                <w:noProof/>
                <w:lang w:val="en-US"/>
              </w:rPr>
            </w:pPr>
            <w:r w:rsidRPr="007A08CE">
              <w:t xml:space="preserve"> -</w:t>
            </w:r>
            <w:r w:rsidRPr="007A08CE">
              <w:t> 16 mm</w:t>
            </w:r>
          </w:p>
        </w:tc>
        <w:tc>
          <w:tcPr>
            <w:tcW w:w="384" w:type="pct"/>
            <w:vAlign w:val="bottom"/>
          </w:tcPr>
          <w:p w14:paraId="51DC779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1E3C1E2" w14:textId="77777777" w:rsidR="00185035" w:rsidRPr="007A08CE" w:rsidRDefault="00185035" w:rsidP="00A57A32">
            <w:pPr>
              <w:autoSpaceDE w:val="0"/>
              <w:autoSpaceDN w:val="0"/>
              <w:adjustRightInd w:val="0"/>
              <w:jc w:val="center"/>
              <w:rPr>
                <w:noProof/>
                <w:lang w:val="en-US"/>
              </w:rPr>
            </w:pPr>
            <w:r w:rsidRPr="007A08CE">
              <w:t>350</w:t>
            </w:r>
          </w:p>
        </w:tc>
        <w:tc>
          <w:tcPr>
            <w:tcW w:w="322" w:type="pct"/>
          </w:tcPr>
          <w:p w14:paraId="6991A4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53A76B" w14:textId="77777777" w:rsidR="00185035" w:rsidRPr="00F85647" w:rsidRDefault="00185035" w:rsidP="00A57A32">
            <w:pPr>
              <w:autoSpaceDE w:val="0"/>
              <w:autoSpaceDN w:val="0"/>
              <w:adjustRightInd w:val="0"/>
              <w:jc w:val="center"/>
              <w:rPr>
                <w:noProof/>
                <w:lang w:val="en-US"/>
              </w:rPr>
            </w:pPr>
          </w:p>
        </w:tc>
        <w:tc>
          <w:tcPr>
            <w:tcW w:w="237" w:type="pct"/>
          </w:tcPr>
          <w:p w14:paraId="0B4A6447" w14:textId="77777777" w:rsidR="00185035" w:rsidRPr="00F85647" w:rsidRDefault="00185035" w:rsidP="00A57A32">
            <w:pPr>
              <w:autoSpaceDE w:val="0"/>
              <w:autoSpaceDN w:val="0"/>
              <w:adjustRightInd w:val="0"/>
              <w:jc w:val="center"/>
              <w:rPr>
                <w:noProof/>
                <w:lang w:val="en-US"/>
              </w:rPr>
            </w:pPr>
          </w:p>
        </w:tc>
        <w:tc>
          <w:tcPr>
            <w:tcW w:w="237" w:type="pct"/>
          </w:tcPr>
          <w:p w14:paraId="3FF5B84E" w14:textId="77777777" w:rsidR="00185035" w:rsidRPr="00F85647" w:rsidRDefault="00185035" w:rsidP="00A57A32">
            <w:pPr>
              <w:autoSpaceDE w:val="0"/>
              <w:autoSpaceDN w:val="0"/>
              <w:adjustRightInd w:val="0"/>
              <w:jc w:val="center"/>
              <w:rPr>
                <w:noProof/>
              </w:rPr>
            </w:pPr>
          </w:p>
        </w:tc>
        <w:tc>
          <w:tcPr>
            <w:tcW w:w="414" w:type="pct"/>
          </w:tcPr>
          <w:p w14:paraId="50AC713C" w14:textId="77777777" w:rsidR="00185035" w:rsidRPr="00F85647" w:rsidRDefault="00185035" w:rsidP="00A57A32">
            <w:pPr>
              <w:autoSpaceDE w:val="0"/>
              <w:autoSpaceDN w:val="0"/>
              <w:adjustRightInd w:val="0"/>
              <w:jc w:val="center"/>
              <w:rPr>
                <w:noProof/>
              </w:rPr>
            </w:pPr>
          </w:p>
        </w:tc>
        <w:tc>
          <w:tcPr>
            <w:tcW w:w="339" w:type="pct"/>
          </w:tcPr>
          <w:p w14:paraId="0280F007" w14:textId="77777777" w:rsidR="00185035" w:rsidRDefault="00185035" w:rsidP="00A57A32">
            <w:pPr>
              <w:autoSpaceDE w:val="0"/>
              <w:autoSpaceDN w:val="0"/>
              <w:adjustRightInd w:val="0"/>
              <w:jc w:val="center"/>
              <w:rPr>
                <w:noProof/>
              </w:rPr>
            </w:pPr>
          </w:p>
        </w:tc>
      </w:tr>
      <w:tr w:rsidR="00C90E7E" w:rsidRPr="00F85647" w14:paraId="4A44046E" w14:textId="77777777" w:rsidTr="00C90E7E">
        <w:trPr>
          <w:trHeight w:val="288"/>
        </w:trPr>
        <w:tc>
          <w:tcPr>
            <w:tcW w:w="192" w:type="pct"/>
          </w:tcPr>
          <w:p w14:paraId="3440473D"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F9C09C" w14:textId="77777777" w:rsidR="00185035" w:rsidRPr="007A08CE" w:rsidRDefault="00185035" w:rsidP="002966C9">
            <w:pPr>
              <w:autoSpaceDE w:val="0"/>
              <w:autoSpaceDN w:val="0"/>
              <w:adjustRightInd w:val="0"/>
              <w:rPr>
                <w:noProof/>
                <w:lang w:val="en-US"/>
              </w:rPr>
            </w:pPr>
            <w:r w:rsidRPr="007A08CE">
              <w:t xml:space="preserve"> -</w:t>
            </w:r>
            <w:r w:rsidRPr="007A08CE">
              <w:t> 23 mm</w:t>
            </w:r>
          </w:p>
        </w:tc>
        <w:tc>
          <w:tcPr>
            <w:tcW w:w="384" w:type="pct"/>
            <w:vAlign w:val="bottom"/>
          </w:tcPr>
          <w:p w14:paraId="285EE52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B8A0A1E" w14:textId="77777777" w:rsidR="00185035" w:rsidRPr="007A08CE" w:rsidRDefault="00185035" w:rsidP="00A57A32">
            <w:pPr>
              <w:autoSpaceDE w:val="0"/>
              <w:autoSpaceDN w:val="0"/>
              <w:adjustRightInd w:val="0"/>
              <w:jc w:val="center"/>
              <w:rPr>
                <w:noProof/>
                <w:lang w:val="en-US"/>
              </w:rPr>
            </w:pPr>
            <w:r w:rsidRPr="007A08CE">
              <w:t>180</w:t>
            </w:r>
          </w:p>
        </w:tc>
        <w:tc>
          <w:tcPr>
            <w:tcW w:w="322" w:type="pct"/>
          </w:tcPr>
          <w:p w14:paraId="59B311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C22E5F" w14:textId="77777777" w:rsidR="00185035" w:rsidRPr="00F85647" w:rsidRDefault="00185035" w:rsidP="00A57A32">
            <w:pPr>
              <w:autoSpaceDE w:val="0"/>
              <w:autoSpaceDN w:val="0"/>
              <w:adjustRightInd w:val="0"/>
              <w:jc w:val="center"/>
              <w:rPr>
                <w:noProof/>
                <w:lang w:val="en-US"/>
              </w:rPr>
            </w:pPr>
          </w:p>
        </w:tc>
        <w:tc>
          <w:tcPr>
            <w:tcW w:w="237" w:type="pct"/>
          </w:tcPr>
          <w:p w14:paraId="4579C47C" w14:textId="77777777" w:rsidR="00185035" w:rsidRPr="00F85647" w:rsidRDefault="00185035" w:rsidP="00A57A32">
            <w:pPr>
              <w:autoSpaceDE w:val="0"/>
              <w:autoSpaceDN w:val="0"/>
              <w:adjustRightInd w:val="0"/>
              <w:jc w:val="center"/>
              <w:rPr>
                <w:noProof/>
                <w:lang w:val="en-US"/>
              </w:rPr>
            </w:pPr>
          </w:p>
        </w:tc>
        <w:tc>
          <w:tcPr>
            <w:tcW w:w="237" w:type="pct"/>
          </w:tcPr>
          <w:p w14:paraId="6B7397F2" w14:textId="77777777" w:rsidR="00185035" w:rsidRPr="00F85647" w:rsidRDefault="00185035" w:rsidP="00A57A32">
            <w:pPr>
              <w:autoSpaceDE w:val="0"/>
              <w:autoSpaceDN w:val="0"/>
              <w:adjustRightInd w:val="0"/>
              <w:jc w:val="center"/>
              <w:rPr>
                <w:noProof/>
              </w:rPr>
            </w:pPr>
          </w:p>
        </w:tc>
        <w:tc>
          <w:tcPr>
            <w:tcW w:w="414" w:type="pct"/>
          </w:tcPr>
          <w:p w14:paraId="4C990305" w14:textId="77777777" w:rsidR="00185035" w:rsidRPr="00F85647" w:rsidRDefault="00185035" w:rsidP="00A57A32">
            <w:pPr>
              <w:autoSpaceDE w:val="0"/>
              <w:autoSpaceDN w:val="0"/>
              <w:adjustRightInd w:val="0"/>
              <w:jc w:val="center"/>
              <w:rPr>
                <w:noProof/>
              </w:rPr>
            </w:pPr>
          </w:p>
        </w:tc>
        <w:tc>
          <w:tcPr>
            <w:tcW w:w="339" w:type="pct"/>
          </w:tcPr>
          <w:p w14:paraId="2515A412" w14:textId="77777777" w:rsidR="00185035" w:rsidRDefault="00185035" w:rsidP="00A57A32">
            <w:pPr>
              <w:autoSpaceDE w:val="0"/>
              <w:autoSpaceDN w:val="0"/>
              <w:adjustRightInd w:val="0"/>
              <w:jc w:val="center"/>
              <w:rPr>
                <w:noProof/>
              </w:rPr>
            </w:pPr>
          </w:p>
        </w:tc>
      </w:tr>
      <w:tr w:rsidR="00C90E7E" w:rsidRPr="00F85647" w14:paraId="587B697D" w14:textId="77777777" w:rsidTr="00C90E7E">
        <w:trPr>
          <w:trHeight w:val="288"/>
        </w:trPr>
        <w:tc>
          <w:tcPr>
            <w:tcW w:w="192" w:type="pct"/>
          </w:tcPr>
          <w:p w14:paraId="2E6ACB2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004CD1"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708FC9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73FF841" w14:textId="77777777" w:rsidR="00185035" w:rsidRPr="007A08CE" w:rsidRDefault="00185035" w:rsidP="00A57A32">
            <w:pPr>
              <w:autoSpaceDE w:val="0"/>
              <w:autoSpaceDN w:val="0"/>
              <w:adjustRightInd w:val="0"/>
              <w:jc w:val="center"/>
              <w:rPr>
                <w:noProof/>
                <w:lang w:val="en-US"/>
              </w:rPr>
            </w:pPr>
            <w:r w:rsidRPr="007A08CE">
              <w:t>68</w:t>
            </w:r>
          </w:p>
        </w:tc>
        <w:tc>
          <w:tcPr>
            <w:tcW w:w="322" w:type="pct"/>
          </w:tcPr>
          <w:p w14:paraId="4C23AE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F7C7DA" w14:textId="77777777" w:rsidR="00185035" w:rsidRPr="00F85647" w:rsidRDefault="00185035" w:rsidP="00A57A32">
            <w:pPr>
              <w:autoSpaceDE w:val="0"/>
              <w:autoSpaceDN w:val="0"/>
              <w:adjustRightInd w:val="0"/>
              <w:jc w:val="center"/>
              <w:rPr>
                <w:noProof/>
                <w:lang w:val="en-US"/>
              </w:rPr>
            </w:pPr>
          </w:p>
        </w:tc>
        <w:tc>
          <w:tcPr>
            <w:tcW w:w="237" w:type="pct"/>
          </w:tcPr>
          <w:p w14:paraId="2FBAA3D4" w14:textId="77777777" w:rsidR="00185035" w:rsidRPr="00F85647" w:rsidRDefault="00185035" w:rsidP="00A57A32">
            <w:pPr>
              <w:autoSpaceDE w:val="0"/>
              <w:autoSpaceDN w:val="0"/>
              <w:adjustRightInd w:val="0"/>
              <w:jc w:val="center"/>
              <w:rPr>
                <w:noProof/>
                <w:lang w:val="en-US"/>
              </w:rPr>
            </w:pPr>
          </w:p>
        </w:tc>
        <w:tc>
          <w:tcPr>
            <w:tcW w:w="237" w:type="pct"/>
          </w:tcPr>
          <w:p w14:paraId="262BC73F" w14:textId="77777777" w:rsidR="00185035" w:rsidRPr="00F85647" w:rsidRDefault="00185035" w:rsidP="00A57A32">
            <w:pPr>
              <w:autoSpaceDE w:val="0"/>
              <w:autoSpaceDN w:val="0"/>
              <w:adjustRightInd w:val="0"/>
              <w:jc w:val="center"/>
              <w:rPr>
                <w:noProof/>
              </w:rPr>
            </w:pPr>
          </w:p>
        </w:tc>
        <w:tc>
          <w:tcPr>
            <w:tcW w:w="414" w:type="pct"/>
          </w:tcPr>
          <w:p w14:paraId="78877D72" w14:textId="77777777" w:rsidR="00185035" w:rsidRPr="00F85647" w:rsidRDefault="00185035" w:rsidP="00A57A32">
            <w:pPr>
              <w:autoSpaceDE w:val="0"/>
              <w:autoSpaceDN w:val="0"/>
              <w:adjustRightInd w:val="0"/>
              <w:jc w:val="center"/>
              <w:rPr>
                <w:noProof/>
              </w:rPr>
            </w:pPr>
          </w:p>
        </w:tc>
        <w:tc>
          <w:tcPr>
            <w:tcW w:w="339" w:type="pct"/>
          </w:tcPr>
          <w:p w14:paraId="00E47C26" w14:textId="77777777" w:rsidR="00185035" w:rsidRDefault="00185035" w:rsidP="00A57A32">
            <w:pPr>
              <w:autoSpaceDE w:val="0"/>
              <w:autoSpaceDN w:val="0"/>
              <w:adjustRightInd w:val="0"/>
              <w:jc w:val="center"/>
              <w:rPr>
                <w:noProof/>
              </w:rPr>
            </w:pPr>
          </w:p>
        </w:tc>
      </w:tr>
      <w:tr w:rsidR="00C90E7E" w:rsidRPr="00F85647" w14:paraId="6413165E" w14:textId="77777777" w:rsidTr="00C90E7E">
        <w:trPr>
          <w:trHeight w:val="288"/>
        </w:trPr>
        <w:tc>
          <w:tcPr>
            <w:tcW w:w="192" w:type="pct"/>
          </w:tcPr>
          <w:p w14:paraId="118AB64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17FAD3E" w14:textId="77777777" w:rsidR="00185035" w:rsidRPr="007A08CE" w:rsidRDefault="00185035" w:rsidP="002966C9">
            <w:pPr>
              <w:autoSpaceDE w:val="0"/>
              <w:autoSpaceDN w:val="0"/>
              <w:adjustRightInd w:val="0"/>
              <w:rPr>
                <w:noProof/>
                <w:lang w:val="en-US"/>
              </w:rPr>
            </w:pPr>
            <w:r w:rsidRPr="007A08CE">
              <w:t xml:space="preserve"> -</w:t>
            </w:r>
            <w:r w:rsidRPr="007A08CE">
              <w:t> 36 mm</w:t>
            </w:r>
          </w:p>
        </w:tc>
        <w:tc>
          <w:tcPr>
            <w:tcW w:w="384" w:type="pct"/>
            <w:vAlign w:val="bottom"/>
          </w:tcPr>
          <w:p w14:paraId="6A25E92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6D8D60" w14:textId="77777777" w:rsidR="00185035" w:rsidRPr="007A08CE" w:rsidRDefault="00185035" w:rsidP="00A57A32">
            <w:pPr>
              <w:autoSpaceDE w:val="0"/>
              <w:autoSpaceDN w:val="0"/>
              <w:adjustRightInd w:val="0"/>
              <w:jc w:val="center"/>
              <w:rPr>
                <w:noProof/>
                <w:lang w:val="en-US"/>
              </w:rPr>
            </w:pPr>
            <w:r w:rsidRPr="007A08CE">
              <w:t>45</w:t>
            </w:r>
          </w:p>
        </w:tc>
        <w:tc>
          <w:tcPr>
            <w:tcW w:w="322" w:type="pct"/>
          </w:tcPr>
          <w:p w14:paraId="44D575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63FAB" w14:textId="77777777" w:rsidR="00185035" w:rsidRPr="00F85647" w:rsidRDefault="00185035" w:rsidP="00A57A32">
            <w:pPr>
              <w:autoSpaceDE w:val="0"/>
              <w:autoSpaceDN w:val="0"/>
              <w:adjustRightInd w:val="0"/>
              <w:jc w:val="center"/>
              <w:rPr>
                <w:noProof/>
                <w:lang w:val="en-US"/>
              </w:rPr>
            </w:pPr>
          </w:p>
        </w:tc>
        <w:tc>
          <w:tcPr>
            <w:tcW w:w="237" w:type="pct"/>
          </w:tcPr>
          <w:p w14:paraId="26C56CFF" w14:textId="77777777" w:rsidR="00185035" w:rsidRPr="00F85647" w:rsidRDefault="00185035" w:rsidP="00A57A32">
            <w:pPr>
              <w:autoSpaceDE w:val="0"/>
              <w:autoSpaceDN w:val="0"/>
              <w:adjustRightInd w:val="0"/>
              <w:jc w:val="center"/>
              <w:rPr>
                <w:noProof/>
                <w:lang w:val="en-US"/>
              </w:rPr>
            </w:pPr>
          </w:p>
        </w:tc>
        <w:tc>
          <w:tcPr>
            <w:tcW w:w="237" w:type="pct"/>
          </w:tcPr>
          <w:p w14:paraId="7EF33F5C" w14:textId="77777777" w:rsidR="00185035" w:rsidRPr="00F85647" w:rsidRDefault="00185035" w:rsidP="00A57A32">
            <w:pPr>
              <w:autoSpaceDE w:val="0"/>
              <w:autoSpaceDN w:val="0"/>
              <w:adjustRightInd w:val="0"/>
              <w:jc w:val="center"/>
              <w:rPr>
                <w:noProof/>
              </w:rPr>
            </w:pPr>
          </w:p>
        </w:tc>
        <w:tc>
          <w:tcPr>
            <w:tcW w:w="414" w:type="pct"/>
          </w:tcPr>
          <w:p w14:paraId="54D2ACA0" w14:textId="77777777" w:rsidR="00185035" w:rsidRPr="00F85647" w:rsidRDefault="00185035" w:rsidP="00A57A32">
            <w:pPr>
              <w:autoSpaceDE w:val="0"/>
              <w:autoSpaceDN w:val="0"/>
              <w:adjustRightInd w:val="0"/>
              <w:jc w:val="center"/>
              <w:rPr>
                <w:noProof/>
              </w:rPr>
            </w:pPr>
          </w:p>
        </w:tc>
        <w:tc>
          <w:tcPr>
            <w:tcW w:w="339" w:type="pct"/>
          </w:tcPr>
          <w:p w14:paraId="313547DF" w14:textId="77777777" w:rsidR="00185035" w:rsidRDefault="00185035" w:rsidP="00A57A32">
            <w:pPr>
              <w:autoSpaceDE w:val="0"/>
              <w:autoSpaceDN w:val="0"/>
              <w:adjustRightInd w:val="0"/>
              <w:jc w:val="center"/>
              <w:rPr>
                <w:noProof/>
              </w:rPr>
            </w:pPr>
          </w:p>
        </w:tc>
      </w:tr>
      <w:tr w:rsidR="00C90E7E" w:rsidRPr="00F85647" w14:paraId="204C0E77" w14:textId="77777777" w:rsidTr="00C90E7E">
        <w:trPr>
          <w:trHeight w:val="288"/>
        </w:trPr>
        <w:tc>
          <w:tcPr>
            <w:tcW w:w="192" w:type="pct"/>
          </w:tcPr>
          <w:p w14:paraId="4B4E049E" w14:textId="77777777" w:rsidR="00185035" w:rsidRPr="007A08CE" w:rsidRDefault="00185035" w:rsidP="00A57A32">
            <w:pPr>
              <w:autoSpaceDE w:val="0"/>
              <w:autoSpaceDN w:val="0"/>
              <w:adjustRightInd w:val="0"/>
              <w:jc w:val="center"/>
              <w:rPr>
                <w:noProof/>
              </w:rPr>
            </w:pPr>
            <w:r w:rsidRPr="007A08CE">
              <w:t>3.3</w:t>
            </w:r>
          </w:p>
        </w:tc>
        <w:tc>
          <w:tcPr>
            <w:tcW w:w="2164" w:type="pct"/>
            <w:gridSpan w:val="2"/>
          </w:tcPr>
          <w:p w14:paraId="0B13ED87" w14:textId="77777777" w:rsidR="00185035" w:rsidRPr="007A08CE" w:rsidRDefault="00185035" w:rsidP="002966C9">
            <w:pPr>
              <w:autoSpaceDE w:val="0"/>
              <w:autoSpaceDN w:val="0"/>
              <w:adjustRightInd w:val="0"/>
              <w:rPr>
                <w:noProof/>
                <w:lang w:val="en-US"/>
              </w:rPr>
            </w:pPr>
            <w:r w:rsidRPr="007A08CE">
              <w:t xml:space="preserve">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w:t>
            </w:r>
            <w:r w:rsidRPr="007A08CE">
              <w:lastRenderedPageBreak/>
              <w:t>malom emisijom dima u toku požara. Potrebno je isporučiti i ugraditi cevi:</w:t>
            </w:r>
          </w:p>
        </w:tc>
        <w:tc>
          <w:tcPr>
            <w:tcW w:w="384" w:type="pct"/>
            <w:vAlign w:val="bottom"/>
          </w:tcPr>
          <w:p w14:paraId="168C1C80"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182E26C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9276B0" w14:textId="77777777" w:rsidR="00185035" w:rsidRPr="00F85647" w:rsidRDefault="00185035" w:rsidP="00A57A32">
            <w:pPr>
              <w:autoSpaceDE w:val="0"/>
              <w:autoSpaceDN w:val="0"/>
              <w:adjustRightInd w:val="0"/>
              <w:jc w:val="center"/>
              <w:rPr>
                <w:noProof/>
                <w:lang w:val="en-US"/>
              </w:rPr>
            </w:pPr>
          </w:p>
        </w:tc>
        <w:tc>
          <w:tcPr>
            <w:tcW w:w="324" w:type="pct"/>
            <w:gridSpan w:val="2"/>
          </w:tcPr>
          <w:p w14:paraId="36E001F9" w14:textId="77777777" w:rsidR="00185035" w:rsidRPr="00F85647" w:rsidRDefault="00185035" w:rsidP="00A57A32">
            <w:pPr>
              <w:autoSpaceDE w:val="0"/>
              <w:autoSpaceDN w:val="0"/>
              <w:adjustRightInd w:val="0"/>
              <w:jc w:val="center"/>
              <w:rPr>
                <w:noProof/>
                <w:lang w:val="en-US"/>
              </w:rPr>
            </w:pPr>
          </w:p>
        </w:tc>
        <w:tc>
          <w:tcPr>
            <w:tcW w:w="237" w:type="pct"/>
          </w:tcPr>
          <w:p w14:paraId="4AB88499" w14:textId="77777777" w:rsidR="00185035" w:rsidRPr="00F85647" w:rsidRDefault="00185035" w:rsidP="00A57A32">
            <w:pPr>
              <w:autoSpaceDE w:val="0"/>
              <w:autoSpaceDN w:val="0"/>
              <w:adjustRightInd w:val="0"/>
              <w:jc w:val="center"/>
              <w:rPr>
                <w:noProof/>
                <w:lang w:val="en-US"/>
              </w:rPr>
            </w:pPr>
          </w:p>
        </w:tc>
        <w:tc>
          <w:tcPr>
            <w:tcW w:w="237" w:type="pct"/>
          </w:tcPr>
          <w:p w14:paraId="23C3C4F0" w14:textId="77777777" w:rsidR="00185035" w:rsidRPr="00F85647" w:rsidRDefault="00185035" w:rsidP="00A57A32">
            <w:pPr>
              <w:autoSpaceDE w:val="0"/>
              <w:autoSpaceDN w:val="0"/>
              <w:adjustRightInd w:val="0"/>
              <w:jc w:val="center"/>
              <w:rPr>
                <w:noProof/>
              </w:rPr>
            </w:pPr>
          </w:p>
        </w:tc>
        <w:tc>
          <w:tcPr>
            <w:tcW w:w="414" w:type="pct"/>
          </w:tcPr>
          <w:p w14:paraId="2866FF7C" w14:textId="77777777" w:rsidR="00185035" w:rsidRPr="00F85647" w:rsidRDefault="00185035" w:rsidP="00A57A32">
            <w:pPr>
              <w:autoSpaceDE w:val="0"/>
              <w:autoSpaceDN w:val="0"/>
              <w:adjustRightInd w:val="0"/>
              <w:jc w:val="center"/>
              <w:rPr>
                <w:noProof/>
              </w:rPr>
            </w:pPr>
          </w:p>
        </w:tc>
        <w:tc>
          <w:tcPr>
            <w:tcW w:w="339" w:type="pct"/>
          </w:tcPr>
          <w:p w14:paraId="1263F8CA" w14:textId="77777777" w:rsidR="00185035" w:rsidRDefault="00185035" w:rsidP="00A57A32">
            <w:pPr>
              <w:autoSpaceDE w:val="0"/>
              <w:autoSpaceDN w:val="0"/>
              <w:adjustRightInd w:val="0"/>
              <w:jc w:val="center"/>
              <w:rPr>
                <w:noProof/>
              </w:rPr>
            </w:pPr>
          </w:p>
        </w:tc>
      </w:tr>
      <w:tr w:rsidR="00C90E7E" w:rsidRPr="00F85647" w14:paraId="64BE32CF" w14:textId="77777777" w:rsidTr="00C90E7E">
        <w:trPr>
          <w:trHeight w:val="288"/>
        </w:trPr>
        <w:tc>
          <w:tcPr>
            <w:tcW w:w="192" w:type="pct"/>
          </w:tcPr>
          <w:p w14:paraId="20D39DBC"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7156F91B"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309F696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E9BAA7F"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64E8C3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768F0" w14:textId="77777777" w:rsidR="00185035" w:rsidRPr="00F85647" w:rsidRDefault="00185035" w:rsidP="00A57A32">
            <w:pPr>
              <w:autoSpaceDE w:val="0"/>
              <w:autoSpaceDN w:val="0"/>
              <w:adjustRightInd w:val="0"/>
              <w:jc w:val="center"/>
              <w:rPr>
                <w:noProof/>
                <w:lang w:val="en-US"/>
              </w:rPr>
            </w:pPr>
          </w:p>
        </w:tc>
        <w:tc>
          <w:tcPr>
            <w:tcW w:w="237" w:type="pct"/>
          </w:tcPr>
          <w:p w14:paraId="417195A8" w14:textId="77777777" w:rsidR="00185035" w:rsidRPr="00F85647" w:rsidRDefault="00185035" w:rsidP="00A57A32">
            <w:pPr>
              <w:autoSpaceDE w:val="0"/>
              <w:autoSpaceDN w:val="0"/>
              <w:adjustRightInd w:val="0"/>
              <w:jc w:val="center"/>
              <w:rPr>
                <w:noProof/>
                <w:lang w:val="en-US"/>
              </w:rPr>
            </w:pPr>
          </w:p>
        </w:tc>
        <w:tc>
          <w:tcPr>
            <w:tcW w:w="237" w:type="pct"/>
          </w:tcPr>
          <w:p w14:paraId="3D871909" w14:textId="77777777" w:rsidR="00185035" w:rsidRPr="00F85647" w:rsidRDefault="00185035" w:rsidP="00A57A32">
            <w:pPr>
              <w:autoSpaceDE w:val="0"/>
              <w:autoSpaceDN w:val="0"/>
              <w:adjustRightInd w:val="0"/>
              <w:jc w:val="center"/>
              <w:rPr>
                <w:noProof/>
              </w:rPr>
            </w:pPr>
          </w:p>
        </w:tc>
        <w:tc>
          <w:tcPr>
            <w:tcW w:w="414" w:type="pct"/>
          </w:tcPr>
          <w:p w14:paraId="02D8414B" w14:textId="77777777" w:rsidR="00185035" w:rsidRPr="00F85647" w:rsidRDefault="00185035" w:rsidP="00A57A32">
            <w:pPr>
              <w:autoSpaceDE w:val="0"/>
              <w:autoSpaceDN w:val="0"/>
              <w:adjustRightInd w:val="0"/>
              <w:jc w:val="center"/>
              <w:rPr>
                <w:noProof/>
              </w:rPr>
            </w:pPr>
          </w:p>
        </w:tc>
        <w:tc>
          <w:tcPr>
            <w:tcW w:w="339" w:type="pct"/>
          </w:tcPr>
          <w:p w14:paraId="3D4D979D" w14:textId="77777777" w:rsidR="00185035" w:rsidRDefault="00185035" w:rsidP="00A57A32">
            <w:pPr>
              <w:autoSpaceDE w:val="0"/>
              <w:autoSpaceDN w:val="0"/>
              <w:adjustRightInd w:val="0"/>
              <w:jc w:val="center"/>
              <w:rPr>
                <w:noProof/>
              </w:rPr>
            </w:pPr>
          </w:p>
        </w:tc>
      </w:tr>
      <w:tr w:rsidR="00C90E7E" w:rsidRPr="00F85647" w14:paraId="57CD8E7A" w14:textId="77777777" w:rsidTr="00C90E7E">
        <w:trPr>
          <w:trHeight w:val="288"/>
        </w:trPr>
        <w:tc>
          <w:tcPr>
            <w:tcW w:w="192" w:type="pct"/>
          </w:tcPr>
          <w:p w14:paraId="6FB018B2" w14:textId="77777777" w:rsidR="00185035" w:rsidRPr="007A08CE" w:rsidRDefault="00185035" w:rsidP="00A57A32">
            <w:pPr>
              <w:autoSpaceDE w:val="0"/>
              <w:autoSpaceDN w:val="0"/>
              <w:adjustRightInd w:val="0"/>
              <w:jc w:val="center"/>
              <w:rPr>
                <w:noProof/>
              </w:rPr>
            </w:pPr>
            <w:r w:rsidRPr="007A08CE">
              <w:t>3.4</w:t>
            </w:r>
          </w:p>
        </w:tc>
        <w:tc>
          <w:tcPr>
            <w:tcW w:w="2164" w:type="pct"/>
            <w:gridSpan w:val="2"/>
          </w:tcPr>
          <w:p w14:paraId="51B05B46" w14:textId="77777777" w:rsidR="00185035" w:rsidRPr="007A08CE" w:rsidRDefault="00185035" w:rsidP="002966C9">
            <w:pPr>
              <w:autoSpaceDE w:val="0"/>
              <w:autoSpaceDN w:val="0"/>
              <w:adjustRightInd w:val="0"/>
              <w:rPr>
                <w:noProof/>
                <w:lang w:val="en-US"/>
              </w:rPr>
            </w:pPr>
            <w:r w:rsidRPr="007A08CE">
              <w:t>Isporuka i polaganje kablova za napajanje glavnog razvodnog ormana i ostalih razvodnih ormana elektroenergetskog razvoda unutar objekta i kablova za napajanje uređaja besprekidnog napajanja-UPS-a. Kablovi su predviđeni za polaganje delimično u instalacionim pocinkovanim nosačima kablova- regalima, delimično u instalacionim PVC cevima odgovarajućeg prečnika i delimično na odstojnim obujmicama. U poziciju uračunati i instalacioni materijal, obradu krajeva kablova i električno uvezivnje kablova na oba kraja. Potrebno je isporučiti i položiti sledeće tipove kablova.</w:t>
            </w:r>
          </w:p>
        </w:tc>
        <w:tc>
          <w:tcPr>
            <w:tcW w:w="384" w:type="pct"/>
            <w:vAlign w:val="bottom"/>
          </w:tcPr>
          <w:p w14:paraId="75AA7AF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83B930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084F4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925AA7" w14:textId="77777777" w:rsidR="00185035" w:rsidRPr="00F85647" w:rsidRDefault="00185035" w:rsidP="00A57A32">
            <w:pPr>
              <w:autoSpaceDE w:val="0"/>
              <w:autoSpaceDN w:val="0"/>
              <w:adjustRightInd w:val="0"/>
              <w:jc w:val="center"/>
              <w:rPr>
                <w:noProof/>
                <w:lang w:val="en-US"/>
              </w:rPr>
            </w:pPr>
          </w:p>
        </w:tc>
        <w:tc>
          <w:tcPr>
            <w:tcW w:w="237" w:type="pct"/>
          </w:tcPr>
          <w:p w14:paraId="24AC95A8" w14:textId="77777777" w:rsidR="00185035" w:rsidRPr="00F85647" w:rsidRDefault="00185035" w:rsidP="00A57A32">
            <w:pPr>
              <w:autoSpaceDE w:val="0"/>
              <w:autoSpaceDN w:val="0"/>
              <w:adjustRightInd w:val="0"/>
              <w:jc w:val="center"/>
              <w:rPr>
                <w:noProof/>
                <w:lang w:val="en-US"/>
              </w:rPr>
            </w:pPr>
          </w:p>
        </w:tc>
        <w:tc>
          <w:tcPr>
            <w:tcW w:w="237" w:type="pct"/>
          </w:tcPr>
          <w:p w14:paraId="0BF61178" w14:textId="77777777" w:rsidR="00185035" w:rsidRPr="00F85647" w:rsidRDefault="00185035" w:rsidP="00A57A32">
            <w:pPr>
              <w:autoSpaceDE w:val="0"/>
              <w:autoSpaceDN w:val="0"/>
              <w:adjustRightInd w:val="0"/>
              <w:jc w:val="center"/>
              <w:rPr>
                <w:noProof/>
              </w:rPr>
            </w:pPr>
          </w:p>
        </w:tc>
        <w:tc>
          <w:tcPr>
            <w:tcW w:w="414" w:type="pct"/>
          </w:tcPr>
          <w:p w14:paraId="7A08EE59" w14:textId="77777777" w:rsidR="00185035" w:rsidRPr="00F85647" w:rsidRDefault="00185035" w:rsidP="00A57A32">
            <w:pPr>
              <w:autoSpaceDE w:val="0"/>
              <w:autoSpaceDN w:val="0"/>
              <w:adjustRightInd w:val="0"/>
              <w:jc w:val="center"/>
              <w:rPr>
                <w:noProof/>
              </w:rPr>
            </w:pPr>
          </w:p>
        </w:tc>
        <w:tc>
          <w:tcPr>
            <w:tcW w:w="339" w:type="pct"/>
          </w:tcPr>
          <w:p w14:paraId="43ACD0A8" w14:textId="77777777" w:rsidR="00185035" w:rsidRDefault="00185035" w:rsidP="00A57A32">
            <w:pPr>
              <w:autoSpaceDE w:val="0"/>
              <w:autoSpaceDN w:val="0"/>
              <w:adjustRightInd w:val="0"/>
              <w:jc w:val="center"/>
              <w:rPr>
                <w:noProof/>
              </w:rPr>
            </w:pPr>
          </w:p>
        </w:tc>
      </w:tr>
      <w:tr w:rsidR="00C90E7E" w:rsidRPr="00F85647" w14:paraId="3914AB0C" w14:textId="77777777" w:rsidTr="00C90E7E">
        <w:trPr>
          <w:trHeight w:val="288"/>
        </w:trPr>
        <w:tc>
          <w:tcPr>
            <w:tcW w:w="192" w:type="pct"/>
          </w:tcPr>
          <w:p w14:paraId="03DFC9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B355136" w14:textId="77777777" w:rsidR="00185035" w:rsidRPr="007A08CE" w:rsidRDefault="00185035" w:rsidP="002966C9">
            <w:pPr>
              <w:autoSpaceDE w:val="0"/>
              <w:autoSpaceDN w:val="0"/>
              <w:adjustRightInd w:val="0"/>
              <w:rPr>
                <w:noProof/>
                <w:lang w:val="en-US"/>
              </w:rPr>
            </w:pPr>
            <w:r w:rsidRPr="007A08CE">
              <w:t xml:space="preserve"> -NA2XH  4 x 35 (GRO-IK/Mr/Agr - UPS)</w:t>
            </w:r>
          </w:p>
        </w:tc>
        <w:tc>
          <w:tcPr>
            <w:tcW w:w="384" w:type="pct"/>
            <w:vAlign w:val="bottom"/>
          </w:tcPr>
          <w:p w14:paraId="07794F4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3E1FA6E"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1F511FE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42E2BA" w14:textId="77777777" w:rsidR="00185035" w:rsidRPr="00F85647" w:rsidRDefault="00185035" w:rsidP="00A57A32">
            <w:pPr>
              <w:autoSpaceDE w:val="0"/>
              <w:autoSpaceDN w:val="0"/>
              <w:adjustRightInd w:val="0"/>
              <w:jc w:val="center"/>
              <w:rPr>
                <w:noProof/>
                <w:lang w:val="en-US"/>
              </w:rPr>
            </w:pPr>
          </w:p>
        </w:tc>
        <w:tc>
          <w:tcPr>
            <w:tcW w:w="237" w:type="pct"/>
          </w:tcPr>
          <w:p w14:paraId="4F00B750" w14:textId="77777777" w:rsidR="00185035" w:rsidRPr="00F85647" w:rsidRDefault="00185035" w:rsidP="00A57A32">
            <w:pPr>
              <w:autoSpaceDE w:val="0"/>
              <w:autoSpaceDN w:val="0"/>
              <w:adjustRightInd w:val="0"/>
              <w:jc w:val="center"/>
              <w:rPr>
                <w:noProof/>
                <w:lang w:val="en-US"/>
              </w:rPr>
            </w:pPr>
          </w:p>
        </w:tc>
        <w:tc>
          <w:tcPr>
            <w:tcW w:w="237" w:type="pct"/>
          </w:tcPr>
          <w:p w14:paraId="69854550" w14:textId="77777777" w:rsidR="00185035" w:rsidRPr="00F85647" w:rsidRDefault="00185035" w:rsidP="00A57A32">
            <w:pPr>
              <w:autoSpaceDE w:val="0"/>
              <w:autoSpaceDN w:val="0"/>
              <w:adjustRightInd w:val="0"/>
              <w:jc w:val="center"/>
              <w:rPr>
                <w:noProof/>
              </w:rPr>
            </w:pPr>
          </w:p>
        </w:tc>
        <w:tc>
          <w:tcPr>
            <w:tcW w:w="414" w:type="pct"/>
          </w:tcPr>
          <w:p w14:paraId="38C0F251" w14:textId="77777777" w:rsidR="00185035" w:rsidRPr="00F85647" w:rsidRDefault="00185035" w:rsidP="00A57A32">
            <w:pPr>
              <w:autoSpaceDE w:val="0"/>
              <w:autoSpaceDN w:val="0"/>
              <w:adjustRightInd w:val="0"/>
              <w:jc w:val="center"/>
              <w:rPr>
                <w:noProof/>
              </w:rPr>
            </w:pPr>
          </w:p>
        </w:tc>
        <w:tc>
          <w:tcPr>
            <w:tcW w:w="339" w:type="pct"/>
          </w:tcPr>
          <w:p w14:paraId="5D1CE89D" w14:textId="77777777" w:rsidR="00185035" w:rsidRDefault="00185035" w:rsidP="00A57A32">
            <w:pPr>
              <w:autoSpaceDE w:val="0"/>
              <w:autoSpaceDN w:val="0"/>
              <w:adjustRightInd w:val="0"/>
              <w:jc w:val="center"/>
              <w:rPr>
                <w:noProof/>
              </w:rPr>
            </w:pPr>
          </w:p>
        </w:tc>
      </w:tr>
      <w:tr w:rsidR="00C90E7E" w:rsidRPr="00F85647" w14:paraId="2E4B51EE" w14:textId="77777777" w:rsidTr="00C90E7E">
        <w:trPr>
          <w:trHeight w:val="288"/>
        </w:trPr>
        <w:tc>
          <w:tcPr>
            <w:tcW w:w="192" w:type="pct"/>
          </w:tcPr>
          <w:p w14:paraId="68F2C74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4D48394" w14:textId="77777777" w:rsidR="00185035" w:rsidRPr="007A08CE" w:rsidRDefault="00185035" w:rsidP="002966C9">
            <w:pPr>
              <w:autoSpaceDE w:val="0"/>
              <w:autoSpaceDN w:val="0"/>
              <w:adjustRightInd w:val="0"/>
              <w:rPr>
                <w:noProof/>
                <w:lang w:val="en-US"/>
              </w:rPr>
            </w:pPr>
            <w:r w:rsidRPr="007A08CE">
              <w:t xml:space="preserve"> -NA2XH  1 x 25 (GRO-IK/Mr/Agr - UPS)</w:t>
            </w:r>
          </w:p>
        </w:tc>
        <w:tc>
          <w:tcPr>
            <w:tcW w:w="384" w:type="pct"/>
            <w:vAlign w:val="bottom"/>
          </w:tcPr>
          <w:p w14:paraId="27C89DDB"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65CB346"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3D5660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5C74A9A" w14:textId="77777777" w:rsidR="00185035" w:rsidRPr="00F85647" w:rsidRDefault="00185035" w:rsidP="00A57A32">
            <w:pPr>
              <w:autoSpaceDE w:val="0"/>
              <w:autoSpaceDN w:val="0"/>
              <w:adjustRightInd w:val="0"/>
              <w:jc w:val="center"/>
              <w:rPr>
                <w:noProof/>
                <w:lang w:val="en-US"/>
              </w:rPr>
            </w:pPr>
          </w:p>
        </w:tc>
        <w:tc>
          <w:tcPr>
            <w:tcW w:w="237" w:type="pct"/>
          </w:tcPr>
          <w:p w14:paraId="3985BE8D" w14:textId="77777777" w:rsidR="00185035" w:rsidRPr="00F85647" w:rsidRDefault="00185035" w:rsidP="00A57A32">
            <w:pPr>
              <w:autoSpaceDE w:val="0"/>
              <w:autoSpaceDN w:val="0"/>
              <w:adjustRightInd w:val="0"/>
              <w:jc w:val="center"/>
              <w:rPr>
                <w:noProof/>
                <w:lang w:val="en-US"/>
              </w:rPr>
            </w:pPr>
          </w:p>
        </w:tc>
        <w:tc>
          <w:tcPr>
            <w:tcW w:w="237" w:type="pct"/>
          </w:tcPr>
          <w:p w14:paraId="5AEC016F" w14:textId="77777777" w:rsidR="00185035" w:rsidRPr="00F85647" w:rsidRDefault="00185035" w:rsidP="00A57A32">
            <w:pPr>
              <w:autoSpaceDE w:val="0"/>
              <w:autoSpaceDN w:val="0"/>
              <w:adjustRightInd w:val="0"/>
              <w:jc w:val="center"/>
              <w:rPr>
                <w:noProof/>
              </w:rPr>
            </w:pPr>
          </w:p>
        </w:tc>
        <w:tc>
          <w:tcPr>
            <w:tcW w:w="414" w:type="pct"/>
          </w:tcPr>
          <w:p w14:paraId="2AFFF3D7" w14:textId="77777777" w:rsidR="00185035" w:rsidRPr="00F85647" w:rsidRDefault="00185035" w:rsidP="00A57A32">
            <w:pPr>
              <w:autoSpaceDE w:val="0"/>
              <w:autoSpaceDN w:val="0"/>
              <w:adjustRightInd w:val="0"/>
              <w:jc w:val="center"/>
              <w:rPr>
                <w:noProof/>
              </w:rPr>
            </w:pPr>
          </w:p>
        </w:tc>
        <w:tc>
          <w:tcPr>
            <w:tcW w:w="339" w:type="pct"/>
          </w:tcPr>
          <w:p w14:paraId="383A43E4" w14:textId="77777777" w:rsidR="00185035" w:rsidRDefault="00185035" w:rsidP="00A57A32">
            <w:pPr>
              <w:autoSpaceDE w:val="0"/>
              <w:autoSpaceDN w:val="0"/>
              <w:adjustRightInd w:val="0"/>
              <w:jc w:val="center"/>
              <w:rPr>
                <w:noProof/>
              </w:rPr>
            </w:pPr>
          </w:p>
        </w:tc>
      </w:tr>
      <w:tr w:rsidR="00C90E7E" w:rsidRPr="00F85647" w14:paraId="1B76851A" w14:textId="77777777" w:rsidTr="00C90E7E">
        <w:trPr>
          <w:trHeight w:val="288"/>
        </w:trPr>
        <w:tc>
          <w:tcPr>
            <w:tcW w:w="192" w:type="pct"/>
          </w:tcPr>
          <w:p w14:paraId="1A92D19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7FFF5A" w14:textId="77777777" w:rsidR="00185035" w:rsidRPr="007A08CE" w:rsidRDefault="00185035" w:rsidP="002966C9">
            <w:pPr>
              <w:autoSpaceDE w:val="0"/>
              <w:autoSpaceDN w:val="0"/>
              <w:adjustRightInd w:val="0"/>
              <w:rPr>
                <w:noProof/>
                <w:lang w:val="en-US"/>
              </w:rPr>
            </w:pPr>
            <w:r w:rsidRPr="007A08CE">
              <w:t xml:space="preserve"> -NA2XH  4 x 35 (GRO-IK/Mr/Agr - RO-SPR/Mr/Agr)</w:t>
            </w:r>
          </w:p>
        </w:tc>
        <w:tc>
          <w:tcPr>
            <w:tcW w:w="384" w:type="pct"/>
            <w:vAlign w:val="bottom"/>
          </w:tcPr>
          <w:p w14:paraId="0273E39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EE9456"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05BD6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EF76EDE" w14:textId="77777777" w:rsidR="00185035" w:rsidRPr="00F85647" w:rsidRDefault="00185035" w:rsidP="00A57A32">
            <w:pPr>
              <w:autoSpaceDE w:val="0"/>
              <w:autoSpaceDN w:val="0"/>
              <w:adjustRightInd w:val="0"/>
              <w:jc w:val="center"/>
              <w:rPr>
                <w:noProof/>
                <w:lang w:val="en-US"/>
              </w:rPr>
            </w:pPr>
          </w:p>
        </w:tc>
        <w:tc>
          <w:tcPr>
            <w:tcW w:w="237" w:type="pct"/>
          </w:tcPr>
          <w:p w14:paraId="05651FBB" w14:textId="77777777" w:rsidR="00185035" w:rsidRPr="00F85647" w:rsidRDefault="00185035" w:rsidP="00A57A32">
            <w:pPr>
              <w:autoSpaceDE w:val="0"/>
              <w:autoSpaceDN w:val="0"/>
              <w:adjustRightInd w:val="0"/>
              <w:jc w:val="center"/>
              <w:rPr>
                <w:noProof/>
                <w:lang w:val="en-US"/>
              </w:rPr>
            </w:pPr>
          </w:p>
        </w:tc>
        <w:tc>
          <w:tcPr>
            <w:tcW w:w="237" w:type="pct"/>
          </w:tcPr>
          <w:p w14:paraId="137EFDB0" w14:textId="77777777" w:rsidR="00185035" w:rsidRPr="00F85647" w:rsidRDefault="00185035" w:rsidP="00A57A32">
            <w:pPr>
              <w:autoSpaceDE w:val="0"/>
              <w:autoSpaceDN w:val="0"/>
              <w:adjustRightInd w:val="0"/>
              <w:jc w:val="center"/>
              <w:rPr>
                <w:noProof/>
              </w:rPr>
            </w:pPr>
          </w:p>
        </w:tc>
        <w:tc>
          <w:tcPr>
            <w:tcW w:w="414" w:type="pct"/>
          </w:tcPr>
          <w:p w14:paraId="09D6F79F" w14:textId="77777777" w:rsidR="00185035" w:rsidRPr="00F85647" w:rsidRDefault="00185035" w:rsidP="00A57A32">
            <w:pPr>
              <w:autoSpaceDE w:val="0"/>
              <w:autoSpaceDN w:val="0"/>
              <w:adjustRightInd w:val="0"/>
              <w:jc w:val="center"/>
              <w:rPr>
                <w:noProof/>
              </w:rPr>
            </w:pPr>
          </w:p>
        </w:tc>
        <w:tc>
          <w:tcPr>
            <w:tcW w:w="339" w:type="pct"/>
          </w:tcPr>
          <w:p w14:paraId="16E64876" w14:textId="77777777" w:rsidR="00185035" w:rsidRDefault="00185035" w:rsidP="00A57A32">
            <w:pPr>
              <w:autoSpaceDE w:val="0"/>
              <w:autoSpaceDN w:val="0"/>
              <w:adjustRightInd w:val="0"/>
              <w:jc w:val="center"/>
              <w:rPr>
                <w:noProof/>
              </w:rPr>
            </w:pPr>
          </w:p>
        </w:tc>
      </w:tr>
      <w:tr w:rsidR="00C90E7E" w:rsidRPr="00F85647" w14:paraId="6B2E5B8D" w14:textId="77777777" w:rsidTr="00C90E7E">
        <w:trPr>
          <w:trHeight w:val="288"/>
        </w:trPr>
        <w:tc>
          <w:tcPr>
            <w:tcW w:w="192" w:type="pct"/>
          </w:tcPr>
          <w:p w14:paraId="2CDCECB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2712F9F" w14:textId="77777777" w:rsidR="00185035" w:rsidRPr="007A08CE" w:rsidRDefault="00185035" w:rsidP="002966C9">
            <w:pPr>
              <w:autoSpaceDE w:val="0"/>
              <w:autoSpaceDN w:val="0"/>
              <w:adjustRightInd w:val="0"/>
              <w:rPr>
                <w:noProof/>
                <w:lang w:val="en-US"/>
              </w:rPr>
            </w:pPr>
            <w:r w:rsidRPr="007A08CE">
              <w:t xml:space="preserve"> -NA2XH 1 x 25 (GRO-IK/Mr/Agr - RO-SPR/Mr/Agr)</w:t>
            </w:r>
          </w:p>
        </w:tc>
        <w:tc>
          <w:tcPr>
            <w:tcW w:w="384" w:type="pct"/>
            <w:vAlign w:val="bottom"/>
          </w:tcPr>
          <w:p w14:paraId="3B3CC12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4C9C4B7"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B8C5D0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D98008" w14:textId="77777777" w:rsidR="00185035" w:rsidRPr="00F85647" w:rsidRDefault="00185035" w:rsidP="00A57A32">
            <w:pPr>
              <w:autoSpaceDE w:val="0"/>
              <w:autoSpaceDN w:val="0"/>
              <w:adjustRightInd w:val="0"/>
              <w:jc w:val="center"/>
              <w:rPr>
                <w:noProof/>
                <w:lang w:val="en-US"/>
              </w:rPr>
            </w:pPr>
          </w:p>
        </w:tc>
        <w:tc>
          <w:tcPr>
            <w:tcW w:w="237" w:type="pct"/>
          </w:tcPr>
          <w:p w14:paraId="6D116614" w14:textId="77777777" w:rsidR="00185035" w:rsidRPr="00F85647" w:rsidRDefault="00185035" w:rsidP="00A57A32">
            <w:pPr>
              <w:autoSpaceDE w:val="0"/>
              <w:autoSpaceDN w:val="0"/>
              <w:adjustRightInd w:val="0"/>
              <w:jc w:val="center"/>
              <w:rPr>
                <w:noProof/>
                <w:lang w:val="en-US"/>
              </w:rPr>
            </w:pPr>
          </w:p>
        </w:tc>
        <w:tc>
          <w:tcPr>
            <w:tcW w:w="237" w:type="pct"/>
          </w:tcPr>
          <w:p w14:paraId="4F860FCB" w14:textId="77777777" w:rsidR="00185035" w:rsidRPr="00F85647" w:rsidRDefault="00185035" w:rsidP="00A57A32">
            <w:pPr>
              <w:autoSpaceDE w:val="0"/>
              <w:autoSpaceDN w:val="0"/>
              <w:adjustRightInd w:val="0"/>
              <w:jc w:val="center"/>
              <w:rPr>
                <w:noProof/>
              </w:rPr>
            </w:pPr>
          </w:p>
        </w:tc>
        <w:tc>
          <w:tcPr>
            <w:tcW w:w="414" w:type="pct"/>
          </w:tcPr>
          <w:p w14:paraId="6518B955" w14:textId="77777777" w:rsidR="00185035" w:rsidRPr="00F85647" w:rsidRDefault="00185035" w:rsidP="00A57A32">
            <w:pPr>
              <w:autoSpaceDE w:val="0"/>
              <w:autoSpaceDN w:val="0"/>
              <w:adjustRightInd w:val="0"/>
              <w:jc w:val="center"/>
              <w:rPr>
                <w:noProof/>
              </w:rPr>
            </w:pPr>
          </w:p>
        </w:tc>
        <w:tc>
          <w:tcPr>
            <w:tcW w:w="339" w:type="pct"/>
          </w:tcPr>
          <w:p w14:paraId="008AE2E0" w14:textId="77777777" w:rsidR="00185035" w:rsidRDefault="00185035" w:rsidP="00A57A32">
            <w:pPr>
              <w:autoSpaceDE w:val="0"/>
              <w:autoSpaceDN w:val="0"/>
              <w:adjustRightInd w:val="0"/>
              <w:jc w:val="center"/>
              <w:rPr>
                <w:noProof/>
              </w:rPr>
            </w:pPr>
          </w:p>
        </w:tc>
      </w:tr>
      <w:tr w:rsidR="00C90E7E" w:rsidRPr="00F85647" w14:paraId="0FCE12D5" w14:textId="77777777" w:rsidTr="00C90E7E">
        <w:trPr>
          <w:trHeight w:val="288"/>
        </w:trPr>
        <w:tc>
          <w:tcPr>
            <w:tcW w:w="192" w:type="pct"/>
          </w:tcPr>
          <w:p w14:paraId="6C7B288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BCFD063" w14:textId="77777777" w:rsidR="00185035" w:rsidRPr="007A08CE" w:rsidRDefault="00185035" w:rsidP="002966C9">
            <w:pPr>
              <w:autoSpaceDE w:val="0"/>
              <w:autoSpaceDN w:val="0"/>
              <w:adjustRightInd w:val="0"/>
              <w:rPr>
                <w:noProof/>
                <w:lang w:val="en-US"/>
              </w:rPr>
            </w:pPr>
            <w:r w:rsidRPr="007A08CE">
              <w:t xml:space="preserve"> -NA2XH  5 x 16 (GRO/IK/UPS - RO-SPR/UPS)</w:t>
            </w:r>
          </w:p>
        </w:tc>
        <w:tc>
          <w:tcPr>
            <w:tcW w:w="384" w:type="pct"/>
            <w:vAlign w:val="bottom"/>
          </w:tcPr>
          <w:p w14:paraId="7E7A4917"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4530379"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FB90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300382" w14:textId="77777777" w:rsidR="00185035" w:rsidRPr="00F85647" w:rsidRDefault="00185035" w:rsidP="00A57A32">
            <w:pPr>
              <w:autoSpaceDE w:val="0"/>
              <w:autoSpaceDN w:val="0"/>
              <w:adjustRightInd w:val="0"/>
              <w:jc w:val="center"/>
              <w:rPr>
                <w:noProof/>
                <w:lang w:val="en-US"/>
              </w:rPr>
            </w:pPr>
          </w:p>
        </w:tc>
        <w:tc>
          <w:tcPr>
            <w:tcW w:w="237" w:type="pct"/>
          </w:tcPr>
          <w:p w14:paraId="55036D90" w14:textId="77777777" w:rsidR="00185035" w:rsidRPr="00F85647" w:rsidRDefault="00185035" w:rsidP="00A57A32">
            <w:pPr>
              <w:autoSpaceDE w:val="0"/>
              <w:autoSpaceDN w:val="0"/>
              <w:adjustRightInd w:val="0"/>
              <w:jc w:val="center"/>
              <w:rPr>
                <w:noProof/>
                <w:lang w:val="en-US"/>
              </w:rPr>
            </w:pPr>
          </w:p>
        </w:tc>
        <w:tc>
          <w:tcPr>
            <w:tcW w:w="237" w:type="pct"/>
          </w:tcPr>
          <w:p w14:paraId="7F8F1742" w14:textId="77777777" w:rsidR="00185035" w:rsidRPr="00F85647" w:rsidRDefault="00185035" w:rsidP="00A57A32">
            <w:pPr>
              <w:autoSpaceDE w:val="0"/>
              <w:autoSpaceDN w:val="0"/>
              <w:adjustRightInd w:val="0"/>
              <w:jc w:val="center"/>
              <w:rPr>
                <w:noProof/>
              </w:rPr>
            </w:pPr>
          </w:p>
        </w:tc>
        <w:tc>
          <w:tcPr>
            <w:tcW w:w="414" w:type="pct"/>
          </w:tcPr>
          <w:p w14:paraId="2F7C3909" w14:textId="77777777" w:rsidR="00185035" w:rsidRPr="00F85647" w:rsidRDefault="00185035" w:rsidP="00A57A32">
            <w:pPr>
              <w:autoSpaceDE w:val="0"/>
              <w:autoSpaceDN w:val="0"/>
              <w:adjustRightInd w:val="0"/>
              <w:jc w:val="center"/>
              <w:rPr>
                <w:noProof/>
              </w:rPr>
            </w:pPr>
          </w:p>
        </w:tc>
        <w:tc>
          <w:tcPr>
            <w:tcW w:w="339" w:type="pct"/>
          </w:tcPr>
          <w:p w14:paraId="4BA4E410" w14:textId="77777777" w:rsidR="00185035" w:rsidRDefault="00185035" w:rsidP="00A57A32">
            <w:pPr>
              <w:autoSpaceDE w:val="0"/>
              <w:autoSpaceDN w:val="0"/>
              <w:adjustRightInd w:val="0"/>
              <w:jc w:val="center"/>
              <w:rPr>
                <w:noProof/>
              </w:rPr>
            </w:pPr>
          </w:p>
        </w:tc>
      </w:tr>
      <w:tr w:rsidR="00C90E7E" w:rsidRPr="00F85647" w14:paraId="19D12C99" w14:textId="77777777" w:rsidTr="00C90E7E">
        <w:trPr>
          <w:trHeight w:val="288"/>
        </w:trPr>
        <w:tc>
          <w:tcPr>
            <w:tcW w:w="192" w:type="pct"/>
          </w:tcPr>
          <w:p w14:paraId="6FB520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2B6B933" w14:textId="77777777" w:rsidR="00185035" w:rsidRPr="007A08CE" w:rsidRDefault="00185035" w:rsidP="002966C9">
            <w:pPr>
              <w:autoSpaceDE w:val="0"/>
              <w:autoSpaceDN w:val="0"/>
              <w:adjustRightInd w:val="0"/>
              <w:rPr>
                <w:noProof/>
                <w:lang w:val="en-US"/>
              </w:rPr>
            </w:pPr>
            <w:r w:rsidRPr="007A08CE">
              <w:t xml:space="preserve"> -NA2XH  4 x 35 (GRO-IK/Mr/Agr - RO-KL)</w:t>
            </w:r>
          </w:p>
        </w:tc>
        <w:tc>
          <w:tcPr>
            <w:tcW w:w="384" w:type="pct"/>
            <w:vAlign w:val="bottom"/>
          </w:tcPr>
          <w:p w14:paraId="06EBA3C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F709B9"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583CBE6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20243" w14:textId="77777777" w:rsidR="00185035" w:rsidRPr="00F85647" w:rsidRDefault="00185035" w:rsidP="00A57A32">
            <w:pPr>
              <w:autoSpaceDE w:val="0"/>
              <w:autoSpaceDN w:val="0"/>
              <w:adjustRightInd w:val="0"/>
              <w:jc w:val="center"/>
              <w:rPr>
                <w:noProof/>
                <w:lang w:val="en-US"/>
              </w:rPr>
            </w:pPr>
          </w:p>
        </w:tc>
        <w:tc>
          <w:tcPr>
            <w:tcW w:w="237" w:type="pct"/>
          </w:tcPr>
          <w:p w14:paraId="23FD93B1" w14:textId="77777777" w:rsidR="00185035" w:rsidRPr="00F85647" w:rsidRDefault="00185035" w:rsidP="00A57A32">
            <w:pPr>
              <w:autoSpaceDE w:val="0"/>
              <w:autoSpaceDN w:val="0"/>
              <w:adjustRightInd w:val="0"/>
              <w:jc w:val="center"/>
              <w:rPr>
                <w:noProof/>
                <w:lang w:val="en-US"/>
              </w:rPr>
            </w:pPr>
          </w:p>
        </w:tc>
        <w:tc>
          <w:tcPr>
            <w:tcW w:w="237" w:type="pct"/>
          </w:tcPr>
          <w:p w14:paraId="5217AE7D" w14:textId="77777777" w:rsidR="00185035" w:rsidRPr="00F85647" w:rsidRDefault="00185035" w:rsidP="00A57A32">
            <w:pPr>
              <w:autoSpaceDE w:val="0"/>
              <w:autoSpaceDN w:val="0"/>
              <w:adjustRightInd w:val="0"/>
              <w:jc w:val="center"/>
              <w:rPr>
                <w:noProof/>
              </w:rPr>
            </w:pPr>
          </w:p>
        </w:tc>
        <w:tc>
          <w:tcPr>
            <w:tcW w:w="414" w:type="pct"/>
          </w:tcPr>
          <w:p w14:paraId="718DCC4C" w14:textId="77777777" w:rsidR="00185035" w:rsidRPr="00F85647" w:rsidRDefault="00185035" w:rsidP="00A57A32">
            <w:pPr>
              <w:autoSpaceDE w:val="0"/>
              <w:autoSpaceDN w:val="0"/>
              <w:adjustRightInd w:val="0"/>
              <w:jc w:val="center"/>
              <w:rPr>
                <w:noProof/>
              </w:rPr>
            </w:pPr>
          </w:p>
        </w:tc>
        <w:tc>
          <w:tcPr>
            <w:tcW w:w="339" w:type="pct"/>
          </w:tcPr>
          <w:p w14:paraId="67E3661C" w14:textId="77777777" w:rsidR="00185035" w:rsidRDefault="00185035" w:rsidP="00A57A32">
            <w:pPr>
              <w:autoSpaceDE w:val="0"/>
              <w:autoSpaceDN w:val="0"/>
              <w:adjustRightInd w:val="0"/>
              <w:jc w:val="center"/>
              <w:rPr>
                <w:noProof/>
              </w:rPr>
            </w:pPr>
          </w:p>
        </w:tc>
      </w:tr>
      <w:tr w:rsidR="00C90E7E" w:rsidRPr="00F85647" w14:paraId="67D125C5" w14:textId="77777777" w:rsidTr="00C90E7E">
        <w:trPr>
          <w:trHeight w:val="288"/>
        </w:trPr>
        <w:tc>
          <w:tcPr>
            <w:tcW w:w="192" w:type="pct"/>
          </w:tcPr>
          <w:p w14:paraId="08A896B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6A9C51D" w14:textId="77777777" w:rsidR="00185035" w:rsidRPr="007A08CE" w:rsidRDefault="00185035" w:rsidP="002966C9">
            <w:pPr>
              <w:autoSpaceDE w:val="0"/>
              <w:autoSpaceDN w:val="0"/>
              <w:adjustRightInd w:val="0"/>
              <w:rPr>
                <w:noProof/>
                <w:lang w:val="en-US"/>
              </w:rPr>
            </w:pPr>
            <w:r w:rsidRPr="007A08CE">
              <w:t xml:space="preserve"> -NA2XH 1 x 25 (GRO-IK/Mr/Agr - RO-KL)</w:t>
            </w:r>
          </w:p>
        </w:tc>
        <w:tc>
          <w:tcPr>
            <w:tcW w:w="384" w:type="pct"/>
            <w:vAlign w:val="bottom"/>
          </w:tcPr>
          <w:p w14:paraId="79FBC7F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3263A8"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67260EA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A0D08B7" w14:textId="77777777" w:rsidR="00185035" w:rsidRPr="00F85647" w:rsidRDefault="00185035" w:rsidP="00A57A32">
            <w:pPr>
              <w:autoSpaceDE w:val="0"/>
              <w:autoSpaceDN w:val="0"/>
              <w:adjustRightInd w:val="0"/>
              <w:jc w:val="center"/>
              <w:rPr>
                <w:noProof/>
                <w:lang w:val="en-US"/>
              </w:rPr>
            </w:pPr>
          </w:p>
        </w:tc>
        <w:tc>
          <w:tcPr>
            <w:tcW w:w="237" w:type="pct"/>
          </w:tcPr>
          <w:p w14:paraId="21142B79" w14:textId="77777777" w:rsidR="00185035" w:rsidRPr="00F85647" w:rsidRDefault="00185035" w:rsidP="00A57A32">
            <w:pPr>
              <w:autoSpaceDE w:val="0"/>
              <w:autoSpaceDN w:val="0"/>
              <w:adjustRightInd w:val="0"/>
              <w:jc w:val="center"/>
              <w:rPr>
                <w:noProof/>
                <w:lang w:val="en-US"/>
              </w:rPr>
            </w:pPr>
          </w:p>
        </w:tc>
        <w:tc>
          <w:tcPr>
            <w:tcW w:w="237" w:type="pct"/>
          </w:tcPr>
          <w:p w14:paraId="1DD49661" w14:textId="77777777" w:rsidR="00185035" w:rsidRPr="00F85647" w:rsidRDefault="00185035" w:rsidP="00A57A32">
            <w:pPr>
              <w:autoSpaceDE w:val="0"/>
              <w:autoSpaceDN w:val="0"/>
              <w:adjustRightInd w:val="0"/>
              <w:jc w:val="center"/>
              <w:rPr>
                <w:noProof/>
              </w:rPr>
            </w:pPr>
          </w:p>
        </w:tc>
        <w:tc>
          <w:tcPr>
            <w:tcW w:w="414" w:type="pct"/>
          </w:tcPr>
          <w:p w14:paraId="7F99BD68" w14:textId="77777777" w:rsidR="00185035" w:rsidRPr="00F85647" w:rsidRDefault="00185035" w:rsidP="00A57A32">
            <w:pPr>
              <w:autoSpaceDE w:val="0"/>
              <w:autoSpaceDN w:val="0"/>
              <w:adjustRightInd w:val="0"/>
              <w:jc w:val="center"/>
              <w:rPr>
                <w:noProof/>
              </w:rPr>
            </w:pPr>
          </w:p>
        </w:tc>
        <w:tc>
          <w:tcPr>
            <w:tcW w:w="339" w:type="pct"/>
          </w:tcPr>
          <w:p w14:paraId="48044B7F" w14:textId="77777777" w:rsidR="00185035" w:rsidRDefault="00185035" w:rsidP="00A57A32">
            <w:pPr>
              <w:autoSpaceDE w:val="0"/>
              <w:autoSpaceDN w:val="0"/>
              <w:adjustRightInd w:val="0"/>
              <w:jc w:val="center"/>
              <w:rPr>
                <w:noProof/>
              </w:rPr>
            </w:pPr>
          </w:p>
        </w:tc>
      </w:tr>
      <w:tr w:rsidR="00C90E7E" w:rsidRPr="00F85647" w14:paraId="306499F2" w14:textId="77777777" w:rsidTr="00C90E7E">
        <w:trPr>
          <w:trHeight w:val="288"/>
        </w:trPr>
        <w:tc>
          <w:tcPr>
            <w:tcW w:w="192" w:type="pct"/>
          </w:tcPr>
          <w:p w14:paraId="5DA2E03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C807C2A" w14:textId="77777777" w:rsidR="00185035" w:rsidRPr="007A08CE" w:rsidRDefault="00185035" w:rsidP="002966C9">
            <w:pPr>
              <w:autoSpaceDE w:val="0"/>
              <w:autoSpaceDN w:val="0"/>
              <w:adjustRightInd w:val="0"/>
              <w:rPr>
                <w:noProof/>
                <w:lang w:val="en-US"/>
              </w:rPr>
            </w:pPr>
            <w:r w:rsidRPr="007A08CE">
              <w:t xml:space="preserve"> -NHXHX-J FE 180  3 x 2,5 </w:t>
            </w:r>
            <w:r w:rsidRPr="007A08CE">
              <w:br/>
              <w:t xml:space="preserve"> (zadržava funkciju u požaru 180 minuta)</w:t>
            </w:r>
          </w:p>
        </w:tc>
        <w:tc>
          <w:tcPr>
            <w:tcW w:w="384" w:type="pct"/>
            <w:vAlign w:val="bottom"/>
          </w:tcPr>
          <w:p w14:paraId="78283D7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ACAA86A"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0BABCE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91F4A6A" w14:textId="77777777" w:rsidR="00185035" w:rsidRPr="00F85647" w:rsidRDefault="00185035" w:rsidP="00A57A32">
            <w:pPr>
              <w:autoSpaceDE w:val="0"/>
              <w:autoSpaceDN w:val="0"/>
              <w:adjustRightInd w:val="0"/>
              <w:jc w:val="center"/>
              <w:rPr>
                <w:noProof/>
                <w:lang w:val="en-US"/>
              </w:rPr>
            </w:pPr>
          </w:p>
        </w:tc>
        <w:tc>
          <w:tcPr>
            <w:tcW w:w="237" w:type="pct"/>
          </w:tcPr>
          <w:p w14:paraId="2076ACE3" w14:textId="77777777" w:rsidR="00185035" w:rsidRPr="00F85647" w:rsidRDefault="00185035" w:rsidP="00A57A32">
            <w:pPr>
              <w:autoSpaceDE w:val="0"/>
              <w:autoSpaceDN w:val="0"/>
              <w:adjustRightInd w:val="0"/>
              <w:jc w:val="center"/>
              <w:rPr>
                <w:noProof/>
                <w:lang w:val="en-US"/>
              </w:rPr>
            </w:pPr>
          </w:p>
        </w:tc>
        <w:tc>
          <w:tcPr>
            <w:tcW w:w="237" w:type="pct"/>
          </w:tcPr>
          <w:p w14:paraId="03D334EB" w14:textId="77777777" w:rsidR="00185035" w:rsidRPr="00F85647" w:rsidRDefault="00185035" w:rsidP="00A57A32">
            <w:pPr>
              <w:autoSpaceDE w:val="0"/>
              <w:autoSpaceDN w:val="0"/>
              <w:adjustRightInd w:val="0"/>
              <w:jc w:val="center"/>
              <w:rPr>
                <w:noProof/>
              </w:rPr>
            </w:pPr>
          </w:p>
        </w:tc>
        <w:tc>
          <w:tcPr>
            <w:tcW w:w="414" w:type="pct"/>
          </w:tcPr>
          <w:p w14:paraId="58A1D48A" w14:textId="77777777" w:rsidR="00185035" w:rsidRPr="00F85647" w:rsidRDefault="00185035" w:rsidP="00A57A32">
            <w:pPr>
              <w:autoSpaceDE w:val="0"/>
              <w:autoSpaceDN w:val="0"/>
              <w:adjustRightInd w:val="0"/>
              <w:jc w:val="center"/>
              <w:rPr>
                <w:noProof/>
              </w:rPr>
            </w:pPr>
          </w:p>
        </w:tc>
        <w:tc>
          <w:tcPr>
            <w:tcW w:w="339" w:type="pct"/>
          </w:tcPr>
          <w:p w14:paraId="5363A2AD" w14:textId="77777777" w:rsidR="00185035" w:rsidRDefault="00185035" w:rsidP="00A57A32">
            <w:pPr>
              <w:autoSpaceDE w:val="0"/>
              <w:autoSpaceDN w:val="0"/>
              <w:adjustRightInd w:val="0"/>
              <w:jc w:val="center"/>
              <w:rPr>
                <w:noProof/>
              </w:rPr>
            </w:pPr>
          </w:p>
        </w:tc>
      </w:tr>
      <w:tr w:rsidR="00C90E7E" w:rsidRPr="00F85647" w14:paraId="38049A2C" w14:textId="77777777" w:rsidTr="00C90E7E">
        <w:trPr>
          <w:trHeight w:val="288"/>
        </w:trPr>
        <w:tc>
          <w:tcPr>
            <w:tcW w:w="192" w:type="pct"/>
          </w:tcPr>
          <w:p w14:paraId="1E729D40" w14:textId="77777777" w:rsidR="00185035" w:rsidRPr="007A08CE" w:rsidRDefault="00185035" w:rsidP="00A57A32">
            <w:pPr>
              <w:autoSpaceDE w:val="0"/>
              <w:autoSpaceDN w:val="0"/>
              <w:adjustRightInd w:val="0"/>
              <w:jc w:val="center"/>
              <w:rPr>
                <w:noProof/>
              </w:rPr>
            </w:pPr>
            <w:r w:rsidRPr="007A08CE">
              <w:t>3.5</w:t>
            </w:r>
          </w:p>
        </w:tc>
        <w:tc>
          <w:tcPr>
            <w:tcW w:w="2164" w:type="pct"/>
            <w:gridSpan w:val="2"/>
          </w:tcPr>
          <w:p w14:paraId="2E076CE7" w14:textId="77777777" w:rsidR="00185035" w:rsidRPr="007A08CE" w:rsidRDefault="00185035" w:rsidP="002966C9">
            <w:pPr>
              <w:autoSpaceDE w:val="0"/>
              <w:autoSpaceDN w:val="0"/>
              <w:adjustRightInd w:val="0"/>
              <w:rPr>
                <w:noProof/>
                <w:lang w:val="en-US"/>
              </w:rPr>
            </w:pPr>
            <w:r w:rsidRPr="007A08CE">
              <w:t xml:space="preserve">Isporuka i montaža na perforiranim nosačima kablova- regalima instalacionih nadgradnih PVC kutija sa poklopcem (tzv. OG kutija), u kojima će se izvrštiti grananje instalacionih kablova nakon izlaska iz PNK regala. Kutije treba da su  sa poklopcem u zaštiti IP54 sa gumenim uvodnicama  i izrađene od bezhalogene </w:t>
            </w:r>
            <w:r w:rsidRPr="007A08CE">
              <w:lastRenderedPageBreak/>
              <w:t>mase sa malom emisijom dima u toku požara. Kutije je potrebno označiti natpisnom oznakom vrste instalacije kojoj pripadaju, oznakom ormana elektroenergetskog razvoda iz kojeg se napajaju  i broja strujnog kruga kabla koji se razvodi u kutiji. Nalepnica na kutiji treba da bude sa trajnom oznakom koja se ne skida. Komplet sa potrebnim instalacionim materijalom i označavanjem.</w:t>
            </w:r>
          </w:p>
        </w:tc>
        <w:tc>
          <w:tcPr>
            <w:tcW w:w="384" w:type="pct"/>
            <w:vAlign w:val="bottom"/>
          </w:tcPr>
          <w:p w14:paraId="6DE9ACC9"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896972D" w14:textId="77777777" w:rsidR="00185035" w:rsidRPr="007A08CE" w:rsidRDefault="00185035" w:rsidP="00A57A32">
            <w:pPr>
              <w:autoSpaceDE w:val="0"/>
              <w:autoSpaceDN w:val="0"/>
              <w:adjustRightInd w:val="0"/>
              <w:jc w:val="center"/>
              <w:rPr>
                <w:noProof/>
                <w:lang w:val="en-US"/>
              </w:rPr>
            </w:pPr>
            <w:r w:rsidRPr="007A08CE">
              <w:t>150</w:t>
            </w:r>
          </w:p>
        </w:tc>
        <w:tc>
          <w:tcPr>
            <w:tcW w:w="322" w:type="pct"/>
          </w:tcPr>
          <w:p w14:paraId="0432727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5D0B68" w14:textId="77777777" w:rsidR="00185035" w:rsidRPr="00F85647" w:rsidRDefault="00185035" w:rsidP="00A57A32">
            <w:pPr>
              <w:autoSpaceDE w:val="0"/>
              <w:autoSpaceDN w:val="0"/>
              <w:adjustRightInd w:val="0"/>
              <w:jc w:val="center"/>
              <w:rPr>
                <w:noProof/>
                <w:lang w:val="en-US"/>
              </w:rPr>
            </w:pPr>
          </w:p>
        </w:tc>
        <w:tc>
          <w:tcPr>
            <w:tcW w:w="237" w:type="pct"/>
          </w:tcPr>
          <w:p w14:paraId="728B4AA7" w14:textId="77777777" w:rsidR="00185035" w:rsidRPr="00F85647" w:rsidRDefault="00185035" w:rsidP="00A57A32">
            <w:pPr>
              <w:autoSpaceDE w:val="0"/>
              <w:autoSpaceDN w:val="0"/>
              <w:adjustRightInd w:val="0"/>
              <w:jc w:val="center"/>
              <w:rPr>
                <w:noProof/>
                <w:lang w:val="en-US"/>
              </w:rPr>
            </w:pPr>
          </w:p>
        </w:tc>
        <w:tc>
          <w:tcPr>
            <w:tcW w:w="237" w:type="pct"/>
          </w:tcPr>
          <w:p w14:paraId="64BBD982" w14:textId="77777777" w:rsidR="00185035" w:rsidRPr="00F85647" w:rsidRDefault="00185035" w:rsidP="00A57A32">
            <w:pPr>
              <w:autoSpaceDE w:val="0"/>
              <w:autoSpaceDN w:val="0"/>
              <w:adjustRightInd w:val="0"/>
              <w:jc w:val="center"/>
              <w:rPr>
                <w:noProof/>
              </w:rPr>
            </w:pPr>
          </w:p>
        </w:tc>
        <w:tc>
          <w:tcPr>
            <w:tcW w:w="414" w:type="pct"/>
          </w:tcPr>
          <w:p w14:paraId="15943F59" w14:textId="77777777" w:rsidR="00185035" w:rsidRPr="00F85647" w:rsidRDefault="00185035" w:rsidP="00A57A32">
            <w:pPr>
              <w:autoSpaceDE w:val="0"/>
              <w:autoSpaceDN w:val="0"/>
              <w:adjustRightInd w:val="0"/>
              <w:jc w:val="center"/>
              <w:rPr>
                <w:noProof/>
              </w:rPr>
            </w:pPr>
          </w:p>
        </w:tc>
        <w:tc>
          <w:tcPr>
            <w:tcW w:w="339" w:type="pct"/>
          </w:tcPr>
          <w:p w14:paraId="734EFB1E" w14:textId="77777777" w:rsidR="00185035" w:rsidRDefault="00185035" w:rsidP="00A57A32">
            <w:pPr>
              <w:autoSpaceDE w:val="0"/>
              <w:autoSpaceDN w:val="0"/>
              <w:adjustRightInd w:val="0"/>
              <w:jc w:val="center"/>
              <w:rPr>
                <w:noProof/>
              </w:rPr>
            </w:pPr>
          </w:p>
        </w:tc>
      </w:tr>
      <w:tr w:rsidR="00C90E7E" w:rsidRPr="00F85647" w14:paraId="77B1A23A" w14:textId="77777777" w:rsidTr="00C90E7E">
        <w:trPr>
          <w:trHeight w:val="288"/>
        </w:trPr>
        <w:tc>
          <w:tcPr>
            <w:tcW w:w="192" w:type="pct"/>
          </w:tcPr>
          <w:p w14:paraId="239B4F98" w14:textId="77777777" w:rsidR="00185035" w:rsidRPr="007A08CE" w:rsidRDefault="00185035" w:rsidP="00A57A32">
            <w:pPr>
              <w:autoSpaceDE w:val="0"/>
              <w:autoSpaceDN w:val="0"/>
              <w:adjustRightInd w:val="0"/>
              <w:jc w:val="center"/>
              <w:rPr>
                <w:noProof/>
              </w:rPr>
            </w:pPr>
            <w:r w:rsidRPr="007A08CE">
              <w:lastRenderedPageBreak/>
              <w:t>3.6</w:t>
            </w:r>
          </w:p>
        </w:tc>
        <w:tc>
          <w:tcPr>
            <w:tcW w:w="2164" w:type="pct"/>
            <w:gridSpan w:val="2"/>
          </w:tcPr>
          <w:p w14:paraId="18494A3F" w14:textId="77777777" w:rsidR="00185035" w:rsidRPr="007A08CE" w:rsidRDefault="00185035" w:rsidP="002966C9">
            <w:pPr>
              <w:autoSpaceDE w:val="0"/>
              <w:autoSpaceDN w:val="0"/>
              <w:adjustRightInd w:val="0"/>
              <w:rPr>
                <w:noProof/>
                <w:lang w:val="en-US"/>
              </w:rPr>
            </w:pPr>
            <w:r w:rsidRPr="007A08CE">
              <w:t>Isporuka i ugradnja ugradnih instalacionih razvodnih kutija koje je potrebno ugraditi u zid ispod dna instalacionih zidnih kanala. Po dve kutije je potrebno ugraditi u zid ispod zidnog instalacionog kanala na oba kraja kanala. Komplet sa potrebnim instalacionim materijalom.</w:t>
            </w:r>
          </w:p>
        </w:tc>
        <w:tc>
          <w:tcPr>
            <w:tcW w:w="384" w:type="pct"/>
            <w:vAlign w:val="bottom"/>
          </w:tcPr>
          <w:p w14:paraId="4EB206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E9F6FFA"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5978D5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15C29C" w14:textId="77777777" w:rsidR="00185035" w:rsidRPr="00F85647" w:rsidRDefault="00185035" w:rsidP="00A57A32">
            <w:pPr>
              <w:autoSpaceDE w:val="0"/>
              <w:autoSpaceDN w:val="0"/>
              <w:adjustRightInd w:val="0"/>
              <w:jc w:val="center"/>
              <w:rPr>
                <w:noProof/>
                <w:lang w:val="en-US"/>
              </w:rPr>
            </w:pPr>
          </w:p>
        </w:tc>
        <w:tc>
          <w:tcPr>
            <w:tcW w:w="237" w:type="pct"/>
          </w:tcPr>
          <w:p w14:paraId="17D78E27" w14:textId="77777777" w:rsidR="00185035" w:rsidRPr="00F85647" w:rsidRDefault="00185035" w:rsidP="00A57A32">
            <w:pPr>
              <w:autoSpaceDE w:val="0"/>
              <w:autoSpaceDN w:val="0"/>
              <w:adjustRightInd w:val="0"/>
              <w:jc w:val="center"/>
              <w:rPr>
                <w:noProof/>
                <w:lang w:val="en-US"/>
              </w:rPr>
            </w:pPr>
          </w:p>
        </w:tc>
        <w:tc>
          <w:tcPr>
            <w:tcW w:w="237" w:type="pct"/>
          </w:tcPr>
          <w:p w14:paraId="4375197B" w14:textId="77777777" w:rsidR="00185035" w:rsidRPr="00F85647" w:rsidRDefault="00185035" w:rsidP="00A57A32">
            <w:pPr>
              <w:autoSpaceDE w:val="0"/>
              <w:autoSpaceDN w:val="0"/>
              <w:adjustRightInd w:val="0"/>
              <w:jc w:val="center"/>
              <w:rPr>
                <w:noProof/>
              </w:rPr>
            </w:pPr>
          </w:p>
        </w:tc>
        <w:tc>
          <w:tcPr>
            <w:tcW w:w="414" w:type="pct"/>
          </w:tcPr>
          <w:p w14:paraId="7E5F4DB6" w14:textId="77777777" w:rsidR="00185035" w:rsidRPr="00F85647" w:rsidRDefault="00185035" w:rsidP="00A57A32">
            <w:pPr>
              <w:autoSpaceDE w:val="0"/>
              <w:autoSpaceDN w:val="0"/>
              <w:adjustRightInd w:val="0"/>
              <w:jc w:val="center"/>
              <w:rPr>
                <w:noProof/>
              </w:rPr>
            </w:pPr>
          </w:p>
        </w:tc>
        <w:tc>
          <w:tcPr>
            <w:tcW w:w="339" w:type="pct"/>
          </w:tcPr>
          <w:p w14:paraId="29352AA4" w14:textId="77777777" w:rsidR="00185035" w:rsidRDefault="00185035" w:rsidP="00A57A32">
            <w:pPr>
              <w:autoSpaceDE w:val="0"/>
              <w:autoSpaceDN w:val="0"/>
              <w:adjustRightInd w:val="0"/>
              <w:jc w:val="center"/>
              <w:rPr>
                <w:noProof/>
              </w:rPr>
            </w:pPr>
          </w:p>
        </w:tc>
      </w:tr>
      <w:tr w:rsidR="00C90E7E" w:rsidRPr="00F85647" w14:paraId="035E05BB" w14:textId="77777777" w:rsidTr="00C90E7E">
        <w:trPr>
          <w:trHeight w:val="288"/>
        </w:trPr>
        <w:tc>
          <w:tcPr>
            <w:tcW w:w="192" w:type="pct"/>
          </w:tcPr>
          <w:p w14:paraId="74A9844D" w14:textId="77777777" w:rsidR="00185035" w:rsidRPr="007A08CE" w:rsidRDefault="00185035" w:rsidP="00A57A32">
            <w:pPr>
              <w:autoSpaceDE w:val="0"/>
              <w:autoSpaceDN w:val="0"/>
              <w:adjustRightInd w:val="0"/>
              <w:jc w:val="center"/>
              <w:rPr>
                <w:noProof/>
              </w:rPr>
            </w:pPr>
            <w:r w:rsidRPr="007A08CE">
              <w:t>3.7</w:t>
            </w:r>
          </w:p>
        </w:tc>
        <w:tc>
          <w:tcPr>
            <w:tcW w:w="2164" w:type="pct"/>
            <w:gridSpan w:val="2"/>
          </w:tcPr>
          <w:p w14:paraId="26457A48" w14:textId="77777777" w:rsidR="00185035" w:rsidRPr="007A08CE" w:rsidRDefault="00185035" w:rsidP="002966C9">
            <w:pPr>
              <w:autoSpaceDE w:val="0"/>
              <w:autoSpaceDN w:val="0"/>
              <w:adjustRightInd w:val="0"/>
              <w:rPr>
                <w:noProof/>
                <w:lang w:val="en-US"/>
              </w:rPr>
            </w:pPr>
            <w:r w:rsidRPr="007A08CE">
              <w:t>Isporuka i polaganje kablova za napajanje transformatora i senzora na automatskim vodovodnim slavinama. Kablovi su tipa N2XH-J 3 x 1,5. Polaganje kablova je delimično u pocinkovanim nosačima kablova-regalima iznad spuštenog plafona, a delimično u zidu u PVC cevima. Sve komplet sa  potrebnim instalacionim materijalom, obradom krajeva kablova i električnim povezivanjem.</w:t>
            </w:r>
          </w:p>
        </w:tc>
        <w:tc>
          <w:tcPr>
            <w:tcW w:w="384" w:type="pct"/>
            <w:vAlign w:val="bottom"/>
          </w:tcPr>
          <w:p w14:paraId="5270DCD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ED434C3"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3DF8F9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D74" w14:textId="77777777" w:rsidR="00185035" w:rsidRPr="00F85647" w:rsidRDefault="00185035" w:rsidP="00A57A32">
            <w:pPr>
              <w:autoSpaceDE w:val="0"/>
              <w:autoSpaceDN w:val="0"/>
              <w:adjustRightInd w:val="0"/>
              <w:jc w:val="center"/>
              <w:rPr>
                <w:noProof/>
                <w:lang w:val="en-US"/>
              </w:rPr>
            </w:pPr>
          </w:p>
        </w:tc>
        <w:tc>
          <w:tcPr>
            <w:tcW w:w="237" w:type="pct"/>
          </w:tcPr>
          <w:p w14:paraId="55CC10E6" w14:textId="77777777" w:rsidR="00185035" w:rsidRPr="00F85647" w:rsidRDefault="00185035" w:rsidP="00A57A32">
            <w:pPr>
              <w:autoSpaceDE w:val="0"/>
              <w:autoSpaceDN w:val="0"/>
              <w:adjustRightInd w:val="0"/>
              <w:jc w:val="center"/>
              <w:rPr>
                <w:noProof/>
                <w:lang w:val="en-US"/>
              </w:rPr>
            </w:pPr>
          </w:p>
        </w:tc>
        <w:tc>
          <w:tcPr>
            <w:tcW w:w="237" w:type="pct"/>
          </w:tcPr>
          <w:p w14:paraId="10B12585" w14:textId="77777777" w:rsidR="00185035" w:rsidRPr="00F85647" w:rsidRDefault="00185035" w:rsidP="00A57A32">
            <w:pPr>
              <w:autoSpaceDE w:val="0"/>
              <w:autoSpaceDN w:val="0"/>
              <w:adjustRightInd w:val="0"/>
              <w:jc w:val="center"/>
              <w:rPr>
                <w:noProof/>
              </w:rPr>
            </w:pPr>
          </w:p>
        </w:tc>
        <w:tc>
          <w:tcPr>
            <w:tcW w:w="414" w:type="pct"/>
          </w:tcPr>
          <w:p w14:paraId="76F90A3F" w14:textId="77777777" w:rsidR="00185035" w:rsidRPr="00F85647" w:rsidRDefault="00185035" w:rsidP="00A57A32">
            <w:pPr>
              <w:autoSpaceDE w:val="0"/>
              <w:autoSpaceDN w:val="0"/>
              <w:adjustRightInd w:val="0"/>
              <w:jc w:val="center"/>
              <w:rPr>
                <w:noProof/>
              </w:rPr>
            </w:pPr>
          </w:p>
        </w:tc>
        <w:tc>
          <w:tcPr>
            <w:tcW w:w="339" w:type="pct"/>
          </w:tcPr>
          <w:p w14:paraId="4B0B1629" w14:textId="77777777" w:rsidR="00185035" w:rsidRDefault="00185035" w:rsidP="00A57A32">
            <w:pPr>
              <w:autoSpaceDE w:val="0"/>
              <w:autoSpaceDN w:val="0"/>
              <w:adjustRightInd w:val="0"/>
              <w:jc w:val="center"/>
              <w:rPr>
                <w:noProof/>
              </w:rPr>
            </w:pPr>
          </w:p>
        </w:tc>
      </w:tr>
      <w:tr w:rsidR="00C90E7E" w:rsidRPr="00F85647" w14:paraId="48F11B7D" w14:textId="77777777" w:rsidTr="00C90E7E">
        <w:trPr>
          <w:trHeight w:val="288"/>
        </w:trPr>
        <w:tc>
          <w:tcPr>
            <w:tcW w:w="192" w:type="pct"/>
          </w:tcPr>
          <w:p w14:paraId="490E7A73" w14:textId="77777777" w:rsidR="00185035" w:rsidRPr="007A08CE" w:rsidRDefault="00185035" w:rsidP="00A57A32">
            <w:pPr>
              <w:autoSpaceDE w:val="0"/>
              <w:autoSpaceDN w:val="0"/>
              <w:adjustRightInd w:val="0"/>
              <w:jc w:val="center"/>
              <w:rPr>
                <w:noProof/>
              </w:rPr>
            </w:pPr>
            <w:r w:rsidRPr="007A08CE">
              <w:t>3.8</w:t>
            </w:r>
          </w:p>
        </w:tc>
        <w:tc>
          <w:tcPr>
            <w:tcW w:w="2164" w:type="pct"/>
            <w:gridSpan w:val="2"/>
          </w:tcPr>
          <w:p w14:paraId="4B7C6B5D" w14:textId="77777777" w:rsidR="00185035" w:rsidRPr="007A08CE" w:rsidRDefault="00185035" w:rsidP="002966C9">
            <w:pPr>
              <w:autoSpaceDE w:val="0"/>
              <w:autoSpaceDN w:val="0"/>
              <w:adjustRightInd w:val="0"/>
              <w:rPr>
                <w:noProof/>
                <w:lang w:val="en-US"/>
              </w:rPr>
            </w:pPr>
            <w:r w:rsidRPr="007A08CE">
              <w:t>Isporuka i polaganje kablova za napajanje informacionih panoa vizuelnih komunikacija. Kablovi su tipa N2XH-J 3 x 1,5. Polaganje kablova je u delimično u pocinkovanim nosačima kablova-regalima iznad spuštenog plafona, a delimično u zidu u PVC cevima. Sve komplet sa  potrebnim instalacionim materijalom i električnim povezivanjem na oba kraja kabla.</w:t>
            </w:r>
          </w:p>
        </w:tc>
        <w:tc>
          <w:tcPr>
            <w:tcW w:w="384" w:type="pct"/>
            <w:vAlign w:val="bottom"/>
          </w:tcPr>
          <w:p w14:paraId="7F2FA39A"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1A43C76"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74B05BE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CC26903" w14:textId="77777777" w:rsidR="00185035" w:rsidRPr="00F85647" w:rsidRDefault="00185035" w:rsidP="00A57A32">
            <w:pPr>
              <w:autoSpaceDE w:val="0"/>
              <w:autoSpaceDN w:val="0"/>
              <w:adjustRightInd w:val="0"/>
              <w:jc w:val="center"/>
              <w:rPr>
                <w:noProof/>
                <w:lang w:val="en-US"/>
              </w:rPr>
            </w:pPr>
          </w:p>
        </w:tc>
        <w:tc>
          <w:tcPr>
            <w:tcW w:w="237" w:type="pct"/>
          </w:tcPr>
          <w:p w14:paraId="394365A4" w14:textId="77777777" w:rsidR="00185035" w:rsidRPr="00F85647" w:rsidRDefault="00185035" w:rsidP="00A57A32">
            <w:pPr>
              <w:autoSpaceDE w:val="0"/>
              <w:autoSpaceDN w:val="0"/>
              <w:adjustRightInd w:val="0"/>
              <w:jc w:val="center"/>
              <w:rPr>
                <w:noProof/>
                <w:lang w:val="en-US"/>
              </w:rPr>
            </w:pPr>
          </w:p>
        </w:tc>
        <w:tc>
          <w:tcPr>
            <w:tcW w:w="237" w:type="pct"/>
          </w:tcPr>
          <w:p w14:paraId="699F1E57" w14:textId="77777777" w:rsidR="00185035" w:rsidRPr="00F85647" w:rsidRDefault="00185035" w:rsidP="00A57A32">
            <w:pPr>
              <w:autoSpaceDE w:val="0"/>
              <w:autoSpaceDN w:val="0"/>
              <w:adjustRightInd w:val="0"/>
              <w:jc w:val="center"/>
              <w:rPr>
                <w:noProof/>
              </w:rPr>
            </w:pPr>
          </w:p>
        </w:tc>
        <w:tc>
          <w:tcPr>
            <w:tcW w:w="414" w:type="pct"/>
          </w:tcPr>
          <w:p w14:paraId="185BE0AD" w14:textId="77777777" w:rsidR="00185035" w:rsidRPr="00F85647" w:rsidRDefault="00185035" w:rsidP="00A57A32">
            <w:pPr>
              <w:autoSpaceDE w:val="0"/>
              <w:autoSpaceDN w:val="0"/>
              <w:adjustRightInd w:val="0"/>
              <w:jc w:val="center"/>
              <w:rPr>
                <w:noProof/>
              </w:rPr>
            </w:pPr>
          </w:p>
        </w:tc>
        <w:tc>
          <w:tcPr>
            <w:tcW w:w="339" w:type="pct"/>
          </w:tcPr>
          <w:p w14:paraId="17C703FF" w14:textId="77777777" w:rsidR="00185035" w:rsidRDefault="00185035" w:rsidP="00A57A32">
            <w:pPr>
              <w:autoSpaceDE w:val="0"/>
              <w:autoSpaceDN w:val="0"/>
              <w:adjustRightInd w:val="0"/>
              <w:jc w:val="center"/>
              <w:rPr>
                <w:noProof/>
              </w:rPr>
            </w:pPr>
          </w:p>
        </w:tc>
      </w:tr>
      <w:tr w:rsidR="00C90E7E" w:rsidRPr="00F85647" w14:paraId="62252338" w14:textId="77777777" w:rsidTr="00C90E7E">
        <w:trPr>
          <w:trHeight w:val="288"/>
        </w:trPr>
        <w:tc>
          <w:tcPr>
            <w:tcW w:w="192" w:type="pct"/>
          </w:tcPr>
          <w:p w14:paraId="64B859AF" w14:textId="77777777" w:rsidR="00185035" w:rsidRPr="007A08CE" w:rsidRDefault="00185035" w:rsidP="00A57A32">
            <w:pPr>
              <w:autoSpaceDE w:val="0"/>
              <w:autoSpaceDN w:val="0"/>
              <w:adjustRightInd w:val="0"/>
              <w:jc w:val="center"/>
              <w:rPr>
                <w:noProof/>
              </w:rPr>
            </w:pPr>
            <w:r w:rsidRPr="007A08CE">
              <w:t>3.9</w:t>
            </w:r>
          </w:p>
        </w:tc>
        <w:tc>
          <w:tcPr>
            <w:tcW w:w="2164" w:type="pct"/>
            <w:gridSpan w:val="2"/>
          </w:tcPr>
          <w:p w14:paraId="0F556F29" w14:textId="77777777" w:rsidR="00185035" w:rsidRPr="007A08CE" w:rsidRDefault="00185035" w:rsidP="002966C9">
            <w:pPr>
              <w:autoSpaceDE w:val="0"/>
              <w:autoSpaceDN w:val="0"/>
              <w:adjustRightInd w:val="0"/>
              <w:rPr>
                <w:noProof/>
                <w:lang w:val="en-US"/>
              </w:rPr>
            </w:pPr>
            <w:r w:rsidRPr="007A08CE">
              <w:t xml:space="preserve">Isporuka i polaganje kablova za napajanje aparata za sušenje - fenomati. Kablovi su tipa N2XH-J 3 x 2,5  prosečne dužine 22m po jednom komlpetu. Polaganje kablova je delimično u </w:t>
            </w:r>
            <w:r w:rsidRPr="007A08CE">
              <w:lastRenderedPageBreak/>
              <w:t>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B96308A"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2BD10443"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0C9D47E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DCEA73" w14:textId="77777777" w:rsidR="00185035" w:rsidRPr="00F85647" w:rsidRDefault="00185035" w:rsidP="00A57A32">
            <w:pPr>
              <w:autoSpaceDE w:val="0"/>
              <w:autoSpaceDN w:val="0"/>
              <w:adjustRightInd w:val="0"/>
              <w:jc w:val="center"/>
              <w:rPr>
                <w:noProof/>
                <w:lang w:val="en-US"/>
              </w:rPr>
            </w:pPr>
          </w:p>
        </w:tc>
        <w:tc>
          <w:tcPr>
            <w:tcW w:w="237" w:type="pct"/>
          </w:tcPr>
          <w:p w14:paraId="1E1AFCB8" w14:textId="77777777" w:rsidR="00185035" w:rsidRPr="00F85647" w:rsidRDefault="00185035" w:rsidP="00A57A32">
            <w:pPr>
              <w:autoSpaceDE w:val="0"/>
              <w:autoSpaceDN w:val="0"/>
              <w:adjustRightInd w:val="0"/>
              <w:jc w:val="center"/>
              <w:rPr>
                <w:noProof/>
                <w:lang w:val="en-US"/>
              </w:rPr>
            </w:pPr>
          </w:p>
        </w:tc>
        <w:tc>
          <w:tcPr>
            <w:tcW w:w="237" w:type="pct"/>
          </w:tcPr>
          <w:p w14:paraId="0C5DE880" w14:textId="77777777" w:rsidR="00185035" w:rsidRPr="00F85647" w:rsidRDefault="00185035" w:rsidP="00A57A32">
            <w:pPr>
              <w:autoSpaceDE w:val="0"/>
              <w:autoSpaceDN w:val="0"/>
              <w:adjustRightInd w:val="0"/>
              <w:jc w:val="center"/>
              <w:rPr>
                <w:noProof/>
              </w:rPr>
            </w:pPr>
          </w:p>
        </w:tc>
        <w:tc>
          <w:tcPr>
            <w:tcW w:w="414" w:type="pct"/>
          </w:tcPr>
          <w:p w14:paraId="09AD3F2F" w14:textId="77777777" w:rsidR="00185035" w:rsidRPr="00F85647" w:rsidRDefault="00185035" w:rsidP="00A57A32">
            <w:pPr>
              <w:autoSpaceDE w:val="0"/>
              <w:autoSpaceDN w:val="0"/>
              <w:adjustRightInd w:val="0"/>
              <w:jc w:val="center"/>
              <w:rPr>
                <w:noProof/>
              </w:rPr>
            </w:pPr>
          </w:p>
        </w:tc>
        <w:tc>
          <w:tcPr>
            <w:tcW w:w="339" w:type="pct"/>
          </w:tcPr>
          <w:p w14:paraId="565DA8E4" w14:textId="77777777" w:rsidR="00185035" w:rsidRDefault="00185035" w:rsidP="00A57A32">
            <w:pPr>
              <w:autoSpaceDE w:val="0"/>
              <w:autoSpaceDN w:val="0"/>
              <w:adjustRightInd w:val="0"/>
              <w:jc w:val="center"/>
              <w:rPr>
                <w:noProof/>
              </w:rPr>
            </w:pPr>
          </w:p>
        </w:tc>
      </w:tr>
      <w:tr w:rsidR="00C90E7E" w:rsidRPr="00F85647" w14:paraId="42B1D5C4" w14:textId="77777777" w:rsidTr="00C90E7E">
        <w:trPr>
          <w:trHeight w:val="288"/>
        </w:trPr>
        <w:tc>
          <w:tcPr>
            <w:tcW w:w="192" w:type="pct"/>
          </w:tcPr>
          <w:p w14:paraId="45C506DE" w14:textId="77777777" w:rsidR="00185035" w:rsidRPr="007A08CE" w:rsidRDefault="00185035" w:rsidP="00A57A32">
            <w:pPr>
              <w:autoSpaceDE w:val="0"/>
              <w:autoSpaceDN w:val="0"/>
              <w:adjustRightInd w:val="0"/>
              <w:jc w:val="center"/>
              <w:rPr>
                <w:noProof/>
              </w:rPr>
            </w:pPr>
            <w:r w:rsidRPr="007A08CE">
              <w:lastRenderedPageBreak/>
              <w:t>3.10</w:t>
            </w:r>
          </w:p>
        </w:tc>
        <w:tc>
          <w:tcPr>
            <w:tcW w:w="2164" w:type="pct"/>
            <w:gridSpan w:val="2"/>
          </w:tcPr>
          <w:p w14:paraId="32A53F3A" w14:textId="77777777" w:rsidR="00185035" w:rsidRPr="007A08CE" w:rsidRDefault="00185035" w:rsidP="002966C9">
            <w:pPr>
              <w:autoSpaceDE w:val="0"/>
              <w:autoSpaceDN w:val="0"/>
              <w:adjustRightInd w:val="0"/>
              <w:rPr>
                <w:noProof/>
                <w:lang w:val="en-US"/>
              </w:rPr>
            </w:pPr>
            <w:r w:rsidRPr="007A08CE">
              <w:t>Isporuka i polaganje kablova za napajanje negatoskopa. Kablovi su tipa N2XH-J 3 x 2,5mm</w:t>
            </w:r>
            <w:r w:rsidRPr="007A08CE">
              <w:rPr>
                <w:vertAlign w:val="superscript"/>
              </w:rPr>
              <w:t>2</w:t>
            </w:r>
            <w:r w:rsidRPr="007A08CE">
              <w:t xml:space="preserve">  prosečne dužine 15m po jednom kompletu. Polaganje kablova je delimično u plafonskim nosačima kablova-regalima, a delimično u zidu u PVC cevima odgovarajućeg prečnika. Sve komplet sa potrebnim instalacionim materijalom, obradom krajeva kablava i električnim povezivanjem na oba kraja.</w:t>
            </w:r>
          </w:p>
        </w:tc>
        <w:tc>
          <w:tcPr>
            <w:tcW w:w="384" w:type="pct"/>
            <w:vAlign w:val="bottom"/>
          </w:tcPr>
          <w:p w14:paraId="08775FF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6A9AD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66C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BF9236F" w14:textId="77777777" w:rsidR="00185035" w:rsidRPr="00F85647" w:rsidRDefault="00185035" w:rsidP="00A57A32">
            <w:pPr>
              <w:autoSpaceDE w:val="0"/>
              <w:autoSpaceDN w:val="0"/>
              <w:adjustRightInd w:val="0"/>
              <w:jc w:val="center"/>
              <w:rPr>
                <w:noProof/>
                <w:lang w:val="en-US"/>
              </w:rPr>
            </w:pPr>
          </w:p>
        </w:tc>
        <w:tc>
          <w:tcPr>
            <w:tcW w:w="237" w:type="pct"/>
          </w:tcPr>
          <w:p w14:paraId="4FD14E49" w14:textId="77777777" w:rsidR="00185035" w:rsidRPr="00F85647" w:rsidRDefault="00185035" w:rsidP="00A57A32">
            <w:pPr>
              <w:autoSpaceDE w:val="0"/>
              <w:autoSpaceDN w:val="0"/>
              <w:adjustRightInd w:val="0"/>
              <w:jc w:val="center"/>
              <w:rPr>
                <w:noProof/>
                <w:lang w:val="en-US"/>
              </w:rPr>
            </w:pPr>
          </w:p>
        </w:tc>
        <w:tc>
          <w:tcPr>
            <w:tcW w:w="237" w:type="pct"/>
          </w:tcPr>
          <w:p w14:paraId="2BB53531" w14:textId="77777777" w:rsidR="00185035" w:rsidRPr="00F85647" w:rsidRDefault="00185035" w:rsidP="00A57A32">
            <w:pPr>
              <w:autoSpaceDE w:val="0"/>
              <w:autoSpaceDN w:val="0"/>
              <w:adjustRightInd w:val="0"/>
              <w:jc w:val="center"/>
              <w:rPr>
                <w:noProof/>
              </w:rPr>
            </w:pPr>
          </w:p>
        </w:tc>
        <w:tc>
          <w:tcPr>
            <w:tcW w:w="414" w:type="pct"/>
          </w:tcPr>
          <w:p w14:paraId="61C65724" w14:textId="77777777" w:rsidR="00185035" w:rsidRPr="00F85647" w:rsidRDefault="00185035" w:rsidP="00A57A32">
            <w:pPr>
              <w:autoSpaceDE w:val="0"/>
              <w:autoSpaceDN w:val="0"/>
              <w:adjustRightInd w:val="0"/>
              <w:jc w:val="center"/>
              <w:rPr>
                <w:noProof/>
              </w:rPr>
            </w:pPr>
          </w:p>
        </w:tc>
        <w:tc>
          <w:tcPr>
            <w:tcW w:w="339" w:type="pct"/>
          </w:tcPr>
          <w:p w14:paraId="1109DEB7" w14:textId="77777777" w:rsidR="00185035" w:rsidRDefault="00185035" w:rsidP="00A57A32">
            <w:pPr>
              <w:autoSpaceDE w:val="0"/>
              <w:autoSpaceDN w:val="0"/>
              <w:adjustRightInd w:val="0"/>
              <w:jc w:val="center"/>
              <w:rPr>
                <w:noProof/>
              </w:rPr>
            </w:pPr>
          </w:p>
        </w:tc>
      </w:tr>
      <w:tr w:rsidR="00C90E7E" w:rsidRPr="00F85647" w14:paraId="0579F494" w14:textId="77777777" w:rsidTr="00C90E7E">
        <w:trPr>
          <w:trHeight w:val="288"/>
        </w:trPr>
        <w:tc>
          <w:tcPr>
            <w:tcW w:w="192" w:type="pct"/>
          </w:tcPr>
          <w:p w14:paraId="3B629E63" w14:textId="77777777" w:rsidR="00185035" w:rsidRPr="007A08CE" w:rsidRDefault="00185035" w:rsidP="00A57A32">
            <w:pPr>
              <w:autoSpaceDE w:val="0"/>
              <w:autoSpaceDN w:val="0"/>
              <w:adjustRightInd w:val="0"/>
              <w:jc w:val="center"/>
              <w:rPr>
                <w:noProof/>
              </w:rPr>
            </w:pPr>
            <w:r w:rsidRPr="007A08CE">
              <w:t>3.11</w:t>
            </w:r>
          </w:p>
        </w:tc>
        <w:tc>
          <w:tcPr>
            <w:tcW w:w="2164" w:type="pct"/>
            <w:gridSpan w:val="2"/>
          </w:tcPr>
          <w:p w14:paraId="5163222B" w14:textId="77777777" w:rsidR="00185035" w:rsidRPr="007A08CE" w:rsidRDefault="00185035" w:rsidP="002966C9">
            <w:pPr>
              <w:autoSpaceDE w:val="0"/>
              <w:autoSpaceDN w:val="0"/>
              <w:adjustRightInd w:val="0"/>
              <w:rPr>
                <w:noProof/>
                <w:lang w:val="en-US"/>
              </w:rPr>
            </w:pPr>
            <w:r w:rsidRPr="007A08CE">
              <w:t>Isporuka i polaganje kablova za napajanje  blateksa. Kablovi su tipa N2XH-J 5 x 2,5mm</w:t>
            </w:r>
            <w:r w:rsidRPr="007A08CE">
              <w:rPr>
                <w:vertAlign w:val="superscript"/>
              </w:rPr>
              <w:t>2</w:t>
            </w:r>
            <w:r w:rsidRPr="007A08CE">
              <w:t xml:space="preserve">  prosečne dužine 28m po jednom izvodu. Polaganje kablova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63229C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CE01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1F4A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669CDC4" w14:textId="77777777" w:rsidR="00185035" w:rsidRPr="00F85647" w:rsidRDefault="00185035" w:rsidP="00A57A32">
            <w:pPr>
              <w:autoSpaceDE w:val="0"/>
              <w:autoSpaceDN w:val="0"/>
              <w:adjustRightInd w:val="0"/>
              <w:jc w:val="center"/>
              <w:rPr>
                <w:noProof/>
                <w:lang w:val="en-US"/>
              </w:rPr>
            </w:pPr>
          </w:p>
        </w:tc>
        <w:tc>
          <w:tcPr>
            <w:tcW w:w="237" w:type="pct"/>
          </w:tcPr>
          <w:p w14:paraId="44078C47" w14:textId="77777777" w:rsidR="00185035" w:rsidRPr="00F85647" w:rsidRDefault="00185035" w:rsidP="00A57A32">
            <w:pPr>
              <w:autoSpaceDE w:val="0"/>
              <w:autoSpaceDN w:val="0"/>
              <w:adjustRightInd w:val="0"/>
              <w:jc w:val="center"/>
              <w:rPr>
                <w:noProof/>
                <w:lang w:val="en-US"/>
              </w:rPr>
            </w:pPr>
          </w:p>
        </w:tc>
        <w:tc>
          <w:tcPr>
            <w:tcW w:w="237" w:type="pct"/>
          </w:tcPr>
          <w:p w14:paraId="709D62D8" w14:textId="77777777" w:rsidR="00185035" w:rsidRPr="00F85647" w:rsidRDefault="00185035" w:rsidP="00A57A32">
            <w:pPr>
              <w:autoSpaceDE w:val="0"/>
              <w:autoSpaceDN w:val="0"/>
              <w:adjustRightInd w:val="0"/>
              <w:jc w:val="center"/>
              <w:rPr>
                <w:noProof/>
              </w:rPr>
            </w:pPr>
          </w:p>
        </w:tc>
        <w:tc>
          <w:tcPr>
            <w:tcW w:w="414" w:type="pct"/>
          </w:tcPr>
          <w:p w14:paraId="60E5FD9D" w14:textId="77777777" w:rsidR="00185035" w:rsidRPr="00F85647" w:rsidRDefault="00185035" w:rsidP="00A57A32">
            <w:pPr>
              <w:autoSpaceDE w:val="0"/>
              <w:autoSpaceDN w:val="0"/>
              <w:adjustRightInd w:val="0"/>
              <w:jc w:val="center"/>
              <w:rPr>
                <w:noProof/>
              </w:rPr>
            </w:pPr>
          </w:p>
        </w:tc>
        <w:tc>
          <w:tcPr>
            <w:tcW w:w="339" w:type="pct"/>
          </w:tcPr>
          <w:p w14:paraId="723F67B1" w14:textId="77777777" w:rsidR="00185035" w:rsidRDefault="00185035" w:rsidP="00A57A32">
            <w:pPr>
              <w:autoSpaceDE w:val="0"/>
              <w:autoSpaceDN w:val="0"/>
              <w:adjustRightInd w:val="0"/>
              <w:jc w:val="center"/>
              <w:rPr>
                <w:noProof/>
              </w:rPr>
            </w:pPr>
          </w:p>
        </w:tc>
      </w:tr>
      <w:tr w:rsidR="00C90E7E" w:rsidRPr="00F85647" w14:paraId="765F32BD" w14:textId="77777777" w:rsidTr="00C90E7E">
        <w:trPr>
          <w:trHeight w:val="288"/>
        </w:trPr>
        <w:tc>
          <w:tcPr>
            <w:tcW w:w="192" w:type="pct"/>
          </w:tcPr>
          <w:p w14:paraId="32A88E3C" w14:textId="77777777" w:rsidR="00185035" w:rsidRPr="007A08CE" w:rsidRDefault="00185035" w:rsidP="00A57A32">
            <w:pPr>
              <w:autoSpaceDE w:val="0"/>
              <w:autoSpaceDN w:val="0"/>
              <w:adjustRightInd w:val="0"/>
              <w:jc w:val="center"/>
              <w:rPr>
                <w:noProof/>
              </w:rPr>
            </w:pPr>
            <w:r w:rsidRPr="007A08CE">
              <w:t>3.12</w:t>
            </w:r>
          </w:p>
        </w:tc>
        <w:tc>
          <w:tcPr>
            <w:tcW w:w="2164" w:type="pct"/>
            <w:gridSpan w:val="2"/>
          </w:tcPr>
          <w:p w14:paraId="07655DAE" w14:textId="77777777" w:rsidR="00185035" w:rsidRPr="007A08CE" w:rsidRDefault="00185035" w:rsidP="002966C9">
            <w:pPr>
              <w:autoSpaceDE w:val="0"/>
              <w:autoSpaceDN w:val="0"/>
              <w:adjustRightInd w:val="0"/>
              <w:rPr>
                <w:noProof/>
                <w:lang w:val="en-US"/>
              </w:rPr>
            </w:pPr>
            <w:r w:rsidRPr="007A08CE">
              <w:t>Isporuka i polaganje kabla za napajanje mašine za pranje. Kabel je tipa N2XH-J 5 x 6 dužine 24m . Polaganje kabla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6C7936F"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6FDE2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BA9FC9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34C342D" w14:textId="77777777" w:rsidR="00185035" w:rsidRPr="00F85647" w:rsidRDefault="00185035" w:rsidP="00A57A32">
            <w:pPr>
              <w:autoSpaceDE w:val="0"/>
              <w:autoSpaceDN w:val="0"/>
              <w:adjustRightInd w:val="0"/>
              <w:jc w:val="center"/>
              <w:rPr>
                <w:noProof/>
                <w:lang w:val="en-US"/>
              </w:rPr>
            </w:pPr>
          </w:p>
        </w:tc>
        <w:tc>
          <w:tcPr>
            <w:tcW w:w="237" w:type="pct"/>
          </w:tcPr>
          <w:p w14:paraId="5D7A7DFC" w14:textId="77777777" w:rsidR="00185035" w:rsidRPr="00F85647" w:rsidRDefault="00185035" w:rsidP="00A57A32">
            <w:pPr>
              <w:autoSpaceDE w:val="0"/>
              <w:autoSpaceDN w:val="0"/>
              <w:adjustRightInd w:val="0"/>
              <w:jc w:val="center"/>
              <w:rPr>
                <w:noProof/>
                <w:lang w:val="en-US"/>
              </w:rPr>
            </w:pPr>
          </w:p>
        </w:tc>
        <w:tc>
          <w:tcPr>
            <w:tcW w:w="237" w:type="pct"/>
          </w:tcPr>
          <w:p w14:paraId="3F400C02" w14:textId="77777777" w:rsidR="00185035" w:rsidRPr="00F85647" w:rsidRDefault="00185035" w:rsidP="00A57A32">
            <w:pPr>
              <w:autoSpaceDE w:val="0"/>
              <w:autoSpaceDN w:val="0"/>
              <w:adjustRightInd w:val="0"/>
              <w:jc w:val="center"/>
              <w:rPr>
                <w:noProof/>
              </w:rPr>
            </w:pPr>
          </w:p>
        </w:tc>
        <w:tc>
          <w:tcPr>
            <w:tcW w:w="414" w:type="pct"/>
          </w:tcPr>
          <w:p w14:paraId="17196BF1" w14:textId="77777777" w:rsidR="00185035" w:rsidRPr="00F85647" w:rsidRDefault="00185035" w:rsidP="00A57A32">
            <w:pPr>
              <w:autoSpaceDE w:val="0"/>
              <w:autoSpaceDN w:val="0"/>
              <w:adjustRightInd w:val="0"/>
              <w:jc w:val="center"/>
              <w:rPr>
                <w:noProof/>
              </w:rPr>
            </w:pPr>
          </w:p>
        </w:tc>
        <w:tc>
          <w:tcPr>
            <w:tcW w:w="339" w:type="pct"/>
          </w:tcPr>
          <w:p w14:paraId="454EAD67" w14:textId="77777777" w:rsidR="00185035" w:rsidRDefault="00185035" w:rsidP="00A57A32">
            <w:pPr>
              <w:autoSpaceDE w:val="0"/>
              <w:autoSpaceDN w:val="0"/>
              <w:adjustRightInd w:val="0"/>
              <w:jc w:val="center"/>
              <w:rPr>
                <w:noProof/>
              </w:rPr>
            </w:pPr>
          </w:p>
        </w:tc>
      </w:tr>
      <w:tr w:rsidR="00C90E7E" w:rsidRPr="00F85647" w14:paraId="6CA607A3" w14:textId="77777777" w:rsidTr="00C90E7E">
        <w:trPr>
          <w:trHeight w:val="288"/>
        </w:trPr>
        <w:tc>
          <w:tcPr>
            <w:tcW w:w="192" w:type="pct"/>
          </w:tcPr>
          <w:p w14:paraId="3D2A7332" w14:textId="77777777" w:rsidR="00185035" w:rsidRPr="007A08CE" w:rsidRDefault="00185035" w:rsidP="00A57A32">
            <w:pPr>
              <w:autoSpaceDE w:val="0"/>
              <w:autoSpaceDN w:val="0"/>
              <w:adjustRightInd w:val="0"/>
              <w:jc w:val="center"/>
              <w:rPr>
                <w:noProof/>
              </w:rPr>
            </w:pPr>
            <w:r w:rsidRPr="007A08CE">
              <w:t>3.13</w:t>
            </w:r>
          </w:p>
        </w:tc>
        <w:tc>
          <w:tcPr>
            <w:tcW w:w="2164" w:type="pct"/>
            <w:gridSpan w:val="2"/>
          </w:tcPr>
          <w:p w14:paraId="20922CCB" w14:textId="77777777" w:rsidR="00185035" w:rsidRPr="007A08CE" w:rsidRDefault="00185035" w:rsidP="002966C9">
            <w:pPr>
              <w:autoSpaceDE w:val="0"/>
              <w:autoSpaceDN w:val="0"/>
              <w:adjustRightInd w:val="0"/>
              <w:rPr>
                <w:noProof/>
                <w:lang w:val="en-US"/>
              </w:rPr>
            </w:pPr>
            <w:r w:rsidRPr="007A08CE">
              <w:t xml:space="preserve">Isporuka i polaganje kabla za napajanje parnog sterilizatora. Kabl je tipa N2XH-J 5 x 6 dužine 20m. Polaganje kabla je delimično u plafonskim nosačima kablova-regalima, a delimično u zidu u PVC cevima odgovarajućeg prečnika. Sve komplet sa potrebnim </w:t>
            </w:r>
            <w:r w:rsidRPr="007A08CE">
              <w:lastRenderedPageBreak/>
              <w:t>instalacionim materijalom, obradom kraja kabla i električnim povezivanjem na oba kraja.</w:t>
            </w:r>
          </w:p>
        </w:tc>
        <w:tc>
          <w:tcPr>
            <w:tcW w:w="384" w:type="pct"/>
            <w:vAlign w:val="bottom"/>
          </w:tcPr>
          <w:p w14:paraId="22CD233E"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2CDBD8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9ED43E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53D169" w14:textId="77777777" w:rsidR="00185035" w:rsidRPr="00F85647" w:rsidRDefault="00185035" w:rsidP="00A57A32">
            <w:pPr>
              <w:autoSpaceDE w:val="0"/>
              <w:autoSpaceDN w:val="0"/>
              <w:adjustRightInd w:val="0"/>
              <w:jc w:val="center"/>
              <w:rPr>
                <w:noProof/>
                <w:lang w:val="en-US"/>
              </w:rPr>
            </w:pPr>
          </w:p>
        </w:tc>
        <w:tc>
          <w:tcPr>
            <w:tcW w:w="237" w:type="pct"/>
          </w:tcPr>
          <w:p w14:paraId="30957BB7" w14:textId="77777777" w:rsidR="00185035" w:rsidRPr="00F85647" w:rsidRDefault="00185035" w:rsidP="00A57A32">
            <w:pPr>
              <w:autoSpaceDE w:val="0"/>
              <w:autoSpaceDN w:val="0"/>
              <w:adjustRightInd w:val="0"/>
              <w:jc w:val="center"/>
              <w:rPr>
                <w:noProof/>
                <w:lang w:val="en-US"/>
              </w:rPr>
            </w:pPr>
          </w:p>
        </w:tc>
        <w:tc>
          <w:tcPr>
            <w:tcW w:w="237" w:type="pct"/>
          </w:tcPr>
          <w:p w14:paraId="71B7FBC3" w14:textId="77777777" w:rsidR="00185035" w:rsidRPr="00F85647" w:rsidRDefault="00185035" w:rsidP="00A57A32">
            <w:pPr>
              <w:autoSpaceDE w:val="0"/>
              <w:autoSpaceDN w:val="0"/>
              <w:adjustRightInd w:val="0"/>
              <w:jc w:val="center"/>
              <w:rPr>
                <w:noProof/>
              </w:rPr>
            </w:pPr>
          </w:p>
        </w:tc>
        <w:tc>
          <w:tcPr>
            <w:tcW w:w="414" w:type="pct"/>
          </w:tcPr>
          <w:p w14:paraId="3A425157" w14:textId="77777777" w:rsidR="00185035" w:rsidRPr="00F85647" w:rsidRDefault="00185035" w:rsidP="00A57A32">
            <w:pPr>
              <w:autoSpaceDE w:val="0"/>
              <w:autoSpaceDN w:val="0"/>
              <w:adjustRightInd w:val="0"/>
              <w:jc w:val="center"/>
              <w:rPr>
                <w:noProof/>
              </w:rPr>
            </w:pPr>
          </w:p>
        </w:tc>
        <w:tc>
          <w:tcPr>
            <w:tcW w:w="339" w:type="pct"/>
          </w:tcPr>
          <w:p w14:paraId="1D3746DB" w14:textId="77777777" w:rsidR="00185035" w:rsidRDefault="00185035" w:rsidP="00A57A32">
            <w:pPr>
              <w:autoSpaceDE w:val="0"/>
              <w:autoSpaceDN w:val="0"/>
              <w:adjustRightInd w:val="0"/>
              <w:jc w:val="center"/>
              <w:rPr>
                <w:noProof/>
              </w:rPr>
            </w:pPr>
          </w:p>
        </w:tc>
      </w:tr>
      <w:tr w:rsidR="00C90E7E" w:rsidRPr="00F85647" w14:paraId="1D70F561" w14:textId="77777777" w:rsidTr="00C90E7E">
        <w:trPr>
          <w:trHeight w:val="288"/>
        </w:trPr>
        <w:tc>
          <w:tcPr>
            <w:tcW w:w="192" w:type="pct"/>
          </w:tcPr>
          <w:p w14:paraId="387FEE61" w14:textId="77777777" w:rsidR="00185035" w:rsidRPr="007A08CE" w:rsidRDefault="00185035" w:rsidP="00A57A32">
            <w:pPr>
              <w:autoSpaceDE w:val="0"/>
              <w:autoSpaceDN w:val="0"/>
              <w:adjustRightInd w:val="0"/>
              <w:jc w:val="center"/>
              <w:rPr>
                <w:noProof/>
              </w:rPr>
            </w:pPr>
            <w:r w:rsidRPr="007A08CE">
              <w:lastRenderedPageBreak/>
              <w:t>3.14</w:t>
            </w:r>
          </w:p>
        </w:tc>
        <w:tc>
          <w:tcPr>
            <w:tcW w:w="2164" w:type="pct"/>
            <w:gridSpan w:val="2"/>
          </w:tcPr>
          <w:p w14:paraId="1EE8C3F3" w14:textId="77777777" w:rsidR="00185035" w:rsidRPr="007A08CE" w:rsidRDefault="00185035" w:rsidP="002966C9">
            <w:pPr>
              <w:autoSpaceDE w:val="0"/>
              <w:autoSpaceDN w:val="0"/>
              <w:adjustRightInd w:val="0"/>
              <w:rPr>
                <w:noProof/>
                <w:lang w:val="en-US"/>
              </w:rPr>
            </w:pPr>
            <w:r w:rsidRPr="007A08CE">
              <w:t>Isporuka i polaganje kablova za napajanje monofaznih priključnica opšte namene koje su predviđene za montažu u instalacione ugradne modularne montažne kutije veličine fi 60 i 4M. Kablovi su tipa N2XH-J 3 x 2,5  prosečne dužine 25m po jednoj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62B20A6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3461C68" w14:textId="77777777" w:rsidR="00185035" w:rsidRPr="007A08CE" w:rsidRDefault="00185035" w:rsidP="00A57A32">
            <w:pPr>
              <w:autoSpaceDE w:val="0"/>
              <w:autoSpaceDN w:val="0"/>
              <w:adjustRightInd w:val="0"/>
              <w:jc w:val="center"/>
              <w:rPr>
                <w:noProof/>
                <w:lang w:val="en-US"/>
              </w:rPr>
            </w:pPr>
            <w:r w:rsidRPr="007A08CE">
              <w:t>35</w:t>
            </w:r>
          </w:p>
        </w:tc>
        <w:tc>
          <w:tcPr>
            <w:tcW w:w="322" w:type="pct"/>
          </w:tcPr>
          <w:p w14:paraId="13BCBFD0"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1755F8" w14:textId="77777777" w:rsidR="00185035" w:rsidRPr="00F85647" w:rsidRDefault="00185035" w:rsidP="00A57A32">
            <w:pPr>
              <w:autoSpaceDE w:val="0"/>
              <w:autoSpaceDN w:val="0"/>
              <w:adjustRightInd w:val="0"/>
              <w:jc w:val="center"/>
              <w:rPr>
                <w:noProof/>
                <w:lang w:val="en-US"/>
              </w:rPr>
            </w:pPr>
          </w:p>
        </w:tc>
        <w:tc>
          <w:tcPr>
            <w:tcW w:w="237" w:type="pct"/>
          </w:tcPr>
          <w:p w14:paraId="5949E8E7" w14:textId="77777777" w:rsidR="00185035" w:rsidRPr="00F85647" w:rsidRDefault="00185035" w:rsidP="00A57A32">
            <w:pPr>
              <w:autoSpaceDE w:val="0"/>
              <w:autoSpaceDN w:val="0"/>
              <w:adjustRightInd w:val="0"/>
              <w:jc w:val="center"/>
              <w:rPr>
                <w:noProof/>
                <w:lang w:val="en-US"/>
              </w:rPr>
            </w:pPr>
          </w:p>
        </w:tc>
        <w:tc>
          <w:tcPr>
            <w:tcW w:w="237" w:type="pct"/>
          </w:tcPr>
          <w:p w14:paraId="0378CFA5" w14:textId="77777777" w:rsidR="00185035" w:rsidRPr="00F85647" w:rsidRDefault="00185035" w:rsidP="00A57A32">
            <w:pPr>
              <w:autoSpaceDE w:val="0"/>
              <w:autoSpaceDN w:val="0"/>
              <w:adjustRightInd w:val="0"/>
              <w:jc w:val="center"/>
              <w:rPr>
                <w:noProof/>
              </w:rPr>
            </w:pPr>
          </w:p>
        </w:tc>
        <w:tc>
          <w:tcPr>
            <w:tcW w:w="414" w:type="pct"/>
          </w:tcPr>
          <w:p w14:paraId="4CC2ABBB" w14:textId="77777777" w:rsidR="00185035" w:rsidRPr="00F85647" w:rsidRDefault="00185035" w:rsidP="00A57A32">
            <w:pPr>
              <w:autoSpaceDE w:val="0"/>
              <w:autoSpaceDN w:val="0"/>
              <w:adjustRightInd w:val="0"/>
              <w:jc w:val="center"/>
              <w:rPr>
                <w:noProof/>
              </w:rPr>
            </w:pPr>
          </w:p>
        </w:tc>
        <w:tc>
          <w:tcPr>
            <w:tcW w:w="339" w:type="pct"/>
          </w:tcPr>
          <w:p w14:paraId="63430703" w14:textId="77777777" w:rsidR="00185035" w:rsidRDefault="00185035" w:rsidP="00A57A32">
            <w:pPr>
              <w:autoSpaceDE w:val="0"/>
              <w:autoSpaceDN w:val="0"/>
              <w:adjustRightInd w:val="0"/>
              <w:jc w:val="center"/>
              <w:rPr>
                <w:noProof/>
              </w:rPr>
            </w:pPr>
          </w:p>
        </w:tc>
      </w:tr>
      <w:tr w:rsidR="00C90E7E" w:rsidRPr="00F85647" w14:paraId="0DD9EE76" w14:textId="77777777" w:rsidTr="00C90E7E">
        <w:trPr>
          <w:trHeight w:val="288"/>
        </w:trPr>
        <w:tc>
          <w:tcPr>
            <w:tcW w:w="192" w:type="pct"/>
          </w:tcPr>
          <w:p w14:paraId="11824450" w14:textId="77777777" w:rsidR="00185035" w:rsidRPr="007A08CE" w:rsidRDefault="00185035" w:rsidP="00A57A32">
            <w:pPr>
              <w:autoSpaceDE w:val="0"/>
              <w:autoSpaceDN w:val="0"/>
              <w:adjustRightInd w:val="0"/>
              <w:jc w:val="center"/>
              <w:rPr>
                <w:noProof/>
              </w:rPr>
            </w:pPr>
            <w:r w:rsidRPr="007A08CE">
              <w:t>3.15</w:t>
            </w:r>
          </w:p>
        </w:tc>
        <w:tc>
          <w:tcPr>
            <w:tcW w:w="2164" w:type="pct"/>
            <w:gridSpan w:val="2"/>
          </w:tcPr>
          <w:p w14:paraId="4D835BC5" w14:textId="77777777" w:rsidR="00185035" w:rsidRPr="007A08CE" w:rsidRDefault="00185035" w:rsidP="002966C9">
            <w:pPr>
              <w:autoSpaceDE w:val="0"/>
              <w:autoSpaceDN w:val="0"/>
              <w:adjustRightInd w:val="0"/>
              <w:rPr>
                <w:noProof/>
                <w:lang w:val="en-US"/>
              </w:rPr>
            </w:pPr>
            <w:r w:rsidRPr="007A08CE">
              <w:t>Isporuka i polaganje kablova za besprekidno napajanje monofaznih priključnica koje su predviđene za montažu u instalacione bolničke kanale i pult sestre u intenzivnoj nezi.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436482F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1FFFA06"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54275A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CA7B32" w14:textId="77777777" w:rsidR="00185035" w:rsidRPr="00F85647" w:rsidRDefault="00185035" w:rsidP="00A57A32">
            <w:pPr>
              <w:autoSpaceDE w:val="0"/>
              <w:autoSpaceDN w:val="0"/>
              <w:adjustRightInd w:val="0"/>
              <w:jc w:val="center"/>
              <w:rPr>
                <w:noProof/>
                <w:lang w:val="en-US"/>
              </w:rPr>
            </w:pPr>
          </w:p>
        </w:tc>
        <w:tc>
          <w:tcPr>
            <w:tcW w:w="237" w:type="pct"/>
          </w:tcPr>
          <w:p w14:paraId="66E4E3B6" w14:textId="77777777" w:rsidR="00185035" w:rsidRPr="00F85647" w:rsidRDefault="00185035" w:rsidP="00A57A32">
            <w:pPr>
              <w:autoSpaceDE w:val="0"/>
              <w:autoSpaceDN w:val="0"/>
              <w:adjustRightInd w:val="0"/>
              <w:jc w:val="center"/>
              <w:rPr>
                <w:noProof/>
                <w:lang w:val="en-US"/>
              </w:rPr>
            </w:pPr>
          </w:p>
        </w:tc>
        <w:tc>
          <w:tcPr>
            <w:tcW w:w="237" w:type="pct"/>
          </w:tcPr>
          <w:p w14:paraId="76009FF2" w14:textId="77777777" w:rsidR="00185035" w:rsidRPr="00F85647" w:rsidRDefault="00185035" w:rsidP="00A57A32">
            <w:pPr>
              <w:autoSpaceDE w:val="0"/>
              <w:autoSpaceDN w:val="0"/>
              <w:adjustRightInd w:val="0"/>
              <w:jc w:val="center"/>
              <w:rPr>
                <w:noProof/>
              </w:rPr>
            </w:pPr>
          </w:p>
        </w:tc>
        <w:tc>
          <w:tcPr>
            <w:tcW w:w="414" w:type="pct"/>
          </w:tcPr>
          <w:p w14:paraId="1104F729" w14:textId="77777777" w:rsidR="00185035" w:rsidRPr="00F85647" w:rsidRDefault="00185035" w:rsidP="00A57A32">
            <w:pPr>
              <w:autoSpaceDE w:val="0"/>
              <w:autoSpaceDN w:val="0"/>
              <w:adjustRightInd w:val="0"/>
              <w:jc w:val="center"/>
              <w:rPr>
                <w:noProof/>
              </w:rPr>
            </w:pPr>
          </w:p>
        </w:tc>
        <w:tc>
          <w:tcPr>
            <w:tcW w:w="339" w:type="pct"/>
          </w:tcPr>
          <w:p w14:paraId="068A9745" w14:textId="77777777" w:rsidR="00185035" w:rsidRDefault="00185035" w:rsidP="00A57A32">
            <w:pPr>
              <w:autoSpaceDE w:val="0"/>
              <w:autoSpaceDN w:val="0"/>
              <w:adjustRightInd w:val="0"/>
              <w:jc w:val="center"/>
              <w:rPr>
                <w:noProof/>
              </w:rPr>
            </w:pPr>
          </w:p>
        </w:tc>
      </w:tr>
      <w:tr w:rsidR="00C90E7E" w:rsidRPr="00F85647" w14:paraId="35510E24" w14:textId="77777777" w:rsidTr="00C90E7E">
        <w:trPr>
          <w:trHeight w:val="288"/>
        </w:trPr>
        <w:tc>
          <w:tcPr>
            <w:tcW w:w="192" w:type="pct"/>
          </w:tcPr>
          <w:p w14:paraId="7C9DE7C6" w14:textId="77777777" w:rsidR="00185035" w:rsidRPr="007A08CE" w:rsidRDefault="00185035" w:rsidP="00A57A32">
            <w:pPr>
              <w:autoSpaceDE w:val="0"/>
              <w:autoSpaceDN w:val="0"/>
              <w:adjustRightInd w:val="0"/>
              <w:jc w:val="center"/>
              <w:rPr>
                <w:noProof/>
              </w:rPr>
            </w:pPr>
            <w:r w:rsidRPr="007A08CE">
              <w:t>3.16</w:t>
            </w:r>
          </w:p>
        </w:tc>
        <w:tc>
          <w:tcPr>
            <w:tcW w:w="2164" w:type="pct"/>
            <w:gridSpan w:val="2"/>
          </w:tcPr>
          <w:p w14:paraId="50D19F00" w14:textId="77777777" w:rsidR="00185035" w:rsidRPr="007A08CE" w:rsidRDefault="00185035" w:rsidP="002966C9">
            <w:pPr>
              <w:autoSpaceDE w:val="0"/>
              <w:autoSpaceDN w:val="0"/>
              <w:adjustRightInd w:val="0"/>
              <w:rPr>
                <w:noProof/>
                <w:lang w:val="en-US"/>
              </w:rPr>
            </w:pPr>
            <w:r w:rsidRPr="007A08CE">
              <w:t>Isporuka i polaganje kablova za  mrežno (agregatsko) napajanje monofaznih priključnica koje su predviđene za montažu u instalacione bolničke kanale u intenzivnoj nezi.  Kablovi su tipa N2XH-J 3 x 2,5  prosečne dužine 28m po jednom kompletu. Polaganje kablova je u PVC cevima odgovarajućeg prečnika. Sve komplet sa potrebnim instalacionim materijalom, obradom krajeva kablova i električnim povezivanjem.</w:t>
            </w:r>
          </w:p>
        </w:tc>
        <w:tc>
          <w:tcPr>
            <w:tcW w:w="384" w:type="pct"/>
            <w:vAlign w:val="bottom"/>
          </w:tcPr>
          <w:p w14:paraId="14CD977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E37BF17"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2BAAA4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77B533" w14:textId="77777777" w:rsidR="00185035" w:rsidRPr="00F85647" w:rsidRDefault="00185035" w:rsidP="00A57A32">
            <w:pPr>
              <w:autoSpaceDE w:val="0"/>
              <w:autoSpaceDN w:val="0"/>
              <w:adjustRightInd w:val="0"/>
              <w:jc w:val="center"/>
              <w:rPr>
                <w:noProof/>
                <w:lang w:val="en-US"/>
              </w:rPr>
            </w:pPr>
          </w:p>
        </w:tc>
        <w:tc>
          <w:tcPr>
            <w:tcW w:w="237" w:type="pct"/>
          </w:tcPr>
          <w:p w14:paraId="276F48A9" w14:textId="77777777" w:rsidR="00185035" w:rsidRPr="00F85647" w:rsidRDefault="00185035" w:rsidP="00A57A32">
            <w:pPr>
              <w:autoSpaceDE w:val="0"/>
              <w:autoSpaceDN w:val="0"/>
              <w:adjustRightInd w:val="0"/>
              <w:jc w:val="center"/>
              <w:rPr>
                <w:noProof/>
                <w:lang w:val="en-US"/>
              </w:rPr>
            </w:pPr>
          </w:p>
        </w:tc>
        <w:tc>
          <w:tcPr>
            <w:tcW w:w="237" w:type="pct"/>
          </w:tcPr>
          <w:p w14:paraId="73433AC8" w14:textId="77777777" w:rsidR="00185035" w:rsidRPr="00F85647" w:rsidRDefault="00185035" w:rsidP="00A57A32">
            <w:pPr>
              <w:autoSpaceDE w:val="0"/>
              <w:autoSpaceDN w:val="0"/>
              <w:adjustRightInd w:val="0"/>
              <w:jc w:val="center"/>
              <w:rPr>
                <w:noProof/>
              </w:rPr>
            </w:pPr>
          </w:p>
        </w:tc>
        <w:tc>
          <w:tcPr>
            <w:tcW w:w="414" w:type="pct"/>
          </w:tcPr>
          <w:p w14:paraId="7532FE1E" w14:textId="77777777" w:rsidR="00185035" w:rsidRPr="00F85647" w:rsidRDefault="00185035" w:rsidP="00A57A32">
            <w:pPr>
              <w:autoSpaceDE w:val="0"/>
              <w:autoSpaceDN w:val="0"/>
              <w:adjustRightInd w:val="0"/>
              <w:jc w:val="center"/>
              <w:rPr>
                <w:noProof/>
              </w:rPr>
            </w:pPr>
          </w:p>
        </w:tc>
        <w:tc>
          <w:tcPr>
            <w:tcW w:w="339" w:type="pct"/>
          </w:tcPr>
          <w:p w14:paraId="404BC1A8" w14:textId="77777777" w:rsidR="00185035" w:rsidRDefault="00185035" w:rsidP="00A57A32">
            <w:pPr>
              <w:autoSpaceDE w:val="0"/>
              <w:autoSpaceDN w:val="0"/>
              <w:adjustRightInd w:val="0"/>
              <w:jc w:val="center"/>
              <w:rPr>
                <w:noProof/>
              </w:rPr>
            </w:pPr>
          </w:p>
        </w:tc>
      </w:tr>
      <w:tr w:rsidR="00C90E7E" w:rsidRPr="00F85647" w14:paraId="1C0E5AD0" w14:textId="77777777" w:rsidTr="00C90E7E">
        <w:trPr>
          <w:trHeight w:val="288"/>
        </w:trPr>
        <w:tc>
          <w:tcPr>
            <w:tcW w:w="192" w:type="pct"/>
          </w:tcPr>
          <w:p w14:paraId="01985931" w14:textId="77777777" w:rsidR="00185035" w:rsidRPr="007A08CE" w:rsidRDefault="00185035" w:rsidP="00A57A32">
            <w:pPr>
              <w:autoSpaceDE w:val="0"/>
              <w:autoSpaceDN w:val="0"/>
              <w:adjustRightInd w:val="0"/>
              <w:jc w:val="center"/>
              <w:rPr>
                <w:noProof/>
              </w:rPr>
            </w:pPr>
            <w:r w:rsidRPr="007A08CE">
              <w:t>3.17</w:t>
            </w:r>
          </w:p>
        </w:tc>
        <w:tc>
          <w:tcPr>
            <w:tcW w:w="2164" w:type="pct"/>
            <w:gridSpan w:val="2"/>
          </w:tcPr>
          <w:p w14:paraId="4CA265AC" w14:textId="77777777" w:rsidR="00185035" w:rsidRPr="007A08CE" w:rsidRDefault="00185035" w:rsidP="002966C9">
            <w:pPr>
              <w:autoSpaceDE w:val="0"/>
              <w:autoSpaceDN w:val="0"/>
              <w:adjustRightInd w:val="0"/>
              <w:rPr>
                <w:noProof/>
                <w:lang w:val="en-US"/>
              </w:rPr>
            </w:pPr>
            <w:r w:rsidRPr="007A08CE">
              <w:t xml:space="preserve">Isporuka i polaganje kablova za mrežno (agregatsko) napajanje </w:t>
            </w:r>
            <w:r w:rsidRPr="007A08CE">
              <w:lastRenderedPageBreak/>
              <w:t>monofaznih priključnica koje su predviđene za montažu u instalacione bolničke kanale u dvokrevetnoj sobi, sali za intervencije i kanale opšte namene po drugim prostorima.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0D234C28"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1E2D6337"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4E43EFC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35581" w14:textId="77777777" w:rsidR="00185035" w:rsidRPr="00F85647" w:rsidRDefault="00185035" w:rsidP="00A57A32">
            <w:pPr>
              <w:autoSpaceDE w:val="0"/>
              <w:autoSpaceDN w:val="0"/>
              <w:adjustRightInd w:val="0"/>
              <w:jc w:val="center"/>
              <w:rPr>
                <w:noProof/>
                <w:lang w:val="en-US"/>
              </w:rPr>
            </w:pPr>
          </w:p>
        </w:tc>
        <w:tc>
          <w:tcPr>
            <w:tcW w:w="237" w:type="pct"/>
          </w:tcPr>
          <w:p w14:paraId="5B03FB05" w14:textId="77777777" w:rsidR="00185035" w:rsidRPr="00F85647" w:rsidRDefault="00185035" w:rsidP="00A57A32">
            <w:pPr>
              <w:autoSpaceDE w:val="0"/>
              <w:autoSpaceDN w:val="0"/>
              <w:adjustRightInd w:val="0"/>
              <w:jc w:val="center"/>
              <w:rPr>
                <w:noProof/>
                <w:lang w:val="en-US"/>
              </w:rPr>
            </w:pPr>
          </w:p>
        </w:tc>
        <w:tc>
          <w:tcPr>
            <w:tcW w:w="237" w:type="pct"/>
          </w:tcPr>
          <w:p w14:paraId="42C1E1C2" w14:textId="77777777" w:rsidR="00185035" w:rsidRPr="00F85647" w:rsidRDefault="00185035" w:rsidP="00A57A32">
            <w:pPr>
              <w:autoSpaceDE w:val="0"/>
              <w:autoSpaceDN w:val="0"/>
              <w:adjustRightInd w:val="0"/>
              <w:jc w:val="center"/>
              <w:rPr>
                <w:noProof/>
              </w:rPr>
            </w:pPr>
          </w:p>
        </w:tc>
        <w:tc>
          <w:tcPr>
            <w:tcW w:w="414" w:type="pct"/>
          </w:tcPr>
          <w:p w14:paraId="22FE9B62" w14:textId="77777777" w:rsidR="00185035" w:rsidRPr="00F85647" w:rsidRDefault="00185035" w:rsidP="00A57A32">
            <w:pPr>
              <w:autoSpaceDE w:val="0"/>
              <w:autoSpaceDN w:val="0"/>
              <w:adjustRightInd w:val="0"/>
              <w:jc w:val="center"/>
              <w:rPr>
                <w:noProof/>
              </w:rPr>
            </w:pPr>
          </w:p>
        </w:tc>
        <w:tc>
          <w:tcPr>
            <w:tcW w:w="339" w:type="pct"/>
          </w:tcPr>
          <w:p w14:paraId="1C9BB228" w14:textId="77777777" w:rsidR="00185035" w:rsidRDefault="00185035" w:rsidP="00A57A32">
            <w:pPr>
              <w:autoSpaceDE w:val="0"/>
              <w:autoSpaceDN w:val="0"/>
              <w:adjustRightInd w:val="0"/>
              <w:jc w:val="center"/>
              <w:rPr>
                <w:noProof/>
              </w:rPr>
            </w:pPr>
          </w:p>
        </w:tc>
      </w:tr>
      <w:tr w:rsidR="00C90E7E" w:rsidRPr="00F85647" w14:paraId="4889F65C" w14:textId="77777777" w:rsidTr="00C90E7E">
        <w:trPr>
          <w:trHeight w:val="288"/>
        </w:trPr>
        <w:tc>
          <w:tcPr>
            <w:tcW w:w="192" w:type="pct"/>
          </w:tcPr>
          <w:p w14:paraId="6DBE8C77" w14:textId="77777777" w:rsidR="00185035" w:rsidRPr="007A08CE" w:rsidRDefault="00185035" w:rsidP="00A57A32">
            <w:pPr>
              <w:autoSpaceDE w:val="0"/>
              <w:autoSpaceDN w:val="0"/>
              <w:adjustRightInd w:val="0"/>
              <w:jc w:val="center"/>
              <w:rPr>
                <w:noProof/>
              </w:rPr>
            </w:pPr>
            <w:r w:rsidRPr="007A08CE">
              <w:lastRenderedPageBreak/>
              <w:t>3.18</w:t>
            </w:r>
          </w:p>
        </w:tc>
        <w:tc>
          <w:tcPr>
            <w:tcW w:w="2164" w:type="pct"/>
            <w:gridSpan w:val="2"/>
          </w:tcPr>
          <w:p w14:paraId="421FA632" w14:textId="77777777" w:rsidR="00185035" w:rsidRPr="007A08CE" w:rsidRDefault="00185035" w:rsidP="002966C9">
            <w:pPr>
              <w:autoSpaceDE w:val="0"/>
              <w:autoSpaceDN w:val="0"/>
              <w:adjustRightInd w:val="0"/>
              <w:rPr>
                <w:noProof/>
                <w:lang w:val="en-US"/>
              </w:rPr>
            </w:pPr>
            <w:r w:rsidRPr="007A08CE">
              <w:t>Isporuka i polaganje kablova za besprekidno napajanje monofaznih priključnica koje su predviđene za montažu u  kanale u funkciji radne površine (B3600, B4700, B4500, B5000).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5337947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647A44D"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5576D6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05F22C" w14:textId="77777777" w:rsidR="00185035" w:rsidRPr="00F85647" w:rsidRDefault="00185035" w:rsidP="00A57A32">
            <w:pPr>
              <w:autoSpaceDE w:val="0"/>
              <w:autoSpaceDN w:val="0"/>
              <w:adjustRightInd w:val="0"/>
              <w:jc w:val="center"/>
              <w:rPr>
                <w:noProof/>
                <w:lang w:val="en-US"/>
              </w:rPr>
            </w:pPr>
          </w:p>
        </w:tc>
        <w:tc>
          <w:tcPr>
            <w:tcW w:w="237" w:type="pct"/>
          </w:tcPr>
          <w:p w14:paraId="3E28602B" w14:textId="77777777" w:rsidR="00185035" w:rsidRPr="00F85647" w:rsidRDefault="00185035" w:rsidP="00A57A32">
            <w:pPr>
              <w:autoSpaceDE w:val="0"/>
              <w:autoSpaceDN w:val="0"/>
              <w:adjustRightInd w:val="0"/>
              <w:jc w:val="center"/>
              <w:rPr>
                <w:noProof/>
                <w:lang w:val="en-US"/>
              </w:rPr>
            </w:pPr>
          </w:p>
        </w:tc>
        <w:tc>
          <w:tcPr>
            <w:tcW w:w="237" w:type="pct"/>
          </w:tcPr>
          <w:p w14:paraId="2DFE37D3" w14:textId="77777777" w:rsidR="00185035" w:rsidRPr="00F85647" w:rsidRDefault="00185035" w:rsidP="00A57A32">
            <w:pPr>
              <w:autoSpaceDE w:val="0"/>
              <w:autoSpaceDN w:val="0"/>
              <w:adjustRightInd w:val="0"/>
              <w:jc w:val="center"/>
              <w:rPr>
                <w:noProof/>
              </w:rPr>
            </w:pPr>
          </w:p>
        </w:tc>
        <w:tc>
          <w:tcPr>
            <w:tcW w:w="414" w:type="pct"/>
          </w:tcPr>
          <w:p w14:paraId="0CB06A34" w14:textId="77777777" w:rsidR="00185035" w:rsidRPr="00F85647" w:rsidRDefault="00185035" w:rsidP="00A57A32">
            <w:pPr>
              <w:autoSpaceDE w:val="0"/>
              <w:autoSpaceDN w:val="0"/>
              <w:adjustRightInd w:val="0"/>
              <w:jc w:val="center"/>
              <w:rPr>
                <w:noProof/>
              </w:rPr>
            </w:pPr>
          </w:p>
        </w:tc>
        <w:tc>
          <w:tcPr>
            <w:tcW w:w="339" w:type="pct"/>
          </w:tcPr>
          <w:p w14:paraId="66E70A7B" w14:textId="77777777" w:rsidR="00185035" w:rsidRDefault="00185035" w:rsidP="00A57A32">
            <w:pPr>
              <w:autoSpaceDE w:val="0"/>
              <w:autoSpaceDN w:val="0"/>
              <w:adjustRightInd w:val="0"/>
              <w:jc w:val="center"/>
              <w:rPr>
                <w:noProof/>
              </w:rPr>
            </w:pPr>
          </w:p>
        </w:tc>
      </w:tr>
      <w:tr w:rsidR="00C90E7E" w:rsidRPr="00F85647" w14:paraId="5401944C" w14:textId="77777777" w:rsidTr="00C90E7E">
        <w:trPr>
          <w:trHeight w:val="288"/>
        </w:trPr>
        <w:tc>
          <w:tcPr>
            <w:tcW w:w="192" w:type="pct"/>
          </w:tcPr>
          <w:p w14:paraId="6FBD13EA" w14:textId="77777777" w:rsidR="00185035" w:rsidRPr="007A08CE" w:rsidRDefault="00185035" w:rsidP="00A57A32">
            <w:pPr>
              <w:autoSpaceDE w:val="0"/>
              <w:autoSpaceDN w:val="0"/>
              <w:adjustRightInd w:val="0"/>
              <w:jc w:val="center"/>
              <w:rPr>
                <w:noProof/>
              </w:rPr>
            </w:pPr>
            <w:r w:rsidRPr="007A08CE">
              <w:t>3.19</w:t>
            </w:r>
          </w:p>
        </w:tc>
        <w:tc>
          <w:tcPr>
            <w:tcW w:w="2164" w:type="pct"/>
            <w:gridSpan w:val="2"/>
          </w:tcPr>
          <w:p w14:paraId="43B1F8CF" w14:textId="77777777" w:rsidR="00185035" w:rsidRPr="007A08CE" w:rsidRDefault="00185035" w:rsidP="002966C9">
            <w:pPr>
              <w:autoSpaceDE w:val="0"/>
              <w:autoSpaceDN w:val="0"/>
              <w:adjustRightInd w:val="0"/>
              <w:rPr>
                <w:noProof/>
                <w:lang w:val="en-US"/>
              </w:rPr>
            </w:pPr>
            <w:r w:rsidRPr="007A08CE">
              <w:t>Isporuka i polaganje kablova za napajanje monofaznih priključnica u kompletu sa priključnicama slabe struje za potrebe multimedije. Kablovi su tipa N2XH-J 3 x 2,5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1DA3005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1507C4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BC302B"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0B7F0" w14:textId="77777777" w:rsidR="00185035" w:rsidRPr="00F85647" w:rsidRDefault="00185035" w:rsidP="00A57A32">
            <w:pPr>
              <w:autoSpaceDE w:val="0"/>
              <w:autoSpaceDN w:val="0"/>
              <w:adjustRightInd w:val="0"/>
              <w:jc w:val="center"/>
              <w:rPr>
                <w:noProof/>
                <w:lang w:val="en-US"/>
              </w:rPr>
            </w:pPr>
          </w:p>
        </w:tc>
        <w:tc>
          <w:tcPr>
            <w:tcW w:w="237" w:type="pct"/>
          </w:tcPr>
          <w:p w14:paraId="6FED559D" w14:textId="77777777" w:rsidR="00185035" w:rsidRPr="00F85647" w:rsidRDefault="00185035" w:rsidP="00A57A32">
            <w:pPr>
              <w:autoSpaceDE w:val="0"/>
              <w:autoSpaceDN w:val="0"/>
              <w:adjustRightInd w:val="0"/>
              <w:jc w:val="center"/>
              <w:rPr>
                <w:noProof/>
                <w:lang w:val="en-US"/>
              </w:rPr>
            </w:pPr>
          </w:p>
        </w:tc>
        <w:tc>
          <w:tcPr>
            <w:tcW w:w="237" w:type="pct"/>
          </w:tcPr>
          <w:p w14:paraId="7EFA69A8" w14:textId="77777777" w:rsidR="00185035" w:rsidRPr="00F85647" w:rsidRDefault="00185035" w:rsidP="00A57A32">
            <w:pPr>
              <w:autoSpaceDE w:val="0"/>
              <w:autoSpaceDN w:val="0"/>
              <w:adjustRightInd w:val="0"/>
              <w:jc w:val="center"/>
              <w:rPr>
                <w:noProof/>
              </w:rPr>
            </w:pPr>
          </w:p>
        </w:tc>
        <w:tc>
          <w:tcPr>
            <w:tcW w:w="414" w:type="pct"/>
          </w:tcPr>
          <w:p w14:paraId="67B45B86" w14:textId="77777777" w:rsidR="00185035" w:rsidRPr="00F85647" w:rsidRDefault="00185035" w:rsidP="00A57A32">
            <w:pPr>
              <w:autoSpaceDE w:val="0"/>
              <w:autoSpaceDN w:val="0"/>
              <w:adjustRightInd w:val="0"/>
              <w:jc w:val="center"/>
              <w:rPr>
                <w:noProof/>
              </w:rPr>
            </w:pPr>
          </w:p>
        </w:tc>
        <w:tc>
          <w:tcPr>
            <w:tcW w:w="339" w:type="pct"/>
          </w:tcPr>
          <w:p w14:paraId="0D280983" w14:textId="77777777" w:rsidR="00185035" w:rsidRDefault="00185035" w:rsidP="00A57A32">
            <w:pPr>
              <w:autoSpaceDE w:val="0"/>
              <w:autoSpaceDN w:val="0"/>
              <w:adjustRightInd w:val="0"/>
              <w:jc w:val="center"/>
              <w:rPr>
                <w:noProof/>
              </w:rPr>
            </w:pPr>
          </w:p>
        </w:tc>
      </w:tr>
      <w:tr w:rsidR="00C90E7E" w:rsidRPr="00F85647" w14:paraId="1FB19561" w14:textId="77777777" w:rsidTr="00C90E7E">
        <w:trPr>
          <w:trHeight w:val="288"/>
        </w:trPr>
        <w:tc>
          <w:tcPr>
            <w:tcW w:w="192" w:type="pct"/>
          </w:tcPr>
          <w:p w14:paraId="5BA2F9CE" w14:textId="77777777" w:rsidR="00185035" w:rsidRPr="007A08CE" w:rsidRDefault="00185035" w:rsidP="00A57A32">
            <w:pPr>
              <w:autoSpaceDE w:val="0"/>
              <w:autoSpaceDN w:val="0"/>
              <w:adjustRightInd w:val="0"/>
              <w:jc w:val="center"/>
              <w:rPr>
                <w:noProof/>
              </w:rPr>
            </w:pPr>
            <w:r w:rsidRPr="007A08CE">
              <w:t>3.20</w:t>
            </w:r>
          </w:p>
        </w:tc>
        <w:tc>
          <w:tcPr>
            <w:tcW w:w="2164" w:type="pct"/>
            <w:gridSpan w:val="2"/>
          </w:tcPr>
          <w:p w14:paraId="165637A5" w14:textId="77777777" w:rsidR="00185035" w:rsidRPr="007A08CE" w:rsidRDefault="00185035" w:rsidP="002966C9">
            <w:pPr>
              <w:autoSpaceDE w:val="0"/>
              <w:autoSpaceDN w:val="0"/>
              <w:adjustRightInd w:val="0"/>
              <w:rPr>
                <w:noProof/>
                <w:lang w:val="en-US"/>
              </w:rPr>
            </w:pPr>
            <w:r w:rsidRPr="007A08CE">
              <w:t xml:space="preserve">Isporuka i polaganje glavnog voda ekvipotencijalizacije tipa N2XH-J 1x16 koji se polaže duž cele trase pocinkovanih regala </w:t>
            </w:r>
            <w:r w:rsidRPr="007A08CE">
              <w:lastRenderedPageBreak/>
              <w:t>iznad spuštenog plafona bez prekidanja od sabirnice za izjenačenje potencijala u glavnom razvodnom   ormanu dotične etaže.u ceni pozicije je i potreban broj otcepnih UNIMAKS stezaljki.</w:t>
            </w:r>
          </w:p>
        </w:tc>
        <w:tc>
          <w:tcPr>
            <w:tcW w:w="384" w:type="pct"/>
            <w:vAlign w:val="bottom"/>
          </w:tcPr>
          <w:p w14:paraId="04A16653" w14:textId="77777777" w:rsidR="00185035" w:rsidRPr="007A08CE" w:rsidRDefault="00185035" w:rsidP="00A57A32">
            <w:pPr>
              <w:autoSpaceDE w:val="0"/>
              <w:autoSpaceDN w:val="0"/>
              <w:adjustRightInd w:val="0"/>
              <w:jc w:val="center"/>
              <w:rPr>
                <w:noProof/>
                <w:lang w:val="en-US"/>
              </w:rPr>
            </w:pPr>
            <w:r w:rsidRPr="007A08CE">
              <w:lastRenderedPageBreak/>
              <w:t>m</w:t>
            </w:r>
          </w:p>
        </w:tc>
        <w:tc>
          <w:tcPr>
            <w:tcW w:w="387" w:type="pct"/>
            <w:vAlign w:val="bottom"/>
          </w:tcPr>
          <w:p w14:paraId="3EDF262A" w14:textId="77777777" w:rsidR="00185035" w:rsidRPr="007A08CE" w:rsidRDefault="00185035" w:rsidP="00A57A32">
            <w:pPr>
              <w:autoSpaceDE w:val="0"/>
              <w:autoSpaceDN w:val="0"/>
              <w:adjustRightInd w:val="0"/>
              <w:jc w:val="center"/>
              <w:rPr>
                <w:noProof/>
                <w:lang w:val="en-US"/>
              </w:rPr>
            </w:pPr>
            <w:r w:rsidRPr="007A08CE">
              <w:t>120</w:t>
            </w:r>
          </w:p>
        </w:tc>
        <w:tc>
          <w:tcPr>
            <w:tcW w:w="322" w:type="pct"/>
          </w:tcPr>
          <w:p w14:paraId="11C7F2F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01803" w14:textId="77777777" w:rsidR="00185035" w:rsidRPr="00F85647" w:rsidRDefault="00185035" w:rsidP="00A57A32">
            <w:pPr>
              <w:autoSpaceDE w:val="0"/>
              <w:autoSpaceDN w:val="0"/>
              <w:adjustRightInd w:val="0"/>
              <w:jc w:val="center"/>
              <w:rPr>
                <w:noProof/>
                <w:lang w:val="en-US"/>
              </w:rPr>
            </w:pPr>
          </w:p>
        </w:tc>
        <w:tc>
          <w:tcPr>
            <w:tcW w:w="237" w:type="pct"/>
          </w:tcPr>
          <w:p w14:paraId="6A660CB8" w14:textId="77777777" w:rsidR="00185035" w:rsidRPr="00F85647" w:rsidRDefault="00185035" w:rsidP="00A57A32">
            <w:pPr>
              <w:autoSpaceDE w:val="0"/>
              <w:autoSpaceDN w:val="0"/>
              <w:adjustRightInd w:val="0"/>
              <w:jc w:val="center"/>
              <w:rPr>
                <w:noProof/>
                <w:lang w:val="en-US"/>
              </w:rPr>
            </w:pPr>
          </w:p>
        </w:tc>
        <w:tc>
          <w:tcPr>
            <w:tcW w:w="237" w:type="pct"/>
          </w:tcPr>
          <w:p w14:paraId="6802E2AE" w14:textId="77777777" w:rsidR="00185035" w:rsidRPr="00F85647" w:rsidRDefault="00185035" w:rsidP="00A57A32">
            <w:pPr>
              <w:autoSpaceDE w:val="0"/>
              <w:autoSpaceDN w:val="0"/>
              <w:adjustRightInd w:val="0"/>
              <w:jc w:val="center"/>
              <w:rPr>
                <w:noProof/>
              </w:rPr>
            </w:pPr>
          </w:p>
        </w:tc>
        <w:tc>
          <w:tcPr>
            <w:tcW w:w="414" w:type="pct"/>
          </w:tcPr>
          <w:p w14:paraId="51BF265F" w14:textId="77777777" w:rsidR="00185035" w:rsidRPr="00F85647" w:rsidRDefault="00185035" w:rsidP="00A57A32">
            <w:pPr>
              <w:autoSpaceDE w:val="0"/>
              <w:autoSpaceDN w:val="0"/>
              <w:adjustRightInd w:val="0"/>
              <w:jc w:val="center"/>
              <w:rPr>
                <w:noProof/>
              </w:rPr>
            </w:pPr>
          </w:p>
        </w:tc>
        <w:tc>
          <w:tcPr>
            <w:tcW w:w="339" w:type="pct"/>
          </w:tcPr>
          <w:p w14:paraId="2D2FD956" w14:textId="77777777" w:rsidR="00185035" w:rsidRDefault="00185035" w:rsidP="00A57A32">
            <w:pPr>
              <w:autoSpaceDE w:val="0"/>
              <w:autoSpaceDN w:val="0"/>
              <w:adjustRightInd w:val="0"/>
              <w:jc w:val="center"/>
              <w:rPr>
                <w:noProof/>
              </w:rPr>
            </w:pPr>
          </w:p>
        </w:tc>
      </w:tr>
      <w:tr w:rsidR="00C90E7E" w:rsidRPr="00F85647" w14:paraId="27E9EF04" w14:textId="77777777" w:rsidTr="00C90E7E">
        <w:trPr>
          <w:trHeight w:val="288"/>
        </w:trPr>
        <w:tc>
          <w:tcPr>
            <w:tcW w:w="192" w:type="pct"/>
          </w:tcPr>
          <w:p w14:paraId="7ABC7B9B" w14:textId="77777777" w:rsidR="00185035" w:rsidRPr="007A08CE" w:rsidRDefault="00185035" w:rsidP="00A57A32">
            <w:pPr>
              <w:autoSpaceDE w:val="0"/>
              <w:autoSpaceDN w:val="0"/>
              <w:adjustRightInd w:val="0"/>
              <w:jc w:val="center"/>
              <w:rPr>
                <w:noProof/>
              </w:rPr>
            </w:pPr>
            <w:r w:rsidRPr="007A08CE">
              <w:lastRenderedPageBreak/>
              <w:t>3.21</w:t>
            </w:r>
          </w:p>
        </w:tc>
        <w:tc>
          <w:tcPr>
            <w:tcW w:w="2164" w:type="pct"/>
            <w:gridSpan w:val="2"/>
          </w:tcPr>
          <w:p w14:paraId="2BDEF38E" w14:textId="77777777" w:rsidR="00185035" w:rsidRPr="007A08CE" w:rsidRDefault="00185035" w:rsidP="002966C9">
            <w:pPr>
              <w:autoSpaceDE w:val="0"/>
              <w:autoSpaceDN w:val="0"/>
              <w:adjustRightInd w:val="0"/>
              <w:rPr>
                <w:noProof/>
                <w:lang w:val="en-US"/>
              </w:rPr>
            </w:pPr>
            <w:r w:rsidRPr="007A08CE">
              <w:t>Isporuka i polaganje provodnika za priključenje priključnica za izjednačavanje potencijala koje su predviđene za montažu u instalacionim kanalima, hiruškom i anesteziološkom setu. Provodnik je tipa N2XH-J 1 x 16  prosečne dužine 23m po jednom  kanalu (setu) i njime je potrebno povezati priključak za izjednačavanje potencijala u instalacionom kanalu (setu)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233247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ADAE8F3"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B278839"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1B34B" w14:textId="77777777" w:rsidR="00185035" w:rsidRPr="00F85647" w:rsidRDefault="00185035" w:rsidP="00A57A32">
            <w:pPr>
              <w:autoSpaceDE w:val="0"/>
              <w:autoSpaceDN w:val="0"/>
              <w:adjustRightInd w:val="0"/>
              <w:jc w:val="center"/>
              <w:rPr>
                <w:noProof/>
                <w:lang w:val="en-US"/>
              </w:rPr>
            </w:pPr>
          </w:p>
        </w:tc>
        <w:tc>
          <w:tcPr>
            <w:tcW w:w="237" w:type="pct"/>
          </w:tcPr>
          <w:p w14:paraId="1468341E" w14:textId="77777777" w:rsidR="00185035" w:rsidRPr="00F85647" w:rsidRDefault="00185035" w:rsidP="00A57A32">
            <w:pPr>
              <w:autoSpaceDE w:val="0"/>
              <w:autoSpaceDN w:val="0"/>
              <w:adjustRightInd w:val="0"/>
              <w:jc w:val="center"/>
              <w:rPr>
                <w:noProof/>
                <w:lang w:val="en-US"/>
              </w:rPr>
            </w:pPr>
          </w:p>
        </w:tc>
        <w:tc>
          <w:tcPr>
            <w:tcW w:w="237" w:type="pct"/>
          </w:tcPr>
          <w:p w14:paraId="7CA41DA4" w14:textId="77777777" w:rsidR="00185035" w:rsidRPr="00F85647" w:rsidRDefault="00185035" w:rsidP="00A57A32">
            <w:pPr>
              <w:autoSpaceDE w:val="0"/>
              <w:autoSpaceDN w:val="0"/>
              <w:adjustRightInd w:val="0"/>
              <w:jc w:val="center"/>
              <w:rPr>
                <w:noProof/>
              </w:rPr>
            </w:pPr>
          </w:p>
        </w:tc>
        <w:tc>
          <w:tcPr>
            <w:tcW w:w="414" w:type="pct"/>
          </w:tcPr>
          <w:p w14:paraId="3F120601" w14:textId="77777777" w:rsidR="00185035" w:rsidRPr="00F85647" w:rsidRDefault="00185035" w:rsidP="00A57A32">
            <w:pPr>
              <w:autoSpaceDE w:val="0"/>
              <w:autoSpaceDN w:val="0"/>
              <w:adjustRightInd w:val="0"/>
              <w:jc w:val="center"/>
              <w:rPr>
                <w:noProof/>
              </w:rPr>
            </w:pPr>
          </w:p>
        </w:tc>
        <w:tc>
          <w:tcPr>
            <w:tcW w:w="339" w:type="pct"/>
          </w:tcPr>
          <w:p w14:paraId="317D1DB8" w14:textId="77777777" w:rsidR="00185035" w:rsidRDefault="00185035" w:rsidP="00A57A32">
            <w:pPr>
              <w:autoSpaceDE w:val="0"/>
              <w:autoSpaceDN w:val="0"/>
              <w:adjustRightInd w:val="0"/>
              <w:jc w:val="center"/>
              <w:rPr>
                <w:noProof/>
              </w:rPr>
            </w:pPr>
          </w:p>
        </w:tc>
      </w:tr>
      <w:tr w:rsidR="00C90E7E" w:rsidRPr="00F85647" w14:paraId="7A41AB11" w14:textId="77777777" w:rsidTr="00C90E7E">
        <w:trPr>
          <w:trHeight w:val="288"/>
        </w:trPr>
        <w:tc>
          <w:tcPr>
            <w:tcW w:w="192" w:type="pct"/>
          </w:tcPr>
          <w:p w14:paraId="548337C1" w14:textId="77777777" w:rsidR="00185035" w:rsidRPr="007A08CE" w:rsidRDefault="00185035" w:rsidP="00A57A32">
            <w:pPr>
              <w:autoSpaceDE w:val="0"/>
              <w:autoSpaceDN w:val="0"/>
              <w:adjustRightInd w:val="0"/>
              <w:jc w:val="center"/>
              <w:rPr>
                <w:noProof/>
              </w:rPr>
            </w:pPr>
            <w:r w:rsidRPr="007A08CE">
              <w:t>3.22</w:t>
            </w:r>
          </w:p>
        </w:tc>
        <w:tc>
          <w:tcPr>
            <w:tcW w:w="2164" w:type="pct"/>
            <w:gridSpan w:val="2"/>
          </w:tcPr>
          <w:p w14:paraId="48FED602" w14:textId="77777777" w:rsidR="00185035" w:rsidRPr="007A08CE" w:rsidRDefault="00185035" w:rsidP="009635B8">
            <w:pPr>
              <w:autoSpaceDE w:val="0"/>
              <w:autoSpaceDN w:val="0"/>
              <w:adjustRightInd w:val="0"/>
              <w:rPr>
                <w:noProof/>
                <w:lang w:val="en-US"/>
              </w:rPr>
            </w:pPr>
            <w:r w:rsidRPr="007A08CE">
              <w:t>Isporuka i polaganje provodnika za uzemljenje "prljave šine" iza bolesničkih kreveta. Provodnik je tipa</w:t>
            </w:r>
            <w:r>
              <w:t xml:space="preserve"> </w:t>
            </w:r>
            <w:r w:rsidRPr="007A08CE">
              <w:t xml:space="preserve"> N2XH-J 1 x 6  prosečne dužine 23m po jednom  kanalu i njime je potrebno povezati šinu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7364DDF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FA46BBA"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61C5A9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042867" w14:textId="77777777" w:rsidR="00185035" w:rsidRPr="00F85647" w:rsidRDefault="00185035" w:rsidP="00A57A32">
            <w:pPr>
              <w:autoSpaceDE w:val="0"/>
              <w:autoSpaceDN w:val="0"/>
              <w:adjustRightInd w:val="0"/>
              <w:jc w:val="center"/>
              <w:rPr>
                <w:noProof/>
                <w:lang w:val="en-US"/>
              </w:rPr>
            </w:pPr>
          </w:p>
        </w:tc>
        <w:tc>
          <w:tcPr>
            <w:tcW w:w="237" w:type="pct"/>
          </w:tcPr>
          <w:p w14:paraId="758EEB41" w14:textId="77777777" w:rsidR="00185035" w:rsidRPr="00F85647" w:rsidRDefault="00185035" w:rsidP="00A57A32">
            <w:pPr>
              <w:autoSpaceDE w:val="0"/>
              <w:autoSpaceDN w:val="0"/>
              <w:adjustRightInd w:val="0"/>
              <w:jc w:val="center"/>
              <w:rPr>
                <w:noProof/>
                <w:lang w:val="en-US"/>
              </w:rPr>
            </w:pPr>
          </w:p>
        </w:tc>
        <w:tc>
          <w:tcPr>
            <w:tcW w:w="237" w:type="pct"/>
          </w:tcPr>
          <w:p w14:paraId="06E415ED" w14:textId="77777777" w:rsidR="00185035" w:rsidRPr="00F85647" w:rsidRDefault="00185035" w:rsidP="00A57A32">
            <w:pPr>
              <w:autoSpaceDE w:val="0"/>
              <w:autoSpaceDN w:val="0"/>
              <w:adjustRightInd w:val="0"/>
              <w:jc w:val="center"/>
              <w:rPr>
                <w:noProof/>
              </w:rPr>
            </w:pPr>
          </w:p>
        </w:tc>
        <w:tc>
          <w:tcPr>
            <w:tcW w:w="414" w:type="pct"/>
          </w:tcPr>
          <w:p w14:paraId="7729DB91" w14:textId="77777777" w:rsidR="00185035" w:rsidRPr="00F85647" w:rsidRDefault="00185035" w:rsidP="00A57A32">
            <w:pPr>
              <w:autoSpaceDE w:val="0"/>
              <w:autoSpaceDN w:val="0"/>
              <w:adjustRightInd w:val="0"/>
              <w:jc w:val="center"/>
              <w:rPr>
                <w:noProof/>
              </w:rPr>
            </w:pPr>
          </w:p>
        </w:tc>
        <w:tc>
          <w:tcPr>
            <w:tcW w:w="339" w:type="pct"/>
          </w:tcPr>
          <w:p w14:paraId="1BD94BE7" w14:textId="77777777" w:rsidR="00185035" w:rsidRDefault="00185035" w:rsidP="00A57A32">
            <w:pPr>
              <w:autoSpaceDE w:val="0"/>
              <w:autoSpaceDN w:val="0"/>
              <w:adjustRightInd w:val="0"/>
              <w:jc w:val="center"/>
              <w:rPr>
                <w:noProof/>
              </w:rPr>
            </w:pPr>
          </w:p>
        </w:tc>
      </w:tr>
      <w:tr w:rsidR="00C90E7E" w:rsidRPr="00F85647" w14:paraId="6DFBF8BC" w14:textId="77777777" w:rsidTr="00C90E7E">
        <w:trPr>
          <w:trHeight w:val="288"/>
        </w:trPr>
        <w:tc>
          <w:tcPr>
            <w:tcW w:w="192" w:type="pct"/>
          </w:tcPr>
          <w:p w14:paraId="444C9653" w14:textId="77777777" w:rsidR="00185035" w:rsidRPr="007A08CE" w:rsidRDefault="00185035" w:rsidP="00A57A32">
            <w:pPr>
              <w:autoSpaceDE w:val="0"/>
              <w:autoSpaceDN w:val="0"/>
              <w:adjustRightInd w:val="0"/>
              <w:jc w:val="center"/>
              <w:rPr>
                <w:noProof/>
              </w:rPr>
            </w:pPr>
            <w:r w:rsidRPr="007A08CE">
              <w:t>3.23</w:t>
            </w:r>
          </w:p>
        </w:tc>
        <w:tc>
          <w:tcPr>
            <w:tcW w:w="2164" w:type="pct"/>
            <w:gridSpan w:val="2"/>
          </w:tcPr>
          <w:p w14:paraId="492FBE66" w14:textId="77777777" w:rsidR="00185035" w:rsidRPr="007A08CE" w:rsidRDefault="00185035" w:rsidP="002966C9">
            <w:pPr>
              <w:autoSpaceDE w:val="0"/>
              <w:autoSpaceDN w:val="0"/>
              <w:adjustRightInd w:val="0"/>
              <w:rPr>
                <w:noProof/>
                <w:lang w:val="en-US"/>
              </w:rPr>
            </w:pPr>
            <w:r w:rsidRPr="007A08CE">
              <w:t xml:space="preserve">Isporuka i ugradnja kutija za izjednačavanje potencijala u mokrim čvorovima. Komplet sa potrebnim elektroinstalacionim materijalom. </w:t>
            </w:r>
          </w:p>
        </w:tc>
        <w:tc>
          <w:tcPr>
            <w:tcW w:w="384" w:type="pct"/>
            <w:vAlign w:val="bottom"/>
          </w:tcPr>
          <w:p w14:paraId="47A83D8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C4C274D"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08C799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217D6" w14:textId="77777777" w:rsidR="00185035" w:rsidRPr="00F85647" w:rsidRDefault="00185035" w:rsidP="00A57A32">
            <w:pPr>
              <w:autoSpaceDE w:val="0"/>
              <w:autoSpaceDN w:val="0"/>
              <w:adjustRightInd w:val="0"/>
              <w:jc w:val="center"/>
              <w:rPr>
                <w:noProof/>
                <w:lang w:val="en-US"/>
              </w:rPr>
            </w:pPr>
          </w:p>
        </w:tc>
        <w:tc>
          <w:tcPr>
            <w:tcW w:w="237" w:type="pct"/>
          </w:tcPr>
          <w:p w14:paraId="6EF92F20" w14:textId="77777777" w:rsidR="00185035" w:rsidRPr="00F85647" w:rsidRDefault="00185035" w:rsidP="00A57A32">
            <w:pPr>
              <w:autoSpaceDE w:val="0"/>
              <w:autoSpaceDN w:val="0"/>
              <w:adjustRightInd w:val="0"/>
              <w:jc w:val="center"/>
              <w:rPr>
                <w:noProof/>
                <w:lang w:val="en-US"/>
              </w:rPr>
            </w:pPr>
          </w:p>
        </w:tc>
        <w:tc>
          <w:tcPr>
            <w:tcW w:w="237" w:type="pct"/>
          </w:tcPr>
          <w:p w14:paraId="6891DC47" w14:textId="77777777" w:rsidR="00185035" w:rsidRPr="00F85647" w:rsidRDefault="00185035" w:rsidP="00A57A32">
            <w:pPr>
              <w:autoSpaceDE w:val="0"/>
              <w:autoSpaceDN w:val="0"/>
              <w:adjustRightInd w:val="0"/>
              <w:jc w:val="center"/>
              <w:rPr>
                <w:noProof/>
              </w:rPr>
            </w:pPr>
          </w:p>
        </w:tc>
        <w:tc>
          <w:tcPr>
            <w:tcW w:w="414" w:type="pct"/>
          </w:tcPr>
          <w:p w14:paraId="3EBC8129" w14:textId="77777777" w:rsidR="00185035" w:rsidRPr="00F85647" w:rsidRDefault="00185035" w:rsidP="00A57A32">
            <w:pPr>
              <w:autoSpaceDE w:val="0"/>
              <w:autoSpaceDN w:val="0"/>
              <w:adjustRightInd w:val="0"/>
              <w:jc w:val="center"/>
              <w:rPr>
                <w:noProof/>
              </w:rPr>
            </w:pPr>
          </w:p>
        </w:tc>
        <w:tc>
          <w:tcPr>
            <w:tcW w:w="339" w:type="pct"/>
          </w:tcPr>
          <w:p w14:paraId="60B3D4EA" w14:textId="77777777" w:rsidR="00185035" w:rsidRDefault="00185035" w:rsidP="00A57A32">
            <w:pPr>
              <w:autoSpaceDE w:val="0"/>
              <w:autoSpaceDN w:val="0"/>
              <w:adjustRightInd w:val="0"/>
              <w:jc w:val="center"/>
              <w:rPr>
                <w:noProof/>
              </w:rPr>
            </w:pPr>
          </w:p>
        </w:tc>
      </w:tr>
      <w:tr w:rsidR="00C90E7E" w:rsidRPr="00F85647" w14:paraId="7596D4C8" w14:textId="77777777" w:rsidTr="00C90E7E">
        <w:trPr>
          <w:trHeight w:val="288"/>
        </w:trPr>
        <w:tc>
          <w:tcPr>
            <w:tcW w:w="192" w:type="pct"/>
          </w:tcPr>
          <w:p w14:paraId="76823B6E" w14:textId="77777777" w:rsidR="00185035" w:rsidRPr="007A08CE" w:rsidRDefault="00185035" w:rsidP="00A57A32">
            <w:pPr>
              <w:autoSpaceDE w:val="0"/>
              <w:autoSpaceDN w:val="0"/>
              <w:adjustRightInd w:val="0"/>
              <w:jc w:val="center"/>
              <w:rPr>
                <w:noProof/>
              </w:rPr>
            </w:pPr>
            <w:r w:rsidRPr="007A08CE">
              <w:lastRenderedPageBreak/>
              <w:t>3.24</w:t>
            </w:r>
          </w:p>
        </w:tc>
        <w:tc>
          <w:tcPr>
            <w:tcW w:w="2164" w:type="pct"/>
            <w:gridSpan w:val="2"/>
          </w:tcPr>
          <w:p w14:paraId="7D2EE3F7" w14:textId="77777777" w:rsidR="00185035" w:rsidRPr="007A08CE" w:rsidRDefault="00185035" w:rsidP="002966C9">
            <w:pPr>
              <w:autoSpaceDE w:val="0"/>
              <w:autoSpaceDN w:val="0"/>
              <w:adjustRightInd w:val="0"/>
              <w:rPr>
                <w:noProof/>
                <w:lang w:val="en-US"/>
              </w:rPr>
            </w:pPr>
            <w:r w:rsidRPr="007A08CE">
              <w:t>Isporuka i ugradnja sveg potrebnog  elektroinstalacionog materijala za izradu električne instalacije za ekvipotencijalizaciju metalnih  masa u sanitarnim čvorovima i prostorijama gde postoje točeća mesta vodovodne instalacije vodom tipa N2XH-J 1x6mm</w:t>
            </w:r>
            <w:r w:rsidRPr="007A08CE">
              <w:rPr>
                <w:vertAlign w:val="superscript"/>
              </w:rPr>
              <w:t>2</w:t>
            </w:r>
            <w:r w:rsidRPr="007A08CE">
              <w:t xml:space="preserve"> prosečne dužine 10m i vodom tipa N2XH-J 1x4mm</w:t>
            </w:r>
            <w:r w:rsidRPr="007A08CE">
              <w:rPr>
                <w:vertAlign w:val="superscript"/>
              </w:rPr>
              <w:t xml:space="preserve">2 </w:t>
            </w:r>
            <w:r w:rsidRPr="007A08CE">
              <w:t>prosečne dužine 15m po jednoj kutiji za izjednačenje potencijala. Provodnikom tipa N2XH-J 1x6 mm</w:t>
            </w:r>
            <w:r w:rsidRPr="007A08CE">
              <w:rPr>
                <w:vertAlign w:val="superscript"/>
              </w:rPr>
              <w:t>2</w:t>
            </w:r>
            <w:r w:rsidRPr="007A08CE">
              <w:t xml:space="preserve">  treba povezati bakarnu  šinicu u kutiji za izjednačavanje potencijala na glavni vod ekvipotencijalizacije koji se polaže duž cele etaže u pocinkovanim nosačima kablova bez prekidanja. Spajanja uraditi otcepnim spojnicama sličnih tipu “UNIMAX “ 4 -25.  Provodnikom tipa N2XH-J 1x4 mm2  treba povezati sve metalne mase na bakarnu  šinicu u kutiji za izjednačavanje potencijala.  Obračun po jednoj kompletno urađenoj ekvipotencijalizaciji koja je  povezana  na  jednu kutiju za izjednačavanje potencijala.</w:t>
            </w:r>
          </w:p>
        </w:tc>
        <w:tc>
          <w:tcPr>
            <w:tcW w:w="384" w:type="pct"/>
            <w:vAlign w:val="bottom"/>
          </w:tcPr>
          <w:p w14:paraId="0AEC886C"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F3A5D4B"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D19D9B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C228A9" w14:textId="77777777" w:rsidR="00185035" w:rsidRPr="00F85647" w:rsidRDefault="00185035" w:rsidP="00A57A32">
            <w:pPr>
              <w:autoSpaceDE w:val="0"/>
              <w:autoSpaceDN w:val="0"/>
              <w:adjustRightInd w:val="0"/>
              <w:jc w:val="center"/>
              <w:rPr>
                <w:noProof/>
                <w:lang w:val="en-US"/>
              </w:rPr>
            </w:pPr>
          </w:p>
        </w:tc>
        <w:tc>
          <w:tcPr>
            <w:tcW w:w="237" w:type="pct"/>
          </w:tcPr>
          <w:p w14:paraId="1A9E9385" w14:textId="77777777" w:rsidR="00185035" w:rsidRPr="00F85647" w:rsidRDefault="00185035" w:rsidP="00A57A32">
            <w:pPr>
              <w:autoSpaceDE w:val="0"/>
              <w:autoSpaceDN w:val="0"/>
              <w:adjustRightInd w:val="0"/>
              <w:jc w:val="center"/>
              <w:rPr>
                <w:noProof/>
                <w:lang w:val="en-US"/>
              </w:rPr>
            </w:pPr>
          </w:p>
        </w:tc>
        <w:tc>
          <w:tcPr>
            <w:tcW w:w="237" w:type="pct"/>
          </w:tcPr>
          <w:p w14:paraId="508E0AAA" w14:textId="77777777" w:rsidR="00185035" w:rsidRPr="00F85647" w:rsidRDefault="00185035" w:rsidP="00A57A32">
            <w:pPr>
              <w:autoSpaceDE w:val="0"/>
              <w:autoSpaceDN w:val="0"/>
              <w:adjustRightInd w:val="0"/>
              <w:jc w:val="center"/>
              <w:rPr>
                <w:noProof/>
              </w:rPr>
            </w:pPr>
          </w:p>
        </w:tc>
        <w:tc>
          <w:tcPr>
            <w:tcW w:w="414" w:type="pct"/>
          </w:tcPr>
          <w:p w14:paraId="743C022F" w14:textId="77777777" w:rsidR="00185035" w:rsidRPr="00F85647" w:rsidRDefault="00185035" w:rsidP="00A57A32">
            <w:pPr>
              <w:autoSpaceDE w:val="0"/>
              <w:autoSpaceDN w:val="0"/>
              <w:adjustRightInd w:val="0"/>
              <w:jc w:val="center"/>
              <w:rPr>
                <w:noProof/>
              </w:rPr>
            </w:pPr>
          </w:p>
        </w:tc>
        <w:tc>
          <w:tcPr>
            <w:tcW w:w="339" w:type="pct"/>
          </w:tcPr>
          <w:p w14:paraId="3D2CAA87" w14:textId="77777777" w:rsidR="00185035" w:rsidRDefault="00185035" w:rsidP="00A57A32">
            <w:pPr>
              <w:autoSpaceDE w:val="0"/>
              <w:autoSpaceDN w:val="0"/>
              <w:adjustRightInd w:val="0"/>
              <w:jc w:val="center"/>
              <w:rPr>
                <w:noProof/>
              </w:rPr>
            </w:pPr>
          </w:p>
        </w:tc>
      </w:tr>
      <w:tr w:rsidR="00C90E7E" w:rsidRPr="00F85647" w14:paraId="576C3C15" w14:textId="77777777" w:rsidTr="00C90E7E">
        <w:trPr>
          <w:trHeight w:val="288"/>
        </w:trPr>
        <w:tc>
          <w:tcPr>
            <w:tcW w:w="192" w:type="pct"/>
          </w:tcPr>
          <w:p w14:paraId="366DF165" w14:textId="77777777" w:rsidR="00185035" w:rsidRPr="007A08CE" w:rsidRDefault="00185035" w:rsidP="00A57A32">
            <w:pPr>
              <w:autoSpaceDE w:val="0"/>
              <w:autoSpaceDN w:val="0"/>
              <w:adjustRightInd w:val="0"/>
              <w:jc w:val="center"/>
              <w:rPr>
                <w:noProof/>
              </w:rPr>
            </w:pPr>
            <w:r w:rsidRPr="007A08CE">
              <w:t>3.25</w:t>
            </w:r>
          </w:p>
        </w:tc>
        <w:tc>
          <w:tcPr>
            <w:tcW w:w="2164" w:type="pct"/>
            <w:gridSpan w:val="2"/>
          </w:tcPr>
          <w:p w14:paraId="32D28988" w14:textId="77777777" w:rsidR="00185035" w:rsidRPr="007A08CE" w:rsidRDefault="00185035" w:rsidP="002966C9">
            <w:pPr>
              <w:autoSpaceDE w:val="0"/>
              <w:autoSpaceDN w:val="0"/>
              <w:adjustRightInd w:val="0"/>
              <w:rPr>
                <w:noProof/>
                <w:lang w:val="en-US"/>
              </w:rPr>
            </w:pPr>
            <w:r w:rsidRPr="007A08CE">
              <w:t>Isporuka i polaganje kablova za napajanje lampe u sali za intervencije. Kablovi su tipa N2XH-J 3 x 2,5 dužine 15m. Polaganje kablova je delimično u pocinkovanim nosačima kablova-regalima iznad spuštenog plafona, a delimično u zidu u PVC cevima. Sve komplet sa  potrebnim instalacionim materijalom, obradom krajeva kablova i električnim povezivanjem.</w:t>
            </w:r>
          </w:p>
        </w:tc>
        <w:tc>
          <w:tcPr>
            <w:tcW w:w="384" w:type="pct"/>
            <w:vAlign w:val="bottom"/>
          </w:tcPr>
          <w:p w14:paraId="51F2F81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23F0A7"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AD42B4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8C4EBC" w14:textId="77777777" w:rsidR="00185035" w:rsidRPr="00F85647" w:rsidRDefault="00185035" w:rsidP="00A57A32">
            <w:pPr>
              <w:autoSpaceDE w:val="0"/>
              <w:autoSpaceDN w:val="0"/>
              <w:adjustRightInd w:val="0"/>
              <w:jc w:val="center"/>
              <w:rPr>
                <w:noProof/>
                <w:lang w:val="en-US"/>
              </w:rPr>
            </w:pPr>
          </w:p>
        </w:tc>
        <w:tc>
          <w:tcPr>
            <w:tcW w:w="237" w:type="pct"/>
          </w:tcPr>
          <w:p w14:paraId="09B527EA" w14:textId="77777777" w:rsidR="00185035" w:rsidRPr="00F85647" w:rsidRDefault="00185035" w:rsidP="00A57A32">
            <w:pPr>
              <w:autoSpaceDE w:val="0"/>
              <w:autoSpaceDN w:val="0"/>
              <w:adjustRightInd w:val="0"/>
              <w:jc w:val="center"/>
              <w:rPr>
                <w:noProof/>
                <w:lang w:val="en-US"/>
              </w:rPr>
            </w:pPr>
          </w:p>
        </w:tc>
        <w:tc>
          <w:tcPr>
            <w:tcW w:w="237" w:type="pct"/>
          </w:tcPr>
          <w:p w14:paraId="05C8F688" w14:textId="77777777" w:rsidR="00185035" w:rsidRPr="00F85647" w:rsidRDefault="00185035" w:rsidP="00A57A32">
            <w:pPr>
              <w:autoSpaceDE w:val="0"/>
              <w:autoSpaceDN w:val="0"/>
              <w:adjustRightInd w:val="0"/>
              <w:jc w:val="center"/>
              <w:rPr>
                <w:noProof/>
              </w:rPr>
            </w:pPr>
          </w:p>
        </w:tc>
        <w:tc>
          <w:tcPr>
            <w:tcW w:w="414" w:type="pct"/>
          </w:tcPr>
          <w:p w14:paraId="09A66D91" w14:textId="77777777" w:rsidR="00185035" w:rsidRPr="00F85647" w:rsidRDefault="00185035" w:rsidP="00A57A32">
            <w:pPr>
              <w:autoSpaceDE w:val="0"/>
              <w:autoSpaceDN w:val="0"/>
              <w:adjustRightInd w:val="0"/>
              <w:jc w:val="center"/>
              <w:rPr>
                <w:noProof/>
              </w:rPr>
            </w:pPr>
          </w:p>
        </w:tc>
        <w:tc>
          <w:tcPr>
            <w:tcW w:w="339" w:type="pct"/>
          </w:tcPr>
          <w:p w14:paraId="50C602F4" w14:textId="77777777" w:rsidR="00185035" w:rsidRDefault="00185035" w:rsidP="00A57A32">
            <w:pPr>
              <w:autoSpaceDE w:val="0"/>
              <w:autoSpaceDN w:val="0"/>
              <w:adjustRightInd w:val="0"/>
              <w:jc w:val="center"/>
              <w:rPr>
                <w:noProof/>
              </w:rPr>
            </w:pPr>
          </w:p>
        </w:tc>
      </w:tr>
      <w:tr w:rsidR="00C90E7E" w:rsidRPr="00F85647" w14:paraId="4FD9BCB0" w14:textId="77777777" w:rsidTr="00C90E7E">
        <w:trPr>
          <w:trHeight w:val="288"/>
        </w:trPr>
        <w:tc>
          <w:tcPr>
            <w:tcW w:w="192" w:type="pct"/>
          </w:tcPr>
          <w:p w14:paraId="6E49CB9E" w14:textId="77777777" w:rsidR="00185035" w:rsidRPr="007A08CE" w:rsidRDefault="00185035" w:rsidP="00A57A32">
            <w:pPr>
              <w:autoSpaceDE w:val="0"/>
              <w:autoSpaceDN w:val="0"/>
              <w:adjustRightInd w:val="0"/>
              <w:jc w:val="center"/>
              <w:rPr>
                <w:noProof/>
              </w:rPr>
            </w:pPr>
            <w:r w:rsidRPr="007A08CE">
              <w:t>3.26</w:t>
            </w:r>
          </w:p>
        </w:tc>
        <w:tc>
          <w:tcPr>
            <w:tcW w:w="2164" w:type="pct"/>
            <w:gridSpan w:val="2"/>
          </w:tcPr>
          <w:p w14:paraId="20154C02" w14:textId="77777777" w:rsidR="00185035" w:rsidRPr="007A08CE" w:rsidRDefault="00185035" w:rsidP="002966C9">
            <w:pPr>
              <w:autoSpaceDE w:val="0"/>
              <w:autoSpaceDN w:val="0"/>
              <w:adjustRightInd w:val="0"/>
              <w:rPr>
                <w:noProof/>
                <w:lang w:val="en-US"/>
              </w:rPr>
            </w:pPr>
            <w:r w:rsidRPr="007A08CE">
              <w:t>Isporuka i ugradnja u prethodno ugrađene instalacione ugradne modularne montažne kutije veličine fi 60 modularnih monofaznih priključnica 16A, 250V veličine dva modula (2M), bele boje, proizvodnje "Aling Conel" ili ekvivalentno. Sve komplet sa  potrebnim instalacionim materijalom, kutijom, nosačem mehanizma, maskom i električnim povezivanjem</w:t>
            </w:r>
          </w:p>
        </w:tc>
        <w:tc>
          <w:tcPr>
            <w:tcW w:w="384" w:type="pct"/>
            <w:vAlign w:val="bottom"/>
          </w:tcPr>
          <w:p w14:paraId="6C11B9D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149559" w14:textId="77777777" w:rsidR="00185035" w:rsidRPr="007A08CE" w:rsidRDefault="00185035" w:rsidP="00A57A32">
            <w:pPr>
              <w:autoSpaceDE w:val="0"/>
              <w:autoSpaceDN w:val="0"/>
              <w:adjustRightInd w:val="0"/>
              <w:jc w:val="center"/>
              <w:rPr>
                <w:noProof/>
                <w:lang w:val="en-US"/>
              </w:rPr>
            </w:pPr>
            <w:r w:rsidRPr="007A08CE">
              <w:t>27</w:t>
            </w:r>
          </w:p>
        </w:tc>
        <w:tc>
          <w:tcPr>
            <w:tcW w:w="322" w:type="pct"/>
          </w:tcPr>
          <w:p w14:paraId="53B262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D7BB8B9" w14:textId="77777777" w:rsidR="00185035" w:rsidRPr="00F85647" w:rsidRDefault="00185035" w:rsidP="00A57A32">
            <w:pPr>
              <w:autoSpaceDE w:val="0"/>
              <w:autoSpaceDN w:val="0"/>
              <w:adjustRightInd w:val="0"/>
              <w:jc w:val="center"/>
              <w:rPr>
                <w:noProof/>
                <w:lang w:val="en-US"/>
              </w:rPr>
            </w:pPr>
          </w:p>
        </w:tc>
        <w:tc>
          <w:tcPr>
            <w:tcW w:w="237" w:type="pct"/>
          </w:tcPr>
          <w:p w14:paraId="0E6A9AEE" w14:textId="77777777" w:rsidR="00185035" w:rsidRPr="00F85647" w:rsidRDefault="00185035" w:rsidP="00A57A32">
            <w:pPr>
              <w:autoSpaceDE w:val="0"/>
              <w:autoSpaceDN w:val="0"/>
              <w:adjustRightInd w:val="0"/>
              <w:jc w:val="center"/>
              <w:rPr>
                <w:noProof/>
                <w:lang w:val="en-US"/>
              </w:rPr>
            </w:pPr>
          </w:p>
        </w:tc>
        <w:tc>
          <w:tcPr>
            <w:tcW w:w="237" w:type="pct"/>
          </w:tcPr>
          <w:p w14:paraId="2AC64A8B" w14:textId="77777777" w:rsidR="00185035" w:rsidRPr="00F85647" w:rsidRDefault="00185035" w:rsidP="00A57A32">
            <w:pPr>
              <w:autoSpaceDE w:val="0"/>
              <w:autoSpaceDN w:val="0"/>
              <w:adjustRightInd w:val="0"/>
              <w:jc w:val="center"/>
              <w:rPr>
                <w:noProof/>
              </w:rPr>
            </w:pPr>
          </w:p>
        </w:tc>
        <w:tc>
          <w:tcPr>
            <w:tcW w:w="414" w:type="pct"/>
          </w:tcPr>
          <w:p w14:paraId="1426852C" w14:textId="77777777" w:rsidR="00185035" w:rsidRPr="00F85647" w:rsidRDefault="00185035" w:rsidP="00A57A32">
            <w:pPr>
              <w:autoSpaceDE w:val="0"/>
              <w:autoSpaceDN w:val="0"/>
              <w:adjustRightInd w:val="0"/>
              <w:jc w:val="center"/>
              <w:rPr>
                <w:noProof/>
              </w:rPr>
            </w:pPr>
          </w:p>
        </w:tc>
        <w:tc>
          <w:tcPr>
            <w:tcW w:w="339" w:type="pct"/>
          </w:tcPr>
          <w:p w14:paraId="24CFB830" w14:textId="77777777" w:rsidR="00185035" w:rsidRDefault="00185035" w:rsidP="00A57A32">
            <w:pPr>
              <w:autoSpaceDE w:val="0"/>
              <w:autoSpaceDN w:val="0"/>
              <w:adjustRightInd w:val="0"/>
              <w:jc w:val="center"/>
              <w:rPr>
                <w:noProof/>
              </w:rPr>
            </w:pPr>
          </w:p>
        </w:tc>
      </w:tr>
      <w:tr w:rsidR="00C90E7E" w:rsidRPr="00F85647" w14:paraId="5027D020" w14:textId="77777777" w:rsidTr="00C90E7E">
        <w:trPr>
          <w:trHeight w:val="288"/>
        </w:trPr>
        <w:tc>
          <w:tcPr>
            <w:tcW w:w="192" w:type="pct"/>
          </w:tcPr>
          <w:p w14:paraId="6F288F11" w14:textId="77777777" w:rsidR="00185035" w:rsidRPr="007A08CE" w:rsidRDefault="00185035" w:rsidP="00A57A32">
            <w:pPr>
              <w:autoSpaceDE w:val="0"/>
              <w:autoSpaceDN w:val="0"/>
              <w:adjustRightInd w:val="0"/>
              <w:jc w:val="center"/>
              <w:rPr>
                <w:noProof/>
              </w:rPr>
            </w:pPr>
            <w:r w:rsidRPr="007A08CE">
              <w:lastRenderedPageBreak/>
              <w:t>3.27</w:t>
            </w:r>
          </w:p>
        </w:tc>
        <w:tc>
          <w:tcPr>
            <w:tcW w:w="2164" w:type="pct"/>
            <w:gridSpan w:val="2"/>
          </w:tcPr>
          <w:p w14:paraId="020564EF" w14:textId="77777777" w:rsidR="00185035" w:rsidRPr="007A08CE" w:rsidRDefault="00185035" w:rsidP="002966C9">
            <w:pPr>
              <w:autoSpaceDE w:val="0"/>
              <w:autoSpaceDN w:val="0"/>
              <w:adjustRightInd w:val="0"/>
              <w:rPr>
                <w:noProof/>
                <w:lang w:val="en-US"/>
              </w:rPr>
            </w:pPr>
            <w:r w:rsidRPr="007A08CE">
              <w:t>Isporuka i ugradnja u prethodno ugrađene instalacione ugradne modularne montažne kutije veličine 4M kompleta koji se sastoji od dve modularne monofazne priključnica 16A, 250V veličine dva modula (2M), bele boje, proizvodnje "Aling Conel" ili ekvivalentno. Sve komplet sa  potrebnim instalacionim materijalom, kutijom, nosačem mehanizma, maskom i električnim povezivanjem</w:t>
            </w:r>
          </w:p>
        </w:tc>
        <w:tc>
          <w:tcPr>
            <w:tcW w:w="384" w:type="pct"/>
            <w:vAlign w:val="bottom"/>
          </w:tcPr>
          <w:p w14:paraId="23FDCBB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A7CE95F"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0511D3B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F37357" w14:textId="77777777" w:rsidR="00185035" w:rsidRPr="00F85647" w:rsidRDefault="00185035" w:rsidP="00A57A32">
            <w:pPr>
              <w:autoSpaceDE w:val="0"/>
              <w:autoSpaceDN w:val="0"/>
              <w:adjustRightInd w:val="0"/>
              <w:jc w:val="center"/>
              <w:rPr>
                <w:noProof/>
                <w:lang w:val="en-US"/>
              </w:rPr>
            </w:pPr>
          </w:p>
        </w:tc>
        <w:tc>
          <w:tcPr>
            <w:tcW w:w="237" w:type="pct"/>
          </w:tcPr>
          <w:p w14:paraId="719C8700" w14:textId="77777777" w:rsidR="00185035" w:rsidRPr="00F85647" w:rsidRDefault="00185035" w:rsidP="00A57A32">
            <w:pPr>
              <w:autoSpaceDE w:val="0"/>
              <w:autoSpaceDN w:val="0"/>
              <w:adjustRightInd w:val="0"/>
              <w:jc w:val="center"/>
              <w:rPr>
                <w:noProof/>
                <w:lang w:val="en-US"/>
              </w:rPr>
            </w:pPr>
          </w:p>
        </w:tc>
        <w:tc>
          <w:tcPr>
            <w:tcW w:w="237" w:type="pct"/>
          </w:tcPr>
          <w:p w14:paraId="1CF40642" w14:textId="77777777" w:rsidR="00185035" w:rsidRPr="00F85647" w:rsidRDefault="00185035" w:rsidP="00A57A32">
            <w:pPr>
              <w:autoSpaceDE w:val="0"/>
              <w:autoSpaceDN w:val="0"/>
              <w:adjustRightInd w:val="0"/>
              <w:jc w:val="center"/>
              <w:rPr>
                <w:noProof/>
              </w:rPr>
            </w:pPr>
          </w:p>
        </w:tc>
        <w:tc>
          <w:tcPr>
            <w:tcW w:w="414" w:type="pct"/>
          </w:tcPr>
          <w:p w14:paraId="58A0E42C" w14:textId="77777777" w:rsidR="00185035" w:rsidRPr="00F85647" w:rsidRDefault="00185035" w:rsidP="00A57A32">
            <w:pPr>
              <w:autoSpaceDE w:val="0"/>
              <w:autoSpaceDN w:val="0"/>
              <w:adjustRightInd w:val="0"/>
              <w:jc w:val="center"/>
              <w:rPr>
                <w:noProof/>
              </w:rPr>
            </w:pPr>
          </w:p>
        </w:tc>
        <w:tc>
          <w:tcPr>
            <w:tcW w:w="339" w:type="pct"/>
          </w:tcPr>
          <w:p w14:paraId="2F5E4FCA" w14:textId="77777777" w:rsidR="00185035" w:rsidRDefault="00185035" w:rsidP="00A57A32">
            <w:pPr>
              <w:autoSpaceDE w:val="0"/>
              <w:autoSpaceDN w:val="0"/>
              <w:adjustRightInd w:val="0"/>
              <w:jc w:val="center"/>
              <w:rPr>
                <w:noProof/>
              </w:rPr>
            </w:pPr>
          </w:p>
        </w:tc>
      </w:tr>
      <w:tr w:rsidR="00C90E7E" w:rsidRPr="00F85647" w14:paraId="4618FBC8" w14:textId="77777777" w:rsidTr="00C90E7E">
        <w:trPr>
          <w:trHeight w:val="288"/>
        </w:trPr>
        <w:tc>
          <w:tcPr>
            <w:tcW w:w="192" w:type="pct"/>
          </w:tcPr>
          <w:p w14:paraId="22682A01" w14:textId="77777777" w:rsidR="00185035" w:rsidRPr="007A08CE" w:rsidRDefault="00185035" w:rsidP="00A57A32">
            <w:pPr>
              <w:autoSpaceDE w:val="0"/>
              <w:autoSpaceDN w:val="0"/>
              <w:adjustRightInd w:val="0"/>
              <w:jc w:val="center"/>
              <w:rPr>
                <w:noProof/>
              </w:rPr>
            </w:pPr>
            <w:r w:rsidRPr="007A08CE">
              <w:t>3.28</w:t>
            </w:r>
          </w:p>
        </w:tc>
        <w:tc>
          <w:tcPr>
            <w:tcW w:w="2164" w:type="pct"/>
            <w:gridSpan w:val="2"/>
          </w:tcPr>
          <w:p w14:paraId="11201BB1"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veličine dva modula (2M), bele boje, za priključenje klime split sistema, proizvodnje "Aling Conel" ili ekvivalentno. Sve komplet sa  potrebnim instalacionim materijalom, kutijom, nosačem mehanizma, maskom i električnim povezivanjem</w:t>
            </w:r>
          </w:p>
        </w:tc>
        <w:tc>
          <w:tcPr>
            <w:tcW w:w="384" w:type="pct"/>
            <w:vAlign w:val="bottom"/>
          </w:tcPr>
          <w:p w14:paraId="17D3190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8744FE7"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412A1E6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7DCDB7E" w14:textId="77777777" w:rsidR="00185035" w:rsidRPr="00F85647" w:rsidRDefault="00185035" w:rsidP="00A57A32">
            <w:pPr>
              <w:autoSpaceDE w:val="0"/>
              <w:autoSpaceDN w:val="0"/>
              <w:adjustRightInd w:val="0"/>
              <w:jc w:val="center"/>
              <w:rPr>
                <w:noProof/>
                <w:lang w:val="en-US"/>
              </w:rPr>
            </w:pPr>
          </w:p>
        </w:tc>
        <w:tc>
          <w:tcPr>
            <w:tcW w:w="237" w:type="pct"/>
          </w:tcPr>
          <w:p w14:paraId="3EDD193C" w14:textId="77777777" w:rsidR="00185035" w:rsidRPr="00F85647" w:rsidRDefault="00185035" w:rsidP="00A57A32">
            <w:pPr>
              <w:autoSpaceDE w:val="0"/>
              <w:autoSpaceDN w:val="0"/>
              <w:adjustRightInd w:val="0"/>
              <w:jc w:val="center"/>
              <w:rPr>
                <w:noProof/>
                <w:lang w:val="en-US"/>
              </w:rPr>
            </w:pPr>
          </w:p>
        </w:tc>
        <w:tc>
          <w:tcPr>
            <w:tcW w:w="237" w:type="pct"/>
          </w:tcPr>
          <w:p w14:paraId="431DEFEF" w14:textId="77777777" w:rsidR="00185035" w:rsidRPr="00F85647" w:rsidRDefault="00185035" w:rsidP="00A57A32">
            <w:pPr>
              <w:autoSpaceDE w:val="0"/>
              <w:autoSpaceDN w:val="0"/>
              <w:adjustRightInd w:val="0"/>
              <w:jc w:val="center"/>
              <w:rPr>
                <w:noProof/>
              </w:rPr>
            </w:pPr>
          </w:p>
        </w:tc>
        <w:tc>
          <w:tcPr>
            <w:tcW w:w="414" w:type="pct"/>
          </w:tcPr>
          <w:p w14:paraId="6E8A7532" w14:textId="77777777" w:rsidR="00185035" w:rsidRPr="00F85647" w:rsidRDefault="00185035" w:rsidP="00A57A32">
            <w:pPr>
              <w:autoSpaceDE w:val="0"/>
              <w:autoSpaceDN w:val="0"/>
              <w:adjustRightInd w:val="0"/>
              <w:jc w:val="center"/>
              <w:rPr>
                <w:noProof/>
              </w:rPr>
            </w:pPr>
          </w:p>
        </w:tc>
        <w:tc>
          <w:tcPr>
            <w:tcW w:w="339" w:type="pct"/>
          </w:tcPr>
          <w:p w14:paraId="50BEE30B" w14:textId="77777777" w:rsidR="00185035" w:rsidRDefault="00185035" w:rsidP="00A57A32">
            <w:pPr>
              <w:autoSpaceDE w:val="0"/>
              <w:autoSpaceDN w:val="0"/>
              <w:adjustRightInd w:val="0"/>
              <w:jc w:val="center"/>
              <w:rPr>
                <w:noProof/>
              </w:rPr>
            </w:pPr>
          </w:p>
        </w:tc>
      </w:tr>
      <w:tr w:rsidR="00C90E7E" w:rsidRPr="00F85647" w14:paraId="41E67938" w14:textId="77777777" w:rsidTr="00C90E7E">
        <w:trPr>
          <w:trHeight w:val="288"/>
        </w:trPr>
        <w:tc>
          <w:tcPr>
            <w:tcW w:w="192" w:type="pct"/>
          </w:tcPr>
          <w:p w14:paraId="477FF8E1" w14:textId="77777777" w:rsidR="00185035" w:rsidRPr="007A08CE" w:rsidRDefault="00185035" w:rsidP="00A57A32">
            <w:pPr>
              <w:autoSpaceDE w:val="0"/>
              <w:autoSpaceDN w:val="0"/>
              <w:adjustRightInd w:val="0"/>
              <w:jc w:val="center"/>
              <w:rPr>
                <w:noProof/>
              </w:rPr>
            </w:pPr>
            <w:r w:rsidRPr="007A08CE">
              <w:t>3.29</w:t>
            </w:r>
          </w:p>
        </w:tc>
        <w:tc>
          <w:tcPr>
            <w:tcW w:w="2164" w:type="pct"/>
            <w:gridSpan w:val="2"/>
          </w:tcPr>
          <w:p w14:paraId="137BA5AF" w14:textId="77777777" w:rsidR="00185035" w:rsidRPr="007A08CE" w:rsidRDefault="00185035" w:rsidP="002966C9">
            <w:pPr>
              <w:autoSpaceDE w:val="0"/>
              <w:autoSpaceDN w:val="0"/>
              <w:adjustRightInd w:val="0"/>
              <w:rPr>
                <w:noProof/>
                <w:lang w:val="en-US"/>
              </w:rPr>
            </w:pPr>
            <w:r w:rsidRPr="007A08CE">
              <w:t>Isporuka i ugradnja na postojeću instalaciju ugradnih trofaznih priključnica 16A, 3x400_230V; u beloj boji. Sve komplet sa montažnom   kutijom, potrebnim instalacionim materijalom i dekorativnom maskom.</w:t>
            </w:r>
          </w:p>
        </w:tc>
        <w:tc>
          <w:tcPr>
            <w:tcW w:w="384" w:type="pct"/>
            <w:vAlign w:val="bottom"/>
          </w:tcPr>
          <w:p w14:paraId="098FEB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3D73C3"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5D8EE0F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588D56" w14:textId="77777777" w:rsidR="00185035" w:rsidRPr="00F85647" w:rsidRDefault="00185035" w:rsidP="00A57A32">
            <w:pPr>
              <w:autoSpaceDE w:val="0"/>
              <w:autoSpaceDN w:val="0"/>
              <w:adjustRightInd w:val="0"/>
              <w:jc w:val="center"/>
              <w:rPr>
                <w:noProof/>
                <w:lang w:val="en-US"/>
              </w:rPr>
            </w:pPr>
          </w:p>
        </w:tc>
        <w:tc>
          <w:tcPr>
            <w:tcW w:w="237" w:type="pct"/>
          </w:tcPr>
          <w:p w14:paraId="59330BE2" w14:textId="77777777" w:rsidR="00185035" w:rsidRPr="00F85647" w:rsidRDefault="00185035" w:rsidP="00A57A32">
            <w:pPr>
              <w:autoSpaceDE w:val="0"/>
              <w:autoSpaceDN w:val="0"/>
              <w:adjustRightInd w:val="0"/>
              <w:jc w:val="center"/>
              <w:rPr>
                <w:noProof/>
                <w:lang w:val="en-US"/>
              </w:rPr>
            </w:pPr>
          </w:p>
        </w:tc>
        <w:tc>
          <w:tcPr>
            <w:tcW w:w="237" w:type="pct"/>
          </w:tcPr>
          <w:p w14:paraId="165BCFAB" w14:textId="77777777" w:rsidR="00185035" w:rsidRPr="00F85647" w:rsidRDefault="00185035" w:rsidP="00A57A32">
            <w:pPr>
              <w:autoSpaceDE w:val="0"/>
              <w:autoSpaceDN w:val="0"/>
              <w:adjustRightInd w:val="0"/>
              <w:jc w:val="center"/>
              <w:rPr>
                <w:noProof/>
              </w:rPr>
            </w:pPr>
          </w:p>
        </w:tc>
        <w:tc>
          <w:tcPr>
            <w:tcW w:w="414" w:type="pct"/>
          </w:tcPr>
          <w:p w14:paraId="5B3AA28B" w14:textId="77777777" w:rsidR="00185035" w:rsidRPr="00F85647" w:rsidRDefault="00185035" w:rsidP="00A57A32">
            <w:pPr>
              <w:autoSpaceDE w:val="0"/>
              <w:autoSpaceDN w:val="0"/>
              <w:adjustRightInd w:val="0"/>
              <w:jc w:val="center"/>
              <w:rPr>
                <w:noProof/>
              </w:rPr>
            </w:pPr>
          </w:p>
        </w:tc>
        <w:tc>
          <w:tcPr>
            <w:tcW w:w="339" w:type="pct"/>
          </w:tcPr>
          <w:p w14:paraId="737A9D03" w14:textId="77777777" w:rsidR="00185035" w:rsidRDefault="00185035" w:rsidP="00A57A32">
            <w:pPr>
              <w:autoSpaceDE w:val="0"/>
              <w:autoSpaceDN w:val="0"/>
              <w:adjustRightInd w:val="0"/>
              <w:jc w:val="center"/>
              <w:rPr>
                <w:noProof/>
              </w:rPr>
            </w:pPr>
          </w:p>
        </w:tc>
      </w:tr>
      <w:tr w:rsidR="00C90E7E" w:rsidRPr="00F85647" w14:paraId="76501731" w14:textId="77777777" w:rsidTr="00C90E7E">
        <w:trPr>
          <w:trHeight w:val="288"/>
        </w:trPr>
        <w:tc>
          <w:tcPr>
            <w:tcW w:w="192" w:type="pct"/>
          </w:tcPr>
          <w:p w14:paraId="41C5405F" w14:textId="77777777" w:rsidR="00185035" w:rsidRPr="007A08CE" w:rsidRDefault="00185035" w:rsidP="00A57A32">
            <w:pPr>
              <w:autoSpaceDE w:val="0"/>
              <w:autoSpaceDN w:val="0"/>
              <w:adjustRightInd w:val="0"/>
              <w:jc w:val="center"/>
              <w:rPr>
                <w:noProof/>
              </w:rPr>
            </w:pPr>
            <w:r w:rsidRPr="007A08CE">
              <w:t>3.30</w:t>
            </w:r>
          </w:p>
        </w:tc>
        <w:tc>
          <w:tcPr>
            <w:tcW w:w="2164" w:type="pct"/>
            <w:gridSpan w:val="2"/>
          </w:tcPr>
          <w:p w14:paraId="47434CFC" w14:textId="77777777" w:rsidR="00185035" w:rsidRPr="007A08CE" w:rsidRDefault="00185035" w:rsidP="002966C9">
            <w:pPr>
              <w:autoSpaceDE w:val="0"/>
              <w:autoSpaceDN w:val="0"/>
              <w:adjustRightInd w:val="0"/>
              <w:rPr>
                <w:noProof/>
                <w:lang w:val="en-US"/>
              </w:rPr>
            </w:pPr>
            <w:r w:rsidRPr="007A08CE">
              <w:t xml:space="preserve">Isporuka i montaža električni aparata za sušenje ruku-fenova  sa ultravioletnom lampom za sterilizaciju ruku. Komplet sa potebnim instalacionim materijalom.  </w:t>
            </w:r>
          </w:p>
        </w:tc>
        <w:tc>
          <w:tcPr>
            <w:tcW w:w="384" w:type="pct"/>
            <w:vAlign w:val="bottom"/>
          </w:tcPr>
          <w:p w14:paraId="7BED3C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7381734"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DDF1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C2DB0E" w14:textId="77777777" w:rsidR="00185035" w:rsidRPr="00F85647" w:rsidRDefault="00185035" w:rsidP="00A57A32">
            <w:pPr>
              <w:autoSpaceDE w:val="0"/>
              <w:autoSpaceDN w:val="0"/>
              <w:adjustRightInd w:val="0"/>
              <w:jc w:val="center"/>
              <w:rPr>
                <w:noProof/>
                <w:lang w:val="en-US"/>
              </w:rPr>
            </w:pPr>
          </w:p>
        </w:tc>
        <w:tc>
          <w:tcPr>
            <w:tcW w:w="237" w:type="pct"/>
          </w:tcPr>
          <w:p w14:paraId="7B5A5304" w14:textId="77777777" w:rsidR="00185035" w:rsidRPr="00F85647" w:rsidRDefault="00185035" w:rsidP="00A57A32">
            <w:pPr>
              <w:autoSpaceDE w:val="0"/>
              <w:autoSpaceDN w:val="0"/>
              <w:adjustRightInd w:val="0"/>
              <w:jc w:val="center"/>
              <w:rPr>
                <w:noProof/>
                <w:lang w:val="en-US"/>
              </w:rPr>
            </w:pPr>
          </w:p>
        </w:tc>
        <w:tc>
          <w:tcPr>
            <w:tcW w:w="237" w:type="pct"/>
          </w:tcPr>
          <w:p w14:paraId="532FC3BA" w14:textId="77777777" w:rsidR="00185035" w:rsidRPr="00F85647" w:rsidRDefault="00185035" w:rsidP="00A57A32">
            <w:pPr>
              <w:autoSpaceDE w:val="0"/>
              <w:autoSpaceDN w:val="0"/>
              <w:adjustRightInd w:val="0"/>
              <w:jc w:val="center"/>
              <w:rPr>
                <w:noProof/>
              </w:rPr>
            </w:pPr>
          </w:p>
        </w:tc>
        <w:tc>
          <w:tcPr>
            <w:tcW w:w="414" w:type="pct"/>
          </w:tcPr>
          <w:p w14:paraId="6A749966" w14:textId="77777777" w:rsidR="00185035" w:rsidRPr="00F85647" w:rsidRDefault="00185035" w:rsidP="00A57A32">
            <w:pPr>
              <w:autoSpaceDE w:val="0"/>
              <w:autoSpaceDN w:val="0"/>
              <w:adjustRightInd w:val="0"/>
              <w:jc w:val="center"/>
              <w:rPr>
                <w:noProof/>
              </w:rPr>
            </w:pPr>
          </w:p>
        </w:tc>
        <w:tc>
          <w:tcPr>
            <w:tcW w:w="339" w:type="pct"/>
          </w:tcPr>
          <w:p w14:paraId="162DCE4D" w14:textId="77777777" w:rsidR="00185035" w:rsidRDefault="00185035" w:rsidP="00A57A32">
            <w:pPr>
              <w:autoSpaceDE w:val="0"/>
              <w:autoSpaceDN w:val="0"/>
              <w:adjustRightInd w:val="0"/>
              <w:jc w:val="center"/>
              <w:rPr>
                <w:noProof/>
              </w:rPr>
            </w:pPr>
          </w:p>
        </w:tc>
      </w:tr>
      <w:tr w:rsidR="00C90E7E" w:rsidRPr="00F85647" w14:paraId="1CE143A3" w14:textId="77777777" w:rsidTr="00C90E7E">
        <w:trPr>
          <w:trHeight w:val="288"/>
        </w:trPr>
        <w:tc>
          <w:tcPr>
            <w:tcW w:w="192" w:type="pct"/>
          </w:tcPr>
          <w:p w14:paraId="7996ADFB" w14:textId="77777777" w:rsidR="00185035" w:rsidRPr="007A08CE" w:rsidRDefault="00185035" w:rsidP="00A57A32">
            <w:pPr>
              <w:autoSpaceDE w:val="0"/>
              <w:autoSpaceDN w:val="0"/>
              <w:adjustRightInd w:val="0"/>
              <w:jc w:val="center"/>
              <w:rPr>
                <w:noProof/>
              </w:rPr>
            </w:pPr>
            <w:r w:rsidRPr="007A08CE">
              <w:t>3.31</w:t>
            </w:r>
          </w:p>
        </w:tc>
        <w:tc>
          <w:tcPr>
            <w:tcW w:w="2164" w:type="pct"/>
            <w:gridSpan w:val="2"/>
          </w:tcPr>
          <w:p w14:paraId="249D67B4" w14:textId="77777777" w:rsidR="00185035" w:rsidRPr="007A08CE" w:rsidRDefault="00185035" w:rsidP="002966C9">
            <w:pPr>
              <w:autoSpaceDE w:val="0"/>
              <w:autoSpaceDN w:val="0"/>
              <w:adjustRightInd w:val="0"/>
              <w:rPr>
                <w:noProof/>
                <w:lang w:val="en-US"/>
              </w:rPr>
            </w:pPr>
            <w:r w:rsidRPr="007A08CE">
              <w:t>Isporuka i montaža transformatora  za napajanje senzorskih slavina i pisoara 220/24V, 300VA. Komplet sa električnim povezivanjem</w:t>
            </w:r>
          </w:p>
        </w:tc>
        <w:tc>
          <w:tcPr>
            <w:tcW w:w="384" w:type="pct"/>
            <w:vAlign w:val="bottom"/>
          </w:tcPr>
          <w:p w14:paraId="45A01F0F" w14:textId="77777777" w:rsidR="00185035" w:rsidRPr="007A08CE" w:rsidRDefault="00185035" w:rsidP="00A57A32">
            <w:pPr>
              <w:autoSpaceDE w:val="0"/>
              <w:autoSpaceDN w:val="0"/>
              <w:adjustRightInd w:val="0"/>
              <w:jc w:val="center"/>
              <w:rPr>
                <w:noProof/>
                <w:lang w:val="en-US"/>
              </w:rPr>
            </w:pPr>
            <w:r w:rsidRPr="007A08CE">
              <w:t xml:space="preserve">komplet </w:t>
            </w:r>
          </w:p>
        </w:tc>
        <w:tc>
          <w:tcPr>
            <w:tcW w:w="387" w:type="pct"/>
            <w:vAlign w:val="bottom"/>
          </w:tcPr>
          <w:p w14:paraId="2AD464E8"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12FE5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158B3668" w14:textId="77777777" w:rsidR="00185035" w:rsidRPr="00F85647" w:rsidRDefault="00185035" w:rsidP="00A57A32">
            <w:pPr>
              <w:autoSpaceDE w:val="0"/>
              <w:autoSpaceDN w:val="0"/>
              <w:adjustRightInd w:val="0"/>
              <w:jc w:val="center"/>
              <w:rPr>
                <w:noProof/>
                <w:lang w:val="en-US"/>
              </w:rPr>
            </w:pPr>
          </w:p>
        </w:tc>
        <w:tc>
          <w:tcPr>
            <w:tcW w:w="237" w:type="pct"/>
          </w:tcPr>
          <w:p w14:paraId="18B2E05E" w14:textId="77777777" w:rsidR="00185035" w:rsidRPr="00F85647" w:rsidRDefault="00185035" w:rsidP="00A57A32">
            <w:pPr>
              <w:autoSpaceDE w:val="0"/>
              <w:autoSpaceDN w:val="0"/>
              <w:adjustRightInd w:val="0"/>
              <w:jc w:val="center"/>
              <w:rPr>
                <w:noProof/>
                <w:lang w:val="en-US"/>
              </w:rPr>
            </w:pPr>
          </w:p>
        </w:tc>
        <w:tc>
          <w:tcPr>
            <w:tcW w:w="237" w:type="pct"/>
          </w:tcPr>
          <w:p w14:paraId="21562C8C" w14:textId="77777777" w:rsidR="00185035" w:rsidRPr="00F85647" w:rsidRDefault="00185035" w:rsidP="00A57A32">
            <w:pPr>
              <w:autoSpaceDE w:val="0"/>
              <w:autoSpaceDN w:val="0"/>
              <w:adjustRightInd w:val="0"/>
              <w:jc w:val="center"/>
              <w:rPr>
                <w:noProof/>
              </w:rPr>
            </w:pPr>
          </w:p>
        </w:tc>
        <w:tc>
          <w:tcPr>
            <w:tcW w:w="414" w:type="pct"/>
          </w:tcPr>
          <w:p w14:paraId="01F7CBC2" w14:textId="77777777" w:rsidR="00185035" w:rsidRPr="00F85647" w:rsidRDefault="00185035" w:rsidP="00A57A32">
            <w:pPr>
              <w:autoSpaceDE w:val="0"/>
              <w:autoSpaceDN w:val="0"/>
              <w:adjustRightInd w:val="0"/>
              <w:jc w:val="center"/>
              <w:rPr>
                <w:noProof/>
              </w:rPr>
            </w:pPr>
          </w:p>
        </w:tc>
        <w:tc>
          <w:tcPr>
            <w:tcW w:w="339" w:type="pct"/>
          </w:tcPr>
          <w:p w14:paraId="1A507D3D" w14:textId="77777777" w:rsidR="00185035" w:rsidRDefault="00185035" w:rsidP="00A57A32">
            <w:pPr>
              <w:autoSpaceDE w:val="0"/>
              <w:autoSpaceDN w:val="0"/>
              <w:adjustRightInd w:val="0"/>
              <w:jc w:val="center"/>
              <w:rPr>
                <w:noProof/>
              </w:rPr>
            </w:pPr>
          </w:p>
        </w:tc>
      </w:tr>
      <w:tr w:rsidR="00C90E7E" w:rsidRPr="00F85647" w14:paraId="2CC0E78B" w14:textId="77777777" w:rsidTr="00C90E7E">
        <w:trPr>
          <w:trHeight w:val="288"/>
        </w:trPr>
        <w:tc>
          <w:tcPr>
            <w:tcW w:w="192" w:type="pct"/>
          </w:tcPr>
          <w:p w14:paraId="08EC90B8" w14:textId="77777777" w:rsidR="00185035" w:rsidRPr="007A08CE" w:rsidRDefault="00185035" w:rsidP="00A57A32">
            <w:pPr>
              <w:autoSpaceDE w:val="0"/>
              <w:autoSpaceDN w:val="0"/>
              <w:adjustRightInd w:val="0"/>
              <w:jc w:val="center"/>
              <w:rPr>
                <w:noProof/>
              </w:rPr>
            </w:pPr>
            <w:r w:rsidRPr="007A08CE">
              <w:t>3.32</w:t>
            </w:r>
          </w:p>
        </w:tc>
        <w:tc>
          <w:tcPr>
            <w:tcW w:w="2164" w:type="pct"/>
            <w:gridSpan w:val="2"/>
          </w:tcPr>
          <w:p w14:paraId="7678A7C6" w14:textId="77777777" w:rsidR="00185035" w:rsidRPr="007A08CE" w:rsidRDefault="00185035" w:rsidP="002966C9">
            <w:pPr>
              <w:autoSpaceDE w:val="0"/>
              <w:autoSpaceDN w:val="0"/>
              <w:adjustRightInd w:val="0"/>
              <w:rPr>
                <w:noProof/>
                <w:lang w:val="en-US"/>
              </w:rPr>
            </w:pPr>
            <w:r w:rsidRPr="007A08CE">
              <w:t xml:space="preserve">Isporuka i ugradnja protivpožarne zaptivne mase za zaptivanje prodora kroz konstruktivne zidove i međuspratnu konstrukciju između požarnih sektora nakon prolaska energetskih kablova i </w:t>
            </w:r>
            <w:r w:rsidRPr="007A08CE">
              <w:lastRenderedPageBreak/>
              <w:t>pocinkovanih nosača kablova-regala. Protivpožarna masa mora da ima atest u skladu sa domaćim i stranim normama. Obračun vršiti po kilogramu utrošene i ugrađene mase.</w:t>
            </w:r>
          </w:p>
        </w:tc>
        <w:tc>
          <w:tcPr>
            <w:tcW w:w="384" w:type="pct"/>
            <w:vAlign w:val="bottom"/>
          </w:tcPr>
          <w:p w14:paraId="0DC95B55" w14:textId="77777777" w:rsidR="00185035" w:rsidRPr="007A08CE" w:rsidRDefault="00185035" w:rsidP="00A57A32">
            <w:pPr>
              <w:autoSpaceDE w:val="0"/>
              <w:autoSpaceDN w:val="0"/>
              <w:adjustRightInd w:val="0"/>
              <w:jc w:val="center"/>
              <w:rPr>
                <w:noProof/>
                <w:lang w:val="en-US"/>
              </w:rPr>
            </w:pPr>
            <w:r w:rsidRPr="007A08CE">
              <w:lastRenderedPageBreak/>
              <w:t>kg</w:t>
            </w:r>
          </w:p>
        </w:tc>
        <w:tc>
          <w:tcPr>
            <w:tcW w:w="387" w:type="pct"/>
            <w:vAlign w:val="bottom"/>
          </w:tcPr>
          <w:p w14:paraId="00C17DDC"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1A061A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2C7482" w14:textId="77777777" w:rsidR="00185035" w:rsidRPr="00F85647" w:rsidRDefault="00185035" w:rsidP="00A57A32">
            <w:pPr>
              <w:autoSpaceDE w:val="0"/>
              <w:autoSpaceDN w:val="0"/>
              <w:adjustRightInd w:val="0"/>
              <w:jc w:val="center"/>
              <w:rPr>
                <w:noProof/>
                <w:lang w:val="en-US"/>
              </w:rPr>
            </w:pPr>
          </w:p>
        </w:tc>
        <w:tc>
          <w:tcPr>
            <w:tcW w:w="237" w:type="pct"/>
          </w:tcPr>
          <w:p w14:paraId="7F7E97D2" w14:textId="77777777" w:rsidR="00185035" w:rsidRPr="00F85647" w:rsidRDefault="00185035" w:rsidP="00A57A32">
            <w:pPr>
              <w:autoSpaceDE w:val="0"/>
              <w:autoSpaceDN w:val="0"/>
              <w:adjustRightInd w:val="0"/>
              <w:jc w:val="center"/>
              <w:rPr>
                <w:noProof/>
                <w:lang w:val="en-US"/>
              </w:rPr>
            </w:pPr>
          </w:p>
        </w:tc>
        <w:tc>
          <w:tcPr>
            <w:tcW w:w="237" w:type="pct"/>
          </w:tcPr>
          <w:p w14:paraId="36934DCC" w14:textId="77777777" w:rsidR="00185035" w:rsidRPr="00F85647" w:rsidRDefault="00185035" w:rsidP="00A57A32">
            <w:pPr>
              <w:autoSpaceDE w:val="0"/>
              <w:autoSpaceDN w:val="0"/>
              <w:adjustRightInd w:val="0"/>
              <w:jc w:val="center"/>
              <w:rPr>
                <w:noProof/>
              </w:rPr>
            </w:pPr>
          </w:p>
        </w:tc>
        <w:tc>
          <w:tcPr>
            <w:tcW w:w="414" w:type="pct"/>
          </w:tcPr>
          <w:p w14:paraId="4C1C6459" w14:textId="77777777" w:rsidR="00185035" w:rsidRPr="00F85647" w:rsidRDefault="00185035" w:rsidP="00A57A32">
            <w:pPr>
              <w:autoSpaceDE w:val="0"/>
              <w:autoSpaceDN w:val="0"/>
              <w:adjustRightInd w:val="0"/>
              <w:jc w:val="center"/>
              <w:rPr>
                <w:noProof/>
              </w:rPr>
            </w:pPr>
          </w:p>
        </w:tc>
        <w:tc>
          <w:tcPr>
            <w:tcW w:w="339" w:type="pct"/>
          </w:tcPr>
          <w:p w14:paraId="784290FB" w14:textId="77777777" w:rsidR="00185035" w:rsidRDefault="00185035" w:rsidP="00A57A32">
            <w:pPr>
              <w:autoSpaceDE w:val="0"/>
              <w:autoSpaceDN w:val="0"/>
              <w:adjustRightInd w:val="0"/>
              <w:jc w:val="center"/>
              <w:rPr>
                <w:noProof/>
              </w:rPr>
            </w:pPr>
          </w:p>
        </w:tc>
      </w:tr>
      <w:tr w:rsidR="00C90E7E" w:rsidRPr="00F85647" w14:paraId="65B37858" w14:textId="77777777" w:rsidTr="00C90E7E">
        <w:trPr>
          <w:trHeight w:val="288"/>
        </w:trPr>
        <w:tc>
          <w:tcPr>
            <w:tcW w:w="192" w:type="pct"/>
          </w:tcPr>
          <w:p w14:paraId="7F7F8ACC" w14:textId="77777777" w:rsidR="00185035" w:rsidRPr="007A08CE" w:rsidRDefault="00185035" w:rsidP="00A57A32">
            <w:pPr>
              <w:autoSpaceDE w:val="0"/>
              <w:autoSpaceDN w:val="0"/>
              <w:adjustRightInd w:val="0"/>
              <w:jc w:val="center"/>
              <w:rPr>
                <w:noProof/>
              </w:rPr>
            </w:pPr>
            <w:r w:rsidRPr="007A08CE">
              <w:lastRenderedPageBreak/>
              <w:t>3.33</w:t>
            </w:r>
          </w:p>
        </w:tc>
        <w:tc>
          <w:tcPr>
            <w:tcW w:w="2164" w:type="pct"/>
            <w:gridSpan w:val="2"/>
          </w:tcPr>
          <w:p w14:paraId="5AFCA300" w14:textId="77777777" w:rsidR="00185035" w:rsidRPr="007A08CE" w:rsidRDefault="00185035" w:rsidP="002966C9">
            <w:pPr>
              <w:autoSpaceDE w:val="0"/>
              <w:autoSpaceDN w:val="0"/>
              <w:adjustRightInd w:val="0"/>
              <w:rPr>
                <w:noProof/>
                <w:lang w:val="en-US"/>
              </w:rPr>
            </w:pPr>
            <w:r w:rsidRPr="007A08CE">
              <w:t>Isporuka i ugradnja protivpožarne mase-premaza za premazivanje elemenata koji prodoru kroz konstruktivne zidove i međuspratnu konstrukciju posle zaptivanja protipožarnom masom ovih prodora. Protivpožarnim premazom treba premazati elemente koji prodiru kroz zidove, i to 0,5m sa obe strane prodora. Protivpožarna masa za premazivanje mora da ima atest u skladu sa domaćim i stranim normama. Obračun vršiti po kilogramu utrošenog premaza.</w:t>
            </w:r>
          </w:p>
        </w:tc>
        <w:tc>
          <w:tcPr>
            <w:tcW w:w="384" w:type="pct"/>
            <w:vAlign w:val="bottom"/>
          </w:tcPr>
          <w:p w14:paraId="2906309C" w14:textId="77777777" w:rsidR="00185035" w:rsidRPr="007A08CE" w:rsidRDefault="00185035" w:rsidP="00A57A32">
            <w:pPr>
              <w:autoSpaceDE w:val="0"/>
              <w:autoSpaceDN w:val="0"/>
              <w:adjustRightInd w:val="0"/>
              <w:jc w:val="center"/>
              <w:rPr>
                <w:noProof/>
                <w:lang w:val="en-US"/>
              </w:rPr>
            </w:pPr>
            <w:r w:rsidRPr="007A08CE">
              <w:t>kg</w:t>
            </w:r>
          </w:p>
        </w:tc>
        <w:tc>
          <w:tcPr>
            <w:tcW w:w="387" w:type="pct"/>
            <w:vAlign w:val="bottom"/>
          </w:tcPr>
          <w:p w14:paraId="6D83A2F1"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E0EE2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D5DD9" w14:textId="77777777" w:rsidR="00185035" w:rsidRPr="00F85647" w:rsidRDefault="00185035" w:rsidP="00A57A32">
            <w:pPr>
              <w:autoSpaceDE w:val="0"/>
              <w:autoSpaceDN w:val="0"/>
              <w:adjustRightInd w:val="0"/>
              <w:jc w:val="center"/>
              <w:rPr>
                <w:noProof/>
                <w:lang w:val="en-US"/>
              </w:rPr>
            </w:pPr>
          </w:p>
        </w:tc>
        <w:tc>
          <w:tcPr>
            <w:tcW w:w="237" w:type="pct"/>
          </w:tcPr>
          <w:p w14:paraId="37D623A0" w14:textId="77777777" w:rsidR="00185035" w:rsidRPr="00F85647" w:rsidRDefault="00185035" w:rsidP="00A57A32">
            <w:pPr>
              <w:autoSpaceDE w:val="0"/>
              <w:autoSpaceDN w:val="0"/>
              <w:adjustRightInd w:val="0"/>
              <w:jc w:val="center"/>
              <w:rPr>
                <w:noProof/>
                <w:lang w:val="en-US"/>
              </w:rPr>
            </w:pPr>
          </w:p>
        </w:tc>
        <w:tc>
          <w:tcPr>
            <w:tcW w:w="237" w:type="pct"/>
          </w:tcPr>
          <w:p w14:paraId="2D218A24" w14:textId="77777777" w:rsidR="00185035" w:rsidRPr="00F85647" w:rsidRDefault="00185035" w:rsidP="00A57A32">
            <w:pPr>
              <w:autoSpaceDE w:val="0"/>
              <w:autoSpaceDN w:val="0"/>
              <w:adjustRightInd w:val="0"/>
              <w:jc w:val="center"/>
              <w:rPr>
                <w:noProof/>
              </w:rPr>
            </w:pPr>
          </w:p>
        </w:tc>
        <w:tc>
          <w:tcPr>
            <w:tcW w:w="414" w:type="pct"/>
          </w:tcPr>
          <w:p w14:paraId="7ABD58D2" w14:textId="77777777" w:rsidR="00185035" w:rsidRPr="00F85647" w:rsidRDefault="00185035" w:rsidP="00A57A32">
            <w:pPr>
              <w:autoSpaceDE w:val="0"/>
              <w:autoSpaceDN w:val="0"/>
              <w:adjustRightInd w:val="0"/>
              <w:jc w:val="center"/>
              <w:rPr>
                <w:noProof/>
              </w:rPr>
            </w:pPr>
          </w:p>
        </w:tc>
        <w:tc>
          <w:tcPr>
            <w:tcW w:w="339" w:type="pct"/>
          </w:tcPr>
          <w:p w14:paraId="4D057702" w14:textId="77777777" w:rsidR="00185035" w:rsidRDefault="00185035" w:rsidP="00A57A32">
            <w:pPr>
              <w:autoSpaceDE w:val="0"/>
              <w:autoSpaceDN w:val="0"/>
              <w:adjustRightInd w:val="0"/>
              <w:jc w:val="center"/>
              <w:rPr>
                <w:noProof/>
              </w:rPr>
            </w:pPr>
          </w:p>
        </w:tc>
      </w:tr>
      <w:tr w:rsidR="00C90E7E" w:rsidRPr="00F85647" w14:paraId="307B30C2" w14:textId="77777777" w:rsidTr="00C90E7E">
        <w:trPr>
          <w:trHeight w:val="288"/>
        </w:trPr>
        <w:tc>
          <w:tcPr>
            <w:tcW w:w="192" w:type="pct"/>
          </w:tcPr>
          <w:p w14:paraId="311CA209" w14:textId="77777777" w:rsidR="00185035" w:rsidRPr="007A08CE" w:rsidRDefault="00185035" w:rsidP="00A57A32">
            <w:pPr>
              <w:autoSpaceDE w:val="0"/>
              <w:autoSpaceDN w:val="0"/>
              <w:adjustRightInd w:val="0"/>
              <w:jc w:val="center"/>
              <w:rPr>
                <w:noProof/>
              </w:rPr>
            </w:pPr>
            <w:r w:rsidRPr="007A08CE">
              <w:t>3.34</w:t>
            </w:r>
          </w:p>
        </w:tc>
        <w:tc>
          <w:tcPr>
            <w:tcW w:w="2164" w:type="pct"/>
            <w:gridSpan w:val="2"/>
          </w:tcPr>
          <w:p w14:paraId="3280F37C"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1809A91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5A80D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B1137C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968E5C" w14:textId="77777777" w:rsidR="00185035" w:rsidRPr="00F85647" w:rsidRDefault="00185035" w:rsidP="00A57A32">
            <w:pPr>
              <w:autoSpaceDE w:val="0"/>
              <w:autoSpaceDN w:val="0"/>
              <w:adjustRightInd w:val="0"/>
              <w:jc w:val="center"/>
              <w:rPr>
                <w:noProof/>
                <w:lang w:val="en-US"/>
              </w:rPr>
            </w:pPr>
          </w:p>
        </w:tc>
        <w:tc>
          <w:tcPr>
            <w:tcW w:w="237" w:type="pct"/>
          </w:tcPr>
          <w:p w14:paraId="30E045ED" w14:textId="77777777" w:rsidR="00185035" w:rsidRPr="00F85647" w:rsidRDefault="00185035" w:rsidP="00A57A32">
            <w:pPr>
              <w:autoSpaceDE w:val="0"/>
              <w:autoSpaceDN w:val="0"/>
              <w:adjustRightInd w:val="0"/>
              <w:jc w:val="center"/>
              <w:rPr>
                <w:noProof/>
                <w:lang w:val="en-US"/>
              </w:rPr>
            </w:pPr>
          </w:p>
        </w:tc>
        <w:tc>
          <w:tcPr>
            <w:tcW w:w="237" w:type="pct"/>
          </w:tcPr>
          <w:p w14:paraId="26E75B28" w14:textId="77777777" w:rsidR="00185035" w:rsidRPr="00F85647" w:rsidRDefault="00185035" w:rsidP="00A57A32">
            <w:pPr>
              <w:autoSpaceDE w:val="0"/>
              <w:autoSpaceDN w:val="0"/>
              <w:adjustRightInd w:val="0"/>
              <w:jc w:val="center"/>
              <w:rPr>
                <w:noProof/>
              </w:rPr>
            </w:pPr>
          </w:p>
        </w:tc>
        <w:tc>
          <w:tcPr>
            <w:tcW w:w="414" w:type="pct"/>
          </w:tcPr>
          <w:p w14:paraId="14A0E101" w14:textId="77777777" w:rsidR="00185035" w:rsidRPr="00F85647" w:rsidRDefault="00185035" w:rsidP="00A57A32">
            <w:pPr>
              <w:autoSpaceDE w:val="0"/>
              <w:autoSpaceDN w:val="0"/>
              <w:adjustRightInd w:val="0"/>
              <w:jc w:val="center"/>
              <w:rPr>
                <w:noProof/>
              </w:rPr>
            </w:pPr>
          </w:p>
        </w:tc>
        <w:tc>
          <w:tcPr>
            <w:tcW w:w="339" w:type="pct"/>
          </w:tcPr>
          <w:p w14:paraId="7AE4A42C" w14:textId="77777777" w:rsidR="00185035" w:rsidRDefault="00185035" w:rsidP="00A57A32">
            <w:pPr>
              <w:autoSpaceDE w:val="0"/>
              <w:autoSpaceDN w:val="0"/>
              <w:adjustRightInd w:val="0"/>
              <w:jc w:val="center"/>
              <w:rPr>
                <w:noProof/>
              </w:rPr>
            </w:pPr>
          </w:p>
        </w:tc>
      </w:tr>
      <w:tr w:rsidR="00C90E7E" w:rsidRPr="00F85647" w14:paraId="6F50C45F" w14:textId="77777777" w:rsidTr="00C90E7E">
        <w:trPr>
          <w:trHeight w:val="288"/>
        </w:trPr>
        <w:tc>
          <w:tcPr>
            <w:tcW w:w="192" w:type="pct"/>
          </w:tcPr>
          <w:p w14:paraId="010A573A" w14:textId="77777777" w:rsidR="00185035" w:rsidRPr="007A08CE" w:rsidRDefault="00185035" w:rsidP="00A57A32">
            <w:pPr>
              <w:autoSpaceDE w:val="0"/>
              <w:autoSpaceDN w:val="0"/>
              <w:adjustRightInd w:val="0"/>
              <w:jc w:val="center"/>
              <w:rPr>
                <w:noProof/>
              </w:rPr>
            </w:pPr>
            <w:r w:rsidRPr="007A08CE">
              <w:t>3.35</w:t>
            </w:r>
          </w:p>
        </w:tc>
        <w:tc>
          <w:tcPr>
            <w:tcW w:w="2164" w:type="pct"/>
            <w:gridSpan w:val="2"/>
          </w:tcPr>
          <w:p w14:paraId="04C0E9E5"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77D9B4E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FE0EE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8E1CE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F81FFE" w14:textId="77777777" w:rsidR="00185035" w:rsidRPr="00F85647" w:rsidRDefault="00185035" w:rsidP="00A57A32">
            <w:pPr>
              <w:autoSpaceDE w:val="0"/>
              <w:autoSpaceDN w:val="0"/>
              <w:adjustRightInd w:val="0"/>
              <w:jc w:val="center"/>
              <w:rPr>
                <w:noProof/>
                <w:lang w:val="en-US"/>
              </w:rPr>
            </w:pPr>
          </w:p>
        </w:tc>
        <w:tc>
          <w:tcPr>
            <w:tcW w:w="237" w:type="pct"/>
          </w:tcPr>
          <w:p w14:paraId="75F004B9" w14:textId="77777777" w:rsidR="00185035" w:rsidRPr="00F85647" w:rsidRDefault="00185035" w:rsidP="00A57A32">
            <w:pPr>
              <w:autoSpaceDE w:val="0"/>
              <w:autoSpaceDN w:val="0"/>
              <w:adjustRightInd w:val="0"/>
              <w:jc w:val="center"/>
              <w:rPr>
                <w:noProof/>
                <w:lang w:val="en-US"/>
              </w:rPr>
            </w:pPr>
          </w:p>
        </w:tc>
        <w:tc>
          <w:tcPr>
            <w:tcW w:w="237" w:type="pct"/>
          </w:tcPr>
          <w:p w14:paraId="13F228EB" w14:textId="77777777" w:rsidR="00185035" w:rsidRPr="00F85647" w:rsidRDefault="00185035" w:rsidP="00A57A32">
            <w:pPr>
              <w:autoSpaceDE w:val="0"/>
              <w:autoSpaceDN w:val="0"/>
              <w:adjustRightInd w:val="0"/>
              <w:jc w:val="center"/>
              <w:rPr>
                <w:noProof/>
              </w:rPr>
            </w:pPr>
          </w:p>
        </w:tc>
        <w:tc>
          <w:tcPr>
            <w:tcW w:w="414" w:type="pct"/>
          </w:tcPr>
          <w:p w14:paraId="4C186EA7" w14:textId="77777777" w:rsidR="00185035" w:rsidRPr="00F85647" w:rsidRDefault="00185035" w:rsidP="00A57A32">
            <w:pPr>
              <w:autoSpaceDE w:val="0"/>
              <w:autoSpaceDN w:val="0"/>
              <w:adjustRightInd w:val="0"/>
              <w:jc w:val="center"/>
              <w:rPr>
                <w:noProof/>
              </w:rPr>
            </w:pPr>
          </w:p>
        </w:tc>
        <w:tc>
          <w:tcPr>
            <w:tcW w:w="339" w:type="pct"/>
          </w:tcPr>
          <w:p w14:paraId="6059C7BF" w14:textId="77777777" w:rsidR="00185035" w:rsidRDefault="00185035" w:rsidP="00A57A32">
            <w:pPr>
              <w:autoSpaceDE w:val="0"/>
              <w:autoSpaceDN w:val="0"/>
              <w:adjustRightInd w:val="0"/>
              <w:jc w:val="center"/>
              <w:rPr>
                <w:noProof/>
              </w:rPr>
            </w:pPr>
          </w:p>
        </w:tc>
      </w:tr>
      <w:tr w:rsidR="00C90E7E" w:rsidRPr="00F85647" w14:paraId="4E83005E" w14:textId="77777777" w:rsidTr="00C90E7E">
        <w:trPr>
          <w:trHeight w:val="288"/>
        </w:trPr>
        <w:tc>
          <w:tcPr>
            <w:tcW w:w="192" w:type="pct"/>
          </w:tcPr>
          <w:p w14:paraId="088A767D" w14:textId="77777777" w:rsidR="00185035" w:rsidRPr="007A08CE" w:rsidRDefault="00185035" w:rsidP="00A57A32">
            <w:pPr>
              <w:autoSpaceDE w:val="0"/>
              <w:autoSpaceDN w:val="0"/>
              <w:adjustRightInd w:val="0"/>
              <w:jc w:val="center"/>
              <w:rPr>
                <w:noProof/>
              </w:rPr>
            </w:pPr>
            <w:r w:rsidRPr="007A08CE">
              <w:t>3.36</w:t>
            </w:r>
          </w:p>
        </w:tc>
        <w:tc>
          <w:tcPr>
            <w:tcW w:w="2164" w:type="pct"/>
            <w:gridSpan w:val="2"/>
          </w:tcPr>
          <w:p w14:paraId="42F04432" w14:textId="77777777" w:rsidR="00185035" w:rsidRPr="007A08CE" w:rsidRDefault="00185035"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84" w:type="pct"/>
            <w:vAlign w:val="bottom"/>
          </w:tcPr>
          <w:p w14:paraId="167501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B986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74BC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70D238" w14:textId="77777777" w:rsidR="00185035" w:rsidRPr="00F85647" w:rsidRDefault="00185035" w:rsidP="00A57A32">
            <w:pPr>
              <w:autoSpaceDE w:val="0"/>
              <w:autoSpaceDN w:val="0"/>
              <w:adjustRightInd w:val="0"/>
              <w:jc w:val="center"/>
              <w:rPr>
                <w:noProof/>
                <w:lang w:val="en-US"/>
              </w:rPr>
            </w:pPr>
          </w:p>
        </w:tc>
        <w:tc>
          <w:tcPr>
            <w:tcW w:w="237" w:type="pct"/>
          </w:tcPr>
          <w:p w14:paraId="653D8602" w14:textId="77777777" w:rsidR="00185035" w:rsidRPr="00F85647" w:rsidRDefault="00185035" w:rsidP="00A57A32">
            <w:pPr>
              <w:autoSpaceDE w:val="0"/>
              <w:autoSpaceDN w:val="0"/>
              <w:adjustRightInd w:val="0"/>
              <w:jc w:val="center"/>
              <w:rPr>
                <w:noProof/>
                <w:lang w:val="en-US"/>
              </w:rPr>
            </w:pPr>
          </w:p>
        </w:tc>
        <w:tc>
          <w:tcPr>
            <w:tcW w:w="237" w:type="pct"/>
          </w:tcPr>
          <w:p w14:paraId="044AE880" w14:textId="77777777" w:rsidR="00185035" w:rsidRPr="00F85647" w:rsidRDefault="00185035" w:rsidP="00A57A32">
            <w:pPr>
              <w:autoSpaceDE w:val="0"/>
              <w:autoSpaceDN w:val="0"/>
              <w:adjustRightInd w:val="0"/>
              <w:jc w:val="center"/>
              <w:rPr>
                <w:noProof/>
              </w:rPr>
            </w:pPr>
          </w:p>
        </w:tc>
        <w:tc>
          <w:tcPr>
            <w:tcW w:w="414" w:type="pct"/>
          </w:tcPr>
          <w:p w14:paraId="48C62DF2" w14:textId="77777777" w:rsidR="00185035" w:rsidRPr="00F85647" w:rsidRDefault="00185035" w:rsidP="00A57A32">
            <w:pPr>
              <w:autoSpaceDE w:val="0"/>
              <w:autoSpaceDN w:val="0"/>
              <w:adjustRightInd w:val="0"/>
              <w:jc w:val="center"/>
              <w:rPr>
                <w:noProof/>
              </w:rPr>
            </w:pPr>
          </w:p>
        </w:tc>
        <w:tc>
          <w:tcPr>
            <w:tcW w:w="339" w:type="pct"/>
          </w:tcPr>
          <w:p w14:paraId="75DD86A3" w14:textId="77777777" w:rsidR="00185035" w:rsidRDefault="00185035" w:rsidP="00A57A32">
            <w:pPr>
              <w:autoSpaceDE w:val="0"/>
              <w:autoSpaceDN w:val="0"/>
              <w:adjustRightInd w:val="0"/>
              <w:jc w:val="center"/>
              <w:rPr>
                <w:noProof/>
              </w:rPr>
            </w:pPr>
          </w:p>
        </w:tc>
      </w:tr>
      <w:tr w:rsidR="00C90E7E" w:rsidRPr="00F85647" w14:paraId="6E1AD14B" w14:textId="77777777" w:rsidTr="00C90E7E">
        <w:trPr>
          <w:trHeight w:val="288"/>
        </w:trPr>
        <w:tc>
          <w:tcPr>
            <w:tcW w:w="192" w:type="pct"/>
          </w:tcPr>
          <w:p w14:paraId="12B1F862" w14:textId="77777777" w:rsidR="00185035" w:rsidRPr="007A08CE" w:rsidRDefault="00185035" w:rsidP="00A57A32">
            <w:pPr>
              <w:autoSpaceDE w:val="0"/>
              <w:autoSpaceDN w:val="0"/>
              <w:adjustRightInd w:val="0"/>
              <w:jc w:val="center"/>
              <w:rPr>
                <w:noProof/>
              </w:rPr>
            </w:pPr>
            <w:r w:rsidRPr="007A08CE">
              <w:t>3.37</w:t>
            </w:r>
          </w:p>
        </w:tc>
        <w:tc>
          <w:tcPr>
            <w:tcW w:w="2164" w:type="pct"/>
            <w:gridSpan w:val="2"/>
          </w:tcPr>
          <w:p w14:paraId="50928019"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49174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20EAA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A6409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0833BF" w14:textId="77777777" w:rsidR="00185035" w:rsidRPr="00F85647" w:rsidRDefault="00185035" w:rsidP="00A57A32">
            <w:pPr>
              <w:autoSpaceDE w:val="0"/>
              <w:autoSpaceDN w:val="0"/>
              <w:adjustRightInd w:val="0"/>
              <w:jc w:val="center"/>
              <w:rPr>
                <w:noProof/>
                <w:lang w:val="en-US"/>
              </w:rPr>
            </w:pPr>
          </w:p>
        </w:tc>
        <w:tc>
          <w:tcPr>
            <w:tcW w:w="237" w:type="pct"/>
          </w:tcPr>
          <w:p w14:paraId="35B61941" w14:textId="77777777" w:rsidR="00185035" w:rsidRPr="00F85647" w:rsidRDefault="00185035" w:rsidP="00A57A32">
            <w:pPr>
              <w:autoSpaceDE w:val="0"/>
              <w:autoSpaceDN w:val="0"/>
              <w:adjustRightInd w:val="0"/>
              <w:jc w:val="center"/>
              <w:rPr>
                <w:noProof/>
                <w:lang w:val="en-US"/>
              </w:rPr>
            </w:pPr>
          </w:p>
        </w:tc>
        <w:tc>
          <w:tcPr>
            <w:tcW w:w="237" w:type="pct"/>
          </w:tcPr>
          <w:p w14:paraId="25F3978D" w14:textId="77777777" w:rsidR="00185035" w:rsidRPr="00F85647" w:rsidRDefault="00185035" w:rsidP="00A57A32">
            <w:pPr>
              <w:autoSpaceDE w:val="0"/>
              <w:autoSpaceDN w:val="0"/>
              <w:adjustRightInd w:val="0"/>
              <w:jc w:val="center"/>
              <w:rPr>
                <w:noProof/>
              </w:rPr>
            </w:pPr>
          </w:p>
        </w:tc>
        <w:tc>
          <w:tcPr>
            <w:tcW w:w="414" w:type="pct"/>
          </w:tcPr>
          <w:p w14:paraId="0D09B3E6" w14:textId="77777777" w:rsidR="00185035" w:rsidRPr="00F85647" w:rsidRDefault="00185035" w:rsidP="00A57A32">
            <w:pPr>
              <w:autoSpaceDE w:val="0"/>
              <w:autoSpaceDN w:val="0"/>
              <w:adjustRightInd w:val="0"/>
              <w:jc w:val="center"/>
              <w:rPr>
                <w:noProof/>
              </w:rPr>
            </w:pPr>
          </w:p>
        </w:tc>
        <w:tc>
          <w:tcPr>
            <w:tcW w:w="339" w:type="pct"/>
          </w:tcPr>
          <w:p w14:paraId="48473075" w14:textId="77777777" w:rsidR="00185035" w:rsidRDefault="00185035" w:rsidP="00A57A32">
            <w:pPr>
              <w:autoSpaceDE w:val="0"/>
              <w:autoSpaceDN w:val="0"/>
              <w:adjustRightInd w:val="0"/>
              <w:jc w:val="center"/>
              <w:rPr>
                <w:noProof/>
              </w:rPr>
            </w:pPr>
          </w:p>
        </w:tc>
      </w:tr>
      <w:tr w:rsidR="00C90E7E" w:rsidRPr="00F85647" w14:paraId="76E44FA0" w14:textId="77777777" w:rsidTr="00C90E7E">
        <w:trPr>
          <w:trHeight w:val="288"/>
        </w:trPr>
        <w:tc>
          <w:tcPr>
            <w:tcW w:w="192" w:type="pct"/>
          </w:tcPr>
          <w:p w14:paraId="15DC0D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FCE180" w14:textId="77777777" w:rsidR="00185035" w:rsidRPr="007A08CE" w:rsidRDefault="00185035" w:rsidP="002966C9">
            <w:pPr>
              <w:autoSpaceDE w:val="0"/>
              <w:autoSpaceDN w:val="0"/>
              <w:adjustRightInd w:val="0"/>
              <w:rPr>
                <w:noProof/>
                <w:lang w:val="en-US"/>
              </w:rPr>
            </w:pPr>
            <w:r w:rsidRPr="007A08CE">
              <w:rPr>
                <w:b/>
                <w:bCs/>
              </w:rPr>
              <w:t>Ukupno  (poz 3):</w:t>
            </w:r>
          </w:p>
        </w:tc>
        <w:tc>
          <w:tcPr>
            <w:tcW w:w="384" w:type="pct"/>
            <w:vAlign w:val="bottom"/>
          </w:tcPr>
          <w:p w14:paraId="4163B47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90FA96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8E1A7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EE90AD" w14:textId="77777777" w:rsidR="00185035" w:rsidRPr="00F85647" w:rsidRDefault="00185035" w:rsidP="00A57A32">
            <w:pPr>
              <w:autoSpaceDE w:val="0"/>
              <w:autoSpaceDN w:val="0"/>
              <w:adjustRightInd w:val="0"/>
              <w:jc w:val="center"/>
              <w:rPr>
                <w:noProof/>
                <w:lang w:val="en-US"/>
              </w:rPr>
            </w:pPr>
          </w:p>
        </w:tc>
        <w:tc>
          <w:tcPr>
            <w:tcW w:w="237" w:type="pct"/>
          </w:tcPr>
          <w:p w14:paraId="523121B3" w14:textId="77777777" w:rsidR="00185035" w:rsidRPr="00F85647" w:rsidRDefault="00185035" w:rsidP="00A57A32">
            <w:pPr>
              <w:autoSpaceDE w:val="0"/>
              <w:autoSpaceDN w:val="0"/>
              <w:adjustRightInd w:val="0"/>
              <w:jc w:val="center"/>
              <w:rPr>
                <w:noProof/>
                <w:lang w:val="en-US"/>
              </w:rPr>
            </w:pPr>
          </w:p>
        </w:tc>
        <w:tc>
          <w:tcPr>
            <w:tcW w:w="237" w:type="pct"/>
          </w:tcPr>
          <w:p w14:paraId="41E6BC99" w14:textId="77777777" w:rsidR="00185035" w:rsidRPr="00F85647" w:rsidRDefault="00185035" w:rsidP="00A57A32">
            <w:pPr>
              <w:autoSpaceDE w:val="0"/>
              <w:autoSpaceDN w:val="0"/>
              <w:adjustRightInd w:val="0"/>
              <w:jc w:val="center"/>
              <w:rPr>
                <w:noProof/>
              </w:rPr>
            </w:pPr>
          </w:p>
        </w:tc>
        <w:tc>
          <w:tcPr>
            <w:tcW w:w="414" w:type="pct"/>
          </w:tcPr>
          <w:p w14:paraId="4BDE1AFD" w14:textId="77777777" w:rsidR="00185035" w:rsidRPr="00F85647" w:rsidRDefault="00185035" w:rsidP="00A57A32">
            <w:pPr>
              <w:autoSpaceDE w:val="0"/>
              <w:autoSpaceDN w:val="0"/>
              <w:adjustRightInd w:val="0"/>
              <w:jc w:val="center"/>
              <w:rPr>
                <w:noProof/>
              </w:rPr>
            </w:pPr>
          </w:p>
        </w:tc>
        <w:tc>
          <w:tcPr>
            <w:tcW w:w="339" w:type="pct"/>
          </w:tcPr>
          <w:p w14:paraId="22BE3AD9" w14:textId="77777777" w:rsidR="00185035" w:rsidRDefault="00185035" w:rsidP="00A57A32">
            <w:pPr>
              <w:autoSpaceDE w:val="0"/>
              <w:autoSpaceDN w:val="0"/>
              <w:adjustRightInd w:val="0"/>
              <w:jc w:val="center"/>
              <w:rPr>
                <w:noProof/>
              </w:rPr>
            </w:pPr>
          </w:p>
        </w:tc>
      </w:tr>
      <w:tr w:rsidR="00C90E7E" w:rsidRPr="00F85647" w14:paraId="53DEE188" w14:textId="77777777" w:rsidTr="00C90E7E">
        <w:trPr>
          <w:trHeight w:val="288"/>
        </w:trPr>
        <w:tc>
          <w:tcPr>
            <w:tcW w:w="192" w:type="pct"/>
          </w:tcPr>
          <w:p w14:paraId="2FCFA131" w14:textId="77777777" w:rsidR="00185035" w:rsidRPr="007A08CE" w:rsidRDefault="00185035" w:rsidP="00A57A32">
            <w:pPr>
              <w:autoSpaceDE w:val="0"/>
              <w:autoSpaceDN w:val="0"/>
              <w:adjustRightInd w:val="0"/>
              <w:jc w:val="center"/>
              <w:rPr>
                <w:noProof/>
              </w:rPr>
            </w:pPr>
            <w:r w:rsidRPr="007A08CE">
              <w:t>4.</w:t>
            </w:r>
          </w:p>
        </w:tc>
        <w:tc>
          <w:tcPr>
            <w:tcW w:w="2164" w:type="pct"/>
            <w:gridSpan w:val="2"/>
          </w:tcPr>
          <w:p w14:paraId="4B679636" w14:textId="77777777" w:rsidR="00185035" w:rsidRPr="007A08CE" w:rsidRDefault="00185035" w:rsidP="002966C9">
            <w:pPr>
              <w:autoSpaceDE w:val="0"/>
              <w:autoSpaceDN w:val="0"/>
              <w:adjustRightInd w:val="0"/>
              <w:rPr>
                <w:noProof/>
                <w:lang w:val="en-US"/>
              </w:rPr>
            </w:pPr>
            <w:r w:rsidRPr="007A08CE">
              <w:rPr>
                <w:b/>
                <w:bCs/>
              </w:rPr>
              <w:t>RAZVODNI ORMANI ELEKTROENERGETSKOG RAZVODA</w:t>
            </w:r>
          </w:p>
        </w:tc>
        <w:tc>
          <w:tcPr>
            <w:tcW w:w="384" w:type="pct"/>
            <w:vAlign w:val="bottom"/>
          </w:tcPr>
          <w:p w14:paraId="5FFA856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8DCE74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A1A2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EB9C4B" w14:textId="77777777" w:rsidR="00185035" w:rsidRPr="00F85647" w:rsidRDefault="00185035" w:rsidP="00A57A32">
            <w:pPr>
              <w:autoSpaceDE w:val="0"/>
              <w:autoSpaceDN w:val="0"/>
              <w:adjustRightInd w:val="0"/>
              <w:jc w:val="center"/>
              <w:rPr>
                <w:noProof/>
                <w:lang w:val="en-US"/>
              </w:rPr>
            </w:pPr>
          </w:p>
        </w:tc>
        <w:tc>
          <w:tcPr>
            <w:tcW w:w="237" w:type="pct"/>
          </w:tcPr>
          <w:p w14:paraId="75D7DF55" w14:textId="77777777" w:rsidR="00185035" w:rsidRPr="00F85647" w:rsidRDefault="00185035" w:rsidP="00A57A32">
            <w:pPr>
              <w:autoSpaceDE w:val="0"/>
              <w:autoSpaceDN w:val="0"/>
              <w:adjustRightInd w:val="0"/>
              <w:jc w:val="center"/>
              <w:rPr>
                <w:noProof/>
                <w:lang w:val="en-US"/>
              </w:rPr>
            </w:pPr>
          </w:p>
        </w:tc>
        <w:tc>
          <w:tcPr>
            <w:tcW w:w="237" w:type="pct"/>
          </w:tcPr>
          <w:p w14:paraId="759FA3E8" w14:textId="77777777" w:rsidR="00185035" w:rsidRPr="00F85647" w:rsidRDefault="00185035" w:rsidP="00A57A32">
            <w:pPr>
              <w:autoSpaceDE w:val="0"/>
              <w:autoSpaceDN w:val="0"/>
              <w:adjustRightInd w:val="0"/>
              <w:jc w:val="center"/>
              <w:rPr>
                <w:noProof/>
              </w:rPr>
            </w:pPr>
          </w:p>
        </w:tc>
        <w:tc>
          <w:tcPr>
            <w:tcW w:w="414" w:type="pct"/>
          </w:tcPr>
          <w:p w14:paraId="085FE802" w14:textId="77777777" w:rsidR="00185035" w:rsidRPr="00F85647" w:rsidRDefault="00185035" w:rsidP="00A57A32">
            <w:pPr>
              <w:autoSpaceDE w:val="0"/>
              <w:autoSpaceDN w:val="0"/>
              <w:adjustRightInd w:val="0"/>
              <w:jc w:val="center"/>
              <w:rPr>
                <w:noProof/>
              </w:rPr>
            </w:pPr>
          </w:p>
        </w:tc>
        <w:tc>
          <w:tcPr>
            <w:tcW w:w="339" w:type="pct"/>
          </w:tcPr>
          <w:p w14:paraId="6254376B" w14:textId="77777777" w:rsidR="00185035" w:rsidRDefault="00185035" w:rsidP="00A57A32">
            <w:pPr>
              <w:autoSpaceDE w:val="0"/>
              <w:autoSpaceDN w:val="0"/>
              <w:adjustRightInd w:val="0"/>
              <w:jc w:val="center"/>
              <w:rPr>
                <w:noProof/>
              </w:rPr>
            </w:pPr>
          </w:p>
        </w:tc>
      </w:tr>
      <w:tr w:rsidR="00C90E7E" w:rsidRPr="00F85647" w14:paraId="595F3FE8" w14:textId="77777777" w:rsidTr="00C90E7E">
        <w:trPr>
          <w:trHeight w:val="288"/>
        </w:trPr>
        <w:tc>
          <w:tcPr>
            <w:tcW w:w="192" w:type="pct"/>
          </w:tcPr>
          <w:p w14:paraId="287EFA32" w14:textId="77777777" w:rsidR="00185035" w:rsidRPr="007A08CE" w:rsidRDefault="00185035" w:rsidP="00A57A32">
            <w:pPr>
              <w:autoSpaceDE w:val="0"/>
              <w:autoSpaceDN w:val="0"/>
              <w:adjustRightInd w:val="0"/>
              <w:jc w:val="center"/>
              <w:rPr>
                <w:noProof/>
              </w:rPr>
            </w:pPr>
            <w:r w:rsidRPr="007A08CE">
              <w:t xml:space="preserve"> 4.1</w:t>
            </w:r>
          </w:p>
        </w:tc>
        <w:tc>
          <w:tcPr>
            <w:tcW w:w="2164" w:type="pct"/>
            <w:gridSpan w:val="2"/>
          </w:tcPr>
          <w:p w14:paraId="2A511733" w14:textId="77777777" w:rsidR="00185035" w:rsidRPr="007A08CE" w:rsidRDefault="00185035" w:rsidP="002966C9">
            <w:pPr>
              <w:autoSpaceDE w:val="0"/>
              <w:autoSpaceDN w:val="0"/>
              <w:adjustRightInd w:val="0"/>
              <w:rPr>
                <w:noProof/>
                <w:lang w:val="en-US"/>
              </w:rPr>
            </w:pPr>
            <w:r w:rsidRPr="007A08CE">
              <w:t xml:space="preserve">Isporuka i montaža razvodnog ormana elektroenergetskog razvoda sprata. Orman je u grafičkoj dokumentaciji elektro projekta označen sa </w:t>
            </w:r>
            <w:r w:rsidRPr="007A08CE">
              <w:rPr>
                <w:b/>
                <w:bCs/>
              </w:rPr>
              <w:t>RO-SPR</w:t>
            </w:r>
            <w:r w:rsidRPr="007A08CE">
              <w:t xml:space="preserve">. Orman treba da bude podeljen na četiri odvojene funkcionalne celine, po vertikali: </w:t>
            </w:r>
          </w:p>
        </w:tc>
        <w:tc>
          <w:tcPr>
            <w:tcW w:w="384" w:type="pct"/>
            <w:vAlign w:val="bottom"/>
          </w:tcPr>
          <w:p w14:paraId="03F3BA8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846721A"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19432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AD6E6" w14:textId="77777777" w:rsidR="00185035" w:rsidRPr="00F85647" w:rsidRDefault="00185035" w:rsidP="00A57A32">
            <w:pPr>
              <w:autoSpaceDE w:val="0"/>
              <w:autoSpaceDN w:val="0"/>
              <w:adjustRightInd w:val="0"/>
              <w:jc w:val="center"/>
              <w:rPr>
                <w:noProof/>
                <w:lang w:val="en-US"/>
              </w:rPr>
            </w:pPr>
          </w:p>
        </w:tc>
        <w:tc>
          <w:tcPr>
            <w:tcW w:w="237" w:type="pct"/>
          </w:tcPr>
          <w:p w14:paraId="76C2FA69" w14:textId="77777777" w:rsidR="00185035" w:rsidRPr="00F85647" w:rsidRDefault="00185035" w:rsidP="00A57A32">
            <w:pPr>
              <w:autoSpaceDE w:val="0"/>
              <w:autoSpaceDN w:val="0"/>
              <w:adjustRightInd w:val="0"/>
              <w:jc w:val="center"/>
              <w:rPr>
                <w:noProof/>
                <w:lang w:val="en-US"/>
              </w:rPr>
            </w:pPr>
          </w:p>
        </w:tc>
        <w:tc>
          <w:tcPr>
            <w:tcW w:w="237" w:type="pct"/>
          </w:tcPr>
          <w:p w14:paraId="310D9714" w14:textId="77777777" w:rsidR="00185035" w:rsidRPr="00F85647" w:rsidRDefault="00185035" w:rsidP="00A57A32">
            <w:pPr>
              <w:autoSpaceDE w:val="0"/>
              <w:autoSpaceDN w:val="0"/>
              <w:adjustRightInd w:val="0"/>
              <w:jc w:val="center"/>
              <w:rPr>
                <w:noProof/>
              </w:rPr>
            </w:pPr>
          </w:p>
        </w:tc>
        <w:tc>
          <w:tcPr>
            <w:tcW w:w="414" w:type="pct"/>
          </w:tcPr>
          <w:p w14:paraId="71699EF9" w14:textId="77777777" w:rsidR="00185035" w:rsidRPr="00F85647" w:rsidRDefault="00185035" w:rsidP="00A57A32">
            <w:pPr>
              <w:autoSpaceDE w:val="0"/>
              <w:autoSpaceDN w:val="0"/>
              <w:adjustRightInd w:val="0"/>
              <w:jc w:val="center"/>
              <w:rPr>
                <w:noProof/>
              </w:rPr>
            </w:pPr>
          </w:p>
        </w:tc>
        <w:tc>
          <w:tcPr>
            <w:tcW w:w="339" w:type="pct"/>
          </w:tcPr>
          <w:p w14:paraId="7C04A5F2" w14:textId="77777777" w:rsidR="00185035" w:rsidRDefault="00185035" w:rsidP="00A57A32">
            <w:pPr>
              <w:autoSpaceDE w:val="0"/>
              <w:autoSpaceDN w:val="0"/>
              <w:adjustRightInd w:val="0"/>
              <w:jc w:val="center"/>
              <w:rPr>
                <w:noProof/>
              </w:rPr>
            </w:pPr>
          </w:p>
        </w:tc>
      </w:tr>
      <w:tr w:rsidR="00C90E7E" w:rsidRPr="00F85647" w14:paraId="5BCFA01E" w14:textId="77777777" w:rsidTr="00C90E7E">
        <w:trPr>
          <w:trHeight w:val="288"/>
        </w:trPr>
        <w:tc>
          <w:tcPr>
            <w:tcW w:w="192" w:type="pct"/>
          </w:tcPr>
          <w:p w14:paraId="36237F06"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ACCD78F" w14:textId="77777777" w:rsidR="00185035" w:rsidRPr="007A08CE" w:rsidRDefault="00185035" w:rsidP="002966C9">
            <w:pPr>
              <w:autoSpaceDE w:val="0"/>
              <w:autoSpaceDN w:val="0"/>
              <w:adjustRightInd w:val="0"/>
              <w:rPr>
                <w:noProof/>
                <w:lang w:val="en-US"/>
              </w:rPr>
            </w:pPr>
            <w:r w:rsidRPr="007A08CE">
              <w:t xml:space="preserve">I deo  za razvod napajanja MREŽA-AGREGAT, oznaka </w:t>
            </w:r>
            <w:r w:rsidRPr="007A08CE">
              <w:rPr>
                <w:b/>
                <w:bCs/>
              </w:rPr>
              <w:t>RO-SPR/Mr/Agr</w:t>
            </w:r>
          </w:p>
        </w:tc>
        <w:tc>
          <w:tcPr>
            <w:tcW w:w="384" w:type="pct"/>
          </w:tcPr>
          <w:p w14:paraId="6F763C4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5F3338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E0CA3AC"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EFF153" w14:textId="77777777" w:rsidR="00185035" w:rsidRPr="00F85647" w:rsidRDefault="00185035" w:rsidP="00A57A32">
            <w:pPr>
              <w:autoSpaceDE w:val="0"/>
              <w:autoSpaceDN w:val="0"/>
              <w:adjustRightInd w:val="0"/>
              <w:jc w:val="center"/>
              <w:rPr>
                <w:noProof/>
                <w:lang w:val="en-US"/>
              </w:rPr>
            </w:pPr>
          </w:p>
        </w:tc>
        <w:tc>
          <w:tcPr>
            <w:tcW w:w="237" w:type="pct"/>
          </w:tcPr>
          <w:p w14:paraId="2109D01A" w14:textId="77777777" w:rsidR="00185035" w:rsidRPr="00F85647" w:rsidRDefault="00185035" w:rsidP="00A57A32">
            <w:pPr>
              <w:autoSpaceDE w:val="0"/>
              <w:autoSpaceDN w:val="0"/>
              <w:adjustRightInd w:val="0"/>
              <w:jc w:val="center"/>
              <w:rPr>
                <w:noProof/>
                <w:lang w:val="en-US"/>
              </w:rPr>
            </w:pPr>
          </w:p>
        </w:tc>
        <w:tc>
          <w:tcPr>
            <w:tcW w:w="237" w:type="pct"/>
          </w:tcPr>
          <w:p w14:paraId="10812BD9" w14:textId="77777777" w:rsidR="00185035" w:rsidRPr="00F85647" w:rsidRDefault="00185035" w:rsidP="00A57A32">
            <w:pPr>
              <w:autoSpaceDE w:val="0"/>
              <w:autoSpaceDN w:val="0"/>
              <w:adjustRightInd w:val="0"/>
              <w:jc w:val="center"/>
              <w:rPr>
                <w:noProof/>
              </w:rPr>
            </w:pPr>
          </w:p>
        </w:tc>
        <w:tc>
          <w:tcPr>
            <w:tcW w:w="414" w:type="pct"/>
          </w:tcPr>
          <w:p w14:paraId="467BD25D" w14:textId="77777777" w:rsidR="00185035" w:rsidRPr="00F85647" w:rsidRDefault="00185035" w:rsidP="00A57A32">
            <w:pPr>
              <w:autoSpaceDE w:val="0"/>
              <w:autoSpaceDN w:val="0"/>
              <w:adjustRightInd w:val="0"/>
              <w:jc w:val="center"/>
              <w:rPr>
                <w:noProof/>
              </w:rPr>
            </w:pPr>
          </w:p>
        </w:tc>
        <w:tc>
          <w:tcPr>
            <w:tcW w:w="339" w:type="pct"/>
          </w:tcPr>
          <w:p w14:paraId="17420BE9" w14:textId="77777777" w:rsidR="00185035" w:rsidRDefault="00185035" w:rsidP="00A57A32">
            <w:pPr>
              <w:autoSpaceDE w:val="0"/>
              <w:autoSpaceDN w:val="0"/>
              <w:adjustRightInd w:val="0"/>
              <w:jc w:val="center"/>
              <w:rPr>
                <w:noProof/>
              </w:rPr>
            </w:pPr>
          </w:p>
        </w:tc>
      </w:tr>
      <w:tr w:rsidR="00C90E7E" w:rsidRPr="00F85647" w14:paraId="4F809A85" w14:textId="77777777" w:rsidTr="00C90E7E">
        <w:trPr>
          <w:trHeight w:val="288"/>
        </w:trPr>
        <w:tc>
          <w:tcPr>
            <w:tcW w:w="192" w:type="pct"/>
          </w:tcPr>
          <w:p w14:paraId="473E7A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2F858D7" w14:textId="77777777" w:rsidR="00185035" w:rsidRPr="007A08CE" w:rsidRDefault="00185035" w:rsidP="002966C9">
            <w:pPr>
              <w:autoSpaceDE w:val="0"/>
              <w:autoSpaceDN w:val="0"/>
              <w:adjustRightInd w:val="0"/>
              <w:rPr>
                <w:noProof/>
                <w:lang w:val="en-US"/>
              </w:rPr>
            </w:pPr>
            <w:r w:rsidRPr="007A08CE">
              <w:t xml:space="preserve">II deo za razvod besprekidnog napajanja iz UPS-a , oznaka </w:t>
            </w:r>
            <w:r w:rsidRPr="007A08CE">
              <w:rPr>
                <w:b/>
                <w:bCs/>
              </w:rPr>
              <w:t>RO-SPR/UPS</w:t>
            </w:r>
          </w:p>
        </w:tc>
        <w:tc>
          <w:tcPr>
            <w:tcW w:w="384" w:type="pct"/>
            <w:vAlign w:val="bottom"/>
          </w:tcPr>
          <w:p w14:paraId="4C750D5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18CB4C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DFFA2F6"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1B9673" w14:textId="77777777" w:rsidR="00185035" w:rsidRPr="00F85647" w:rsidRDefault="00185035" w:rsidP="00A57A32">
            <w:pPr>
              <w:autoSpaceDE w:val="0"/>
              <w:autoSpaceDN w:val="0"/>
              <w:adjustRightInd w:val="0"/>
              <w:jc w:val="center"/>
              <w:rPr>
                <w:noProof/>
                <w:lang w:val="en-US"/>
              </w:rPr>
            </w:pPr>
          </w:p>
        </w:tc>
        <w:tc>
          <w:tcPr>
            <w:tcW w:w="237" w:type="pct"/>
          </w:tcPr>
          <w:p w14:paraId="3467A6E0" w14:textId="77777777" w:rsidR="00185035" w:rsidRPr="00F85647" w:rsidRDefault="00185035" w:rsidP="00A57A32">
            <w:pPr>
              <w:autoSpaceDE w:val="0"/>
              <w:autoSpaceDN w:val="0"/>
              <w:adjustRightInd w:val="0"/>
              <w:jc w:val="center"/>
              <w:rPr>
                <w:noProof/>
                <w:lang w:val="en-US"/>
              </w:rPr>
            </w:pPr>
          </w:p>
        </w:tc>
        <w:tc>
          <w:tcPr>
            <w:tcW w:w="237" w:type="pct"/>
          </w:tcPr>
          <w:p w14:paraId="0779A4D6" w14:textId="77777777" w:rsidR="00185035" w:rsidRPr="00F85647" w:rsidRDefault="00185035" w:rsidP="00A57A32">
            <w:pPr>
              <w:autoSpaceDE w:val="0"/>
              <w:autoSpaceDN w:val="0"/>
              <w:adjustRightInd w:val="0"/>
              <w:jc w:val="center"/>
              <w:rPr>
                <w:noProof/>
              </w:rPr>
            </w:pPr>
          </w:p>
        </w:tc>
        <w:tc>
          <w:tcPr>
            <w:tcW w:w="414" w:type="pct"/>
          </w:tcPr>
          <w:p w14:paraId="60B567D4" w14:textId="77777777" w:rsidR="00185035" w:rsidRPr="00F85647" w:rsidRDefault="00185035" w:rsidP="00A57A32">
            <w:pPr>
              <w:autoSpaceDE w:val="0"/>
              <w:autoSpaceDN w:val="0"/>
              <w:adjustRightInd w:val="0"/>
              <w:jc w:val="center"/>
              <w:rPr>
                <w:noProof/>
              </w:rPr>
            </w:pPr>
          </w:p>
        </w:tc>
        <w:tc>
          <w:tcPr>
            <w:tcW w:w="339" w:type="pct"/>
          </w:tcPr>
          <w:p w14:paraId="2A5D11CC" w14:textId="77777777" w:rsidR="00185035" w:rsidRDefault="00185035" w:rsidP="00A57A32">
            <w:pPr>
              <w:autoSpaceDE w:val="0"/>
              <w:autoSpaceDN w:val="0"/>
              <w:adjustRightInd w:val="0"/>
              <w:jc w:val="center"/>
              <w:rPr>
                <w:noProof/>
              </w:rPr>
            </w:pPr>
          </w:p>
        </w:tc>
      </w:tr>
      <w:tr w:rsidR="00C90E7E" w:rsidRPr="00F85647" w14:paraId="413ADA11" w14:textId="77777777" w:rsidTr="00C90E7E">
        <w:trPr>
          <w:trHeight w:val="288"/>
        </w:trPr>
        <w:tc>
          <w:tcPr>
            <w:tcW w:w="192" w:type="pct"/>
          </w:tcPr>
          <w:p w14:paraId="13B4D13D"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ACBBA60" w14:textId="77777777" w:rsidR="00185035" w:rsidRPr="007A08CE" w:rsidRDefault="00185035" w:rsidP="002966C9">
            <w:pPr>
              <w:autoSpaceDE w:val="0"/>
              <w:autoSpaceDN w:val="0"/>
              <w:adjustRightInd w:val="0"/>
              <w:rPr>
                <w:noProof/>
                <w:lang w:val="en-US"/>
              </w:rPr>
            </w:pPr>
            <w:r w:rsidRPr="007A08CE">
              <w:t xml:space="preserve">III deo za smeštaj opreme "Building Menagemant System" ("BMS") oznaka </w:t>
            </w:r>
            <w:r w:rsidRPr="007A08CE">
              <w:rPr>
                <w:b/>
                <w:bCs/>
              </w:rPr>
              <w:t>RO-SPR/BMS</w:t>
            </w:r>
            <w:r w:rsidRPr="007A08CE">
              <w:t>. Ovaj deo ormana treba da je širine 400mm, a visine i dubine kao i ostale funkcionalne celine ormana</w:t>
            </w:r>
          </w:p>
        </w:tc>
        <w:tc>
          <w:tcPr>
            <w:tcW w:w="384" w:type="pct"/>
            <w:vAlign w:val="bottom"/>
          </w:tcPr>
          <w:p w14:paraId="14B9A4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0EC9CD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0497F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9A2B39" w14:textId="77777777" w:rsidR="00185035" w:rsidRPr="00F85647" w:rsidRDefault="00185035" w:rsidP="00A57A32">
            <w:pPr>
              <w:autoSpaceDE w:val="0"/>
              <w:autoSpaceDN w:val="0"/>
              <w:adjustRightInd w:val="0"/>
              <w:jc w:val="center"/>
              <w:rPr>
                <w:noProof/>
                <w:lang w:val="en-US"/>
              </w:rPr>
            </w:pPr>
          </w:p>
        </w:tc>
        <w:tc>
          <w:tcPr>
            <w:tcW w:w="237" w:type="pct"/>
          </w:tcPr>
          <w:p w14:paraId="1B78E5BB" w14:textId="77777777" w:rsidR="00185035" w:rsidRPr="00F85647" w:rsidRDefault="00185035" w:rsidP="00A57A32">
            <w:pPr>
              <w:autoSpaceDE w:val="0"/>
              <w:autoSpaceDN w:val="0"/>
              <w:adjustRightInd w:val="0"/>
              <w:jc w:val="center"/>
              <w:rPr>
                <w:noProof/>
                <w:lang w:val="en-US"/>
              </w:rPr>
            </w:pPr>
          </w:p>
        </w:tc>
        <w:tc>
          <w:tcPr>
            <w:tcW w:w="237" w:type="pct"/>
          </w:tcPr>
          <w:p w14:paraId="0811E565" w14:textId="77777777" w:rsidR="00185035" w:rsidRPr="00F85647" w:rsidRDefault="00185035" w:rsidP="00A57A32">
            <w:pPr>
              <w:autoSpaceDE w:val="0"/>
              <w:autoSpaceDN w:val="0"/>
              <w:adjustRightInd w:val="0"/>
              <w:jc w:val="center"/>
              <w:rPr>
                <w:noProof/>
              </w:rPr>
            </w:pPr>
          </w:p>
        </w:tc>
        <w:tc>
          <w:tcPr>
            <w:tcW w:w="414" w:type="pct"/>
          </w:tcPr>
          <w:p w14:paraId="3199F87B" w14:textId="77777777" w:rsidR="00185035" w:rsidRPr="00F85647" w:rsidRDefault="00185035" w:rsidP="00A57A32">
            <w:pPr>
              <w:autoSpaceDE w:val="0"/>
              <w:autoSpaceDN w:val="0"/>
              <w:adjustRightInd w:val="0"/>
              <w:jc w:val="center"/>
              <w:rPr>
                <w:noProof/>
              </w:rPr>
            </w:pPr>
          </w:p>
        </w:tc>
        <w:tc>
          <w:tcPr>
            <w:tcW w:w="339" w:type="pct"/>
          </w:tcPr>
          <w:p w14:paraId="7ADE67A3" w14:textId="77777777" w:rsidR="00185035" w:rsidRDefault="00185035" w:rsidP="00A57A32">
            <w:pPr>
              <w:autoSpaceDE w:val="0"/>
              <w:autoSpaceDN w:val="0"/>
              <w:adjustRightInd w:val="0"/>
              <w:jc w:val="center"/>
              <w:rPr>
                <w:noProof/>
              </w:rPr>
            </w:pPr>
          </w:p>
        </w:tc>
      </w:tr>
      <w:tr w:rsidR="00C90E7E" w:rsidRPr="00F85647" w14:paraId="2B304C14" w14:textId="77777777" w:rsidTr="00C90E7E">
        <w:trPr>
          <w:trHeight w:val="288"/>
        </w:trPr>
        <w:tc>
          <w:tcPr>
            <w:tcW w:w="192" w:type="pct"/>
          </w:tcPr>
          <w:p w14:paraId="09CC8FC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7B4715B" w14:textId="77777777" w:rsidR="00185035" w:rsidRPr="007A08CE" w:rsidRDefault="00185035" w:rsidP="002966C9">
            <w:pPr>
              <w:autoSpaceDE w:val="0"/>
              <w:autoSpaceDN w:val="0"/>
              <w:adjustRightInd w:val="0"/>
              <w:rPr>
                <w:noProof/>
                <w:lang w:val="en-US"/>
              </w:rPr>
            </w:pPr>
            <w:r w:rsidRPr="007A08CE">
              <w:t xml:space="preserve">Orman  izraditi  od  dva  puta  dekapiranog  čeličnog  lima  debljine   najmanje 1,2  mm,  sa   vratima   od  lima  debljine najmanje 2mm,  zaštičenog  od  korozije osnovnim  premazom  i obojenog  završnim efekt lakom ili plastificiran, sa vratima obojenim gore navedenim bojama. u  svemu  prema  jednopolnoj  šemi. </w:t>
            </w:r>
          </w:p>
        </w:tc>
        <w:tc>
          <w:tcPr>
            <w:tcW w:w="384" w:type="pct"/>
            <w:vAlign w:val="bottom"/>
          </w:tcPr>
          <w:p w14:paraId="306D5C0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E70DD5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AE97B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2EE112" w14:textId="77777777" w:rsidR="00185035" w:rsidRPr="00F85647" w:rsidRDefault="00185035" w:rsidP="00A57A32">
            <w:pPr>
              <w:autoSpaceDE w:val="0"/>
              <w:autoSpaceDN w:val="0"/>
              <w:adjustRightInd w:val="0"/>
              <w:jc w:val="center"/>
              <w:rPr>
                <w:noProof/>
                <w:lang w:val="en-US"/>
              </w:rPr>
            </w:pPr>
          </w:p>
        </w:tc>
        <w:tc>
          <w:tcPr>
            <w:tcW w:w="237" w:type="pct"/>
          </w:tcPr>
          <w:p w14:paraId="237D6F98" w14:textId="77777777" w:rsidR="00185035" w:rsidRPr="00F85647" w:rsidRDefault="00185035" w:rsidP="00A57A32">
            <w:pPr>
              <w:autoSpaceDE w:val="0"/>
              <w:autoSpaceDN w:val="0"/>
              <w:adjustRightInd w:val="0"/>
              <w:jc w:val="center"/>
              <w:rPr>
                <w:noProof/>
                <w:lang w:val="en-US"/>
              </w:rPr>
            </w:pPr>
          </w:p>
        </w:tc>
        <w:tc>
          <w:tcPr>
            <w:tcW w:w="237" w:type="pct"/>
          </w:tcPr>
          <w:p w14:paraId="1E2EDDF5" w14:textId="77777777" w:rsidR="00185035" w:rsidRPr="00F85647" w:rsidRDefault="00185035" w:rsidP="00A57A32">
            <w:pPr>
              <w:autoSpaceDE w:val="0"/>
              <w:autoSpaceDN w:val="0"/>
              <w:adjustRightInd w:val="0"/>
              <w:jc w:val="center"/>
              <w:rPr>
                <w:noProof/>
              </w:rPr>
            </w:pPr>
          </w:p>
        </w:tc>
        <w:tc>
          <w:tcPr>
            <w:tcW w:w="414" w:type="pct"/>
          </w:tcPr>
          <w:p w14:paraId="0705BB47" w14:textId="77777777" w:rsidR="00185035" w:rsidRPr="00F85647" w:rsidRDefault="00185035" w:rsidP="00A57A32">
            <w:pPr>
              <w:autoSpaceDE w:val="0"/>
              <w:autoSpaceDN w:val="0"/>
              <w:adjustRightInd w:val="0"/>
              <w:jc w:val="center"/>
              <w:rPr>
                <w:noProof/>
              </w:rPr>
            </w:pPr>
          </w:p>
        </w:tc>
        <w:tc>
          <w:tcPr>
            <w:tcW w:w="339" w:type="pct"/>
          </w:tcPr>
          <w:p w14:paraId="01EE39E9" w14:textId="77777777" w:rsidR="00185035" w:rsidRDefault="00185035" w:rsidP="00A57A32">
            <w:pPr>
              <w:autoSpaceDE w:val="0"/>
              <w:autoSpaceDN w:val="0"/>
              <w:adjustRightInd w:val="0"/>
              <w:jc w:val="center"/>
              <w:rPr>
                <w:noProof/>
              </w:rPr>
            </w:pPr>
          </w:p>
        </w:tc>
      </w:tr>
      <w:tr w:rsidR="00C90E7E" w:rsidRPr="00F85647" w14:paraId="5AF9F3D4" w14:textId="77777777" w:rsidTr="00C90E7E">
        <w:trPr>
          <w:trHeight w:val="288"/>
        </w:trPr>
        <w:tc>
          <w:tcPr>
            <w:tcW w:w="192" w:type="pct"/>
          </w:tcPr>
          <w:p w14:paraId="76E36A1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69E87F" w14:textId="77777777" w:rsidR="00185035" w:rsidRPr="007A08CE" w:rsidRDefault="00185035" w:rsidP="002966C9">
            <w:pPr>
              <w:autoSpaceDE w:val="0"/>
              <w:autoSpaceDN w:val="0"/>
              <w:adjustRightInd w:val="0"/>
              <w:rPr>
                <w:noProof/>
                <w:lang w:val="en-US"/>
              </w:rPr>
            </w:pPr>
            <w:r w:rsidRPr="007A08CE">
              <w:t>Sva  vrata moraju  da  imaju mehanizam za zabravljivanje na dva mesta i bravicu u sredini. Opremu treba montirati  na   podložnim  pločama od lima prko koje teba postaviti izolacionu ploču od samogasivog materijala iste boje kao front vrata, debljine dva milimetra. Donji deo vrata ormana treba da imaju žaluzine koje omogućavaju protok vazduh za prinudno ventilisanje ormana</w:t>
            </w:r>
          </w:p>
        </w:tc>
        <w:tc>
          <w:tcPr>
            <w:tcW w:w="384" w:type="pct"/>
            <w:vAlign w:val="bottom"/>
          </w:tcPr>
          <w:p w14:paraId="330918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F014B7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FBA1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0BAE84" w14:textId="77777777" w:rsidR="00185035" w:rsidRPr="00F85647" w:rsidRDefault="00185035" w:rsidP="00A57A32">
            <w:pPr>
              <w:autoSpaceDE w:val="0"/>
              <w:autoSpaceDN w:val="0"/>
              <w:adjustRightInd w:val="0"/>
              <w:jc w:val="center"/>
              <w:rPr>
                <w:noProof/>
                <w:lang w:val="en-US"/>
              </w:rPr>
            </w:pPr>
          </w:p>
        </w:tc>
        <w:tc>
          <w:tcPr>
            <w:tcW w:w="237" w:type="pct"/>
          </w:tcPr>
          <w:p w14:paraId="2532DC24" w14:textId="77777777" w:rsidR="00185035" w:rsidRPr="00F85647" w:rsidRDefault="00185035" w:rsidP="00A57A32">
            <w:pPr>
              <w:autoSpaceDE w:val="0"/>
              <w:autoSpaceDN w:val="0"/>
              <w:adjustRightInd w:val="0"/>
              <w:jc w:val="center"/>
              <w:rPr>
                <w:noProof/>
                <w:lang w:val="en-US"/>
              </w:rPr>
            </w:pPr>
          </w:p>
        </w:tc>
        <w:tc>
          <w:tcPr>
            <w:tcW w:w="237" w:type="pct"/>
          </w:tcPr>
          <w:p w14:paraId="2B3410EB" w14:textId="77777777" w:rsidR="00185035" w:rsidRPr="00F85647" w:rsidRDefault="00185035" w:rsidP="00A57A32">
            <w:pPr>
              <w:autoSpaceDE w:val="0"/>
              <w:autoSpaceDN w:val="0"/>
              <w:adjustRightInd w:val="0"/>
              <w:jc w:val="center"/>
              <w:rPr>
                <w:noProof/>
              </w:rPr>
            </w:pPr>
          </w:p>
        </w:tc>
        <w:tc>
          <w:tcPr>
            <w:tcW w:w="414" w:type="pct"/>
          </w:tcPr>
          <w:p w14:paraId="0779D7EC" w14:textId="77777777" w:rsidR="00185035" w:rsidRPr="00F85647" w:rsidRDefault="00185035" w:rsidP="00A57A32">
            <w:pPr>
              <w:autoSpaceDE w:val="0"/>
              <w:autoSpaceDN w:val="0"/>
              <w:adjustRightInd w:val="0"/>
              <w:jc w:val="center"/>
              <w:rPr>
                <w:noProof/>
              </w:rPr>
            </w:pPr>
          </w:p>
        </w:tc>
        <w:tc>
          <w:tcPr>
            <w:tcW w:w="339" w:type="pct"/>
          </w:tcPr>
          <w:p w14:paraId="685D3653" w14:textId="77777777" w:rsidR="00185035" w:rsidRDefault="00185035" w:rsidP="00A57A32">
            <w:pPr>
              <w:autoSpaceDE w:val="0"/>
              <w:autoSpaceDN w:val="0"/>
              <w:adjustRightInd w:val="0"/>
              <w:jc w:val="center"/>
              <w:rPr>
                <w:noProof/>
              </w:rPr>
            </w:pPr>
          </w:p>
        </w:tc>
      </w:tr>
      <w:tr w:rsidR="00C90E7E" w:rsidRPr="00F85647" w14:paraId="1CECA385" w14:textId="77777777" w:rsidTr="00C90E7E">
        <w:trPr>
          <w:trHeight w:val="288"/>
        </w:trPr>
        <w:tc>
          <w:tcPr>
            <w:tcW w:w="192" w:type="pct"/>
          </w:tcPr>
          <w:p w14:paraId="420BF88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499407" w14:textId="77777777" w:rsidR="00185035" w:rsidRPr="007A08CE" w:rsidRDefault="00185035" w:rsidP="002966C9">
            <w:pPr>
              <w:autoSpaceDE w:val="0"/>
              <w:autoSpaceDN w:val="0"/>
              <w:adjustRightInd w:val="0"/>
              <w:rPr>
                <w:noProof/>
                <w:lang w:val="en-US"/>
              </w:rPr>
            </w:pPr>
            <w:r w:rsidRPr="007A08CE">
              <w:t xml:space="preserve">Sa unutrašnje  strane vrata ormana treba postaviti tzv. "Džep za nošenje dokumentacije izvedenog  stanja  ormana " </w:t>
            </w:r>
          </w:p>
        </w:tc>
        <w:tc>
          <w:tcPr>
            <w:tcW w:w="384" w:type="pct"/>
            <w:vAlign w:val="bottom"/>
          </w:tcPr>
          <w:p w14:paraId="01C0B39A"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58B6D35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8D78E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7DBF76" w14:textId="77777777" w:rsidR="00185035" w:rsidRPr="00F85647" w:rsidRDefault="00185035" w:rsidP="00A57A32">
            <w:pPr>
              <w:autoSpaceDE w:val="0"/>
              <w:autoSpaceDN w:val="0"/>
              <w:adjustRightInd w:val="0"/>
              <w:jc w:val="center"/>
              <w:rPr>
                <w:noProof/>
                <w:lang w:val="en-US"/>
              </w:rPr>
            </w:pPr>
          </w:p>
        </w:tc>
        <w:tc>
          <w:tcPr>
            <w:tcW w:w="237" w:type="pct"/>
          </w:tcPr>
          <w:p w14:paraId="7326C989" w14:textId="77777777" w:rsidR="00185035" w:rsidRPr="00F85647" w:rsidRDefault="00185035" w:rsidP="00A57A32">
            <w:pPr>
              <w:autoSpaceDE w:val="0"/>
              <w:autoSpaceDN w:val="0"/>
              <w:adjustRightInd w:val="0"/>
              <w:jc w:val="center"/>
              <w:rPr>
                <w:noProof/>
                <w:lang w:val="en-US"/>
              </w:rPr>
            </w:pPr>
          </w:p>
        </w:tc>
        <w:tc>
          <w:tcPr>
            <w:tcW w:w="237" w:type="pct"/>
          </w:tcPr>
          <w:p w14:paraId="320E8B67" w14:textId="77777777" w:rsidR="00185035" w:rsidRPr="00F85647" w:rsidRDefault="00185035" w:rsidP="00A57A32">
            <w:pPr>
              <w:autoSpaceDE w:val="0"/>
              <w:autoSpaceDN w:val="0"/>
              <w:adjustRightInd w:val="0"/>
              <w:jc w:val="center"/>
              <w:rPr>
                <w:noProof/>
              </w:rPr>
            </w:pPr>
          </w:p>
        </w:tc>
        <w:tc>
          <w:tcPr>
            <w:tcW w:w="414" w:type="pct"/>
          </w:tcPr>
          <w:p w14:paraId="7306AC62" w14:textId="77777777" w:rsidR="00185035" w:rsidRPr="00F85647" w:rsidRDefault="00185035" w:rsidP="00A57A32">
            <w:pPr>
              <w:autoSpaceDE w:val="0"/>
              <w:autoSpaceDN w:val="0"/>
              <w:adjustRightInd w:val="0"/>
              <w:jc w:val="center"/>
              <w:rPr>
                <w:noProof/>
              </w:rPr>
            </w:pPr>
          </w:p>
        </w:tc>
        <w:tc>
          <w:tcPr>
            <w:tcW w:w="339" w:type="pct"/>
          </w:tcPr>
          <w:p w14:paraId="62100DC2" w14:textId="77777777" w:rsidR="00185035" w:rsidRDefault="00185035" w:rsidP="00A57A32">
            <w:pPr>
              <w:autoSpaceDE w:val="0"/>
              <w:autoSpaceDN w:val="0"/>
              <w:adjustRightInd w:val="0"/>
              <w:jc w:val="center"/>
              <w:rPr>
                <w:noProof/>
              </w:rPr>
            </w:pPr>
          </w:p>
        </w:tc>
      </w:tr>
      <w:tr w:rsidR="00C90E7E" w:rsidRPr="00F85647" w14:paraId="772B0B71" w14:textId="77777777" w:rsidTr="00C90E7E">
        <w:trPr>
          <w:trHeight w:val="288"/>
        </w:trPr>
        <w:tc>
          <w:tcPr>
            <w:tcW w:w="192" w:type="pct"/>
          </w:tcPr>
          <w:p w14:paraId="3D49E9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7843918" w14:textId="77777777" w:rsidR="00185035" w:rsidRPr="007A08CE" w:rsidRDefault="00185035" w:rsidP="002966C9">
            <w:pPr>
              <w:autoSpaceDE w:val="0"/>
              <w:autoSpaceDN w:val="0"/>
              <w:adjustRightInd w:val="0"/>
              <w:rPr>
                <w:noProof/>
                <w:lang w:val="en-US"/>
              </w:rPr>
            </w:pPr>
            <w:r w:rsidRPr="007A08CE">
              <w:t>Na mestima uvoda kablova u orman postaviti pojedinačne i grupne kablovske uvodnice izrađene od samogasivog materijala.</w:t>
            </w:r>
          </w:p>
        </w:tc>
        <w:tc>
          <w:tcPr>
            <w:tcW w:w="384" w:type="pct"/>
            <w:vAlign w:val="bottom"/>
          </w:tcPr>
          <w:p w14:paraId="068F395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F96ABF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25037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63F973" w14:textId="77777777" w:rsidR="00185035" w:rsidRPr="00F85647" w:rsidRDefault="00185035" w:rsidP="00A57A32">
            <w:pPr>
              <w:autoSpaceDE w:val="0"/>
              <w:autoSpaceDN w:val="0"/>
              <w:adjustRightInd w:val="0"/>
              <w:jc w:val="center"/>
              <w:rPr>
                <w:noProof/>
                <w:lang w:val="en-US"/>
              </w:rPr>
            </w:pPr>
          </w:p>
        </w:tc>
        <w:tc>
          <w:tcPr>
            <w:tcW w:w="237" w:type="pct"/>
          </w:tcPr>
          <w:p w14:paraId="586585E5" w14:textId="77777777" w:rsidR="00185035" w:rsidRPr="00F85647" w:rsidRDefault="00185035" w:rsidP="00A57A32">
            <w:pPr>
              <w:autoSpaceDE w:val="0"/>
              <w:autoSpaceDN w:val="0"/>
              <w:adjustRightInd w:val="0"/>
              <w:jc w:val="center"/>
              <w:rPr>
                <w:noProof/>
                <w:lang w:val="en-US"/>
              </w:rPr>
            </w:pPr>
          </w:p>
        </w:tc>
        <w:tc>
          <w:tcPr>
            <w:tcW w:w="237" w:type="pct"/>
          </w:tcPr>
          <w:p w14:paraId="49CE8938" w14:textId="77777777" w:rsidR="00185035" w:rsidRPr="00F85647" w:rsidRDefault="00185035" w:rsidP="00A57A32">
            <w:pPr>
              <w:autoSpaceDE w:val="0"/>
              <w:autoSpaceDN w:val="0"/>
              <w:adjustRightInd w:val="0"/>
              <w:jc w:val="center"/>
              <w:rPr>
                <w:noProof/>
              </w:rPr>
            </w:pPr>
          </w:p>
        </w:tc>
        <w:tc>
          <w:tcPr>
            <w:tcW w:w="414" w:type="pct"/>
          </w:tcPr>
          <w:p w14:paraId="1372F9D2" w14:textId="77777777" w:rsidR="00185035" w:rsidRPr="00F85647" w:rsidRDefault="00185035" w:rsidP="00A57A32">
            <w:pPr>
              <w:autoSpaceDE w:val="0"/>
              <w:autoSpaceDN w:val="0"/>
              <w:adjustRightInd w:val="0"/>
              <w:jc w:val="center"/>
              <w:rPr>
                <w:noProof/>
              </w:rPr>
            </w:pPr>
          </w:p>
        </w:tc>
        <w:tc>
          <w:tcPr>
            <w:tcW w:w="339" w:type="pct"/>
          </w:tcPr>
          <w:p w14:paraId="3CE6A3EA" w14:textId="77777777" w:rsidR="00185035" w:rsidRDefault="00185035" w:rsidP="00A57A32">
            <w:pPr>
              <w:autoSpaceDE w:val="0"/>
              <w:autoSpaceDN w:val="0"/>
              <w:adjustRightInd w:val="0"/>
              <w:jc w:val="center"/>
              <w:rPr>
                <w:noProof/>
              </w:rPr>
            </w:pPr>
          </w:p>
        </w:tc>
      </w:tr>
      <w:tr w:rsidR="00C90E7E" w:rsidRPr="00F85647" w14:paraId="16EA5C8F" w14:textId="77777777" w:rsidTr="00C90E7E">
        <w:trPr>
          <w:trHeight w:val="288"/>
        </w:trPr>
        <w:tc>
          <w:tcPr>
            <w:tcW w:w="192" w:type="pct"/>
          </w:tcPr>
          <w:p w14:paraId="4962DA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058A804" w14:textId="77777777" w:rsidR="00185035" w:rsidRPr="007A08CE" w:rsidRDefault="00185035" w:rsidP="002966C9">
            <w:pPr>
              <w:autoSpaceDE w:val="0"/>
              <w:autoSpaceDN w:val="0"/>
              <w:adjustRightInd w:val="0"/>
              <w:rPr>
                <w:noProof/>
                <w:lang w:val="en-US"/>
              </w:rPr>
            </w:pPr>
            <w:r w:rsidRPr="007A08CE">
              <w:t>U svaku funkcionalnu celinu ormana osim dela za BMS ugraditi ventilator za potrebe ventilacije tog dela ormana sa sobnim termostatom. Ventilator montirati u gornji deo ormana</w:t>
            </w:r>
          </w:p>
        </w:tc>
        <w:tc>
          <w:tcPr>
            <w:tcW w:w="384" w:type="pct"/>
            <w:vAlign w:val="bottom"/>
          </w:tcPr>
          <w:p w14:paraId="1432A0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341E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8591D1"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37E38D" w14:textId="77777777" w:rsidR="00185035" w:rsidRPr="00F85647" w:rsidRDefault="00185035" w:rsidP="00A57A32">
            <w:pPr>
              <w:autoSpaceDE w:val="0"/>
              <w:autoSpaceDN w:val="0"/>
              <w:adjustRightInd w:val="0"/>
              <w:jc w:val="center"/>
              <w:rPr>
                <w:noProof/>
                <w:lang w:val="en-US"/>
              </w:rPr>
            </w:pPr>
          </w:p>
        </w:tc>
        <w:tc>
          <w:tcPr>
            <w:tcW w:w="237" w:type="pct"/>
          </w:tcPr>
          <w:p w14:paraId="41219654" w14:textId="77777777" w:rsidR="00185035" w:rsidRPr="00F85647" w:rsidRDefault="00185035" w:rsidP="00A57A32">
            <w:pPr>
              <w:autoSpaceDE w:val="0"/>
              <w:autoSpaceDN w:val="0"/>
              <w:adjustRightInd w:val="0"/>
              <w:jc w:val="center"/>
              <w:rPr>
                <w:noProof/>
                <w:lang w:val="en-US"/>
              </w:rPr>
            </w:pPr>
          </w:p>
        </w:tc>
        <w:tc>
          <w:tcPr>
            <w:tcW w:w="237" w:type="pct"/>
          </w:tcPr>
          <w:p w14:paraId="4090E2F7" w14:textId="77777777" w:rsidR="00185035" w:rsidRPr="00F85647" w:rsidRDefault="00185035" w:rsidP="00A57A32">
            <w:pPr>
              <w:autoSpaceDE w:val="0"/>
              <w:autoSpaceDN w:val="0"/>
              <w:adjustRightInd w:val="0"/>
              <w:jc w:val="center"/>
              <w:rPr>
                <w:noProof/>
              </w:rPr>
            </w:pPr>
          </w:p>
        </w:tc>
        <w:tc>
          <w:tcPr>
            <w:tcW w:w="414" w:type="pct"/>
          </w:tcPr>
          <w:p w14:paraId="115FFE64" w14:textId="77777777" w:rsidR="00185035" w:rsidRPr="00F85647" w:rsidRDefault="00185035" w:rsidP="00A57A32">
            <w:pPr>
              <w:autoSpaceDE w:val="0"/>
              <w:autoSpaceDN w:val="0"/>
              <w:adjustRightInd w:val="0"/>
              <w:jc w:val="center"/>
              <w:rPr>
                <w:noProof/>
              </w:rPr>
            </w:pPr>
          </w:p>
        </w:tc>
        <w:tc>
          <w:tcPr>
            <w:tcW w:w="339" w:type="pct"/>
          </w:tcPr>
          <w:p w14:paraId="2AAF01F2" w14:textId="77777777" w:rsidR="00185035" w:rsidRDefault="00185035" w:rsidP="00A57A32">
            <w:pPr>
              <w:autoSpaceDE w:val="0"/>
              <w:autoSpaceDN w:val="0"/>
              <w:adjustRightInd w:val="0"/>
              <w:jc w:val="center"/>
              <w:rPr>
                <w:noProof/>
              </w:rPr>
            </w:pPr>
          </w:p>
        </w:tc>
      </w:tr>
      <w:tr w:rsidR="00C90E7E" w:rsidRPr="00F85647" w14:paraId="0435D24E" w14:textId="77777777" w:rsidTr="00C90E7E">
        <w:trPr>
          <w:trHeight w:val="288"/>
        </w:trPr>
        <w:tc>
          <w:tcPr>
            <w:tcW w:w="192" w:type="pct"/>
          </w:tcPr>
          <w:p w14:paraId="37EDA3E7"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32B5B979" w14:textId="77777777" w:rsidR="00185035" w:rsidRPr="007A08CE" w:rsidRDefault="00185035" w:rsidP="002966C9">
            <w:pPr>
              <w:autoSpaceDE w:val="0"/>
              <w:autoSpaceDN w:val="0"/>
              <w:adjustRightInd w:val="0"/>
              <w:rPr>
                <w:noProof/>
                <w:lang w:val="en-US"/>
              </w:rPr>
            </w:pPr>
            <w:r w:rsidRPr="007A08CE">
              <w:t>U svaku funkcionalnu celinu ormana osim dela za BMS ugraditi svetiljku sa integrisanim prekidačem i zaštitnom kapom za potrebe osvetljenja tog dela ormana.</w:t>
            </w:r>
          </w:p>
        </w:tc>
        <w:tc>
          <w:tcPr>
            <w:tcW w:w="384" w:type="pct"/>
            <w:vAlign w:val="bottom"/>
          </w:tcPr>
          <w:p w14:paraId="009927A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E93239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C802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106259" w14:textId="77777777" w:rsidR="00185035" w:rsidRPr="00F85647" w:rsidRDefault="00185035" w:rsidP="00A57A32">
            <w:pPr>
              <w:autoSpaceDE w:val="0"/>
              <w:autoSpaceDN w:val="0"/>
              <w:adjustRightInd w:val="0"/>
              <w:jc w:val="center"/>
              <w:rPr>
                <w:noProof/>
                <w:lang w:val="en-US"/>
              </w:rPr>
            </w:pPr>
          </w:p>
        </w:tc>
        <w:tc>
          <w:tcPr>
            <w:tcW w:w="237" w:type="pct"/>
          </w:tcPr>
          <w:p w14:paraId="3899D257" w14:textId="77777777" w:rsidR="00185035" w:rsidRPr="00F85647" w:rsidRDefault="00185035" w:rsidP="00A57A32">
            <w:pPr>
              <w:autoSpaceDE w:val="0"/>
              <w:autoSpaceDN w:val="0"/>
              <w:adjustRightInd w:val="0"/>
              <w:jc w:val="center"/>
              <w:rPr>
                <w:noProof/>
                <w:lang w:val="en-US"/>
              </w:rPr>
            </w:pPr>
          </w:p>
        </w:tc>
        <w:tc>
          <w:tcPr>
            <w:tcW w:w="237" w:type="pct"/>
          </w:tcPr>
          <w:p w14:paraId="00271D90" w14:textId="77777777" w:rsidR="00185035" w:rsidRPr="00F85647" w:rsidRDefault="00185035" w:rsidP="00A57A32">
            <w:pPr>
              <w:autoSpaceDE w:val="0"/>
              <w:autoSpaceDN w:val="0"/>
              <w:adjustRightInd w:val="0"/>
              <w:jc w:val="center"/>
              <w:rPr>
                <w:noProof/>
              </w:rPr>
            </w:pPr>
          </w:p>
        </w:tc>
        <w:tc>
          <w:tcPr>
            <w:tcW w:w="414" w:type="pct"/>
          </w:tcPr>
          <w:p w14:paraId="77A5DB80" w14:textId="77777777" w:rsidR="00185035" w:rsidRPr="00F85647" w:rsidRDefault="00185035" w:rsidP="00A57A32">
            <w:pPr>
              <w:autoSpaceDE w:val="0"/>
              <w:autoSpaceDN w:val="0"/>
              <w:adjustRightInd w:val="0"/>
              <w:jc w:val="center"/>
              <w:rPr>
                <w:noProof/>
              </w:rPr>
            </w:pPr>
          </w:p>
        </w:tc>
        <w:tc>
          <w:tcPr>
            <w:tcW w:w="339" w:type="pct"/>
          </w:tcPr>
          <w:p w14:paraId="30E2B490" w14:textId="77777777" w:rsidR="00185035" w:rsidRDefault="00185035" w:rsidP="00A57A32">
            <w:pPr>
              <w:autoSpaceDE w:val="0"/>
              <w:autoSpaceDN w:val="0"/>
              <w:adjustRightInd w:val="0"/>
              <w:jc w:val="center"/>
              <w:rPr>
                <w:noProof/>
              </w:rPr>
            </w:pPr>
          </w:p>
        </w:tc>
      </w:tr>
      <w:tr w:rsidR="00C90E7E" w:rsidRPr="00F85647" w14:paraId="1F91CAA0" w14:textId="77777777" w:rsidTr="00C90E7E">
        <w:trPr>
          <w:trHeight w:val="288"/>
        </w:trPr>
        <w:tc>
          <w:tcPr>
            <w:tcW w:w="192" w:type="pct"/>
          </w:tcPr>
          <w:p w14:paraId="1FD1B39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AE32C47" w14:textId="77777777" w:rsidR="00185035" w:rsidRPr="007A08CE" w:rsidRDefault="00185035" w:rsidP="002966C9">
            <w:pPr>
              <w:autoSpaceDE w:val="0"/>
              <w:autoSpaceDN w:val="0"/>
              <w:adjustRightInd w:val="0"/>
              <w:rPr>
                <w:noProof/>
                <w:lang w:val="en-US"/>
              </w:rPr>
            </w:pPr>
            <w:r w:rsidRPr="007A08CE">
              <w:t>U</w:t>
            </w:r>
            <w:r w:rsidRPr="007A08CE">
              <w:rPr>
                <w:b/>
                <w:bCs/>
              </w:rPr>
              <w:t xml:space="preserve"> I deo</w:t>
            </w:r>
            <w:r w:rsidRPr="007A08CE">
              <w:t xml:space="preserve"> za razvod napajanja mreža-agregat</w:t>
            </w:r>
            <w:r w:rsidRPr="007A08CE">
              <w:br/>
              <w:t>ugraditi sledeću elektro opremu:</w:t>
            </w:r>
          </w:p>
        </w:tc>
        <w:tc>
          <w:tcPr>
            <w:tcW w:w="384" w:type="pct"/>
            <w:vAlign w:val="bottom"/>
          </w:tcPr>
          <w:p w14:paraId="08266EC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57440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7D2AC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40BE5E" w14:textId="77777777" w:rsidR="00185035" w:rsidRPr="00F85647" w:rsidRDefault="00185035" w:rsidP="00A57A32">
            <w:pPr>
              <w:autoSpaceDE w:val="0"/>
              <w:autoSpaceDN w:val="0"/>
              <w:adjustRightInd w:val="0"/>
              <w:jc w:val="center"/>
              <w:rPr>
                <w:noProof/>
                <w:lang w:val="en-US"/>
              </w:rPr>
            </w:pPr>
          </w:p>
        </w:tc>
        <w:tc>
          <w:tcPr>
            <w:tcW w:w="237" w:type="pct"/>
          </w:tcPr>
          <w:p w14:paraId="36D3CD74" w14:textId="77777777" w:rsidR="00185035" w:rsidRPr="00F85647" w:rsidRDefault="00185035" w:rsidP="00A57A32">
            <w:pPr>
              <w:autoSpaceDE w:val="0"/>
              <w:autoSpaceDN w:val="0"/>
              <w:adjustRightInd w:val="0"/>
              <w:jc w:val="center"/>
              <w:rPr>
                <w:noProof/>
                <w:lang w:val="en-US"/>
              </w:rPr>
            </w:pPr>
          </w:p>
        </w:tc>
        <w:tc>
          <w:tcPr>
            <w:tcW w:w="237" w:type="pct"/>
          </w:tcPr>
          <w:p w14:paraId="767DA28B" w14:textId="77777777" w:rsidR="00185035" w:rsidRPr="00F85647" w:rsidRDefault="00185035" w:rsidP="00A57A32">
            <w:pPr>
              <w:autoSpaceDE w:val="0"/>
              <w:autoSpaceDN w:val="0"/>
              <w:adjustRightInd w:val="0"/>
              <w:jc w:val="center"/>
              <w:rPr>
                <w:noProof/>
              </w:rPr>
            </w:pPr>
          </w:p>
        </w:tc>
        <w:tc>
          <w:tcPr>
            <w:tcW w:w="414" w:type="pct"/>
          </w:tcPr>
          <w:p w14:paraId="4CD1B2AB" w14:textId="77777777" w:rsidR="00185035" w:rsidRPr="00F85647" w:rsidRDefault="00185035" w:rsidP="00A57A32">
            <w:pPr>
              <w:autoSpaceDE w:val="0"/>
              <w:autoSpaceDN w:val="0"/>
              <w:adjustRightInd w:val="0"/>
              <w:jc w:val="center"/>
              <w:rPr>
                <w:noProof/>
              </w:rPr>
            </w:pPr>
          </w:p>
        </w:tc>
        <w:tc>
          <w:tcPr>
            <w:tcW w:w="339" w:type="pct"/>
          </w:tcPr>
          <w:p w14:paraId="23C033D9" w14:textId="77777777" w:rsidR="00185035" w:rsidRDefault="00185035" w:rsidP="00A57A32">
            <w:pPr>
              <w:autoSpaceDE w:val="0"/>
              <w:autoSpaceDN w:val="0"/>
              <w:adjustRightInd w:val="0"/>
              <w:jc w:val="center"/>
              <w:rPr>
                <w:noProof/>
              </w:rPr>
            </w:pPr>
          </w:p>
        </w:tc>
      </w:tr>
      <w:tr w:rsidR="00C90E7E" w:rsidRPr="00F85647" w14:paraId="596F37F3" w14:textId="77777777" w:rsidTr="00C90E7E">
        <w:trPr>
          <w:trHeight w:val="288"/>
        </w:trPr>
        <w:tc>
          <w:tcPr>
            <w:tcW w:w="192" w:type="pct"/>
          </w:tcPr>
          <w:p w14:paraId="371717D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BFA8A65" w14:textId="77777777" w:rsidR="00185035" w:rsidRPr="007A08CE" w:rsidRDefault="00185035"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In=125A; 3P</w:t>
            </w:r>
            <w:r w:rsidRPr="007A08CE">
              <w:t>.</w:t>
            </w:r>
          </w:p>
        </w:tc>
        <w:tc>
          <w:tcPr>
            <w:tcW w:w="384" w:type="pct"/>
            <w:vAlign w:val="bottom"/>
          </w:tcPr>
          <w:p w14:paraId="259BFEC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C894F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CB8C0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C73E5C" w14:textId="77777777" w:rsidR="00185035" w:rsidRPr="00F85647" w:rsidRDefault="00185035" w:rsidP="00A57A32">
            <w:pPr>
              <w:autoSpaceDE w:val="0"/>
              <w:autoSpaceDN w:val="0"/>
              <w:adjustRightInd w:val="0"/>
              <w:jc w:val="center"/>
              <w:rPr>
                <w:noProof/>
                <w:lang w:val="en-US"/>
              </w:rPr>
            </w:pPr>
          </w:p>
        </w:tc>
        <w:tc>
          <w:tcPr>
            <w:tcW w:w="237" w:type="pct"/>
          </w:tcPr>
          <w:p w14:paraId="7FB01F38" w14:textId="77777777" w:rsidR="00185035" w:rsidRPr="00F85647" w:rsidRDefault="00185035" w:rsidP="00A57A32">
            <w:pPr>
              <w:autoSpaceDE w:val="0"/>
              <w:autoSpaceDN w:val="0"/>
              <w:adjustRightInd w:val="0"/>
              <w:jc w:val="center"/>
              <w:rPr>
                <w:noProof/>
                <w:lang w:val="en-US"/>
              </w:rPr>
            </w:pPr>
          </w:p>
        </w:tc>
        <w:tc>
          <w:tcPr>
            <w:tcW w:w="237" w:type="pct"/>
          </w:tcPr>
          <w:p w14:paraId="22AA9258" w14:textId="77777777" w:rsidR="00185035" w:rsidRPr="00F85647" w:rsidRDefault="00185035" w:rsidP="00A57A32">
            <w:pPr>
              <w:autoSpaceDE w:val="0"/>
              <w:autoSpaceDN w:val="0"/>
              <w:adjustRightInd w:val="0"/>
              <w:jc w:val="center"/>
              <w:rPr>
                <w:noProof/>
              </w:rPr>
            </w:pPr>
          </w:p>
        </w:tc>
        <w:tc>
          <w:tcPr>
            <w:tcW w:w="414" w:type="pct"/>
          </w:tcPr>
          <w:p w14:paraId="04BCFC22" w14:textId="77777777" w:rsidR="00185035" w:rsidRPr="00F85647" w:rsidRDefault="00185035" w:rsidP="00A57A32">
            <w:pPr>
              <w:autoSpaceDE w:val="0"/>
              <w:autoSpaceDN w:val="0"/>
              <w:adjustRightInd w:val="0"/>
              <w:jc w:val="center"/>
              <w:rPr>
                <w:noProof/>
              </w:rPr>
            </w:pPr>
          </w:p>
        </w:tc>
        <w:tc>
          <w:tcPr>
            <w:tcW w:w="339" w:type="pct"/>
          </w:tcPr>
          <w:p w14:paraId="612166BD" w14:textId="77777777" w:rsidR="00185035" w:rsidRDefault="00185035" w:rsidP="00A57A32">
            <w:pPr>
              <w:autoSpaceDE w:val="0"/>
              <w:autoSpaceDN w:val="0"/>
              <w:adjustRightInd w:val="0"/>
              <w:jc w:val="center"/>
              <w:rPr>
                <w:noProof/>
              </w:rPr>
            </w:pPr>
          </w:p>
        </w:tc>
      </w:tr>
      <w:tr w:rsidR="00C90E7E" w:rsidRPr="00F85647" w14:paraId="1871526F" w14:textId="77777777" w:rsidTr="00C90E7E">
        <w:trPr>
          <w:trHeight w:val="288"/>
        </w:trPr>
        <w:tc>
          <w:tcPr>
            <w:tcW w:w="192" w:type="pct"/>
          </w:tcPr>
          <w:p w14:paraId="1AC2569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C7FEB18" w14:textId="77777777" w:rsidR="00185035" w:rsidRPr="007A08CE" w:rsidRDefault="00185035"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84" w:type="pct"/>
            <w:vAlign w:val="bottom"/>
          </w:tcPr>
          <w:p w14:paraId="426AB93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34FF6A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DB63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F6397E" w14:textId="77777777" w:rsidR="00185035" w:rsidRPr="00F85647" w:rsidRDefault="00185035" w:rsidP="00A57A32">
            <w:pPr>
              <w:autoSpaceDE w:val="0"/>
              <w:autoSpaceDN w:val="0"/>
              <w:adjustRightInd w:val="0"/>
              <w:jc w:val="center"/>
              <w:rPr>
                <w:noProof/>
                <w:lang w:val="en-US"/>
              </w:rPr>
            </w:pPr>
          </w:p>
        </w:tc>
        <w:tc>
          <w:tcPr>
            <w:tcW w:w="237" w:type="pct"/>
          </w:tcPr>
          <w:p w14:paraId="4B088298" w14:textId="77777777" w:rsidR="00185035" w:rsidRPr="00F85647" w:rsidRDefault="00185035" w:rsidP="00A57A32">
            <w:pPr>
              <w:autoSpaceDE w:val="0"/>
              <w:autoSpaceDN w:val="0"/>
              <w:adjustRightInd w:val="0"/>
              <w:jc w:val="center"/>
              <w:rPr>
                <w:noProof/>
                <w:lang w:val="en-US"/>
              </w:rPr>
            </w:pPr>
          </w:p>
        </w:tc>
        <w:tc>
          <w:tcPr>
            <w:tcW w:w="237" w:type="pct"/>
          </w:tcPr>
          <w:p w14:paraId="2086E9AC" w14:textId="77777777" w:rsidR="00185035" w:rsidRPr="00F85647" w:rsidRDefault="00185035" w:rsidP="00A57A32">
            <w:pPr>
              <w:autoSpaceDE w:val="0"/>
              <w:autoSpaceDN w:val="0"/>
              <w:adjustRightInd w:val="0"/>
              <w:jc w:val="center"/>
              <w:rPr>
                <w:noProof/>
              </w:rPr>
            </w:pPr>
          </w:p>
        </w:tc>
        <w:tc>
          <w:tcPr>
            <w:tcW w:w="414" w:type="pct"/>
          </w:tcPr>
          <w:p w14:paraId="72BF26E6" w14:textId="77777777" w:rsidR="00185035" w:rsidRPr="00F85647" w:rsidRDefault="00185035" w:rsidP="00A57A32">
            <w:pPr>
              <w:autoSpaceDE w:val="0"/>
              <w:autoSpaceDN w:val="0"/>
              <w:adjustRightInd w:val="0"/>
              <w:jc w:val="center"/>
              <w:rPr>
                <w:noProof/>
              </w:rPr>
            </w:pPr>
          </w:p>
        </w:tc>
        <w:tc>
          <w:tcPr>
            <w:tcW w:w="339" w:type="pct"/>
          </w:tcPr>
          <w:p w14:paraId="2A444755" w14:textId="77777777" w:rsidR="00185035" w:rsidRDefault="00185035" w:rsidP="00A57A32">
            <w:pPr>
              <w:autoSpaceDE w:val="0"/>
              <w:autoSpaceDN w:val="0"/>
              <w:adjustRightInd w:val="0"/>
              <w:jc w:val="center"/>
              <w:rPr>
                <w:noProof/>
              </w:rPr>
            </w:pPr>
          </w:p>
        </w:tc>
      </w:tr>
      <w:tr w:rsidR="00C90E7E" w:rsidRPr="00F85647" w14:paraId="1BC45E95" w14:textId="77777777" w:rsidTr="00C90E7E">
        <w:trPr>
          <w:trHeight w:val="288"/>
        </w:trPr>
        <w:tc>
          <w:tcPr>
            <w:tcW w:w="192" w:type="pct"/>
          </w:tcPr>
          <w:p w14:paraId="4E743B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2ABCA5"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6E93FAD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E0A7EA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A93B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5CD392" w14:textId="77777777" w:rsidR="00185035" w:rsidRPr="00F85647" w:rsidRDefault="00185035" w:rsidP="00A57A32">
            <w:pPr>
              <w:autoSpaceDE w:val="0"/>
              <w:autoSpaceDN w:val="0"/>
              <w:adjustRightInd w:val="0"/>
              <w:jc w:val="center"/>
              <w:rPr>
                <w:noProof/>
                <w:lang w:val="en-US"/>
              </w:rPr>
            </w:pPr>
          </w:p>
        </w:tc>
        <w:tc>
          <w:tcPr>
            <w:tcW w:w="237" w:type="pct"/>
          </w:tcPr>
          <w:p w14:paraId="4A2D9714" w14:textId="77777777" w:rsidR="00185035" w:rsidRPr="00F85647" w:rsidRDefault="00185035" w:rsidP="00A57A32">
            <w:pPr>
              <w:autoSpaceDE w:val="0"/>
              <w:autoSpaceDN w:val="0"/>
              <w:adjustRightInd w:val="0"/>
              <w:jc w:val="center"/>
              <w:rPr>
                <w:noProof/>
                <w:lang w:val="en-US"/>
              </w:rPr>
            </w:pPr>
          </w:p>
        </w:tc>
        <w:tc>
          <w:tcPr>
            <w:tcW w:w="237" w:type="pct"/>
          </w:tcPr>
          <w:p w14:paraId="5209AAAA" w14:textId="77777777" w:rsidR="00185035" w:rsidRPr="00F85647" w:rsidRDefault="00185035" w:rsidP="00A57A32">
            <w:pPr>
              <w:autoSpaceDE w:val="0"/>
              <w:autoSpaceDN w:val="0"/>
              <w:adjustRightInd w:val="0"/>
              <w:jc w:val="center"/>
              <w:rPr>
                <w:noProof/>
              </w:rPr>
            </w:pPr>
          </w:p>
        </w:tc>
        <w:tc>
          <w:tcPr>
            <w:tcW w:w="414" w:type="pct"/>
          </w:tcPr>
          <w:p w14:paraId="57E511C6" w14:textId="77777777" w:rsidR="00185035" w:rsidRPr="00F85647" w:rsidRDefault="00185035" w:rsidP="00A57A32">
            <w:pPr>
              <w:autoSpaceDE w:val="0"/>
              <w:autoSpaceDN w:val="0"/>
              <w:adjustRightInd w:val="0"/>
              <w:jc w:val="center"/>
              <w:rPr>
                <w:noProof/>
              </w:rPr>
            </w:pPr>
          </w:p>
        </w:tc>
        <w:tc>
          <w:tcPr>
            <w:tcW w:w="339" w:type="pct"/>
          </w:tcPr>
          <w:p w14:paraId="09E7C6DA" w14:textId="77777777" w:rsidR="00185035" w:rsidRDefault="00185035" w:rsidP="00A57A32">
            <w:pPr>
              <w:autoSpaceDE w:val="0"/>
              <w:autoSpaceDN w:val="0"/>
              <w:adjustRightInd w:val="0"/>
              <w:jc w:val="center"/>
              <w:rPr>
                <w:noProof/>
              </w:rPr>
            </w:pPr>
          </w:p>
        </w:tc>
      </w:tr>
      <w:tr w:rsidR="00C90E7E" w:rsidRPr="00F85647" w14:paraId="4D14DD52" w14:textId="77777777" w:rsidTr="00C90E7E">
        <w:trPr>
          <w:trHeight w:val="288"/>
        </w:trPr>
        <w:tc>
          <w:tcPr>
            <w:tcW w:w="192" w:type="pct"/>
          </w:tcPr>
          <w:p w14:paraId="576D353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3A097CB"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12EBFB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2192C50"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1AC5B6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05A9F6" w14:textId="77777777" w:rsidR="00185035" w:rsidRPr="00F85647" w:rsidRDefault="00185035" w:rsidP="00A57A32">
            <w:pPr>
              <w:autoSpaceDE w:val="0"/>
              <w:autoSpaceDN w:val="0"/>
              <w:adjustRightInd w:val="0"/>
              <w:jc w:val="center"/>
              <w:rPr>
                <w:noProof/>
                <w:lang w:val="en-US"/>
              </w:rPr>
            </w:pPr>
          </w:p>
        </w:tc>
        <w:tc>
          <w:tcPr>
            <w:tcW w:w="237" w:type="pct"/>
          </w:tcPr>
          <w:p w14:paraId="2A561324" w14:textId="77777777" w:rsidR="00185035" w:rsidRPr="00F85647" w:rsidRDefault="00185035" w:rsidP="00A57A32">
            <w:pPr>
              <w:autoSpaceDE w:val="0"/>
              <w:autoSpaceDN w:val="0"/>
              <w:adjustRightInd w:val="0"/>
              <w:jc w:val="center"/>
              <w:rPr>
                <w:noProof/>
                <w:lang w:val="en-US"/>
              </w:rPr>
            </w:pPr>
          </w:p>
        </w:tc>
        <w:tc>
          <w:tcPr>
            <w:tcW w:w="237" w:type="pct"/>
          </w:tcPr>
          <w:p w14:paraId="43291E93" w14:textId="77777777" w:rsidR="00185035" w:rsidRPr="00F85647" w:rsidRDefault="00185035" w:rsidP="00A57A32">
            <w:pPr>
              <w:autoSpaceDE w:val="0"/>
              <w:autoSpaceDN w:val="0"/>
              <w:adjustRightInd w:val="0"/>
              <w:jc w:val="center"/>
              <w:rPr>
                <w:noProof/>
              </w:rPr>
            </w:pPr>
          </w:p>
        </w:tc>
        <w:tc>
          <w:tcPr>
            <w:tcW w:w="414" w:type="pct"/>
          </w:tcPr>
          <w:p w14:paraId="1B86C6B8" w14:textId="77777777" w:rsidR="00185035" w:rsidRPr="00F85647" w:rsidRDefault="00185035" w:rsidP="00A57A32">
            <w:pPr>
              <w:autoSpaceDE w:val="0"/>
              <w:autoSpaceDN w:val="0"/>
              <w:adjustRightInd w:val="0"/>
              <w:jc w:val="center"/>
              <w:rPr>
                <w:noProof/>
              </w:rPr>
            </w:pPr>
          </w:p>
        </w:tc>
        <w:tc>
          <w:tcPr>
            <w:tcW w:w="339" w:type="pct"/>
          </w:tcPr>
          <w:p w14:paraId="1C82481A" w14:textId="77777777" w:rsidR="00185035" w:rsidRDefault="00185035" w:rsidP="00A57A32">
            <w:pPr>
              <w:autoSpaceDE w:val="0"/>
              <w:autoSpaceDN w:val="0"/>
              <w:adjustRightInd w:val="0"/>
              <w:jc w:val="center"/>
              <w:rPr>
                <w:noProof/>
              </w:rPr>
            </w:pPr>
          </w:p>
        </w:tc>
      </w:tr>
      <w:tr w:rsidR="00C90E7E" w:rsidRPr="00F85647" w14:paraId="13099DB7" w14:textId="77777777" w:rsidTr="00C90E7E">
        <w:trPr>
          <w:trHeight w:val="288"/>
        </w:trPr>
        <w:tc>
          <w:tcPr>
            <w:tcW w:w="192" w:type="pct"/>
          </w:tcPr>
          <w:p w14:paraId="347B5E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E106BB"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02CC1D1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839C4B"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330FCCE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349ACE" w14:textId="77777777" w:rsidR="00185035" w:rsidRPr="00F85647" w:rsidRDefault="00185035" w:rsidP="00A57A32">
            <w:pPr>
              <w:autoSpaceDE w:val="0"/>
              <w:autoSpaceDN w:val="0"/>
              <w:adjustRightInd w:val="0"/>
              <w:jc w:val="center"/>
              <w:rPr>
                <w:noProof/>
                <w:lang w:val="en-US"/>
              </w:rPr>
            </w:pPr>
          </w:p>
        </w:tc>
        <w:tc>
          <w:tcPr>
            <w:tcW w:w="237" w:type="pct"/>
          </w:tcPr>
          <w:p w14:paraId="7D237EFD" w14:textId="77777777" w:rsidR="00185035" w:rsidRPr="00F85647" w:rsidRDefault="00185035" w:rsidP="00A57A32">
            <w:pPr>
              <w:autoSpaceDE w:val="0"/>
              <w:autoSpaceDN w:val="0"/>
              <w:adjustRightInd w:val="0"/>
              <w:jc w:val="center"/>
              <w:rPr>
                <w:noProof/>
                <w:lang w:val="en-US"/>
              </w:rPr>
            </w:pPr>
          </w:p>
        </w:tc>
        <w:tc>
          <w:tcPr>
            <w:tcW w:w="237" w:type="pct"/>
          </w:tcPr>
          <w:p w14:paraId="55CBABEB" w14:textId="77777777" w:rsidR="00185035" w:rsidRPr="00F85647" w:rsidRDefault="00185035" w:rsidP="00A57A32">
            <w:pPr>
              <w:autoSpaceDE w:val="0"/>
              <w:autoSpaceDN w:val="0"/>
              <w:adjustRightInd w:val="0"/>
              <w:jc w:val="center"/>
              <w:rPr>
                <w:noProof/>
              </w:rPr>
            </w:pPr>
          </w:p>
        </w:tc>
        <w:tc>
          <w:tcPr>
            <w:tcW w:w="414" w:type="pct"/>
          </w:tcPr>
          <w:p w14:paraId="018F2FEA" w14:textId="77777777" w:rsidR="00185035" w:rsidRPr="00F85647" w:rsidRDefault="00185035" w:rsidP="00A57A32">
            <w:pPr>
              <w:autoSpaceDE w:val="0"/>
              <w:autoSpaceDN w:val="0"/>
              <w:adjustRightInd w:val="0"/>
              <w:jc w:val="center"/>
              <w:rPr>
                <w:noProof/>
              </w:rPr>
            </w:pPr>
          </w:p>
        </w:tc>
        <w:tc>
          <w:tcPr>
            <w:tcW w:w="339" w:type="pct"/>
          </w:tcPr>
          <w:p w14:paraId="6D2DD9CE" w14:textId="77777777" w:rsidR="00185035" w:rsidRDefault="00185035" w:rsidP="00A57A32">
            <w:pPr>
              <w:autoSpaceDE w:val="0"/>
              <w:autoSpaceDN w:val="0"/>
              <w:adjustRightInd w:val="0"/>
              <w:jc w:val="center"/>
              <w:rPr>
                <w:noProof/>
              </w:rPr>
            </w:pPr>
          </w:p>
        </w:tc>
      </w:tr>
      <w:tr w:rsidR="00C90E7E" w:rsidRPr="00F85647" w14:paraId="42ECC712" w14:textId="77777777" w:rsidTr="00C90E7E">
        <w:trPr>
          <w:trHeight w:val="288"/>
        </w:trPr>
        <w:tc>
          <w:tcPr>
            <w:tcW w:w="192" w:type="pct"/>
          </w:tcPr>
          <w:p w14:paraId="72F427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B9A9344"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141050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0EFEC12"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F40521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9B321A" w14:textId="77777777" w:rsidR="00185035" w:rsidRPr="00F85647" w:rsidRDefault="00185035" w:rsidP="00A57A32">
            <w:pPr>
              <w:autoSpaceDE w:val="0"/>
              <w:autoSpaceDN w:val="0"/>
              <w:adjustRightInd w:val="0"/>
              <w:jc w:val="center"/>
              <w:rPr>
                <w:noProof/>
                <w:lang w:val="en-US"/>
              </w:rPr>
            </w:pPr>
          </w:p>
        </w:tc>
        <w:tc>
          <w:tcPr>
            <w:tcW w:w="237" w:type="pct"/>
          </w:tcPr>
          <w:p w14:paraId="39DDC3D2" w14:textId="77777777" w:rsidR="00185035" w:rsidRPr="00F85647" w:rsidRDefault="00185035" w:rsidP="00A57A32">
            <w:pPr>
              <w:autoSpaceDE w:val="0"/>
              <w:autoSpaceDN w:val="0"/>
              <w:adjustRightInd w:val="0"/>
              <w:jc w:val="center"/>
              <w:rPr>
                <w:noProof/>
                <w:lang w:val="en-US"/>
              </w:rPr>
            </w:pPr>
          </w:p>
        </w:tc>
        <w:tc>
          <w:tcPr>
            <w:tcW w:w="237" w:type="pct"/>
          </w:tcPr>
          <w:p w14:paraId="0BAE27DC" w14:textId="77777777" w:rsidR="00185035" w:rsidRPr="00F85647" w:rsidRDefault="00185035" w:rsidP="00A57A32">
            <w:pPr>
              <w:autoSpaceDE w:val="0"/>
              <w:autoSpaceDN w:val="0"/>
              <w:adjustRightInd w:val="0"/>
              <w:jc w:val="center"/>
              <w:rPr>
                <w:noProof/>
              </w:rPr>
            </w:pPr>
          </w:p>
        </w:tc>
        <w:tc>
          <w:tcPr>
            <w:tcW w:w="414" w:type="pct"/>
          </w:tcPr>
          <w:p w14:paraId="333BD653" w14:textId="77777777" w:rsidR="00185035" w:rsidRPr="00F85647" w:rsidRDefault="00185035" w:rsidP="00A57A32">
            <w:pPr>
              <w:autoSpaceDE w:val="0"/>
              <w:autoSpaceDN w:val="0"/>
              <w:adjustRightInd w:val="0"/>
              <w:jc w:val="center"/>
              <w:rPr>
                <w:noProof/>
              </w:rPr>
            </w:pPr>
          </w:p>
        </w:tc>
        <w:tc>
          <w:tcPr>
            <w:tcW w:w="339" w:type="pct"/>
          </w:tcPr>
          <w:p w14:paraId="1999F8DC" w14:textId="77777777" w:rsidR="00185035" w:rsidRDefault="00185035" w:rsidP="00A57A32">
            <w:pPr>
              <w:autoSpaceDE w:val="0"/>
              <w:autoSpaceDN w:val="0"/>
              <w:adjustRightInd w:val="0"/>
              <w:jc w:val="center"/>
              <w:rPr>
                <w:noProof/>
              </w:rPr>
            </w:pPr>
          </w:p>
        </w:tc>
      </w:tr>
      <w:tr w:rsidR="00C90E7E" w:rsidRPr="00F85647" w14:paraId="0850F708" w14:textId="77777777" w:rsidTr="00C90E7E">
        <w:trPr>
          <w:trHeight w:val="288"/>
        </w:trPr>
        <w:tc>
          <w:tcPr>
            <w:tcW w:w="192" w:type="pct"/>
          </w:tcPr>
          <w:p w14:paraId="109DCB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0908A9B" w14:textId="77777777" w:rsidR="00185035" w:rsidRPr="007A08CE" w:rsidRDefault="00185035" w:rsidP="002966C9">
            <w:pPr>
              <w:autoSpaceDE w:val="0"/>
              <w:autoSpaceDN w:val="0"/>
              <w:adjustRightInd w:val="0"/>
              <w:rPr>
                <w:noProof/>
                <w:lang w:val="en-US"/>
              </w:rPr>
            </w:pPr>
            <w:r w:rsidRPr="007A08CE">
              <w:t xml:space="preserve"> - varistorski odvodnici prenepona za TN-C-S sistem razvoda, sa pomoćnim kontaktima i vizuelnom signalizacijom potrebne zamena patrona, sledećih karakteristika:</w:t>
            </w:r>
            <w:r w:rsidRPr="007A08CE">
              <w:br/>
              <w:t xml:space="preserve">       - LPZ 1-2, </w:t>
            </w:r>
            <w:r w:rsidRPr="007A08CE">
              <w:rPr>
                <w:b/>
                <w:bCs/>
              </w:rPr>
              <w:t>klasa C</w:t>
            </w:r>
            <w:r w:rsidRPr="007A08CE">
              <w:t>;</w:t>
            </w:r>
            <w:r w:rsidRPr="007A08CE">
              <w:br/>
              <w:t xml:space="preserve">       - Un=280 V;</w:t>
            </w:r>
            <w:r w:rsidRPr="007A08CE">
              <w:br/>
              <w:t xml:space="preserve">       - Up&lt;1400 V</w:t>
            </w:r>
            <w:r w:rsidRPr="007A08CE">
              <w:br/>
              <w:t xml:space="preserve">       - In=20kA; </w:t>
            </w:r>
            <w:r w:rsidRPr="007A08CE">
              <w:br/>
              <w:t>Komplet se sastoji od 4 odvodnika</w:t>
            </w:r>
          </w:p>
        </w:tc>
        <w:tc>
          <w:tcPr>
            <w:tcW w:w="384" w:type="pct"/>
            <w:vAlign w:val="bottom"/>
          </w:tcPr>
          <w:p w14:paraId="142216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AC7180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2F290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EABC4D9" w14:textId="77777777" w:rsidR="00185035" w:rsidRPr="00F85647" w:rsidRDefault="00185035" w:rsidP="00A57A32">
            <w:pPr>
              <w:autoSpaceDE w:val="0"/>
              <w:autoSpaceDN w:val="0"/>
              <w:adjustRightInd w:val="0"/>
              <w:jc w:val="center"/>
              <w:rPr>
                <w:noProof/>
                <w:lang w:val="en-US"/>
              </w:rPr>
            </w:pPr>
          </w:p>
        </w:tc>
        <w:tc>
          <w:tcPr>
            <w:tcW w:w="237" w:type="pct"/>
          </w:tcPr>
          <w:p w14:paraId="4EABA7E0" w14:textId="77777777" w:rsidR="00185035" w:rsidRPr="00F85647" w:rsidRDefault="00185035" w:rsidP="00A57A32">
            <w:pPr>
              <w:autoSpaceDE w:val="0"/>
              <w:autoSpaceDN w:val="0"/>
              <w:adjustRightInd w:val="0"/>
              <w:jc w:val="center"/>
              <w:rPr>
                <w:noProof/>
                <w:lang w:val="en-US"/>
              </w:rPr>
            </w:pPr>
          </w:p>
        </w:tc>
        <w:tc>
          <w:tcPr>
            <w:tcW w:w="237" w:type="pct"/>
          </w:tcPr>
          <w:p w14:paraId="2A541DB5" w14:textId="77777777" w:rsidR="00185035" w:rsidRPr="00F85647" w:rsidRDefault="00185035" w:rsidP="00A57A32">
            <w:pPr>
              <w:autoSpaceDE w:val="0"/>
              <w:autoSpaceDN w:val="0"/>
              <w:adjustRightInd w:val="0"/>
              <w:jc w:val="center"/>
              <w:rPr>
                <w:noProof/>
              </w:rPr>
            </w:pPr>
          </w:p>
        </w:tc>
        <w:tc>
          <w:tcPr>
            <w:tcW w:w="414" w:type="pct"/>
          </w:tcPr>
          <w:p w14:paraId="780480B7" w14:textId="77777777" w:rsidR="00185035" w:rsidRPr="00F85647" w:rsidRDefault="00185035" w:rsidP="00A57A32">
            <w:pPr>
              <w:autoSpaceDE w:val="0"/>
              <w:autoSpaceDN w:val="0"/>
              <w:adjustRightInd w:val="0"/>
              <w:jc w:val="center"/>
              <w:rPr>
                <w:noProof/>
              </w:rPr>
            </w:pPr>
          </w:p>
        </w:tc>
        <w:tc>
          <w:tcPr>
            <w:tcW w:w="339" w:type="pct"/>
          </w:tcPr>
          <w:p w14:paraId="5FCAF61F" w14:textId="77777777" w:rsidR="00185035" w:rsidRDefault="00185035" w:rsidP="00A57A32">
            <w:pPr>
              <w:autoSpaceDE w:val="0"/>
              <w:autoSpaceDN w:val="0"/>
              <w:adjustRightInd w:val="0"/>
              <w:jc w:val="center"/>
              <w:rPr>
                <w:noProof/>
              </w:rPr>
            </w:pPr>
          </w:p>
        </w:tc>
      </w:tr>
      <w:tr w:rsidR="00C90E7E" w:rsidRPr="00F85647" w14:paraId="414C7DE2" w14:textId="77777777" w:rsidTr="00C90E7E">
        <w:trPr>
          <w:trHeight w:val="288"/>
        </w:trPr>
        <w:tc>
          <w:tcPr>
            <w:tcW w:w="192" w:type="pct"/>
          </w:tcPr>
          <w:p w14:paraId="252193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41F7676" w14:textId="77777777" w:rsidR="00185035" w:rsidRPr="007A08CE" w:rsidRDefault="00185035" w:rsidP="002966C9">
            <w:pPr>
              <w:autoSpaceDE w:val="0"/>
              <w:autoSpaceDN w:val="0"/>
              <w:adjustRightInd w:val="0"/>
              <w:rPr>
                <w:noProof/>
                <w:lang w:val="en-US"/>
              </w:rPr>
            </w:pPr>
            <w:r w:rsidRPr="007A08CE">
              <w:t xml:space="preserve"> - signalne sijalice (montirane na vratima ormana) za indikaciju prisustva mrežnog napajanja sa natpisnom pločicom od dvoslojne PVC mase sa natpisom "PRISUTAN NAPON NAPAJANJA </w:t>
            </w:r>
            <w:r w:rsidRPr="007A08CE">
              <w:lastRenderedPageBreak/>
              <w:t>MREŽA-AGREGAT". Sijalice su sa LED svetlosnim izvorima 230 V; 50Hz, i imaju difuzor zelene boje</w:t>
            </w:r>
          </w:p>
        </w:tc>
        <w:tc>
          <w:tcPr>
            <w:tcW w:w="384" w:type="pct"/>
            <w:vAlign w:val="bottom"/>
          </w:tcPr>
          <w:p w14:paraId="16104345"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08F15C9A"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2E7A2B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EB753B" w14:textId="77777777" w:rsidR="00185035" w:rsidRPr="00F85647" w:rsidRDefault="00185035" w:rsidP="00A57A32">
            <w:pPr>
              <w:autoSpaceDE w:val="0"/>
              <w:autoSpaceDN w:val="0"/>
              <w:adjustRightInd w:val="0"/>
              <w:jc w:val="center"/>
              <w:rPr>
                <w:noProof/>
                <w:lang w:val="en-US"/>
              </w:rPr>
            </w:pPr>
          </w:p>
        </w:tc>
        <w:tc>
          <w:tcPr>
            <w:tcW w:w="237" w:type="pct"/>
          </w:tcPr>
          <w:p w14:paraId="26FD0DEF" w14:textId="77777777" w:rsidR="00185035" w:rsidRPr="00F85647" w:rsidRDefault="00185035" w:rsidP="00A57A32">
            <w:pPr>
              <w:autoSpaceDE w:val="0"/>
              <w:autoSpaceDN w:val="0"/>
              <w:adjustRightInd w:val="0"/>
              <w:jc w:val="center"/>
              <w:rPr>
                <w:noProof/>
                <w:lang w:val="en-US"/>
              </w:rPr>
            </w:pPr>
          </w:p>
        </w:tc>
        <w:tc>
          <w:tcPr>
            <w:tcW w:w="237" w:type="pct"/>
          </w:tcPr>
          <w:p w14:paraId="550C57D3" w14:textId="77777777" w:rsidR="00185035" w:rsidRPr="00F85647" w:rsidRDefault="00185035" w:rsidP="00A57A32">
            <w:pPr>
              <w:autoSpaceDE w:val="0"/>
              <w:autoSpaceDN w:val="0"/>
              <w:adjustRightInd w:val="0"/>
              <w:jc w:val="center"/>
              <w:rPr>
                <w:noProof/>
              </w:rPr>
            </w:pPr>
          </w:p>
        </w:tc>
        <w:tc>
          <w:tcPr>
            <w:tcW w:w="414" w:type="pct"/>
          </w:tcPr>
          <w:p w14:paraId="559216DD" w14:textId="77777777" w:rsidR="00185035" w:rsidRPr="00F85647" w:rsidRDefault="00185035" w:rsidP="00A57A32">
            <w:pPr>
              <w:autoSpaceDE w:val="0"/>
              <w:autoSpaceDN w:val="0"/>
              <w:adjustRightInd w:val="0"/>
              <w:jc w:val="center"/>
              <w:rPr>
                <w:noProof/>
              </w:rPr>
            </w:pPr>
          </w:p>
        </w:tc>
        <w:tc>
          <w:tcPr>
            <w:tcW w:w="339" w:type="pct"/>
          </w:tcPr>
          <w:p w14:paraId="6083F4A0" w14:textId="77777777" w:rsidR="00185035" w:rsidRDefault="00185035" w:rsidP="00A57A32">
            <w:pPr>
              <w:autoSpaceDE w:val="0"/>
              <w:autoSpaceDN w:val="0"/>
              <w:adjustRightInd w:val="0"/>
              <w:jc w:val="center"/>
              <w:rPr>
                <w:noProof/>
              </w:rPr>
            </w:pPr>
          </w:p>
        </w:tc>
      </w:tr>
      <w:tr w:rsidR="00C90E7E" w:rsidRPr="00F85647" w14:paraId="1C1D941D" w14:textId="77777777" w:rsidTr="00C90E7E">
        <w:trPr>
          <w:trHeight w:val="288"/>
        </w:trPr>
        <w:tc>
          <w:tcPr>
            <w:tcW w:w="192" w:type="pct"/>
          </w:tcPr>
          <w:p w14:paraId="2E862630"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B73C62B"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elestične podloške, PVC kanalalice, provodnici  za ožičenje,  natpisne  pločice,  redne stezaljke i slično </w:t>
            </w:r>
          </w:p>
        </w:tc>
        <w:tc>
          <w:tcPr>
            <w:tcW w:w="384" w:type="pct"/>
            <w:vAlign w:val="bottom"/>
          </w:tcPr>
          <w:p w14:paraId="53864B71"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20916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1B3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42576" w14:textId="77777777" w:rsidR="00185035" w:rsidRPr="00F85647" w:rsidRDefault="00185035" w:rsidP="00A57A32">
            <w:pPr>
              <w:autoSpaceDE w:val="0"/>
              <w:autoSpaceDN w:val="0"/>
              <w:adjustRightInd w:val="0"/>
              <w:jc w:val="center"/>
              <w:rPr>
                <w:noProof/>
                <w:lang w:val="en-US"/>
              </w:rPr>
            </w:pPr>
          </w:p>
        </w:tc>
        <w:tc>
          <w:tcPr>
            <w:tcW w:w="237" w:type="pct"/>
          </w:tcPr>
          <w:p w14:paraId="05DDEACD" w14:textId="77777777" w:rsidR="00185035" w:rsidRPr="00F85647" w:rsidRDefault="00185035" w:rsidP="00A57A32">
            <w:pPr>
              <w:autoSpaceDE w:val="0"/>
              <w:autoSpaceDN w:val="0"/>
              <w:adjustRightInd w:val="0"/>
              <w:jc w:val="center"/>
              <w:rPr>
                <w:noProof/>
                <w:lang w:val="en-US"/>
              </w:rPr>
            </w:pPr>
          </w:p>
        </w:tc>
        <w:tc>
          <w:tcPr>
            <w:tcW w:w="237" w:type="pct"/>
          </w:tcPr>
          <w:p w14:paraId="2D85602A" w14:textId="77777777" w:rsidR="00185035" w:rsidRPr="00F85647" w:rsidRDefault="00185035" w:rsidP="00A57A32">
            <w:pPr>
              <w:autoSpaceDE w:val="0"/>
              <w:autoSpaceDN w:val="0"/>
              <w:adjustRightInd w:val="0"/>
              <w:jc w:val="center"/>
              <w:rPr>
                <w:noProof/>
              </w:rPr>
            </w:pPr>
          </w:p>
        </w:tc>
        <w:tc>
          <w:tcPr>
            <w:tcW w:w="414" w:type="pct"/>
          </w:tcPr>
          <w:p w14:paraId="70C6ECBE" w14:textId="77777777" w:rsidR="00185035" w:rsidRPr="00F85647" w:rsidRDefault="00185035" w:rsidP="00A57A32">
            <w:pPr>
              <w:autoSpaceDE w:val="0"/>
              <w:autoSpaceDN w:val="0"/>
              <w:adjustRightInd w:val="0"/>
              <w:jc w:val="center"/>
              <w:rPr>
                <w:noProof/>
              </w:rPr>
            </w:pPr>
          </w:p>
        </w:tc>
        <w:tc>
          <w:tcPr>
            <w:tcW w:w="339" w:type="pct"/>
          </w:tcPr>
          <w:p w14:paraId="1A752BCA" w14:textId="77777777" w:rsidR="00185035" w:rsidRDefault="00185035" w:rsidP="00A57A32">
            <w:pPr>
              <w:autoSpaceDE w:val="0"/>
              <w:autoSpaceDN w:val="0"/>
              <w:adjustRightInd w:val="0"/>
              <w:jc w:val="center"/>
              <w:rPr>
                <w:noProof/>
              </w:rPr>
            </w:pPr>
          </w:p>
        </w:tc>
      </w:tr>
      <w:tr w:rsidR="00C90E7E" w:rsidRPr="00F85647" w14:paraId="043AF84A" w14:textId="77777777" w:rsidTr="00C90E7E">
        <w:trPr>
          <w:trHeight w:val="288"/>
        </w:trPr>
        <w:tc>
          <w:tcPr>
            <w:tcW w:w="192" w:type="pct"/>
          </w:tcPr>
          <w:p w14:paraId="35C7EB1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1918613"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 deo</w:t>
            </w:r>
            <w:r w:rsidRPr="007A08CE">
              <w:t xml:space="preserve"> za razvod besprekidnog napajanja iz UPS-a</w:t>
            </w:r>
            <w:r w:rsidRPr="007A08CE">
              <w:br/>
              <w:t>ugraditi sledeću elektro opremu:</w:t>
            </w:r>
          </w:p>
        </w:tc>
        <w:tc>
          <w:tcPr>
            <w:tcW w:w="384" w:type="pct"/>
            <w:vAlign w:val="bottom"/>
          </w:tcPr>
          <w:p w14:paraId="56D168C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ACBCD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FD60A5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581502" w14:textId="77777777" w:rsidR="00185035" w:rsidRPr="00F85647" w:rsidRDefault="00185035" w:rsidP="00A57A32">
            <w:pPr>
              <w:autoSpaceDE w:val="0"/>
              <w:autoSpaceDN w:val="0"/>
              <w:adjustRightInd w:val="0"/>
              <w:jc w:val="center"/>
              <w:rPr>
                <w:noProof/>
                <w:lang w:val="en-US"/>
              </w:rPr>
            </w:pPr>
          </w:p>
        </w:tc>
        <w:tc>
          <w:tcPr>
            <w:tcW w:w="237" w:type="pct"/>
          </w:tcPr>
          <w:p w14:paraId="4B2AC04C" w14:textId="77777777" w:rsidR="00185035" w:rsidRPr="00F85647" w:rsidRDefault="00185035" w:rsidP="00A57A32">
            <w:pPr>
              <w:autoSpaceDE w:val="0"/>
              <w:autoSpaceDN w:val="0"/>
              <w:adjustRightInd w:val="0"/>
              <w:jc w:val="center"/>
              <w:rPr>
                <w:noProof/>
                <w:lang w:val="en-US"/>
              </w:rPr>
            </w:pPr>
          </w:p>
        </w:tc>
        <w:tc>
          <w:tcPr>
            <w:tcW w:w="237" w:type="pct"/>
          </w:tcPr>
          <w:p w14:paraId="422003E4" w14:textId="77777777" w:rsidR="00185035" w:rsidRPr="00F85647" w:rsidRDefault="00185035" w:rsidP="00A57A32">
            <w:pPr>
              <w:autoSpaceDE w:val="0"/>
              <w:autoSpaceDN w:val="0"/>
              <w:adjustRightInd w:val="0"/>
              <w:jc w:val="center"/>
              <w:rPr>
                <w:noProof/>
              </w:rPr>
            </w:pPr>
          </w:p>
        </w:tc>
        <w:tc>
          <w:tcPr>
            <w:tcW w:w="414" w:type="pct"/>
          </w:tcPr>
          <w:p w14:paraId="61422B53" w14:textId="77777777" w:rsidR="00185035" w:rsidRPr="00F85647" w:rsidRDefault="00185035" w:rsidP="00A57A32">
            <w:pPr>
              <w:autoSpaceDE w:val="0"/>
              <w:autoSpaceDN w:val="0"/>
              <w:adjustRightInd w:val="0"/>
              <w:jc w:val="center"/>
              <w:rPr>
                <w:noProof/>
              </w:rPr>
            </w:pPr>
          </w:p>
        </w:tc>
        <w:tc>
          <w:tcPr>
            <w:tcW w:w="339" w:type="pct"/>
          </w:tcPr>
          <w:p w14:paraId="428505C4" w14:textId="77777777" w:rsidR="00185035" w:rsidRDefault="00185035" w:rsidP="00A57A32">
            <w:pPr>
              <w:autoSpaceDE w:val="0"/>
              <w:autoSpaceDN w:val="0"/>
              <w:adjustRightInd w:val="0"/>
              <w:jc w:val="center"/>
              <w:rPr>
                <w:noProof/>
              </w:rPr>
            </w:pPr>
          </w:p>
        </w:tc>
      </w:tr>
      <w:tr w:rsidR="00C90E7E" w:rsidRPr="00F85647" w14:paraId="27C89748" w14:textId="77777777" w:rsidTr="00C90E7E">
        <w:trPr>
          <w:trHeight w:val="288"/>
        </w:trPr>
        <w:tc>
          <w:tcPr>
            <w:tcW w:w="192" w:type="pct"/>
          </w:tcPr>
          <w:p w14:paraId="6553D85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9E866C" w14:textId="77777777" w:rsidR="00185035" w:rsidRPr="007A08CE" w:rsidRDefault="00185035"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In=63A; 3P</w:t>
            </w:r>
            <w:r w:rsidRPr="007A08CE">
              <w:t>.</w:t>
            </w:r>
          </w:p>
        </w:tc>
        <w:tc>
          <w:tcPr>
            <w:tcW w:w="384" w:type="pct"/>
            <w:vAlign w:val="bottom"/>
          </w:tcPr>
          <w:p w14:paraId="4897C5C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18A8C3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B3264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410EB8" w14:textId="77777777" w:rsidR="00185035" w:rsidRPr="00F85647" w:rsidRDefault="00185035" w:rsidP="00A57A32">
            <w:pPr>
              <w:autoSpaceDE w:val="0"/>
              <w:autoSpaceDN w:val="0"/>
              <w:adjustRightInd w:val="0"/>
              <w:jc w:val="center"/>
              <w:rPr>
                <w:noProof/>
                <w:lang w:val="en-US"/>
              </w:rPr>
            </w:pPr>
          </w:p>
        </w:tc>
        <w:tc>
          <w:tcPr>
            <w:tcW w:w="237" w:type="pct"/>
          </w:tcPr>
          <w:p w14:paraId="35DE59FF" w14:textId="77777777" w:rsidR="00185035" w:rsidRPr="00F85647" w:rsidRDefault="00185035" w:rsidP="00A57A32">
            <w:pPr>
              <w:autoSpaceDE w:val="0"/>
              <w:autoSpaceDN w:val="0"/>
              <w:adjustRightInd w:val="0"/>
              <w:jc w:val="center"/>
              <w:rPr>
                <w:noProof/>
                <w:lang w:val="en-US"/>
              </w:rPr>
            </w:pPr>
          </w:p>
        </w:tc>
        <w:tc>
          <w:tcPr>
            <w:tcW w:w="237" w:type="pct"/>
          </w:tcPr>
          <w:p w14:paraId="2E2F6B79" w14:textId="77777777" w:rsidR="00185035" w:rsidRPr="00F85647" w:rsidRDefault="00185035" w:rsidP="00A57A32">
            <w:pPr>
              <w:autoSpaceDE w:val="0"/>
              <w:autoSpaceDN w:val="0"/>
              <w:adjustRightInd w:val="0"/>
              <w:jc w:val="center"/>
              <w:rPr>
                <w:noProof/>
              </w:rPr>
            </w:pPr>
          </w:p>
        </w:tc>
        <w:tc>
          <w:tcPr>
            <w:tcW w:w="414" w:type="pct"/>
          </w:tcPr>
          <w:p w14:paraId="6C3AC0A5" w14:textId="77777777" w:rsidR="00185035" w:rsidRPr="00F85647" w:rsidRDefault="00185035" w:rsidP="00A57A32">
            <w:pPr>
              <w:autoSpaceDE w:val="0"/>
              <w:autoSpaceDN w:val="0"/>
              <w:adjustRightInd w:val="0"/>
              <w:jc w:val="center"/>
              <w:rPr>
                <w:noProof/>
              </w:rPr>
            </w:pPr>
          </w:p>
        </w:tc>
        <w:tc>
          <w:tcPr>
            <w:tcW w:w="339" w:type="pct"/>
          </w:tcPr>
          <w:p w14:paraId="24FD62EB" w14:textId="77777777" w:rsidR="00185035" w:rsidRDefault="00185035" w:rsidP="00A57A32">
            <w:pPr>
              <w:autoSpaceDE w:val="0"/>
              <w:autoSpaceDN w:val="0"/>
              <w:adjustRightInd w:val="0"/>
              <w:jc w:val="center"/>
              <w:rPr>
                <w:noProof/>
              </w:rPr>
            </w:pPr>
          </w:p>
        </w:tc>
      </w:tr>
      <w:tr w:rsidR="00C90E7E" w:rsidRPr="00F85647" w14:paraId="40EF8F9C" w14:textId="77777777" w:rsidTr="00C90E7E">
        <w:trPr>
          <w:trHeight w:val="288"/>
        </w:trPr>
        <w:tc>
          <w:tcPr>
            <w:tcW w:w="192" w:type="pct"/>
          </w:tcPr>
          <w:p w14:paraId="55606A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EE9D15A" w14:textId="77777777" w:rsidR="00185035" w:rsidRPr="007A08CE" w:rsidRDefault="00185035"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84" w:type="pct"/>
            <w:vAlign w:val="bottom"/>
          </w:tcPr>
          <w:p w14:paraId="1B116D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6AB07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56589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D92CB38" w14:textId="77777777" w:rsidR="00185035" w:rsidRPr="00F85647" w:rsidRDefault="00185035" w:rsidP="00A57A32">
            <w:pPr>
              <w:autoSpaceDE w:val="0"/>
              <w:autoSpaceDN w:val="0"/>
              <w:adjustRightInd w:val="0"/>
              <w:jc w:val="center"/>
              <w:rPr>
                <w:noProof/>
                <w:lang w:val="en-US"/>
              </w:rPr>
            </w:pPr>
          </w:p>
        </w:tc>
        <w:tc>
          <w:tcPr>
            <w:tcW w:w="237" w:type="pct"/>
          </w:tcPr>
          <w:p w14:paraId="538AD5B2" w14:textId="77777777" w:rsidR="00185035" w:rsidRPr="00F85647" w:rsidRDefault="00185035" w:rsidP="00A57A32">
            <w:pPr>
              <w:autoSpaceDE w:val="0"/>
              <w:autoSpaceDN w:val="0"/>
              <w:adjustRightInd w:val="0"/>
              <w:jc w:val="center"/>
              <w:rPr>
                <w:noProof/>
                <w:lang w:val="en-US"/>
              </w:rPr>
            </w:pPr>
          </w:p>
        </w:tc>
        <w:tc>
          <w:tcPr>
            <w:tcW w:w="237" w:type="pct"/>
          </w:tcPr>
          <w:p w14:paraId="1034E9E7" w14:textId="77777777" w:rsidR="00185035" w:rsidRPr="00F85647" w:rsidRDefault="00185035" w:rsidP="00A57A32">
            <w:pPr>
              <w:autoSpaceDE w:val="0"/>
              <w:autoSpaceDN w:val="0"/>
              <w:adjustRightInd w:val="0"/>
              <w:jc w:val="center"/>
              <w:rPr>
                <w:noProof/>
              </w:rPr>
            </w:pPr>
          </w:p>
        </w:tc>
        <w:tc>
          <w:tcPr>
            <w:tcW w:w="414" w:type="pct"/>
          </w:tcPr>
          <w:p w14:paraId="58FE0D65" w14:textId="77777777" w:rsidR="00185035" w:rsidRPr="00F85647" w:rsidRDefault="00185035" w:rsidP="00A57A32">
            <w:pPr>
              <w:autoSpaceDE w:val="0"/>
              <w:autoSpaceDN w:val="0"/>
              <w:adjustRightInd w:val="0"/>
              <w:jc w:val="center"/>
              <w:rPr>
                <w:noProof/>
              </w:rPr>
            </w:pPr>
          </w:p>
        </w:tc>
        <w:tc>
          <w:tcPr>
            <w:tcW w:w="339" w:type="pct"/>
          </w:tcPr>
          <w:p w14:paraId="2554CAAA" w14:textId="77777777" w:rsidR="00185035" w:rsidRDefault="00185035" w:rsidP="00A57A32">
            <w:pPr>
              <w:autoSpaceDE w:val="0"/>
              <w:autoSpaceDN w:val="0"/>
              <w:adjustRightInd w:val="0"/>
              <w:jc w:val="center"/>
              <w:rPr>
                <w:noProof/>
              </w:rPr>
            </w:pPr>
          </w:p>
        </w:tc>
      </w:tr>
      <w:tr w:rsidR="00C90E7E" w:rsidRPr="00F85647" w14:paraId="00D6F17C" w14:textId="77777777" w:rsidTr="00C90E7E">
        <w:trPr>
          <w:trHeight w:val="288"/>
        </w:trPr>
        <w:tc>
          <w:tcPr>
            <w:tcW w:w="192" w:type="pct"/>
          </w:tcPr>
          <w:p w14:paraId="416521D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FCF606F"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31B378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D2D97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91AEE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92C85E1" w14:textId="77777777" w:rsidR="00185035" w:rsidRPr="00F85647" w:rsidRDefault="00185035" w:rsidP="00A57A32">
            <w:pPr>
              <w:autoSpaceDE w:val="0"/>
              <w:autoSpaceDN w:val="0"/>
              <w:adjustRightInd w:val="0"/>
              <w:jc w:val="center"/>
              <w:rPr>
                <w:noProof/>
                <w:lang w:val="en-US"/>
              </w:rPr>
            </w:pPr>
          </w:p>
        </w:tc>
        <w:tc>
          <w:tcPr>
            <w:tcW w:w="237" w:type="pct"/>
          </w:tcPr>
          <w:p w14:paraId="4C18D1F1" w14:textId="77777777" w:rsidR="00185035" w:rsidRPr="00F85647" w:rsidRDefault="00185035" w:rsidP="00A57A32">
            <w:pPr>
              <w:autoSpaceDE w:val="0"/>
              <w:autoSpaceDN w:val="0"/>
              <w:adjustRightInd w:val="0"/>
              <w:jc w:val="center"/>
              <w:rPr>
                <w:noProof/>
                <w:lang w:val="en-US"/>
              </w:rPr>
            </w:pPr>
          </w:p>
        </w:tc>
        <w:tc>
          <w:tcPr>
            <w:tcW w:w="237" w:type="pct"/>
          </w:tcPr>
          <w:p w14:paraId="6F3AF625" w14:textId="77777777" w:rsidR="00185035" w:rsidRPr="00F85647" w:rsidRDefault="00185035" w:rsidP="00A57A32">
            <w:pPr>
              <w:autoSpaceDE w:val="0"/>
              <w:autoSpaceDN w:val="0"/>
              <w:adjustRightInd w:val="0"/>
              <w:jc w:val="center"/>
              <w:rPr>
                <w:noProof/>
              </w:rPr>
            </w:pPr>
          </w:p>
        </w:tc>
        <w:tc>
          <w:tcPr>
            <w:tcW w:w="414" w:type="pct"/>
          </w:tcPr>
          <w:p w14:paraId="4401E35A" w14:textId="77777777" w:rsidR="00185035" w:rsidRPr="00F85647" w:rsidRDefault="00185035" w:rsidP="00A57A32">
            <w:pPr>
              <w:autoSpaceDE w:val="0"/>
              <w:autoSpaceDN w:val="0"/>
              <w:adjustRightInd w:val="0"/>
              <w:jc w:val="center"/>
              <w:rPr>
                <w:noProof/>
              </w:rPr>
            </w:pPr>
          </w:p>
        </w:tc>
        <w:tc>
          <w:tcPr>
            <w:tcW w:w="339" w:type="pct"/>
          </w:tcPr>
          <w:p w14:paraId="177BBB8E" w14:textId="77777777" w:rsidR="00185035" w:rsidRDefault="00185035" w:rsidP="00A57A32">
            <w:pPr>
              <w:autoSpaceDE w:val="0"/>
              <w:autoSpaceDN w:val="0"/>
              <w:adjustRightInd w:val="0"/>
              <w:jc w:val="center"/>
              <w:rPr>
                <w:noProof/>
              </w:rPr>
            </w:pPr>
          </w:p>
        </w:tc>
      </w:tr>
      <w:tr w:rsidR="00C90E7E" w:rsidRPr="00F85647" w14:paraId="3B9D6124" w14:textId="77777777" w:rsidTr="00C90E7E">
        <w:trPr>
          <w:trHeight w:val="288"/>
        </w:trPr>
        <w:tc>
          <w:tcPr>
            <w:tcW w:w="192" w:type="pct"/>
          </w:tcPr>
          <w:p w14:paraId="50FACCA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08B169D"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32EF5D7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E0EB82"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06B78E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EF221F" w14:textId="77777777" w:rsidR="00185035" w:rsidRPr="00F85647" w:rsidRDefault="00185035" w:rsidP="00A57A32">
            <w:pPr>
              <w:autoSpaceDE w:val="0"/>
              <w:autoSpaceDN w:val="0"/>
              <w:adjustRightInd w:val="0"/>
              <w:jc w:val="center"/>
              <w:rPr>
                <w:noProof/>
                <w:lang w:val="en-US"/>
              </w:rPr>
            </w:pPr>
          </w:p>
        </w:tc>
        <w:tc>
          <w:tcPr>
            <w:tcW w:w="237" w:type="pct"/>
          </w:tcPr>
          <w:p w14:paraId="52FCE790" w14:textId="77777777" w:rsidR="00185035" w:rsidRPr="00F85647" w:rsidRDefault="00185035" w:rsidP="00A57A32">
            <w:pPr>
              <w:autoSpaceDE w:val="0"/>
              <w:autoSpaceDN w:val="0"/>
              <w:adjustRightInd w:val="0"/>
              <w:jc w:val="center"/>
              <w:rPr>
                <w:noProof/>
                <w:lang w:val="en-US"/>
              </w:rPr>
            </w:pPr>
          </w:p>
        </w:tc>
        <w:tc>
          <w:tcPr>
            <w:tcW w:w="237" w:type="pct"/>
          </w:tcPr>
          <w:p w14:paraId="4B4C5328" w14:textId="77777777" w:rsidR="00185035" w:rsidRPr="00F85647" w:rsidRDefault="00185035" w:rsidP="00A57A32">
            <w:pPr>
              <w:autoSpaceDE w:val="0"/>
              <w:autoSpaceDN w:val="0"/>
              <w:adjustRightInd w:val="0"/>
              <w:jc w:val="center"/>
              <w:rPr>
                <w:noProof/>
              </w:rPr>
            </w:pPr>
          </w:p>
        </w:tc>
        <w:tc>
          <w:tcPr>
            <w:tcW w:w="414" w:type="pct"/>
          </w:tcPr>
          <w:p w14:paraId="4A1F0930" w14:textId="77777777" w:rsidR="00185035" w:rsidRPr="00F85647" w:rsidRDefault="00185035" w:rsidP="00A57A32">
            <w:pPr>
              <w:autoSpaceDE w:val="0"/>
              <w:autoSpaceDN w:val="0"/>
              <w:adjustRightInd w:val="0"/>
              <w:jc w:val="center"/>
              <w:rPr>
                <w:noProof/>
              </w:rPr>
            </w:pPr>
          </w:p>
        </w:tc>
        <w:tc>
          <w:tcPr>
            <w:tcW w:w="339" w:type="pct"/>
          </w:tcPr>
          <w:p w14:paraId="23B0403E" w14:textId="77777777" w:rsidR="00185035" w:rsidRDefault="00185035" w:rsidP="00A57A32">
            <w:pPr>
              <w:autoSpaceDE w:val="0"/>
              <w:autoSpaceDN w:val="0"/>
              <w:adjustRightInd w:val="0"/>
              <w:jc w:val="center"/>
              <w:rPr>
                <w:noProof/>
              </w:rPr>
            </w:pPr>
          </w:p>
        </w:tc>
      </w:tr>
      <w:tr w:rsidR="00C90E7E" w:rsidRPr="00F85647" w14:paraId="01D8E677" w14:textId="77777777" w:rsidTr="00C90E7E">
        <w:trPr>
          <w:trHeight w:val="288"/>
        </w:trPr>
        <w:tc>
          <w:tcPr>
            <w:tcW w:w="192" w:type="pct"/>
          </w:tcPr>
          <w:p w14:paraId="1FA47B0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103999"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7D7E60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507CC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ECEEE20" w14:textId="77777777" w:rsidR="00185035" w:rsidRPr="00F85647" w:rsidRDefault="00185035" w:rsidP="00A57A32">
            <w:pPr>
              <w:autoSpaceDE w:val="0"/>
              <w:autoSpaceDN w:val="0"/>
              <w:adjustRightInd w:val="0"/>
              <w:jc w:val="center"/>
              <w:rPr>
                <w:noProof/>
                <w:lang w:val="en-US"/>
              </w:rPr>
            </w:pPr>
          </w:p>
        </w:tc>
        <w:tc>
          <w:tcPr>
            <w:tcW w:w="324" w:type="pct"/>
            <w:gridSpan w:val="2"/>
          </w:tcPr>
          <w:p w14:paraId="73921EC2" w14:textId="77777777" w:rsidR="00185035" w:rsidRPr="00F85647" w:rsidRDefault="00185035" w:rsidP="00A57A32">
            <w:pPr>
              <w:autoSpaceDE w:val="0"/>
              <w:autoSpaceDN w:val="0"/>
              <w:adjustRightInd w:val="0"/>
              <w:jc w:val="center"/>
              <w:rPr>
                <w:noProof/>
                <w:lang w:val="en-US"/>
              </w:rPr>
            </w:pPr>
          </w:p>
        </w:tc>
        <w:tc>
          <w:tcPr>
            <w:tcW w:w="237" w:type="pct"/>
          </w:tcPr>
          <w:p w14:paraId="47B2F036" w14:textId="77777777" w:rsidR="00185035" w:rsidRPr="00F85647" w:rsidRDefault="00185035" w:rsidP="00A57A32">
            <w:pPr>
              <w:autoSpaceDE w:val="0"/>
              <w:autoSpaceDN w:val="0"/>
              <w:adjustRightInd w:val="0"/>
              <w:jc w:val="center"/>
              <w:rPr>
                <w:noProof/>
                <w:lang w:val="en-US"/>
              </w:rPr>
            </w:pPr>
          </w:p>
        </w:tc>
        <w:tc>
          <w:tcPr>
            <w:tcW w:w="237" w:type="pct"/>
          </w:tcPr>
          <w:p w14:paraId="36B62BA6" w14:textId="77777777" w:rsidR="00185035" w:rsidRPr="00F85647" w:rsidRDefault="00185035" w:rsidP="00A57A32">
            <w:pPr>
              <w:autoSpaceDE w:val="0"/>
              <w:autoSpaceDN w:val="0"/>
              <w:adjustRightInd w:val="0"/>
              <w:jc w:val="center"/>
              <w:rPr>
                <w:noProof/>
              </w:rPr>
            </w:pPr>
          </w:p>
        </w:tc>
        <w:tc>
          <w:tcPr>
            <w:tcW w:w="414" w:type="pct"/>
          </w:tcPr>
          <w:p w14:paraId="05B54597" w14:textId="77777777" w:rsidR="00185035" w:rsidRPr="00F85647" w:rsidRDefault="00185035" w:rsidP="00A57A32">
            <w:pPr>
              <w:autoSpaceDE w:val="0"/>
              <w:autoSpaceDN w:val="0"/>
              <w:adjustRightInd w:val="0"/>
              <w:jc w:val="center"/>
              <w:rPr>
                <w:noProof/>
              </w:rPr>
            </w:pPr>
          </w:p>
        </w:tc>
        <w:tc>
          <w:tcPr>
            <w:tcW w:w="339" w:type="pct"/>
          </w:tcPr>
          <w:p w14:paraId="163B73DF" w14:textId="77777777" w:rsidR="00185035" w:rsidRDefault="00185035" w:rsidP="00A57A32">
            <w:pPr>
              <w:autoSpaceDE w:val="0"/>
              <w:autoSpaceDN w:val="0"/>
              <w:adjustRightInd w:val="0"/>
              <w:jc w:val="center"/>
              <w:rPr>
                <w:noProof/>
              </w:rPr>
            </w:pPr>
          </w:p>
        </w:tc>
      </w:tr>
      <w:tr w:rsidR="00C90E7E" w:rsidRPr="00F85647" w14:paraId="1E41D2F2" w14:textId="77777777" w:rsidTr="00C90E7E">
        <w:trPr>
          <w:trHeight w:val="288"/>
        </w:trPr>
        <w:tc>
          <w:tcPr>
            <w:tcW w:w="192" w:type="pct"/>
          </w:tcPr>
          <w:p w14:paraId="790E1C6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D64659A"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7F9A88C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7D3CB6"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6D8F01D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24641EA" w14:textId="77777777" w:rsidR="00185035" w:rsidRPr="00F85647" w:rsidRDefault="00185035" w:rsidP="00A57A32">
            <w:pPr>
              <w:autoSpaceDE w:val="0"/>
              <w:autoSpaceDN w:val="0"/>
              <w:adjustRightInd w:val="0"/>
              <w:jc w:val="center"/>
              <w:rPr>
                <w:noProof/>
                <w:lang w:val="en-US"/>
              </w:rPr>
            </w:pPr>
          </w:p>
        </w:tc>
        <w:tc>
          <w:tcPr>
            <w:tcW w:w="237" w:type="pct"/>
          </w:tcPr>
          <w:p w14:paraId="7C5B7975" w14:textId="77777777" w:rsidR="00185035" w:rsidRPr="00F85647" w:rsidRDefault="00185035" w:rsidP="00A57A32">
            <w:pPr>
              <w:autoSpaceDE w:val="0"/>
              <w:autoSpaceDN w:val="0"/>
              <w:adjustRightInd w:val="0"/>
              <w:jc w:val="center"/>
              <w:rPr>
                <w:noProof/>
                <w:lang w:val="en-US"/>
              </w:rPr>
            </w:pPr>
          </w:p>
        </w:tc>
        <w:tc>
          <w:tcPr>
            <w:tcW w:w="237" w:type="pct"/>
          </w:tcPr>
          <w:p w14:paraId="5C4F7A55" w14:textId="77777777" w:rsidR="00185035" w:rsidRPr="00F85647" w:rsidRDefault="00185035" w:rsidP="00A57A32">
            <w:pPr>
              <w:autoSpaceDE w:val="0"/>
              <w:autoSpaceDN w:val="0"/>
              <w:adjustRightInd w:val="0"/>
              <w:jc w:val="center"/>
              <w:rPr>
                <w:noProof/>
              </w:rPr>
            </w:pPr>
          </w:p>
        </w:tc>
        <w:tc>
          <w:tcPr>
            <w:tcW w:w="414" w:type="pct"/>
          </w:tcPr>
          <w:p w14:paraId="70150065" w14:textId="77777777" w:rsidR="00185035" w:rsidRPr="00F85647" w:rsidRDefault="00185035" w:rsidP="00A57A32">
            <w:pPr>
              <w:autoSpaceDE w:val="0"/>
              <w:autoSpaceDN w:val="0"/>
              <w:adjustRightInd w:val="0"/>
              <w:jc w:val="center"/>
              <w:rPr>
                <w:noProof/>
              </w:rPr>
            </w:pPr>
          </w:p>
        </w:tc>
        <w:tc>
          <w:tcPr>
            <w:tcW w:w="339" w:type="pct"/>
          </w:tcPr>
          <w:p w14:paraId="70BD03A5" w14:textId="77777777" w:rsidR="00185035" w:rsidRDefault="00185035" w:rsidP="00A57A32">
            <w:pPr>
              <w:autoSpaceDE w:val="0"/>
              <w:autoSpaceDN w:val="0"/>
              <w:adjustRightInd w:val="0"/>
              <w:jc w:val="center"/>
              <w:rPr>
                <w:noProof/>
              </w:rPr>
            </w:pPr>
          </w:p>
        </w:tc>
      </w:tr>
      <w:tr w:rsidR="00C90E7E" w:rsidRPr="00F85647" w14:paraId="2A247552" w14:textId="77777777" w:rsidTr="00C90E7E">
        <w:trPr>
          <w:trHeight w:val="288"/>
        </w:trPr>
        <w:tc>
          <w:tcPr>
            <w:tcW w:w="192" w:type="pct"/>
          </w:tcPr>
          <w:p w14:paraId="5E46471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921E12C" w14:textId="77777777" w:rsidR="00185035" w:rsidRPr="007A08CE" w:rsidRDefault="00185035" w:rsidP="002966C9">
            <w:pPr>
              <w:autoSpaceDE w:val="0"/>
              <w:autoSpaceDN w:val="0"/>
              <w:adjustRightInd w:val="0"/>
              <w:rPr>
                <w:noProof/>
                <w:lang w:val="en-US"/>
              </w:rPr>
            </w:pPr>
            <w:r w:rsidRPr="007A08CE">
              <w:t xml:space="preserve"> - signalne sijalice (montirane na vratima ormana) za indikaciju prisustva besprekidnog napona napajanja sa natpisnom pločicom od dvoslojne PVC mase sa natpisom "PRISUTAN BESPREKIDNI NAPON NAPAJANJA IZ UPS--a". Sijalice su sa LED svetlosnim izvorima 230 V; 50Hz, i imaju difuzor zelene boje</w:t>
            </w:r>
          </w:p>
        </w:tc>
        <w:tc>
          <w:tcPr>
            <w:tcW w:w="384" w:type="pct"/>
            <w:vAlign w:val="bottom"/>
          </w:tcPr>
          <w:p w14:paraId="33C8281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0B671F7"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123EDD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BFCB7A" w14:textId="77777777" w:rsidR="00185035" w:rsidRPr="00F85647" w:rsidRDefault="00185035" w:rsidP="00A57A32">
            <w:pPr>
              <w:autoSpaceDE w:val="0"/>
              <w:autoSpaceDN w:val="0"/>
              <w:adjustRightInd w:val="0"/>
              <w:jc w:val="center"/>
              <w:rPr>
                <w:noProof/>
                <w:lang w:val="en-US"/>
              </w:rPr>
            </w:pPr>
          </w:p>
        </w:tc>
        <w:tc>
          <w:tcPr>
            <w:tcW w:w="237" w:type="pct"/>
          </w:tcPr>
          <w:p w14:paraId="28EDB6C0" w14:textId="77777777" w:rsidR="00185035" w:rsidRPr="00F85647" w:rsidRDefault="00185035" w:rsidP="00A57A32">
            <w:pPr>
              <w:autoSpaceDE w:val="0"/>
              <w:autoSpaceDN w:val="0"/>
              <w:adjustRightInd w:val="0"/>
              <w:jc w:val="center"/>
              <w:rPr>
                <w:noProof/>
                <w:lang w:val="en-US"/>
              </w:rPr>
            </w:pPr>
          </w:p>
        </w:tc>
        <w:tc>
          <w:tcPr>
            <w:tcW w:w="237" w:type="pct"/>
          </w:tcPr>
          <w:p w14:paraId="4288BCC4" w14:textId="77777777" w:rsidR="00185035" w:rsidRPr="00F85647" w:rsidRDefault="00185035" w:rsidP="00A57A32">
            <w:pPr>
              <w:autoSpaceDE w:val="0"/>
              <w:autoSpaceDN w:val="0"/>
              <w:adjustRightInd w:val="0"/>
              <w:jc w:val="center"/>
              <w:rPr>
                <w:noProof/>
              </w:rPr>
            </w:pPr>
          </w:p>
        </w:tc>
        <w:tc>
          <w:tcPr>
            <w:tcW w:w="414" w:type="pct"/>
          </w:tcPr>
          <w:p w14:paraId="12BE7CF4" w14:textId="77777777" w:rsidR="00185035" w:rsidRPr="00F85647" w:rsidRDefault="00185035" w:rsidP="00A57A32">
            <w:pPr>
              <w:autoSpaceDE w:val="0"/>
              <w:autoSpaceDN w:val="0"/>
              <w:adjustRightInd w:val="0"/>
              <w:jc w:val="center"/>
              <w:rPr>
                <w:noProof/>
              </w:rPr>
            </w:pPr>
          </w:p>
        </w:tc>
        <w:tc>
          <w:tcPr>
            <w:tcW w:w="339" w:type="pct"/>
          </w:tcPr>
          <w:p w14:paraId="30CC56A3" w14:textId="77777777" w:rsidR="00185035" w:rsidRDefault="00185035" w:rsidP="00A57A32">
            <w:pPr>
              <w:autoSpaceDE w:val="0"/>
              <w:autoSpaceDN w:val="0"/>
              <w:adjustRightInd w:val="0"/>
              <w:jc w:val="center"/>
              <w:rPr>
                <w:noProof/>
              </w:rPr>
            </w:pPr>
          </w:p>
        </w:tc>
      </w:tr>
      <w:tr w:rsidR="00C90E7E" w:rsidRPr="00F85647" w14:paraId="046B5D99" w14:textId="77777777" w:rsidTr="00C90E7E">
        <w:trPr>
          <w:trHeight w:val="288"/>
        </w:trPr>
        <w:tc>
          <w:tcPr>
            <w:tcW w:w="192" w:type="pct"/>
          </w:tcPr>
          <w:p w14:paraId="53B596E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86B7DD3"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w:t>
            </w:r>
            <w:r w:rsidRPr="007A08CE">
              <w:lastRenderedPageBreak/>
              <w:t xml:space="preserve">elestične podloške, PVC kanalalice, provodnici  za ožičenje,  natpisne  pločice,  redne stezaljke i slično </w:t>
            </w:r>
          </w:p>
        </w:tc>
        <w:tc>
          <w:tcPr>
            <w:tcW w:w="384" w:type="pct"/>
            <w:vAlign w:val="bottom"/>
          </w:tcPr>
          <w:p w14:paraId="4EC6FA4B"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427CE5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8485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34C99F6" w14:textId="77777777" w:rsidR="00185035" w:rsidRPr="00F85647" w:rsidRDefault="00185035" w:rsidP="00A57A32">
            <w:pPr>
              <w:autoSpaceDE w:val="0"/>
              <w:autoSpaceDN w:val="0"/>
              <w:adjustRightInd w:val="0"/>
              <w:jc w:val="center"/>
              <w:rPr>
                <w:noProof/>
                <w:lang w:val="en-US"/>
              </w:rPr>
            </w:pPr>
          </w:p>
        </w:tc>
        <w:tc>
          <w:tcPr>
            <w:tcW w:w="237" w:type="pct"/>
          </w:tcPr>
          <w:p w14:paraId="4CBB301C" w14:textId="77777777" w:rsidR="00185035" w:rsidRPr="00F85647" w:rsidRDefault="00185035" w:rsidP="00A57A32">
            <w:pPr>
              <w:autoSpaceDE w:val="0"/>
              <w:autoSpaceDN w:val="0"/>
              <w:adjustRightInd w:val="0"/>
              <w:jc w:val="center"/>
              <w:rPr>
                <w:noProof/>
                <w:lang w:val="en-US"/>
              </w:rPr>
            </w:pPr>
          </w:p>
        </w:tc>
        <w:tc>
          <w:tcPr>
            <w:tcW w:w="237" w:type="pct"/>
          </w:tcPr>
          <w:p w14:paraId="44316F6C" w14:textId="77777777" w:rsidR="00185035" w:rsidRPr="00F85647" w:rsidRDefault="00185035" w:rsidP="00A57A32">
            <w:pPr>
              <w:autoSpaceDE w:val="0"/>
              <w:autoSpaceDN w:val="0"/>
              <w:adjustRightInd w:val="0"/>
              <w:jc w:val="center"/>
              <w:rPr>
                <w:noProof/>
              </w:rPr>
            </w:pPr>
          </w:p>
        </w:tc>
        <w:tc>
          <w:tcPr>
            <w:tcW w:w="414" w:type="pct"/>
          </w:tcPr>
          <w:p w14:paraId="378C667D" w14:textId="77777777" w:rsidR="00185035" w:rsidRPr="00F85647" w:rsidRDefault="00185035" w:rsidP="00A57A32">
            <w:pPr>
              <w:autoSpaceDE w:val="0"/>
              <w:autoSpaceDN w:val="0"/>
              <w:adjustRightInd w:val="0"/>
              <w:jc w:val="center"/>
              <w:rPr>
                <w:noProof/>
              </w:rPr>
            </w:pPr>
          </w:p>
        </w:tc>
        <w:tc>
          <w:tcPr>
            <w:tcW w:w="339" w:type="pct"/>
          </w:tcPr>
          <w:p w14:paraId="2044A49A" w14:textId="77777777" w:rsidR="00185035" w:rsidRDefault="00185035" w:rsidP="00A57A32">
            <w:pPr>
              <w:autoSpaceDE w:val="0"/>
              <w:autoSpaceDN w:val="0"/>
              <w:adjustRightInd w:val="0"/>
              <w:jc w:val="center"/>
              <w:rPr>
                <w:noProof/>
              </w:rPr>
            </w:pPr>
          </w:p>
        </w:tc>
      </w:tr>
      <w:tr w:rsidR="00C90E7E" w:rsidRPr="00F85647" w14:paraId="4BA90711" w14:textId="77777777" w:rsidTr="00C90E7E">
        <w:trPr>
          <w:trHeight w:val="288"/>
        </w:trPr>
        <w:tc>
          <w:tcPr>
            <w:tcW w:w="192" w:type="pct"/>
          </w:tcPr>
          <w:p w14:paraId="25F26C28"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02C0F80"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III deo</w:t>
            </w:r>
            <w:r w:rsidRPr="007A08CE">
              <w:t xml:space="preserve"> za smeštaj opreme za nadzor stanja</w:t>
            </w:r>
            <w:r w:rsidRPr="007A08CE">
              <w:br/>
              <w:t>ugraditi sledeću elektro opremu:</w:t>
            </w:r>
          </w:p>
        </w:tc>
        <w:tc>
          <w:tcPr>
            <w:tcW w:w="384" w:type="pct"/>
            <w:vAlign w:val="bottom"/>
          </w:tcPr>
          <w:p w14:paraId="155B7A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7ACB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EE07C4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50C7A58" w14:textId="77777777" w:rsidR="00185035" w:rsidRPr="00F85647" w:rsidRDefault="00185035" w:rsidP="00A57A32">
            <w:pPr>
              <w:autoSpaceDE w:val="0"/>
              <w:autoSpaceDN w:val="0"/>
              <w:adjustRightInd w:val="0"/>
              <w:jc w:val="center"/>
              <w:rPr>
                <w:noProof/>
                <w:lang w:val="en-US"/>
              </w:rPr>
            </w:pPr>
          </w:p>
        </w:tc>
        <w:tc>
          <w:tcPr>
            <w:tcW w:w="237" w:type="pct"/>
          </w:tcPr>
          <w:p w14:paraId="5ABE77E8" w14:textId="77777777" w:rsidR="00185035" w:rsidRPr="00F85647" w:rsidRDefault="00185035" w:rsidP="00A57A32">
            <w:pPr>
              <w:autoSpaceDE w:val="0"/>
              <w:autoSpaceDN w:val="0"/>
              <w:adjustRightInd w:val="0"/>
              <w:jc w:val="center"/>
              <w:rPr>
                <w:noProof/>
                <w:lang w:val="en-US"/>
              </w:rPr>
            </w:pPr>
          </w:p>
        </w:tc>
        <w:tc>
          <w:tcPr>
            <w:tcW w:w="237" w:type="pct"/>
          </w:tcPr>
          <w:p w14:paraId="580AD55F" w14:textId="77777777" w:rsidR="00185035" w:rsidRPr="00F85647" w:rsidRDefault="00185035" w:rsidP="00A57A32">
            <w:pPr>
              <w:autoSpaceDE w:val="0"/>
              <w:autoSpaceDN w:val="0"/>
              <w:adjustRightInd w:val="0"/>
              <w:jc w:val="center"/>
              <w:rPr>
                <w:noProof/>
              </w:rPr>
            </w:pPr>
          </w:p>
        </w:tc>
        <w:tc>
          <w:tcPr>
            <w:tcW w:w="414" w:type="pct"/>
          </w:tcPr>
          <w:p w14:paraId="32A89267" w14:textId="77777777" w:rsidR="00185035" w:rsidRPr="00F85647" w:rsidRDefault="00185035" w:rsidP="00A57A32">
            <w:pPr>
              <w:autoSpaceDE w:val="0"/>
              <w:autoSpaceDN w:val="0"/>
              <w:adjustRightInd w:val="0"/>
              <w:jc w:val="center"/>
              <w:rPr>
                <w:noProof/>
              </w:rPr>
            </w:pPr>
          </w:p>
        </w:tc>
        <w:tc>
          <w:tcPr>
            <w:tcW w:w="339" w:type="pct"/>
          </w:tcPr>
          <w:p w14:paraId="08053AAF" w14:textId="77777777" w:rsidR="00185035" w:rsidRDefault="00185035" w:rsidP="00A57A32">
            <w:pPr>
              <w:autoSpaceDE w:val="0"/>
              <w:autoSpaceDN w:val="0"/>
              <w:adjustRightInd w:val="0"/>
              <w:jc w:val="center"/>
              <w:rPr>
                <w:noProof/>
              </w:rPr>
            </w:pPr>
          </w:p>
        </w:tc>
      </w:tr>
      <w:tr w:rsidR="00C90E7E" w:rsidRPr="00F85647" w14:paraId="3F8A942D" w14:textId="77777777" w:rsidTr="00C90E7E">
        <w:trPr>
          <w:trHeight w:val="288"/>
        </w:trPr>
        <w:tc>
          <w:tcPr>
            <w:tcW w:w="192" w:type="pct"/>
          </w:tcPr>
          <w:p w14:paraId="2E80F98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4F2A962" w14:textId="77777777" w:rsidR="00185035" w:rsidRPr="007A08CE" w:rsidRDefault="00185035" w:rsidP="002966C9">
            <w:pPr>
              <w:autoSpaceDE w:val="0"/>
              <w:autoSpaceDN w:val="0"/>
              <w:adjustRightInd w:val="0"/>
              <w:rPr>
                <w:noProof/>
                <w:lang w:val="en-US"/>
              </w:rPr>
            </w:pPr>
            <w:r w:rsidRPr="007A08CE">
              <w:t xml:space="preserve"> -set rednih stezaljki na koje se dovode signali svih regularnih i nereularnih stanja opreme koja se nadzire sistemom "BMS"-a</w:t>
            </w:r>
          </w:p>
        </w:tc>
        <w:tc>
          <w:tcPr>
            <w:tcW w:w="384" w:type="pct"/>
            <w:vAlign w:val="bottom"/>
          </w:tcPr>
          <w:p w14:paraId="0C58E48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44C7C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EB197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FBD10B" w14:textId="77777777" w:rsidR="00185035" w:rsidRPr="00F85647" w:rsidRDefault="00185035" w:rsidP="00A57A32">
            <w:pPr>
              <w:autoSpaceDE w:val="0"/>
              <w:autoSpaceDN w:val="0"/>
              <w:adjustRightInd w:val="0"/>
              <w:jc w:val="center"/>
              <w:rPr>
                <w:noProof/>
                <w:lang w:val="en-US"/>
              </w:rPr>
            </w:pPr>
          </w:p>
        </w:tc>
        <w:tc>
          <w:tcPr>
            <w:tcW w:w="237" w:type="pct"/>
          </w:tcPr>
          <w:p w14:paraId="308F633F" w14:textId="77777777" w:rsidR="00185035" w:rsidRPr="00F85647" w:rsidRDefault="00185035" w:rsidP="00A57A32">
            <w:pPr>
              <w:autoSpaceDE w:val="0"/>
              <w:autoSpaceDN w:val="0"/>
              <w:adjustRightInd w:val="0"/>
              <w:jc w:val="center"/>
              <w:rPr>
                <w:noProof/>
                <w:lang w:val="en-US"/>
              </w:rPr>
            </w:pPr>
          </w:p>
        </w:tc>
        <w:tc>
          <w:tcPr>
            <w:tcW w:w="237" w:type="pct"/>
          </w:tcPr>
          <w:p w14:paraId="07DF2FF9" w14:textId="77777777" w:rsidR="00185035" w:rsidRPr="00F85647" w:rsidRDefault="00185035" w:rsidP="00A57A32">
            <w:pPr>
              <w:autoSpaceDE w:val="0"/>
              <w:autoSpaceDN w:val="0"/>
              <w:adjustRightInd w:val="0"/>
              <w:jc w:val="center"/>
              <w:rPr>
                <w:noProof/>
              </w:rPr>
            </w:pPr>
          </w:p>
        </w:tc>
        <w:tc>
          <w:tcPr>
            <w:tcW w:w="414" w:type="pct"/>
          </w:tcPr>
          <w:p w14:paraId="18400CE5" w14:textId="77777777" w:rsidR="00185035" w:rsidRPr="00F85647" w:rsidRDefault="00185035" w:rsidP="00A57A32">
            <w:pPr>
              <w:autoSpaceDE w:val="0"/>
              <w:autoSpaceDN w:val="0"/>
              <w:adjustRightInd w:val="0"/>
              <w:jc w:val="center"/>
              <w:rPr>
                <w:noProof/>
              </w:rPr>
            </w:pPr>
          </w:p>
        </w:tc>
        <w:tc>
          <w:tcPr>
            <w:tcW w:w="339" w:type="pct"/>
          </w:tcPr>
          <w:p w14:paraId="6C3B71D3" w14:textId="77777777" w:rsidR="00185035" w:rsidRDefault="00185035" w:rsidP="00A57A32">
            <w:pPr>
              <w:autoSpaceDE w:val="0"/>
              <w:autoSpaceDN w:val="0"/>
              <w:adjustRightInd w:val="0"/>
              <w:jc w:val="center"/>
              <w:rPr>
                <w:noProof/>
              </w:rPr>
            </w:pPr>
          </w:p>
        </w:tc>
      </w:tr>
      <w:tr w:rsidR="00C90E7E" w:rsidRPr="00F85647" w14:paraId="5F92E0AD" w14:textId="77777777" w:rsidTr="00C90E7E">
        <w:trPr>
          <w:trHeight w:val="288"/>
        </w:trPr>
        <w:tc>
          <w:tcPr>
            <w:tcW w:w="192" w:type="pct"/>
          </w:tcPr>
          <w:p w14:paraId="42636B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13553E" w14:textId="77777777" w:rsidR="00185035" w:rsidRPr="007A08CE" w:rsidRDefault="00185035" w:rsidP="002966C9">
            <w:pPr>
              <w:autoSpaceDE w:val="0"/>
              <w:autoSpaceDN w:val="0"/>
              <w:adjustRightInd w:val="0"/>
              <w:rPr>
                <w:noProof/>
                <w:lang w:val="en-US"/>
              </w:rPr>
            </w:pPr>
            <w:r w:rsidRPr="007A08CE">
              <w:t xml:space="preserve"> - ostaviti prostor za smeštaj PLC uređaja </w:t>
            </w:r>
          </w:p>
        </w:tc>
        <w:tc>
          <w:tcPr>
            <w:tcW w:w="384" w:type="pct"/>
            <w:vAlign w:val="bottom"/>
          </w:tcPr>
          <w:p w14:paraId="2FBA18B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152312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935038F"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D63CA0" w14:textId="77777777" w:rsidR="00185035" w:rsidRPr="00F85647" w:rsidRDefault="00185035" w:rsidP="00A57A32">
            <w:pPr>
              <w:autoSpaceDE w:val="0"/>
              <w:autoSpaceDN w:val="0"/>
              <w:adjustRightInd w:val="0"/>
              <w:jc w:val="center"/>
              <w:rPr>
                <w:noProof/>
                <w:lang w:val="en-US"/>
              </w:rPr>
            </w:pPr>
          </w:p>
        </w:tc>
        <w:tc>
          <w:tcPr>
            <w:tcW w:w="237" w:type="pct"/>
          </w:tcPr>
          <w:p w14:paraId="32E07807" w14:textId="77777777" w:rsidR="00185035" w:rsidRPr="00F85647" w:rsidRDefault="00185035" w:rsidP="00A57A32">
            <w:pPr>
              <w:autoSpaceDE w:val="0"/>
              <w:autoSpaceDN w:val="0"/>
              <w:adjustRightInd w:val="0"/>
              <w:jc w:val="center"/>
              <w:rPr>
                <w:noProof/>
                <w:lang w:val="en-US"/>
              </w:rPr>
            </w:pPr>
          </w:p>
        </w:tc>
        <w:tc>
          <w:tcPr>
            <w:tcW w:w="237" w:type="pct"/>
          </w:tcPr>
          <w:p w14:paraId="68697D55" w14:textId="77777777" w:rsidR="00185035" w:rsidRPr="00F85647" w:rsidRDefault="00185035" w:rsidP="00A57A32">
            <w:pPr>
              <w:autoSpaceDE w:val="0"/>
              <w:autoSpaceDN w:val="0"/>
              <w:adjustRightInd w:val="0"/>
              <w:jc w:val="center"/>
              <w:rPr>
                <w:noProof/>
              </w:rPr>
            </w:pPr>
          </w:p>
        </w:tc>
        <w:tc>
          <w:tcPr>
            <w:tcW w:w="414" w:type="pct"/>
          </w:tcPr>
          <w:p w14:paraId="31FA0916" w14:textId="77777777" w:rsidR="00185035" w:rsidRPr="00F85647" w:rsidRDefault="00185035" w:rsidP="00A57A32">
            <w:pPr>
              <w:autoSpaceDE w:val="0"/>
              <w:autoSpaceDN w:val="0"/>
              <w:adjustRightInd w:val="0"/>
              <w:jc w:val="center"/>
              <w:rPr>
                <w:noProof/>
              </w:rPr>
            </w:pPr>
          </w:p>
        </w:tc>
        <w:tc>
          <w:tcPr>
            <w:tcW w:w="339" w:type="pct"/>
          </w:tcPr>
          <w:p w14:paraId="603B5759" w14:textId="77777777" w:rsidR="00185035" w:rsidRDefault="00185035" w:rsidP="00A57A32">
            <w:pPr>
              <w:autoSpaceDE w:val="0"/>
              <w:autoSpaceDN w:val="0"/>
              <w:adjustRightInd w:val="0"/>
              <w:jc w:val="center"/>
              <w:rPr>
                <w:noProof/>
              </w:rPr>
            </w:pPr>
          </w:p>
        </w:tc>
      </w:tr>
      <w:tr w:rsidR="00C90E7E" w:rsidRPr="00F85647" w14:paraId="71119EC3" w14:textId="77777777" w:rsidTr="00C90E7E">
        <w:trPr>
          <w:trHeight w:val="288"/>
        </w:trPr>
        <w:tc>
          <w:tcPr>
            <w:tcW w:w="192" w:type="pct"/>
          </w:tcPr>
          <w:p w14:paraId="20C2238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DA450A" w14:textId="77777777" w:rsidR="00185035" w:rsidRPr="007A08CE" w:rsidRDefault="00185035" w:rsidP="002966C9">
            <w:pPr>
              <w:autoSpaceDE w:val="0"/>
              <w:autoSpaceDN w:val="0"/>
              <w:adjustRightInd w:val="0"/>
              <w:rPr>
                <w:noProof/>
                <w:lang w:val="en-US"/>
              </w:rPr>
            </w:pPr>
            <w:r w:rsidRPr="007A08CE">
              <w:rPr>
                <w:b/>
                <w:bCs/>
              </w:rPr>
              <w:t> </w:t>
            </w:r>
          </w:p>
        </w:tc>
        <w:tc>
          <w:tcPr>
            <w:tcW w:w="384" w:type="pct"/>
            <w:vAlign w:val="bottom"/>
          </w:tcPr>
          <w:p w14:paraId="1A977DA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0BC548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4035E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5C0BDF" w14:textId="77777777" w:rsidR="00185035" w:rsidRPr="00F85647" w:rsidRDefault="00185035" w:rsidP="00A57A32">
            <w:pPr>
              <w:autoSpaceDE w:val="0"/>
              <w:autoSpaceDN w:val="0"/>
              <w:adjustRightInd w:val="0"/>
              <w:jc w:val="center"/>
              <w:rPr>
                <w:noProof/>
                <w:lang w:val="en-US"/>
              </w:rPr>
            </w:pPr>
          </w:p>
        </w:tc>
        <w:tc>
          <w:tcPr>
            <w:tcW w:w="237" w:type="pct"/>
          </w:tcPr>
          <w:p w14:paraId="464048F2" w14:textId="77777777" w:rsidR="00185035" w:rsidRPr="00F85647" w:rsidRDefault="00185035" w:rsidP="00A57A32">
            <w:pPr>
              <w:autoSpaceDE w:val="0"/>
              <w:autoSpaceDN w:val="0"/>
              <w:adjustRightInd w:val="0"/>
              <w:jc w:val="center"/>
              <w:rPr>
                <w:noProof/>
                <w:lang w:val="en-US"/>
              </w:rPr>
            </w:pPr>
          </w:p>
        </w:tc>
        <w:tc>
          <w:tcPr>
            <w:tcW w:w="237" w:type="pct"/>
          </w:tcPr>
          <w:p w14:paraId="2B3B4B13" w14:textId="77777777" w:rsidR="00185035" w:rsidRPr="00F85647" w:rsidRDefault="00185035" w:rsidP="00A57A32">
            <w:pPr>
              <w:autoSpaceDE w:val="0"/>
              <w:autoSpaceDN w:val="0"/>
              <w:adjustRightInd w:val="0"/>
              <w:jc w:val="center"/>
              <w:rPr>
                <w:noProof/>
              </w:rPr>
            </w:pPr>
          </w:p>
        </w:tc>
        <w:tc>
          <w:tcPr>
            <w:tcW w:w="414" w:type="pct"/>
          </w:tcPr>
          <w:p w14:paraId="1CBBE59B" w14:textId="77777777" w:rsidR="00185035" w:rsidRPr="00F85647" w:rsidRDefault="00185035" w:rsidP="00A57A32">
            <w:pPr>
              <w:autoSpaceDE w:val="0"/>
              <w:autoSpaceDN w:val="0"/>
              <w:adjustRightInd w:val="0"/>
              <w:jc w:val="center"/>
              <w:rPr>
                <w:noProof/>
              </w:rPr>
            </w:pPr>
          </w:p>
        </w:tc>
        <w:tc>
          <w:tcPr>
            <w:tcW w:w="339" w:type="pct"/>
          </w:tcPr>
          <w:p w14:paraId="6F642CA5" w14:textId="77777777" w:rsidR="00185035" w:rsidRDefault="00185035" w:rsidP="00A57A32">
            <w:pPr>
              <w:autoSpaceDE w:val="0"/>
              <w:autoSpaceDN w:val="0"/>
              <w:adjustRightInd w:val="0"/>
              <w:jc w:val="center"/>
              <w:rPr>
                <w:noProof/>
              </w:rPr>
            </w:pPr>
          </w:p>
        </w:tc>
      </w:tr>
      <w:tr w:rsidR="00C90E7E" w:rsidRPr="00F85647" w14:paraId="0CECA032" w14:textId="77777777" w:rsidTr="00C90E7E">
        <w:trPr>
          <w:trHeight w:val="288"/>
        </w:trPr>
        <w:tc>
          <w:tcPr>
            <w:tcW w:w="192" w:type="pct"/>
          </w:tcPr>
          <w:p w14:paraId="4C04A38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02B2FB" w14:textId="77777777" w:rsidR="00185035" w:rsidRPr="007A08CE" w:rsidRDefault="00185035" w:rsidP="002966C9">
            <w:pPr>
              <w:autoSpaceDE w:val="0"/>
              <w:autoSpaceDN w:val="0"/>
              <w:adjustRightInd w:val="0"/>
              <w:rPr>
                <w:noProof/>
                <w:lang w:val="en-US"/>
              </w:rPr>
            </w:pPr>
            <w:r w:rsidRPr="007A08CE">
              <w:rPr>
                <w:b/>
                <w:bCs/>
              </w:rPr>
              <w:t>Ukupno  (poz 4):</w:t>
            </w:r>
          </w:p>
        </w:tc>
        <w:tc>
          <w:tcPr>
            <w:tcW w:w="384" w:type="pct"/>
            <w:vAlign w:val="bottom"/>
          </w:tcPr>
          <w:p w14:paraId="27993CD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CBF24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F65E0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81CBF3" w14:textId="77777777" w:rsidR="00185035" w:rsidRPr="00F85647" w:rsidRDefault="00185035" w:rsidP="00A57A32">
            <w:pPr>
              <w:autoSpaceDE w:val="0"/>
              <w:autoSpaceDN w:val="0"/>
              <w:adjustRightInd w:val="0"/>
              <w:jc w:val="center"/>
              <w:rPr>
                <w:noProof/>
                <w:lang w:val="en-US"/>
              </w:rPr>
            </w:pPr>
          </w:p>
        </w:tc>
        <w:tc>
          <w:tcPr>
            <w:tcW w:w="237" w:type="pct"/>
          </w:tcPr>
          <w:p w14:paraId="5F79CC7E" w14:textId="77777777" w:rsidR="00185035" w:rsidRPr="00F85647" w:rsidRDefault="00185035" w:rsidP="00A57A32">
            <w:pPr>
              <w:autoSpaceDE w:val="0"/>
              <w:autoSpaceDN w:val="0"/>
              <w:adjustRightInd w:val="0"/>
              <w:jc w:val="center"/>
              <w:rPr>
                <w:noProof/>
                <w:lang w:val="en-US"/>
              </w:rPr>
            </w:pPr>
          </w:p>
        </w:tc>
        <w:tc>
          <w:tcPr>
            <w:tcW w:w="237" w:type="pct"/>
          </w:tcPr>
          <w:p w14:paraId="5EA6E5D9" w14:textId="77777777" w:rsidR="00185035" w:rsidRPr="00F85647" w:rsidRDefault="00185035" w:rsidP="00A57A32">
            <w:pPr>
              <w:autoSpaceDE w:val="0"/>
              <w:autoSpaceDN w:val="0"/>
              <w:adjustRightInd w:val="0"/>
              <w:jc w:val="center"/>
              <w:rPr>
                <w:noProof/>
              </w:rPr>
            </w:pPr>
          </w:p>
        </w:tc>
        <w:tc>
          <w:tcPr>
            <w:tcW w:w="414" w:type="pct"/>
          </w:tcPr>
          <w:p w14:paraId="43CC9B23" w14:textId="77777777" w:rsidR="00185035" w:rsidRPr="00F85647" w:rsidRDefault="00185035" w:rsidP="00A57A32">
            <w:pPr>
              <w:autoSpaceDE w:val="0"/>
              <w:autoSpaceDN w:val="0"/>
              <w:adjustRightInd w:val="0"/>
              <w:jc w:val="center"/>
              <w:rPr>
                <w:noProof/>
              </w:rPr>
            </w:pPr>
          </w:p>
        </w:tc>
        <w:tc>
          <w:tcPr>
            <w:tcW w:w="339" w:type="pct"/>
          </w:tcPr>
          <w:p w14:paraId="1B68575F" w14:textId="77777777" w:rsidR="00185035" w:rsidRDefault="00185035" w:rsidP="00A57A32">
            <w:pPr>
              <w:autoSpaceDE w:val="0"/>
              <w:autoSpaceDN w:val="0"/>
              <w:adjustRightInd w:val="0"/>
              <w:jc w:val="center"/>
              <w:rPr>
                <w:noProof/>
              </w:rPr>
            </w:pPr>
          </w:p>
        </w:tc>
      </w:tr>
      <w:tr w:rsidR="00C90E7E" w:rsidRPr="00F85647" w14:paraId="1C644F49" w14:textId="77777777" w:rsidTr="00C90E7E">
        <w:trPr>
          <w:trHeight w:val="288"/>
        </w:trPr>
        <w:tc>
          <w:tcPr>
            <w:tcW w:w="192" w:type="pct"/>
          </w:tcPr>
          <w:p w14:paraId="6CCA58FB" w14:textId="77777777" w:rsidR="00185035" w:rsidRPr="007A08CE" w:rsidRDefault="00185035" w:rsidP="00A57A32">
            <w:pPr>
              <w:autoSpaceDE w:val="0"/>
              <w:autoSpaceDN w:val="0"/>
              <w:adjustRightInd w:val="0"/>
              <w:jc w:val="center"/>
              <w:rPr>
                <w:noProof/>
              </w:rPr>
            </w:pPr>
            <w:r w:rsidRPr="007A08CE">
              <w:t>5.</w:t>
            </w:r>
          </w:p>
        </w:tc>
        <w:tc>
          <w:tcPr>
            <w:tcW w:w="2164" w:type="pct"/>
            <w:gridSpan w:val="2"/>
          </w:tcPr>
          <w:p w14:paraId="29C48594" w14:textId="77777777" w:rsidR="00185035" w:rsidRPr="007A08CE" w:rsidRDefault="00185035" w:rsidP="002966C9">
            <w:pPr>
              <w:autoSpaceDE w:val="0"/>
              <w:autoSpaceDN w:val="0"/>
              <w:adjustRightInd w:val="0"/>
              <w:rPr>
                <w:noProof/>
                <w:lang w:val="en-US"/>
              </w:rPr>
            </w:pPr>
            <w:r w:rsidRPr="007A08CE">
              <w:rPr>
                <w:b/>
                <w:bCs/>
              </w:rPr>
              <w:t>ELEKTRIČNA INSTALACIJA ZA OTAPANJE LEDA NA ULAZU I OTAPANJE LEDA U OLUČNIM HORIZONTALAMA I VERIKALAMA</w:t>
            </w:r>
          </w:p>
        </w:tc>
        <w:tc>
          <w:tcPr>
            <w:tcW w:w="384" w:type="pct"/>
            <w:vAlign w:val="bottom"/>
          </w:tcPr>
          <w:p w14:paraId="734543EC" w14:textId="77777777" w:rsidR="00185035" w:rsidRPr="007A08CE" w:rsidRDefault="00185035" w:rsidP="00A57A32">
            <w:pPr>
              <w:autoSpaceDE w:val="0"/>
              <w:autoSpaceDN w:val="0"/>
              <w:adjustRightInd w:val="0"/>
              <w:jc w:val="center"/>
              <w:rPr>
                <w:noProof/>
                <w:lang w:val="en-US"/>
              </w:rPr>
            </w:pPr>
            <w:r w:rsidRPr="007A08CE">
              <w:rPr>
                <w:b/>
                <w:bCs/>
              </w:rPr>
              <w:t> </w:t>
            </w:r>
          </w:p>
        </w:tc>
        <w:tc>
          <w:tcPr>
            <w:tcW w:w="387" w:type="pct"/>
            <w:vAlign w:val="bottom"/>
          </w:tcPr>
          <w:p w14:paraId="434BA7AD" w14:textId="77777777" w:rsidR="00185035" w:rsidRPr="007A08CE" w:rsidRDefault="00185035" w:rsidP="00A57A32">
            <w:pPr>
              <w:autoSpaceDE w:val="0"/>
              <w:autoSpaceDN w:val="0"/>
              <w:adjustRightInd w:val="0"/>
              <w:jc w:val="center"/>
              <w:rPr>
                <w:noProof/>
                <w:lang w:val="en-US"/>
              </w:rPr>
            </w:pPr>
            <w:r w:rsidRPr="007A08CE">
              <w:rPr>
                <w:b/>
                <w:bCs/>
              </w:rPr>
              <w:t> </w:t>
            </w:r>
          </w:p>
        </w:tc>
        <w:tc>
          <w:tcPr>
            <w:tcW w:w="322" w:type="pct"/>
          </w:tcPr>
          <w:p w14:paraId="486C63E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415669" w14:textId="77777777" w:rsidR="00185035" w:rsidRPr="00F85647" w:rsidRDefault="00185035" w:rsidP="00A57A32">
            <w:pPr>
              <w:autoSpaceDE w:val="0"/>
              <w:autoSpaceDN w:val="0"/>
              <w:adjustRightInd w:val="0"/>
              <w:jc w:val="center"/>
              <w:rPr>
                <w:noProof/>
                <w:lang w:val="en-US"/>
              </w:rPr>
            </w:pPr>
          </w:p>
        </w:tc>
        <w:tc>
          <w:tcPr>
            <w:tcW w:w="237" w:type="pct"/>
          </w:tcPr>
          <w:p w14:paraId="429CA42E" w14:textId="77777777" w:rsidR="00185035" w:rsidRPr="00F85647" w:rsidRDefault="00185035" w:rsidP="00A57A32">
            <w:pPr>
              <w:autoSpaceDE w:val="0"/>
              <w:autoSpaceDN w:val="0"/>
              <w:adjustRightInd w:val="0"/>
              <w:jc w:val="center"/>
              <w:rPr>
                <w:noProof/>
                <w:lang w:val="en-US"/>
              </w:rPr>
            </w:pPr>
          </w:p>
        </w:tc>
        <w:tc>
          <w:tcPr>
            <w:tcW w:w="237" w:type="pct"/>
          </w:tcPr>
          <w:p w14:paraId="0E534EBC" w14:textId="77777777" w:rsidR="00185035" w:rsidRPr="00F85647" w:rsidRDefault="00185035" w:rsidP="00A57A32">
            <w:pPr>
              <w:autoSpaceDE w:val="0"/>
              <w:autoSpaceDN w:val="0"/>
              <w:adjustRightInd w:val="0"/>
              <w:jc w:val="center"/>
              <w:rPr>
                <w:noProof/>
              </w:rPr>
            </w:pPr>
          </w:p>
        </w:tc>
        <w:tc>
          <w:tcPr>
            <w:tcW w:w="414" w:type="pct"/>
          </w:tcPr>
          <w:p w14:paraId="2D002EF5" w14:textId="77777777" w:rsidR="00185035" w:rsidRPr="00F85647" w:rsidRDefault="00185035" w:rsidP="00A57A32">
            <w:pPr>
              <w:autoSpaceDE w:val="0"/>
              <w:autoSpaceDN w:val="0"/>
              <w:adjustRightInd w:val="0"/>
              <w:jc w:val="center"/>
              <w:rPr>
                <w:noProof/>
              </w:rPr>
            </w:pPr>
          </w:p>
        </w:tc>
        <w:tc>
          <w:tcPr>
            <w:tcW w:w="339" w:type="pct"/>
          </w:tcPr>
          <w:p w14:paraId="7B162A5E" w14:textId="77777777" w:rsidR="00185035" w:rsidRDefault="00185035" w:rsidP="00A57A32">
            <w:pPr>
              <w:autoSpaceDE w:val="0"/>
              <w:autoSpaceDN w:val="0"/>
              <w:adjustRightInd w:val="0"/>
              <w:jc w:val="center"/>
              <w:rPr>
                <w:noProof/>
              </w:rPr>
            </w:pPr>
          </w:p>
        </w:tc>
      </w:tr>
      <w:tr w:rsidR="00C90E7E" w:rsidRPr="00F85647" w14:paraId="7E91F941" w14:textId="77777777" w:rsidTr="00C90E7E">
        <w:trPr>
          <w:trHeight w:val="288"/>
        </w:trPr>
        <w:tc>
          <w:tcPr>
            <w:tcW w:w="192" w:type="pct"/>
          </w:tcPr>
          <w:p w14:paraId="4F42762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BC1082" w14:textId="77777777" w:rsidR="00185035" w:rsidRPr="007A08CE" w:rsidRDefault="00185035" w:rsidP="002966C9">
            <w:pPr>
              <w:autoSpaceDE w:val="0"/>
              <w:autoSpaceDN w:val="0"/>
              <w:adjustRightInd w:val="0"/>
              <w:rPr>
                <w:noProof/>
                <w:lang w:val="en-US"/>
              </w:rPr>
            </w:pPr>
            <w:r w:rsidRPr="007A08CE">
              <w:rPr>
                <w:b/>
                <w:bCs/>
              </w:rPr>
              <w:t>GREJANJE ULAZA  (7m2)</w:t>
            </w:r>
          </w:p>
        </w:tc>
        <w:tc>
          <w:tcPr>
            <w:tcW w:w="384" w:type="pct"/>
            <w:vAlign w:val="bottom"/>
          </w:tcPr>
          <w:p w14:paraId="20D230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9F7AE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33BE7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287C28" w14:textId="77777777" w:rsidR="00185035" w:rsidRPr="00F85647" w:rsidRDefault="00185035" w:rsidP="00A57A32">
            <w:pPr>
              <w:autoSpaceDE w:val="0"/>
              <w:autoSpaceDN w:val="0"/>
              <w:adjustRightInd w:val="0"/>
              <w:jc w:val="center"/>
              <w:rPr>
                <w:noProof/>
                <w:lang w:val="en-US"/>
              </w:rPr>
            </w:pPr>
          </w:p>
        </w:tc>
        <w:tc>
          <w:tcPr>
            <w:tcW w:w="237" w:type="pct"/>
          </w:tcPr>
          <w:p w14:paraId="382FF767" w14:textId="77777777" w:rsidR="00185035" w:rsidRPr="00F85647" w:rsidRDefault="00185035" w:rsidP="00A57A32">
            <w:pPr>
              <w:autoSpaceDE w:val="0"/>
              <w:autoSpaceDN w:val="0"/>
              <w:adjustRightInd w:val="0"/>
              <w:jc w:val="center"/>
              <w:rPr>
                <w:noProof/>
                <w:lang w:val="en-US"/>
              </w:rPr>
            </w:pPr>
          </w:p>
        </w:tc>
        <w:tc>
          <w:tcPr>
            <w:tcW w:w="237" w:type="pct"/>
          </w:tcPr>
          <w:p w14:paraId="23330169" w14:textId="77777777" w:rsidR="00185035" w:rsidRPr="00F85647" w:rsidRDefault="00185035" w:rsidP="00A57A32">
            <w:pPr>
              <w:autoSpaceDE w:val="0"/>
              <w:autoSpaceDN w:val="0"/>
              <w:adjustRightInd w:val="0"/>
              <w:jc w:val="center"/>
              <w:rPr>
                <w:noProof/>
              </w:rPr>
            </w:pPr>
          </w:p>
        </w:tc>
        <w:tc>
          <w:tcPr>
            <w:tcW w:w="414" w:type="pct"/>
          </w:tcPr>
          <w:p w14:paraId="76C9EE8F" w14:textId="77777777" w:rsidR="00185035" w:rsidRPr="00F85647" w:rsidRDefault="00185035" w:rsidP="00A57A32">
            <w:pPr>
              <w:autoSpaceDE w:val="0"/>
              <w:autoSpaceDN w:val="0"/>
              <w:adjustRightInd w:val="0"/>
              <w:jc w:val="center"/>
              <w:rPr>
                <w:noProof/>
              </w:rPr>
            </w:pPr>
          </w:p>
        </w:tc>
        <w:tc>
          <w:tcPr>
            <w:tcW w:w="339" w:type="pct"/>
          </w:tcPr>
          <w:p w14:paraId="3BD1E6D9" w14:textId="77777777" w:rsidR="00185035" w:rsidRDefault="00185035" w:rsidP="00A57A32">
            <w:pPr>
              <w:autoSpaceDE w:val="0"/>
              <w:autoSpaceDN w:val="0"/>
              <w:adjustRightInd w:val="0"/>
              <w:jc w:val="center"/>
              <w:rPr>
                <w:noProof/>
              </w:rPr>
            </w:pPr>
          </w:p>
        </w:tc>
      </w:tr>
      <w:tr w:rsidR="00C90E7E" w:rsidRPr="00F85647" w14:paraId="45EE0CC2" w14:textId="77777777" w:rsidTr="00C90E7E">
        <w:trPr>
          <w:trHeight w:val="288"/>
        </w:trPr>
        <w:tc>
          <w:tcPr>
            <w:tcW w:w="192" w:type="pct"/>
          </w:tcPr>
          <w:p w14:paraId="41143E6E" w14:textId="77777777" w:rsidR="00185035" w:rsidRPr="007A08CE" w:rsidRDefault="00185035" w:rsidP="00A57A32">
            <w:pPr>
              <w:autoSpaceDE w:val="0"/>
              <w:autoSpaceDN w:val="0"/>
              <w:adjustRightInd w:val="0"/>
              <w:jc w:val="center"/>
              <w:rPr>
                <w:noProof/>
              </w:rPr>
            </w:pPr>
            <w:r w:rsidRPr="007A08CE">
              <w:t>5.1</w:t>
            </w:r>
          </w:p>
        </w:tc>
        <w:tc>
          <w:tcPr>
            <w:tcW w:w="2164" w:type="pct"/>
            <w:gridSpan w:val="2"/>
          </w:tcPr>
          <w:p w14:paraId="40ABD9B4" w14:textId="77777777" w:rsidR="00185035" w:rsidRPr="007A08CE" w:rsidRDefault="00185035" w:rsidP="002966C9">
            <w:pPr>
              <w:autoSpaceDE w:val="0"/>
              <w:autoSpaceDN w:val="0"/>
              <w:adjustRightInd w:val="0"/>
              <w:rPr>
                <w:noProof/>
                <w:lang w:val="en-US"/>
              </w:rPr>
            </w:pPr>
            <w:r w:rsidRPr="007A08CE">
              <w:t>Isporuka  i ugradnja električnog grejnog kabla dužine 163m sa hladnim priključnim krajevima tip</w:t>
            </w:r>
          </w:p>
        </w:tc>
        <w:tc>
          <w:tcPr>
            <w:tcW w:w="384" w:type="pct"/>
            <w:vAlign w:val="bottom"/>
          </w:tcPr>
          <w:p w14:paraId="1BCB9CC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D49E4E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DEE8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09AADBA" w14:textId="77777777" w:rsidR="00185035" w:rsidRPr="00F85647" w:rsidRDefault="00185035" w:rsidP="00A57A32">
            <w:pPr>
              <w:autoSpaceDE w:val="0"/>
              <w:autoSpaceDN w:val="0"/>
              <w:adjustRightInd w:val="0"/>
              <w:jc w:val="center"/>
              <w:rPr>
                <w:noProof/>
                <w:lang w:val="en-US"/>
              </w:rPr>
            </w:pPr>
          </w:p>
        </w:tc>
        <w:tc>
          <w:tcPr>
            <w:tcW w:w="237" w:type="pct"/>
          </w:tcPr>
          <w:p w14:paraId="7907AC68" w14:textId="77777777" w:rsidR="00185035" w:rsidRPr="00F85647" w:rsidRDefault="00185035" w:rsidP="00A57A32">
            <w:pPr>
              <w:autoSpaceDE w:val="0"/>
              <w:autoSpaceDN w:val="0"/>
              <w:adjustRightInd w:val="0"/>
              <w:jc w:val="center"/>
              <w:rPr>
                <w:noProof/>
                <w:lang w:val="en-US"/>
              </w:rPr>
            </w:pPr>
          </w:p>
        </w:tc>
        <w:tc>
          <w:tcPr>
            <w:tcW w:w="237" w:type="pct"/>
          </w:tcPr>
          <w:p w14:paraId="366E0B17" w14:textId="77777777" w:rsidR="00185035" w:rsidRPr="00F85647" w:rsidRDefault="00185035" w:rsidP="00A57A32">
            <w:pPr>
              <w:autoSpaceDE w:val="0"/>
              <w:autoSpaceDN w:val="0"/>
              <w:adjustRightInd w:val="0"/>
              <w:jc w:val="center"/>
              <w:rPr>
                <w:noProof/>
              </w:rPr>
            </w:pPr>
          </w:p>
        </w:tc>
        <w:tc>
          <w:tcPr>
            <w:tcW w:w="414" w:type="pct"/>
          </w:tcPr>
          <w:p w14:paraId="36AC4E31" w14:textId="77777777" w:rsidR="00185035" w:rsidRPr="00F85647" w:rsidRDefault="00185035" w:rsidP="00A57A32">
            <w:pPr>
              <w:autoSpaceDE w:val="0"/>
              <w:autoSpaceDN w:val="0"/>
              <w:adjustRightInd w:val="0"/>
              <w:jc w:val="center"/>
              <w:rPr>
                <w:noProof/>
              </w:rPr>
            </w:pPr>
          </w:p>
        </w:tc>
        <w:tc>
          <w:tcPr>
            <w:tcW w:w="339" w:type="pct"/>
          </w:tcPr>
          <w:p w14:paraId="0B4089AB" w14:textId="77777777" w:rsidR="00185035" w:rsidRDefault="00185035" w:rsidP="00A57A32">
            <w:pPr>
              <w:autoSpaceDE w:val="0"/>
              <w:autoSpaceDN w:val="0"/>
              <w:adjustRightInd w:val="0"/>
              <w:jc w:val="center"/>
              <w:rPr>
                <w:noProof/>
              </w:rPr>
            </w:pPr>
          </w:p>
        </w:tc>
      </w:tr>
      <w:tr w:rsidR="00C90E7E" w:rsidRPr="00F85647" w14:paraId="24D07C56" w14:textId="77777777" w:rsidTr="00C90E7E">
        <w:trPr>
          <w:trHeight w:val="288"/>
        </w:trPr>
        <w:tc>
          <w:tcPr>
            <w:tcW w:w="192" w:type="pct"/>
          </w:tcPr>
          <w:p w14:paraId="586C4B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DA07747" w14:textId="77777777" w:rsidR="00185035" w:rsidRPr="007A08CE" w:rsidRDefault="00185035" w:rsidP="002966C9">
            <w:pPr>
              <w:autoSpaceDE w:val="0"/>
              <w:autoSpaceDN w:val="0"/>
              <w:adjustRightInd w:val="0"/>
              <w:rPr>
                <w:noProof/>
                <w:lang w:val="en-US"/>
              </w:rPr>
            </w:pPr>
            <w:r w:rsidRPr="007A08CE">
              <w:t xml:space="preserve"> EGRO 0.2440025/4075 W </w:t>
            </w:r>
          </w:p>
        </w:tc>
        <w:tc>
          <w:tcPr>
            <w:tcW w:w="384" w:type="pct"/>
            <w:vAlign w:val="bottom"/>
          </w:tcPr>
          <w:p w14:paraId="200CBE8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F706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6B9CB6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BE26C9" w14:textId="77777777" w:rsidR="00185035" w:rsidRPr="00F85647" w:rsidRDefault="00185035" w:rsidP="00A57A32">
            <w:pPr>
              <w:autoSpaceDE w:val="0"/>
              <w:autoSpaceDN w:val="0"/>
              <w:adjustRightInd w:val="0"/>
              <w:jc w:val="center"/>
              <w:rPr>
                <w:noProof/>
                <w:lang w:val="en-US"/>
              </w:rPr>
            </w:pPr>
          </w:p>
        </w:tc>
        <w:tc>
          <w:tcPr>
            <w:tcW w:w="237" w:type="pct"/>
          </w:tcPr>
          <w:p w14:paraId="09E2AF1C" w14:textId="77777777" w:rsidR="00185035" w:rsidRPr="00F85647" w:rsidRDefault="00185035" w:rsidP="00A57A32">
            <w:pPr>
              <w:autoSpaceDE w:val="0"/>
              <w:autoSpaceDN w:val="0"/>
              <w:adjustRightInd w:val="0"/>
              <w:jc w:val="center"/>
              <w:rPr>
                <w:noProof/>
                <w:lang w:val="en-US"/>
              </w:rPr>
            </w:pPr>
          </w:p>
        </w:tc>
        <w:tc>
          <w:tcPr>
            <w:tcW w:w="237" w:type="pct"/>
          </w:tcPr>
          <w:p w14:paraId="58648097" w14:textId="77777777" w:rsidR="00185035" w:rsidRPr="00F85647" w:rsidRDefault="00185035" w:rsidP="00A57A32">
            <w:pPr>
              <w:autoSpaceDE w:val="0"/>
              <w:autoSpaceDN w:val="0"/>
              <w:adjustRightInd w:val="0"/>
              <w:jc w:val="center"/>
              <w:rPr>
                <w:noProof/>
              </w:rPr>
            </w:pPr>
          </w:p>
        </w:tc>
        <w:tc>
          <w:tcPr>
            <w:tcW w:w="414" w:type="pct"/>
          </w:tcPr>
          <w:p w14:paraId="22A5FC45" w14:textId="77777777" w:rsidR="00185035" w:rsidRPr="00F85647" w:rsidRDefault="00185035" w:rsidP="00A57A32">
            <w:pPr>
              <w:autoSpaceDE w:val="0"/>
              <w:autoSpaceDN w:val="0"/>
              <w:adjustRightInd w:val="0"/>
              <w:jc w:val="center"/>
              <w:rPr>
                <w:noProof/>
              </w:rPr>
            </w:pPr>
          </w:p>
        </w:tc>
        <w:tc>
          <w:tcPr>
            <w:tcW w:w="339" w:type="pct"/>
          </w:tcPr>
          <w:p w14:paraId="54CBAD9E" w14:textId="77777777" w:rsidR="00185035" w:rsidRDefault="00185035" w:rsidP="00A57A32">
            <w:pPr>
              <w:autoSpaceDE w:val="0"/>
              <w:autoSpaceDN w:val="0"/>
              <w:adjustRightInd w:val="0"/>
              <w:jc w:val="center"/>
              <w:rPr>
                <w:noProof/>
              </w:rPr>
            </w:pPr>
          </w:p>
        </w:tc>
      </w:tr>
      <w:tr w:rsidR="00C90E7E" w:rsidRPr="00F85647" w14:paraId="07056117" w14:textId="77777777" w:rsidTr="00C90E7E">
        <w:trPr>
          <w:trHeight w:val="288"/>
        </w:trPr>
        <w:tc>
          <w:tcPr>
            <w:tcW w:w="192" w:type="pct"/>
          </w:tcPr>
          <w:p w14:paraId="6D3EC555" w14:textId="77777777" w:rsidR="00185035" w:rsidRPr="007A08CE" w:rsidRDefault="00185035" w:rsidP="00A57A32">
            <w:pPr>
              <w:autoSpaceDE w:val="0"/>
              <w:autoSpaceDN w:val="0"/>
              <w:adjustRightInd w:val="0"/>
              <w:jc w:val="center"/>
              <w:rPr>
                <w:noProof/>
              </w:rPr>
            </w:pPr>
            <w:r w:rsidRPr="007A08CE">
              <w:t>5.2</w:t>
            </w:r>
          </w:p>
        </w:tc>
        <w:tc>
          <w:tcPr>
            <w:tcW w:w="2164" w:type="pct"/>
            <w:gridSpan w:val="2"/>
          </w:tcPr>
          <w:p w14:paraId="1C2542C5" w14:textId="77777777" w:rsidR="00185035" w:rsidRPr="007A08CE" w:rsidRDefault="00185035" w:rsidP="002966C9">
            <w:pPr>
              <w:autoSpaceDE w:val="0"/>
              <w:autoSpaceDN w:val="0"/>
              <w:adjustRightInd w:val="0"/>
              <w:rPr>
                <w:noProof/>
                <w:lang w:val="en-US"/>
              </w:rPr>
            </w:pPr>
            <w:r w:rsidRPr="007A08CE">
              <w:t>Isporuka i ugradnja montažne trake MT-20</w:t>
            </w:r>
          </w:p>
        </w:tc>
        <w:tc>
          <w:tcPr>
            <w:tcW w:w="384" w:type="pct"/>
            <w:vAlign w:val="bottom"/>
          </w:tcPr>
          <w:p w14:paraId="5C7F40D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E6E6E0" w14:textId="77777777" w:rsidR="00185035" w:rsidRPr="007A08CE" w:rsidRDefault="00185035" w:rsidP="00A57A32">
            <w:pPr>
              <w:autoSpaceDE w:val="0"/>
              <w:autoSpaceDN w:val="0"/>
              <w:adjustRightInd w:val="0"/>
              <w:jc w:val="center"/>
              <w:rPr>
                <w:noProof/>
                <w:lang w:val="en-US"/>
              </w:rPr>
            </w:pPr>
            <w:r w:rsidRPr="007A08CE">
              <w:t>20</w:t>
            </w:r>
          </w:p>
        </w:tc>
        <w:tc>
          <w:tcPr>
            <w:tcW w:w="322" w:type="pct"/>
          </w:tcPr>
          <w:p w14:paraId="6D33DB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974781F" w14:textId="77777777" w:rsidR="00185035" w:rsidRPr="00F85647" w:rsidRDefault="00185035" w:rsidP="00A57A32">
            <w:pPr>
              <w:autoSpaceDE w:val="0"/>
              <w:autoSpaceDN w:val="0"/>
              <w:adjustRightInd w:val="0"/>
              <w:jc w:val="center"/>
              <w:rPr>
                <w:noProof/>
                <w:lang w:val="en-US"/>
              </w:rPr>
            </w:pPr>
          </w:p>
        </w:tc>
        <w:tc>
          <w:tcPr>
            <w:tcW w:w="237" w:type="pct"/>
          </w:tcPr>
          <w:p w14:paraId="04313394" w14:textId="77777777" w:rsidR="00185035" w:rsidRPr="00F85647" w:rsidRDefault="00185035" w:rsidP="00A57A32">
            <w:pPr>
              <w:autoSpaceDE w:val="0"/>
              <w:autoSpaceDN w:val="0"/>
              <w:adjustRightInd w:val="0"/>
              <w:jc w:val="center"/>
              <w:rPr>
                <w:noProof/>
                <w:lang w:val="en-US"/>
              </w:rPr>
            </w:pPr>
          </w:p>
        </w:tc>
        <w:tc>
          <w:tcPr>
            <w:tcW w:w="237" w:type="pct"/>
          </w:tcPr>
          <w:p w14:paraId="6E94610C" w14:textId="77777777" w:rsidR="00185035" w:rsidRPr="00F85647" w:rsidRDefault="00185035" w:rsidP="00A57A32">
            <w:pPr>
              <w:autoSpaceDE w:val="0"/>
              <w:autoSpaceDN w:val="0"/>
              <w:adjustRightInd w:val="0"/>
              <w:jc w:val="center"/>
              <w:rPr>
                <w:noProof/>
              </w:rPr>
            </w:pPr>
          </w:p>
        </w:tc>
        <w:tc>
          <w:tcPr>
            <w:tcW w:w="414" w:type="pct"/>
          </w:tcPr>
          <w:p w14:paraId="4D5BF09C" w14:textId="77777777" w:rsidR="00185035" w:rsidRPr="00F85647" w:rsidRDefault="00185035" w:rsidP="00A57A32">
            <w:pPr>
              <w:autoSpaceDE w:val="0"/>
              <w:autoSpaceDN w:val="0"/>
              <w:adjustRightInd w:val="0"/>
              <w:jc w:val="center"/>
              <w:rPr>
                <w:noProof/>
              </w:rPr>
            </w:pPr>
          </w:p>
        </w:tc>
        <w:tc>
          <w:tcPr>
            <w:tcW w:w="339" w:type="pct"/>
          </w:tcPr>
          <w:p w14:paraId="5B2A7633" w14:textId="77777777" w:rsidR="00185035" w:rsidRDefault="00185035" w:rsidP="00A57A32">
            <w:pPr>
              <w:autoSpaceDE w:val="0"/>
              <w:autoSpaceDN w:val="0"/>
              <w:adjustRightInd w:val="0"/>
              <w:jc w:val="center"/>
              <w:rPr>
                <w:noProof/>
              </w:rPr>
            </w:pPr>
          </w:p>
        </w:tc>
      </w:tr>
      <w:tr w:rsidR="00C90E7E" w:rsidRPr="00F85647" w14:paraId="6DDB4633" w14:textId="77777777" w:rsidTr="00C90E7E">
        <w:trPr>
          <w:trHeight w:val="288"/>
        </w:trPr>
        <w:tc>
          <w:tcPr>
            <w:tcW w:w="192" w:type="pct"/>
          </w:tcPr>
          <w:p w14:paraId="746A6BAB" w14:textId="77777777" w:rsidR="00185035" w:rsidRPr="007A08CE" w:rsidRDefault="00185035" w:rsidP="00A57A32">
            <w:pPr>
              <w:autoSpaceDE w:val="0"/>
              <w:autoSpaceDN w:val="0"/>
              <w:adjustRightInd w:val="0"/>
              <w:jc w:val="center"/>
              <w:rPr>
                <w:noProof/>
              </w:rPr>
            </w:pPr>
            <w:r w:rsidRPr="007A08CE">
              <w:t>5.3</w:t>
            </w:r>
          </w:p>
        </w:tc>
        <w:tc>
          <w:tcPr>
            <w:tcW w:w="2164" w:type="pct"/>
            <w:gridSpan w:val="2"/>
          </w:tcPr>
          <w:p w14:paraId="31B187CB" w14:textId="77777777" w:rsidR="00185035" w:rsidRPr="007A08CE" w:rsidRDefault="00185035" w:rsidP="002966C9">
            <w:pPr>
              <w:autoSpaceDE w:val="0"/>
              <w:autoSpaceDN w:val="0"/>
              <w:adjustRightInd w:val="0"/>
              <w:rPr>
                <w:noProof/>
                <w:lang w:val="en-US"/>
              </w:rPr>
            </w:pPr>
            <w:r w:rsidRPr="007A08CE">
              <w:t xml:space="preserve">Isporuka i ugradnja elektronskog termostata, montaža na DIN šinu, tip FLEKSELEC FX/CDM 1 A, 230 V, 50 HZ, 10 A, (-15 do 15 0C) </w:t>
            </w:r>
          </w:p>
        </w:tc>
        <w:tc>
          <w:tcPr>
            <w:tcW w:w="384" w:type="pct"/>
            <w:vAlign w:val="bottom"/>
          </w:tcPr>
          <w:p w14:paraId="02B3363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389B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35F72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56CE28" w14:textId="77777777" w:rsidR="00185035" w:rsidRPr="00F85647" w:rsidRDefault="00185035" w:rsidP="00A57A32">
            <w:pPr>
              <w:autoSpaceDE w:val="0"/>
              <w:autoSpaceDN w:val="0"/>
              <w:adjustRightInd w:val="0"/>
              <w:jc w:val="center"/>
              <w:rPr>
                <w:noProof/>
                <w:lang w:val="en-US"/>
              </w:rPr>
            </w:pPr>
          </w:p>
        </w:tc>
        <w:tc>
          <w:tcPr>
            <w:tcW w:w="237" w:type="pct"/>
          </w:tcPr>
          <w:p w14:paraId="4E2FC992" w14:textId="77777777" w:rsidR="00185035" w:rsidRPr="00F85647" w:rsidRDefault="00185035" w:rsidP="00A57A32">
            <w:pPr>
              <w:autoSpaceDE w:val="0"/>
              <w:autoSpaceDN w:val="0"/>
              <w:adjustRightInd w:val="0"/>
              <w:jc w:val="center"/>
              <w:rPr>
                <w:noProof/>
                <w:lang w:val="en-US"/>
              </w:rPr>
            </w:pPr>
          </w:p>
        </w:tc>
        <w:tc>
          <w:tcPr>
            <w:tcW w:w="237" w:type="pct"/>
          </w:tcPr>
          <w:p w14:paraId="1A54B53E" w14:textId="77777777" w:rsidR="00185035" w:rsidRPr="00F85647" w:rsidRDefault="00185035" w:rsidP="00A57A32">
            <w:pPr>
              <w:autoSpaceDE w:val="0"/>
              <w:autoSpaceDN w:val="0"/>
              <w:adjustRightInd w:val="0"/>
              <w:jc w:val="center"/>
              <w:rPr>
                <w:noProof/>
              </w:rPr>
            </w:pPr>
          </w:p>
        </w:tc>
        <w:tc>
          <w:tcPr>
            <w:tcW w:w="414" w:type="pct"/>
          </w:tcPr>
          <w:p w14:paraId="3EB9BEC6" w14:textId="77777777" w:rsidR="00185035" w:rsidRPr="00F85647" w:rsidRDefault="00185035" w:rsidP="00A57A32">
            <w:pPr>
              <w:autoSpaceDE w:val="0"/>
              <w:autoSpaceDN w:val="0"/>
              <w:adjustRightInd w:val="0"/>
              <w:jc w:val="center"/>
              <w:rPr>
                <w:noProof/>
              </w:rPr>
            </w:pPr>
          </w:p>
        </w:tc>
        <w:tc>
          <w:tcPr>
            <w:tcW w:w="339" w:type="pct"/>
          </w:tcPr>
          <w:p w14:paraId="76D8950F" w14:textId="77777777" w:rsidR="00185035" w:rsidRDefault="00185035" w:rsidP="00A57A32">
            <w:pPr>
              <w:autoSpaceDE w:val="0"/>
              <w:autoSpaceDN w:val="0"/>
              <w:adjustRightInd w:val="0"/>
              <w:jc w:val="center"/>
              <w:rPr>
                <w:noProof/>
              </w:rPr>
            </w:pPr>
          </w:p>
        </w:tc>
      </w:tr>
      <w:tr w:rsidR="00C90E7E" w:rsidRPr="00F85647" w14:paraId="0DC8CD02" w14:textId="77777777" w:rsidTr="00C90E7E">
        <w:trPr>
          <w:trHeight w:val="288"/>
        </w:trPr>
        <w:tc>
          <w:tcPr>
            <w:tcW w:w="192" w:type="pct"/>
          </w:tcPr>
          <w:p w14:paraId="10210625" w14:textId="77777777" w:rsidR="00185035" w:rsidRPr="007A08CE" w:rsidRDefault="00185035" w:rsidP="00A57A32">
            <w:pPr>
              <w:autoSpaceDE w:val="0"/>
              <w:autoSpaceDN w:val="0"/>
              <w:adjustRightInd w:val="0"/>
              <w:jc w:val="center"/>
              <w:rPr>
                <w:noProof/>
              </w:rPr>
            </w:pPr>
            <w:r w:rsidRPr="007A08CE">
              <w:t>5.4</w:t>
            </w:r>
          </w:p>
        </w:tc>
        <w:tc>
          <w:tcPr>
            <w:tcW w:w="2164" w:type="pct"/>
            <w:gridSpan w:val="2"/>
          </w:tcPr>
          <w:p w14:paraId="5DF57768" w14:textId="77777777" w:rsidR="00185035" w:rsidRPr="007A08CE" w:rsidRDefault="00185035" w:rsidP="002966C9">
            <w:pPr>
              <w:autoSpaceDE w:val="0"/>
              <w:autoSpaceDN w:val="0"/>
              <w:adjustRightInd w:val="0"/>
              <w:rPr>
                <w:noProof/>
                <w:lang w:val="en-US"/>
              </w:rPr>
            </w:pPr>
            <w:r w:rsidRPr="007A08CE">
              <w:t>Isporuka i ugradnja senzora za detekciju vlage tip FX-1060402 sa sa kablom potrebne dužine</w:t>
            </w:r>
          </w:p>
        </w:tc>
        <w:tc>
          <w:tcPr>
            <w:tcW w:w="384" w:type="pct"/>
            <w:vAlign w:val="bottom"/>
          </w:tcPr>
          <w:p w14:paraId="2CF2B2F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5C7791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07CD09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F5A8F36" w14:textId="77777777" w:rsidR="00185035" w:rsidRPr="00F85647" w:rsidRDefault="00185035" w:rsidP="00A57A32">
            <w:pPr>
              <w:autoSpaceDE w:val="0"/>
              <w:autoSpaceDN w:val="0"/>
              <w:adjustRightInd w:val="0"/>
              <w:jc w:val="center"/>
              <w:rPr>
                <w:noProof/>
                <w:lang w:val="en-US"/>
              </w:rPr>
            </w:pPr>
          </w:p>
        </w:tc>
        <w:tc>
          <w:tcPr>
            <w:tcW w:w="237" w:type="pct"/>
          </w:tcPr>
          <w:p w14:paraId="6034F577" w14:textId="77777777" w:rsidR="00185035" w:rsidRPr="00F85647" w:rsidRDefault="00185035" w:rsidP="00A57A32">
            <w:pPr>
              <w:autoSpaceDE w:val="0"/>
              <w:autoSpaceDN w:val="0"/>
              <w:adjustRightInd w:val="0"/>
              <w:jc w:val="center"/>
              <w:rPr>
                <w:noProof/>
                <w:lang w:val="en-US"/>
              </w:rPr>
            </w:pPr>
          </w:p>
        </w:tc>
        <w:tc>
          <w:tcPr>
            <w:tcW w:w="237" w:type="pct"/>
          </w:tcPr>
          <w:p w14:paraId="6AB9BC48" w14:textId="77777777" w:rsidR="00185035" w:rsidRPr="00F85647" w:rsidRDefault="00185035" w:rsidP="00A57A32">
            <w:pPr>
              <w:autoSpaceDE w:val="0"/>
              <w:autoSpaceDN w:val="0"/>
              <w:adjustRightInd w:val="0"/>
              <w:jc w:val="center"/>
              <w:rPr>
                <w:noProof/>
              </w:rPr>
            </w:pPr>
          </w:p>
        </w:tc>
        <w:tc>
          <w:tcPr>
            <w:tcW w:w="414" w:type="pct"/>
          </w:tcPr>
          <w:p w14:paraId="7278FF21" w14:textId="77777777" w:rsidR="00185035" w:rsidRPr="00F85647" w:rsidRDefault="00185035" w:rsidP="00A57A32">
            <w:pPr>
              <w:autoSpaceDE w:val="0"/>
              <w:autoSpaceDN w:val="0"/>
              <w:adjustRightInd w:val="0"/>
              <w:jc w:val="center"/>
              <w:rPr>
                <w:noProof/>
              </w:rPr>
            </w:pPr>
          </w:p>
        </w:tc>
        <w:tc>
          <w:tcPr>
            <w:tcW w:w="339" w:type="pct"/>
          </w:tcPr>
          <w:p w14:paraId="26E08130" w14:textId="77777777" w:rsidR="00185035" w:rsidRDefault="00185035" w:rsidP="00A57A32">
            <w:pPr>
              <w:autoSpaceDE w:val="0"/>
              <w:autoSpaceDN w:val="0"/>
              <w:adjustRightInd w:val="0"/>
              <w:jc w:val="center"/>
              <w:rPr>
                <w:noProof/>
              </w:rPr>
            </w:pPr>
          </w:p>
        </w:tc>
      </w:tr>
      <w:tr w:rsidR="00C90E7E" w:rsidRPr="00F85647" w14:paraId="30ED80ED" w14:textId="77777777" w:rsidTr="00C90E7E">
        <w:trPr>
          <w:trHeight w:val="288"/>
        </w:trPr>
        <w:tc>
          <w:tcPr>
            <w:tcW w:w="192" w:type="pct"/>
          </w:tcPr>
          <w:p w14:paraId="6B6D6C89" w14:textId="77777777" w:rsidR="00185035" w:rsidRPr="007A08CE" w:rsidRDefault="00185035" w:rsidP="00A57A32">
            <w:pPr>
              <w:autoSpaceDE w:val="0"/>
              <w:autoSpaceDN w:val="0"/>
              <w:adjustRightInd w:val="0"/>
              <w:jc w:val="center"/>
              <w:rPr>
                <w:noProof/>
              </w:rPr>
            </w:pPr>
            <w:r w:rsidRPr="007A08CE">
              <w:t>5.5</w:t>
            </w:r>
          </w:p>
        </w:tc>
        <w:tc>
          <w:tcPr>
            <w:tcW w:w="2164" w:type="pct"/>
            <w:gridSpan w:val="2"/>
          </w:tcPr>
          <w:p w14:paraId="5FE9C76B" w14:textId="77777777" w:rsidR="00185035" w:rsidRPr="007A08CE" w:rsidRDefault="00185035" w:rsidP="002966C9">
            <w:pPr>
              <w:autoSpaceDE w:val="0"/>
              <w:autoSpaceDN w:val="0"/>
              <w:adjustRightInd w:val="0"/>
              <w:rPr>
                <w:noProof/>
                <w:lang w:val="en-US"/>
              </w:rPr>
            </w:pPr>
            <w:r w:rsidRPr="007A08CE">
              <w:t xml:space="preserve">Isporuka i ugradnja vanjskog senzora za detekciju temperature tip NTC–1060200, sa kablom potrebne dužine </w:t>
            </w:r>
          </w:p>
        </w:tc>
        <w:tc>
          <w:tcPr>
            <w:tcW w:w="384" w:type="pct"/>
            <w:vAlign w:val="bottom"/>
          </w:tcPr>
          <w:p w14:paraId="269433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E7F273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F106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D97F2A" w14:textId="77777777" w:rsidR="00185035" w:rsidRPr="00F85647" w:rsidRDefault="00185035" w:rsidP="00A57A32">
            <w:pPr>
              <w:autoSpaceDE w:val="0"/>
              <w:autoSpaceDN w:val="0"/>
              <w:adjustRightInd w:val="0"/>
              <w:jc w:val="center"/>
              <w:rPr>
                <w:noProof/>
                <w:lang w:val="en-US"/>
              </w:rPr>
            </w:pPr>
          </w:p>
        </w:tc>
        <w:tc>
          <w:tcPr>
            <w:tcW w:w="237" w:type="pct"/>
          </w:tcPr>
          <w:p w14:paraId="49F01B97" w14:textId="77777777" w:rsidR="00185035" w:rsidRPr="00F85647" w:rsidRDefault="00185035" w:rsidP="00A57A32">
            <w:pPr>
              <w:autoSpaceDE w:val="0"/>
              <w:autoSpaceDN w:val="0"/>
              <w:adjustRightInd w:val="0"/>
              <w:jc w:val="center"/>
              <w:rPr>
                <w:noProof/>
                <w:lang w:val="en-US"/>
              </w:rPr>
            </w:pPr>
          </w:p>
        </w:tc>
        <w:tc>
          <w:tcPr>
            <w:tcW w:w="237" w:type="pct"/>
          </w:tcPr>
          <w:p w14:paraId="1B5F4593" w14:textId="77777777" w:rsidR="00185035" w:rsidRPr="00F85647" w:rsidRDefault="00185035" w:rsidP="00A57A32">
            <w:pPr>
              <w:autoSpaceDE w:val="0"/>
              <w:autoSpaceDN w:val="0"/>
              <w:adjustRightInd w:val="0"/>
              <w:jc w:val="center"/>
              <w:rPr>
                <w:noProof/>
              </w:rPr>
            </w:pPr>
          </w:p>
        </w:tc>
        <w:tc>
          <w:tcPr>
            <w:tcW w:w="414" w:type="pct"/>
          </w:tcPr>
          <w:p w14:paraId="30FCEA73" w14:textId="77777777" w:rsidR="00185035" w:rsidRPr="00F85647" w:rsidRDefault="00185035" w:rsidP="00A57A32">
            <w:pPr>
              <w:autoSpaceDE w:val="0"/>
              <w:autoSpaceDN w:val="0"/>
              <w:adjustRightInd w:val="0"/>
              <w:jc w:val="center"/>
              <w:rPr>
                <w:noProof/>
              </w:rPr>
            </w:pPr>
          </w:p>
        </w:tc>
        <w:tc>
          <w:tcPr>
            <w:tcW w:w="339" w:type="pct"/>
          </w:tcPr>
          <w:p w14:paraId="71BB13A4" w14:textId="77777777" w:rsidR="00185035" w:rsidRDefault="00185035" w:rsidP="00A57A32">
            <w:pPr>
              <w:autoSpaceDE w:val="0"/>
              <w:autoSpaceDN w:val="0"/>
              <w:adjustRightInd w:val="0"/>
              <w:jc w:val="center"/>
              <w:rPr>
                <w:noProof/>
              </w:rPr>
            </w:pPr>
          </w:p>
        </w:tc>
      </w:tr>
      <w:tr w:rsidR="00C90E7E" w:rsidRPr="00F85647" w14:paraId="43FDFD87" w14:textId="77777777" w:rsidTr="00C90E7E">
        <w:trPr>
          <w:trHeight w:val="288"/>
        </w:trPr>
        <w:tc>
          <w:tcPr>
            <w:tcW w:w="192" w:type="pct"/>
          </w:tcPr>
          <w:p w14:paraId="2277D1CD" w14:textId="77777777" w:rsidR="00185035" w:rsidRPr="007A08CE" w:rsidRDefault="00185035" w:rsidP="00A57A32">
            <w:pPr>
              <w:autoSpaceDE w:val="0"/>
              <w:autoSpaceDN w:val="0"/>
              <w:adjustRightInd w:val="0"/>
              <w:jc w:val="center"/>
              <w:rPr>
                <w:noProof/>
              </w:rPr>
            </w:pPr>
            <w:r w:rsidRPr="007A08CE">
              <w:t>5.6</w:t>
            </w:r>
          </w:p>
        </w:tc>
        <w:tc>
          <w:tcPr>
            <w:tcW w:w="2164" w:type="pct"/>
            <w:gridSpan w:val="2"/>
          </w:tcPr>
          <w:p w14:paraId="69B866CF" w14:textId="77777777" w:rsidR="00185035" w:rsidRPr="007A08CE" w:rsidRDefault="00185035" w:rsidP="002966C9">
            <w:pPr>
              <w:autoSpaceDE w:val="0"/>
              <w:autoSpaceDN w:val="0"/>
              <w:adjustRightInd w:val="0"/>
              <w:rPr>
                <w:noProof/>
                <w:lang w:val="en-US"/>
              </w:rPr>
            </w:pPr>
            <w:r w:rsidRPr="007A08CE">
              <w:t xml:space="preserve">Isporuka i ugradnja  upravljačko razvodnog ormara          </w:t>
            </w:r>
            <w:r w:rsidRPr="007A08CE">
              <w:rPr>
                <w:b/>
                <w:bCs/>
              </w:rPr>
              <w:t>RO-GR</w:t>
            </w:r>
            <w:r w:rsidRPr="007A08CE">
              <w:t xml:space="preserve"> u  zaštiti IP-54, sa ugrađenom elektroopremom vrhunskog kvaliteta klase A najpoznatijih i priznatih evropskih proizvođača, </w:t>
            </w:r>
            <w:r w:rsidRPr="007A08CE">
              <w:lastRenderedPageBreak/>
              <w:t>autentičnog porekla (Simens,Schrack;Telemacaniqe,ABB) kojom se obezbeđuje pouzdano napajanje i upravljanje grejnih sistema, uz potpunu kontrolu i regulaciju temperature u cilju optimizacije i dobijanja zahtevanog učinka prema specifikaciji:</w:t>
            </w:r>
          </w:p>
        </w:tc>
        <w:tc>
          <w:tcPr>
            <w:tcW w:w="384" w:type="pct"/>
            <w:vAlign w:val="bottom"/>
          </w:tcPr>
          <w:p w14:paraId="624CFC06"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3E6D507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2B3C5D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BA5559" w14:textId="77777777" w:rsidR="00185035" w:rsidRPr="00F85647" w:rsidRDefault="00185035" w:rsidP="00A57A32">
            <w:pPr>
              <w:autoSpaceDE w:val="0"/>
              <w:autoSpaceDN w:val="0"/>
              <w:adjustRightInd w:val="0"/>
              <w:jc w:val="center"/>
              <w:rPr>
                <w:noProof/>
                <w:lang w:val="en-US"/>
              </w:rPr>
            </w:pPr>
          </w:p>
        </w:tc>
        <w:tc>
          <w:tcPr>
            <w:tcW w:w="237" w:type="pct"/>
          </w:tcPr>
          <w:p w14:paraId="18691BAB" w14:textId="77777777" w:rsidR="00185035" w:rsidRPr="00F85647" w:rsidRDefault="00185035" w:rsidP="00A57A32">
            <w:pPr>
              <w:autoSpaceDE w:val="0"/>
              <w:autoSpaceDN w:val="0"/>
              <w:adjustRightInd w:val="0"/>
              <w:jc w:val="center"/>
              <w:rPr>
                <w:noProof/>
                <w:lang w:val="en-US"/>
              </w:rPr>
            </w:pPr>
          </w:p>
        </w:tc>
        <w:tc>
          <w:tcPr>
            <w:tcW w:w="237" w:type="pct"/>
          </w:tcPr>
          <w:p w14:paraId="13571B8E" w14:textId="77777777" w:rsidR="00185035" w:rsidRPr="00F85647" w:rsidRDefault="00185035" w:rsidP="00A57A32">
            <w:pPr>
              <w:autoSpaceDE w:val="0"/>
              <w:autoSpaceDN w:val="0"/>
              <w:adjustRightInd w:val="0"/>
              <w:jc w:val="center"/>
              <w:rPr>
                <w:noProof/>
              </w:rPr>
            </w:pPr>
          </w:p>
        </w:tc>
        <w:tc>
          <w:tcPr>
            <w:tcW w:w="414" w:type="pct"/>
          </w:tcPr>
          <w:p w14:paraId="0FC8E56A" w14:textId="77777777" w:rsidR="00185035" w:rsidRPr="00F85647" w:rsidRDefault="00185035" w:rsidP="00A57A32">
            <w:pPr>
              <w:autoSpaceDE w:val="0"/>
              <w:autoSpaceDN w:val="0"/>
              <w:adjustRightInd w:val="0"/>
              <w:jc w:val="center"/>
              <w:rPr>
                <w:noProof/>
              </w:rPr>
            </w:pPr>
          </w:p>
        </w:tc>
        <w:tc>
          <w:tcPr>
            <w:tcW w:w="339" w:type="pct"/>
          </w:tcPr>
          <w:p w14:paraId="2915CA48" w14:textId="77777777" w:rsidR="00185035" w:rsidRDefault="00185035" w:rsidP="00A57A32">
            <w:pPr>
              <w:autoSpaceDE w:val="0"/>
              <w:autoSpaceDN w:val="0"/>
              <w:adjustRightInd w:val="0"/>
              <w:jc w:val="center"/>
              <w:rPr>
                <w:noProof/>
              </w:rPr>
            </w:pPr>
          </w:p>
        </w:tc>
      </w:tr>
      <w:tr w:rsidR="00C90E7E" w:rsidRPr="00F85647" w14:paraId="6B411F77" w14:textId="77777777" w:rsidTr="00C90E7E">
        <w:trPr>
          <w:trHeight w:val="288"/>
        </w:trPr>
        <w:tc>
          <w:tcPr>
            <w:tcW w:w="192" w:type="pct"/>
          </w:tcPr>
          <w:p w14:paraId="01F407ED"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9E0C773" w14:textId="77777777" w:rsidR="00185035" w:rsidRPr="007A08CE" w:rsidRDefault="00185035" w:rsidP="002966C9">
            <w:pPr>
              <w:autoSpaceDE w:val="0"/>
              <w:autoSpaceDN w:val="0"/>
              <w:adjustRightInd w:val="0"/>
              <w:rPr>
                <w:noProof/>
                <w:lang w:val="en-US"/>
              </w:rPr>
            </w:pPr>
            <w:r w:rsidRPr="007A08CE">
              <w:t>Fid sklopka 40/05 A 400 V</w:t>
            </w:r>
          </w:p>
        </w:tc>
        <w:tc>
          <w:tcPr>
            <w:tcW w:w="384" w:type="pct"/>
            <w:vAlign w:val="bottom"/>
          </w:tcPr>
          <w:p w14:paraId="0F502AA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181D32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F59F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7B87E0" w14:textId="77777777" w:rsidR="00185035" w:rsidRPr="00F85647" w:rsidRDefault="00185035" w:rsidP="00A57A32">
            <w:pPr>
              <w:autoSpaceDE w:val="0"/>
              <w:autoSpaceDN w:val="0"/>
              <w:adjustRightInd w:val="0"/>
              <w:jc w:val="center"/>
              <w:rPr>
                <w:noProof/>
                <w:lang w:val="en-US"/>
              </w:rPr>
            </w:pPr>
          </w:p>
        </w:tc>
        <w:tc>
          <w:tcPr>
            <w:tcW w:w="237" w:type="pct"/>
          </w:tcPr>
          <w:p w14:paraId="38187970" w14:textId="77777777" w:rsidR="00185035" w:rsidRPr="00F85647" w:rsidRDefault="00185035" w:rsidP="00A57A32">
            <w:pPr>
              <w:autoSpaceDE w:val="0"/>
              <w:autoSpaceDN w:val="0"/>
              <w:adjustRightInd w:val="0"/>
              <w:jc w:val="center"/>
              <w:rPr>
                <w:noProof/>
                <w:lang w:val="en-US"/>
              </w:rPr>
            </w:pPr>
          </w:p>
        </w:tc>
        <w:tc>
          <w:tcPr>
            <w:tcW w:w="237" w:type="pct"/>
          </w:tcPr>
          <w:p w14:paraId="1DF78818" w14:textId="77777777" w:rsidR="00185035" w:rsidRPr="00F85647" w:rsidRDefault="00185035" w:rsidP="00A57A32">
            <w:pPr>
              <w:autoSpaceDE w:val="0"/>
              <w:autoSpaceDN w:val="0"/>
              <w:adjustRightInd w:val="0"/>
              <w:jc w:val="center"/>
              <w:rPr>
                <w:noProof/>
              </w:rPr>
            </w:pPr>
          </w:p>
        </w:tc>
        <w:tc>
          <w:tcPr>
            <w:tcW w:w="414" w:type="pct"/>
          </w:tcPr>
          <w:p w14:paraId="3C2CC25B" w14:textId="77777777" w:rsidR="00185035" w:rsidRPr="00F85647" w:rsidRDefault="00185035" w:rsidP="00A57A32">
            <w:pPr>
              <w:autoSpaceDE w:val="0"/>
              <w:autoSpaceDN w:val="0"/>
              <w:adjustRightInd w:val="0"/>
              <w:jc w:val="center"/>
              <w:rPr>
                <w:noProof/>
              </w:rPr>
            </w:pPr>
          </w:p>
        </w:tc>
        <w:tc>
          <w:tcPr>
            <w:tcW w:w="339" w:type="pct"/>
          </w:tcPr>
          <w:p w14:paraId="1C28FB65" w14:textId="77777777" w:rsidR="00185035" w:rsidRDefault="00185035" w:rsidP="00A57A32">
            <w:pPr>
              <w:autoSpaceDE w:val="0"/>
              <w:autoSpaceDN w:val="0"/>
              <w:adjustRightInd w:val="0"/>
              <w:jc w:val="center"/>
              <w:rPr>
                <w:noProof/>
              </w:rPr>
            </w:pPr>
          </w:p>
        </w:tc>
      </w:tr>
      <w:tr w:rsidR="00C90E7E" w:rsidRPr="00F85647" w14:paraId="747C1E66" w14:textId="77777777" w:rsidTr="00C90E7E">
        <w:trPr>
          <w:trHeight w:val="288"/>
        </w:trPr>
        <w:tc>
          <w:tcPr>
            <w:tcW w:w="192" w:type="pct"/>
          </w:tcPr>
          <w:p w14:paraId="3C6106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1528A55" w14:textId="77777777" w:rsidR="00185035" w:rsidRPr="007A08CE" w:rsidRDefault="00185035" w:rsidP="002966C9">
            <w:pPr>
              <w:autoSpaceDE w:val="0"/>
              <w:autoSpaceDN w:val="0"/>
              <w:adjustRightInd w:val="0"/>
              <w:rPr>
                <w:noProof/>
                <w:lang w:val="en-US"/>
              </w:rPr>
            </w:pPr>
            <w:r w:rsidRPr="007A08CE">
              <w:t xml:space="preserve">Automatski osigurač Schrack klasa C, 32 A  sa pomoćnim kontaktom </w:t>
            </w:r>
          </w:p>
        </w:tc>
        <w:tc>
          <w:tcPr>
            <w:tcW w:w="384" w:type="pct"/>
            <w:vAlign w:val="bottom"/>
          </w:tcPr>
          <w:p w14:paraId="0691C47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2B8837"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E155E2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4CAC707" w14:textId="77777777" w:rsidR="00185035" w:rsidRPr="00F85647" w:rsidRDefault="00185035" w:rsidP="00A57A32">
            <w:pPr>
              <w:autoSpaceDE w:val="0"/>
              <w:autoSpaceDN w:val="0"/>
              <w:adjustRightInd w:val="0"/>
              <w:jc w:val="center"/>
              <w:rPr>
                <w:noProof/>
                <w:lang w:val="en-US"/>
              </w:rPr>
            </w:pPr>
          </w:p>
        </w:tc>
        <w:tc>
          <w:tcPr>
            <w:tcW w:w="237" w:type="pct"/>
          </w:tcPr>
          <w:p w14:paraId="624239D9" w14:textId="77777777" w:rsidR="00185035" w:rsidRPr="00F85647" w:rsidRDefault="00185035" w:rsidP="00A57A32">
            <w:pPr>
              <w:autoSpaceDE w:val="0"/>
              <w:autoSpaceDN w:val="0"/>
              <w:adjustRightInd w:val="0"/>
              <w:jc w:val="center"/>
              <w:rPr>
                <w:noProof/>
                <w:lang w:val="en-US"/>
              </w:rPr>
            </w:pPr>
          </w:p>
        </w:tc>
        <w:tc>
          <w:tcPr>
            <w:tcW w:w="237" w:type="pct"/>
          </w:tcPr>
          <w:p w14:paraId="21B21FA9" w14:textId="77777777" w:rsidR="00185035" w:rsidRPr="00F85647" w:rsidRDefault="00185035" w:rsidP="00A57A32">
            <w:pPr>
              <w:autoSpaceDE w:val="0"/>
              <w:autoSpaceDN w:val="0"/>
              <w:adjustRightInd w:val="0"/>
              <w:jc w:val="center"/>
              <w:rPr>
                <w:noProof/>
              </w:rPr>
            </w:pPr>
          </w:p>
        </w:tc>
        <w:tc>
          <w:tcPr>
            <w:tcW w:w="414" w:type="pct"/>
          </w:tcPr>
          <w:p w14:paraId="49756A77" w14:textId="77777777" w:rsidR="00185035" w:rsidRPr="00F85647" w:rsidRDefault="00185035" w:rsidP="00A57A32">
            <w:pPr>
              <w:autoSpaceDE w:val="0"/>
              <w:autoSpaceDN w:val="0"/>
              <w:adjustRightInd w:val="0"/>
              <w:jc w:val="center"/>
              <w:rPr>
                <w:noProof/>
              </w:rPr>
            </w:pPr>
          </w:p>
        </w:tc>
        <w:tc>
          <w:tcPr>
            <w:tcW w:w="339" w:type="pct"/>
          </w:tcPr>
          <w:p w14:paraId="3882296D" w14:textId="77777777" w:rsidR="00185035" w:rsidRDefault="00185035" w:rsidP="00A57A32">
            <w:pPr>
              <w:autoSpaceDE w:val="0"/>
              <w:autoSpaceDN w:val="0"/>
              <w:adjustRightInd w:val="0"/>
              <w:jc w:val="center"/>
              <w:rPr>
                <w:noProof/>
              </w:rPr>
            </w:pPr>
          </w:p>
        </w:tc>
      </w:tr>
      <w:tr w:rsidR="00C90E7E" w:rsidRPr="00F85647" w14:paraId="027F6337" w14:textId="77777777" w:rsidTr="00C90E7E">
        <w:trPr>
          <w:trHeight w:val="288"/>
        </w:trPr>
        <w:tc>
          <w:tcPr>
            <w:tcW w:w="192" w:type="pct"/>
          </w:tcPr>
          <w:p w14:paraId="58A72D2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7C4C59" w14:textId="77777777" w:rsidR="00185035" w:rsidRPr="007A08CE" w:rsidRDefault="00185035" w:rsidP="002966C9">
            <w:pPr>
              <w:autoSpaceDE w:val="0"/>
              <w:autoSpaceDN w:val="0"/>
              <w:adjustRightInd w:val="0"/>
              <w:rPr>
                <w:noProof/>
                <w:lang w:val="en-US"/>
              </w:rPr>
            </w:pPr>
            <w:r w:rsidRPr="007A08CE">
              <w:t>Kontaktori SCHRACK LP 30 A  230 V</w:t>
            </w:r>
          </w:p>
        </w:tc>
        <w:tc>
          <w:tcPr>
            <w:tcW w:w="384" w:type="pct"/>
            <w:vAlign w:val="bottom"/>
          </w:tcPr>
          <w:p w14:paraId="5B89ACA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BB05C1A"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47CA33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3324B319" w14:textId="77777777" w:rsidR="00185035" w:rsidRPr="00F85647" w:rsidRDefault="00185035" w:rsidP="00A57A32">
            <w:pPr>
              <w:autoSpaceDE w:val="0"/>
              <w:autoSpaceDN w:val="0"/>
              <w:adjustRightInd w:val="0"/>
              <w:jc w:val="center"/>
              <w:rPr>
                <w:noProof/>
                <w:lang w:val="en-US"/>
              </w:rPr>
            </w:pPr>
          </w:p>
        </w:tc>
        <w:tc>
          <w:tcPr>
            <w:tcW w:w="237" w:type="pct"/>
          </w:tcPr>
          <w:p w14:paraId="21F78446" w14:textId="77777777" w:rsidR="00185035" w:rsidRPr="00F85647" w:rsidRDefault="00185035" w:rsidP="00A57A32">
            <w:pPr>
              <w:autoSpaceDE w:val="0"/>
              <w:autoSpaceDN w:val="0"/>
              <w:adjustRightInd w:val="0"/>
              <w:jc w:val="center"/>
              <w:rPr>
                <w:noProof/>
                <w:lang w:val="en-US"/>
              </w:rPr>
            </w:pPr>
          </w:p>
        </w:tc>
        <w:tc>
          <w:tcPr>
            <w:tcW w:w="237" w:type="pct"/>
          </w:tcPr>
          <w:p w14:paraId="2F9A4221" w14:textId="77777777" w:rsidR="00185035" w:rsidRPr="00F85647" w:rsidRDefault="00185035" w:rsidP="00A57A32">
            <w:pPr>
              <w:autoSpaceDE w:val="0"/>
              <w:autoSpaceDN w:val="0"/>
              <w:adjustRightInd w:val="0"/>
              <w:jc w:val="center"/>
              <w:rPr>
                <w:noProof/>
              </w:rPr>
            </w:pPr>
          </w:p>
        </w:tc>
        <w:tc>
          <w:tcPr>
            <w:tcW w:w="414" w:type="pct"/>
          </w:tcPr>
          <w:p w14:paraId="4BE7B784" w14:textId="77777777" w:rsidR="00185035" w:rsidRPr="00F85647" w:rsidRDefault="00185035" w:rsidP="00A57A32">
            <w:pPr>
              <w:autoSpaceDE w:val="0"/>
              <w:autoSpaceDN w:val="0"/>
              <w:adjustRightInd w:val="0"/>
              <w:jc w:val="center"/>
              <w:rPr>
                <w:noProof/>
              </w:rPr>
            </w:pPr>
          </w:p>
        </w:tc>
        <w:tc>
          <w:tcPr>
            <w:tcW w:w="339" w:type="pct"/>
          </w:tcPr>
          <w:p w14:paraId="13782064" w14:textId="77777777" w:rsidR="00185035" w:rsidRDefault="00185035" w:rsidP="00A57A32">
            <w:pPr>
              <w:autoSpaceDE w:val="0"/>
              <w:autoSpaceDN w:val="0"/>
              <w:adjustRightInd w:val="0"/>
              <w:jc w:val="center"/>
              <w:rPr>
                <w:noProof/>
              </w:rPr>
            </w:pPr>
          </w:p>
        </w:tc>
      </w:tr>
      <w:tr w:rsidR="00C90E7E" w:rsidRPr="00F85647" w14:paraId="7A0AF1F3" w14:textId="77777777" w:rsidTr="00C90E7E">
        <w:trPr>
          <w:trHeight w:val="288"/>
        </w:trPr>
        <w:tc>
          <w:tcPr>
            <w:tcW w:w="192" w:type="pct"/>
          </w:tcPr>
          <w:p w14:paraId="6C0DE20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BA46D4C" w14:textId="77777777" w:rsidR="00185035" w:rsidRPr="007A08CE" w:rsidRDefault="00185035" w:rsidP="002966C9">
            <w:pPr>
              <w:autoSpaceDE w:val="0"/>
              <w:autoSpaceDN w:val="0"/>
              <w:adjustRightInd w:val="0"/>
              <w:rPr>
                <w:noProof/>
                <w:lang w:val="en-US"/>
              </w:rPr>
            </w:pPr>
            <w:r w:rsidRPr="007A08CE">
              <w:t>Sitni nespecificirani materijal za razvodni ormar</w:t>
            </w:r>
          </w:p>
        </w:tc>
        <w:tc>
          <w:tcPr>
            <w:tcW w:w="384" w:type="pct"/>
            <w:vAlign w:val="bottom"/>
          </w:tcPr>
          <w:p w14:paraId="1E01F63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4F94B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40815A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3483B5" w14:textId="77777777" w:rsidR="00185035" w:rsidRPr="00F85647" w:rsidRDefault="00185035" w:rsidP="00A57A32">
            <w:pPr>
              <w:autoSpaceDE w:val="0"/>
              <w:autoSpaceDN w:val="0"/>
              <w:adjustRightInd w:val="0"/>
              <w:jc w:val="center"/>
              <w:rPr>
                <w:noProof/>
                <w:lang w:val="en-US"/>
              </w:rPr>
            </w:pPr>
          </w:p>
        </w:tc>
        <w:tc>
          <w:tcPr>
            <w:tcW w:w="237" w:type="pct"/>
          </w:tcPr>
          <w:p w14:paraId="2AADAC3E" w14:textId="77777777" w:rsidR="00185035" w:rsidRPr="00F85647" w:rsidRDefault="00185035" w:rsidP="00A57A32">
            <w:pPr>
              <w:autoSpaceDE w:val="0"/>
              <w:autoSpaceDN w:val="0"/>
              <w:adjustRightInd w:val="0"/>
              <w:jc w:val="center"/>
              <w:rPr>
                <w:noProof/>
                <w:lang w:val="en-US"/>
              </w:rPr>
            </w:pPr>
          </w:p>
        </w:tc>
        <w:tc>
          <w:tcPr>
            <w:tcW w:w="237" w:type="pct"/>
          </w:tcPr>
          <w:p w14:paraId="63B5992B" w14:textId="77777777" w:rsidR="00185035" w:rsidRPr="00F85647" w:rsidRDefault="00185035" w:rsidP="00A57A32">
            <w:pPr>
              <w:autoSpaceDE w:val="0"/>
              <w:autoSpaceDN w:val="0"/>
              <w:adjustRightInd w:val="0"/>
              <w:jc w:val="center"/>
              <w:rPr>
                <w:noProof/>
              </w:rPr>
            </w:pPr>
          </w:p>
        </w:tc>
        <w:tc>
          <w:tcPr>
            <w:tcW w:w="414" w:type="pct"/>
          </w:tcPr>
          <w:p w14:paraId="48C1EDDF" w14:textId="77777777" w:rsidR="00185035" w:rsidRPr="00F85647" w:rsidRDefault="00185035" w:rsidP="00A57A32">
            <w:pPr>
              <w:autoSpaceDE w:val="0"/>
              <w:autoSpaceDN w:val="0"/>
              <w:adjustRightInd w:val="0"/>
              <w:jc w:val="center"/>
              <w:rPr>
                <w:noProof/>
              </w:rPr>
            </w:pPr>
          </w:p>
        </w:tc>
        <w:tc>
          <w:tcPr>
            <w:tcW w:w="339" w:type="pct"/>
          </w:tcPr>
          <w:p w14:paraId="52CF6964" w14:textId="77777777" w:rsidR="00185035" w:rsidRDefault="00185035" w:rsidP="00A57A32">
            <w:pPr>
              <w:autoSpaceDE w:val="0"/>
              <w:autoSpaceDN w:val="0"/>
              <w:adjustRightInd w:val="0"/>
              <w:jc w:val="center"/>
              <w:rPr>
                <w:noProof/>
              </w:rPr>
            </w:pPr>
          </w:p>
        </w:tc>
      </w:tr>
      <w:tr w:rsidR="00C90E7E" w:rsidRPr="00F85647" w14:paraId="7D9605E7" w14:textId="77777777" w:rsidTr="00C90E7E">
        <w:trPr>
          <w:trHeight w:val="288"/>
        </w:trPr>
        <w:tc>
          <w:tcPr>
            <w:tcW w:w="192" w:type="pct"/>
          </w:tcPr>
          <w:p w14:paraId="10F0E2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22A02A" w14:textId="77777777" w:rsidR="00185035" w:rsidRPr="007A08CE" w:rsidRDefault="00185035" w:rsidP="002966C9">
            <w:pPr>
              <w:autoSpaceDE w:val="0"/>
              <w:autoSpaceDN w:val="0"/>
              <w:adjustRightInd w:val="0"/>
              <w:rPr>
                <w:noProof/>
                <w:lang w:val="en-US"/>
              </w:rPr>
            </w:pPr>
            <w:r w:rsidRPr="007A08CE">
              <w:rPr>
                <w:b/>
                <w:bCs/>
              </w:rPr>
              <w:t>GREJANJE OLUČNIH VERTIKALA I HORIZONTALA</w:t>
            </w:r>
          </w:p>
        </w:tc>
        <w:tc>
          <w:tcPr>
            <w:tcW w:w="384" w:type="pct"/>
            <w:vAlign w:val="bottom"/>
          </w:tcPr>
          <w:p w14:paraId="3F67125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03899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5E3A86"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803D1" w14:textId="77777777" w:rsidR="00185035" w:rsidRPr="00F85647" w:rsidRDefault="00185035" w:rsidP="00A57A32">
            <w:pPr>
              <w:autoSpaceDE w:val="0"/>
              <w:autoSpaceDN w:val="0"/>
              <w:adjustRightInd w:val="0"/>
              <w:jc w:val="center"/>
              <w:rPr>
                <w:noProof/>
                <w:lang w:val="en-US"/>
              </w:rPr>
            </w:pPr>
          </w:p>
        </w:tc>
        <w:tc>
          <w:tcPr>
            <w:tcW w:w="237" w:type="pct"/>
          </w:tcPr>
          <w:p w14:paraId="70B73A4C" w14:textId="77777777" w:rsidR="00185035" w:rsidRPr="00F85647" w:rsidRDefault="00185035" w:rsidP="00A57A32">
            <w:pPr>
              <w:autoSpaceDE w:val="0"/>
              <w:autoSpaceDN w:val="0"/>
              <w:adjustRightInd w:val="0"/>
              <w:jc w:val="center"/>
              <w:rPr>
                <w:noProof/>
                <w:lang w:val="en-US"/>
              </w:rPr>
            </w:pPr>
          </w:p>
        </w:tc>
        <w:tc>
          <w:tcPr>
            <w:tcW w:w="237" w:type="pct"/>
          </w:tcPr>
          <w:p w14:paraId="4044597D" w14:textId="77777777" w:rsidR="00185035" w:rsidRPr="00F85647" w:rsidRDefault="00185035" w:rsidP="00A57A32">
            <w:pPr>
              <w:autoSpaceDE w:val="0"/>
              <w:autoSpaceDN w:val="0"/>
              <w:adjustRightInd w:val="0"/>
              <w:jc w:val="center"/>
              <w:rPr>
                <w:noProof/>
              </w:rPr>
            </w:pPr>
          </w:p>
        </w:tc>
        <w:tc>
          <w:tcPr>
            <w:tcW w:w="414" w:type="pct"/>
          </w:tcPr>
          <w:p w14:paraId="1929EF32" w14:textId="77777777" w:rsidR="00185035" w:rsidRPr="00F85647" w:rsidRDefault="00185035" w:rsidP="00A57A32">
            <w:pPr>
              <w:autoSpaceDE w:val="0"/>
              <w:autoSpaceDN w:val="0"/>
              <w:adjustRightInd w:val="0"/>
              <w:jc w:val="center"/>
              <w:rPr>
                <w:noProof/>
              </w:rPr>
            </w:pPr>
          </w:p>
        </w:tc>
        <w:tc>
          <w:tcPr>
            <w:tcW w:w="339" w:type="pct"/>
          </w:tcPr>
          <w:p w14:paraId="78CA2262" w14:textId="77777777" w:rsidR="00185035" w:rsidRDefault="00185035" w:rsidP="00A57A32">
            <w:pPr>
              <w:autoSpaceDE w:val="0"/>
              <w:autoSpaceDN w:val="0"/>
              <w:adjustRightInd w:val="0"/>
              <w:jc w:val="center"/>
              <w:rPr>
                <w:noProof/>
              </w:rPr>
            </w:pPr>
          </w:p>
        </w:tc>
      </w:tr>
      <w:tr w:rsidR="00C90E7E" w:rsidRPr="00F85647" w14:paraId="7EE57524" w14:textId="77777777" w:rsidTr="00C90E7E">
        <w:trPr>
          <w:trHeight w:val="288"/>
        </w:trPr>
        <w:tc>
          <w:tcPr>
            <w:tcW w:w="192" w:type="pct"/>
          </w:tcPr>
          <w:p w14:paraId="7F6D7C4E" w14:textId="77777777" w:rsidR="00185035" w:rsidRPr="007A08CE" w:rsidRDefault="00185035" w:rsidP="00A57A32">
            <w:pPr>
              <w:autoSpaceDE w:val="0"/>
              <w:autoSpaceDN w:val="0"/>
              <w:adjustRightInd w:val="0"/>
              <w:jc w:val="center"/>
              <w:rPr>
                <w:noProof/>
              </w:rPr>
            </w:pPr>
            <w:r w:rsidRPr="007A08CE">
              <w:t>5.7</w:t>
            </w:r>
          </w:p>
        </w:tc>
        <w:tc>
          <w:tcPr>
            <w:tcW w:w="2164" w:type="pct"/>
            <w:gridSpan w:val="2"/>
          </w:tcPr>
          <w:p w14:paraId="2646B340" w14:textId="77777777" w:rsidR="00185035" w:rsidRPr="007A08CE" w:rsidRDefault="00185035" w:rsidP="002966C9">
            <w:pPr>
              <w:autoSpaceDE w:val="0"/>
              <w:autoSpaceDN w:val="0"/>
              <w:adjustRightInd w:val="0"/>
              <w:rPr>
                <w:noProof/>
                <w:lang w:val="en-US"/>
              </w:rPr>
            </w:pPr>
            <w:r w:rsidRPr="007A08CE">
              <w:t>Isporuka  i ugradnja električnog grejnog kabla dužine 140m sa hladnim priključnim krajevima tip</w:t>
            </w:r>
          </w:p>
        </w:tc>
        <w:tc>
          <w:tcPr>
            <w:tcW w:w="384" w:type="pct"/>
            <w:vAlign w:val="bottom"/>
          </w:tcPr>
          <w:p w14:paraId="01575BE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F6E0CA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E84B0C"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3CB4F" w14:textId="77777777" w:rsidR="00185035" w:rsidRPr="00F85647" w:rsidRDefault="00185035" w:rsidP="00A57A32">
            <w:pPr>
              <w:autoSpaceDE w:val="0"/>
              <w:autoSpaceDN w:val="0"/>
              <w:adjustRightInd w:val="0"/>
              <w:jc w:val="center"/>
              <w:rPr>
                <w:noProof/>
                <w:lang w:val="en-US"/>
              </w:rPr>
            </w:pPr>
          </w:p>
        </w:tc>
        <w:tc>
          <w:tcPr>
            <w:tcW w:w="237" w:type="pct"/>
          </w:tcPr>
          <w:p w14:paraId="65EB83E1" w14:textId="77777777" w:rsidR="00185035" w:rsidRPr="00F85647" w:rsidRDefault="00185035" w:rsidP="00A57A32">
            <w:pPr>
              <w:autoSpaceDE w:val="0"/>
              <w:autoSpaceDN w:val="0"/>
              <w:adjustRightInd w:val="0"/>
              <w:jc w:val="center"/>
              <w:rPr>
                <w:noProof/>
                <w:lang w:val="en-US"/>
              </w:rPr>
            </w:pPr>
          </w:p>
        </w:tc>
        <w:tc>
          <w:tcPr>
            <w:tcW w:w="237" w:type="pct"/>
          </w:tcPr>
          <w:p w14:paraId="172F3FBC" w14:textId="77777777" w:rsidR="00185035" w:rsidRPr="00F85647" w:rsidRDefault="00185035" w:rsidP="00A57A32">
            <w:pPr>
              <w:autoSpaceDE w:val="0"/>
              <w:autoSpaceDN w:val="0"/>
              <w:adjustRightInd w:val="0"/>
              <w:jc w:val="center"/>
              <w:rPr>
                <w:noProof/>
              </w:rPr>
            </w:pPr>
          </w:p>
        </w:tc>
        <w:tc>
          <w:tcPr>
            <w:tcW w:w="414" w:type="pct"/>
          </w:tcPr>
          <w:p w14:paraId="0AACBF7B" w14:textId="77777777" w:rsidR="00185035" w:rsidRPr="00F85647" w:rsidRDefault="00185035" w:rsidP="00A57A32">
            <w:pPr>
              <w:autoSpaceDE w:val="0"/>
              <w:autoSpaceDN w:val="0"/>
              <w:adjustRightInd w:val="0"/>
              <w:jc w:val="center"/>
              <w:rPr>
                <w:noProof/>
              </w:rPr>
            </w:pPr>
          </w:p>
        </w:tc>
        <w:tc>
          <w:tcPr>
            <w:tcW w:w="339" w:type="pct"/>
          </w:tcPr>
          <w:p w14:paraId="203A7D4B" w14:textId="77777777" w:rsidR="00185035" w:rsidRDefault="00185035" w:rsidP="00A57A32">
            <w:pPr>
              <w:autoSpaceDE w:val="0"/>
              <w:autoSpaceDN w:val="0"/>
              <w:adjustRightInd w:val="0"/>
              <w:jc w:val="center"/>
              <w:rPr>
                <w:noProof/>
              </w:rPr>
            </w:pPr>
          </w:p>
        </w:tc>
      </w:tr>
      <w:tr w:rsidR="00C90E7E" w:rsidRPr="00F85647" w14:paraId="014477D6" w14:textId="77777777" w:rsidTr="00C90E7E">
        <w:trPr>
          <w:trHeight w:val="288"/>
        </w:trPr>
        <w:tc>
          <w:tcPr>
            <w:tcW w:w="192" w:type="pct"/>
          </w:tcPr>
          <w:p w14:paraId="43CBF08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1D7F81D" w14:textId="77777777" w:rsidR="00185035" w:rsidRPr="007A08CE" w:rsidRDefault="00185035" w:rsidP="002966C9">
            <w:pPr>
              <w:autoSpaceDE w:val="0"/>
              <w:autoSpaceDN w:val="0"/>
              <w:adjustRightInd w:val="0"/>
              <w:rPr>
                <w:noProof/>
                <w:lang w:val="en-US"/>
              </w:rPr>
            </w:pPr>
            <w:r w:rsidRPr="007A08CE">
              <w:t>EGRO 0.1423020/2700 W</w:t>
            </w:r>
          </w:p>
        </w:tc>
        <w:tc>
          <w:tcPr>
            <w:tcW w:w="384" w:type="pct"/>
            <w:vAlign w:val="bottom"/>
          </w:tcPr>
          <w:p w14:paraId="55562E6D"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3FE6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5A00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594C23" w14:textId="77777777" w:rsidR="00185035" w:rsidRPr="00F85647" w:rsidRDefault="00185035" w:rsidP="00A57A32">
            <w:pPr>
              <w:autoSpaceDE w:val="0"/>
              <w:autoSpaceDN w:val="0"/>
              <w:adjustRightInd w:val="0"/>
              <w:jc w:val="center"/>
              <w:rPr>
                <w:noProof/>
                <w:lang w:val="en-US"/>
              </w:rPr>
            </w:pPr>
          </w:p>
        </w:tc>
        <w:tc>
          <w:tcPr>
            <w:tcW w:w="237" w:type="pct"/>
          </w:tcPr>
          <w:p w14:paraId="15CAD6E0" w14:textId="77777777" w:rsidR="00185035" w:rsidRPr="00F85647" w:rsidRDefault="00185035" w:rsidP="00A57A32">
            <w:pPr>
              <w:autoSpaceDE w:val="0"/>
              <w:autoSpaceDN w:val="0"/>
              <w:adjustRightInd w:val="0"/>
              <w:jc w:val="center"/>
              <w:rPr>
                <w:noProof/>
                <w:lang w:val="en-US"/>
              </w:rPr>
            </w:pPr>
          </w:p>
        </w:tc>
        <w:tc>
          <w:tcPr>
            <w:tcW w:w="237" w:type="pct"/>
          </w:tcPr>
          <w:p w14:paraId="21A2021B" w14:textId="77777777" w:rsidR="00185035" w:rsidRPr="00F85647" w:rsidRDefault="00185035" w:rsidP="00A57A32">
            <w:pPr>
              <w:autoSpaceDE w:val="0"/>
              <w:autoSpaceDN w:val="0"/>
              <w:adjustRightInd w:val="0"/>
              <w:jc w:val="center"/>
              <w:rPr>
                <w:noProof/>
              </w:rPr>
            </w:pPr>
          </w:p>
        </w:tc>
        <w:tc>
          <w:tcPr>
            <w:tcW w:w="414" w:type="pct"/>
          </w:tcPr>
          <w:p w14:paraId="5F377829" w14:textId="77777777" w:rsidR="00185035" w:rsidRPr="00F85647" w:rsidRDefault="00185035" w:rsidP="00A57A32">
            <w:pPr>
              <w:autoSpaceDE w:val="0"/>
              <w:autoSpaceDN w:val="0"/>
              <w:adjustRightInd w:val="0"/>
              <w:jc w:val="center"/>
              <w:rPr>
                <w:noProof/>
              </w:rPr>
            </w:pPr>
          </w:p>
        </w:tc>
        <w:tc>
          <w:tcPr>
            <w:tcW w:w="339" w:type="pct"/>
          </w:tcPr>
          <w:p w14:paraId="6E099921" w14:textId="77777777" w:rsidR="00185035" w:rsidRDefault="00185035" w:rsidP="00A57A32">
            <w:pPr>
              <w:autoSpaceDE w:val="0"/>
              <w:autoSpaceDN w:val="0"/>
              <w:adjustRightInd w:val="0"/>
              <w:jc w:val="center"/>
              <w:rPr>
                <w:noProof/>
              </w:rPr>
            </w:pPr>
          </w:p>
        </w:tc>
      </w:tr>
      <w:tr w:rsidR="00C90E7E" w:rsidRPr="00F85647" w14:paraId="18A7F552" w14:textId="77777777" w:rsidTr="00C90E7E">
        <w:trPr>
          <w:trHeight w:val="288"/>
        </w:trPr>
        <w:tc>
          <w:tcPr>
            <w:tcW w:w="192" w:type="pct"/>
          </w:tcPr>
          <w:p w14:paraId="3AB5EF23" w14:textId="77777777" w:rsidR="00185035" w:rsidRPr="007A08CE" w:rsidRDefault="00185035" w:rsidP="00A57A32">
            <w:pPr>
              <w:autoSpaceDE w:val="0"/>
              <w:autoSpaceDN w:val="0"/>
              <w:adjustRightInd w:val="0"/>
              <w:jc w:val="center"/>
              <w:rPr>
                <w:noProof/>
              </w:rPr>
            </w:pPr>
            <w:r w:rsidRPr="007A08CE">
              <w:t>5.8</w:t>
            </w:r>
          </w:p>
        </w:tc>
        <w:tc>
          <w:tcPr>
            <w:tcW w:w="2164" w:type="pct"/>
            <w:gridSpan w:val="2"/>
          </w:tcPr>
          <w:p w14:paraId="70A3D380" w14:textId="77777777" w:rsidR="00185035" w:rsidRPr="007A08CE" w:rsidRDefault="00185035" w:rsidP="002966C9">
            <w:pPr>
              <w:autoSpaceDE w:val="0"/>
              <w:autoSpaceDN w:val="0"/>
              <w:adjustRightInd w:val="0"/>
              <w:rPr>
                <w:noProof/>
                <w:lang w:val="en-US"/>
              </w:rPr>
            </w:pPr>
            <w:r w:rsidRPr="007A08CE">
              <w:t>Isporuka  i ugradnja električnog grejnog kabla dužine 40m sa hladnim priključnim krajevima tip</w:t>
            </w:r>
          </w:p>
        </w:tc>
        <w:tc>
          <w:tcPr>
            <w:tcW w:w="384" w:type="pct"/>
            <w:vAlign w:val="bottom"/>
          </w:tcPr>
          <w:p w14:paraId="57F5CD3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BCF5A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DC3D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874FD" w14:textId="77777777" w:rsidR="00185035" w:rsidRPr="00F85647" w:rsidRDefault="00185035" w:rsidP="00A57A32">
            <w:pPr>
              <w:autoSpaceDE w:val="0"/>
              <w:autoSpaceDN w:val="0"/>
              <w:adjustRightInd w:val="0"/>
              <w:jc w:val="center"/>
              <w:rPr>
                <w:noProof/>
                <w:lang w:val="en-US"/>
              </w:rPr>
            </w:pPr>
          </w:p>
        </w:tc>
        <w:tc>
          <w:tcPr>
            <w:tcW w:w="237" w:type="pct"/>
          </w:tcPr>
          <w:p w14:paraId="631CC25C" w14:textId="77777777" w:rsidR="00185035" w:rsidRPr="00F85647" w:rsidRDefault="00185035" w:rsidP="00A57A32">
            <w:pPr>
              <w:autoSpaceDE w:val="0"/>
              <w:autoSpaceDN w:val="0"/>
              <w:adjustRightInd w:val="0"/>
              <w:jc w:val="center"/>
              <w:rPr>
                <w:noProof/>
                <w:lang w:val="en-US"/>
              </w:rPr>
            </w:pPr>
          </w:p>
        </w:tc>
        <w:tc>
          <w:tcPr>
            <w:tcW w:w="237" w:type="pct"/>
          </w:tcPr>
          <w:p w14:paraId="615922F4" w14:textId="77777777" w:rsidR="00185035" w:rsidRPr="00F85647" w:rsidRDefault="00185035" w:rsidP="00A57A32">
            <w:pPr>
              <w:autoSpaceDE w:val="0"/>
              <w:autoSpaceDN w:val="0"/>
              <w:adjustRightInd w:val="0"/>
              <w:jc w:val="center"/>
              <w:rPr>
                <w:noProof/>
              </w:rPr>
            </w:pPr>
          </w:p>
        </w:tc>
        <w:tc>
          <w:tcPr>
            <w:tcW w:w="414" w:type="pct"/>
          </w:tcPr>
          <w:p w14:paraId="339EDB2F" w14:textId="77777777" w:rsidR="00185035" w:rsidRPr="00F85647" w:rsidRDefault="00185035" w:rsidP="00A57A32">
            <w:pPr>
              <w:autoSpaceDE w:val="0"/>
              <w:autoSpaceDN w:val="0"/>
              <w:adjustRightInd w:val="0"/>
              <w:jc w:val="center"/>
              <w:rPr>
                <w:noProof/>
              </w:rPr>
            </w:pPr>
          </w:p>
        </w:tc>
        <w:tc>
          <w:tcPr>
            <w:tcW w:w="339" w:type="pct"/>
          </w:tcPr>
          <w:p w14:paraId="704B6D2B" w14:textId="77777777" w:rsidR="00185035" w:rsidRDefault="00185035" w:rsidP="00A57A32">
            <w:pPr>
              <w:autoSpaceDE w:val="0"/>
              <w:autoSpaceDN w:val="0"/>
              <w:adjustRightInd w:val="0"/>
              <w:jc w:val="center"/>
              <w:rPr>
                <w:noProof/>
              </w:rPr>
            </w:pPr>
          </w:p>
        </w:tc>
      </w:tr>
      <w:tr w:rsidR="00C90E7E" w:rsidRPr="00F85647" w14:paraId="7D55014A" w14:textId="77777777" w:rsidTr="00C90E7E">
        <w:trPr>
          <w:trHeight w:val="288"/>
        </w:trPr>
        <w:tc>
          <w:tcPr>
            <w:tcW w:w="192" w:type="pct"/>
          </w:tcPr>
          <w:p w14:paraId="7E7B177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33F1CEC"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37455F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B7456CC"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3932BFF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BBB00" w14:textId="77777777" w:rsidR="00185035" w:rsidRPr="00F85647" w:rsidRDefault="00185035" w:rsidP="00A57A32">
            <w:pPr>
              <w:autoSpaceDE w:val="0"/>
              <w:autoSpaceDN w:val="0"/>
              <w:adjustRightInd w:val="0"/>
              <w:jc w:val="center"/>
              <w:rPr>
                <w:noProof/>
                <w:lang w:val="en-US"/>
              </w:rPr>
            </w:pPr>
          </w:p>
        </w:tc>
        <w:tc>
          <w:tcPr>
            <w:tcW w:w="237" w:type="pct"/>
          </w:tcPr>
          <w:p w14:paraId="5641DF64" w14:textId="77777777" w:rsidR="00185035" w:rsidRPr="00F85647" w:rsidRDefault="00185035" w:rsidP="00A57A32">
            <w:pPr>
              <w:autoSpaceDE w:val="0"/>
              <w:autoSpaceDN w:val="0"/>
              <w:adjustRightInd w:val="0"/>
              <w:jc w:val="center"/>
              <w:rPr>
                <w:noProof/>
                <w:lang w:val="en-US"/>
              </w:rPr>
            </w:pPr>
          </w:p>
        </w:tc>
        <w:tc>
          <w:tcPr>
            <w:tcW w:w="237" w:type="pct"/>
          </w:tcPr>
          <w:p w14:paraId="3823EADA" w14:textId="77777777" w:rsidR="00185035" w:rsidRPr="00F85647" w:rsidRDefault="00185035" w:rsidP="00A57A32">
            <w:pPr>
              <w:autoSpaceDE w:val="0"/>
              <w:autoSpaceDN w:val="0"/>
              <w:adjustRightInd w:val="0"/>
              <w:jc w:val="center"/>
              <w:rPr>
                <w:noProof/>
              </w:rPr>
            </w:pPr>
          </w:p>
        </w:tc>
        <w:tc>
          <w:tcPr>
            <w:tcW w:w="414" w:type="pct"/>
          </w:tcPr>
          <w:p w14:paraId="54F579C5" w14:textId="77777777" w:rsidR="00185035" w:rsidRPr="00F85647" w:rsidRDefault="00185035" w:rsidP="00A57A32">
            <w:pPr>
              <w:autoSpaceDE w:val="0"/>
              <w:autoSpaceDN w:val="0"/>
              <w:adjustRightInd w:val="0"/>
              <w:jc w:val="center"/>
              <w:rPr>
                <w:noProof/>
              </w:rPr>
            </w:pPr>
          </w:p>
        </w:tc>
        <w:tc>
          <w:tcPr>
            <w:tcW w:w="339" w:type="pct"/>
          </w:tcPr>
          <w:p w14:paraId="684D6CD4" w14:textId="77777777" w:rsidR="00185035" w:rsidRDefault="00185035" w:rsidP="00A57A32">
            <w:pPr>
              <w:autoSpaceDE w:val="0"/>
              <w:autoSpaceDN w:val="0"/>
              <w:adjustRightInd w:val="0"/>
              <w:jc w:val="center"/>
              <w:rPr>
                <w:noProof/>
              </w:rPr>
            </w:pPr>
          </w:p>
        </w:tc>
      </w:tr>
      <w:tr w:rsidR="00C90E7E" w:rsidRPr="00F85647" w14:paraId="5B906015" w14:textId="77777777" w:rsidTr="00C90E7E">
        <w:trPr>
          <w:trHeight w:val="288"/>
        </w:trPr>
        <w:tc>
          <w:tcPr>
            <w:tcW w:w="192" w:type="pct"/>
          </w:tcPr>
          <w:p w14:paraId="411F72E3" w14:textId="77777777" w:rsidR="00185035" w:rsidRPr="007A08CE" w:rsidRDefault="00185035" w:rsidP="00A57A32">
            <w:pPr>
              <w:autoSpaceDE w:val="0"/>
              <w:autoSpaceDN w:val="0"/>
              <w:adjustRightInd w:val="0"/>
              <w:jc w:val="center"/>
              <w:rPr>
                <w:noProof/>
              </w:rPr>
            </w:pPr>
            <w:r w:rsidRPr="007A08CE">
              <w:t>5.9</w:t>
            </w:r>
          </w:p>
        </w:tc>
        <w:tc>
          <w:tcPr>
            <w:tcW w:w="2164" w:type="pct"/>
            <w:gridSpan w:val="2"/>
          </w:tcPr>
          <w:p w14:paraId="6E8743CE" w14:textId="77777777" w:rsidR="00185035" w:rsidRPr="007A08CE" w:rsidRDefault="00185035" w:rsidP="002966C9">
            <w:pPr>
              <w:autoSpaceDE w:val="0"/>
              <w:autoSpaceDN w:val="0"/>
              <w:adjustRightInd w:val="0"/>
              <w:rPr>
                <w:noProof/>
                <w:lang w:val="en-US"/>
              </w:rPr>
            </w:pPr>
            <w:r w:rsidRPr="007A08CE">
              <w:t>Isporuka  i ugradnja električnog grejnog kabla dužine 52m sa hladnim priključnim krajevima tip</w:t>
            </w:r>
          </w:p>
        </w:tc>
        <w:tc>
          <w:tcPr>
            <w:tcW w:w="384" w:type="pct"/>
            <w:vAlign w:val="bottom"/>
          </w:tcPr>
          <w:p w14:paraId="564131C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E1F16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9BB88B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781206" w14:textId="77777777" w:rsidR="00185035" w:rsidRPr="00F85647" w:rsidRDefault="00185035" w:rsidP="00A57A32">
            <w:pPr>
              <w:autoSpaceDE w:val="0"/>
              <w:autoSpaceDN w:val="0"/>
              <w:adjustRightInd w:val="0"/>
              <w:jc w:val="center"/>
              <w:rPr>
                <w:noProof/>
                <w:lang w:val="en-US"/>
              </w:rPr>
            </w:pPr>
          </w:p>
        </w:tc>
        <w:tc>
          <w:tcPr>
            <w:tcW w:w="237" w:type="pct"/>
          </w:tcPr>
          <w:p w14:paraId="0B581F3D" w14:textId="77777777" w:rsidR="00185035" w:rsidRPr="00F85647" w:rsidRDefault="00185035" w:rsidP="00A57A32">
            <w:pPr>
              <w:autoSpaceDE w:val="0"/>
              <w:autoSpaceDN w:val="0"/>
              <w:adjustRightInd w:val="0"/>
              <w:jc w:val="center"/>
              <w:rPr>
                <w:noProof/>
                <w:lang w:val="en-US"/>
              </w:rPr>
            </w:pPr>
          </w:p>
        </w:tc>
        <w:tc>
          <w:tcPr>
            <w:tcW w:w="237" w:type="pct"/>
          </w:tcPr>
          <w:p w14:paraId="4EB31D55" w14:textId="77777777" w:rsidR="00185035" w:rsidRPr="00F85647" w:rsidRDefault="00185035" w:rsidP="00A57A32">
            <w:pPr>
              <w:autoSpaceDE w:val="0"/>
              <w:autoSpaceDN w:val="0"/>
              <w:adjustRightInd w:val="0"/>
              <w:jc w:val="center"/>
              <w:rPr>
                <w:noProof/>
              </w:rPr>
            </w:pPr>
          </w:p>
        </w:tc>
        <w:tc>
          <w:tcPr>
            <w:tcW w:w="414" w:type="pct"/>
          </w:tcPr>
          <w:p w14:paraId="48792C3B" w14:textId="77777777" w:rsidR="00185035" w:rsidRPr="00F85647" w:rsidRDefault="00185035" w:rsidP="00A57A32">
            <w:pPr>
              <w:autoSpaceDE w:val="0"/>
              <w:autoSpaceDN w:val="0"/>
              <w:adjustRightInd w:val="0"/>
              <w:jc w:val="center"/>
              <w:rPr>
                <w:noProof/>
              </w:rPr>
            </w:pPr>
          </w:p>
        </w:tc>
        <w:tc>
          <w:tcPr>
            <w:tcW w:w="339" w:type="pct"/>
          </w:tcPr>
          <w:p w14:paraId="6BA2B1EA" w14:textId="77777777" w:rsidR="00185035" w:rsidRDefault="00185035" w:rsidP="00A57A32">
            <w:pPr>
              <w:autoSpaceDE w:val="0"/>
              <w:autoSpaceDN w:val="0"/>
              <w:adjustRightInd w:val="0"/>
              <w:jc w:val="center"/>
              <w:rPr>
                <w:noProof/>
              </w:rPr>
            </w:pPr>
          </w:p>
        </w:tc>
      </w:tr>
      <w:tr w:rsidR="00C90E7E" w:rsidRPr="00F85647" w14:paraId="58C4E4B3" w14:textId="77777777" w:rsidTr="00C90E7E">
        <w:trPr>
          <w:trHeight w:val="288"/>
        </w:trPr>
        <w:tc>
          <w:tcPr>
            <w:tcW w:w="192" w:type="pct"/>
          </w:tcPr>
          <w:p w14:paraId="4CC2EC0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CE6BA89" w14:textId="77777777" w:rsidR="00185035" w:rsidRPr="007A08CE" w:rsidRDefault="00185035" w:rsidP="002966C9">
            <w:pPr>
              <w:autoSpaceDE w:val="0"/>
              <w:autoSpaceDN w:val="0"/>
              <w:adjustRightInd w:val="0"/>
              <w:rPr>
                <w:noProof/>
                <w:lang w:val="en-US"/>
              </w:rPr>
            </w:pPr>
            <w:r w:rsidRPr="007A08CE">
              <w:t>EGRO 1.0022020/1000 W</w:t>
            </w:r>
          </w:p>
        </w:tc>
        <w:tc>
          <w:tcPr>
            <w:tcW w:w="384" w:type="pct"/>
            <w:vAlign w:val="bottom"/>
          </w:tcPr>
          <w:p w14:paraId="6A8F17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E8DFB16"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77E63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D34945" w14:textId="77777777" w:rsidR="00185035" w:rsidRPr="00F85647" w:rsidRDefault="00185035" w:rsidP="00A57A32">
            <w:pPr>
              <w:autoSpaceDE w:val="0"/>
              <w:autoSpaceDN w:val="0"/>
              <w:adjustRightInd w:val="0"/>
              <w:jc w:val="center"/>
              <w:rPr>
                <w:noProof/>
                <w:lang w:val="en-US"/>
              </w:rPr>
            </w:pPr>
          </w:p>
        </w:tc>
        <w:tc>
          <w:tcPr>
            <w:tcW w:w="237" w:type="pct"/>
          </w:tcPr>
          <w:p w14:paraId="02AEC532" w14:textId="77777777" w:rsidR="00185035" w:rsidRPr="00F85647" w:rsidRDefault="00185035" w:rsidP="00A57A32">
            <w:pPr>
              <w:autoSpaceDE w:val="0"/>
              <w:autoSpaceDN w:val="0"/>
              <w:adjustRightInd w:val="0"/>
              <w:jc w:val="center"/>
              <w:rPr>
                <w:noProof/>
                <w:lang w:val="en-US"/>
              </w:rPr>
            </w:pPr>
          </w:p>
        </w:tc>
        <w:tc>
          <w:tcPr>
            <w:tcW w:w="237" w:type="pct"/>
          </w:tcPr>
          <w:p w14:paraId="05CFBC93" w14:textId="77777777" w:rsidR="00185035" w:rsidRPr="00F85647" w:rsidRDefault="00185035" w:rsidP="00A57A32">
            <w:pPr>
              <w:autoSpaceDE w:val="0"/>
              <w:autoSpaceDN w:val="0"/>
              <w:adjustRightInd w:val="0"/>
              <w:jc w:val="center"/>
              <w:rPr>
                <w:noProof/>
              </w:rPr>
            </w:pPr>
          </w:p>
        </w:tc>
        <w:tc>
          <w:tcPr>
            <w:tcW w:w="414" w:type="pct"/>
          </w:tcPr>
          <w:p w14:paraId="0D8209BB" w14:textId="77777777" w:rsidR="00185035" w:rsidRPr="00F85647" w:rsidRDefault="00185035" w:rsidP="00A57A32">
            <w:pPr>
              <w:autoSpaceDE w:val="0"/>
              <w:autoSpaceDN w:val="0"/>
              <w:adjustRightInd w:val="0"/>
              <w:jc w:val="center"/>
              <w:rPr>
                <w:noProof/>
              </w:rPr>
            </w:pPr>
          </w:p>
        </w:tc>
        <w:tc>
          <w:tcPr>
            <w:tcW w:w="339" w:type="pct"/>
          </w:tcPr>
          <w:p w14:paraId="50BC097D" w14:textId="77777777" w:rsidR="00185035" w:rsidRDefault="00185035" w:rsidP="00A57A32">
            <w:pPr>
              <w:autoSpaceDE w:val="0"/>
              <w:autoSpaceDN w:val="0"/>
              <w:adjustRightInd w:val="0"/>
              <w:jc w:val="center"/>
              <w:rPr>
                <w:noProof/>
              </w:rPr>
            </w:pPr>
          </w:p>
        </w:tc>
      </w:tr>
      <w:tr w:rsidR="00C90E7E" w:rsidRPr="00F85647" w14:paraId="23F5B724" w14:textId="77777777" w:rsidTr="00C90E7E">
        <w:trPr>
          <w:trHeight w:val="288"/>
        </w:trPr>
        <w:tc>
          <w:tcPr>
            <w:tcW w:w="192" w:type="pct"/>
          </w:tcPr>
          <w:p w14:paraId="148698EC" w14:textId="77777777" w:rsidR="00185035" w:rsidRPr="007A08CE" w:rsidRDefault="00185035" w:rsidP="00A57A32">
            <w:pPr>
              <w:autoSpaceDE w:val="0"/>
              <w:autoSpaceDN w:val="0"/>
              <w:adjustRightInd w:val="0"/>
              <w:jc w:val="center"/>
              <w:rPr>
                <w:noProof/>
              </w:rPr>
            </w:pPr>
            <w:r w:rsidRPr="007A08CE">
              <w:t>5.10</w:t>
            </w:r>
          </w:p>
        </w:tc>
        <w:tc>
          <w:tcPr>
            <w:tcW w:w="2164" w:type="pct"/>
            <w:gridSpan w:val="2"/>
          </w:tcPr>
          <w:p w14:paraId="0AA54CCF" w14:textId="77777777" w:rsidR="00185035" w:rsidRPr="007A08CE" w:rsidRDefault="00185035" w:rsidP="002966C9">
            <w:pPr>
              <w:autoSpaceDE w:val="0"/>
              <w:autoSpaceDN w:val="0"/>
              <w:adjustRightInd w:val="0"/>
              <w:rPr>
                <w:noProof/>
                <w:lang w:val="en-US"/>
              </w:rPr>
            </w:pPr>
            <w:r w:rsidRPr="007A08CE">
              <w:t>Isporuka  i ugradnja električnog grejnog kabla dužine 108m sa hladnim priključnim krajevima tip</w:t>
            </w:r>
          </w:p>
        </w:tc>
        <w:tc>
          <w:tcPr>
            <w:tcW w:w="384" w:type="pct"/>
            <w:vAlign w:val="bottom"/>
          </w:tcPr>
          <w:p w14:paraId="028068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325C10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A6AE3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A2467F" w14:textId="77777777" w:rsidR="00185035" w:rsidRPr="00F85647" w:rsidRDefault="00185035" w:rsidP="00A57A32">
            <w:pPr>
              <w:autoSpaceDE w:val="0"/>
              <w:autoSpaceDN w:val="0"/>
              <w:adjustRightInd w:val="0"/>
              <w:jc w:val="center"/>
              <w:rPr>
                <w:noProof/>
                <w:lang w:val="en-US"/>
              </w:rPr>
            </w:pPr>
          </w:p>
        </w:tc>
        <w:tc>
          <w:tcPr>
            <w:tcW w:w="237" w:type="pct"/>
          </w:tcPr>
          <w:p w14:paraId="297767CE" w14:textId="77777777" w:rsidR="00185035" w:rsidRPr="00F85647" w:rsidRDefault="00185035" w:rsidP="00A57A32">
            <w:pPr>
              <w:autoSpaceDE w:val="0"/>
              <w:autoSpaceDN w:val="0"/>
              <w:adjustRightInd w:val="0"/>
              <w:jc w:val="center"/>
              <w:rPr>
                <w:noProof/>
                <w:lang w:val="en-US"/>
              </w:rPr>
            </w:pPr>
          </w:p>
        </w:tc>
        <w:tc>
          <w:tcPr>
            <w:tcW w:w="237" w:type="pct"/>
          </w:tcPr>
          <w:p w14:paraId="64D6125D" w14:textId="77777777" w:rsidR="00185035" w:rsidRPr="00F85647" w:rsidRDefault="00185035" w:rsidP="00A57A32">
            <w:pPr>
              <w:autoSpaceDE w:val="0"/>
              <w:autoSpaceDN w:val="0"/>
              <w:adjustRightInd w:val="0"/>
              <w:jc w:val="center"/>
              <w:rPr>
                <w:noProof/>
              </w:rPr>
            </w:pPr>
          </w:p>
        </w:tc>
        <w:tc>
          <w:tcPr>
            <w:tcW w:w="414" w:type="pct"/>
          </w:tcPr>
          <w:p w14:paraId="038B7366" w14:textId="77777777" w:rsidR="00185035" w:rsidRPr="00F85647" w:rsidRDefault="00185035" w:rsidP="00A57A32">
            <w:pPr>
              <w:autoSpaceDE w:val="0"/>
              <w:autoSpaceDN w:val="0"/>
              <w:adjustRightInd w:val="0"/>
              <w:jc w:val="center"/>
              <w:rPr>
                <w:noProof/>
              </w:rPr>
            </w:pPr>
          </w:p>
        </w:tc>
        <w:tc>
          <w:tcPr>
            <w:tcW w:w="339" w:type="pct"/>
          </w:tcPr>
          <w:p w14:paraId="17D6BBF7" w14:textId="77777777" w:rsidR="00185035" w:rsidRDefault="00185035" w:rsidP="00A57A32">
            <w:pPr>
              <w:autoSpaceDE w:val="0"/>
              <w:autoSpaceDN w:val="0"/>
              <w:adjustRightInd w:val="0"/>
              <w:jc w:val="center"/>
              <w:rPr>
                <w:noProof/>
              </w:rPr>
            </w:pPr>
          </w:p>
        </w:tc>
      </w:tr>
      <w:tr w:rsidR="00C90E7E" w:rsidRPr="00F85647" w14:paraId="2BA92B9B" w14:textId="77777777" w:rsidTr="00C90E7E">
        <w:trPr>
          <w:trHeight w:val="288"/>
        </w:trPr>
        <w:tc>
          <w:tcPr>
            <w:tcW w:w="192" w:type="pct"/>
          </w:tcPr>
          <w:p w14:paraId="247FB3B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1DA8C7" w14:textId="77777777" w:rsidR="00185035" w:rsidRPr="007A08CE" w:rsidRDefault="00185035" w:rsidP="002966C9">
            <w:pPr>
              <w:autoSpaceDE w:val="0"/>
              <w:autoSpaceDN w:val="0"/>
              <w:adjustRightInd w:val="0"/>
              <w:rPr>
                <w:noProof/>
                <w:lang w:val="en-US"/>
              </w:rPr>
            </w:pPr>
            <w:r w:rsidRPr="007A08CE">
              <w:t>EGRO 0.2422020/2100 W</w:t>
            </w:r>
          </w:p>
        </w:tc>
        <w:tc>
          <w:tcPr>
            <w:tcW w:w="384" w:type="pct"/>
            <w:vAlign w:val="bottom"/>
          </w:tcPr>
          <w:p w14:paraId="56E0B07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4DE745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22D0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B5F655" w14:textId="77777777" w:rsidR="00185035" w:rsidRPr="00F85647" w:rsidRDefault="00185035" w:rsidP="00A57A32">
            <w:pPr>
              <w:autoSpaceDE w:val="0"/>
              <w:autoSpaceDN w:val="0"/>
              <w:adjustRightInd w:val="0"/>
              <w:jc w:val="center"/>
              <w:rPr>
                <w:noProof/>
                <w:lang w:val="en-US"/>
              </w:rPr>
            </w:pPr>
          </w:p>
        </w:tc>
        <w:tc>
          <w:tcPr>
            <w:tcW w:w="237" w:type="pct"/>
          </w:tcPr>
          <w:p w14:paraId="76B7D35F" w14:textId="77777777" w:rsidR="00185035" w:rsidRPr="00F85647" w:rsidRDefault="00185035" w:rsidP="00A57A32">
            <w:pPr>
              <w:autoSpaceDE w:val="0"/>
              <w:autoSpaceDN w:val="0"/>
              <w:adjustRightInd w:val="0"/>
              <w:jc w:val="center"/>
              <w:rPr>
                <w:noProof/>
                <w:lang w:val="en-US"/>
              </w:rPr>
            </w:pPr>
          </w:p>
        </w:tc>
        <w:tc>
          <w:tcPr>
            <w:tcW w:w="237" w:type="pct"/>
          </w:tcPr>
          <w:p w14:paraId="0534E212" w14:textId="77777777" w:rsidR="00185035" w:rsidRPr="00F85647" w:rsidRDefault="00185035" w:rsidP="00A57A32">
            <w:pPr>
              <w:autoSpaceDE w:val="0"/>
              <w:autoSpaceDN w:val="0"/>
              <w:adjustRightInd w:val="0"/>
              <w:jc w:val="center"/>
              <w:rPr>
                <w:noProof/>
              </w:rPr>
            </w:pPr>
          </w:p>
        </w:tc>
        <w:tc>
          <w:tcPr>
            <w:tcW w:w="414" w:type="pct"/>
          </w:tcPr>
          <w:p w14:paraId="58D17812" w14:textId="77777777" w:rsidR="00185035" w:rsidRPr="00F85647" w:rsidRDefault="00185035" w:rsidP="00A57A32">
            <w:pPr>
              <w:autoSpaceDE w:val="0"/>
              <w:autoSpaceDN w:val="0"/>
              <w:adjustRightInd w:val="0"/>
              <w:jc w:val="center"/>
              <w:rPr>
                <w:noProof/>
              </w:rPr>
            </w:pPr>
          </w:p>
        </w:tc>
        <w:tc>
          <w:tcPr>
            <w:tcW w:w="339" w:type="pct"/>
          </w:tcPr>
          <w:p w14:paraId="76F838D5" w14:textId="77777777" w:rsidR="00185035" w:rsidRDefault="00185035" w:rsidP="00A57A32">
            <w:pPr>
              <w:autoSpaceDE w:val="0"/>
              <w:autoSpaceDN w:val="0"/>
              <w:adjustRightInd w:val="0"/>
              <w:jc w:val="center"/>
              <w:rPr>
                <w:noProof/>
              </w:rPr>
            </w:pPr>
          </w:p>
        </w:tc>
      </w:tr>
      <w:tr w:rsidR="00C90E7E" w:rsidRPr="00F85647" w14:paraId="38940A5E" w14:textId="77777777" w:rsidTr="00C90E7E">
        <w:trPr>
          <w:trHeight w:val="288"/>
        </w:trPr>
        <w:tc>
          <w:tcPr>
            <w:tcW w:w="192" w:type="pct"/>
          </w:tcPr>
          <w:p w14:paraId="13FAA643" w14:textId="77777777" w:rsidR="00185035" w:rsidRPr="007A08CE" w:rsidRDefault="00185035" w:rsidP="00A57A32">
            <w:pPr>
              <w:autoSpaceDE w:val="0"/>
              <w:autoSpaceDN w:val="0"/>
              <w:adjustRightInd w:val="0"/>
              <w:jc w:val="center"/>
              <w:rPr>
                <w:noProof/>
              </w:rPr>
            </w:pPr>
            <w:r w:rsidRPr="007A08CE">
              <w:t>5.11</w:t>
            </w:r>
          </w:p>
        </w:tc>
        <w:tc>
          <w:tcPr>
            <w:tcW w:w="2164" w:type="pct"/>
            <w:gridSpan w:val="2"/>
          </w:tcPr>
          <w:p w14:paraId="11C920B9" w14:textId="77777777" w:rsidR="00185035" w:rsidRPr="007A08CE" w:rsidRDefault="00185035" w:rsidP="002966C9">
            <w:pPr>
              <w:autoSpaceDE w:val="0"/>
              <w:autoSpaceDN w:val="0"/>
              <w:adjustRightInd w:val="0"/>
              <w:rPr>
                <w:noProof/>
                <w:lang w:val="en-US"/>
              </w:rPr>
            </w:pPr>
            <w:r w:rsidRPr="007A08CE">
              <w:t>Isporuka  i ugradnja električnog grejnog kabla dužine 175m sa hladnim priključnim krajevima tip</w:t>
            </w:r>
          </w:p>
        </w:tc>
        <w:tc>
          <w:tcPr>
            <w:tcW w:w="384" w:type="pct"/>
            <w:vAlign w:val="bottom"/>
          </w:tcPr>
          <w:p w14:paraId="6BF91E8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F14887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1C42741"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22C347" w14:textId="77777777" w:rsidR="00185035" w:rsidRPr="00F85647" w:rsidRDefault="00185035" w:rsidP="00A57A32">
            <w:pPr>
              <w:autoSpaceDE w:val="0"/>
              <w:autoSpaceDN w:val="0"/>
              <w:adjustRightInd w:val="0"/>
              <w:jc w:val="center"/>
              <w:rPr>
                <w:noProof/>
                <w:lang w:val="en-US"/>
              </w:rPr>
            </w:pPr>
          </w:p>
        </w:tc>
        <w:tc>
          <w:tcPr>
            <w:tcW w:w="237" w:type="pct"/>
          </w:tcPr>
          <w:p w14:paraId="79AA4C63" w14:textId="77777777" w:rsidR="00185035" w:rsidRPr="00F85647" w:rsidRDefault="00185035" w:rsidP="00A57A32">
            <w:pPr>
              <w:autoSpaceDE w:val="0"/>
              <w:autoSpaceDN w:val="0"/>
              <w:adjustRightInd w:val="0"/>
              <w:jc w:val="center"/>
              <w:rPr>
                <w:noProof/>
                <w:lang w:val="en-US"/>
              </w:rPr>
            </w:pPr>
          </w:p>
        </w:tc>
        <w:tc>
          <w:tcPr>
            <w:tcW w:w="237" w:type="pct"/>
          </w:tcPr>
          <w:p w14:paraId="15416AC1" w14:textId="77777777" w:rsidR="00185035" w:rsidRPr="00F85647" w:rsidRDefault="00185035" w:rsidP="00A57A32">
            <w:pPr>
              <w:autoSpaceDE w:val="0"/>
              <w:autoSpaceDN w:val="0"/>
              <w:adjustRightInd w:val="0"/>
              <w:jc w:val="center"/>
              <w:rPr>
                <w:noProof/>
              </w:rPr>
            </w:pPr>
          </w:p>
        </w:tc>
        <w:tc>
          <w:tcPr>
            <w:tcW w:w="414" w:type="pct"/>
          </w:tcPr>
          <w:p w14:paraId="09A91A1A" w14:textId="77777777" w:rsidR="00185035" w:rsidRPr="00F85647" w:rsidRDefault="00185035" w:rsidP="00A57A32">
            <w:pPr>
              <w:autoSpaceDE w:val="0"/>
              <w:autoSpaceDN w:val="0"/>
              <w:adjustRightInd w:val="0"/>
              <w:jc w:val="center"/>
              <w:rPr>
                <w:noProof/>
              </w:rPr>
            </w:pPr>
          </w:p>
        </w:tc>
        <w:tc>
          <w:tcPr>
            <w:tcW w:w="339" w:type="pct"/>
          </w:tcPr>
          <w:p w14:paraId="375AFC76" w14:textId="77777777" w:rsidR="00185035" w:rsidRDefault="00185035" w:rsidP="00A57A32">
            <w:pPr>
              <w:autoSpaceDE w:val="0"/>
              <w:autoSpaceDN w:val="0"/>
              <w:adjustRightInd w:val="0"/>
              <w:jc w:val="center"/>
              <w:rPr>
                <w:noProof/>
              </w:rPr>
            </w:pPr>
          </w:p>
        </w:tc>
      </w:tr>
      <w:tr w:rsidR="00C90E7E" w:rsidRPr="00F85647" w14:paraId="642D51F7" w14:textId="77777777" w:rsidTr="00C90E7E">
        <w:trPr>
          <w:trHeight w:val="288"/>
        </w:trPr>
        <w:tc>
          <w:tcPr>
            <w:tcW w:w="192" w:type="pct"/>
          </w:tcPr>
          <w:p w14:paraId="225E874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F785B14" w14:textId="77777777" w:rsidR="00185035" w:rsidRPr="007A08CE" w:rsidRDefault="00185035" w:rsidP="002966C9">
            <w:pPr>
              <w:autoSpaceDE w:val="0"/>
              <w:autoSpaceDN w:val="0"/>
              <w:adjustRightInd w:val="0"/>
              <w:rPr>
                <w:noProof/>
                <w:lang w:val="en-US"/>
              </w:rPr>
            </w:pPr>
            <w:r w:rsidRPr="007A08CE">
              <w:t>EGRO 0.07822020/3500 W</w:t>
            </w:r>
          </w:p>
        </w:tc>
        <w:tc>
          <w:tcPr>
            <w:tcW w:w="384" w:type="pct"/>
            <w:vAlign w:val="bottom"/>
          </w:tcPr>
          <w:p w14:paraId="674ACF2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BF9F08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E8DFB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5889C" w14:textId="77777777" w:rsidR="00185035" w:rsidRPr="00F85647" w:rsidRDefault="00185035" w:rsidP="00A57A32">
            <w:pPr>
              <w:autoSpaceDE w:val="0"/>
              <w:autoSpaceDN w:val="0"/>
              <w:adjustRightInd w:val="0"/>
              <w:jc w:val="center"/>
              <w:rPr>
                <w:noProof/>
                <w:lang w:val="en-US"/>
              </w:rPr>
            </w:pPr>
          </w:p>
        </w:tc>
        <w:tc>
          <w:tcPr>
            <w:tcW w:w="237" w:type="pct"/>
          </w:tcPr>
          <w:p w14:paraId="118683F1" w14:textId="77777777" w:rsidR="00185035" w:rsidRPr="00F85647" w:rsidRDefault="00185035" w:rsidP="00A57A32">
            <w:pPr>
              <w:autoSpaceDE w:val="0"/>
              <w:autoSpaceDN w:val="0"/>
              <w:adjustRightInd w:val="0"/>
              <w:jc w:val="center"/>
              <w:rPr>
                <w:noProof/>
                <w:lang w:val="en-US"/>
              </w:rPr>
            </w:pPr>
          </w:p>
        </w:tc>
        <w:tc>
          <w:tcPr>
            <w:tcW w:w="237" w:type="pct"/>
          </w:tcPr>
          <w:p w14:paraId="70808206" w14:textId="77777777" w:rsidR="00185035" w:rsidRPr="00F85647" w:rsidRDefault="00185035" w:rsidP="00A57A32">
            <w:pPr>
              <w:autoSpaceDE w:val="0"/>
              <w:autoSpaceDN w:val="0"/>
              <w:adjustRightInd w:val="0"/>
              <w:jc w:val="center"/>
              <w:rPr>
                <w:noProof/>
              </w:rPr>
            </w:pPr>
          </w:p>
        </w:tc>
        <w:tc>
          <w:tcPr>
            <w:tcW w:w="414" w:type="pct"/>
          </w:tcPr>
          <w:p w14:paraId="0D091958" w14:textId="77777777" w:rsidR="00185035" w:rsidRPr="00F85647" w:rsidRDefault="00185035" w:rsidP="00A57A32">
            <w:pPr>
              <w:autoSpaceDE w:val="0"/>
              <w:autoSpaceDN w:val="0"/>
              <w:adjustRightInd w:val="0"/>
              <w:jc w:val="center"/>
              <w:rPr>
                <w:noProof/>
              </w:rPr>
            </w:pPr>
          </w:p>
        </w:tc>
        <w:tc>
          <w:tcPr>
            <w:tcW w:w="339" w:type="pct"/>
          </w:tcPr>
          <w:p w14:paraId="311DED82" w14:textId="77777777" w:rsidR="00185035" w:rsidRDefault="00185035" w:rsidP="00A57A32">
            <w:pPr>
              <w:autoSpaceDE w:val="0"/>
              <w:autoSpaceDN w:val="0"/>
              <w:adjustRightInd w:val="0"/>
              <w:jc w:val="center"/>
              <w:rPr>
                <w:noProof/>
              </w:rPr>
            </w:pPr>
          </w:p>
        </w:tc>
      </w:tr>
      <w:tr w:rsidR="00C90E7E" w:rsidRPr="00F85647" w14:paraId="0DBF5DC9" w14:textId="77777777" w:rsidTr="00C90E7E">
        <w:trPr>
          <w:trHeight w:val="288"/>
        </w:trPr>
        <w:tc>
          <w:tcPr>
            <w:tcW w:w="192" w:type="pct"/>
          </w:tcPr>
          <w:p w14:paraId="39AE6458" w14:textId="77777777" w:rsidR="00185035" w:rsidRPr="007A08CE" w:rsidRDefault="00185035" w:rsidP="00A57A32">
            <w:pPr>
              <w:autoSpaceDE w:val="0"/>
              <w:autoSpaceDN w:val="0"/>
              <w:adjustRightInd w:val="0"/>
              <w:jc w:val="center"/>
              <w:rPr>
                <w:noProof/>
              </w:rPr>
            </w:pPr>
            <w:r w:rsidRPr="007A08CE">
              <w:t>5.12</w:t>
            </w:r>
          </w:p>
        </w:tc>
        <w:tc>
          <w:tcPr>
            <w:tcW w:w="2164" w:type="pct"/>
            <w:gridSpan w:val="2"/>
          </w:tcPr>
          <w:p w14:paraId="724C6838" w14:textId="77777777" w:rsidR="00185035" w:rsidRPr="007A08CE" w:rsidRDefault="00185035" w:rsidP="002966C9">
            <w:pPr>
              <w:autoSpaceDE w:val="0"/>
              <w:autoSpaceDN w:val="0"/>
              <w:adjustRightInd w:val="0"/>
              <w:rPr>
                <w:noProof/>
                <w:lang w:val="en-US"/>
              </w:rPr>
            </w:pPr>
            <w:r w:rsidRPr="007A08CE">
              <w:t xml:space="preserve">Isporuka  i ugradnja električnog grejnog kabla dužine 60m sa </w:t>
            </w:r>
            <w:r w:rsidRPr="007A08CE">
              <w:lastRenderedPageBreak/>
              <w:t>hladnim priključnim krajevima tip</w:t>
            </w:r>
          </w:p>
        </w:tc>
        <w:tc>
          <w:tcPr>
            <w:tcW w:w="384" w:type="pct"/>
            <w:vAlign w:val="bottom"/>
          </w:tcPr>
          <w:p w14:paraId="78472DE4"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5DB886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0434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6967BF" w14:textId="77777777" w:rsidR="00185035" w:rsidRPr="00F85647" w:rsidRDefault="00185035" w:rsidP="00A57A32">
            <w:pPr>
              <w:autoSpaceDE w:val="0"/>
              <w:autoSpaceDN w:val="0"/>
              <w:adjustRightInd w:val="0"/>
              <w:jc w:val="center"/>
              <w:rPr>
                <w:noProof/>
                <w:lang w:val="en-US"/>
              </w:rPr>
            </w:pPr>
          </w:p>
        </w:tc>
        <w:tc>
          <w:tcPr>
            <w:tcW w:w="237" w:type="pct"/>
          </w:tcPr>
          <w:p w14:paraId="55BDDFBB" w14:textId="77777777" w:rsidR="00185035" w:rsidRPr="00F85647" w:rsidRDefault="00185035" w:rsidP="00A57A32">
            <w:pPr>
              <w:autoSpaceDE w:val="0"/>
              <w:autoSpaceDN w:val="0"/>
              <w:adjustRightInd w:val="0"/>
              <w:jc w:val="center"/>
              <w:rPr>
                <w:noProof/>
                <w:lang w:val="en-US"/>
              </w:rPr>
            </w:pPr>
          </w:p>
        </w:tc>
        <w:tc>
          <w:tcPr>
            <w:tcW w:w="237" w:type="pct"/>
          </w:tcPr>
          <w:p w14:paraId="703CDE80" w14:textId="77777777" w:rsidR="00185035" w:rsidRPr="00F85647" w:rsidRDefault="00185035" w:rsidP="00A57A32">
            <w:pPr>
              <w:autoSpaceDE w:val="0"/>
              <w:autoSpaceDN w:val="0"/>
              <w:adjustRightInd w:val="0"/>
              <w:jc w:val="center"/>
              <w:rPr>
                <w:noProof/>
              </w:rPr>
            </w:pPr>
          </w:p>
        </w:tc>
        <w:tc>
          <w:tcPr>
            <w:tcW w:w="414" w:type="pct"/>
          </w:tcPr>
          <w:p w14:paraId="6A30BEF9" w14:textId="77777777" w:rsidR="00185035" w:rsidRPr="00F85647" w:rsidRDefault="00185035" w:rsidP="00A57A32">
            <w:pPr>
              <w:autoSpaceDE w:val="0"/>
              <w:autoSpaceDN w:val="0"/>
              <w:adjustRightInd w:val="0"/>
              <w:jc w:val="center"/>
              <w:rPr>
                <w:noProof/>
              </w:rPr>
            </w:pPr>
          </w:p>
        </w:tc>
        <w:tc>
          <w:tcPr>
            <w:tcW w:w="339" w:type="pct"/>
          </w:tcPr>
          <w:p w14:paraId="6B1B34A4" w14:textId="77777777" w:rsidR="00185035" w:rsidRDefault="00185035" w:rsidP="00A57A32">
            <w:pPr>
              <w:autoSpaceDE w:val="0"/>
              <w:autoSpaceDN w:val="0"/>
              <w:adjustRightInd w:val="0"/>
              <w:jc w:val="center"/>
              <w:rPr>
                <w:noProof/>
              </w:rPr>
            </w:pPr>
          </w:p>
        </w:tc>
      </w:tr>
      <w:tr w:rsidR="00C90E7E" w:rsidRPr="00F85647" w14:paraId="2FA8DB67" w14:textId="77777777" w:rsidTr="00C90E7E">
        <w:trPr>
          <w:trHeight w:val="288"/>
        </w:trPr>
        <w:tc>
          <w:tcPr>
            <w:tcW w:w="192" w:type="pct"/>
          </w:tcPr>
          <w:p w14:paraId="017D9235"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495EB8D8"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51E61C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2AF6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9FD4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B50E74" w14:textId="77777777" w:rsidR="00185035" w:rsidRPr="00F85647" w:rsidRDefault="00185035" w:rsidP="00A57A32">
            <w:pPr>
              <w:autoSpaceDE w:val="0"/>
              <w:autoSpaceDN w:val="0"/>
              <w:adjustRightInd w:val="0"/>
              <w:jc w:val="center"/>
              <w:rPr>
                <w:noProof/>
                <w:lang w:val="en-US"/>
              </w:rPr>
            </w:pPr>
          </w:p>
        </w:tc>
        <w:tc>
          <w:tcPr>
            <w:tcW w:w="237" w:type="pct"/>
          </w:tcPr>
          <w:p w14:paraId="36F84385" w14:textId="77777777" w:rsidR="00185035" w:rsidRPr="00F85647" w:rsidRDefault="00185035" w:rsidP="00A57A32">
            <w:pPr>
              <w:autoSpaceDE w:val="0"/>
              <w:autoSpaceDN w:val="0"/>
              <w:adjustRightInd w:val="0"/>
              <w:jc w:val="center"/>
              <w:rPr>
                <w:noProof/>
                <w:lang w:val="en-US"/>
              </w:rPr>
            </w:pPr>
          </w:p>
        </w:tc>
        <w:tc>
          <w:tcPr>
            <w:tcW w:w="237" w:type="pct"/>
          </w:tcPr>
          <w:p w14:paraId="6D4314D0" w14:textId="77777777" w:rsidR="00185035" w:rsidRPr="00F85647" w:rsidRDefault="00185035" w:rsidP="00A57A32">
            <w:pPr>
              <w:autoSpaceDE w:val="0"/>
              <w:autoSpaceDN w:val="0"/>
              <w:adjustRightInd w:val="0"/>
              <w:jc w:val="center"/>
              <w:rPr>
                <w:noProof/>
              </w:rPr>
            </w:pPr>
          </w:p>
        </w:tc>
        <w:tc>
          <w:tcPr>
            <w:tcW w:w="414" w:type="pct"/>
          </w:tcPr>
          <w:p w14:paraId="4182650D" w14:textId="77777777" w:rsidR="00185035" w:rsidRPr="00F85647" w:rsidRDefault="00185035" w:rsidP="00A57A32">
            <w:pPr>
              <w:autoSpaceDE w:val="0"/>
              <w:autoSpaceDN w:val="0"/>
              <w:adjustRightInd w:val="0"/>
              <w:jc w:val="center"/>
              <w:rPr>
                <w:noProof/>
              </w:rPr>
            </w:pPr>
          </w:p>
        </w:tc>
        <w:tc>
          <w:tcPr>
            <w:tcW w:w="339" w:type="pct"/>
          </w:tcPr>
          <w:p w14:paraId="426B765E" w14:textId="77777777" w:rsidR="00185035" w:rsidRDefault="00185035" w:rsidP="00A57A32">
            <w:pPr>
              <w:autoSpaceDE w:val="0"/>
              <w:autoSpaceDN w:val="0"/>
              <w:adjustRightInd w:val="0"/>
              <w:jc w:val="center"/>
              <w:rPr>
                <w:noProof/>
              </w:rPr>
            </w:pPr>
          </w:p>
        </w:tc>
      </w:tr>
      <w:tr w:rsidR="00C90E7E" w:rsidRPr="00F85647" w14:paraId="54212BB5" w14:textId="77777777" w:rsidTr="00C90E7E">
        <w:trPr>
          <w:trHeight w:val="288"/>
        </w:trPr>
        <w:tc>
          <w:tcPr>
            <w:tcW w:w="192" w:type="pct"/>
          </w:tcPr>
          <w:p w14:paraId="7BF5BD6E" w14:textId="77777777" w:rsidR="00185035" w:rsidRPr="007A08CE" w:rsidRDefault="00185035" w:rsidP="00A57A32">
            <w:pPr>
              <w:autoSpaceDE w:val="0"/>
              <w:autoSpaceDN w:val="0"/>
              <w:adjustRightInd w:val="0"/>
              <w:jc w:val="center"/>
              <w:rPr>
                <w:noProof/>
              </w:rPr>
            </w:pPr>
            <w:r w:rsidRPr="007A08CE">
              <w:t>5.13</w:t>
            </w:r>
          </w:p>
        </w:tc>
        <w:tc>
          <w:tcPr>
            <w:tcW w:w="2164" w:type="pct"/>
            <w:gridSpan w:val="2"/>
          </w:tcPr>
          <w:p w14:paraId="1D711BF3" w14:textId="77777777" w:rsidR="00185035" w:rsidRPr="007A08CE" w:rsidRDefault="00185035" w:rsidP="002966C9">
            <w:pPr>
              <w:autoSpaceDE w:val="0"/>
              <w:autoSpaceDN w:val="0"/>
              <w:adjustRightInd w:val="0"/>
              <w:rPr>
                <w:noProof/>
                <w:lang w:val="en-US"/>
              </w:rPr>
            </w:pPr>
            <w:r w:rsidRPr="007A08CE">
              <w:t>Isporuka  i ugradnja električnog grejnog kabla dužine 80m sa hladnim priključnim krajevima tip</w:t>
            </w:r>
          </w:p>
        </w:tc>
        <w:tc>
          <w:tcPr>
            <w:tcW w:w="384" w:type="pct"/>
            <w:vAlign w:val="bottom"/>
          </w:tcPr>
          <w:p w14:paraId="1749FDD7"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C9BDC4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5F3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A0119A" w14:textId="77777777" w:rsidR="00185035" w:rsidRPr="00F85647" w:rsidRDefault="00185035" w:rsidP="00A57A32">
            <w:pPr>
              <w:autoSpaceDE w:val="0"/>
              <w:autoSpaceDN w:val="0"/>
              <w:adjustRightInd w:val="0"/>
              <w:jc w:val="center"/>
              <w:rPr>
                <w:noProof/>
                <w:lang w:val="en-US"/>
              </w:rPr>
            </w:pPr>
          </w:p>
        </w:tc>
        <w:tc>
          <w:tcPr>
            <w:tcW w:w="237" w:type="pct"/>
          </w:tcPr>
          <w:p w14:paraId="59D00F65" w14:textId="77777777" w:rsidR="00185035" w:rsidRPr="00F85647" w:rsidRDefault="00185035" w:rsidP="00A57A32">
            <w:pPr>
              <w:autoSpaceDE w:val="0"/>
              <w:autoSpaceDN w:val="0"/>
              <w:adjustRightInd w:val="0"/>
              <w:jc w:val="center"/>
              <w:rPr>
                <w:noProof/>
                <w:lang w:val="en-US"/>
              </w:rPr>
            </w:pPr>
          </w:p>
        </w:tc>
        <w:tc>
          <w:tcPr>
            <w:tcW w:w="237" w:type="pct"/>
          </w:tcPr>
          <w:p w14:paraId="1DEB765A" w14:textId="77777777" w:rsidR="00185035" w:rsidRPr="00F85647" w:rsidRDefault="00185035" w:rsidP="00A57A32">
            <w:pPr>
              <w:autoSpaceDE w:val="0"/>
              <w:autoSpaceDN w:val="0"/>
              <w:adjustRightInd w:val="0"/>
              <w:jc w:val="center"/>
              <w:rPr>
                <w:noProof/>
              </w:rPr>
            </w:pPr>
          </w:p>
        </w:tc>
        <w:tc>
          <w:tcPr>
            <w:tcW w:w="414" w:type="pct"/>
          </w:tcPr>
          <w:p w14:paraId="6D281A4F" w14:textId="77777777" w:rsidR="00185035" w:rsidRPr="00F85647" w:rsidRDefault="00185035" w:rsidP="00A57A32">
            <w:pPr>
              <w:autoSpaceDE w:val="0"/>
              <w:autoSpaceDN w:val="0"/>
              <w:adjustRightInd w:val="0"/>
              <w:jc w:val="center"/>
              <w:rPr>
                <w:noProof/>
              </w:rPr>
            </w:pPr>
          </w:p>
        </w:tc>
        <w:tc>
          <w:tcPr>
            <w:tcW w:w="339" w:type="pct"/>
          </w:tcPr>
          <w:p w14:paraId="36862AB5" w14:textId="77777777" w:rsidR="00185035" w:rsidRDefault="00185035" w:rsidP="00A57A32">
            <w:pPr>
              <w:autoSpaceDE w:val="0"/>
              <w:autoSpaceDN w:val="0"/>
              <w:adjustRightInd w:val="0"/>
              <w:jc w:val="center"/>
              <w:rPr>
                <w:noProof/>
              </w:rPr>
            </w:pPr>
          </w:p>
        </w:tc>
      </w:tr>
      <w:tr w:rsidR="00C90E7E" w:rsidRPr="00F85647" w14:paraId="1F43A15D" w14:textId="77777777" w:rsidTr="00C90E7E">
        <w:trPr>
          <w:trHeight w:val="288"/>
        </w:trPr>
        <w:tc>
          <w:tcPr>
            <w:tcW w:w="192" w:type="pct"/>
          </w:tcPr>
          <w:p w14:paraId="1796A34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903DE67"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7477BA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DC39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458A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91938" w14:textId="77777777" w:rsidR="00185035" w:rsidRPr="00F85647" w:rsidRDefault="00185035" w:rsidP="00A57A32">
            <w:pPr>
              <w:autoSpaceDE w:val="0"/>
              <w:autoSpaceDN w:val="0"/>
              <w:adjustRightInd w:val="0"/>
              <w:jc w:val="center"/>
              <w:rPr>
                <w:noProof/>
                <w:lang w:val="en-US"/>
              </w:rPr>
            </w:pPr>
          </w:p>
        </w:tc>
        <w:tc>
          <w:tcPr>
            <w:tcW w:w="237" w:type="pct"/>
          </w:tcPr>
          <w:p w14:paraId="6B592F11" w14:textId="77777777" w:rsidR="00185035" w:rsidRPr="00F85647" w:rsidRDefault="00185035" w:rsidP="00A57A32">
            <w:pPr>
              <w:autoSpaceDE w:val="0"/>
              <w:autoSpaceDN w:val="0"/>
              <w:adjustRightInd w:val="0"/>
              <w:jc w:val="center"/>
              <w:rPr>
                <w:noProof/>
                <w:lang w:val="en-US"/>
              </w:rPr>
            </w:pPr>
          </w:p>
        </w:tc>
        <w:tc>
          <w:tcPr>
            <w:tcW w:w="237" w:type="pct"/>
          </w:tcPr>
          <w:p w14:paraId="576F8214" w14:textId="77777777" w:rsidR="00185035" w:rsidRPr="00F85647" w:rsidRDefault="00185035" w:rsidP="00A57A32">
            <w:pPr>
              <w:autoSpaceDE w:val="0"/>
              <w:autoSpaceDN w:val="0"/>
              <w:adjustRightInd w:val="0"/>
              <w:jc w:val="center"/>
              <w:rPr>
                <w:noProof/>
              </w:rPr>
            </w:pPr>
          </w:p>
        </w:tc>
        <w:tc>
          <w:tcPr>
            <w:tcW w:w="414" w:type="pct"/>
          </w:tcPr>
          <w:p w14:paraId="6BDE3079" w14:textId="77777777" w:rsidR="00185035" w:rsidRPr="00F85647" w:rsidRDefault="00185035" w:rsidP="00A57A32">
            <w:pPr>
              <w:autoSpaceDE w:val="0"/>
              <w:autoSpaceDN w:val="0"/>
              <w:adjustRightInd w:val="0"/>
              <w:jc w:val="center"/>
              <w:rPr>
                <w:noProof/>
              </w:rPr>
            </w:pPr>
          </w:p>
        </w:tc>
        <w:tc>
          <w:tcPr>
            <w:tcW w:w="339" w:type="pct"/>
          </w:tcPr>
          <w:p w14:paraId="45F691C9" w14:textId="77777777" w:rsidR="00185035" w:rsidRDefault="00185035" w:rsidP="00A57A32">
            <w:pPr>
              <w:autoSpaceDE w:val="0"/>
              <w:autoSpaceDN w:val="0"/>
              <w:adjustRightInd w:val="0"/>
              <w:jc w:val="center"/>
              <w:rPr>
                <w:noProof/>
              </w:rPr>
            </w:pPr>
          </w:p>
        </w:tc>
      </w:tr>
      <w:tr w:rsidR="00C90E7E" w:rsidRPr="00F85647" w14:paraId="74D1C797" w14:textId="77777777" w:rsidTr="00C90E7E">
        <w:trPr>
          <w:trHeight w:val="288"/>
        </w:trPr>
        <w:tc>
          <w:tcPr>
            <w:tcW w:w="192" w:type="pct"/>
          </w:tcPr>
          <w:p w14:paraId="0092425C" w14:textId="77777777" w:rsidR="00185035" w:rsidRPr="007A08CE" w:rsidRDefault="00185035" w:rsidP="00A57A32">
            <w:pPr>
              <w:autoSpaceDE w:val="0"/>
              <w:autoSpaceDN w:val="0"/>
              <w:adjustRightInd w:val="0"/>
              <w:jc w:val="center"/>
              <w:rPr>
                <w:noProof/>
              </w:rPr>
            </w:pPr>
            <w:r w:rsidRPr="007A08CE">
              <w:t>5.14</w:t>
            </w:r>
          </w:p>
        </w:tc>
        <w:tc>
          <w:tcPr>
            <w:tcW w:w="2164" w:type="pct"/>
            <w:gridSpan w:val="2"/>
          </w:tcPr>
          <w:p w14:paraId="0608612C" w14:textId="77777777" w:rsidR="00185035" w:rsidRPr="007A08CE" w:rsidRDefault="00185035" w:rsidP="002966C9">
            <w:pPr>
              <w:autoSpaceDE w:val="0"/>
              <w:autoSpaceDN w:val="0"/>
              <w:adjustRightInd w:val="0"/>
              <w:rPr>
                <w:noProof/>
                <w:lang w:val="en-US"/>
              </w:rPr>
            </w:pPr>
            <w:r w:rsidRPr="007A08CE">
              <w:t>Isporuka i ugradnja PA-45 odstojnika za grejni kabel</w:t>
            </w:r>
          </w:p>
        </w:tc>
        <w:tc>
          <w:tcPr>
            <w:tcW w:w="384" w:type="pct"/>
            <w:vAlign w:val="bottom"/>
          </w:tcPr>
          <w:p w14:paraId="0A848C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A17CCAB" w14:textId="77777777" w:rsidR="00185035" w:rsidRPr="007A08CE" w:rsidRDefault="00185035" w:rsidP="00A57A32">
            <w:pPr>
              <w:autoSpaceDE w:val="0"/>
              <w:autoSpaceDN w:val="0"/>
              <w:adjustRightInd w:val="0"/>
              <w:jc w:val="center"/>
              <w:rPr>
                <w:noProof/>
                <w:lang w:val="en-US"/>
              </w:rPr>
            </w:pPr>
            <w:r w:rsidRPr="007A08CE">
              <w:t>550</w:t>
            </w:r>
          </w:p>
        </w:tc>
        <w:tc>
          <w:tcPr>
            <w:tcW w:w="322" w:type="pct"/>
          </w:tcPr>
          <w:p w14:paraId="1E1371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4370D" w14:textId="77777777" w:rsidR="00185035" w:rsidRPr="00F85647" w:rsidRDefault="00185035" w:rsidP="00A57A32">
            <w:pPr>
              <w:autoSpaceDE w:val="0"/>
              <w:autoSpaceDN w:val="0"/>
              <w:adjustRightInd w:val="0"/>
              <w:jc w:val="center"/>
              <w:rPr>
                <w:noProof/>
                <w:lang w:val="en-US"/>
              </w:rPr>
            </w:pPr>
          </w:p>
        </w:tc>
        <w:tc>
          <w:tcPr>
            <w:tcW w:w="237" w:type="pct"/>
          </w:tcPr>
          <w:p w14:paraId="35F0DDD1" w14:textId="77777777" w:rsidR="00185035" w:rsidRPr="00F85647" w:rsidRDefault="00185035" w:rsidP="00A57A32">
            <w:pPr>
              <w:autoSpaceDE w:val="0"/>
              <w:autoSpaceDN w:val="0"/>
              <w:adjustRightInd w:val="0"/>
              <w:jc w:val="center"/>
              <w:rPr>
                <w:noProof/>
                <w:lang w:val="en-US"/>
              </w:rPr>
            </w:pPr>
          </w:p>
        </w:tc>
        <w:tc>
          <w:tcPr>
            <w:tcW w:w="237" w:type="pct"/>
          </w:tcPr>
          <w:p w14:paraId="747A6A92" w14:textId="77777777" w:rsidR="00185035" w:rsidRPr="00F85647" w:rsidRDefault="00185035" w:rsidP="00A57A32">
            <w:pPr>
              <w:autoSpaceDE w:val="0"/>
              <w:autoSpaceDN w:val="0"/>
              <w:adjustRightInd w:val="0"/>
              <w:jc w:val="center"/>
              <w:rPr>
                <w:noProof/>
              </w:rPr>
            </w:pPr>
          </w:p>
        </w:tc>
        <w:tc>
          <w:tcPr>
            <w:tcW w:w="414" w:type="pct"/>
          </w:tcPr>
          <w:p w14:paraId="17576677" w14:textId="77777777" w:rsidR="00185035" w:rsidRPr="00F85647" w:rsidRDefault="00185035" w:rsidP="00A57A32">
            <w:pPr>
              <w:autoSpaceDE w:val="0"/>
              <w:autoSpaceDN w:val="0"/>
              <w:adjustRightInd w:val="0"/>
              <w:jc w:val="center"/>
              <w:rPr>
                <w:noProof/>
              </w:rPr>
            </w:pPr>
          </w:p>
        </w:tc>
        <w:tc>
          <w:tcPr>
            <w:tcW w:w="339" w:type="pct"/>
          </w:tcPr>
          <w:p w14:paraId="0F02ADCA" w14:textId="77777777" w:rsidR="00185035" w:rsidRDefault="00185035" w:rsidP="00A57A32">
            <w:pPr>
              <w:autoSpaceDE w:val="0"/>
              <w:autoSpaceDN w:val="0"/>
              <w:adjustRightInd w:val="0"/>
              <w:jc w:val="center"/>
              <w:rPr>
                <w:noProof/>
              </w:rPr>
            </w:pPr>
          </w:p>
        </w:tc>
      </w:tr>
      <w:tr w:rsidR="00C90E7E" w:rsidRPr="00F85647" w14:paraId="49CE0DEB" w14:textId="77777777" w:rsidTr="00C90E7E">
        <w:trPr>
          <w:trHeight w:val="288"/>
        </w:trPr>
        <w:tc>
          <w:tcPr>
            <w:tcW w:w="192" w:type="pct"/>
          </w:tcPr>
          <w:p w14:paraId="2EE2E850" w14:textId="77777777" w:rsidR="00185035" w:rsidRPr="007A08CE" w:rsidRDefault="00185035" w:rsidP="00A57A32">
            <w:pPr>
              <w:autoSpaceDE w:val="0"/>
              <w:autoSpaceDN w:val="0"/>
              <w:adjustRightInd w:val="0"/>
              <w:jc w:val="center"/>
              <w:rPr>
                <w:noProof/>
              </w:rPr>
            </w:pPr>
            <w:r w:rsidRPr="007A08CE">
              <w:t>5.15</w:t>
            </w:r>
          </w:p>
        </w:tc>
        <w:tc>
          <w:tcPr>
            <w:tcW w:w="2164" w:type="pct"/>
            <w:gridSpan w:val="2"/>
          </w:tcPr>
          <w:p w14:paraId="51F713A9" w14:textId="77777777" w:rsidR="00185035" w:rsidRPr="007A08CE" w:rsidRDefault="00185035" w:rsidP="002966C9">
            <w:pPr>
              <w:autoSpaceDE w:val="0"/>
              <w:autoSpaceDN w:val="0"/>
              <w:adjustRightInd w:val="0"/>
              <w:rPr>
                <w:noProof/>
                <w:lang w:val="en-US"/>
              </w:rPr>
            </w:pPr>
            <w:r w:rsidRPr="007A08CE">
              <w:t>Isporuka i ugradnja elektronskog termostata tip FLEKSELEC FX/CDM 1 Asa  sondom za padavine i NTC senzorom za temperaturu 230 V 50 HZ 10 A, dužina kabla sondi 5 m (potpuna automatska regulacija)</w:t>
            </w:r>
          </w:p>
        </w:tc>
        <w:tc>
          <w:tcPr>
            <w:tcW w:w="384" w:type="pct"/>
            <w:vAlign w:val="bottom"/>
          </w:tcPr>
          <w:p w14:paraId="0EBA28F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6C34FA6"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5DD34FB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EA548F1" w14:textId="77777777" w:rsidR="00185035" w:rsidRPr="00F85647" w:rsidRDefault="00185035" w:rsidP="00A57A32">
            <w:pPr>
              <w:autoSpaceDE w:val="0"/>
              <w:autoSpaceDN w:val="0"/>
              <w:adjustRightInd w:val="0"/>
              <w:jc w:val="center"/>
              <w:rPr>
                <w:noProof/>
                <w:lang w:val="en-US"/>
              </w:rPr>
            </w:pPr>
          </w:p>
        </w:tc>
        <w:tc>
          <w:tcPr>
            <w:tcW w:w="237" w:type="pct"/>
          </w:tcPr>
          <w:p w14:paraId="75EC00E4" w14:textId="77777777" w:rsidR="00185035" w:rsidRPr="00F85647" w:rsidRDefault="00185035" w:rsidP="00A57A32">
            <w:pPr>
              <w:autoSpaceDE w:val="0"/>
              <w:autoSpaceDN w:val="0"/>
              <w:adjustRightInd w:val="0"/>
              <w:jc w:val="center"/>
              <w:rPr>
                <w:noProof/>
                <w:lang w:val="en-US"/>
              </w:rPr>
            </w:pPr>
          </w:p>
        </w:tc>
        <w:tc>
          <w:tcPr>
            <w:tcW w:w="237" w:type="pct"/>
          </w:tcPr>
          <w:p w14:paraId="79EB25A2" w14:textId="77777777" w:rsidR="00185035" w:rsidRPr="00F85647" w:rsidRDefault="00185035" w:rsidP="00A57A32">
            <w:pPr>
              <w:autoSpaceDE w:val="0"/>
              <w:autoSpaceDN w:val="0"/>
              <w:adjustRightInd w:val="0"/>
              <w:jc w:val="center"/>
              <w:rPr>
                <w:noProof/>
              </w:rPr>
            </w:pPr>
          </w:p>
        </w:tc>
        <w:tc>
          <w:tcPr>
            <w:tcW w:w="414" w:type="pct"/>
          </w:tcPr>
          <w:p w14:paraId="4D0FACF7" w14:textId="77777777" w:rsidR="00185035" w:rsidRPr="00F85647" w:rsidRDefault="00185035" w:rsidP="00A57A32">
            <w:pPr>
              <w:autoSpaceDE w:val="0"/>
              <w:autoSpaceDN w:val="0"/>
              <w:adjustRightInd w:val="0"/>
              <w:jc w:val="center"/>
              <w:rPr>
                <w:noProof/>
              </w:rPr>
            </w:pPr>
          </w:p>
        </w:tc>
        <w:tc>
          <w:tcPr>
            <w:tcW w:w="339" w:type="pct"/>
          </w:tcPr>
          <w:p w14:paraId="6D6B55F8" w14:textId="77777777" w:rsidR="00185035" w:rsidRDefault="00185035" w:rsidP="00A57A32">
            <w:pPr>
              <w:autoSpaceDE w:val="0"/>
              <w:autoSpaceDN w:val="0"/>
              <w:adjustRightInd w:val="0"/>
              <w:jc w:val="center"/>
              <w:rPr>
                <w:noProof/>
              </w:rPr>
            </w:pPr>
          </w:p>
        </w:tc>
      </w:tr>
      <w:tr w:rsidR="00C90E7E" w:rsidRPr="00F85647" w14:paraId="6BEDD69F" w14:textId="77777777" w:rsidTr="00C90E7E">
        <w:trPr>
          <w:trHeight w:val="288"/>
        </w:trPr>
        <w:tc>
          <w:tcPr>
            <w:tcW w:w="192" w:type="pct"/>
          </w:tcPr>
          <w:p w14:paraId="00F8CFE9" w14:textId="77777777" w:rsidR="00185035" w:rsidRPr="007A08CE" w:rsidRDefault="00185035" w:rsidP="00A57A32">
            <w:pPr>
              <w:autoSpaceDE w:val="0"/>
              <w:autoSpaceDN w:val="0"/>
              <w:adjustRightInd w:val="0"/>
              <w:jc w:val="center"/>
              <w:rPr>
                <w:noProof/>
              </w:rPr>
            </w:pPr>
            <w:r w:rsidRPr="007A08CE">
              <w:t>5.16</w:t>
            </w:r>
          </w:p>
        </w:tc>
        <w:tc>
          <w:tcPr>
            <w:tcW w:w="2164" w:type="pct"/>
            <w:gridSpan w:val="2"/>
          </w:tcPr>
          <w:p w14:paraId="644CC175" w14:textId="77777777" w:rsidR="00185035" w:rsidRPr="007A08CE" w:rsidRDefault="00185035" w:rsidP="002966C9">
            <w:pPr>
              <w:autoSpaceDE w:val="0"/>
              <w:autoSpaceDN w:val="0"/>
              <w:adjustRightInd w:val="0"/>
              <w:rPr>
                <w:noProof/>
                <w:lang w:val="en-US"/>
              </w:rPr>
            </w:pPr>
            <w:r w:rsidRPr="007A08CE">
              <w:t xml:space="preserve">Isporuka i ugradnja  potrebnih elemenata u postojeće ormare, ukupne opreme prema specifikaciji sa termostatima. </w:t>
            </w:r>
          </w:p>
        </w:tc>
        <w:tc>
          <w:tcPr>
            <w:tcW w:w="384" w:type="pct"/>
            <w:vAlign w:val="bottom"/>
          </w:tcPr>
          <w:p w14:paraId="6FA69EF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62D39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004DB1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56D708" w14:textId="77777777" w:rsidR="00185035" w:rsidRPr="00F85647" w:rsidRDefault="00185035" w:rsidP="00A57A32">
            <w:pPr>
              <w:autoSpaceDE w:val="0"/>
              <w:autoSpaceDN w:val="0"/>
              <w:adjustRightInd w:val="0"/>
              <w:jc w:val="center"/>
              <w:rPr>
                <w:noProof/>
                <w:lang w:val="en-US"/>
              </w:rPr>
            </w:pPr>
          </w:p>
        </w:tc>
        <w:tc>
          <w:tcPr>
            <w:tcW w:w="237" w:type="pct"/>
          </w:tcPr>
          <w:p w14:paraId="6F840C2B" w14:textId="77777777" w:rsidR="00185035" w:rsidRPr="00F85647" w:rsidRDefault="00185035" w:rsidP="00A57A32">
            <w:pPr>
              <w:autoSpaceDE w:val="0"/>
              <w:autoSpaceDN w:val="0"/>
              <w:adjustRightInd w:val="0"/>
              <w:jc w:val="center"/>
              <w:rPr>
                <w:noProof/>
                <w:lang w:val="en-US"/>
              </w:rPr>
            </w:pPr>
          </w:p>
        </w:tc>
        <w:tc>
          <w:tcPr>
            <w:tcW w:w="237" w:type="pct"/>
          </w:tcPr>
          <w:p w14:paraId="37D3CBA7" w14:textId="77777777" w:rsidR="00185035" w:rsidRPr="00F85647" w:rsidRDefault="00185035" w:rsidP="00A57A32">
            <w:pPr>
              <w:autoSpaceDE w:val="0"/>
              <w:autoSpaceDN w:val="0"/>
              <w:adjustRightInd w:val="0"/>
              <w:jc w:val="center"/>
              <w:rPr>
                <w:noProof/>
              </w:rPr>
            </w:pPr>
          </w:p>
        </w:tc>
        <w:tc>
          <w:tcPr>
            <w:tcW w:w="414" w:type="pct"/>
          </w:tcPr>
          <w:p w14:paraId="53388D39" w14:textId="77777777" w:rsidR="00185035" w:rsidRPr="00F85647" w:rsidRDefault="00185035" w:rsidP="00A57A32">
            <w:pPr>
              <w:autoSpaceDE w:val="0"/>
              <w:autoSpaceDN w:val="0"/>
              <w:adjustRightInd w:val="0"/>
              <w:jc w:val="center"/>
              <w:rPr>
                <w:noProof/>
              </w:rPr>
            </w:pPr>
          </w:p>
        </w:tc>
        <w:tc>
          <w:tcPr>
            <w:tcW w:w="339" w:type="pct"/>
          </w:tcPr>
          <w:p w14:paraId="3B8EAF74" w14:textId="77777777" w:rsidR="00185035" w:rsidRDefault="00185035" w:rsidP="00A57A32">
            <w:pPr>
              <w:autoSpaceDE w:val="0"/>
              <w:autoSpaceDN w:val="0"/>
              <w:adjustRightInd w:val="0"/>
              <w:jc w:val="center"/>
              <w:rPr>
                <w:noProof/>
              </w:rPr>
            </w:pPr>
          </w:p>
        </w:tc>
      </w:tr>
      <w:tr w:rsidR="00C90E7E" w:rsidRPr="00F85647" w14:paraId="4F1494FD" w14:textId="77777777" w:rsidTr="00C90E7E">
        <w:trPr>
          <w:trHeight w:val="288"/>
        </w:trPr>
        <w:tc>
          <w:tcPr>
            <w:tcW w:w="192" w:type="pct"/>
          </w:tcPr>
          <w:p w14:paraId="1E4F77A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AE8FCB" w14:textId="77777777" w:rsidR="00185035" w:rsidRPr="007A08CE" w:rsidRDefault="00185035" w:rsidP="002966C9">
            <w:pPr>
              <w:autoSpaceDE w:val="0"/>
              <w:autoSpaceDN w:val="0"/>
              <w:adjustRightInd w:val="0"/>
              <w:rPr>
                <w:noProof/>
                <w:lang w:val="en-US"/>
              </w:rPr>
            </w:pPr>
            <w:r w:rsidRPr="007A08CE">
              <w:rPr>
                <w:b/>
                <w:bCs/>
              </w:rPr>
              <w:t>Ukupno  (poz 5)</w:t>
            </w:r>
          </w:p>
        </w:tc>
        <w:tc>
          <w:tcPr>
            <w:tcW w:w="384" w:type="pct"/>
            <w:vAlign w:val="bottom"/>
          </w:tcPr>
          <w:p w14:paraId="68CF532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4B7164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EDD8F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E3BE84" w14:textId="77777777" w:rsidR="00185035" w:rsidRPr="00F85647" w:rsidRDefault="00185035" w:rsidP="00A57A32">
            <w:pPr>
              <w:autoSpaceDE w:val="0"/>
              <w:autoSpaceDN w:val="0"/>
              <w:adjustRightInd w:val="0"/>
              <w:jc w:val="center"/>
              <w:rPr>
                <w:noProof/>
                <w:lang w:val="en-US"/>
              </w:rPr>
            </w:pPr>
          </w:p>
        </w:tc>
        <w:tc>
          <w:tcPr>
            <w:tcW w:w="237" w:type="pct"/>
          </w:tcPr>
          <w:p w14:paraId="30108327" w14:textId="77777777" w:rsidR="00185035" w:rsidRPr="00F85647" w:rsidRDefault="00185035" w:rsidP="00A57A32">
            <w:pPr>
              <w:autoSpaceDE w:val="0"/>
              <w:autoSpaceDN w:val="0"/>
              <w:adjustRightInd w:val="0"/>
              <w:jc w:val="center"/>
              <w:rPr>
                <w:noProof/>
                <w:lang w:val="en-US"/>
              </w:rPr>
            </w:pPr>
          </w:p>
        </w:tc>
        <w:tc>
          <w:tcPr>
            <w:tcW w:w="237" w:type="pct"/>
          </w:tcPr>
          <w:p w14:paraId="048447AA" w14:textId="77777777" w:rsidR="00185035" w:rsidRPr="00F85647" w:rsidRDefault="00185035" w:rsidP="00A57A32">
            <w:pPr>
              <w:autoSpaceDE w:val="0"/>
              <w:autoSpaceDN w:val="0"/>
              <w:adjustRightInd w:val="0"/>
              <w:jc w:val="center"/>
              <w:rPr>
                <w:noProof/>
              </w:rPr>
            </w:pPr>
          </w:p>
        </w:tc>
        <w:tc>
          <w:tcPr>
            <w:tcW w:w="414" w:type="pct"/>
          </w:tcPr>
          <w:p w14:paraId="61BDE5B9" w14:textId="77777777" w:rsidR="00185035" w:rsidRPr="00F85647" w:rsidRDefault="00185035" w:rsidP="00A57A32">
            <w:pPr>
              <w:autoSpaceDE w:val="0"/>
              <w:autoSpaceDN w:val="0"/>
              <w:adjustRightInd w:val="0"/>
              <w:jc w:val="center"/>
              <w:rPr>
                <w:noProof/>
              </w:rPr>
            </w:pPr>
          </w:p>
        </w:tc>
        <w:tc>
          <w:tcPr>
            <w:tcW w:w="339" w:type="pct"/>
          </w:tcPr>
          <w:p w14:paraId="4D22E769" w14:textId="77777777" w:rsidR="00185035" w:rsidRDefault="00185035" w:rsidP="00A57A32">
            <w:pPr>
              <w:autoSpaceDE w:val="0"/>
              <w:autoSpaceDN w:val="0"/>
              <w:adjustRightInd w:val="0"/>
              <w:jc w:val="center"/>
              <w:rPr>
                <w:noProof/>
              </w:rPr>
            </w:pPr>
          </w:p>
        </w:tc>
      </w:tr>
      <w:tr w:rsidR="00C90E7E" w:rsidRPr="00F85647" w14:paraId="136C7BCC" w14:textId="77777777" w:rsidTr="00C90E7E">
        <w:trPr>
          <w:trHeight w:val="288"/>
        </w:trPr>
        <w:tc>
          <w:tcPr>
            <w:tcW w:w="192" w:type="pct"/>
          </w:tcPr>
          <w:p w14:paraId="63A492B0" w14:textId="77777777" w:rsidR="00185035" w:rsidRPr="007A08CE" w:rsidRDefault="00185035" w:rsidP="00A57A32">
            <w:pPr>
              <w:autoSpaceDE w:val="0"/>
              <w:autoSpaceDN w:val="0"/>
              <w:adjustRightInd w:val="0"/>
              <w:jc w:val="center"/>
              <w:rPr>
                <w:noProof/>
              </w:rPr>
            </w:pPr>
            <w:r w:rsidRPr="007A08CE">
              <w:t>6.</w:t>
            </w:r>
          </w:p>
        </w:tc>
        <w:tc>
          <w:tcPr>
            <w:tcW w:w="2164" w:type="pct"/>
            <w:gridSpan w:val="2"/>
          </w:tcPr>
          <w:p w14:paraId="3B9C4F8A" w14:textId="77777777" w:rsidR="00185035" w:rsidRPr="007A08CE" w:rsidRDefault="00185035" w:rsidP="002966C9">
            <w:pPr>
              <w:autoSpaceDE w:val="0"/>
              <w:autoSpaceDN w:val="0"/>
              <w:adjustRightInd w:val="0"/>
              <w:rPr>
                <w:noProof/>
                <w:lang w:val="en-US"/>
              </w:rPr>
            </w:pPr>
            <w:r w:rsidRPr="007A08CE">
              <w:rPr>
                <w:b/>
                <w:bCs/>
              </w:rPr>
              <w:t>ELEKTRIČNA INSTALACIJA SIGNALIZACIJE STANJA MEDICINSKIH GASOVA</w:t>
            </w:r>
          </w:p>
        </w:tc>
        <w:tc>
          <w:tcPr>
            <w:tcW w:w="384" w:type="pct"/>
            <w:vAlign w:val="bottom"/>
          </w:tcPr>
          <w:p w14:paraId="76A446A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7379FF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00367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F3689D6" w14:textId="77777777" w:rsidR="00185035" w:rsidRPr="00F85647" w:rsidRDefault="00185035" w:rsidP="00A57A32">
            <w:pPr>
              <w:autoSpaceDE w:val="0"/>
              <w:autoSpaceDN w:val="0"/>
              <w:adjustRightInd w:val="0"/>
              <w:jc w:val="center"/>
              <w:rPr>
                <w:noProof/>
                <w:lang w:val="en-US"/>
              </w:rPr>
            </w:pPr>
          </w:p>
        </w:tc>
        <w:tc>
          <w:tcPr>
            <w:tcW w:w="237" w:type="pct"/>
          </w:tcPr>
          <w:p w14:paraId="2A52B454" w14:textId="77777777" w:rsidR="00185035" w:rsidRPr="00F85647" w:rsidRDefault="00185035" w:rsidP="00A57A32">
            <w:pPr>
              <w:autoSpaceDE w:val="0"/>
              <w:autoSpaceDN w:val="0"/>
              <w:adjustRightInd w:val="0"/>
              <w:jc w:val="center"/>
              <w:rPr>
                <w:noProof/>
                <w:lang w:val="en-US"/>
              </w:rPr>
            </w:pPr>
          </w:p>
        </w:tc>
        <w:tc>
          <w:tcPr>
            <w:tcW w:w="237" w:type="pct"/>
          </w:tcPr>
          <w:p w14:paraId="41DCCF56" w14:textId="77777777" w:rsidR="00185035" w:rsidRPr="00F85647" w:rsidRDefault="00185035" w:rsidP="00A57A32">
            <w:pPr>
              <w:autoSpaceDE w:val="0"/>
              <w:autoSpaceDN w:val="0"/>
              <w:adjustRightInd w:val="0"/>
              <w:jc w:val="center"/>
              <w:rPr>
                <w:noProof/>
              </w:rPr>
            </w:pPr>
          </w:p>
        </w:tc>
        <w:tc>
          <w:tcPr>
            <w:tcW w:w="414" w:type="pct"/>
          </w:tcPr>
          <w:p w14:paraId="4F0AE165" w14:textId="77777777" w:rsidR="00185035" w:rsidRPr="00F85647" w:rsidRDefault="00185035" w:rsidP="00A57A32">
            <w:pPr>
              <w:autoSpaceDE w:val="0"/>
              <w:autoSpaceDN w:val="0"/>
              <w:adjustRightInd w:val="0"/>
              <w:jc w:val="center"/>
              <w:rPr>
                <w:noProof/>
              </w:rPr>
            </w:pPr>
          </w:p>
        </w:tc>
        <w:tc>
          <w:tcPr>
            <w:tcW w:w="339" w:type="pct"/>
          </w:tcPr>
          <w:p w14:paraId="6F75C0A5" w14:textId="77777777" w:rsidR="00185035" w:rsidRDefault="00185035" w:rsidP="00A57A32">
            <w:pPr>
              <w:autoSpaceDE w:val="0"/>
              <w:autoSpaceDN w:val="0"/>
              <w:adjustRightInd w:val="0"/>
              <w:jc w:val="center"/>
              <w:rPr>
                <w:noProof/>
              </w:rPr>
            </w:pPr>
          </w:p>
        </w:tc>
      </w:tr>
      <w:tr w:rsidR="00C90E7E" w:rsidRPr="00F85647" w14:paraId="65A32C56" w14:textId="77777777" w:rsidTr="00C90E7E">
        <w:trPr>
          <w:trHeight w:val="288"/>
        </w:trPr>
        <w:tc>
          <w:tcPr>
            <w:tcW w:w="192" w:type="pct"/>
          </w:tcPr>
          <w:p w14:paraId="43D5EC58" w14:textId="77777777" w:rsidR="00185035" w:rsidRPr="007A08CE" w:rsidRDefault="00185035" w:rsidP="00A57A32">
            <w:pPr>
              <w:autoSpaceDE w:val="0"/>
              <w:autoSpaceDN w:val="0"/>
              <w:adjustRightInd w:val="0"/>
              <w:jc w:val="center"/>
              <w:rPr>
                <w:noProof/>
              </w:rPr>
            </w:pPr>
            <w:r w:rsidRPr="007A08CE">
              <w:t>6.1</w:t>
            </w:r>
          </w:p>
        </w:tc>
        <w:tc>
          <w:tcPr>
            <w:tcW w:w="2164" w:type="pct"/>
            <w:gridSpan w:val="2"/>
          </w:tcPr>
          <w:p w14:paraId="00D8BE65" w14:textId="77777777" w:rsidR="00185035" w:rsidRPr="007A08CE" w:rsidRDefault="00185035" w:rsidP="009635B8">
            <w:pPr>
              <w:autoSpaceDE w:val="0"/>
              <w:autoSpaceDN w:val="0"/>
              <w:adjustRightInd w:val="0"/>
              <w:rPr>
                <w:noProof/>
                <w:lang w:val="en-US"/>
              </w:rPr>
            </w:pPr>
            <w:r w:rsidRPr="007A08CE">
              <w:t>Isporuka i ugradnja fleksibilnih PVC cevi bez halogena za zaštitu kablova od mehaničkih oštećenja. Potrebno je ugraditi cevi</w:t>
            </w:r>
          </w:p>
        </w:tc>
        <w:tc>
          <w:tcPr>
            <w:tcW w:w="384" w:type="pct"/>
            <w:vAlign w:val="bottom"/>
          </w:tcPr>
          <w:p w14:paraId="160CD4A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547BC3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0CD81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CA0851" w14:textId="77777777" w:rsidR="00185035" w:rsidRPr="00F85647" w:rsidRDefault="00185035" w:rsidP="00A57A32">
            <w:pPr>
              <w:autoSpaceDE w:val="0"/>
              <w:autoSpaceDN w:val="0"/>
              <w:adjustRightInd w:val="0"/>
              <w:jc w:val="center"/>
              <w:rPr>
                <w:noProof/>
                <w:lang w:val="en-US"/>
              </w:rPr>
            </w:pPr>
          </w:p>
        </w:tc>
        <w:tc>
          <w:tcPr>
            <w:tcW w:w="237" w:type="pct"/>
          </w:tcPr>
          <w:p w14:paraId="78ADB81E" w14:textId="77777777" w:rsidR="00185035" w:rsidRPr="00F85647" w:rsidRDefault="00185035" w:rsidP="00A57A32">
            <w:pPr>
              <w:autoSpaceDE w:val="0"/>
              <w:autoSpaceDN w:val="0"/>
              <w:adjustRightInd w:val="0"/>
              <w:jc w:val="center"/>
              <w:rPr>
                <w:noProof/>
                <w:lang w:val="en-US"/>
              </w:rPr>
            </w:pPr>
          </w:p>
        </w:tc>
        <w:tc>
          <w:tcPr>
            <w:tcW w:w="237" w:type="pct"/>
          </w:tcPr>
          <w:p w14:paraId="3B7D514B" w14:textId="77777777" w:rsidR="00185035" w:rsidRPr="00F85647" w:rsidRDefault="00185035" w:rsidP="00A57A32">
            <w:pPr>
              <w:autoSpaceDE w:val="0"/>
              <w:autoSpaceDN w:val="0"/>
              <w:adjustRightInd w:val="0"/>
              <w:jc w:val="center"/>
              <w:rPr>
                <w:noProof/>
              </w:rPr>
            </w:pPr>
          </w:p>
        </w:tc>
        <w:tc>
          <w:tcPr>
            <w:tcW w:w="414" w:type="pct"/>
          </w:tcPr>
          <w:p w14:paraId="51A48C2D" w14:textId="77777777" w:rsidR="00185035" w:rsidRPr="00F85647" w:rsidRDefault="00185035" w:rsidP="00A57A32">
            <w:pPr>
              <w:autoSpaceDE w:val="0"/>
              <w:autoSpaceDN w:val="0"/>
              <w:adjustRightInd w:val="0"/>
              <w:jc w:val="center"/>
              <w:rPr>
                <w:noProof/>
              </w:rPr>
            </w:pPr>
          </w:p>
        </w:tc>
        <w:tc>
          <w:tcPr>
            <w:tcW w:w="339" w:type="pct"/>
          </w:tcPr>
          <w:p w14:paraId="30A283B3" w14:textId="77777777" w:rsidR="00185035" w:rsidRDefault="00185035" w:rsidP="00A57A32">
            <w:pPr>
              <w:autoSpaceDE w:val="0"/>
              <w:autoSpaceDN w:val="0"/>
              <w:adjustRightInd w:val="0"/>
              <w:jc w:val="center"/>
              <w:rPr>
                <w:noProof/>
              </w:rPr>
            </w:pPr>
          </w:p>
        </w:tc>
      </w:tr>
      <w:tr w:rsidR="00C90E7E" w:rsidRPr="00F85647" w14:paraId="4B56091D" w14:textId="77777777" w:rsidTr="00C90E7E">
        <w:trPr>
          <w:trHeight w:val="288"/>
        </w:trPr>
        <w:tc>
          <w:tcPr>
            <w:tcW w:w="192" w:type="pct"/>
          </w:tcPr>
          <w:p w14:paraId="3FE8D5E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263DA82" w14:textId="77777777" w:rsidR="00185035" w:rsidRPr="007A08CE" w:rsidRDefault="00185035" w:rsidP="002966C9">
            <w:pPr>
              <w:autoSpaceDE w:val="0"/>
              <w:autoSpaceDN w:val="0"/>
              <w:adjustRightInd w:val="0"/>
              <w:rPr>
                <w:noProof/>
                <w:lang w:val="en-US"/>
              </w:rPr>
            </w:pPr>
            <w:r w:rsidRPr="007A08CE">
              <w:t xml:space="preserve"> -</w:t>
            </w:r>
            <w:r w:rsidRPr="007A08CE">
              <w:t xml:space="preserve"> 16 mm </w:t>
            </w:r>
          </w:p>
        </w:tc>
        <w:tc>
          <w:tcPr>
            <w:tcW w:w="384" w:type="pct"/>
            <w:vAlign w:val="bottom"/>
          </w:tcPr>
          <w:p w14:paraId="2BC29F4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464DF13"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CCEC0E9"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CB586C" w14:textId="77777777" w:rsidR="00185035" w:rsidRPr="00F85647" w:rsidRDefault="00185035" w:rsidP="00A57A32">
            <w:pPr>
              <w:autoSpaceDE w:val="0"/>
              <w:autoSpaceDN w:val="0"/>
              <w:adjustRightInd w:val="0"/>
              <w:jc w:val="center"/>
              <w:rPr>
                <w:noProof/>
                <w:lang w:val="en-US"/>
              </w:rPr>
            </w:pPr>
          </w:p>
        </w:tc>
        <w:tc>
          <w:tcPr>
            <w:tcW w:w="237" w:type="pct"/>
          </w:tcPr>
          <w:p w14:paraId="7E0C26C2" w14:textId="77777777" w:rsidR="00185035" w:rsidRPr="00F85647" w:rsidRDefault="00185035" w:rsidP="00A57A32">
            <w:pPr>
              <w:autoSpaceDE w:val="0"/>
              <w:autoSpaceDN w:val="0"/>
              <w:adjustRightInd w:val="0"/>
              <w:jc w:val="center"/>
              <w:rPr>
                <w:noProof/>
                <w:lang w:val="en-US"/>
              </w:rPr>
            </w:pPr>
          </w:p>
        </w:tc>
        <w:tc>
          <w:tcPr>
            <w:tcW w:w="237" w:type="pct"/>
          </w:tcPr>
          <w:p w14:paraId="3337E6AD" w14:textId="77777777" w:rsidR="00185035" w:rsidRPr="00F85647" w:rsidRDefault="00185035" w:rsidP="00A57A32">
            <w:pPr>
              <w:autoSpaceDE w:val="0"/>
              <w:autoSpaceDN w:val="0"/>
              <w:adjustRightInd w:val="0"/>
              <w:jc w:val="center"/>
              <w:rPr>
                <w:noProof/>
              </w:rPr>
            </w:pPr>
          </w:p>
        </w:tc>
        <w:tc>
          <w:tcPr>
            <w:tcW w:w="414" w:type="pct"/>
          </w:tcPr>
          <w:p w14:paraId="02993A9E" w14:textId="77777777" w:rsidR="00185035" w:rsidRPr="00F85647" w:rsidRDefault="00185035" w:rsidP="00A57A32">
            <w:pPr>
              <w:autoSpaceDE w:val="0"/>
              <w:autoSpaceDN w:val="0"/>
              <w:adjustRightInd w:val="0"/>
              <w:jc w:val="center"/>
              <w:rPr>
                <w:noProof/>
              </w:rPr>
            </w:pPr>
          </w:p>
        </w:tc>
        <w:tc>
          <w:tcPr>
            <w:tcW w:w="339" w:type="pct"/>
          </w:tcPr>
          <w:p w14:paraId="4B6A629D" w14:textId="77777777" w:rsidR="00185035" w:rsidRDefault="00185035" w:rsidP="00A57A32">
            <w:pPr>
              <w:autoSpaceDE w:val="0"/>
              <w:autoSpaceDN w:val="0"/>
              <w:adjustRightInd w:val="0"/>
              <w:jc w:val="center"/>
              <w:rPr>
                <w:noProof/>
              </w:rPr>
            </w:pPr>
          </w:p>
        </w:tc>
      </w:tr>
      <w:tr w:rsidR="00C90E7E" w:rsidRPr="00F85647" w14:paraId="039E4CE5" w14:textId="77777777" w:rsidTr="00C90E7E">
        <w:trPr>
          <w:trHeight w:val="288"/>
        </w:trPr>
        <w:tc>
          <w:tcPr>
            <w:tcW w:w="192" w:type="pct"/>
          </w:tcPr>
          <w:p w14:paraId="3EA8737A" w14:textId="77777777" w:rsidR="00185035" w:rsidRPr="007A08CE" w:rsidRDefault="00185035" w:rsidP="00A57A32">
            <w:pPr>
              <w:autoSpaceDE w:val="0"/>
              <w:autoSpaceDN w:val="0"/>
              <w:adjustRightInd w:val="0"/>
              <w:jc w:val="center"/>
              <w:rPr>
                <w:noProof/>
              </w:rPr>
            </w:pPr>
            <w:r w:rsidRPr="007A08CE">
              <w:t xml:space="preserve"> 6.3</w:t>
            </w:r>
          </w:p>
        </w:tc>
        <w:tc>
          <w:tcPr>
            <w:tcW w:w="2164" w:type="pct"/>
            <w:gridSpan w:val="2"/>
          </w:tcPr>
          <w:p w14:paraId="5F62F645" w14:textId="77777777" w:rsidR="00185035" w:rsidRPr="007A08CE" w:rsidRDefault="00185035" w:rsidP="002966C9">
            <w:pPr>
              <w:autoSpaceDE w:val="0"/>
              <w:autoSpaceDN w:val="0"/>
              <w:adjustRightInd w:val="0"/>
              <w:rPr>
                <w:noProof/>
                <w:lang w:val="en-US"/>
              </w:rPr>
            </w:pPr>
            <w:r w:rsidRPr="007A08CE">
              <w:t>Isporuka materijala i postavljanje instalacije za napajanje alarmnih panela za prikaz signala stanja medicinskih gasova. Polaganje kablova je delimično u plafonskim nosačima kablova-regalima, a delimično u zidu u PVC cevima odgovarajućeg prečnika. Sve komplet sa potrebnim instalacionim materijalom i električnim povezivanjem. Kablovi su tipa:</w:t>
            </w:r>
          </w:p>
        </w:tc>
        <w:tc>
          <w:tcPr>
            <w:tcW w:w="384" w:type="pct"/>
            <w:vAlign w:val="bottom"/>
          </w:tcPr>
          <w:p w14:paraId="728EA4E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55A45E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339A4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7761BE" w14:textId="77777777" w:rsidR="00185035" w:rsidRPr="00F85647" w:rsidRDefault="00185035" w:rsidP="00A57A32">
            <w:pPr>
              <w:autoSpaceDE w:val="0"/>
              <w:autoSpaceDN w:val="0"/>
              <w:adjustRightInd w:val="0"/>
              <w:jc w:val="center"/>
              <w:rPr>
                <w:noProof/>
                <w:lang w:val="en-US"/>
              </w:rPr>
            </w:pPr>
          </w:p>
        </w:tc>
        <w:tc>
          <w:tcPr>
            <w:tcW w:w="237" w:type="pct"/>
          </w:tcPr>
          <w:p w14:paraId="2FEDA897" w14:textId="77777777" w:rsidR="00185035" w:rsidRPr="00F85647" w:rsidRDefault="00185035" w:rsidP="00A57A32">
            <w:pPr>
              <w:autoSpaceDE w:val="0"/>
              <w:autoSpaceDN w:val="0"/>
              <w:adjustRightInd w:val="0"/>
              <w:jc w:val="center"/>
              <w:rPr>
                <w:noProof/>
                <w:lang w:val="en-US"/>
              </w:rPr>
            </w:pPr>
          </w:p>
        </w:tc>
        <w:tc>
          <w:tcPr>
            <w:tcW w:w="237" w:type="pct"/>
          </w:tcPr>
          <w:p w14:paraId="4B697847" w14:textId="77777777" w:rsidR="00185035" w:rsidRPr="00F85647" w:rsidRDefault="00185035" w:rsidP="00A57A32">
            <w:pPr>
              <w:autoSpaceDE w:val="0"/>
              <w:autoSpaceDN w:val="0"/>
              <w:adjustRightInd w:val="0"/>
              <w:jc w:val="center"/>
              <w:rPr>
                <w:noProof/>
              </w:rPr>
            </w:pPr>
          </w:p>
        </w:tc>
        <w:tc>
          <w:tcPr>
            <w:tcW w:w="414" w:type="pct"/>
          </w:tcPr>
          <w:p w14:paraId="28382A50" w14:textId="77777777" w:rsidR="00185035" w:rsidRPr="00F85647" w:rsidRDefault="00185035" w:rsidP="00A57A32">
            <w:pPr>
              <w:autoSpaceDE w:val="0"/>
              <w:autoSpaceDN w:val="0"/>
              <w:adjustRightInd w:val="0"/>
              <w:jc w:val="center"/>
              <w:rPr>
                <w:noProof/>
              </w:rPr>
            </w:pPr>
          </w:p>
        </w:tc>
        <w:tc>
          <w:tcPr>
            <w:tcW w:w="339" w:type="pct"/>
          </w:tcPr>
          <w:p w14:paraId="0DBC15D5" w14:textId="77777777" w:rsidR="00185035" w:rsidRDefault="00185035" w:rsidP="00A57A32">
            <w:pPr>
              <w:autoSpaceDE w:val="0"/>
              <w:autoSpaceDN w:val="0"/>
              <w:adjustRightInd w:val="0"/>
              <w:jc w:val="center"/>
              <w:rPr>
                <w:noProof/>
              </w:rPr>
            </w:pPr>
          </w:p>
        </w:tc>
      </w:tr>
      <w:tr w:rsidR="00C90E7E" w:rsidRPr="00F85647" w14:paraId="42A19A35" w14:textId="77777777" w:rsidTr="00C90E7E">
        <w:trPr>
          <w:trHeight w:val="288"/>
        </w:trPr>
        <w:tc>
          <w:tcPr>
            <w:tcW w:w="192" w:type="pct"/>
          </w:tcPr>
          <w:p w14:paraId="6AF8AFB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17A57CC" w14:textId="77777777" w:rsidR="00185035" w:rsidRPr="007A08CE" w:rsidRDefault="00185035" w:rsidP="002966C9">
            <w:pPr>
              <w:autoSpaceDE w:val="0"/>
              <w:autoSpaceDN w:val="0"/>
              <w:adjustRightInd w:val="0"/>
              <w:rPr>
                <w:noProof/>
                <w:lang w:val="en-US"/>
              </w:rPr>
            </w:pPr>
            <w:r w:rsidRPr="007A08CE">
              <w:t>N2XH-J 2 x 1,5</w:t>
            </w:r>
          </w:p>
        </w:tc>
        <w:tc>
          <w:tcPr>
            <w:tcW w:w="384" w:type="pct"/>
            <w:vAlign w:val="bottom"/>
          </w:tcPr>
          <w:p w14:paraId="2D87163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6CCF91"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1363CA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6571FB5" w14:textId="77777777" w:rsidR="00185035" w:rsidRPr="00F85647" w:rsidRDefault="00185035" w:rsidP="00A57A32">
            <w:pPr>
              <w:autoSpaceDE w:val="0"/>
              <w:autoSpaceDN w:val="0"/>
              <w:adjustRightInd w:val="0"/>
              <w:jc w:val="center"/>
              <w:rPr>
                <w:noProof/>
                <w:lang w:val="en-US"/>
              </w:rPr>
            </w:pPr>
          </w:p>
        </w:tc>
        <w:tc>
          <w:tcPr>
            <w:tcW w:w="237" w:type="pct"/>
          </w:tcPr>
          <w:p w14:paraId="07685F5D" w14:textId="77777777" w:rsidR="00185035" w:rsidRPr="00F85647" w:rsidRDefault="00185035" w:rsidP="00A57A32">
            <w:pPr>
              <w:autoSpaceDE w:val="0"/>
              <w:autoSpaceDN w:val="0"/>
              <w:adjustRightInd w:val="0"/>
              <w:jc w:val="center"/>
              <w:rPr>
                <w:noProof/>
                <w:lang w:val="en-US"/>
              </w:rPr>
            </w:pPr>
          </w:p>
        </w:tc>
        <w:tc>
          <w:tcPr>
            <w:tcW w:w="237" w:type="pct"/>
          </w:tcPr>
          <w:p w14:paraId="4A1F28F5" w14:textId="77777777" w:rsidR="00185035" w:rsidRPr="00F85647" w:rsidRDefault="00185035" w:rsidP="00A57A32">
            <w:pPr>
              <w:autoSpaceDE w:val="0"/>
              <w:autoSpaceDN w:val="0"/>
              <w:adjustRightInd w:val="0"/>
              <w:jc w:val="center"/>
              <w:rPr>
                <w:noProof/>
              </w:rPr>
            </w:pPr>
          </w:p>
        </w:tc>
        <w:tc>
          <w:tcPr>
            <w:tcW w:w="414" w:type="pct"/>
          </w:tcPr>
          <w:p w14:paraId="2873255C" w14:textId="77777777" w:rsidR="00185035" w:rsidRPr="00F85647" w:rsidRDefault="00185035" w:rsidP="00A57A32">
            <w:pPr>
              <w:autoSpaceDE w:val="0"/>
              <w:autoSpaceDN w:val="0"/>
              <w:adjustRightInd w:val="0"/>
              <w:jc w:val="center"/>
              <w:rPr>
                <w:noProof/>
              </w:rPr>
            </w:pPr>
          </w:p>
        </w:tc>
        <w:tc>
          <w:tcPr>
            <w:tcW w:w="339" w:type="pct"/>
          </w:tcPr>
          <w:p w14:paraId="646CF28B" w14:textId="77777777" w:rsidR="00185035" w:rsidRDefault="00185035" w:rsidP="00A57A32">
            <w:pPr>
              <w:autoSpaceDE w:val="0"/>
              <w:autoSpaceDN w:val="0"/>
              <w:adjustRightInd w:val="0"/>
              <w:jc w:val="center"/>
              <w:rPr>
                <w:noProof/>
              </w:rPr>
            </w:pPr>
          </w:p>
        </w:tc>
      </w:tr>
      <w:tr w:rsidR="00C90E7E" w:rsidRPr="00F85647" w14:paraId="7DBAB781" w14:textId="77777777" w:rsidTr="00C90E7E">
        <w:trPr>
          <w:trHeight w:val="288"/>
        </w:trPr>
        <w:tc>
          <w:tcPr>
            <w:tcW w:w="192" w:type="pct"/>
          </w:tcPr>
          <w:p w14:paraId="4CA5C9AE" w14:textId="77777777" w:rsidR="00185035" w:rsidRPr="007A08CE" w:rsidRDefault="00185035" w:rsidP="00A57A32">
            <w:pPr>
              <w:autoSpaceDE w:val="0"/>
              <w:autoSpaceDN w:val="0"/>
              <w:adjustRightInd w:val="0"/>
              <w:jc w:val="center"/>
              <w:rPr>
                <w:noProof/>
              </w:rPr>
            </w:pPr>
            <w:r w:rsidRPr="007A08CE">
              <w:t xml:space="preserve"> 6.4</w:t>
            </w:r>
          </w:p>
        </w:tc>
        <w:tc>
          <w:tcPr>
            <w:tcW w:w="2164" w:type="pct"/>
            <w:gridSpan w:val="2"/>
          </w:tcPr>
          <w:p w14:paraId="0F36FDAB" w14:textId="77777777" w:rsidR="00185035" w:rsidRPr="007A08CE" w:rsidRDefault="00185035" w:rsidP="002966C9">
            <w:pPr>
              <w:autoSpaceDE w:val="0"/>
              <w:autoSpaceDN w:val="0"/>
              <w:adjustRightInd w:val="0"/>
              <w:rPr>
                <w:noProof/>
                <w:lang w:val="en-US"/>
              </w:rPr>
            </w:pPr>
            <w:r w:rsidRPr="007A08CE">
              <w:t xml:space="preserve">Isporuka materijala i postavljanje instalacije za napajanje kontrolnih ventilskih kaseta. Polaganje kablova je delimično u </w:t>
            </w:r>
            <w:r w:rsidRPr="007A08CE">
              <w:lastRenderedPageBreak/>
              <w:t>plafonskim nosačima kablova-regalima, a delimično u zidu u PVC cevima odgovarajućeg prečnika. Sve komplet sa potrebnim instalacionim materijalom i električnim povezivanjem. Kablovi su tipa:</w:t>
            </w:r>
          </w:p>
        </w:tc>
        <w:tc>
          <w:tcPr>
            <w:tcW w:w="384" w:type="pct"/>
            <w:vAlign w:val="bottom"/>
          </w:tcPr>
          <w:p w14:paraId="4BAE3A59"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76014F2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B45AD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2B158C95" w14:textId="77777777" w:rsidR="00185035" w:rsidRPr="00F85647" w:rsidRDefault="00185035" w:rsidP="00A57A32">
            <w:pPr>
              <w:autoSpaceDE w:val="0"/>
              <w:autoSpaceDN w:val="0"/>
              <w:adjustRightInd w:val="0"/>
              <w:jc w:val="center"/>
              <w:rPr>
                <w:noProof/>
                <w:lang w:val="en-US"/>
              </w:rPr>
            </w:pPr>
          </w:p>
        </w:tc>
        <w:tc>
          <w:tcPr>
            <w:tcW w:w="237" w:type="pct"/>
          </w:tcPr>
          <w:p w14:paraId="74BEF968" w14:textId="77777777" w:rsidR="00185035" w:rsidRPr="00F85647" w:rsidRDefault="00185035" w:rsidP="00A57A32">
            <w:pPr>
              <w:autoSpaceDE w:val="0"/>
              <w:autoSpaceDN w:val="0"/>
              <w:adjustRightInd w:val="0"/>
              <w:jc w:val="center"/>
              <w:rPr>
                <w:noProof/>
                <w:lang w:val="en-US"/>
              </w:rPr>
            </w:pPr>
          </w:p>
        </w:tc>
        <w:tc>
          <w:tcPr>
            <w:tcW w:w="237" w:type="pct"/>
          </w:tcPr>
          <w:p w14:paraId="5D72FD58" w14:textId="77777777" w:rsidR="00185035" w:rsidRPr="00F85647" w:rsidRDefault="00185035" w:rsidP="00A57A32">
            <w:pPr>
              <w:autoSpaceDE w:val="0"/>
              <w:autoSpaceDN w:val="0"/>
              <w:adjustRightInd w:val="0"/>
              <w:jc w:val="center"/>
              <w:rPr>
                <w:noProof/>
              </w:rPr>
            </w:pPr>
          </w:p>
        </w:tc>
        <w:tc>
          <w:tcPr>
            <w:tcW w:w="414" w:type="pct"/>
          </w:tcPr>
          <w:p w14:paraId="1F6E0ED5" w14:textId="77777777" w:rsidR="00185035" w:rsidRPr="00F85647" w:rsidRDefault="00185035" w:rsidP="00A57A32">
            <w:pPr>
              <w:autoSpaceDE w:val="0"/>
              <w:autoSpaceDN w:val="0"/>
              <w:adjustRightInd w:val="0"/>
              <w:jc w:val="center"/>
              <w:rPr>
                <w:noProof/>
              </w:rPr>
            </w:pPr>
          </w:p>
        </w:tc>
        <w:tc>
          <w:tcPr>
            <w:tcW w:w="339" w:type="pct"/>
          </w:tcPr>
          <w:p w14:paraId="5C3BD080" w14:textId="77777777" w:rsidR="00185035" w:rsidRDefault="00185035" w:rsidP="00A57A32">
            <w:pPr>
              <w:autoSpaceDE w:val="0"/>
              <w:autoSpaceDN w:val="0"/>
              <w:adjustRightInd w:val="0"/>
              <w:jc w:val="center"/>
              <w:rPr>
                <w:noProof/>
              </w:rPr>
            </w:pPr>
          </w:p>
        </w:tc>
      </w:tr>
      <w:tr w:rsidR="00C90E7E" w:rsidRPr="00F85647" w14:paraId="39DA7FA8" w14:textId="77777777" w:rsidTr="00C90E7E">
        <w:trPr>
          <w:trHeight w:val="288"/>
        </w:trPr>
        <w:tc>
          <w:tcPr>
            <w:tcW w:w="192" w:type="pct"/>
          </w:tcPr>
          <w:p w14:paraId="7F1EDD79"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5E2376D9" w14:textId="77777777" w:rsidR="00185035" w:rsidRPr="007A08CE" w:rsidRDefault="00185035" w:rsidP="002966C9">
            <w:pPr>
              <w:autoSpaceDE w:val="0"/>
              <w:autoSpaceDN w:val="0"/>
              <w:adjustRightInd w:val="0"/>
              <w:rPr>
                <w:noProof/>
                <w:lang w:val="en-US"/>
              </w:rPr>
            </w:pPr>
            <w:r w:rsidRPr="007A08CE">
              <w:t>N2XH-J 3 x 1,5</w:t>
            </w:r>
          </w:p>
        </w:tc>
        <w:tc>
          <w:tcPr>
            <w:tcW w:w="384" w:type="pct"/>
            <w:vAlign w:val="bottom"/>
          </w:tcPr>
          <w:p w14:paraId="1193417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9435BE1"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828A4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4BD7F0" w14:textId="77777777" w:rsidR="00185035" w:rsidRPr="00F85647" w:rsidRDefault="00185035" w:rsidP="00A57A32">
            <w:pPr>
              <w:autoSpaceDE w:val="0"/>
              <w:autoSpaceDN w:val="0"/>
              <w:adjustRightInd w:val="0"/>
              <w:jc w:val="center"/>
              <w:rPr>
                <w:noProof/>
                <w:lang w:val="en-US"/>
              </w:rPr>
            </w:pPr>
          </w:p>
        </w:tc>
        <w:tc>
          <w:tcPr>
            <w:tcW w:w="237" w:type="pct"/>
          </w:tcPr>
          <w:p w14:paraId="6AA7E2BC" w14:textId="77777777" w:rsidR="00185035" w:rsidRPr="00F85647" w:rsidRDefault="00185035" w:rsidP="00A57A32">
            <w:pPr>
              <w:autoSpaceDE w:val="0"/>
              <w:autoSpaceDN w:val="0"/>
              <w:adjustRightInd w:val="0"/>
              <w:jc w:val="center"/>
              <w:rPr>
                <w:noProof/>
                <w:lang w:val="en-US"/>
              </w:rPr>
            </w:pPr>
          </w:p>
        </w:tc>
        <w:tc>
          <w:tcPr>
            <w:tcW w:w="237" w:type="pct"/>
          </w:tcPr>
          <w:p w14:paraId="45B22A40" w14:textId="77777777" w:rsidR="00185035" w:rsidRPr="00F85647" w:rsidRDefault="00185035" w:rsidP="00A57A32">
            <w:pPr>
              <w:autoSpaceDE w:val="0"/>
              <w:autoSpaceDN w:val="0"/>
              <w:adjustRightInd w:val="0"/>
              <w:jc w:val="center"/>
              <w:rPr>
                <w:noProof/>
              </w:rPr>
            </w:pPr>
          </w:p>
        </w:tc>
        <w:tc>
          <w:tcPr>
            <w:tcW w:w="414" w:type="pct"/>
          </w:tcPr>
          <w:p w14:paraId="5F0BBEED" w14:textId="77777777" w:rsidR="00185035" w:rsidRPr="00F85647" w:rsidRDefault="00185035" w:rsidP="00A57A32">
            <w:pPr>
              <w:autoSpaceDE w:val="0"/>
              <w:autoSpaceDN w:val="0"/>
              <w:adjustRightInd w:val="0"/>
              <w:jc w:val="center"/>
              <w:rPr>
                <w:noProof/>
              </w:rPr>
            </w:pPr>
          </w:p>
        </w:tc>
        <w:tc>
          <w:tcPr>
            <w:tcW w:w="339" w:type="pct"/>
          </w:tcPr>
          <w:p w14:paraId="60A87698" w14:textId="77777777" w:rsidR="00185035" w:rsidRDefault="00185035" w:rsidP="00A57A32">
            <w:pPr>
              <w:autoSpaceDE w:val="0"/>
              <w:autoSpaceDN w:val="0"/>
              <w:adjustRightInd w:val="0"/>
              <w:jc w:val="center"/>
              <w:rPr>
                <w:noProof/>
              </w:rPr>
            </w:pPr>
          </w:p>
        </w:tc>
      </w:tr>
      <w:tr w:rsidR="00C90E7E" w:rsidRPr="00F85647" w14:paraId="24ECA7CD" w14:textId="77777777" w:rsidTr="00C90E7E">
        <w:trPr>
          <w:trHeight w:val="288"/>
        </w:trPr>
        <w:tc>
          <w:tcPr>
            <w:tcW w:w="192" w:type="pct"/>
          </w:tcPr>
          <w:p w14:paraId="0E603317" w14:textId="77777777" w:rsidR="00185035" w:rsidRPr="007A08CE" w:rsidRDefault="00185035" w:rsidP="00A57A32">
            <w:pPr>
              <w:autoSpaceDE w:val="0"/>
              <w:autoSpaceDN w:val="0"/>
              <w:adjustRightInd w:val="0"/>
              <w:jc w:val="center"/>
              <w:rPr>
                <w:noProof/>
              </w:rPr>
            </w:pPr>
            <w:r w:rsidRPr="007A08CE">
              <w:t>6.6</w:t>
            </w:r>
          </w:p>
        </w:tc>
        <w:tc>
          <w:tcPr>
            <w:tcW w:w="2164" w:type="pct"/>
            <w:gridSpan w:val="2"/>
          </w:tcPr>
          <w:p w14:paraId="1B94B1C7" w14:textId="77777777" w:rsidR="00185035" w:rsidRPr="007A08CE" w:rsidRDefault="00185035" w:rsidP="002966C9">
            <w:pPr>
              <w:autoSpaceDE w:val="0"/>
              <w:autoSpaceDN w:val="0"/>
              <w:adjustRightInd w:val="0"/>
              <w:rPr>
                <w:noProof/>
                <w:lang w:val="en-US"/>
              </w:rPr>
            </w:pPr>
            <w:r w:rsidRPr="007A08CE">
              <w:t>Isporuka materijala i postavljanje u objektu instalacije za centralni monitoring stanja medicinskih gasova. Polaganje kablova je delimično u plafonskim nosačima kablova-regalima, a delimično  u PVC cevima odgovarajućeg prečnika. Sve komplet sa potrebnim instalacionim materijalom i električnim povezivanjem. Kabel je tipa:</w:t>
            </w:r>
          </w:p>
        </w:tc>
        <w:tc>
          <w:tcPr>
            <w:tcW w:w="384" w:type="pct"/>
            <w:vAlign w:val="bottom"/>
          </w:tcPr>
          <w:p w14:paraId="3274F08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B3BCDE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56B1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6A1F3" w14:textId="77777777" w:rsidR="00185035" w:rsidRPr="00F85647" w:rsidRDefault="00185035" w:rsidP="00A57A32">
            <w:pPr>
              <w:autoSpaceDE w:val="0"/>
              <w:autoSpaceDN w:val="0"/>
              <w:adjustRightInd w:val="0"/>
              <w:jc w:val="center"/>
              <w:rPr>
                <w:noProof/>
                <w:lang w:val="en-US"/>
              </w:rPr>
            </w:pPr>
          </w:p>
        </w:tc>
        <w:tc>
          <w:tcPr>
            <w:tcW w:w="237" w:type="pct"/>
          </w:tcPr>
          <w:p w14:paraId="4D0FA205" w14:textId="77777777" w:rsidR="00185035" w:rsidRPr="00F85647" w:rsidRDefault="00185035" w:rsidP="00A57A32">
            <w:pPr>
              <w:autoSpaceDE w:val="0"/>
              <w:autoSpaceDN w:val="0"/>
              <w:adjustRightInd w:val="0"/>
              <w:jc w:val="center"/>
              <w:rPr>
                <w:noProof/>
                <w:lang w:val="en-US"/>
              </w:rPr>
            </w:pPr>
          </w:p>
        </w:tc>
        <w:tc>
          <w:tcPr>
            <w:tcW w:w="237" w:type="pct"/>
          </w:tcPr>
          <w:p w14:paraId="6BC7833D" w14:textId="77777777" w:rsidR="00185035" w:rsidRPr="00F85647" w:rsidRDefault="00185035" w:rsidP="00A57A32">
            <w:pPr>
              <w:autoSpaceDE w:val="0"/>
              <w:autoSpaceDN w:val="0"/>
              <w:adjustRightInd w:val="0"/>
              <w:jc w:val="center"/>
              <w:rPr>
                <w:noProof/>
              </w:rPr>
            </w:pPr>
          </w:p>
        </w:tc>
        <w:tc>
          <w:tcPr>
            <w:tcW w:w="414" w:type="pct"/>
          </w:tcPr>
          <w:p w14:paraId="6002AACD" w14:textId="77777777" w:rsidR="00185035" w:rsidRPr="00F85647" w:rsidRDefault="00185035" w:rsidP="00A57A32">
            <w:pPr>
              <w:autoSpaceDE w:val="0"/>
              <w:autoSpaceDN w:val="0"/>
              <w:adjustRightInd w:val="0"/>
              <w:jc w:val="center"/>
              <w:rPr>
                <w:noProof/>
              </w:rPr>
            </w:pPr>
          </w:p>
        </w:tc>
        <w:tc>
          <w:tcPr>
            <w:tcW w:w="339" w:type="pct"/>
          </w:tcPr>
          <w:p w14:paraId="615F6D30" w14:textId="77777777" w:rsidR="00185035" w:rsidRDefault="00185035" w:rsidP="00A57A32">
            <w:pPr>
              <w:autoSpaceDE w:val="0"/>
              <w:autoSpaceDN w:val="0"/>
              <w:adjustRightInd w:val="0"/>
              <w:jc w:val="center"/>
              <w:rPr>
                <w:noProof/>
              </w:rPr>
            </w:pPr>
          </w:p>
        </w:tc>
      </w:tr>
      <w:tr w:rsidR="00C90E7E" w:rsidRPr="00F85647" w14:paraId="2BA722E9" w14:textId="77777777" w:rsidTr="00C90E7E">
        <w:trPr>
          <w:trHeight w:val="288"/>
        </w:trPr>
        <w:tc>
          <w:tcPr>
            <w:tcW w:w="192" w:type="pct"/>
          </w:tcPr>
          <w:p w14:paraId="25EE236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BD0647B" w14:textId="77777777" w:rsidR="00185035" w:rsidRPr="007A08CE" w:rsidRDefault="00185035" w:rsidP="002966C9">
            <w:pPr>
              <w:autoSpaceDE w:val="0"/>
              <w:autoSpaceDN w:val="0"/>
              <w:adjustRightInd w:val="0"/>
              <w:rPr>
                <w:noProof/>
                <w:lang w:val="en-US"/>
              </w:rPr>
            </w:pPr>
            <w:r w:rsidRPr="007A08CE">
              <w:t>G 50750 (GM network system cable)</w:t>
            </w:r>
          </w:p>
        </w:tc>
        <w:tc>
          <w:tcPr>
            <w:tcW w:w="384" w:type="pct"/>
            <w:vAlign w:val="bottom"/>
          </w:tcPr>
          <w:p w14:paraId="44ABA28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7868802" w14:textId="77777777" w:rsidR="00185035" w:rsidRPr="007A08CE" w:rsidRDefault="00185035" w:rsidP="00A57A32">
            <w:pPr>
              <w:autoSpaceDE w:val="0"/>
              <w:autoSpaceDN w:val="0"/>
              <w:adjustRightInd w:val="0"/>
              <w:jc w:val="center"/>
              <w:rPr>
                <w:noProof/>
                <w:lang w:val="en-US"/>
              </w:rPr>
            </w:pPr>
            <w:r w:rsidRPr="007A08CE">
              <w:t>90</w:t>
            </w:r>
          </w:p>
        </w:tc>
        <w:tc>
          <w:tcPr>
            <w:tcW w:w="322" w:type="pct"/>
          </w:tcPr>
          <w:p w14:paraId="4F1C7756" w14:textId="77777777" w:rsidR="00185035" w:rsidRPr="00F85647" w:rsidRDefault="00185035" w:rsidP="00A57A32">
            <w:pPr>
              <w:autoSpaceDE w:val="0"/>
              <w:autoSpaceDN w:val="0"/>
              <w:adjustRightInd w:val="0"/>
              <w:jc w:val="center"/>
              <w:rPr>
                <w:noProof/>
                <w:lang w:val="en-US"/>
              </w:rPr>
            </w:pPr>
          </w:p>
        </w:tc>
        <w:tc>
          <w:tcPr>
            <w:tcW w:w="324" w:type="pct"/>
            <w:gridSpan w:val="2"/>
          </w:tcPr>
          <w:p w14:paraId="121B0A71" w14:textId="77777777" w:rsidR="00185035" w:rsidRPr="00F85647" w:rsidRDefault="00185035" w:rsidP="00A57A32">
            <w:pPr>
              <w:autoSpaceDE w:val="0"/>
              <w:autoSpaceDN w:val="0"/>
              <w:adjustRightInd w:val="0"/>
              <w:jc w:val="center"/>
              <w:rPr>
                <w:noProof/>
                <w:lang w:val="en-US"/>
              </w:rPr>
            </w:pPr>
          </w:p>
        </w:tc>
        <w:tc>
          <w:tcPr>
            <w:tcW w:w="237" w:type="pct"/>
          </w:tcPr>
          <w:p w14:paraId="326C4F9E" w14:textId="77777777" w:rsidR="00185035" w:rsidRPr="00F85647" w:rsidRDefault="00185035" w:rsidP="00A57A32">
            <w:pPr>
              <w:autoSpaceDE w:val="0"/>
              <w:autoSpaceDN w:val="0"/>
              <w:adjustRightInd w:val="0"/>
              <w:jc w:val="center"/>
              <w:rPr>
                <w:noProof/>
                <w:lang w:val="en-US"/>
              </w:rPr>
            </w:pPr>
          </w:p>
        </w:tc>
        <w:tc>
          <w:tcPr>
            <w:tcW w:w="237" w:type="pct"/>
          </w:tcPr>
          <w:p w14:paraId="00372D94" w14:textId="77777777" w:rsidR="00185035" w:rsidRPr="00F85647" w:rsidRDefault="00185035" w:rsidP="00A57A32">
            <w:pPr>
              <w:autoSpaceDE w:val="0"/>
              <w:autoSpaceDN w:val="0"/>
              <w:adjustRightInd w:val="0"/>
              <w:jc w:val="center"/>
              <w:rPr>
                <w:noProof/>
              </w:rPr>
            </w:pPr>
          </w:p>
        </w:tc>
        <w:tc>
          <w:tcPr>
            <w:tcW w:w="414" w:type="pct"/>
          </w:tcPr>
          <w:p w14:paraId="5FDC3DB0" w14:textId="77777777" w:rsidR="00185035" w:rsidRPr="00F85647" w:rsidRDefault="00185035" w:rsidP="00A57A32">
            <w:pPr>
              <w:autoSpaceDE w:val="0"/>
              <w:autoSpaceDN w:val="0"/>
              <w:adjustRightInd w:val="0"/>
              <w:jc w:val="center"/>
              <w:rPr>
                <w:noProof/>
              </w:rPr>
            </w:pPr>
          </w:p>
        </w:tc>
        <w:tc>
          <w:tcPr>
            <w:tcW w:w="339" w:type="pct"/>
          </w:tcPr>
          <w:p w14:paraId="1F376840" w14:textId="77777777" w:rsidR="00185035" w:rsidRDefault="00185035" w:rsidP="00A57A32">
            <w:pPr>
              <w:autoSpaceDE w:val="0"/>
              <w:autoSpaceDN w:val="0"/>
              <w:adjustRightInd w:val="0"/>
              <w:jc w:val="center"/>
              <w:rPr>
                <w:noProof/>
              </w:rPr>
            </w:pPr>
          </w:p>
        </w:tc>
      </w:tr>
      <w:tr w:rsidR="00C90E7E" w:rsidRPr="00F85647" w14:paraId="2E689C87" w14:textId="77777777" w:rsidTr="00C90E7E">
        <w:trPr>
          <w:trHeight w:val="288"/>
        </w:trPr>
        <w:tc>
          <w:tcPr>
            <w:tcW w:w="192" w:type="pct"/>
          </w:tcPr>
          <w:p w14:paraId="45F31F4F" w14:textId="77777777" w:rsidR="00185035" w:rsidRPr="007A08CE" w:rsidRDefault="00185035" w:rsidP="00A57A32">
            <w:pPr>
              <w:autoSpaceDE w:val="0"/>
              <w:autoSpaceDN w:val="0"/>
              <w:adjustRightInd w:val="0"/>
              <w:jc w:val="center"/>
              <w:rPr>
                <w:noProof/>
              </w:rPr>
            </w:pPr>
            <w:r w:rsidRPr="007A08CE">
              <w:t>6.10</w:t>
            </w:r>
          </w:p>
        </w:tc>
        <w:tc>
          <w:tcPr>
            <w:tcW w:w="2164" w:type="pct"/>
            <w:gridSpan w:val="2"/>
          </w:tcPr>
          <w:p w14:paraId="1B04EB4C" w14:textId="77777777" w:rsidR="00185035" w:rsidRPr="007A08CE" w:rsidRDefault="00185035" w:rsidP="002966C9">
            <w:pPr>
              <w:autoSpaceDE w:val="0"/>
              <w:autoSpaceDN w:val="0"/>
              <w:adjustRightInd w:val="0"/>
              <w:rPr>
                <w:noProof/>
                <w:lang w:val="en-US"/>
              </w:rPr>
            </w:pPr>
            <w:r w:rsidRPr="007A08CE">
              <w:t>Ispitivanje urađene instalacije sistema signalizacije stanja medicinskih gasova i puštanje istog u rad</w:t>
            </w:r>
          </w:p>
        </w:tc>
        <w:tc>
          <w:tcPr>
            <w:tcW w:w="384" w:type="pct"/>
            <w:vAlign w:val="bottom"/>
          </w:tcPr>
          <w:p w14:paraId="26C3950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839264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37D56FF" w14:textId="77777777" w:rsidR="00185035" w:rsidRPr="00F85647" w:rsidRDefault="00185035" w:rsidP="00A57A32">
            <w:pPr>
              <w:autoSpaceDE w:val="0"/>
              <w:autoSpaceDN w:val="0"/>
              <w:adjustRightInd w:val="0"/>
              <w:jc w:val="center"/>
              <w:rPr>
                <w:noProof/>
                <w:lang w:val="en-US"/>
              </w:rPr>
            </w:pPr>
          </w:p>
        </w:tc>
        <w:tc>
          <w:tcPr>
            <w:tcW w:w="324" w:type="pct"/>
            <w:gridSpan w:val="2"/>
          </w:tcPr>
          <w:p w14:paraId="7A7F1DC5" w14:textId="77777777" w:rsidR="00185035" w:rsidRPr="00F85647" w:rsidRDefault="00185035" w:rsidP="00A57A32">
            <w:pPr>
              <w:autoSpaceDE w:val="0"/>
              <w:autoSpaceDN w:val="0"/>
              <w:adjustRightInd w:val="0"/>
              <w:jc w:val="center"/>
              <w:rPr>
                <w:noProof/>
                <w:lang w:val="en-US"/>
              </w:rPr>
            </w:pPr>
          </w:p>
        </w:tc>
        <w:tc>
          <w:tcPr>
            <w:tcW w:w="237" w:type="pct"/>
          </w:tcPr>
          <w:p w14:paraId="79A6040D" w14:textId="77777777" w:rsidR="00185035" w:rsidRPr="00F85647" w:rsidRDefault="00185035" w:rsidP="00A57A32">
            <w:pPr>
              <w:autoSpaceDE w:val="0"/>
              <w:autoSpaceDN w:val="0"/>
              <w:adjustRightInd w:val="0"/>
              <w:jc w:val="center"/>
              <w:rPr>
                <w:noProof/>
                <w:lang w:val="en-US"/>
              </w:rPr>
            </w:pPr>
          </w:p>
        </w:tc>
        <w:tc>
          <w:tcPr>
            <w:tcW w:w="237" w:type="pct"/>
          </w:tcPr>
          <w:p w14:paraId="70F65FBB" w14:textId="77777777" w:rsidR="00185035" w:rsidRPr="00F85647" w:rsidRDefault="00185035" w:rsidP="00A57A32">
            <w:pPr>
              <w:autoSpaceDE w:val="0"/>
              <w:autoSpaceDN w:val="0"/>
              <w:adjustRightInd w:val="0"/>
              <w:jc w:val="center"/>
              <w:rPr>
                <w:noProof/>
              </w:rPr>
            </w:pPr>
          </w:p>
        </w:tc>
        <w:tc>
          <w:tcPr>
            <w:tcW w:w="414" w:type="pct"/>
          </w:tcPr>
          <w:p w14:paraId="36C37043" w14:textId="77777777" w:rsidR="00185035" w:rsidRPr="00F85647" w:rsidRDefault="00185035" w:rsidP="00A57A32">
            <w:pPr>
              <w:autoSpaceDE w:val="0"/>
              <w:autoSpaceDN w:val="0"/>
              <w:adjustRightInd w:val="0"/>
              <w:jc w:val="center"/>
              <w:rPr>
                <w:noProof/>
              </w:rPr>
            </w:pPr>
          </w:p>
        </w:tc>
        <w:tc>
          <w:tcPr>
            <w:tcW w:w="339" w:type="pct"/>
          </w:tcPr>
          <w:p w14:paraId="02B68067" w14:textId="77777777" w:rsidR="00185035" w:rsidRDefault="00185035" w:rsidP="00A57A32">
            <w:pPr>
              <w:autoSpaceDE w:val="0"/>
              <w:autoSpaceDN w:val="0"/>
              <w:adjustRightInd w:val="0"/>
              <w:jc w:val="center"/>
              <w:rPr>
                <w:noProof/>
              </w:rPr>
            </w:pPr>
          </w:p>
        </w:tc>
      </w:tr>
      <w:tr w:rsidR="00C90E7E" w:rsidRPr="00F85647" w14:paraId="69CE75E5" w14:textId="77777777" w:rsidTr="00C90E7E">
        <w:trPr>
          <w:trHeight w:val="288"/>
        </w:trPr>
        <w:tc>
          <w:tcPr>
            <w:tcW w:w="192" w:type="pct"/>
          </w:tcPr>
          <w:p w14:paraId="7E49A7DB" w14:textId="77777777" w:rsidR="00185035" w:rsidRPr="007A08CE" w:rsidRDefault="00185035" w:rsidP="00A57A32">
            <w:pPr>
              <w:autoSpaceDE w:val="0"/>
              <w:autoSpaceDN w:val="0"/>
              <w:adjustRightInd w:val="0"/>
              <w:jc w:val="center"/>
              <w:rPr>
                <w:noProof/>
              </w:rPr>
            </w:pPr>
            <w:r w:rsidRPr="007A08CE">
              <w:t>6.11</w:t>
            </w:r>
          </w:p>
        </w:tc>
        <w:tc>
          <w:tcPr>
            <w:tcW w:w="2164" w:type="pct"/>
            <w:gridSpan w:val="2"/>
          </w:tcPr>
          <w:p w14:paraId="6AB971F8" w14:textId="77777777" w:rsidR="00185035" w:rsidRPr="007A08CE" w:rsidRDefault="00185035" w:rsidP="002966C9">
            <w:pPr>
              <w:autoSpaceDE w:val="0"/>
              <w:autoSpaceDN w:val="0"/>
              <w:adjustRightInd w:val="0"/>
              <w:rPr>
                <w:noProof/>
                <w:lang w:val="en-US"/>
              </w:rPr>
            </w:pPr>
            <w:r w:rsidRPr="007A08CE">
              <w:t>Merenje izvedene električne instalacije od strane ovlašćene i licencirane firme sa izdavanjem izveštaja sa rezultatima merenja u pisanoj formi</w:t>
            </w:r>
          </w:p>
        </w:tc>
        <w:tc>
          <w:tcPr>
            <w:tcW w:w="384" w:type="pct"/>
            <w:vAlign w:val="bottom"/>
          </w:tcPr>
          <w:p w14:paraId="6756293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F77C89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157501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A8CA09" w14:textId="77777777" w:rsidR="00185035" w:rsidRPr="00F85647" w:rsidRDefault="00185035" w:rsidP="00A57A32">
            <w:pPr>
              <w:autoSpaceDE w:val="0"/>
              <w:autoSpaceDN w:val="0"/>
              <w:adjustRightInd w:val="0"/>
              <w:jc w:val="center"/>
              <w:rPr>
                <w:noProof/>
                <w:lang w:val="en-US"/>
              </w:rPr>
            </w:pPr>
          </w:p>
        </w:tc>
        <w:tc>
          <w:tcPr>
            <w:tcW w:w="237" w:type="pct"/>
          </w:tcPr>
          <w:p w14:paraId="7F5BBE3E" w14:textId="77777777" w:rsidR="00185035" w:rsidRPr="00F85647" w:rsidRDefault="00185035" w:rsidP="00A57A32">
            <w:pPr>
              <w:autoSpaceDE w:val="0"/>
              <w:autoSpaceDN w:val="0"/>
              <w:adjustRightInd w:val="0"/>
              <w:jc w:val="center"/>
              <w:rPr>
                <w:noProof/>
                <w:lang w:val="en-US"/>
              </w:rPr>
            </w:pPr>
          </w:p>
        </w:tc>
        <w:tc>
          <w:tcPr>
            <w:tcW w:w="237" w:type="pct"/>
          </w:tcPr>
          <w:p w14:paraId="7D9E3DD7" w14:textId="77777777" w:rsidR="00185035" w:rsidRPr="00F85647" w:rsidRDefault="00185035" w:rsidP="00A57A32">
            <w:pPr>
              <w:autoSpaceDE w:val="0"/>
              <w:autoSpaceDN w:val="0"/>
              <w:adjustRightInd w:val="0"/>
              <w:jc w:val="center"/>
              <w:rPr>
                <w:noProof/>
              </w:rPr>
            </w:pPr>
          </w:p>
        </w:tc>
        <w:tc>
          <w:tcPr>
            <w:tcW w:w="414" w:type="pct"/>
          </w:tcPr>
          <w:p w14:paraId="3AB761E8" w14:textId="77777777" w:rsidR="00185035" w:rsidRPr="00F85647" w:rsidRDefault="00185035" w:rsidP="00A57A32">
            <w:pPr>
              <w:autoSpaceDE w:val="0"/>
              <w:autoSpaceDN w:val="0"/>
              <w:adjustRightInd w:val="0"/>
              <w:jc w:val="center"/>
              <w:rPr>
                <w:noProof/>
              </w:rPr>
            </w:pPr>
          </w:p>
        </w:tc>
        <w:tc>
          <w:tcPr>
            <w:tcW w:w="339" w:type="pct"/>
          </w:tcPr>
          <w:p w14:paraId="2833E46A" w14:textId="77777777" w:rsidR="00185035" w:rsidRDefault="00185035" w:rsidP="00A57A32">
            <w:pPr>
              <w:autoSpaceDE w:val="0"/>
              <w:autoSpaceDN w:val="0"/>
              <w:adjustRightInd w:val="0"/>
              <w:jc w:val="center"/>
              <w:rPr>
                <w:noProof/>
              </w:rPr>
            </w:pPr>
          </w:p>
        </w:tc>
      </w:tr>
      <w:tr w:rsidR="00C90E7E" w:rsidRPr="00F85647" w14:paraId="7C635A37" w14:textId="77777777" w:rsidTr="00C90E7E">
        <w:trPr>
          <w:trHeight w:val="288"/>
        </w:trPr>
        <w:tc>
          <w:tcPr>
            <w:tcW w:w="192" w:type="pct"/>
          </w:tcPr>
          <w:p w14:paraId="308DC5A8" w14:textId="77777777" w:rsidR="00185035" w:rsidRPr="007A08CE" w:rsidRDefault="00185035" w:rsidP="00A57A32">
            <w:pPr>
              <w:autoSpaceDE w:val="0"/>
              <w:autoSpaceDN w:val="0"/>
              <w:adjustRightInd w:val="0"/>
              <w:jc w:val="center"/>
              <w:rPr>
                <w:noProof/>
              </w:rPr>
            </w:pPr>
            <w:r w:rsidRPr="007A08CE">
              <w:t>6.12</w:t>
            </w:r>
          </w:p>
        </w:tc>
        <w:tc>
          <w:tcPr>
            <w:tcW w:w="2164" w:type="pct"/>
            <w:gridSpan w:val="2"/>
          </w:tcPr>
          <w:p w14:paraId="49E49459"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 Obuku može da vrši isključivo ovlašćeni predstavnik isporučioca opreme za obavljenje ove vrste posla.</w:t>
            </w:r>
          </w:p>
        </w:tc>
        <w:tc>
          <w:tcPr>
            <w:tcW w:w="384" w:type="pct"/>
            <w:vAlign w:val="bottom"/>
          </w:tcPr>
          <w:p w14:paraId="611BFDC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9E2FD1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414B1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E77A6B" w14:textId="77777777" w:rsidR="00185035" w:rsidRPr="00F85647" w:rsidRDefault="00185035" w:rsidP="00A57A32">
            <w:pPr>
              <w:autoSpaceDE w:val="0"/>
              <w:autoSpaceDN w:val="0"/>
              <w:adjustRightInd w:val="0"/>
              <w:jc w:val="center"/>
              <w:rPr>
                <w:noProof/>
                <w:lang w:val="en-US"/>
              </w:rPr>
            </w:pPr>
          </w:p>
        </w:tc>
        <w:tc>
          <w:tcPr>
            <w:tcW w:w="237" w:type="pct"/>
          </w:tcPr>
          <w:p w14:paraId="335009DA" w14:textId="77777777" w:rsidR="00185035" w:rsidRPr="00F85647" w:rsidRDefault="00185035" w:rsidP="00A57A32">
            <w:pPr>
              <w:autoSpaceDE w:val="0"/>
              <w:autoSpaceDN w:val="0"/>
              <w:adjustRightInd w:val="0"/>
              <w:jc w:val="center"/>
              <w:rPr>
                <w:noProof/>
                <w:lang w:val="en-US"/>
              </w:rPr>
            </w:pPr>
          </w:p>
        </w:tc>
        <w:tc>
          <w:tcPr>
            <w:tcW w:w="237" w:type="pct"/>
          </w:tcPr>
          <w:p w14:paraId="2096C5C4" w14:textId="77777777" w:rsidR="00185035" w:rsidRPr="00F85647" w:rsidRDefault="00185035" w:rsidP="00A57A32">
            <w:pPr>
              <w:autoSpaceDE w:val="0"/>
              <w:autoSpaceDN w:val="0"/>
              <w:adjustRightInd w:val="0"/>
              <w:jc w:val="center"/>
              <w:rPr>
                <w:noProof/>
              </w:rPr>
            </w:pPr>
          </w:p>
        </w:tc>
        <w:tc>
          <w:tcPr>
            <w:tcW w:w="414" w:type="pct"/>
          </w:tcPr>
          <w:p w14:paraId="532DB450" w14:textId="77777777" w:rsidR="00185035" w:rsidRPr="00F85647" w:rsidRDefault="00185035" w:rsidP="00A57A32">
            <w:pPr>
              <w:autoSpaceDE w:val="0"/>
              <w:autoSpaceDN w:val="0"/>
              <w:adjustRightInd w:val="0"/>
              <w:jc w:val="center"/>
              <w:rPr>
                <w:noProof/>
              </w:rPr>
            </w:pPr>
          </w:p>
        </w:tc>
        <w:tc>
          <w:tcPr>
            <w:tcW w:w="339" w:type="pct"/>
          </w:tcPr>
          <w:p w14:paraId="1B6B3F2D" w14:textId="77777777" w:rsidR="00185035" w:rsidRDefault="00185035" w:rsidP="00A57A32">
            <w:pPr>
              <w:autoSpaceDE w:val="0"/>
              <w:autoSpaceDN w:val="0"/>
              <w:adjustRightInd w:val="0"/>
              <w:jc w:val="center"/>
              <w:rPr>
                <w:noProof/>
              </w:rPr>
            </w:pPr>
          </w:p>
        </w:tc>
      </w:tr>
      <w:tr w:rsidR="00C90E7E" w:rsidRPr="00F85647" w14:paraId="169306A5" w14:textId="77777777" w:rsidTr="00C90E7E">
        <w:trPr>
          <w:trHeight w:val="288"/>
        </w:trPr>
        <w:tc>
          <w:tcPr>
            <w:tcW w:w="192" w:type="pct"/>
          </w:tcPr>
          <w:p w14:paraId="0A88EB04" w14:textId="77777777" w:rsidR="00185035" w:rsidRPr="007A08CE" w:rsidRDefault="00185035" w:rsidP="00A57A32">
            <w:pPr>
              <w:autoSpaceDE w:val="0"/>
              <w:autoSpaceDN w:val="0"/>
              <w:adjustRightInd w:val="0"/>
              <w:jc w:val="center"/>
              <w:rPr>
                <w:noProof/>
              </w:rPr>
            </w:pPr>
            <w:r w:rsidRPr="007A08CE">
              <w:t>6.13</w:t>
            </w:r>
          </w:p>
        </w:tc>
        <w:tc>
          <w:tcPr>
            <w:tcW w:w="2164" w:type="pct"/>
            <w:gridSpan w:val="2"/>
          </w:tcPr>
          <w:p w14:paraId="41ACB5D2" w14:textId="77777777" w:rsidR="00185035" w:rsidRPr="007A08CE" w:rsidRDefault="00185035" w:rsidP="002966C9">
            <w:pPr>
              <w:autoSpaceDE w:val="0"/>
              <w:autoSpaceDN w:val="0"/>
              <w:adjustRightInd w:val="0"/>
              <w:rPr>
                <w:noProof/>
                <w:lang w:val="en-US"/>
              </w:rPr>
            </w:pPr>
            <w:r w:rsidRPr="007A08CE">
              <w:t>Izrada dokumentacije izvedenog  stanja sistema signalizacije stanja medicinskih gasova sa predajom dokumentacije Investitoru u pismenoj formi u 3 primerka i u elektronskoj formi.</w:t>
            </w:r>
          </w:p>
        </w:tc>
        <w:tc>
          <w:tcPr>
            <w:tcW w:w="384" w:type="pct"/>
            <w:vAlign w:val="bottom"/>
          </w:tcPr>
          <w:p w14:paraId="19C80A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A36DA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561E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7287AB5" w14:textId="77777777" w:rsidR="00185035" w:rsidRPr="00F85647" w:rsidRDefault="00185035" w:rsidP="00A57A32">
            <w:pPr>
              <w:autoSpaceDE w:val="0"/>
              <w:autoSpaceDN w:val="0"/>
              <w:adjustRightInd w:val="0"/>
              <w:jc w:val="center"/>
              <w:rPr>
                <w:noProof/>
                <w:lang w:val="en-US"/>
              </w:rPr>
            </w:pPr>
          </w:p>
        </w:tc>
        <w:tc>
          <w:tcPr>
            <w:tcW w:w="237" w:type="pct"/>
          </w:tcPr>
          <w:p w14:paraId="16F867FE" w14:textId="77777777" w:rsidR="00185035" w:rsidRPr="00F85647" w:rsidRDefault="00185035" w:rsidP="00A57A32">
            <w:pPr>
              <w:autoSpaceDE w:val="0"/>
              <w:autoSpaceDN w:val="0"/>
              <w:adjustRightInd w:val="0"/>
              <w:jc w:val="center"/>
              <w:rPr>
                <w:noProof/>
                <w:lang w:val="en-US"/>
              </w:rPr>
            </w:pPr>
          </w:p>
        </w:tc>
        <w:tc>
          <w:tcPr>
            <w:tcW w:w="237" w:type="pct"/>
          </w:tcPr>
          <w:p w14:paraId="52BA46E0" w14:textId="77777777" w:rsidR="00185035" w:rsidRPr="00F85647" w:rsidRDefault="00185035" w:rsidP="00A57A32">
            <w:pPr>
              <w:autoSpaceDE w:val="0"/>
              <w:autoSpaceDN w:val="0"/>
              <w:adjustRightInd w:val="0"/>
              <w:jc w:val="center"/>
              <w:rPr>
                <w:noProof/>
              </w:rPr>
            </w:pPr>
          </w:p>
        </w:tc>
        <w:tc>
          <w:tcPr>
            <w:tcW w:w="414" w:type="pct"/>
          </w:tcPr>
          <w:p w14:paraId="4F3DE3C7" w14:textId="77777777" w:rsidR="00185035" w:rsidRPr="00F85647" w:rsidRDefault="00185035" w:rsidP="00A57A32">
            <w:pPr>
              <w:autoSpaceDE w:val="0"/>
              <w:autoSpaceDN w:val="0"/>
              <w:adjustRightInd w:val="0"/>
              <w:jc w:val="center"/>
              <w:rPr>
                <w:noProof/>
              </w:rPr>
            </w:pPr>
          </w:p>
        </w:tc>
        <w:tc>
          <w:tcPr>
            <w:tcW w:w="339" w:type="pct"/>
          </w:tcPr>
          <w:p w14:paraId="1458326C" w14:textId="77777777" w:rsidR="00185035" w:rsidRDefault="00185035" w:rsidP="00A57A32">
            <w:pPr>
              <w:autoSpaceDE w:val="0"/>
              <w:autoSpaceDN w:val="0"/>
              <w:adjustRightInd w:val="0"/>
              <w:jc w:val="center"/>
              <w:rPr>
                <w:noProof/>
              </w:rPr>
            </w:pPr>
          </w:p>
        </w:tc>
      </w:tr>
      <w:tr w:rsidR="00C90E7E" w:rsidRPr="00F85647" w14:paraId="7455B0D3" w14:textId="77777777" w:rsidTr="00C90E7E">
        <w:trPr>
          <w:trHeight w:val="288"/>
        </w:trPr>
        <w:tc>
          <w:tcPr>
            <w:tcW w:w="192" w:type="pct"/>
          </w:tcPr>
          <w:p w14:paraId="21729E44" w14:textId="77777777" w:rsidR="00185035" w:rsidRPr="007A08CE" w:rsidRDefault="00185035" w:rsidP="00A57A32">
            <w:pPr>
              <w:autoSpaceDE w:val="0"/>
              <w:autoSpaceDN w:val="0"/>
              <w:adjustRightInd w:val="0"/>
              <w:jc w:val="center"/>
              <w:rPr>
                <w:noProof/>
              </w:rPr>
            </w:pPr>
            <w:r w:rsidRPr="007A08CE">
              <w:t>6.14</w:t>
            </w:r>
          </w:p>
        </w:tc>
        <w:tc>
          <w:tcPr>
            <w:tcW w:w="2164" w:type="pct"/>
            <w:gridSpan w:val="2"/>
          </w:tcPr>
          <w:p w14:paraId="452E64A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D74ABC"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5AC46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22D361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B805983" w14:textId="77777777" w:rsidR="00185035" w:rsidRPr="00F85647" w:rsidRDefault="00185035" w:rsidP="00A57A32">
            <w:pPr>
              <w:autoSpaceDE w:val="0"/>
              <w:autoSpaceDN w:val="0"/>
              <w:adjustRightInd w:val="0"/>
              <w:jc w:val="center"/>
              <w:rPr>
                <w:noProof/>
                <w:lang w:val="en-US"/>
              </w:rPr>
            </w:pPr>
          </w:p>
        </w:tc>
        <w:tc>
          <w:tcPr>
            <w:tcW w:w="237" w:type="pct"/>
          </w:tcPr>
          <w:p w14:paraId="55F6AB90" w14:textId="77777777" w:rsidR="00185035" w:rsidRPr="00F85647" w:rsidRDefault="00185035" w:rsidP="00A57A32">
            <w:pPr>
              <w:autoSpaceDE w:val="0"/>
              <w:autoSpaceDN w:val="0"/>
              <w:adjustRightInd w:val="0"/>
              <w:jc w:val="center"/>
              <w:rPr>
                <w:noProof/>
                <w:lang w:val="en-US"/>
              </w:rPr>
            </w:pPr>
          </w:p>
        </w:tc>
        <w:tc>
          <w:tcPr>
            <w:tcW w:w="237" w:type="pct"/>
          </w:tcPr>
          <w:p w14:paraId="73209D42" w14:textId="77777777" w:rsidR="00185035" w:rsidRPr="00F85647" w:rsidRDefault="00185035" w:rsidP="00A57A32">
            <w:pPr>
              <w:autoSpaceDE w:val="0"/>
              <w:autoSpaceDN w:val="0"/>
              <w:adjustRightInd w:val="0"/>
              <w:jc w:val="center"/>
              <w:rPr>
                <w:noProof/>
              </w:rPr>
            </w:pPr>
          </w:p>
        </w:tc>
        <w:tc>
          <w:tcPr>
            <w:tcW w:w="414" w:type="pct"/>
          </w:tcPr>
          <w:p w14:paraId="453DE709" w14:textId="77777777" w:rsidR="00185035" w:rsidRPr="00F85647" w:rsidRDefault="00185035" w:rsidP="00A57A32">
            <w:pPr>
              <w:autoSpaceDE w:val="0"/>
              <w:autoSpaceDN w:val="0"/>
              <w:adjustRightInd w:val="0"/>
              <w:jc w:val="center"/>
              <w:rPr>
                <w:noProof/>
              </w:rPr>
            </w:pPr>
          </w:p>
        </w:tc>
        <w:tc>
          <w:tcPr>
            <w:tcW w:w="339" w:type="pct"/>
          </w:tcPr>
          <w:p w14:paraId="72D51A0F" w14:textId="77777777" w:rsidR="00185035" w:rsidRDefault="00185035" w:rsidP="00A57A32">
            <w:pPr>
              <w:autoSpaceDE w:val="0"/>
              <w:autoSpaceDN w:val="0"/>
              <w:adjustRightInd w:val="0"/>
              <w:jc w:val="center"/>
              <w:rPr>
                <w:noProof/>
              </w:rPr>
            </w:pPr>
          </w:p>
        </w:tc>
      </w:tr>
      <w:tr w:rsidR="00C90E7E" w:rsidRPr="00F85647" w14:paraId="214972E5" w14:textId="77777777" w:rsidTr="00C90E7E">
        <w:trPr>
          <w:trHeight w:val="288"/>
        </w:trPr>
        <w:tc>
          <w:tcPr>
            <w:tcW w:w="192" w:type="pct"/>
          </w:tcPr>
          <w:p w14:paraId="166D86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2D7C747" w14:textId="77777777" w:rsidR="00185035" w:rsidRPr="007A08CE" w:rsidRDefault="00185035" w:rsidP="002966C9">
            <w:pPr>
              <w:autoSpaceDE w:val="0"/>
              <w:autoSpaceDN w:val="0"/>
              <w:adjustRightInd w:val="0"/>
              <w:rPr>
                <w:noProof/>
                <w:lang w:val="en-US"/>
              </w:rPr>
            </w:pPr>
            <w:r w:rsidRPr="007A08CE">
              <w:rPr>
                <w:b/>
                <w:bCs/>
              </w:rPr>
              <w:t>Ukupno  (poz 6)</w:t>
            </w:r>
          </w:p>
        </w:tc>
        <w:tc>
          <w:tcPr>
            <w:tcW w:w="384" w:type="pct"/>
            <w:vAlign w:val="bottom"/>
          </w:tcPr>
          <w:p w14:paraId="2B04998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center"/>
          </w:tcPr>
          <w:p w14:paraId="6A81B1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C9197D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7B1F85" w14:textId="77777777" w:rsidR="00185035" w:rsidRPr="00F85647" w:rsidRDefault="00185035" w:rsidP="00A57A32">
            <w:pPr>
              <w:autoSpaceDE w:val="0"/>
              <w:autoSpaceDN w:val="0"/>
              <w:adjustRightInd w:val="0"/>
              <w:jc w:val="center"/>
              <w:rPr>
                <w:noProof/>
                <w:lang w:val="en-US"/>
              </w:rPr>
            </w:pPr>
          </w:p>
        </w:tc>
        <w:tc>
          <w:tcPr>
            <w:tcW w:w="237" w:type="pct"/>
          </w:tcPr>
          <w:p w14:paraId="36751A4B" w14:textId="77777777" w:rsidR="00185035" w:rsidRPr="00F85647" w:rsidRDefault="00185035" w:rsidP="00A57A32">
            <w:pPr>
              <w:autoSpaceDE w:val="0"/>
              <w:autoSpaceDN w:val="0"/>
              <w:adjustRightInd w:val="0"/>
              <w:jc w:val="center"/>
              <w:rPr>
                <w:noProof/>
                <w:lang w:val="en-US"/>
              </w:rPr>
            </w:pPr>
          </w:p>
        </w:tc>
        <w:tc>
          <w:tcPr>
            <w:tcW w:w="237" w:type="pct"/>
          </w:tcPr>
          <w:p w14:paraId="457E7514" w14:textId="77777777" w:rsidR="00185035" w:rsidRPr="00F85647" w:rsidRDefault="00185035" w:rsidP="00A57A32">
            <w:pPr>
              <w:autoSpaceDE w:val="0"/>
              <w:autoSpaceDN w:val="0"/>
              <w:adjustRightInd w:val="0"/>
              <w:jc w:val="center"/>
              <w:rPr>
                <w:noProof/>
              </w:rPr>
            </w:pPr>
          </w:p>
        </w:tc>
        <w:tc>
          <w:tcPr>
            <w:tcW w:w="414" w:type="pct"/>
          </w:tcPr>
          <w:p w14:paraId="1F5E6532" w14:textId="77777777" w:rsidR="00185035" w:rsidRPr="00F85647" w:rsidRDefault="00185035" w:rsidP="00A57A32">
            <w:pPr>
              <w:autoSpaceDE w:val="0"/>
              <w:autoSpaceDN w:val="0"/>
              <w:adjustRightInd w:val="0"/>
              <w:jc w:val="center"/>
              <w:rPr>
                <w:noProof/>
              </w:rPr>
            </w:pPr>
          </w:p>
        </w:tc>
        <w:tc>
          <w:tcPr>
            <w:tcW w:w="339" w:type="pct"/>
          </w:tcPr>
          <w:p w14:paraId="035CFC58" w14:textId="77777777" w:rsidR="00185035" w:rsidRDefault="00185035" w:rsidP="00A57A32">
            <w:pPr>
              <w:autoSpaceDE w:val="0"/>
              <w:autoSpaceDN w:val="0"/>
              <w:adjustRightInd w:val="0"/>
              <w:jc w:val="center"/>
              <w:rPr>
                <w:noProof/>
              </w:rPr>
            </w:pPr>
          </w:p>
        </w:tc>
      </w:tr>
      <w:tr w:rsidR="00C90E7E" w:rsidRPr="00F85647" w14:paraId="4B1301D4" w14:textId="77777777" w:rsidTr="00C90E7E">
        <w:trPr>
          <w:trHeight w:val="288"/>
        </w:trPr>
        <w:tc>
          <w:tcPr>
            <w:tcW w:w="192" w:type="pct"/>
          </w:tcPr>
          <w:p w14:paraId="19C97424" w14:textId="77777777" w:rsidR="00185035" w:rsidRPr="007A08CE" w:rsidRDefault="00185035" w:rsidP="00A57A32">
            <w:pPr>
              <w:autoSpaceDE w:val="0"/>
              <w:autoSpaceDN w:val="0"/>
              <w:adjustRightInd w:val="0"/>
              <w:jc w:val="center"/>
              <w:rPr>
                <w:noProof/>
              </w:rPr>
            </w:pPr>
            <w:r w:rsidRPr="007A08CE">
              <w:lastRenderedPageBreak/>
              <w:t>7.</w:t>
            </w:r>
          </w:p>
        </w:tc>
        <w:tc>
          <w:tcPr>
            <w:tcW w:w="2164" w:type="pct"/>
            <w:gridSpan w:val="2"/>
          </w:tcPr>
          <w:p w14:paraId="60793E5A" w14:textId="77777777" w:rsidR="00185035" w:rsidRPr="007A08CE" w:rsidRDefault="00185035" w:rsidP="002966C9">
            <w:pPr>
              <w:autoSpaceDE w:val="0"/>
              <w:autoSpaceDN w:val="0"/>
              <w:adjustRightInd w:val="0"/>
              <w:rPr>
                <w:noProof/>
                <w:lang w:val="en-US"/>
              </w:rPr>
            </w:pPr>
            <w:r w:rsidRPr="007A08CE">
              <w:rPr>
                <w:b/>
                <w:bCs/>
              </w:rPr>
              <w:t>INSTALACIONI KANALI</w:t>
            </w:r>
          </w:p>
        </w:tc>
        <w:tc>
          <w:tcPr>
            <w:tcW w:w="384" w:type="pct"/>
            <w:vAlign w:val="bottom"/>
          </w:tcPr>
          <w:p w14:paraId="2659E22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45DBB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0BDF3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80117B" w14:textId="77777777" w:rsidR="00185035" w:rsidRPr="00F85647" w:rsidRDefault="00185035" w:rsidP="00A57A32">
            <w:pPr>
              <w:autoSpaceDE w:val="0"/>
              <w:autoSpaceDN w:val="0"/>
              <w:adjustRightInd w:val="0"/>
              <w:jc w:val="center"/>
              <w:rPr>
                <w:noProof/>
                <w:lang w:val="en-US"/>
              </w:rPr>
            </w:pPr>
          </w:p>
        </w:tc>
        <w:tc>
          <w:tcPr>
            <w:tcW w:w="237" w:type="pct"/>
          </w:tcPr>
          <w:p w14:paraId="362B9239" w14:textId="77777777" w:rsidR="00185035" w:rsidRPr="00F85647" w:rsidRDefault="00185035" w:rsidP="00A57A32">
            <w:pPr>
              <w:autoSpaceDE w:val="0"/>
              <w:autoSpaceDN w:val="0"/>
              <w:adjustRightInd w:val="0"/>
              <w:jc w:val="center"/>
              <w:rPr>
                <w:noProof/>
                <w:lang w:val="en-US"/>
              </w:rPr>
            </w:pPr>
          </w:p>
        </w:tc>
        <w:tc>
          <w:tcPr>
            <w:tcW w:w="237" w:type="pct"/>
          </w:tcPr>
          <w:p w14:paraId="409555F8" w14:textId="77777777" w:rsidR="00185035" w:rsidRPr="00F85647" w:rsidRDefault="00185035" w:rsidP="00A57A32">
            <w:pPr>
              <w:autoSpaceDE w:val="0"/>
              <w:autoSpaceDN w:val="0"/>
              <w:adjustRightInd w:val="0"/>
              <w:jc w:val="center"/>
              <w:rPr>
                <w:noProof/>
              </w:rPr>
            </w:pPr>
          </w:p>
        </w:tc>
        <w:tc>
          <w:tcPr>
            <w:tcW w:w="414" w:type="pct"/>
          </w:tcPr>
          <w:p w14:paraId="3C0FECF3" w14:textId="77777777" w:rsidR="00185035" w:rsidRPr="00F85647" w:rsidRDefault="00185035" w:rsidP="00A57A32">
            <w:pPr>
              <w:autoSpaceDE w:val="0"/>
              <w:autoSpaceDN w:val="0"/>
              <w:adjustRightInd w:val="0"/>
              <w:jc w:val="center"/>
              <w:rPr>
                <w:noProof/>
              </w:rPr>
            </w:pPr>
          </w:p>
        </w:tc>
        <w:tc>
          <w:tcPr>
            <w:tcW w:w="339" w:type="pct"/>
          </w:tcPr>
          <w:p w14:paraId="4A0208A8" w14:textId="77777777" w:rsidR="00185035" w:rsidRDefault="00185035" w:rsidP="00A57A32">
            <w:pPr>
              <w:autoSpaceDE w:val="0"/>
              <w:autoSpaceDN w:val="0"/>
              <w:adjustRightInd w:val="0"/>
              <w:jc w:val="center"/>
              <w:rPr>
                <w:noProof/>
              </w:rPr>
            </w:pPr>
          </w:p>
        </w:tc>
      </w:tr>
      <w:tr w:rsidR="00C90E7E" w:rsidRPr="00F85647" w14:paraId="4A0A93DA" w14:textId="77777777" w:rsidTr="00C90E7E">
        <w:trPr>
          <w:trHeight w:val="288"/>
        </w:trPr>
        <w:tc>
          <w:tcPr>
            <w:tcW w:w="192" w:type="pct"/>
          </w:tcPr>
          <w:p w14:paraId="3339F1F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104634D" w14:textId="77777777" w:rsidR="00185035" w:rsidRPr="007A08CE" w:rsidRDefault="00185035" w:rsidP="002966C9">
            <w:pPr>
              <w:autoSpaceDE w:val="0"/>
              <w:autoSpaceDN w:val="0"/>
              <w:adjustRightInd w:val="0"/>
              <w:rPr>
                <w:noProof/>
                <w:lang w:val="en-US"/>
              </w:rPr>
            </w:pPr>
            <w:r w:rsidRPr="007A08CE">
              <w:t>NAPOMENA:</w:t>
            </w:r>
            <w:r w:rsidRPr="007A08CE">
              <w:br/>
              <w:t>Detaljan opis sadržaja pojedinih instalacionih kanala dat je u prilogu uz ovaj predmer</w:t>
            </w:r>
          </w:p>
        </w:tc>
        <w:tc>
          <w:tcPr>
            <w:tcW w:w="384" w:type="pct"/>
            <w:vAlign w:val="bottom"/>
          </w:tcPr>
          <w:p w14:paraId="3062614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39E41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F0FC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1E731A" w14:textId="77777777" w:rsidR="00185035" w:rsidRPr="00F85647" w:rsidRDefault="00185035" w:rsidP="00A57A32">
            <w:pPr>
              <w:autoSpaceDE w:val="0"/>
              <w:autoSpaceDN w:val="0"/>
              <w:adjustRightInd w:val="0"/>
              <w:jc w:val="center"/>
              <w:rPr>
                <w:noProof/>
                <w:lang w:val="en-US"/>
              </w:rPr>
            </w:pPr>
          </w:p>
        </w:tc>
        <w:tc>
          <w:tcPr>
            <w:tcW w:w="237" w:type="pct"/>
          </w:tcPr>
          <w:p w14:paraId="2F327C3F" w14:textId="77777777" w:rsidR="00185035" w:rsidRPr="00F85647" w:rsidRDefault="00185035" w:rsidP="00A57A32">
            <w:pPr>
              <w:autoSpaceDE w:val="0"/>
              <w:autoSpaceDN w:val="0"/>
              <w:adjustRightInd w:val="0"/>
              <w:jc w:val="center"/>
              <w:rPr>
                <w:noProof/>
                <w:lang w:val="en-US"/>
              </w:rPr>
            </w:pPr>
          </w:p>
        </w:tc>
        <w:tc>
          <w:tcPr>
            <w:tcW w:w="237" w:type="pct"/>
          </w:tcPr>
          <w:p w14:paraId="3ED54185" w14:textId="77777777" w:rsidR="00185035" w:rsidRPr="00F85647" w:rsidRDefault="00185035" w:rsidP="00A57A32">
            <w:pPr>
              <w:autoSpaceDE w:val="0"/>
              <w:autoSpaceDN w:val="0"/>
              <w:adjustRightInd w:val="0"/>
              <w:jc w:val="center"/>
              <w:rPr>
                <w:noProof/>
              </w:rPr>
            </w:pPr>
          </w:p>
        </w:tc>
        <w:tc>
          <w:tcPr>
            <w:tcW w:w="414" w:type="pct"/>
          </w:tcPr>
          <w:p w14:paraId="163F73D8" w14:textId="77777777" w:rsidR="00185035" w:rsidRPr="00F85647" w:rsidRDefault="00185035" w:rsidP="00A57A32">
            <w:pPr>
              <w:autoSpaceDE w:val="0"/>
              <w:autoSpaceDN w:val="0"/>
              <w:adjustRightInd w:val="0"/>
              <w:jc w:val="center"/>
              <w:rPr>
                <w:noProof/>
              </w:rPr>
            </w:pPr>
          </w:p>
        </w:tc>
        <w:tc>
          <w:tcPr>
            <w:tcW w:w="339" w:type="pct"/>
          </w:tcPr>
          <w:p w14:paraId="1B4BE7DC" w14:textId="77777777" w:rsidR="00185035" w:rsidRDefault="00185035" w:rsidP="00A57A32">
            <w:pPr>
              <w:autoSpaceDE w:val="0"/>
              <w:autoSpaceDN w:val="0"/>
              <w:adjustRightInd w:val="0"/>
              <w:jc w:val="center"/>
              <w:rPr>
                <w:noProof/>
              </w:rPr>
            </w:pPr>
          </w:p>
        </w:tc>
      </w:tr>
      <w:tr w:rsidR="00C90E7E" w:rsidRPr="00F85647" w14:paraId="3444754F" w14:textId="77777777" w:rsidTr="00C90E7E">
        <w:trPr>
          <w:trHeight w:val="288"/>
        </w:trPr>
        <w:tc>
          <w:tcPr>
            <w:tcW w:w="192" w:type="pct"/>
          </w:tcPr>
          <w:p w14:paraId="12D6DD20" w14:textId="77777777" w:rsidR="00185035" w:rsidRPr="007A08CE" w:rsidRDefault="00185035" w:rsidP="00A57A32">
            <w:pPr>
              <w:autoSpaceDE w:val="0"/>
              <w:autoSpaceDN w:val="0"/>
              <w:adjustRightInd w:val="0"/>
              <w:jc w:val="center"/>
              <w:rPr>
                <w:noProof/>
              </w:rPr>
            </w:pPr>
            <w:r w:rsidRPr="007A08CE">
              <w:t>7.1</w:t>
            </w:r>
          </w:p>
        </w:tc>
        <w:tc>
          <w:tcPr>
            <w:tcW w:w="2164" w:type="pct"/>
            <w:gridSpan w:val="2"/>
          </w:tcPr>
          <w:p w14:paraId="57EDE0AD" w14:textId="77777777" w:rsidR="00185035" w:rsidRPr="007A08CE" w:rsidRDefault="00185035" w:rsidP="002966C9">
            <w:pPr>
              <w:autoSpaceDE w:val="0"/>
              <w:autoSpaceDN w:val="0"/>
              <w:adjustRightInd w:val="0"/>
              <w:rPr>
                <w:noProof/>
                <w:lang w:val="en-US"/>
              </w:rPr>
            </w:pPr>
            <w:r w:rsidRPr="007A08CE">
              <w:t>Isporuka i montaža: INSTALACIONI KANAL U FUNKCIJI  KONTROLNO – ADMINISTRATIVNOG PULTA, tip B3000</w:t>
            </w:r>
          </w:p>
        </w:tc>
        <w:tc>
          <w:tcPr>
            <w:tcW w:w="384" w:type="pct"/>
            <w:vAlign w:val="bottom"/>
          </w:tcPr>
          <w:p w14:paraId="5BD134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F87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5B369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4B12F5" w14:textId="77777777" w:rsidR="00185035" w:rsidRPr="00F85647" w:rsidRDefault="00185035" w:rsidP="00A57A32">
            <w:pPr>
              <w:autoSpaceDE w:val="0"/>
              <w:autoSpaceDN w:val="0"/>
              <w:adjustRightInd w:val="0"/>
              <w:jc w:val="center"/>
              <w:rPr>
                <w:noProof/>
                <w:lang w:val="en-US"/>
              </w:rPr>
            </w:pPr>
          </w:p>
        </w:tc>
        <w:tc>
          <w:tcPr>
            <w:tcW w:w="237" w:type="pct"/>
          </w:tcPr>
          <w:p w14:paraId="42230663" w14:textId="77777777" w:rsidR="00185035" w:rsidRPr="00F85647" w:rsidRDefault="00185035" w:rsidP="00A57A32">
            <w:pPr>
              <w:autoSpaceDE w:val="0"/>
              <w:autoSpaceDN w:val="0"/>
              <w:adjustRightInd w:val="0"/>
              <w:jc w:val="center"/>
              <w:rPr>
                <w:noProof/>
                <w:lang w:val="en-US"/>
              </w:rPr>
            </w:pPr>
          </w:p>
        </w:tc>
        <w:tc>
          <w:tcPr>
            <w:tcW w:w="237" w:type="pct"/>
          </w:tcPr>
          <w:p w14:paraId="54B8E572" w14:textId="77777777" w:rsidR="00185035" w:rsidRPr="00F85647" w:rsidRDefault="00185035" w:rsidP="00A57A32">
            <w:pPr>
              <w:autoSpaceDE w:val="0"/>
              <w:autoSpaceDN w:val="0"/>
              <w:adjustRightInd w:val="0"/>
              <w:jc w:val="center"/>
              <w:rPr>
                <w:noProof/>
              </w:rPr>
            </w:pPr>
          </w:p>
        </w:tc>
        <w:tc>
          <w:tcPr>
            <w:tcW w:w="414" w:type="pct"/>
          </w:tcPr>
          <w:p w14:paraId="54472C51" w14:textId="77777777" w:rsidR="00185035" w:rsidRPr="00F85647" w:rsidRDefault="00185035" w:rsidP="00A57A32">
            <w:pPr>
              <w:autoSpaceDE w:val="0"/>
              <w:autoSpaceDN w:val="0"/>
              <w:adjustRightInd w:val="0"/>
              <w:jc w:val="center"/>
              <w:rPr>
                <w:noProof/>
              </w:rPr>
            </w:pPr>
          </w:p>
        </w:tc>
        <w:tc>
          <w:tcPr>
            <w:tcW w:w="339" w:type="pct"/>
          </w:tcPr>
          <w:p w14:paraId="497BFA77" w14:textId="77777777" w:rsidR="00185035" w:rsidRDefault="00185035" w:rsidP="00A57A32">
            <w:pPr>
              <w:autoSpaceDE w:val="0"/>
              <w:autoSpaceDN w:val="0"/>
              <w:adjustRightInd w:val="0"/>
              <w:jc w:val="center"/>
              <w:rPr>
                <w:noProof/>
              </w:rPr>
            </w:pPr>
          </w:p>
        </w:tc>
      </w:tr>
      <w:tr w:rsidR="00C90E7E" w:rsidRPr="00F85647" w14:paraId="23371696" w14:textId="77777777" w:rsidTr="00C90E7E">
        <w:trPr>
          <w:trHeight w:val="288"/>
        </w:trPr>
        <w:tc>
          <w:tcPr>
            <w:tcW w:w="192" w:type="pct"/>
          </w:tcPr>
          <w:p w14:paraId="41551584" w14:textId="77777777" w:rsidR="00185035" w:rsidRPr="007A08CE" w:rsidRDefault="00185035" w:rsidP="00A57A32">
            <w:pPr>
              <w:autoSpaceDE w:val="0"/>
              <w:autoSpaceDN w:val="0"/>
              <w:adjustRightInd w:val="0"/>
              <w:jc w:val="center"/>
              <w:rPr>
                <w:noProof/>
              </w:rPr>
            </w:pPr>
            <w:r w:rsidRPr="007A08CE">
              <w:t>7.2</w:t>
            </w:r>
          </w:p>
        </w:tc>
        <w:tc>
          <w:tcPr>
            <w:tcW w:w="2164" w:type="pct"/>
            <w:gridSpan w:val="2"/>
          </w:tcPr>
          <w:p w14:paraId="78273D2B"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ADMINISTRATIVNE POTREBE, tip B3001</w:t>
            </w:r>
          </w:p>
        </w:tc>
        <w:tc>
          <w:tcPr>
            <w:tcW w:w="384" w:type="pct"/>
            <w:vAlign w:val="bottom"/>
          </w:tcPr>
          <w:p w14:paraId="1462A11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6CBD78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518823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48D4A5" w14:textId="77777777" w:rsidR="00185035" w:rsidRPr="00F85647" w:rsidRDefault="00185035" w:rsidP="00A57A32">
            <w:pPr>
              <w:autoSpaceDE w:val="0"/>
              <w:autoSpaceDN w:val="0"/>
              <w:adjustRightInd w:val="0"/>
              <w:jc w:val="center"/>
              <w:rPr>
                <w:noProof/>
                <w:lang w:val="en-US"/>
              </w:rPr>
            </w:pPr>
          </w:p>
        </w:tc>
        <w:tc>
          <w:tcPr>
            <w:tcW w:w="237" w:type="pct"/>
          </w:tcPr>
          <w:p w14:paraId="2D12953C" w14:textId="77777777" w:rsidR="00185035" w:rsidRPr="00F85647" w:rsidRDefault="00185035" w:rsidP="00A57A32">
            <w:pPr>
              <w:autoSpaceDE w:val="0"/>
              <w:autoSpaceDN w:val="0"/>
              <w:adjustRightInd w:val="0"/>
              <w:jc w:val="center"/>
              <w:rPr>
                <w:noProof/>
                <w:lang w:val="en-US"/>
              </w:rPr>
            </w:pPr>
          </w:p>
        </w:tc>
        <w:tc>
          <w:tcPr>
            <w:tcW w:w="237" w:type="pct"/>
          </w:tcPr>
          <w:p w14:paraId="3CF3E9BA" w14:textId="77777777" w:rsidR="00185035" w:rsidRPr="00F85647" w:rsidRDefault="00185035" w:rsidP="00A57A32">
            <w:pPr>
              <w:autoSpaceDE w:val="0"/>
              <w:autoSpaceDN w:val="0"/>
              <w:adjustRightInd w:val="0"/>
              <w:jc w:val="center"/>
              <w:rPr>
                <w:noProof/>
              </w:rPr>
            </w:pPr>
          </w:p>
        </w:tc>
        <w:tc>
          <w:tcPr>
            <w:tcW w:w="414" w:type="pct"/>
          </w:tcPr>
          <w:p w14:paraId="745A509F" w14:textId="77777777" w:rsidR="00185035" w:rsidRPr="00F85647" w:rsidRDefault="00185035" w:rsidP="00A57A32">
            <w:pPr>
              <w:autoSpaceDE w:val="0"/>
              <w:autoSpaceDN w:val="0"/>
              <w:adjustRightInd w:val="0"/>
              <w:jc w:val="center"/>
              <w:rPr>
                <w:noProof/>
              </w:rPr>
            </w:pPr>
          </w:p>
        </w:tc>
        <w:tc>
          <w:tcPr>
            <w:tcW w:w="339" w:type="pct"/>
          </w:tcPr>
          <w:p w14:paraId="47D3CB9D" w14:textId="77777777" w:rsidR="00185035" w:rsidRDefault="00185035" w:rsidP="00A57A32">
            <w:pPr>
              <w:autoSpaceDE w:val="0"/>
              <w:autoSpaceDN w:val="0"/>
              <w:adjustRightInd w:val="0"/>
              <w:jc w:val="center"/>
              <w:rPr>
                <w:noProof/>
              </w:rPr>
            </w:pPr>
          </w:p>
        </w:tc>
      </w:tr>
      <w:tr w:rsidR="00C90E7E" w:rsidRPr="00F85647" w14:paraId="30E362A0" w14:textId="77777777" w:rsidTr="00C90E7E">
        <w:trPr>
          <w:trHeight w:val="288"/>
        </w:trPr>
        <w:tc>
          <w:tcPr>
            <w:tcW w:w="192" w:type="pct"/>
          </w:tcPr>
          <w:p w14:paraId="136A3616" w14:textId="77777777" w:rsidR="00185035" w:rsidRPr="007A08CE" w:rsidRDefault="00185035" w:rsidP="00A57A32">
            <w:pPr>
              <w:autoSpaceDE w:val="0"/>
              <w:autoSpaceDN w:val="0"/>
              <w:adjustRightInd w:val="0"/>
              <w:jc w:val="center"/>
              <w:rPr>
                <w:noProof/>
              </w:rPr>
            </w:pPr>
            <w:r w:rsidRPr="007A08CE">
              <w:t>7.3</w:t>
            </w:r>
          </w:p>
        </w:tc>
        <w:tc>
          <w:tcPr>
            <w:tcW w:w="2164" w:type="pct"/>
            <w:gridSpan w:val="2"/>
          </w:tcPr>
          <w:p w14:paraId="6CA9A94E"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MEDICINSKE POTREBE, tip B3002</w:t>
            </w:r>
          </w:p>
        </w:tc>
        <w:tc>
          <w:tcPr>
            <w:tcW w:w="384" w:type="pct"/>
            <w:vAlign w:val="bottom"/>
          </w:tcPr>
          <w:p w14:paraId="43D101D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4022D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B848EF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6E11F7" w14:textId="77777777" w:rsidR="00185035" w:rsidRPr="00F85647" w:rsidRDefault="00185035" w:rsidP="00A57A32">
            <w:pPr>
              <w:autoSpaceDE w:val="0"/>
              <w:autoSpaceDN w:val="0"/>
              <w:adjustRightInd w:val="0"/>
              <w:jc w:val="center"/>
              <w:rPr>
                <w:noProof/>
                <w:lang w:val="en-US"/>
              </w:rPr>
            </w:pPr>
          </w:p>
        </w:tc>
        <w:tc>
          <w:tcPr>
            <w:tcW w:w="237" w:type="pct"/>
          </w:tcPr>
          <w:p w14:paraId="34B42864" w14:textId="77777777" w:rsidR="00185035" w:rsidRPr="00F85647" w:rsidRDefault="00185035" w:rsidP="00A57A32">
            <w:pPr>
              <w:autoSpaceDE w:val="0"/>
              <w:autoSpaceDN w:val="0"/>
              <w:adjustRightInd w:val="0"/>
              <w:jc w:val="center"/>
              <w:rPr>
                <w:noProof/>
                <w:lang w:val="en-US"/>
              </w:rPr>
            </w:pPr>
          </w:p>
        </w:tc>
        <w:tc>
          <w:tcPr>
            <w:tcW w:w="237" w:type="pct"/>
          </w:tcPr>
          <w:p w14:paraId="7E7E613C" w14:textId="77777777" w:rsidR="00185035" w:rsidRPr="00F85647" w:rsidRDefault="00185035" w:rsidP="00A57A32">
            <w:pPr>
              <w:autoSpaceDE w:val="0"/>
              <w:autoSpaceDN w:val="0"/>
              <w:adjustRightInd w:val="0"/>
              <w:jc w:val="center"/>
              <w:rPr>
                <w:noProof/>
              </w:rPr>
            </w:pPr>
          </w:p>
        </w:tc>
        <w:tc>
          <w:tcPr>
            <w:tcW w:w="414" w:type="pct"/>
          </w:tcPr>
          <w:p w14:paraId="516543FD" w14:textId="77777777" w:rsidR="00185035" w:rsidRPr="00F85647" w:rsidRDefault="00185035" w:rsidP="00A57A32">
            <w:pPr>
              <w:autoSpaceDE w:val="0"/>
              <w:autoSpaceDN w:val="0"/>
              <w:adjustRightInd w:val="0"/>
              <w:jc w:val="center"/>
              <w:rPr>
                <w:noProof/>
              </w:rPr>
            </w:pPr>
          </w:p>
        </w:tc>
        <w:tc>
          <w:tcPr>
            <w:tcW w:w="339" w:type="pct"/>
          </w:tcPr>
          <w:p w14:paraId="34EE313B" w14:textId="77777777" w:rsidR="00185035" w:rsidRDefault="00185035" w:rsidP="00A57A32">
            <w:pPr>
              <w:autoSpaceDE w:val="0"/>
              <w:autoSpaceDN w:val="0"/>
              <w:adjustRightInd w:val="0"/>
              <w:jc w:val="center"/>
              <w:rPr>
                <w:noProof/>
              </w:rPr>
            </w:pPr>
          </w:p>
        </w:tc>
      </w:tr>
      <w:tr w:rsidR="00C90E7E" w:rsidRPr="00F85647" w14:paraId="5F2B89AB" w14:textId="77777777" w:rsidTr="00C90E7E">
        <w:trPr>
          <w:trHeight w:val="288"/>
        </w:trPr>
        <w:tc>
          <w:tcPr>
            <w:tcW w:w="192" w:type="pct"/>
          </w:tcPr>
          <w:p w14:paraId="1E4B64D3" w14:textId="77777777" w:rsidR="00185035" w:rsidRPr="007A08CE" w:rsidRDefault="00185035" w:rsidP="00A57A32">
            <w:pPr>
              <w:autoSpaceDE w:val="0"/>
              <w:autoSpaceDN w:val="0"/>
              <w:adjustRightInd w:val="0"/>
              <w:jc w:val="center"/>
              <w:rPr>
                <w:noProof/>
              </w:rPr>
            </w:pPr>
            <w:r w:rsidRPr="007A08CE">
              <w:t>7.4</w:t>
            </w:r>
          </w:p>
        </w:tc>
        <w:tc>
          <w:tcPr>
            <w:tcW w:w="2164" w:type="pct"/>
            <w:gridSpan w:val="2"/>
          </w:tcPr>
          <w:p w14:paraId="4D67BE2E"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(dvokrevetni), tip B3003</w:t>
            </w:r>
          </w:p>
        </w:tc>
        <w:tc>
          <w:tcPr>
            <w:tcW w:w="384" w:type="pct"/>
            <w:vAlign w:val="bottom"/>
          </w:tcPr>
          <w:p w14:paraId="1FF7C8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C620A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EE0D35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184429" w14:textId="77777777" w:rsidR="00185035" w:rsidRPr="00F85647" w:rsidRDefault="00185035" w:rsidP="00A57A32">
            <w:pPr>
              <w:autoSpaceDE w:val="0"/>
              <w:autoSpaceDN w:val="0"/>
              <w:adjustRightInd w:val="0"/>
              <w:jc w:val="center"/>
              <w:rPr>
                <w:noProof/>
                <w:lang w:val="en-US"/>
              </w:rPr>
            </w:pPr>
          </w:p>
        </w:tc>
        <w:tc>
          <w:tcPr>
            <w:tcW w:w="237" w:type="pct"/>
          </w:tcPr>
          <w:p w14:paraId="37FBC278" w14:textId="77777777" w:rsidR="00185035" w:rsidRPr="00F85647" w:rsidRDefault="00185035" w:rsidP="00A57A32">
            <w:pPr>
              <w:autoSpaceDE w:val="0"/>
              <w:autoSpaceDN w:val="0"/>
              <w:adjustRightInd w:val="0"/>
              <w:jc w:val="center"/>
              <w:rPr>
                <w:noProof/>
                <w:lang w:val="en-US"/>
              </w:rPr>
            </w:pPr>
          </w:p>
        </w:tc>
        <w:tc>
          <w:tcPr>
            <w:tcW w:w="237" w:type="pct"/>
          </w:tcPr>
          <w:p w14:paraId="50604CCF" w14:textId="77777777" w:rsidR="00185035" w:rsidRPr="00F85647" w:rsidRDefault="00185035" w:rsidP="00A57A32">
            <w:pPr>
              <w:autoSpaceDE w:val="0"/>
              <w:autoSpaceDN w:val="0"/>
              <w:adjustRightInd w:val="0"/>
              <w:jc w:val="center"/>
              <w:rPr>
                <w:noProof/>
              </w:rPr>
            </w:pPr>
          </w:p>
        </w:tc>
        <w:tc>
          <w:tcPr>
            <w:tcW w:w="414" w:type="pct"/>
          </w:tcPr>
          <w:p w14:paraId="196F8B86" w14:textId="77777777" w:rsidR="00185035" w:rsidRPr="00F85647" w:rsidRDefault="00185035" w:rsidP="00A57A32">
            <w:pPr>
              <w:autoSpaceDE w:val="0"/>
              <w:autoSpaceDN w:val="0"/>
              <w:adjustRightInd w:val="0"/>
              <w:jc w:val="center"/>
              <w:rPr>
                <w:noProof/>
              </w:rPr>
            </w:pPr>
          </w:p>
        </w:tc>
        <w:tc>
          <w:tcPr>
            <w:tcW w:w="339" w:type="pct"/>
          </w:tcPr>
          <w:p w14:paraId="674863DA" w14:textId="77777777" w:rsidR="00185035" w:rsidRDefault="00185035" w:rsidP="00A57A32">
            <w:pPr>
              <w:autoSpaceDE w:val="0"/>
              <w:autoSpaceDN w:val="0"/>
              <w:adjustRightInd w:val="0"/>
              <w:jc w:val="center"/>
              <w:rPr>
                <w:noProof/>
              </w:rPr>
            </w:pPr>
          </w:p>
        </w:tc>
      </w:tr>
      <w:tr w:rsidR="00C90E7E" w:rsidRPr="00F85647" w14:paraId="23A00E3B" w14:textId="77777777" w:rsidTr="00C90E7E">
        <w:trPr>
          <w:trHeight w:val="288"/>
        </w:trPr>
        <w:tc>
          <w:tcPr>
            <w:tcW w:w="192" w:type="pct"/>
          </w:tcPr>
          <w:p w14:paraId="244D5F68" w14:textId="77777777" w:rsidR="00185035" w:rsidRPr="007A08CE" w:rsidRDefault="00185035" w:rsidP="00A57A32">
            <w:pPr>
              <w:autoSpaceDE w:val="0"/>
              <w:autoSpaceDN w:val="0"/>
              <w:adjustRightInd w:val="0"/>
              <w:jc w:val="center"/>
              <w:rPr>
                <w:noProof/>
              </w:rPr>
            </w:pPr>
            <w:r w:rsidRPr="007A08CE">
              <w:t>7.5</w:t>
            </w:r>
          </w:p>
        </w:tc>
        <w:tc>
          <w:tcPr>
            <w:tcW w:w="2164" w:type="pct"/>
            <w:gridSpan w:val="2"/>
          </w:tcPr>
          <w:p w14:paraId="4751DD0A"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B3004</w:t>
            </w:r>
          </w:p>
        </w:tc>
        <w:tc>
          <w:tcPr>
            <w:tcW w:w="384" w:type="pct"/>
            <w:vAlign w:val="bottom"/>
          </w:tcPr>
          <w:p w14:paraId="2A99B4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5B54E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785F64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47113C" w14:textId="77777777" w:rsidR="00185035" w:rsidRPr="00F85647" w:rsidRDefault="00185035" w:rsidP="00A57A32">
            <w:pPr>
              <w:autoSpaceDE w:val="0"/>
              <w:autoSpaceDN w:val="0"/>
              <w:adjustRightInd w:val="0"/>
              <w:jc w:val="center"/>
              <w:rPr>
                <w:noProof/>
                <w:lang w:val="en-US"/>
              </w:rPr>
            </w:pPr>
          </w:p>
        </w:tc>
        <w:tc>
          <w:tcPr>
            <w:tcW w:w="237" w:type="pct"/>
          </w:tcPr>
          <w:p w14:paraId="666D1139" w14:textId="77777777" w:rsidR="00185035" w:rsidRPr="00F85647" w:rsidRDefault="00185035" w:rsidP="00A57A32">
            <w:pPr>
              <w:autoSpaceDE w:val="0"/>
              <w:autoSpaceDN w:val="0"/>
              <w:adjustRightInd w:val="0"/>
              <w:jc w:val="center"/>
              <w:rPr>
                <w:noProof/>
                <w:lang w:val="en-US"/>
              </w:rPr>
            </w:pPr>
          </w:p>
        </w:tc>
        <w:tc>
          <w:tcPr>
            <w:tcW w:w="237" w:type="pct"/>
          </w:tcPr>
          <w:p w14:paraId="013A9D2A" w14:textId="77777777" w:rsidR="00185035" w:rsidRPr="00F85647" w:rsidRDefault="00185035" w:rsidP="00A57A32">
            <w:pPr>
              <w:autoSpaceDE w:val="0"/>
              <w:autoSpaceDN w:val="0"/>
              <w:adjustRightInd w:val="0"/>
              <w:jc w:val="center"/>
              <w:rPr>
                <w:noProof/>
              </w:rPr>
            </w:pPr>
          </w:p>
        </w:tc>
        <w:tc>
          <w:tcPr>
            <w:tcW w:w="414" w:type="pct"/>
          </w:tcPr>
          <w:p w14:paraId="40AC057C" w14:textId="77777777" w:rsidR="00185035" w:rsidRPr="00F85647" w:rsidRDefault="00185035" w:rsidP="00A57A32">
            <w:pPr>
              <w:autoSpaceDE w:val="0"/>
              <w:autoSpaceDN w:val="0"/>
              <w:adjustRightInd w:val="0"/>
              <w:jc w:val="center"/>
              <w:rPr>
                <w:noProof/>
              </w:rPr>
            </w:pPr>
          </w:p>
        </w:tc>
        <w:tc>
          <w:tcPr>
            <w:tcW w:w="339" w:type="pct"/>
          </w:tcPr>
          <w:p w14:paraId="225B4CDA" w14:textId="77777777" w:rsidR="00185035" w:rsidRDefault="00185035" w:rsidP="00A57A32">
            <w:pPr>
              <w:autoSpaceDE w:val="0"/>
              <w:autoSpaceDN w:val="0"/>
              <w:adjustRightInd w:val="0"/>
              <w:jc w:val="center"/>
              <w:rPr>
                <w:noProof/>
              </w:rPr>
            </w:pPr>
          </w:p>
        </w:tc>
      </w:tr>
      <w:tr w:rsidR="00C90E7E" w:rsidRPr="00F85647" w14:paraId="07073A05" w14:textId="77777777" w:rsidTr="00C90E7E">
        <w:trPr>
          <w:trHeight w:val="288"/>
        </w:trPr>
        <w:tc>
          <w:tcPr>
            <w:tcW w:w="192" w:type="pct"/>
          </w:tcPr>
          <w:p w14:paraId="4E4EA867" w14:textId="77777777" w:rsidR="00185035" w:rsidRPr="007A08CE" w:rsidRDefault="00185035" w:rsidP="00A57A32">
            <w:pPr>
              <w:autoSpaceDE w:val="0"/>
              <w:autoSpaceDN w:val="0"/>
              <w:adjustRightInd w:val="0"/>
              <w:jc w:val="center"/>
              <w:rPr>
                <w:noProof/>
              </w:rPr>
            </w:pPr>
            <w:r w:rsidRPr="007A08CE">
              <w:t>7.6</w:t>
            </w:r>
          </w:p>
        </w:tc>
        <w:tc>
          <w:tcPr>
            <w:tcW w:w="2164" w:type="pct"/>
            <w:gridSpan w:val="2"/>
          </w:tcPr>
          <w:p w14:paraId="3A9F4F62"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tip B3005</w:t>
            </w:r>
          </w:p>
        </w:tc>
        <w:tc>
          <w:tcPr>
            <w:tcW w:w="384" w:type="pct"/>
            <w:vAlign w:val="bottom"/>
          </w:tcPr>
          <w:p w14:paraId="0CB545E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46BC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B78CD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A22B5B" w14:textId="77777777" w:rsidR="00185035" w:rsidRPr="00F85647" w:rsidRDefault="00185035" w:rsidP="00A57A32">
            <w:pPr>
              <w:autoSpaceDE w:val="0"/>
              <w:autoSpaceDN w:val="0"/>
              <w:adjustRightInd w:val="0"/>
              <w:jc w:val="center"/>
              <w:rPr>
                <w:noProof/>
                <w:lang w:val="en-US"/>
              </w:rPr>
            </w:pPr>
          </w:p>
        </w:tc>
        <w:tc>
          <w:tcPr>
            <w:tcW w:w="237" w:type="pct"/>
          </w:tcPr>
          <w:p w14:paraId="0D661E73" w14:textId="77777777" w:rsidR="00185035" w:rsidRPr="00F85647" w:rsidRDefault="00185035" w:rsidP="00A57A32">
            <w:pPr>
              <w:autoSpaceDE w:val="0"/>
              <w:autoSpaceDN w:val="0"/>
              <w:adjustRightInd w:val="0"/>
              <w:jc w:val="center"/>
              <w:rPr>
                <w:noProof/>
                <w:lang w:val="en-US"/>
              </w:rPr>
            </w:pPr>
          </w:p>
        </w:tc>
        <w:tc>
          <w:tcPr>
            <w:tcW w:w="237" w:type="pct"/>
          </w:tcPr>
          <w:p w14:paraId="21AAD3D5" w14:textId="77777777" w:rsidR="00185035" w:rsidRPr="00F85647" w:rsidRDefault="00185035" w:rsidP="00A57A32">
            <w:pPr>
              <w:autoSpaceDE w:val="0"/>
              <w:autoSpaceDN w:val="0"/>
              <w:adjustRightInd w:val="0"/>
              <w:jc w:val="center"/>
              <w:rPr>
                <w:noProof/>
              </w:rPr>
            </w:pPr>
          </w:p>
        </w:tc>
        <w:tc>
          <w:tcPr>
            <w:tcW w:w="414" w:type="pct"/>
          </w:tcPr>
          <w:p w14:paraId="318D52BE" w14:textId="77777777" w:rsidR="00185035" w:rsidRPr="00F85647" w:rsidRDefault="00185035" w:rsidP="00A57A32">
            <w:pPr>
              <w:autoSpaceDE w:val="0"/>
              <w:autoSpaceDN w:val="0"/>
              <w:adjustRightInd w:val="0"/>
              <w:jc w:val="center"/>
              <w:rPr>
                <w:noProof/>
              </w:rPr>
            </w:pPr>
          </w:p>
        </w:tc>
        <w:tc>
          <w:tcPr>
            <w:tcW w:w="339" w:type="pct"/>
          </w:tcPr>
          <w:p w14:paraId="15AC1DFD" w14:textId="77777777" w:rsidR="00185035" w:rsidRDefault="00185035" w:rsidP="00A57A32">
            <w:pPr>
              <w:autoSpaceDE w:val="0"/>
              <w:autoSpaceDN w:val="0"/>
              <w:adjustRightInd w:val="0"/>
              <w:jc w:val="center"/>
              <w:rPr>
                <w:noProof/>
              </w:rPr>
            </w:pPr>
          </w:p>
        </w:tc>
      </w:tr>
      <w:tr w:rsidR="00C90E7E" w:rsidRPr="00F85647" w14:paraId="5235A59E" w14:textId="77777777" w:rsidTr="00C90E7E">
        <w:trPr>
          <w:trHeight w:val="288"/>
        </w:trPr>
        <w:tc>
          <w:tcPr>
            <w:tcW w:w="192" w:type="pct"/>
          </w:tcPr>
          <w:p w14:paraId="3B4993C1" w14:textId="77777777" w:rsidR="00185035" w:rsidRPr="007A08CE" w:rsidRDefault="00185035" w:rsidP="00A57A32">
            <w:pPr>
              <w:autoSpaceDE w:val="0"/>
              <w:autoSpaceDN w:val="0"/>
              <w:adjustRightInd w:val="0"/>
              <w:jc w:val="center"/>
              <w:rPr>
                <w:noProof/>
              </w:rPr>
            </w:pPr>
            <w:r w:rsidRPr="007A08CE">
              <w:t>7.7</w:t>
            </w:r>
          </w:p>
        </w:tc>
        <w:tc>
          <w:tcPr>
            <w:tcW w:w="2164" w:type="pct"/>
            <w:gridSpan w:val="2"/>
          </w:tcPr>
          <w:p w14:paraId="10B626F6"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B3006</w:t>
            </w:r>
          </w:p>
        </w:tc>
        <w:tc>
          <w:tcPr>
            <w:tcW w:w="384" w:type="pct"/>
            <w:vAlign w:val="bottom"/>
          </w:tcPr>
          <w:p w14:paraId="370168A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C18E5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21DAC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61E061" w14:textId="77777777" w:rsidR="00185035" w:rsidRPr="00F85647" w:rsidRDefault="00185035" w:rsidP="00A57A32">
            <w:pPr>
              <w:autoSpaceDE w:val="0"/>
              <w:autoSpaceDN w:val="0"/>
              <w:adjustRightInd w:val="0"/>
              <w:jc w:val="center"/>
              <w:rPr>
                <w:noProof/>
                <w:lang w:val="en-US"/>
              </w:rPr>
            </w:pPr>
          </w:p>
        </w:tc>
        <w:tc>
          <w:tcPr>
            <w:tcW w:w="237" w:type="pct"/>
          </w:tcPr>
          <w:p w14:paraId="00E9DA76" w14:textId="77777777" w:rsidR="00185035" w:rsidRPr="00F85647" w:rsidRDefault="00185035" w:rsidP="00A57A32">
            <w:pPr>
              <w:autoSpaceDE w:val="0"/>
              <w:autoSpaceDN w:val="0"/>
              <w:adjustRightInd w:val="0"/>
              <w:jc w:val="center"/>
              <w:rPr>
                <w:noProof/>
                <w:lang w:val="en-US"/>
              </w:rPr>
            </w:pPr>
          </w:p>
        </w:tc>
        <w:tc>
          <w:tcPr>
            <w:tcW w:w="237" w:type="pct"/>
          </w:tcPr>
          <w:p w14:paraId="266E7FAA" w14:textId="77777777" w:rsidR="00185035" w:rsidRPr="00F85647" w:rsidRDefault="00185035" w:rsidP="00A57A32">
            <w:pPr>
              <w:autoSpaceDE w:val="0"/>
              <w:autoSpaceDN w:val="0"/>
              <w:adjustRightInd w:val="0"/>
              <w:jc w:val="center"/>
              <w:rPr>
                <w:noProof/>
              </w:rPr>
            </w:pPr>
          </w:p>
        </w:tc>
        <w:tc>
          <w:tcPr>
            <w:tcW w:w="414" w:type="pct"/>
          </w:tcPr>
          <w:p w14:paraId="78246955" w14:textId="77777777" w:rsidR="00185035" w:rsidRPr="00F85647" w:rsidRDefault="00185035" w:rsidP="00A57A32">
            <w:pPr>
              <w:autoSpaceDE w:val="0"/>
              <w:autoSpaceDN w:val="0"/>
              <w:adjustRightInd w:val="0"/>
              <w:jc w:val="center"/>
              <w:rPr>
                <w:noProof/>
              </w:rPr>
            </w:pPr>
          </w:p>
        </w:tc>
        <w:tc>
          <w:tcPr>
            <w:tcW w:w="339" w:type="pct"/>
          </w:tcPr>
          <w:p w14:paraId="27E9DFA6" w14:textId="77777777" w:rsidR="00185035" w:rsidRDefault="00185035" w:rsidP="00A57A32">
            <w:pPr>
              <w:autoSpaceDE w:val="0"/>
              <w:autoSpaceDN w:val="0"/>
              <w:adjustRightInd w:val="0"/>
              <w:jc w:val="center"/>
              <w:rPr>
                <w:noProof/>
              </w:rPr>
            </w:pPr>
          </w:p>
        </w:tc>
      </w:tr>
      <w:tr w:rsidR="00C90E7E" w:rsidRPr="00F85647" w14:paraId="476B7D27" w14:textId="77777777" w:rsidTr="00C90E7E">
        <w:trPr>
          <w:trHeight w:val="288"/>
        </w:trPr>
        <w:tc>
          <w:tcPr>
            <w:tcW w:w="192" w:type="pct"/>
          </w:tcPr>
          <w:p w14:paraId="6F1F6EB8" w14:textId="77777777" w:rsidR="00185035" w:rsidRPr="007A08CE" w:rsidRDefault="00185035" w:rsidP="00A57A32">
            <w:pPr>
              <w:autoSpaceDE w:val="0"/>
              <w:autoSpaceDN w:val="0"/>
              <w:adjustRightInd w:val="0"/>
              <w:jc w:val="center"/>
              <w:rPr>
                <w:noProof/>
              </w:rPr>
            </w:pPr>
            <w:r w:rsidRPr="007A08CE">
              <w:t>7.8</w:t>
            </w:r>
          </w:p>
        </w:tc>
        <w:tc>
          <w:tcPr>
            <w:tcW w:w="2164" w:type="pct"/>
            <w:gridSpan w:val="2"/>
          </w:tcPr>
          <w:p w14:paraId="23E77E42" w14:textId="77777777" w:rsidR="00185035" w:rsidRPr="007A08CE" w:rsidRDefault="00185035" w:rsidP="002966C9">
            <w:pPr>
              <w:autoSpaceDE w:val="0"/>
              <w:autoSpaceDN w:val="0"/>
              <w:adjustRightInd w:val="0"/>
              <w:rPr>
                <w:noProof/>
                <w:lang w:val="en-US"/>
              </w:rPr>
            </w:pPr>
            <w:r w:rsidRPr="007A08CE">
              <w:t>Isporuka i montaža: INSTALACIONI KANAL U KONTROLNOM PULTU, tip B3007</w:t>
            </w:r>
          </w:p>
        </w:tc>
        <w:tc>
          <w:tcPr>
            <w:tcW w:w="384" w:type="pct"/>
            <w:vAlign w:val="bottom"/>
          </w:tcPr>
          <w:p w14:paraId="02E375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2852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5019588"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24791" w14:textId="77777777" w:rsidR="00185035" w:rsidRPr="00F85647" w:rsidRDefault="00185035" w:rsidP="00A57A32">
            <w:pPr>
              <w:autoSpaceDE w:val="0"/>
              <w:autoSpaceDN w:val="0"/>
              <w:adjustRightInd w:val="0"/>
              <w:jc w:val="center"/>
              <w:rPr>
                <w:noProof/>
                <w:lang w:val="en-US"/>
              </w:rPr>
            </w:pPr>
          </w:p>
        </w:tc>
        <w:tc>
          <w:tcPr>
            <w:tcW w:w="237" w:type="pct"/>
          </w:tcPr>
          <w:p w14:paraId="26105241" w14:textId="77777777" w:rsidR="00185035" w:rsidRPr="00F85647" w:rsidRDefault="00185035" w:rsidP="00A57A32">
            <w:pPr>
              <w:autoSpaceDE w:val="0"/>
              <w:autoSpaceDN w:val="0"/>
              <w:adjustRightInd w:val="0"/>
              <w:jc w:val="center"/>
              <w:rPr>
                <w:noProof/>
                <w:lang w:val="en-US"/>
              </w:rPr>
            </w:pPr>
          </w:p>
        </w:tc>
        <w:tc>
          <w:tcPr>
            <w:tcW w:w="237" w:type="pct"/>
          </w:tcPr>
          <w:p w14:paraId="5B305384" w14:textId="77777777" w:rsidR="00185035" w:rsidRPr="00F85647" w:rsidRDefault="00185035" w:rsidP="00A57A32">
            <w:pPr>
              <w:autoSpaceDE w:val="0"/>
              <w:autoSpaceDN w:val="0"/>
              <w:adjustRightInd w:val="0"/>
              <w:jc w:val="center"/>
              <w:rPr>
                <w:noProof/>
              </w:rPr>
            </w:pPr>
          </w:p>
        </w:tc>
        <w:tc>
          <w:tcPr>
            <w:tcW w:w="414" w:type="pct"/>
          </w:tcPr>
          <w:p w14:paraId="6800C8DD" w14:textId="77777777" w:rsidR="00185035" w:rsidRPr="00F85647" w:rsidRDefault="00185035" w:rsidP="00A57A32">
            <w:pPr>
              <w:autoSpaceDE w:val="0"/>
              <w:autoSpaceDN w:val="0"/>
              <w:adjustRightInd w:val="0"/>
              <w:jc w:val="center"/>
              <w:rPr>
                <w:noProof/>
              </w:rPr>
            </w:pPr>
          </w:p>
        </w:tc>
        <w:tc>
          <w:tcPr>
            <w:tcW w:w="339" w:type="pct"/>
          </w:tcPr>
          <w:p w14:paraId="0126C54B" w14:textId="77777777" w:rsidR="00185035" w:rsidRDefault="00185035" w:rsidP="00A57A32">
            <w:pPr>
              <w:autoSpaceDE w:val="0"/>
              <w:autoSpaceDN w:val="0"/>
              <w:adjustRightInd w:val="0"/>
              <w:jc w:val="center"/>
              <w:rPr>
                <w:noProof/>
              </w:rPr>
            </w:pPr>
          </w:p>
        </w:tc>
      </w:tr>
      <w:tr w:rsidR="00C90E7E" w:rsidRPr="00F85647" w14:paraId="16EFF4C7" w14:textId="77777777" w:rsidTr="00C90E7E">
        <w:trPr>
          <w:trHeight w:val="288"/>
        </w:trPr>
        <w:tc>
          <w:tcPr>
            <w:tcW w:w="192" w:type="pct"/>
          </w:tcPr>
          <w:p w14:paraId="01AD0FC6" w14:textId="77777777" w:rsidR="00185035" w:rsidRPr="007A08CE" w:rsidRDefault="00185035" w:rsidP="00A57A32">
            <w:pPr>
              <w:autoSpaceDE w:val="0"/>
              <w:autoSpaceDN w:val="0"/>
              <w:adjustRightInd w:val="0"/>
              <w:jc w:val="center"/>
              <w:rPr>
                <w:noProof/>
              </w:rPr>
            </w:pPr>
            <w:r w:rsidRPr="007A08CE">
              <w:t>7.9</w:t>
            </w:r>
          </w:p>
        </w:tc>
        <w:tc>
          <w:tcPr>
            <w:tcW w:w="2164" w:type="pct"/>
            <w:gridSpan w:val="2"/>
          </w:tcPr>
          <w:p w14:paraId="6742CC42" w14:textId="77777777" w:rsidR="00185035" w:rsidRPr="007A08CE" w:rsidRDefault="00185035" w:rsidP="002966C9">
            <w:pPr>
              <w:autoSpaceDE w:val="0"/>
              <w:autoSpaceDN w:val="0"/>
              <w:adjustRightInd w:val="0"/>
              <w:rPr>
                <w:noProof/>
                <w:lang w:val="en-US"/>
              </w:rPr>
            </w:pPr>
            <w:r w:rsidRPr="007A08CE">
              <w:t xml:space="preserve">Isporuka i montaža: ZIDNI INSTALACIONI KANAL SA </w:t>
            </w:r>
            <w:r w:rsidRPr="007A08CE">
              <w:lastRenderedPageBreak/>
              <w:t>ŠINAMA ZA NOŠENJE UREDJAJA, PRIBORA I ODVOJENOM DIREKTNOM, INDIREKTNOM I NADZORNOM SVETILJKOM , tip B3008</w:t>
            </w:r>
          </w:p>
        </w:tc>
        <w:tc>
          <w:tcPr>
            <w:tcW w:w="384" w:type="pct"/>
            <w:vAlign w:val="bottom"/>
          </w:tcPr>
          <w:p w14:paraId="08A2FC10"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6FACB47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F955F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75EDDB" w14:textId="77777777" w:rsidR="00185035" w:rsidRPr="00F85647" w:rsidRDefault="00185035" w:rsidP="00A57A32">
            <w:pPr>
              <w:autoSpaceDE w:val="0"/>
              <w:autoSpaceDN w:val="0"/>
              <w:adjustRightInd w:val="0"/>
              <w:jc w:val="center"/>
              <w:rPr>
                <w:noProof/>
                <w:lang w:val="en-US"/>
              </w:rPr>
            </w:pPr>
          </w:p>
        </w:tc>
        <w:tc>
          <w:tcPr>
            <w:tcW w:w="237" w:type="pct"/>
          </w:tcPr>
          <w:p w14:paraId="3732BF14" w14:textId="77777777" w:rsidR="00185035" w:rsidRPr="00F85647" w:rsidRDefault="00185035" w:rsidP="00A57A32">
            <w:pPr>
              <w:autoSpaceDE w:val="0"/>
              <w:autoSpaceDN w:val="0"/>
              <w:adjustRightInd w:val="0"/>
              <w:jc w:val="center"/>
              <w:rPr>
                <w:noProof/>
                <w:lang w:val="en-US"/>
              </w:rPr>
            </w:pPr>
          </w:p>
        </w:tc>
        <w:tc>
          <w:tcPr>
            <w:tcW w:w="237" w:type="pct"/>
          </w:tcPr>
          <w:p w14:paraId="30D937E9" w14:textId="77777777" w:rsidR="00185035" w:rsidRPr="00F85647" w:rsidRDefault="00185035" w:rsidP="00A57A32">
            <w:pPr>
              <w:autoSpaceDE w:val="0"/>
              <w:autoSpaceDN w:val="0"/>
              <w:adjustRightInd w:val="0"/>
              <w:jc w:val="center"/>
              <w:rPr>
                <w:noProof/>
              </w:rPr>
            </w:pPr>
          </w:p>
        </w:tc>
        <w:tc>
          <w:tcPr>
            <w:tcW w:w="414" w:type="pct"/>
          </w:tcPr>
          <w:p w14:paraId="1842B0BA" w14:textId="77777777" w:rsidR="00185035" w:rsidRPr="00F85647" w:rsidRDefault="00185035" w:rsidP="00A57A32">
            <w:pPr>
              <w:autoSpaceDE w:val="0"/>
              <w:autoSpaceDN w:val="0"/>
              <w:adjustRightInd w:val="0"/>
              <w:jc w:val="center"/>
              <w:rPr>
                <w:noProof/>
              </w:rPr>
            </w:pPr>
          </w:p>
        </w:tc>
        <w:tc>
          <w:tcPr>
            <w:tcW w:w="339" w:type="pct"/>
          </w:tcPr>
          <w:p w14:paraId="51828332" w14:textId="77777777" w:rsidR="00185035" w:rsidRDefault="00185035" w:rsidP="00A57A32">
            <w:pPr>
              <w:autoSpaceDE w:val="0"/>
              <w:autoSpaceDN w:val="0"/>
              <w:adjustRightInd w:val="0"/>
              <w:jc w:val="center"/>
              <w:rPr>
                <w:noProof/>
              </w:rPr>
            </w:pPr>
          </w:p>
        </w:tc>
      </w:tr>
      <w:tr w:rsidR="00C90E7E" w:rsidRPr="00F85647" w14:paraId="6E5BC3D8" w14:textId="77777777" w:rsidTr="00C90E7E">
        <w:trPr>
          <w:trHeight w:val="288"/>
        </w:trPr>
        <w:tc>
          <w:tcPr>
            <w:tcW w:w="192" w:type="pct"/>
          </w:tcPr>
          <w:p w14:paraId="0E8E2115" w14:textId="77777777" w:rsidR="00185035" w:rsidRPr="007A08CE" w:rsidRDefault="00185035" w:rsidP="00A57A32">
            <w:pPr>
              <w:autoSpaceDE w:val="0"/>
              <w:autoSpaceDN w:val="0"/>
              <w:adjustRightInd w:val="0"/>
              <w:jc w:val="center"/>
              <w:rPr>
                <w:noProof/>
              </w:rPr>
            </w:pPr>
            <w:r w:rsidRPr="007A08CE">
              <w:lastRenderedPageBreak/>
              <w:t>7.10</w:t>
            </w:r>
          </w:p>
        </w:tc>
        <w:tc>
          <w:tcPr>
            <w:tcW w:w="2164" w:type="pct"/>
            <w:gridSpan w:val="2"/>
          </w:tcPr>
          <w:p w14:paraId="7D97CB3D"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B3009</w:t>
            </w:r>
          </w:p>
        </w:tc>
        <w:tc>
          <w:tcPr>
            <w:tcW w:w="384" w:type="pct"/>
            <w:vAlign w:val="bottom"/>
          </w:tcPr>
          <w:p w14:paraId="435CCE3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A609D0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773F49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67B6521" w14:textId="77777777" w:rsidR="00185035" w:rsidRPr="00F85647" w:rsidRDefault="00185035" w:rsidP="00A57A32">
            <w:pPr>
              <w:autoSpaceDE w:val="0"/>
              <w:autoSpaceDN w:val="0"/>
              <w:adjustRightInd w:val="0"/>
              <w:jc w:val="center"/>
              <w:rPr>
                <w:noProof/>
                <w:lang w:val="en-US"/>
              </w:rPr>
            </w:pPr>
          </w:p>
        </w:tc>
        <w:tc>
          <w:tcPr>
            <w:tcW w:w="237" w:type="pct"/>
          </w:tcPr>
          <w:p w14:paraId="06E36AC6" w14:textId="77777777" w:rsidR="00185035" w:rsidRPr="00F85647" w:rsidRDefault="00185035" w:rsidP="00A57A32">
            <w:pPr>
              <w:autoSpaceDE w:val="0"/>
              <w:autoSpaceDN w:val="0"/>
              <w:adjustRightInd w:val="0"/>
              <w:jc w:val="center"/>
              <w:rPr>
                <w:noProof/>
                <w:lang w:val="en-US"/>
              </w:rPr>
            </w:pPr>
          </w:p>
        </w:tc>
        <w:tc>
          <w:tcPr>
            <w:tcW w:w="237" w:type="pct"/>
          </w:tcPr>
          <w:p w14:paraId="5D83E1DB" w14:textId="77777777" w:rsidR="00185035" w:rsidRPr="00F85647" w:rsidRDefault="00185035" w:rsidP="00A57A32">
            <w:pPr>
              <w:autoSpaceDE w:val="0"/>
              <w:autoSpaceDN w:val="0"/>
              <w:adjustRightInd w:val="0"/>
              <w:jc w:val="center"/>
              <w:rPr>
                <w:noProof/>
              </w:rPr>
            </w:pPr>
          </w:p>
        </w:tc>
        <w:tc>
          <w:tcPr>
            <w:tcW w:w="414" w:type="pct"/>
          </w:tcPr>
          <w:p w14:paraId="277C63AE" w14:textId="77777777" w:rsidR="00185035" w:rsidRPr="00F85647" w:rsidRDefault="00185035" w:rsidP="00A57A32">
            <w:pPr>
              <w:autoSpaceDE w:val="0"/>
              <w:autoSpaceDN w:val="0"/>
              <w:adjustRightInd w:val="0"/>
              <w:jc w:val="center"/>
              <w:rPr>
                <w:noProof/>
              </w:rPr>
            </w:pPr>
          </w:p>
        </w:tc>
        <w:tc>
          <w:tcPr>
            <w:tcW w:w="339" w:type="pct"/>
          </w:tcPr>
          <w:p w14:paraId="6A08CADF" w14:textId="77777777" w:rsidR="00185035" w:rsidRDefault="00185035" w:rsidP="00A57A32">
            <w:pPr>
              <w:autoSpaceDE w:val="0"/>
              <w:autoSpaceDN w:val="0"/>
              <w:adjustRightInd w:val="0"/>
              <w:jc w:val="center"/>
              <w:rPr>
                <w:noProof/>
              </w:rPr>
            </w:pPr>
          </w:p>
        </w:tc>
      </w:tr>
      <w:tr w:rsidR="00C90E7E" w:rsidRPr="00F85647" w14:paraId="6C10F91D" w14:textId="77777777" w:rsidTr="00C90E7E">
        <w:trPr>
          <w:trHeight w:val="288"/>
        </w:trPr>
        <w:tc>
          <w:tcPr>
            <w:tcW w:w="192" w:type="pct"/>
          </w:tcPr>
          <w:p w14:paraId="517538D1" w14:textId="77777777" w:rsidR="00185035" w:rsidRPr="007A08CE" w:rsidRDefault="00185035" w:rsidP="00A57A32">
            <w:pPr>
              <w:autoSpaceDE w:val="0"/>
              <w:autoSpaceDN w:val="0"/>
              <w:adjustRightInd w:val="0"/>
              <w:jc w:val="center"/>
              <w:rPr>
                <w:noProof/>
              </w:rPr>
            </w:pPr>
            <w:r w:rsidRPr="007A08CE">
              <w:t>7.11</w:t>
            </w:r>
          </w:p>
        </w:tc>
        <w:tc>
          <w:tcPr>
            <w:tcW w:w="2164" w:type="pct"/>
            <w:gridSpan w:val="2"/>
          </w:tcPr>
          <w:p w14:paraId="191193CD"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 tip B3010</w:t>
            </w:r>
          </w:p>
        </w:tc>
        <w:tc>
          <w:tcPr>
            <w:tcW w:w="384" w:type="pct"/>
            <w:vAlign w:val="bottom"/>
          </w:tcPr>
          <w:p w14:paraId="525FEC3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F53A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ECCF9D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898C6AD" w14:textId="77777777" w:rsidR="00185035" w:rsidRPr="00F85647" w:rsidRDefault="00185035" w:rsidP="00A57A32">
            <w:pPr>
              <w:autoSpaceDE w:val="0"/>
              <w:autoSpaceDN w:val="0"/>
              <w:adjustRightInd w:val="0"/>
              <w:jc w:val="center"/>
              <w:rPr>
                <w:noProof/>
                <w:lang w:val="en-US"/>
              </w:rPr>
            </w:pPr>
          </w:p>
        </w:tc>
        <w:tc>
          <w:tcPr>
            <w:tcW w:w="237" w:type="pct"/>
          </w:tcPr>
          <w:p w14:paraId="480ACF70" w14:textId="77777777" w:rsidR="00185035" w:rsidRPr="00F85647" w:rsidRDefault="00185035" w:rsidP="00A57A32">
            <w:pPr>
              <w:autoSpaceDE w:val="0"/>
              <w:autoSpaceDN w:val="0"/>
              <w:adjustRightInd w:val="0"/>
              <w:jc w:val="center"/>
              <w:rPr>
                <w:noProof/>
                <w:lang w:val="en-US"/>
              </w:rPr>
            </w:pPr>
          </w:p>
        </w:tc>
        <w:tc>
          <w:tcPr>
            <w:tcW w:w="237" w:type="pct"/>
          </w:tcPr>
          <w:p w14:paraId="61C4C770" w14:textId="77777777" w:rsidR="00185035" w:rsidRPr="00F85647" w:rsidRDefault="00185035" w:rsidP="00A57A32">
            <w:pPr>
              <w:autoSpaceDE w:val="0"/>
              <w:autoSpaceDN w:val="0"/>
              <w:adjustRightInd w:val="0"/>
              <w:jc w:val="center"/>
              <w:rPr>
                <w:noProof/>
              </w:rPr>
            </w:pPr>
          </w:p>
        </w:tc>
        <w:tc>
          <w:tcPr>
            <w:tcW w:w="414" w:type="pct"/>
          </w:tcPr>
          <w:p w14:paraId="55240607" w14:textId="77777777" w:rsidR="00185035" w:rsidRPr="00F85647" w:rsidRDefault="00185035" w:rsidP="00A57A32">
            <w:pPr>
              <w:autoSpaceDE w:val="0"/>
              <w:autoSpaceDN w:val="0"/>
              <w:adjustRightInd w:val="0"/>
              <w:jc w:val="center"/>
              <w:rPr>
                <w:noProof/>
              </w:rPr>
            </w:pPr>
          </w:p>
        </w:tc>
        <w:tc>
          <w:tcPr>
            <w:tcW w:w="339" w:type="pct"/>
          </w:tcPr>
          <w:p w14:paraId="62081B6C" w14:textId="77777777" w:rsidR="00185035" w:rsidRDefault="00185035" w:rsidP="00A57A32">
            <w:pPr>
              <w:autoSpaceDE w:val="0"/>
              <w:autoSpaceDN w:val="0"/>
              <w:adjustRightInd w:val="0"/>
              <w:jc w:val="center"/>
              <w:rPr>
                <w:noProof/>
              </w:rPr>
            </w:pPr>
          </w:p>
        </w:tc>
      </w:tr>
      <w:tr w:rsidR="00C90E7E" w:rsidRPr="00F85647" w14:paraId="3D33687D" w14:textId="77777777" w:rsidTr="00C90E7E">
        <w:trPr>
          <w:trHeight w:val="288"/>
        </w:trPr>
        <w:tc>
          <w:tcPr>
            <w:tcW w:w="192" w:type="pct"/>
          </w:tcPr>
          <w:p w14:paraId="6231C98A" w14:textId="77777777" w:rsidR="00185035" w:rsidRPr="007A08CE" w:rsidRDefault="00185035" w:rsidP="00A57A32">
            <w:pPr>
              <w:autoSpaceDE w:val="0"/>
              <w:autoSpaceDN w:val="0"/>
              <w:adjustRightInd w:val="0"/>
              <w:jc w:val="center"/>
              <w:rPr>
                <w:noProof/>
              </w:rPr>
            </w:pPr>
            <w:r w:rsidRPr="007A08CE">
              <w:t>7.12</w:t>
            </w:r>
          </w:p>
        </w:tc>
        <w:tc>
          <w:tcPr>
            <w:tcW w:w="2164" w:type="pct"/>
            <w:gridSpan w:val="2"/>
          </w:tcPr>
          <w:p w14:paraId="2B0DA4A7"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B3011</w:t>
            </w:r>
          </w:p>
        </w:tc>
        <w:tc>
          <w:tcPr>
            <w:tcW w:w="384" w:type="pct"/>
            <w:vAlign w:val="bottom"/>
          </w:tcPr>
          <w:p w14:paraId="4572554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E3DC6D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30184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C466D96" w14:textId="77777777" w:rsidR="00185035" w:rsidRPr="00F85647" w:rsidRDefault="00185035" w:rsidP="00A57A32">
            <w:pPr>
              <w:autoSpaceDE w:val="0"/>
              <w:autoSpaceDN w:val="0"/>
              <w:adjustRightInd w:val="0"/>
              <w:jc w:val="center"/>
              <w:rPr>
                <w:noProof/>
                <w:lang w:val="en-US"/>
              </w:rPr>
            </w:pPr>
          </w:p>
        </w:tc>
        <w:tc>
          <w:tcPr>
            <w:tcW w:w="237" w:type="pct"/>
          </w:tcPr>
          <w:p w14:paraId="14E6E9F6" w14:textId="77777777" w:rsidR="00185035" w:rsidRPr="00F85647" w:rsidRDefault="00185035" w:rsidP="00A57A32">
            <w:pPr>
              <w:autoSpaceDE w:val="0"/>
              <w:autoSpaceDN w:val="0"/>
              <w:adjustRightInd w:val="0"/>
              <w:jc w:val="center"/>
              <w:rPr>
                <w:noProof/>
                <w:lang w:val="en-US"/>
              </w:rPr>
            </w:pPr>
          </w:p>
        </w:tc>
        <w:tc>
          <w:tcPr>
            <w:tcW w:w="237" w:type="pct"/>
          </w:tcPr>
          <w:p w14:paraId="79AA4D5E" w14:textId="77777777" w:rsidR="00185035" w:rsidRPr="00F85647" w:rsidRDefault="00185035" w:rsidP="00A57A32">
            <w:pPr>
              <w:autoSpaceDE w:val="0"/>
              <w:autoSpaceDN w:val="0"/>
              <w:adjustRightInd w:val="0"/>
              <w:jc w:val="center"/>
              <w:rPr>
                <w:noProof/>
              </w:rPr>
            </w:pPr>
          </w:p>
        </w:tc>
        <w:tc>
          <w:tcPr>
            <w:tcW w:w="414" w:type="pct"/>
          </w:tcPr>
          <w:p w14:paraId="15670889" w14:textId="77777777" w:rsidR="00185035" w:rsidRPr="00F85647" w:rsidRDefault="00185035" w:rsidP="00A57A32">
            <w:pPr>
              <w:autoSpaceDE w:val="0"/>
              <w:autoSpaceDN w:val="0"/>
              <w:adjustRightInd w:val="0"/>
              <w:jc w:val="center"/>
              <w:rPr>
                <w:noProof/>
              </w:rPr>
            </w:pPr>
          </w:p>
        </w:tc>
        <w:tc>
          <w:tcPr>
            <w:tcW w:w="339" w:type="pct"/>
          </w:tcPr>
          <w:p w14:paraId="2CBF2D23" w14:textId="77777777" w:rsidR="00185035" w:rsidRDefault="00185035" w:rsidP="00A57A32">
            <w:pPr>
              <w:autoSpaceDE w:val="0"/>
              <w:autoSpaceDN w:val="0"/>
              <w:adjustRightInd w:val="0"/>
              <w:jc w:val="center"/>
              <w:rPr>
                <w:noProof/>
              </w:rPr>
            </w:pPr>
          </w:p>
        </w:tc>
      </w:tr>
      <w:tr w:rsidR="00C90E7E" w:rsidRPr="00F85647" w14:paraId="5EA77A64" w14:textId="77777777" w:rsidTr="00C90E7E">
        <w:trPr>
          <w:trHeight w:val="288"/>
        </w:trPr>
        <w:tc>
          <w:tcPr>
            <w:tcW w:w="192" w:type="pct"/>
          </w:tcPr>
          <w:p w14:paraId="783C55E7" w14:textId="77777777" w:rsidR="00185035" w:rsidRPr="007A08CE" w:rsidRDefault="00185035" w:rsidP="00A57A32">
            <w:pPr>
              <w:autoSpaceDE w:val="0"/>
              <w:autoSpaceDN w:val="0"/>
              <w:adjustRightInd w:val="0"/>
              <w:jc w:val="center"/>
              <w:rPr>
                <w:noProof/>
              </w:rPr>
            </w:pPr>
            <w:r w:rsidRPr="007A08CE">
              <w:t>7.13</w:t>
            </w:r>
          </w:p>
        </w:tc>
        <w:tc>
          <w:tcPr>
            <w:tcW w:w="2164" w:type="pct"/>
            <w:gridSpan w:val="2"/>
          </w:tcPr>
          <w:p w14:paraId="3DB87E9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SA DVA KORITA, tip B3012</w:t>
            </w:r>
          </w:p>
        </w:tc>
        <w:tc>
          <w:tcPr>
            <w:tcW w:w="384" w:type="pct"/>
            <w:vAlign w:val="bottom"/>
          </w:tcPr>
          <w:p w14:paraId="69DD7AD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0BE59F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18EBDC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C13AC7F" w14:textId="77777777" w:rsidR="00185035" w:rsidRPr="00F85647" w:rsidRDefault="00185035" w:rsidP="00A57A32">
            <w:pPr>
              <w:autoSpaceDE w:val="0"/>
              <w:autoSpaceDN w:val="0"/>
              <w:adjustRightInd w:val="0"/>
              <w:jc w:val="center"/>
              <w:rPr>
                <w:noProof/>
                <w:lang w:val="en-US"/>
              </w:rPr>
            </w:pPr>
          </w:p>
        </w:tc>
        <w:tc>
          <w:tcPr>
            <w:tcW w:w="237" w:type="pct"/>
          </w:tcPr>
          <w:p w14:paraId="49CD743B" w14:textId="77777777" w:rsidR="00185035" w:rsidRPr="00F85647" w:rsidRDefault="00185035" w:rsidP="00A57A32">
            <w:pPr>
              <w:autoSpaceDE w:val="0"/>
              <w:autoSpaceDN w:val="0"/>
              <w:adjustRightInd w:val="0"/>
              <w:jc w:val="center"/>
              <w:rPr>
                <w:noProof/>
                <w:lang w:val="en-US"/>
              </w:rPr>
            </w:pPr>
          </w:p>
        </w:tc>
        <w:tc>
          <w:tcPr>
            <w:tcW w:w="237" w:type="pct"/>
          </w:tcPr>
          <w:p w14:paraId="69F0CB15" w14:textId="77777777" w:rsidR="00185035" w:rsidRPr="00F85647" w:rsidRDefault="00185035" w:rsidP="00A57A32">
            <w:pPr>
              <w:autoSpaceDE w:val="0"/>
              <w:autoSpaceDN w:val="0"/>
              <w:adjustRightInd w:val="0"/>
              <w:jc w:val="center"/>
              <w:rPr>
                <w:noProof/>
              </w:rPr>
            </w:pPr>
          </w:p>
        </w:tc>
        <w:tc>
          <w:tcPr>
            <w:tcW w:w="414" w:type="pct"/>
          </w:tcPr>
          <w:p w14:paraId="55ABC1B0" w14:textId="77777777" w:rsidR="00185035" w:rsidRPr="00F85647" w:rsidRDefault="00185035" w:rsidP="00A57A32">
            <w:pPr>
              <w:autoSpaceDE w:val="0"/>
              <w:autoSpaceDN w:val="0"/>
              <w:adjustRightInd w:val="0"/>
              <w:jc w:val="center"/>
              <w:rPr>
                <w:noProof/>
              </w:rPr>
            </w:pPr>
          </w:p>
        </w:tc>
        <w:tc>
          <w:tcPr>
            <w:tcW w:w="339" w:type="pct"/>
          </w:tcPr>
          <w:p w14:paraId="39326DB5" w14:textId="77777777" w:rsidR="00185035" w:rsidRDefault="00185035" w:rsidP="00A57A32">
            <w:pPr>
              <w:autoSpaceDE w:val="0"/>
              <w:autoSpaceDN w:val="0"/>
              <w:adjustRightInd w:val="0"/>
              <w:jc w:val="center"/>
              <w:rPr>
                <w:noProof/>
              </w:rPr>
            </w:pPr>
          </w:p>
        </w:tc>
      </w:tr>
      <w:tr w:rsidR="00C90E7E" w:rsidRPr="00F85647" w14:paraId="03D10074" w14:textId="77777777" w:rsidTr="00C90E7E">
        <w:trPr>
          <w:trHeight w:val="288"/>
        </w:trPr>
        <w:tc>
          <w:tcPr>
            <w:tcW w:w="192" w:type="pct"/>
          </w:tcPr>
          <w:p w14:paraId="5A0F2CA9" w14:textId="77777777" w:rsidR="00185035" w:rsidRPr="007A08CE" w:rsidRDefault="00185035" w:rsidP="00A57A32">
            <w:pPr>
              <w:autoSpaceDE w:val="0"/>
              <w:autoSpaceDN w:val="0"/>
              <w:adjustRightInd w:val="0"/>
              <w:jc w:val="center"/>
              <w:rPr>
                <w:noProof/>
              </w:rPr>
            </w:pPr>
            <w:r w:rsidRPr="007A08CE">
              <w:t>7.14</w:t>
            </w:r>
          </w:p>
        </w:tc>
        <w:tc>
          <w:tcPr>
            <w:tcW w:w="2164" w:type="pct"/>
            <w:gridSpan w:val="2"/>
          </w:tcPr>
          <w:p w14:paraId="1331438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tip B3013</w:t>
            </w:r>
          </w:p>
        </w:tc>
        <w:tc>
          <w:tcPr>
            <w:tcW w:w="384" w:type="pct"/>
            <w:vAlign w:val="bottom"/>
          </w:tcPr>
          <w:p w14:paraId="63F8A7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52E689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06FE0F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156734" w14:textId="77777777" w:rsidR="00185035" w:rsidRPr="00F85647" w:rsidRDefault="00185035" w:rsidP="00A57A32">
            <w:pPr>
              <w:autoSpaceDE w:val="0"/>
              <w:autoSpaceDN w:val="0"/>
              <w:adjustRightInd w:val="0"/>
              <w:jc w:val="center"/>
              <w:rPr>
                <w:noProof/>
                <w:lang w:val="en-US"/>
              </w:rPr>
            </w:pPr>
          </w:p>
        </w:tc>
        <w:tc>
          <w:tcPr>
            <w:tcW w:w="237" w:type="pct"/>
          </w:tcPr>
          <w:p w14:paraId="4324EDDD" w14:textId="77777777" w:rsidR="00185035" w:rsidRPr="00F85647" w:rsidRDefault="00185035" w:rsidP="00A57A32">
            <w:pPr>
              <w:autoSpaceDE w:val="0"/>
              <w:autoSpaceDN w:val="0"/>
              <w:adjustRightInd w:val="0"/>
              <w:jc w:val="center"/>
              <w:rPr>
                <w:noProof/>
                <w:lang w:val="en-US"/>
              </w:rPr>
            </w:pPr>
          </w:p>
        </w:tc>
        <w:tc>
          <w:tcPr>
            <w:tcW w:w="237" w:type="pct"/>
          </w:tcPr>
          <w:p w14:paraId="7AC6050F" w14:textId="77777777" w:rsidR="00185035" w:rsidRPr="00F85647" w:rsidRDefault="00185035" w:rsidP="00A57A32">
            <w:pPr>
              <w:autoSpaceDE w:val="0"/>
              <w:autoSpaceDN w:val="0"/>
              <w:adjustRightInd w:val="0"/>
              <w:jc w:val="center"/>
              <w:rPr>
                <w:noProof/>
              </w:rPr>
            </w:pPr>
          </w:p>
        </w:tc>
        <w:tc>
          <w:tcPr>
            <w:tcW w:w="414" w:type="pct"/>
          </w:tcPr>
          <w:p w14:paraId="19BCFF1F" w14:textId="77777777" w:rsidR="00185035" w:rsidRPr="00F85647" w:rsidRDefault="00185035" w:rsidP="00A57A32">
            <w:pPr>
              <w:autoSpaceDE w:val="0"/>
              <w:autoSpaceDN w:val="0"/>
              <w:adjustRightInd w:val="0"/>
              <w:jc w:val="center"/>
              <w:rPr>
                <w:noProof/>
              </w:rPr>
            </w:pPr>
          </w:p>
        </w:tc>
        <w:tc>
          <w:tcPr>
            <w:tcW w:w="339" w:type="pct"/>
          </w:tcPr>
          <w:p w14:paraId="029406AE" w14:textId="77777777" w:rsidR="00185035" w:rsidRDefault="00185035" w:rsidP="00A57A32">
            <w:pPr>
              <w:autoSpaceDE w:val="0"/>
              <w:autoSpaceDN w:val="0"/>
              <w:adjustRightInd w:val="0"/>
              <w:jc w:val="center"/>
              <w:rPr>
                <w:noProof/>
              </w:rPr>
            </w:pPr>
          </w:p>
        </w:tc>
      </w:tr>
      <w:tr w:rsidR="00C90E7E" w:rsidRPr="00F85647" w14:paraId="03B15484" w14:textId="77777777" w:rsidTr="00C90E7E">
        <w:trPr>
          <w:trHeight w:val="288"/>
        </w:trPr>
        <w:tc>
          <w:tcPr>
            <w:tcW w:w="192" w:type="pct"/>
          </w:tcPr>
          <w:p w14:paraId="040B2150" w14:textId="77777777" w:rsidR="00185035" w:rsidRPr="007A08CE" w:rsidRDefault="00185035" w:rsidP="00A57A32">
            <w:pPr>
              <w:autoSpaceDE w:val="0"/>
              <w:autoSpaceDN w:val="0"/>
              <w:adjustRightInd w:val="0"/>
              <w:jc w:val="center"/>
              <w:rPr>
                <w:noProof/>
              </w:rPr>
            </w:pPr>
            <w:r w:rsidRPr="007A08CE">
              <w:t>7.15</w:t>
            </w:r>
          </w:p>
        </w:tc>
        <w:tc>
          <w:tcPr>
            <w:tcW w:w="2164" w:type="pct"/>
            <w:gridSpan w:val="2"/>
          </w:tcPr>
          <w:p w14:paraId="3A09A2E4"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B3014</w:t>
            </w:r>
          </w:p>
        </w:tc>
        <w:tc>
          <w:tcPr>
            <w:tcW w:w="384" w:type="pct"/>
            <w:vAlign w:val="bottom"/>
          </w:tcPr>
          <w:p w14:paraId="1EBACF3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AB268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3F1C476"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0ABE5B" w14:textId="77777777" w:rsidR="00185035" w:rsidRPr="00F85647" w:rsidRDefault="00185035" w:rsidP="00A57A32">
            <w:pPr>
              <w:autoSpaceDE w:val="0"/>
              <w:autoSpaceDN w:val="0"/>
              <w:adjustRightInd w:val="0"/>
              <w:jc w:val="center"/>
              <w:rPr>
                <w:noProof/>
                <w:lang w:val="en-US"/>
              </w:rPr>
            </w:pPr>
          </w:p>
        </w:tc>
        <w:tc>
          <w:tcPr>
            <w:tcW w:w="237" w:type="pct"/>
          </w:tcPr>
          <w:p w14:paraId="30357A95" w14:textId="77777777" w:rsidR="00185035" w:rsidRPr="00F85647" w:rsidRDefault="00185035" w:rsidP="00A57A32">
            <w:pPr>
              <w:autoSpaceDE w:val="0"/>
              <w:autoSpaceDN w:val="0"/>
              <w:adjustRightInd w:val="0"/>
              <w:jc w:val="center"/>
              <w:rPr>
                <w:noProof/>
                <w:lang w:val="en-US"/>
              </w:rPr>
            </w:pPr>
          </w:p>
        </w:tc>
        <w:tc>
          <w:tcPr>
            <w:tcW w:w="237" w:type="pct"/>
          </w:tcPr>
          <w:p w14:paraId="0EAC7196" w14:textId="77777777" w:rsidR="00185035" w:rsidRPr="00F85647" w:rsidRDefault="00185035" w:rsidP="00A57A32">
            <w:pPr>
              <w:autoSpaceDE w:val="0"/>
              <w:autoSpaceDN w:val="0"/>
              <w:adjustRightInd w:val="0"/>
              <w:jc w:val="center"/>
              <w:rPr>
                <w:noProof/>
              </w:rPr>
            </w:pPr>
          </w:p>
        </w:tc>
        <w:tc>
          <w:tcPr>
            <w:tcW w:w="414" w:type="pct"/>
          </w:tcPr>
          <w:p w14:paraId="088E379A" w14:textId="77777777" w:rsidR="00185035" w:rsidRPr="00F85647" w:rsidRDefault="00185035" w:rsidP="00A57A32">
            <w:pPr>
              <w:autoSpaceDE w:val="0"/>
              <w:autoSpaceDN w:val="0"/>
              <w:adjustRightInd w:val="0"/>
              <w:jc w:val="center"/>
              <w:rPr>
                <w:noProof/>
              </w:rPr>
            </w:pPr>
          </w:p>
        </w:tc>
        <w:tc>
          <w:tcPr>
            <w:tcW w:w="339" w:type="pct"/>
          </w:tcPr>
          <w:p w14:paraId="52F7B396" w14:textId="77777777" w:rsidR="00185035" w:rsidRDefault="00185035" w:rsidP="00A57A32">
            <w:pPr>
              <w:autoSpaceDE w:val="0"/>
              <w:autoSpaceDN w:val="0"/>
              <w:adjustRightInd w:val="0"/>
              <w:jc w:val="center"/>
              <w:rPr>
                <w:noProof/>
              </w:rPr>
            </w:pPr>
          </w:p>
        </w:tc>
      </w:tr>
      <w:tr w:rsidR="00C90E7E" w:rsidRPr="00F85647" w14:paraId="6254E048" w14:textId="77777777" w:rsidTr="00C90E7E">
        <w:trPr>
          <w:trHeight w:val="288"/>
        </w:trPr>
        <w:tc>
          <w:tcPr>
            <w:tcW w:w="192" w:type="pct"/>
          </w:tcPr>
          <w:p w14:paraId="45040952" w14:textId="77777777" w:rsidR="00185035" w:rsidRPr="007A08CE" w:rsidRDefault="00185035" w:rsidP="00A57A32">
            <w:pPr>
              <w:autoSpaceDE w:val="0"/>
              <w:autoSpaceDN w:val="0"/>
              <w:adjustRightInd w:val="0"/>
              <w:jc w:val="center"/>
              <w:rPr>
                <w:noProof/>
              </w:rPr>
            </w:pPr>
            <w:r w:rsidRPr="007A08CE">
              <w:t>7.16</w:t>
            </w:r>
          </w:p>
        </w:tc>
        <w:tc>
          <w:tcPr>
            <w:tcW w:w="2164" w:type="pct"/>
            <w:gridSpan w:val="2"/>
          </w:tcPr>
          <w:p w14:paraId="46E65F90"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B3015</w:t>
            </w:r>
          </w:p>
        </w:tc>
        <w:tc>
          <w:tcPr>
            <w:tcW w:w="384" w:type="pct"/>
            <w:vAlign w:val="bottom"/>
          </w:tcPr>
          <w:p w14:paraId="0EECE9D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1D2838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40C2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22B57E" w14:textId="77777777" w:rsidR="00185035" w:rsidRPr="00F85647" w:rsidRDefault="00185035" w:rsidP="00A57A32">
            <w:pPr>
              <w:autoSpaceDE w:val="0"/>
              <w:autoSpaceDN w:val="0"/>
              <w:adjustRightInd w:val="0"/>
              <w:jc w:val="center"/>
              <w:rPr>
                <w:noProof/>
                <w:lang w:val="en-US"/>
              </w:rPr>
            </w:pPr>
          </w:p>
        </w:tc>
        <w:tc>
          <w:tcPr>
            <w:tcW w:w="237" w:type="pct"/>
          </w:tcPr>
          <w:p w14:paraId="7B996E86" w14:textId="77777777" w:rsidR="00185035" w:rsidRPr="00F85647" w:rsidRDefault="00185035" w:rsidP="00A57A32">
            <w:pPr>
              <w:autoSpaceDE w:val="0"/>
              <w:autoSpaceDN w:val="0"/>
              <w:adjustRightInd w:val="0"/>
              <w:jc w:val="center"/>
              <w:rPr>
                <w:noProof/>
                <w:lang w:val="en-US"/>
              </w:rPr>
            </w:pPr>
          </w:p>
        </w:tc>
        <w:tc>
          <w:tcPr>
            <w:tcW w:w="237" w:type="pct"/>
          </w:tcPr>
          <w:p w14:paraId="4831FD05" w14:textId="77777777" w:rsidR="00185035" w:rsidRPr="00F85647" w:rsidRDefault="00185035" w:rsidP="00A57A32">
            <w:pPr>
              <w:autoSpaceDE w:val="0"/>
              <w:autoSpaceDN w:val="0"/>
              <w:adjustRightInd w:val="0"/>
              <w:jc w:val="center"/>
              <w:rPr>
                <w:noProof/>
              </w:rPr>
            </w:pPr>
          </w:p>
        </w:tc>
        <w:tc>
          <w:tcPr>
            <w:tcW w:w="414" w:type="pct"/>
          </w:tcPr>
          <w:p w14:paraId="40C489D9" w14:textId="77777777" w:rsidR="00185035" w:rsidRPr="00F85647" w:rsidRDefault="00185035" w:rsidP="00A57A32">
            <w:pPr>
              <w:autoSpaceDE w:val="0"/>
              <w:autoSpaceDN w:val="0"/>
              <w:adjustRightInd w:val="0"/>
              <w:jc w:val="center"/>
              <w:rPr>
                <w:noProof/>
              </w:rPr>
            </w:pPr>
          </w:p>
        </w:tc>
        <w:tc>
          <w:tcPr>
            <w:tcW w:w="339" w:type="pct"/>
          </w:tcPr>
          <w:p w14:paraId="4EE92C4A" w14:textId="77777777" w:rsidR="00185035" w:rsidRDefault="00185035" w:rsidP="00A57A32">
            <w:pPr>
              <w:autoSpaceDE w:val="0"/>
              <w:autoSpaceDN w:val="0"/>
              <w:adjustRightInd w:val="0"/>
              <w:jc w:val="center"/>
              <w:rPr>
                <w:noProof/>
              </w:rPr>
            </w:pPr>
          </w:p>
        </w:tc>
      </w:tr>
      <w:tr w:rsidR="00C90E7E" w:rsidRPr="00F85647" w14:paraId="1D2FF709" w14:textId="77777777" w:rsidTr="00C90E7E">
        <w:trPr>
          <w:trHeight w:val="288"/>
        </w:trPr>
        <w:tc>
          <w:tcPr>
            <w:tcW w:w="192" w:type="pct"/>
          </w:tcPr>
          <w:p w14:paraId="6D2D1C58" w14:textId="77777777" w:rsidR="00185035" w:rsidRPr="007A08CE" w:rsidRDefault="00185035" w:rsidP="00A57A32">
            <w:pPr>
              <w:autoSpaceDE w:val="0"/>
              <w:autoSpaceDN w:val="0"/>
              <w:adjustRightInd w:val="0"/>
              <w:jc w:val="center"/>
              <w:rPr>
                <w:noProof/>
              </w:rPr>
            </w:pPr>
            <w:r w:rsidRPr="007A08CE">
              <w:t>7.17</w:t>
            </w:r>
          </w:p>
        </w:tc>
        <w:tc>
          <w:tcPr>
            <w:tcW w:w="2164" w:type="pct"/>
            <w:gridSpan w:val="2"/>
          </w:tcPr>
          <w:p w14:paraId="76A55546"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MEDICINSKE POTREBE SA KORITOM, tip B3016</w:t>
            </w:r>
          </w:p>
        </w:tc>
        <w:tc>
          <w:tcPr>
            <w:tcW w:w="384" w:type="pct"/>
            <w:vAlign w:val="bottom"/>
          </w:tcPr>
          <w:p w14:paraId="3FC561A1"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23F39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E8ADF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F96C4" w14:textId="77777777" w:rsidR="00185035" w:rsidRPr="00F85647" w:rsidRDefault="00185035" w:rsidP="00A57A32">
            <w:pPr>
              <w:autoSpaceDE w:val="0"/>
              <w:autoSpaceDN w:val="0"/>
              <w:adjustRightInd w:val="0"/>
              <w:jc w:val="center"/>
              <w:rPr>
                <w:noProof/>
                <w:lang w:val="en-US"/>
              </w:rPr>
            </w:pPr>
          </w:p>
        </w:tc>
        <w:tc>
          <w:tcPr>
            <w:tcW w:w="237" w:type="pct"/>
          </w:tcPr>
          <w:p w14:paraId="7B37B5EA" w14:textId="77777777" w:rsidR="00185035" w:rsidRPr="00F85647" w:rsidRDefault="00185035" w:rsidP="00A57A32">
            <w:pPr>
              <w:autoSpaceDE w:val="0"/>
              <w:autoSpaceDN w:val="0"/>
              <w:adjustRightInd w:val="0"/>
              <w:jc w:val="center"/>
              <w:rPr>
                <w:noProof/>
                <w:lang w:val="en-US"/>
              </w:rPr>
            </w:pPr>
          </w:p>
        </w:tc>
        <w:tc>
          <w:tcPr>
            <w:tcW w:w="237" w:type="pct"/>
          </w:tcPr>
          <w:p w14:paraId="234AD49C" w14:textId="77777777" w:rsidR="00185035" w:rsidRPr="00F85647" w:rsidRDefault="00185035" w:rsidP="00A57A32">
            <w:pPr>
              <w:autoSpaceDE w:val="0"/>
              <w:autoSpaceDN w:val="0"/>
              <w:adjustRightInd w:val="0"/>
              <w:jc w:val="center"/>
              <w:rPr>
                <w:noProof/>
              </w:rPr>
            </w:pPr>
          </w:p>
        </w:tc>
        <w:tc>
          <w:tcPr>
            <w:tcW w:w="414" w:type="pct"/>
          </w:tcPr>
          <w:p w14:paraId="08CB2F3B" w14:textId="77777777" w:rsidR="00185035" w:rsidRPr="00F85647" w:rsidRDefault="00185035" w:rsidP="00A57A32">
            <w:pPr>
              <w:autoSpaceDE w:val="0"/>
              <w:autoSpaceDN w:val="0"/>
              <w:adjustRightInd w:val="0"/>
              <w:jc w:val="center"/>
              <w:rPr>
                <w:noProof/>
              </w:rPr>
            </w:pPr>
          </w:p>
        </w:tc>
        <w:tc>
          <w:tcPr>
            <w:tcW w:w="339" w:type="pct"/>
          </w:tcPr>
          <w:p w14:paraId="75DF93A4" w14:textId="77777777" w:rsidR="00185035" w:rsidRDefault="00185035" w:rsidP="00A57A32">
            <w:pPr>
              <w:autoSpaceDE w:val="0"/>
              <w:autoSpaceDN w:val="0"/>
              <w:adjustRightInd w:val="0"/>
              <w:jc w:val="center"/>
              <w:rPr>
                <w:noProof/>
              </w:rPr>
            </w:pPr>
          </w:p>
        </w:tc>
      </w:tr>
      <w:tr w:rsidR="00C90E7E" w:rsidRPr="00F85647" w14:paraId="22BDA462" w14:textId="77777777" w:rsidTr="00C90E7E">
        <w:trPr>
          <w:trHeight w:val="288"/>
        </w:trPr>
        <w:tc>
          <w:tcPr>
            <w:tcW w:w="192" w:type="pct"/>
          </w:tcPr>
          <w:p w14:paraId="5424E2DE" w14:textId="77777777" w:rsidR="00185035" w:rsidRPr="007A08CE" w:rsidRDefault="00185035" w:rsidP="00A57A32">
            <w:pPr>
              <w:autoSpaceDE w:val="0"/>
              <w:autoSpaceDN w:val="0"/>
              <w:adjustRightInd w:val="0"/>
              <w:jc w:val="center"/>
              <w:rPr>
                <w:noProof/>
              </w:rPr>
            </w:pPr>
            <w:r w:rsidRPr="007A08CE">
              <w:t>7.18</w:t>
            </w:r>
          </w:p>
        </w:tc>
        <w:tc>
          <w:tcPr>
            <w:tcW w:w="2164" w:type="pct"/>
            <w:gridSpan w:val="2"/>
          </w:tcPr>
          <w:p w14:paraId="26204D3F"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ADMNISTRATIVNE POTREBE, tip B3017</w:t>
            </w:r>
          </w:p>
        </w:tc>
        <w:tc>
          <w:tcPr>
            <w:tcW w:w="384" w:type="pct"/>
            <w:vAlign w:val="bottom"/>
          </w:tcPr>
          <w:p w14:paraId="404021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748C3B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D89C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85C108" w14:textId="77777777" w:rsidR="00185035" w:rsidRPr="00F85647" w:rsidRDefault="00185035" w:rsidP="00A57A32">
            <w:pPr>
              <w:autoSpaceDE w:val="0"/>
              <w:autoSpaceDN w:val="0"/>
              <w:adjustRightInd w:val="0"/>
              <w:jc w:val="center"/>
              <w:rPr>
                <w:noProof/>
                <w:lang w:val="en-US"/>
              </w:rPr>
            </w:pPr>
          </w:p>
        </w:tc>
        <w:tc>
          <w:tcPr>
            <w:tcW w:w="237" w:type="pct"/>
          </w:tcPr>
          <w:p w14:paraId="4B4B51AF" w14:textId="77777777" w:rsidR="00185035" w:rsidRPr="00F85647" w:rsidRDefault="00185035" w:rsidP="00A57A32">
            <w:pPr>
              <w:autoSpaceDE w:val="0"/>
              <w:autoSpaceDN w:val="0"/>
              <w:adjustRightInd w:val="0"/>
              <w:jc w:val="center"/>
              <w:rPr>
                <w:noProof/>
                <w:lang w:val="en-US"/>
              </w:rPr>
            </w:pPr>
          </w:p>
        </w:tc>
        <w:tc>
          <w:tcPr>
            <w:tcW w:w="237" w:type="pct"/>
          </w:tcPr>
          <w:p w14:paraId="23897121" w14:textId="77777777" w:rsidR="00185035" w:rsidRPr="00F85647" w:rsidRDefault="00185035" w:rsidP="00A57A32">
            <w:pPr>
              <w:autoSpaceDE w:val="0"/>
              <w:autoSpaceDN w:val="0"/>
              <w:adjustRightInd w:val="0"/>
              <w:jc w:val="center"/>
              <w:rPr>
                <w:noProof/>
              </w:rPr>
            </w:pPr>
          </w:p>
        </w:tc>
        <w:tc>
          <w:tcPr>
            <w:tcW w:w="414" w:type="pct"/>
          </w:tcPr>
          <w:p w14:paraId="6AC5CE8F" w14:textId="77777777" w:rsidR="00185035" w:rsidRPr="00F85647" w:rsidRDefault="00185035" w:rsidP="00A57A32">
            <w:pPr>
              <w:autoSpaceDE w:val="0"/>
              <w:autoSpaceDN w:val="0"/>
              <w:adjustRightInd w:val="0"/>
              <w:jc w:val="center"/>
              <w:rPr>
                <w:noProof/>
              </w:rPr>
            </w:pPr>
          </w:p>
        </w:tc>
        <w:tc>
          <w:tcPr>
            <w:tcW w:w="339" w:type="pct"/>
          </w:tcPr>
          <w:p w14:paraId="41924068" w14:textId="77777777" w:rsidR="00185035" w:rsidRDefault="00185035" w:rsidP="00A57A32">
            <w:pPr>
              <w:autoSpaceDE w:val="0"/>
              <w:autoSpaceDN w:val="0"/>
              <w:adjustRightInd w:val="0"/>
              <w:jc w:val="center"/>
              <w:rPr>
                <w:noProof/>
              </w:rPr>
            </w:pPr>
          </w:p>
        </w:tc>
      </w:tr>
      <w:tr w:rsidR="00C90E7E" w:rsidRPr="00F85647" w14:paraId="727B1338" w14:textId="77777777" w:rsidTr="00C90E7E">
        <w:trPr>
          <w:trHeight w:val="288"/>
        </w:trPr>
        <w:tc>
          <w:tcPr>
            <w:tcW w:w="192" w:type="pct"/>
          </w:tcPr>
          <w:p w14:paraId="60580BD5" w14:textId="77777777" w:rsidR="00185035" w:rsidRPr="007A08CE" w:rsidRDefault="00185035" w:rsidP="00A57A32">
            <w:pPr>
              <w:autoSpaceDE w:val="0"/>
              <w:autoSpaceDN w:val="0"/>
              <w:adjustRightInd w:val="0"/>
              <w:jc w:val="center"/>
              <w:rPr>
                <w:noProof/>
              </w:rPr>
            </w:pPr>
            <w:r w:rsidRPr="007A08CE">
              <w:lastRenderedPageBreak/>
              <w:t>7.19</w:t>
            </w:r>
          </w:p>
        </w:tc>
        <w:tc>
          <w:tcPr>
            <w:tcW w:w="2164" w:type="pct"/>
            <w:gridSpan w:val="2"/>
          </w:tcPr>
          <w:p w14:paraId="2CCAC81E" w14:textId="77777777" w:rsidR="00185035" w:rsidRPr="007A08CE" w:rsidRDefault="00185035" w:rsidP="002966C9">
            <w:pPr>
              <w:autoSpaceDE w:val="0"/>
              <w:autoSpaceDN w:val="0"/>
              <w:adjustRightInd w:val="0"/>
              <w:rPr>
                <w:noProof/>
                <w:lang w:val="en-US"/>
              </w:rPr>
            </w:pPr>
            <w:r w:rsidRPr="007A08CE">
              <w:t>Isporuka i montaža: INSTALACONI KANAL U FUNKCIJI PREDAVAČKOG PULTA, tip B3100</w:t>
            </w:r>
          </w:p>
        </w:tc>
        <w:tc>
          <w:tcPr>
            <w:tcW w:w="384" w:type="pct"/>
            <w:vAlign w:val="bottom"/>
          </w:tcPr>
          <w:p w14:paraId="7A6BE34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7FB772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5171B5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7FA77B" w14:textId="77777777" w:rsidR="00185035" w:rsidRPr="00F85647" w:rsidRDefault="00185035" w:rsidP="00A57A32">
            <w:pPr>
              <w:autoSpaceDE w:val="0"/>
              <w:autoSpaceDN w:val="0"/>
              <w:adjustRightInd w:val="0"/>
              <w:jc w:val="center"/>
              <w:rPr>
                <w:noProof/>
                <w:lang w:val="en-US"/>
              </w:rPr>
            </w:pPr>
          </w:p>
        </w:tc>
        <w:tc>
          <w:tcPr>
            <w:tcW w:w="237" w:type="pct"/>
          </w:tcPr>
          <w:p w14:paraId="7648BDDF" w14:textId="77777777" w:rsidR="00185035" w:rsidRPr="00F85647" w:rsidRDefault="00185035" w:rsidP="00A57A32">
            <w:pPr>
              <w:autoSpaceDE w:val="0"/>
              <w:autoSpaceDN w:val="0"/>
              <w:adjustRightInd w:val="0"/>
              <w:jc w:val="center"/>
              <w:rPr>
                <w:noProof/>
                <w:lang w:val="en-US"/>
              </w:rPr>
            </w:pPr>
          </w:p>
        </w:tc>
        <w:tc>
          <w:tcPr>
            <w:tcW w:w="237" w:type="pct"/>
          </w:tcPr>
          <w:p w14:paraId="5FA909F3" w14:textId="77777777" w:rsidR="00185035" w:rsidRPr="00F85647" w:rsidRDefault="00185035" w:rsidP="00A57A32">
            <w:pPr>
              <w:autoSpaceDE w:val="0"/>
              <w:autoSpaceDN w:val="0"/>
              <w:adjustRightInd w:val="0"/>
              <w:jc w:val="center"/>
              <w:rPr>
                <w:noProof/>
              </w:rPr>
            </w:pPr>
          </w:p>
        </w:tc>
        <w:tc>
          <w:tcPr>
            <w:tcW w:w="414" w:type="pct"/>
          </w:tcPr>
          <w:p w14:paraId="72EF9C72" w14:textId="77777777" w:rsidR="00185035" w:rsidRPr="00F85647" w:rsidRDefault="00185035" w:rsidP="00A57A32">
            <w:pPr>
              <w:autoSpaceDE w:val="0"/>
              <w:autoSpaceDN w:val="0"/>
              <w:adjustRightInd w:val="0"/>
              <w:jc w:val="center"/>
              <w:rPr>
                <w:noProof/>
              </w:rPr>
            </w:pPr>
          </w:p>
        </w:tc>
        <w:tc>
          <w:tcPr>
            <w:tcW w:w="339" w:type="pct"/>
          </w:tcPr>
          <w:p w14:paraId="6D51B434" w14:textId="77777777" w:rsidR="00185035" w:rsidRDefault="00185035" w:rsidP="00A57A32">
            <w:pPr>
              <w:autoSpaceDE w:val="0"/>
              <w:autoSpaceDN w:val="0"/>
              <w:adjustRightInd w:val="0"/>
              <w:jc w:val="center"/>
              <w:rPr>
                <w:noProof/>
              </w:rPr>
            </w:pPr>
          </w:p>
        </w:tc>
      </w:tr>
      <w:tr w:rsidR="00C90E7E" w:rsidRPr="00F85647" w14:paraId="40471B47" w14:textId="77777777" w:rsidTr="00C90E7E">
        <w:trPr>
          <w:trHeight w:val="288"/>
        </w:trPr>
        <w:tc>
          <w:tcPr>
            <w:tcW w:w="192" w:type="pct"/>
          </w:tcPr>
          <w:p w14:paraId="769D2D92" w14:textId="77777777" w:rsidR="00185035" w:rsidRPr="007A08CE" w:rsidRDefault="00185035" w:rsidP="00A57A32">
            <w:pPr>
              <w:autoSpaceDE w:val="0"/>
              <w:autoSpaceDN w:val="0"/>
              <w:adjustRightInd w:val="0"/>
              <w:jc w:val="center"/>
              <w:rPr>
                <w:noProof/>
              </w:rPr>
            </w:pPr>
            <w:r w:rsidRPr="007A08CE">
              <w:t>7.20</w:t>
            </w:r>
          </w:p>
        </w:tc>
        <w:tc>
          <w:tcPr>
            <w:tcW w:w="2164" w:type="pct"/>
            <w:gridSpan w:val="2"/>
          </w:tcPr>
          <w:p w14:paraId="06EA3F57" w14:textId="77777777" w:rsidR="00185035" w:rsidRPr="007A08CE" w:rsidRDefault="00185035" w:rsidP="002966C9">
            <w:pPr>
              <w:autoSpaceDE w:val="0"/>
              <w:autoSpaceDN w:val="0"/>
              <w:adjustRightInd w:val="0"/>
              <w:rPr>
                <w:noProof/>
                <w:lang w:val="en-US"/>
              </w:rPr>
            </w:pPr>
            <w:r w:rsidRPr="007A08CE">
              <w:t>Isporuka i montaža: ZIDNI MODULNI  SET SLABE I JAKE STRUJE, tip B3600</w:t>
            </w:r>
          </w:p>
        </w:tc>
        <w:tc>
          <w:tcPr>
            <w:tcW w:w="384" w:type="pct"/>
            <w:vAlign w:val="bottom"/>
          </w:tcPr>
          <w:p w14:paraId="638CA57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5B50DFE"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DE686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C2529B" w14:textId="77777777" w:rsidR="00185035" w:rsidRPr="00F85647" w:rsidRDefault="00185035" w:rsidP="00A57A32">
            <w:pPr>
              <w:autoSpaceDE w:val="0"/>
              <w:autoSpaceDN w:val="0"/>
              <w:adjustRightInd w:val="0"/>
              <w:jc w:val="center"/>
              <w:rPr>
                <w:noProof/>
                <w:lang w:val="en-US"/>
              </w:rPr>
            </w:pPr>
          </w:p>
        </w:tc>
        <w:tc>
          <w:tcPr>
            <w:tcW w:w="237" w:type="pct"/>
          </w:tcPr>
          <w:p w14:paraId="5CE80569" w14:textId="77777777" w:rsidR="00185035" w:rsidRPr="00F85647" w:rsidRDefault="00185035" w:rsidP="00A57A32">
            <w:pPr>
              <w:autoSpaceDE w:val="0"/>
              <w:autoSpaceDN w:val="0"/>
              <w:adjustRightInd w:val="0"/>
              <w:jc w:val="center"/>
              <w:rPr>
                <w:noProof/>
                <w:lang w:val="en-US"/>
              </w:rPr>
            </w:pPr>
          </w:p>
        </w:tc>
        <w:tc>
          <w:tcPr>
            <w:tcW w:w="237" w:type="pct"/>
          </w:tcPr>
          <w:p w14:paraId="4C2465C9" w14:textId="77777777" w:rsidR="00185035" w:rsidRPr="00F85647" w:rsidRDefault="00185035" w:rsidP="00A57A32">
            <w:pPr>
              <w:autoSpaceDE w:val="0"/>
              <w:autoSpaceDN w:val="0"/>
              <w:adjustRightInd w:val="0"/>
              <w:jc w:val="center"/>
              <w:rPr>
                <w:noProof/>
              </w:rPr>
            </w:pPr>
          </w:p>
        </w:tc>
        <w:tc>
          <w:tcPr>
            <w:tcW w:w="414" w:type="pct"/>
          </w:tcPr>
          <w:p w14:paraId="2B61A54A" w14:textId="77777777" w:rsidR="00185035" w:rsidRPr="00F85647" w:rsidRDefault="00185035" w:rsidP="00A57A32">
            <w:pPr>
              <w:autoSpaceDE w:val="0"/>
              <w:autoSpaceDN w:val="0"/>
              <w:adjustRightInd w:val="0"/>
              <w:jc w:val="center"/>
              <w:rPr>
                <w:noProof/>
              </w:rPr>
            </w:pPr>
          </w:p>
        </w:tc>
        <w:tc>
          <w:tcPr>
            <w:tcW w:w="339" w:type="pct"/>
          </w:tcPr>
          <w:p w14:paraId="5C0ED67B" w14:textId="77777777" w:rsidR="00185035" w:rsidRDefault="00185035" w:rsidP="00A57A32">
            <w:pPr>
              <w:autoSpaceDE w:val="0"/>
              <w:autoSpaceDN w:val="0"/>
              <w:adjustRightInd w:val="0"/>
              <w:jc w:val="center"/>
              <w:rPr>
                <w:noProof/>
              </w:rPr>
            </w:pPr>
          </w:p>
        </w:tc>
      </w:tr>
      <w:tr w:rsidR="00C90E7E" w:rsidRPr="00F85647" w14:paraId="23122507" w14:textId="77777777" w:rsidTr="00C90E7E">
        <w:trPr>
          <w:trHeight w:val="288"/>
        </w:trPr>
        <w:tc>
          <w:tcPr>
            <w:tcW w:w="192" w:type="pct"/>
          </w:tcPr>
          <w:p w14:paraId="02EE5088" w14:textId="77777777" w:rsidR="00185035" w:rsidRPr="007A08CE" w:rsidRDefault="00185035" w:rsidP="00A57A32">
            <w:pPr>
              <w:autoSpaceDE w:val="0"/>
              <w:autoSpaceDN w:val="0"/>
              <w:adjustRightInd w:val="0"/>
              <w:jc w:val="center"/>
              <w:rPr>
                <w:noProof/>
              </w:rPr>
            </w:pPr>
            <w:r w:rsidRPr="007A08CE">
              <w:t>7.21</w:t>
            </w:r>
          </w:p>
        </w:tc>
        <w:tc>
          <w:tcPr>
            <w:tcW w:w="2164" w:type="pct"/>
            <w:gridSpan w:val="2"/>
          </w:tcPr>
          <w:p w14:paraId="0B942DCD" w14:textId="77777777" w:rsidR="00185035" w:rsidRPr="007A08CE" w:rsidRDefault="00185035" w:rsidP="002966C9">
            <w:pPr>
              <w:autoSpaceDE w:val="0"/>
              <w:autoSpaceDN w:val="0"/>
              <w:adjustRightInd w:val="0"/>
              <w:rPr>
                <w:noProof/>
                <w:lang w:val="en-US"/>
              </w:rPr>
            </w:pPr>
            <w:r w:rsidRPr="007A08CE">
              <w:t>Isporuka i montaža: ZIDNI  HIRURŠKI SET, tip B4600</w:t>
            </w:r>
          </w:p>
        </w:tc>
        <w:tc>
          <w:tcPr>
            <w:tcW w:w="384" w:type="pct"/>
            <w:vAlign w:val="bottom"/>
          </w:tcPr>
          <w:p w14:paraId="4EADD46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DB9AC4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13E86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1C89183" w14:textId="77777777" w:rsidR="00185035" w:rsidRPr="00F85647" w:rsidRDefault="00185035" w:rsidP="00A57A32">
            <w:pPr>
              <w:autoSpaceDE w:val="0"/>
              <w:autoSpaceDN w:val="0"/>
              <w:adjustRightInd w:val="0"/>
              <w:jc w:val="center"/>
              <w:rPr>
                <w:noProof/>
                <w:lang w:val="en-US"/>
              </w:rPr>
            </w:pPr>
          </w:p>
        </w:tc>
        <w:tc>
          <w:tcPr>
            <w:tcW w:w="237" w:type="pct"/>
          </w:tcPr>
          <w:p w14:paraId="7683285A" w14:textId="77777777" w:rsidR="00185035" w:rsidRPr="00F85647" w:rsidRDefault="00185035" w:rsidP="00A57A32">
            <w:pPr>
              <w:autoSpaceDE w:val="0"/>
              <w:autoSpaceDN w:val="0"/>
              <w:adjustRightInd w:val="0"/>
              <w:jc w:val="center"/>
              <w:rPr>
                <w:noProof/>
                <w:lang w:val="en-US"/>
              </w:rPr>
            </w:pPr>
          </w:p>
        </w:tc>
        <w:tc>
          <w:tcPr>
            <w:tcW w:w="237" w:type="pct"/>
          </w:tcPr>
          <w:p w14:paraId="20AFF5C4" w14:textId="77777777" w:rsidR="00185035" w:rsidRPr="00F85647" w:rsidRDefault="00185035" w:rsidP="00A57A32">
            <w:pPr>
              <w:autoSpaceDE w:val="0"/>
              <w:autoSpaceDN w:val="0"/>
              <w:adjustRightInd w:val="0"/>
              <w:jc w:val="center"/>
              <w:rPr>
                <w:noProof/>
              </w:rPr>
            </w:pPr>
          </w:p>
        </w:tc>
        <w:tc>
          <w:tcPr>
            <w:tcW w:w="414" w:type="pct"/>
          </w:tcPr>
          <w:p w14:paraId="1974176E" w14:textId="77777777" w:rsidR="00185035" w:rsidRPr="00F85647" w:rsidRDefault="00185035" w:rsidP="00A57A32">
            <w:pPr>
              <w:autoSpaceDE w:val="0"/>
              <w:autoSpaceDN w:val="0"/>
              <w:adjustRightInd w:val="0"/>
              <w:jc w:val="center"/>
              <w:rPr>
                <w:noProof/>
              </w:rPr>
            </w:pPr>
          </w:p>
        </w:tc>
        <w:tc>
          <w:tcPr>
            <w:tcW w:w="339" w:type="pct"/>
          </w:tcPr>
          <w:p w14:paraId="15B3856B" w14:textId="77777777" w:rsidR="00185035" w:rsidRDefault="00185035" w:rsidP="00A57A32">
            <w:pPr>
              <w:autoSpaceDE w:val="0"/>
              <w:autoSpaceDN w:val="0"/>
              <w:adjustRightInd w:val="0"/>
              <w:jc w:val="center"/>
              <w:rPr>
                <w:noProof/>
              </w:rPr>
            </w:pPr>
          </w:p>
        </w:tc>
      </w:tr>
      <w:tr w:rsidR="00C90E7E" w:rsidRPr="00F85647" w14:paraId="26A02C79" w14:textId="77777777" w:rsidTr="00C90E7E">
        <w:trPr>
          <w:trHeight w:val="288"/>
        </w:trPr>
        <w:tc>
          <w:tcPr>
            <w:tcW w:w="192" w:type="pct"/>
          </w:tcPr>
          <w:p w14:paraId="0A233824" w14:textId="77777777" w:rsidR="00185035" w:rsidRPr="007A08CE" w:rsidRDefault="00185035" w:rsidP="00A57A32">
            <w:pPr>
              <w:autoSpaceDE w:val="0"/>
              <w:autoSpaceDN w:val="0"/>
              <w:adjustRightInd w:val="0"/>
              <w:jc w:val="center"/>
              <w:rPr>
                <w:noProof/>
              </w:rPr>
            </w:pPr>
            <w:r w:rsidRPr="007A08CE">
              <w:t>7.22</w:t>
            </w:r>
          </w:p>
        </w:tc>
        <w:tc>
          <w:tcPr>
            <w:tcW w:w="2164" w:type="pct"/>
            <w:gridSpan w:val="2"/>
          </w:tcPr>
          <w:p w14:paraId="042D7235" w14:textId="77777777" w:rsidR="00185035" w:rsidRPr="007A08CE" w:rsidRDefault="00185035" w:rsidP="002966C9">
            <w:pPr>
              <w:autoSpaceDE w:val="0"/>
              <w:autoSpaceDN w:val="0"/>
              <w:adjustRightInd w:val="0"/>
              <w:rPr>
                <w:noProof/>
                <w:lang w:val="en-US"/>
              </w:rPr>
            </w:pPr>
            <w:r w:rsidRPr="007A08CE">
              <w:t>Isporuka i montaža: ZIDNI  ANESTEZIOLOŠKI SET, tip B4700</w:t>
            </w:r>
          </w:p>
        </w:tc>
        <w:tc>
          <w:tcPr>
            <w:tcW w:w="384" w:type="pct"/>
            <w:vAlign w:val="bottom"/>
          </w:tcPr>
          <w:p w14:paraId="5E83066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399DBF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09842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8D6C0" w14:textId="77777777" w:rsidR="00185035" w:rsidRPr="00F85647" w:rsidRDefault="00185035" w:rsidP="00A57A32">
            <w:pPr>
              <w:autoSpaceDE w:val="0"/>
              <w:autoSpaceDN w:val="0"/>
              <w:adjustRightInd w:val="0"/>
              <w:jc w:val="center"/>
              <w:rPr>
                <w:noProof/>
                <w:lang w:val="en-US"/>
              </w:rPr>
            </w:pPr>
          </w:p>
        </w:tc>
        <w:tc>
          <w:tcPr>
            <w:tcW w:w="237" w:type="pct"/>
          </w:tcPr>
          <w:p w14:paraId="61633068" w14:textId="77777777" w:rsidR="00185035" w:rsidRPr="00F85647" w:rsidRDefault="00185035" w:rsidP="00A57A32">
            <w:pPr>
              <w:autoSpaceDE w:val="0"/>
              <w:autoSpaceDN w:val="0"/>
              <w:adjustRightInd w:val="0"/>
              <w:jc w:val="center"/>
              <w:rPr>
                <w:noProof/>
                <w:lang w:val="en-US"/>
              </w:rPr>
            </w:pPr>
          </w:p>
        </w:tc>
        <w:tc>
          <w:tcPr>
            <w:tcW w:w="237" w:type="pct"/>
          </w:tcPr>
          <w:p w14:paraId="3544E983" w14:textId="77777777" w:rsidR="00185035" w:rsidRPr="00F85647" w:rsidRDefault="00185035" w:rsidP="00A57A32">
            <w:pPr>
              <w:autoSpaceDE w:val="0"/>
              <w:autoSpaceDN w:val="0"/>
              <w:adjustRightInd w:val="0"/>
              <w:jc w:val="center"/>
              <w:rPr>
                <w:noProof/>
              </w:rPr>
            </w:pPr>
          </w:p>
        </w:tc>
        <w:tc>
          <w:tcPr>
            <w:tcW w:w="414" w:type="pct"/>
          </w:tcPr>
          <w:p w14:paraId="2FBF175D" w14:textId="77777777" w:rsidR="00185035" w:rsidRPr="00F85647" w:rsidRDefault="00185035" w:rsidP="00A57A32">
            <w:pPr>
              <w:autoSpaceDE w:val="0"/>
              <w:autoSpaceDN w:val="0"/>
              <w:adjustRightInd w:val="0"/>
              <w:jc w:val="center"/>
              <w:rPr>
                <w:noProof/>
              </w:rPr>
            </w:pPr>
          </w:p>
        </w:tc>
        <w:tc>
          <w:tcPr>
            <w:tcW w:w="339" w:type="pct"/>
          </w:tcPr>
          <w:p w14:paraId="50F01D48" w14:textId="77777777" w:rsidR="00185035" w:rsidRDefault="00185035" w:rsidP="00A57A32">
            <w:pPr>
              <w:autoSpaceDE w:val="0"/>
              <w:autoSpaceDN w:val="0"/>
              <w:adjustRightInd w:val="0"/>
              <w:jc w:val="center"/>
              <w:rPr>
                <w:noProof/>
              </w:rPr>
            </w:pPr>
          </w:p>
        </w:tc>
      </w:tr>
      <w:tr w:rsidR="00C90E7E" w:rsidRPr="00F85647" w14:paraId="197704E9" w14:textId="77777777" w:rsidTr="00C90E7E">
        <w:trPr>
          <w:trHeight w:val="288"/>
        </w:trPr>
        <w:tc>
          <w:tcPr>
            <w:tcW w:w="192" w:type="pct"/>
          </w:tcPr>
          <w:p w14:paraId="69D6E536" w14:textId="77777777" w:rsidR="00185035" w:rsidRPr="007A08CE" w:rsidRDefault="00185035" w:rsidP="00A57A32">
            <w:pPr>
              <w:autoSpaceDE w:val="0"/>
              <w:autoSpaceDN w:val="0"/>
              <w:adjustRightInd w:val="0"/>
              <w:jc w:val="center"/>
              <w:rPr>
                <w:noProof/>
              </w:rPr>
            </w:pPr>
            <w:r w:rsidRPr="007A08CE">
              <w:t>7.23</w:t>
            </w:r>
          </w:p>
        </w:tc>
        <w:tc>
          <w:tcPr>
            <w:tcW w:w="2164" w:type="pct"/>
            <w:gridSpan w:val="2"/>
          </w:tcPr>
          <w:p w14:paraId="74243EDA" w14:textId="77777777" w:rsidR="00185035" w:rsidRPr="007A08CE" w:rsidRDefault="00185035" w:rsidP="002966C9">
            <w:pPr>
              <w:autoSpaceDE w:val="0"/>
              <w:autoSpaceDN w:val="0"/>
              <w:adjustRightInd w:val="0"/>
              <w:rPr>
                <w:noProof/>
                <w:lang w:val="en-US"/>
              </w:rPr>
            </w:pPr>
            <w:r w:rsidRPr="007A08CE">
              <w:t>Isporuka i montaža: TEHNIČKI ORMAN (OP sala,  intervencije), tip B5000</w:t>
            </w:r>
          </w:p>
        </w:tc>
        <w:tc>
          <w:tcPr>
            <w:tcW w:w="384" w:type="pct"/>
            <w:vAlign w:val="bottom"/>
          </w:tcPr>
          <w:p w14:paraId="2D8C232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2DC05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A39EC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36C5F5" w14:textId="77777777" w:rsidR="00185035" w:rsidRPr="00F85647" w:rsidRDefault="00185035" w:rsidP="00A57A32">
            <w:pPr>
              <w:autoSpaceDE w:val="0"/>
              <w:autoSpaceDN w:val="0"/>
              <w:adjustRightInd w:val="0"/>
              <w:jc w:val="center"/>
              <w:rPr>
                <w:noProof/>
                <w:lang w:val="en-US"/>
              </w:rPr>
            </w:pPr>
          </w:p>
        </w:tc>
        <w:tc>
          <w:tcPr>
            <w:tcW w:w="237" w:type="pct"/>
          </w:tcPr>
          <w:p w14:paraId="3F552511" w14:textId="77777777" w:rsidR="00185035" w:rsidRPr="00F85647" w:rsidRDefault="00185035" w:rsidP="00A57A32">
            <w:pPr>
              <w:autoSpaceDE w:val="0"/>
              <w:autoSpaceDN w:val="0"/>
              <w:adjustRightInd w:val="0"/>
              <w:jc w:val="center"/>
              <w:rPr>
                <w:noProof/>
                <w:lang w:val="en-US"/>
              </w:rPr>
            </w:pPr>
          </w:p>
        </w:tc>
        <w:tc>
          <w:tcPr>
            <w:tcW w:w="237" w:type="pct"/>
          </w:tcPr>
          <w:p w14:paraId="407BC794" w14:textId="77777777" w:rsidR="00185035" w:rsidRPr="00F85647" w:rsidRDefault="00185035" w:rsidP="00A57A32">
            <w:pPr>
              <w:autoSpaceDE w:val="0"/>
              <w:autoSpaceDN w:val="0"/>
              <w:adjustRightInd w:val="0"/>
              <w:jc w:val="center"/>
              <w:rPr>
                <w:noProof/>
              </w:rPr>
            </w:pPr>
          </w:p>
        </w:tc>
        <w:tc>
          <w:tcPr>
            <w:tcW w:w="414" w:type="pct"/>
          </w:tcPr>
          <w:p w14:paraId="67A460C4" w14:textId="77777777" w:rsidR="00185035" w:rsidRPr="00F85647" w:rsidRDefault="00185035" w:rsidP="00A57A32">
            <w:pPr>
              <w:autoSpaceDE w:val="0"/>
              <w:autoSpaceDN w:val="0"/>
              <w:adjustRightInd w:val="0"/>
              <w:jc w:val="center"/>
              <w:rPr>
                <w:noProof/>
              </w:rPr>
            </w:pPr>
          </w:p>
        </w:tc>
        <w:tc>
          <w:tcPr>
            <w:tcW w:w="339" w:type="pct"/>
          </w:tcPr>
          <w:p w14:paraId="28211D8A" w14:textId="77777777" w:rsidR="00185035" w:rsidRDefault="00185035" w:rsidP="00A57A32">
            <w:pPr>
              <w:autoSpaceDE w:val="0"/>
              <w:autoSpaceDN w:val="0"/>
              <w:adjustRightInd w:val="0"/>
              <w:jc w:val="center"/>
              <w:rPr>
                <w:noProof/>
              </w:rPr>
            </w:pPr>
          </w:p>
        </w:tc>
      </w:tr>
      <w:tr w:rsidR="00C90E7E" w:rsidRPr="00F85647" w14:paraId="24D64E92" w14:textId="77777777" w:rsidTr="00C90E7E">
        <w:trPr>
          <w:trHeight w:val="288"/>
        </w:trPr>
        <w:tc>
          <w:tcPr>
            <w:tcW w:w="192" w:type="pct"/>
          </w:tcPr>
          <w:p w14:paraId="060426F4" w14:textId="77777777" w:rsidR="00185035" w:rsidRPr="007A08CE" w:rsidRDefault="00185035" w:rsidP="00A57A32">
            <w:pPr>
              <w:autoSpaceDE w:val="0"/>
              <w:autoSpaceDN w:val="0"/>
              <w:adjustRightInd w:val="0"/>
              <w:jc w:val="center"/>
              <w:rPr>
                <w:noProof/>
              </w:rPr>
            </w:pPr>
          </w:p>
        </w:tc>
        <w:tc>
          <w:tcPr>
            <w:tcW w:w="2164" w:type="pct"/>
            <w:gridSpan w:val="2"/>
          </w:tcPr>
          <w:p w14:paraId="68571CFB" w14:textId="77777777" w:rsidR="00185035" w:rsidRPr="007A08CE" w:rsidRDefault="00185035" w:rsidP="002966C9">
            <w:pPr>
              <w:autoSpaceDE w:val="0"/>
              <w:autoSpaceDN w:val="0"/>
              <w:adjustRightInd w:val="0"/>
              <w:rPr>
                <w:noProof/>
              </w:rPr>
            </w:pPr>
            <w:r w:rsidRPr="007A08CE">
              <w:rPr>
                <w:noProof/>
              </w:rPr>
              <w:t>UKUPNO</w:t>
            </w:r>
          </w:p>
        </w:tc>
        <w:tc>
          <w:tcPr>
            <w:tcW w:w="384" w:type="pct"/>
            <w:vAlign w:val="bottom"/>
          </w:tcPr>
          <w:p w14:paraId="70FFA7D1"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1AD5E694" w14:textId="77777777" w:rsidR="00185035" w:rsidRPr="007A08CE" w:rsidRDefault="00185035" w:rsidP="00A57A32">
            <w:pPr>
              <w:autoSpaceDE w:val="0"/>
              <w:autoSpaceDN w:val="0"/>
              <w:adjustRightInd w:val="0"/>
              <w:jc w:val="center"/>
              <w:rPr>
                <w:noProof/>
                <w:lang w:val="en-US"/>
              </w:rPr>
            </w:pPr>
          </w:p>
        </w:tc>
        <w:tc>
          <w:tcPr>
            <w:tcW w:w="322" w:type="pct"/>
          </w:tcPr>
          <w:p w14:paraId="1AFB73B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93E770" w14:textId="77777777" w:rsidR="00185035" w:rsidRPr="00F85647" w:rsidRDefault="00185035" w:rsidP="00A57A32">
            <w:pPr>
              <w:autoSpaceDE w:val="0"/>
              <w:autoSpaceDN w:val="0"/>
              <w:adjustRightInd w:val="0"/>
              <w:jc w:val="center"/>
              <w:rPr>
                <w:noProof/>
                <w:lang w:val="en-US"/>
              </w:rPr>
            </w:pPr>
          </w:p>
        </w:tc>
        <w:tc>
          <w:tcPr>
            <w:tcW w:w="237" w:type="pct"/>
          </w:tcPr>
          <w:p w14:paraId="34227BFF" w14:textId="77777777" w:rsidR="00185035" w:rsidRPr="00F85647" w:rsidRDefault="00185035" w:rsidP="00A57A32">
            <w:pPr>
              <w:autoSpaceDE w:val="0"/>
              <w:autoSpaceDN w:val="0"/>
              <w:adjustRightInd w:val="0"/>
              <w:jc w:val="center"/>
              <w:rPr>
                <w:noProof/>
                <w:lang w:val="en-US"/>
              </w:rPr>
            </w:pPr>
          </w:p>
        </w:tc>
        <w:tc>
          <w:tcPr>
            <w:tcW w:w="237" w:type="pct"/>
          </w:tcPr>
          <w:p w14:paraId="29FBA3FB" w14:textId="77777777" w:rsidR="00185035" w:rsidRPr="00F85647" w:rsidRDefault="00185035" w:rsidP="00A57A32">
            <w:pPr>
              <w:autoSpaceDE w:val="0"/>
              <w:autoSpaceDN w:val="0"/>
              <w:adjustRightInd w:val="0"/>
              <w:jc w:val="center"/>
              <w:rPr>
                <w:noProof/>
              </w:rPr>
            </w:pPr>
          </w:p>
        </w:tc>
        <w:tc>
          <w:tcPr>
            <w:tcW w:w="414" w:type="pct"/>
          </w:tcPr>
          <w:p w14:paraId="35CE8C75" w14:textId="77777777" w:rsidR="00185035" w:rsidRPr="00F85647" w:rsidRDefault="00185035" w:rsidP="00A57A32">
            <w:pPr>
              <w:autoSpaceDE w:val="0"/>
              <w:autoSpaceDN w:val="0"/>
              <w:adjustRightInd w:val="0"/>
              <w:jc w:val="center"/>
              <w:rPr>
                <w:noProof/>
              </w:rPr>
            </w:pPr>
          </w:p>
        </w:tc>
        <w:tc>
          <w:tcPr>
            <w:tcW w:w="339" w:type="pct"/>
          </w:tcPr>
          <w:p w14:paraId="4FEF27CA" w14:textId="77777777" w:rsidR="00185035" w:rsidRDefault="00185035" w:rsidP="00A57A32">
            <w:pPr>
              <w:autoSpaceDE w:val="0"/>
              <w:autoSpaceDN w:val="0"/>
              <w:adjustRightInd w:val="0"/>
              <w:jc w:val="center"/>
              <w:rPr>
                <w:noProof/>
              </w:rPr>
            </w:pPr>
          </w:p>
        </w:tc>
      </w:tr>
      <w:tr w:rsidR="00C90E7E" w:rsidRPr="00F85647" w14:paraId="47467ED6" w14:textId="77777777" w:rsidTr="00C90E7E">
        <w:trPr>
          <w:trHeight w:val="288"/>
        </w:trPr>
        <w:tc>
          <w:tcPr>
            <w:tcW w:w="192" w:type="pct"/>
          </w:tcPr>
          <w:p w14:paraId="4C90F6E1" w14:textId="77777777" w:rsidR="00185035" w:rsidRPr="007A08CE" w:rsidRDefault="00185035" w:rsidP="00A57A32">
            <w:pPr>
              <w:autoSpaceDE w:val="0"/>
              <w:autoSpaceDN w:val="0"/>
              <w:adjustRightInd w:val="0"/>
              <w:jc w:val="center"/>
              <w:rPr>
                <w:noProof/>
              </w:rPr>
            </w:pPr>
            <w:r>
              <w:rPr>
                <w:noProof/>
              </w:rPr>
              <w:t>XX</w:t>
            </w:r>
          </w:p>
        </w:tc>
        <w:tc>
          <w:tcPr>
            <w:tcW w:w="2164" w:type="pct"/>
            <w:gridSpan w:val="2"/>
          </w:tcPr>
          <w:p w14:paraId="705BE649" w14:textId="77777777" w:rsidR="00185035" w:rsidRPr="007A08CE" w:rsidRDefault="00185035" w:rsidP="005B18A3">
            <w:pPr>
              <w:autoSpaceDE w:val="0"/>
              <w:autoSpaceDN w:val="0"/>
              <w:adjustRightInd w:val="0"/>
              <w:rPr>
                <w:noProof/>
                <w:lang w:val="en-US"/>
              </w:rPr>
            </w:pPr>
            <w:r w:rsidRPr="007A08CE">
              <w:rPr>
                <w:noProof/>
                <w:lang w:val="en-US"/>
              </w:rPr>
              <w:t xml:space="preserve"> IZVOĐENJE RAZLIČITIH VRSTA SIGNALNIH I TELEKOMUNIKACIONIH INSTALACIJA </w:t>
            </w:r>
          </w:p>
        </w:tc>
        <w:tc>
          <w:tcPr>
            <w:tcW w:w="384" w:type="pct"/>
            <w:vAlign w:val="bottom"/>
          </w:tcPr>
          <w:p w14:paraId="109E627A"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2734A1C9" w14:textId="77777777" w:rsidR="00185035" w:rsidRPr="007A08CE" w:rsidRDefault="00185035" w:rsidP="00A57A32">
            <w:pPr>
              <w:autoSpaceDE w:val="0"/>
              <w:autoSpaceDN w:val="0"/>
              <w:adjustRightInd w:val="0"/>
              <w:jc w:val="center"/>
              <w:rPr>
                <w:noProof/>
                <w:lang w:val="en-US"/>
              </w:rPr>
            </w:pPr>
          </w:p>
        </w:tc>
        <w:tc>
          <w:tcPr>
            <w:tcW w:w="322" w:type="pct"/>
          </w:tcPr>
          <w:p w14:paraId="292F701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EBF48E" w14:textId="77777777" w:rsidR="00185035" w:rsidRPr="00F85647" w:rsidRDefault="00185035" w:rsidP="00A57A32">
            <w:pPr>
              <w:autoSpaceDE w:val="0"/>
              <w:autoSpaceDN w:val="0"/>
              <w:adjustRightInd w:val="0"/>
              <w:jc w:val="center"/>
              <w:rPr>
                <w:noProof/>
                <w:lang w:val="en-US"/>
              </w:rPr>
            </w:pPr>
          </w:p>
        </w:tc>
        <w:tc>
          <w:tcPr>
            <w:tcW w:w="237" w:type="pct"/>
          </w:tcPr>
          <w:p w14:paraId="4611A907" w14:textId="77777777" w:rsidR="00185035" w:rsidRPr="00F85647" w:rsidRDefault="00185035" w:rsidP="00A57A32">
            <w:pPr>
              <w:autoSpaceDE w:val="0"/>
              <w:autoSpaceDN w:val="0"/>
              <w:adjustRightInd w:val="0"/>
              <w:jc w:val="center"/>
              <w:rPr>
                <w:noProof/>
                <w:lang w:val="en-US"/>
              </w:rPr>
            </w:pPr>
          </w:p>
        </w:tc>
        <w:tc>
          <w:tcPr>
            <w:tcW w:w="237" w:type="pct"/>
          </w:tcPr>
          <w:p w14:paraId="2E8E4949" w14:textId="77777777" w:rsidR="00185035" w:rsidRPr="00F85647" w:rsidRDefault="00185035" w:rsidP="00A57A32">
            <w:pPr>
              <w:autoSpaceDE w:val="0"/>
              <w:autoSpaceDN w:val="0"/>
              <w:adjustRightInd w:val="0"/>
              <w:jc w:val="center"/>
              <w:rPr>
                <w:noProof/>
              </w:rPr>
            </w:pPr>
          </w:p>
        </w:tc>
        <w:tc>
          <w:tcPr>
            <w:tcW w:w="414" w:type="pct"/>
          </w:tcPr>
          <w:p w14:paraId="239E43E6" w14:textId="77777777" w:rsidR="00185035" w:rsidRPr="00F85647" w:rsidRDefault="00185035" w:rsidP="00A57A32">
            <w:pPr>
              <w:autoSpaceDE w:val="0"/>
              <w:autoSpaceDN w:val="0"/>
              <w:adjustRightInd w:val="0"/>
              <w:jc w:val="center"/>
              <w:rPr>
                <w:noProof/>
              </w:rPr>
            </w:pPr>
          </w:p>
        </w:tc>
        <w:tc>
          <w:tcPr>
            <w:tcW w:w="339" w:type="pct"/>
          </w:tcPr>
          <w:p w14:paraId="099F81E2" w14:textId="77777777" w:rsidR="00185035" w:rsidRDefault="00185035" w:rsidP="00A57A32">
            <w:pPr>
              <w:autoSpaceDE w:val="0"/>
              <w:autoSpaceDN w:val="0"/>
              <w:adjustRightInd w:val="0"/>
              <w:jc w:val="center"/>
              <w:rPr>
                <w:noProof/>
              </w:rPr>
            </w:pPr>
          </w:p>
        </w:tc>
      </w:tr>
      <w:tr w:rsidR="00C90E7E" w:rsidRPr="00F85647" w14:paraId="6366842F" w14:textId="77777777" w:rsidTr="00C90E7E">
        <w:trPr>
          <w:trHeight w:val="288"/>
        </w:trPr>
        <w:tc>
          <w:tcPr>
            <w:tcW w:w="192" w:type="pct"/>
          </w:tcPr>
          <w:p w14:paraId="767CB95F" w14:textId="77777777" w:rsidR="00185035" w:rsidRPr="007A08CE" w:rsidRDefault="00185035" w:rsidP="00D94289">
            <w:pPr>
              <w:autoSpaceDE w:val="0"/>
              <w:autoSpaceDN w:val="0"/>
              <w:adjustRightInd w:val="0"/>
              <w:jc w:val="center"/>
              <w:rPr>
                <w:noProof/>
              </w:rPr>
            </w:pPr>
            <w:r w:rsidRPr="007A08CE">
              <w:rPr>
                <w:b/>
                <w:bCs/>
              </w:rPr>
              <w:t> </w:t>
            </w:r>
          </w:p>
        </w:tc>
        <w:tc>
          <w:tcPr>
            <w:tcW w:w="2164" w:type="pct"/>
            <w:gridSpan w:val="2"/>
          </w:tcPr>
          <w:p w14:paraId="29E0655A" w14:textId="77777777" w:rsidR="00185035" w:rsidRPr="007A08CE" w:rsidRDefault="00185035" w:rsidP="002966C9">
            <w:pPr>
              <w:autoSpaceDE w:val="0"/>
              <w:autoSpaceDN w:val="0"/>
              <w:adjustRightInd w:val="0"/>
              <w:rPr>
                <w:noProof/>
                <w:lang w:val="en-US"/>
              </w:rPr>
            </w:pPr>
            <w:r w:rsidRPr="007A08CE">
              <w:rPr>
                <w:b/>
                <w:bCs/>
              </w:rPr>
              <w:t>ELEKTRIČNA INSTALACIJA STRUKTURNOG  INFORMACIONOG RAZVODA - RAČUNARSKA MREŽA I TELEFONSKA INSTALACIJA - proširenje</w:t>
            </w:r>
          </w:p>
        </w:tc>
        <w:tc>
          <w:tcPr>
            <w:tcW w:w="384" w:type="pct"/>
            <w:vAlign w:val="center"/>
          </w:tcPr>
          <w:p w14:paraId="209D00A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422E70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988E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F96A0" w14:textId="77777777" w:rsidR="00185035" w:rsidRPr="00F85647" w:rsidRDefault="00185035" w:rsidP="00D94289">
            <w:pPr>
              <w:autoSpaceDE w:val="0"/>
              <w:autoSpaceDN w:val="0"/>
              <w:adjustRightInd w:val="0"/>
              <w:jc w:val="center"/>
              <w:rPr>
                <w:noProof/>
                <w:lang w:val="en-US"/>
              </w:rPr>
            </w:pPr>
          </w:p>
        </w:tc>
        <w:tc>
          <w:tcPr>
            <w:tcW w:w="237" w:type="pct"/>
          </w:tcPr>
          <w:p w14:paraId="1A622E9A" w14:textId="77777777" w:rsidR="00185035" w:rsidRPr="00F85647" w:rsidRDefault="00185035" w:rsidP="00D94289">
            <w:pPr>
              <w:autoSpaceDE w:val="0"/>
              <w:autoSpaceDN w:val="0"/>
              <w:adjustRightInd w:val="0"/>
              <w:jc w:val="center"/>
              <w:rPr>
                <w:noProof/>
                <w:lang w:val="en-US"/>
              </w:rPr>
            </w:pPr>
          </w:p>
        </w:tc>
        <w:tc>
          <w:tcPr>
            <w:tcW w:w="237" w:type="pct"/>
          </w:tcPr>
          <w:p w14:paraId="43A27F72" w14:textId="77777777" w:rsidR="00185035" w:rsidRPr="00F85647" w:rsidRDefault="00185035" w:rsidP="00D94289">
            <w:pPr>
              <w:autoSpaceDE w:val="0"/>
              <w:autoSpaceDN w:val="0"/>
              <w:adjustRightInd w:val="0"/>
              <w:jc w:val="center"/>
              <w:rPr>
                <w:noProof/>
              </w:rPr>
            </w:pPr>
          </w:p>
        </w:tc>
        <w:tc>
          <w:tcPr>
            <w:tcW w:w="414" w:type="pct"/>
          </w:tcPr>
          <w:p w14:paraId="4C00066A" w14:textId="77777777" w:rsidR="00185035" w:rsidRPr="00F85647" w:rsidRDefault="00185035" w:rsidP="00D94289">
            <w:pPr>
              <w:autoSpaceDE w:val="0"/>
              <w:autoSpaceDN w:val="0"/>
              <w:adjustRightInd w:val="0"/>
              <w:jc w:val="center"/>
              <w:rPr>
                <w:noProof/>
              </w:rPr>
            </w:pPr>
          </w:p>
        </w:tc>
        <w:tc>
          <w:tcPr>
            <w:tcW w:w="339" w:type="pct"/>
          </w:tcPr>
          <w:p w14:paraId="3802EDB8" w14:textId="77777777" w:rsidR="00185035" w:rsidRDefault="00185035" w:rsidP="00D94289">
            <w:pPr>
              <w:autoSpaceDE w:val="0"/>
              <w:autoSpaceDN w:val="0"/>
              <w:adjustRightInd w:val="0"/>
              <w:jc w:val="center"/>
              <w:rPr>
                <w:noProof/>
              </w:rPr>
            </w:pPr>
          </w:p>
        </w:tc>
      </w:tr>
      <w:tr w:rsidR="00C90E7E" w:rsidRPr="00F85647" w14:paraId="6B834098" w14:textId="77777777" w:rsidTr="00C90E7E">
        <w:trPr>
          <w:trHeight w:val="288"/>
        </w:trPr>
        <w:tc>
          <w:tcPr>
            <w:tcW w:w="192" w:type="pct"/>
          </w:tcPr>
          <w:p w14:paraId="6EE9DED4" w14:textId="77777777" w:rsidR="00185035" w:rsidRPr="007A08CE" w:rsidRDefault="00185035" w:rsidP="00D94289">
            <w:pPr>
              <w:autoSpaceDE w:val="0"/>
              <w:autoSpaceDN w:val="0"/>
              <w:adjustRightInd w:val="0"/>
              <w:jc w:val="center"/>
              <w:rPr>
                <w:noProof/>
              </w:rPr>
            </w:pPr>
            <w:r w:rsidRPr="007A08CE">
              <w:t>1.1</w:t>
            </w:r>
          </w:p>
        </w:tc>
        <w:tc>
          <w:tcPr>
            <w:tcW w:w="2164" w:type="pct"/>
            <w:gridSpan w:val="2"/>
          </w:tcPr>
          <w:p w14:paraId="1D167077" w14:textId="77777777" w:rsidR="00185035" w:rsidRPr="007A08CE" w:rsidRDefault="00185035" w:rsidP="002966C9">
            <w:pPr>
              <w:autoSpaceDE w:val="0"/>
              <w:autoSpaceDN w:val="0"/>
              <w:adjustRightInd w:val="0"/>
              <w:rPr>
                <w:noProof/>
                <w:lang w:val="en-US"/>
              </w:rPr>
            </w:pPr>
            <w:r w:rsidRPr="007A08CE">
              <w:t>Isporuka i montaža iznad spuštenog plafona perfoririranih pocinkovanih limenih nosača kablova – tzv. regala za nošenenje kablova telekomunikacionog razvoda.</w:t>
            </w:r>
            <w:r w:rsidRPr="007A08CE">
              <w:br/>
              <w:t>Regali treba da su u izvedbi Bd E30 sa odgovarajućom atestnom dokumentacijom.</w:t>
            </w:r>
            <w:r w:rsidRPr="007A08CE">
              <w:br/>
              <w:t>Komplet  sa ovesnim  priborom, konzolama zavrtnjima za spajanje, spojnim elementima (spojnicama regala), metalnim tiplama, navojnim šinama, i punim pocinkovanim poklopcem regala. Svi elementi treba da budu kompatibilni sistemu izvedbe Bd 30.</w:t>
            </w:r>
            <w:r w:rsidRPr="007A08CE">
              <w:br/>
              <w:t xml:space="preserve">Obračun vršiti po dužnom metru kompletno urađenog regala. </w:t>
            </w:r>
          </w:p>
        </w:tc>
        <w:tc>
          <w:tcPr>
            <w:tcW w:w="384" w:type="pct"/>
            <w:vAlign w:val="bottom"/>
          </w:tcPr>
          <w:p w14:paraId="00E54C0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7A2E80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FAD6B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C9F0F" w14:textId="77777777" w:rsidR="00185035" w:rsidRPr="00F85647" w:rsidRDefault="00185035" w:rsidP="00D94289">
            <w:pPr>
              <w:autoSpaceDE w:val="0"/>
              <w:autoSpaceDN w:val="0"/>
              <w:adjustRightInd w:val="0"/>
              <w:jc w:val="center"/>
              <w:rPr>
                <w:noProof/>
                <w:lang w:val="en-US"/>
              </w:rPr>
            </w:pPr>
          </w:p>
        </w:tc>
        <w:tc>
          <w:tcPr>
            <w:tcW w:w="237" w:type="pct"/>
          </w:tcPr>
          <w:p w14:paraId="2E3F06A0" w14:textId="77777777" w:rsidR="00185035" w:rsidRPr="00F85647" w:rsidRDefault="00185035" w:rsidP="00D94289">
            <w:pPr>
              <w:autoSpaceDE w:val="0"/>
              <w:autoSpaceDN w:val="0"/>
              <w:adjustRightInd w:val="0"/>
              <w:jc w:val="center"/>
              <w:rPr>
                <w:noProof/>
                <w:lang w:val="en-US"/>
              </w:rPr>
            </w:pPr>
          </w:p>
        </w:tc>
        <w:tc>
          <w:tcPr>
            <w:tcW w:w="237" w:type="pct"/>
          </w:tcPr>
          <w:p w14:paraId="42EDEB7C" w14:textId="77777777" w:rsidR="00185035" w:rsidRPr="00F85647" w:rsidRDefault="00185035" w:rsidP="00D94289">
            <w:pPr>
              <w:autoSpaceDE w:val="0"/>
              <w:autoSpaceDN w:val="0"/>
              <w:adjustRightInd w:val="0"/>
              <w:jc w:val="center"/>
              <w:rPr>
                <w:noProof/>
              </w:rPr>
            </w:pPr>
          </w:p>
        </w:tc>
        <w:tc>
          <w:tcPr>
            <w:tcW w:w="414" w:type="pct"/>
          </w:tcPr>
          <w:p w14:paraId="3C6FD933" w14:textId="77777777" w:rsidR="00185035" w:rsidRPr="00F85647" w:rsidRDefault="00185035" w:rsidP="00D94289">
            <w:pPr>
              <w:autoSpaceDE w:val="0"/>
              <w:autoSpaceDN w:val="0"/>
              <w:adjustRightInd w:val="0"/>
              <w:jc w:val="center"/>
              <w:rPr>
                <w:noProof/>
              </w:rPr>
            </w:pPr>
          </w:p>
        </w:tc>
        <w:tc>
          <w:tcPr>
            <w:tcW w:w="339" w:type="pct"/>
          </w:tcPr>
          <w:p w14:paraId="29EC5B9C" w14:textId="77777777" w:rsidR="00185035" w:rsidRDefault="00185035" w:rsidP="00D94289">
            <w:pPr>
              <w:autoSpaceDE w:val="0"/>
              <w:autoSpaceDN w:val="0"/>
              <w:adjustRightInd w:val="0"/>
              <w:jc w:val="center"/>
              <w:rPr>
                <w:noProof/>
              </w:rPr>
            </w:pPr>
          </w:p>
        </w:tc>
      </w:tr>
      <w:tr w:rsidR="00C90E7E" w:rsidRPr="00F85647" w14:paraId="5B443C01" w14:textId="77777777" w:rsidTr="00C90E7E">
        <w:trPr>
          <w:trHeight w:val="288"/>
        </w:trPr>
        <w:tc>
          <w:tcPr>
            <w:tcW w:w="192" w:type="pct"/>
          </w:tcPr>
          <w:p w14:paraId="2551E7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230C2D1"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33AE9AE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4C7954A0" w14:textId="77777777" w:rsidR="00185035" w:rsidRPr="007A08CE" w:rsidRDefault="00185035" w:rsidP="00D94289">
            <w:pPr>
              <w:autoSpaceDE w:val="0"/>
              <w:autoSpaceDN w:val="0"/>
              <w:adjustRightInd w:val="0"/>
              <w:jc w:val="center"/>
              <w:rPr>
                <w:noProof/>
                <w:lang w:val="en-US"/>
              </w:rPr>
            </w:pPr>
            <w:r w:rsidRPr="007A08CE">
              <w:t>70</w:t>
            </w:r>
          </w:p>
        </w:tc>
        <w:tc>
          <w:tcPr>
            <w:tcW w:w="322" w:type="pct"/>
          </w:tcPr>
          <w:p w14:paraId="65B06D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6A2B07" w14:textId="77777777" w:rsidR="00185035" w:rsidRPr="00F85647" w:rsidRDefault="00185035" w:rsidP="00D94289">
            <w:pPr>
              <w:autoSpaceDE w:val="0"/>
              <w:autoSpaceDN w:val="0"/>
              <w:adjustRightInd w:val="0"/>
              <w:jc w:val="center"/>
              <w:rPr>
                <w:noProof/>
                <w:lang w:val="en-US"/>
              </w:rPr>
            </w:pPr>
          </w:p>
        </w:tc>
        <w:tc>
          <w:tcPr>
            <w:tcW w:w="237" w:type="pct"/>
          </w:tcPr>
          <w:p w14:paraId="50018335" w14:textId="77777777" w:rsidR="00185035" w:rsidRPr="00F85647" w:rsidRDefault="00185035" w:rsidP="00D94289">
            <w:pPr>
              <w:autoSpaceDE w:val="0"/>
              <w:autoSpaceDN w:val="0"/>
              <w:adjustRightInd w:val="0"/>
              <w:jc w:val="center"/>
              <w:rPr>
                <w:noProof/>
                <w:lang w:val="en-US"/>
              </w:rPr>
            </w:pPr>
          </w:p>
        </w:tc>
        <w:tc>
          <w:tcPr>
            <w:tcW w:w="237" w:type="pct"/>
          </w:tcPr>
          <w:p w14:paraId="65137606" w14:textId="77777777" w:rsidR="00185035" w:rsidRPr="00F85647" w:rsidRDefault="00185035" w:rsidP="00D94289">
            <w:pPr>
              <w:autoSpaceDE w:val="0"/>
              <w:autoSpaceDN w:val="0"/>
              <w:adjustRightInd w:val="0"/>
              <w:jc w:val="center"/>
              <w:rPr>
                <w:noProof/>
              </w:rPr>
            </w:pPr>
          </w:p>
        </w:tc>
        <w:tc>
          <w:tcPr>
            <w:tcW w:w="414" w:type="pct"/>
          </w:tcPr>
          <w:p w14:paraId="36A3A1FE" w14:textId="77777777" w:rsidR="00185035" w:rsidRPr="00F85647" w:rsidRDefault="00185035" w:rsidP="00D94289">
            <w:pPr>
              <w:autoSpaceDE w:val="0"/>
              <w:autoSpaceDN w:val="0"/>
              <w:adjustRightInd w:val="0"/>
              <w:jc w:val="center"/>
              <w:rPr>
                <w:noProof/>
              </w:rPr>
            </w:pPr>
          </w:p>
        </w:tc>
        <w:tc>
          <w:tcPr>
            <w:tcW w:w="339" w:type="pct"/>
          </w:tcPr>
          <w:p w14:paraId="3E8A50A2" w14:textId="77777777" w:rsidR="00185035" w:rsidRDefault="00185035" w:rsidP="00D94289">
            <w:pPr>
              <w:autoSpaceDE w:val="0"/>
              <w:autoSpaceDN w:val="0"/>
              <w:adjustRightInd w:val="0"/>
              <w:jc w:val="center"/>
              <w:rPr>
                <w:noProof/>
              </w:rPr>
            </w:pPr>
          </w:p>
        </w:tc>
      </w:tr>
      <w:tr w:rsidR="00C90E7E" w:rsidRPr="00F85647" w14:paraId="1E258D88" w14:textId="77777777" w:rsidTr="00C90E7E">
        <w:trPr>
          <w:trHeight w:val="288"/>
        </w:trPr>
        <w:tc>
          <w:tcPr>
            <w:tcW w:w="192" w:type="pct"/>
          </w:tcPr>
          <w:p w14:paraId="63BED471"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AE8EA57"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472C5A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2164EED"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2CDE7B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3DF0DB" w14:textId="77777777" w:rsidR="00185035" w:rsidRPr="00F85647" w:rsidRDefault="00185035" w:rsidP="00D94289">
            <w:pPr>
              <w:autoSpaceDE w:val="0"/>
              <w:autoSpaceDN w:val="0"/>
              <w:adjustRightInd w:val="0"/>
              <w:jc w:val="center"/>
              <w:rPr>
                <w:noProof/>
                <w:lang w:val="en-US"/>
              </w:rPr>
            </w:pPr>
          </w:p>
        </w:tc>
        <w:tc>
          <w:tcPr>
            <w:tcW w:w="237" w:type="pct"/>
          </w:tcPr>
          <w:p w14:paraId="594DE151" w14:textId="77777777" w:rsidR="00185035" w:rsidRPr="00F85647" w:rsidRDefault="00185035" w:rsidP="00D94289">
            <w:pPr>
              <w:autoSpaceDE w:val="0"/>
              <w:autoSpaceDN w:val="0"/>
              <w:adjustRightInd w:val="0"/>
              <w:jc w:val="center"/>
              <w:rPr>
                <w:noProof/>
                <w:lang w:val="en-US"/>
              </w:rPr>
            </w:pPr>
          </w:p>
        </w:tc>
        <w:tc>
          <w:tcPr>
            <w:tcW w:w="237" w:type="pct"/>
          </w:tcPr>
          <w:p w14:paraId="1BC9BFAA" w14:textId="77777777" w:rsidR="00185035" w:rsidRPr="00F85647" w:rsidRDefault="00185035" w:rsidP="00D94289">
            <w:pPr>
              <w:autoSpaceDE w:val="0"/>
              <w:autoSpaceDN w:val="0"/>
              <w:adjustRightInd w:val="0"/>
              <w:jc w:val="center"/>
              <w:rPr>
                <w:noProof/>
              </w:rPr>
            </w:pPr>
          </w:p>
        </w:tc>
        <w:tc>
          <w:tcPr>
            <w:tcW w:w="414" w:type="pct"/>
          </w:tcPr>
          <w:p w14:paraId="25CA8B11" w14:textId="77777777" w:rsidR="00185035" w:rsidRPr="00F85647" w:rsidRDefault="00185035" w:rsidP="00D94289">
            <w:pPr>
              <w:autoSpaceDE w:val="0"/>
              <w:autoSpaceDN w:val="0"/>
              <w:adjustRightInd w:val="0"/>
              <w:jc w:val="center"/>
              <w:rPr>
                <w:noProof/>
              </w:rPr>
            </w:pPr>
          </w:p>
        </w:tc>
        <w:tc>
          <w:tcPr>
            <w:tcW w:w="339" w:type="pct"/>
          </w:tcPr>
          <w:p w14:paraId="6645C864" w14:textId="77777777" w:rsidR="00185035" w:rsidRDefault="00185035" w:rsidP="00D94289">
            <w:pPr>
              <w:autoSpaceDE w:val="0"/>
              <w:autoSpaceDN w:val="0"/>
              <w:adjustRightInd w:val="0"/>
              <w:jc w:val="center"/>
              <w:rPr>
                <w:noProof/>
              </w:rPr>
            </w:pPr>
          </w:p>
        </w:tc>
      </w:tr>
      <w:tr w:rsidR="00C90E7E" w:rsidRPr="00F85647" w14:paraId="32F146AE" w14:textId="77777777" w:rsidTr="00C90E7E">
        <w:trPr>
          <w:trHeight w:val="288"/>
        </w:trPr>
        <w:tc>
          <w:tcPr>
            <w:tcW w:w="192" w:type="pct"/>
          </w:tcPr>
          <w:p w14:paraId="21B34EC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6E22738"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5D07840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4601387"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D9CA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3A93FF" w14:textId="77777777" w:rsidR="00185035" w:rsidRPr="00F85647" w:rsidRDefault="00185035" w:rsidP="00D94289">
            <w:pPr>
              <w:autoSpaceDE w:val="0"/>
              <w:autoSpaceDN w:val="0"/>
              <w:adjustRightInd w:val="0"/>
              <w:jc w:val="center"/>
              <w:rPr>
                <w:noProof/>
                <w:lang w:val="en-US"/>
              </w:rPr>
            </w:pPr>
          </w:p>
        </w:tc>
        <w:tc>
          <w:tcPr>
            <w:tcW w:w="237" w:type="pct"/>
          </w:tcPr>
          <w:p w14:paraId="7C4C9572" w14:textId="77777777" w:rsidR="00185035" w:rsidRPr="00F85647" w:rsidRDefault="00185035" w:rsidP="00D94289">
            <w:pPr>
              <w:autoSpaceDE w:val="0"/>
              <w:autoSpaceDN w:val="0"/>
              <w:adjustRightInd w:val="0"/>
              <w:jc w:val="center"/>
              <w:rPr>
                <w:noProof/>
                <w:lang w:val="en-US"/>
              </w:rPr>
            </w:pPr>
          </w:p>
        </w:tc>
        <w:tc>
          <w:tcPr>
            <w:tcW w:w="237" w:type="pct"/>
          </w:tcPr>
          <w:p w14:paraId="210E2144" w14:textId="77777777" w:rsidR="00185035" w:rsidRPr="00F85647" w:rsidRDefault="00185035" w:rsidP="00D94289">
            <w:pPr>
              <w:autoSpaceDE w:val="0"/>
              <w:autoSpaceDN w:val="0"/>
              <w:adjustRightInd w:val="0"/>
              <w:jc w:val="center"/>
              <w:rPr>
                <w:noProof/>
              </w:rPr>
            </w:pPr>
          </w:p>
        </w:tc>
        <w:tc>
          <w:tcPr>
            <w:tcW w:w="414" w:type="pct"/>
          </w:tcPr>
          <w:p w14:paraId="361EE214" w14:textId="77777777" w:rsidR="00185035" w:rsidRPr="00F85647" w:rsidRDefault="00185035" w:rsidP="00D94289">
            <w:pPr>
              <w:autoSpaceDE w:val="0"/>
              <w:autoSpaceDN w:val="0"/>
              <w:adjustRightInd w:val="0"/>
              <w:jc w:val="center"/>
              <w:rPr>
                <w:noProof/>
              </w:rPr>
            </w:pPr>
          </w:p>
        </w:tc>
        <w:tc>
          <w:tcPr>
            <w:tcW w:w="339" w:type="pct"/>
          </w:tcPr>
          <w:p w14:paraId="59D3F1D4" w14:textId="77777777" w:rsidR="00185035" w:rsidRDefault="00185035" w:rsidP="00D94289">
            <w:pPr>
              <w:autoSpaceDE w:val="0"/>
              <w:autoSpaceDN w:val="0"/>
              <w:adjustRightInd w:val="0"/>
              <w:jc w:val="center"/>
              <w:rPr>
                <w:noProof/>
              </w:rPr>
            </w:pPr>
          </w:p>
        </w:tc>
      </w:tr>
      <w:tr w:rsidR="00C90E7E" w:rsidRPr="00F85647" w14:paraId="1D0290B9" w14:textId="77777777" w:rsidTr="00C90E7E">
        <w:trPr>
          <w:trHeight w:val="288"/>
        </w:trPr>
        <w:tc>
          <w:tcPr>
            <w:tcW w:w="192" w:type="pct"/>
          </w:tcPr>
          <w:p w14:paraId="6D3153EE"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186DBFAF"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455F578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75AE4775"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39F85D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1A4836" w14:textId="77777777" w:rsidR="00185035" w:rsidRPr="00F85647" w:rsidRDefault="00185035" w:rsidP="00D94289">
            <w:pPr>
              <w:autoSpaceDE w:val="0"/>
              <w:autoSpaceDN w:val="0"/>
              <w:adjustRightInd w:val="0"/>
              <w:jc w:val="center"/>
              <w:rPr>
                <w:noProof/>
                <w:lang w:val="en-US"/>
              </w:rPr>
            </w:pPr>
          </w:p>
        </w:tc>
        <w:tc>
          <w:tcPr>
            <w:tcW w:w="237" w:type="pct"/>
          </w:tcPr>
          <w:p w14:paraId="7350E514" w14:textId="77777777" w:rsidR="00185035" w:rsidRPr="00F85647" w:rsidRDefault="00185035" w:rsidP="00D94289">
            <w:pPr>
              <w:autoSpaceDE w:val="0"/>
              <w:autoSpaceDN w:val="0"/>
              <w:adjustRightInd w:val="0"/>
              <w:jc w:val="center"/>
              <w:rPr>
                <w:noProof/>
                <w:lang w:val="en-US"/>
              </w:rPr>
            </w:pPr>
          </w:p>
        </w:tc>
        <w:tc>
          <w:tcPr>
            <w:tcW w:w="237" w:type="pct"/>
          </w:tcPr>
          <w:p w14:paraId="01712994" w14:textId="77777777" w:rsidR="00185035" w:rsidRPr="00F85647" w:rsidRDefault="00185035" w:rsidP="00D94289">
            <w:pPr>
              <w:autoSpaceDE w:val="0"/>
              <w:autoSpaceDN w:val="0"/>
              <w:adjustRightInd w:val="0"/>
              <w:jc w:val="center"/>
              <w:rPr>
                <w:noProof/>
              </w:rPr>
            </w:pPr>
          </w:p>
        </w:tc>
        <w:tc>
          <w:tcPr>
            <w:tcW w:w="414" w:type="pct"/>
          </w:tcPr>
          <w:p w14:paraId="6D54C93C" w14:textId="77777777" w:rsidR="00185035" w:rsidRPr="00F85647" w:rsidRDefault="00185035" w:rsidP="00D94289">
            <w:pPr>
              <w:autoSpaceDE w:val="0"/>
              <w:autoSpaceDN w:val="0"/>
              <w:adjustRightInd w:val="0"/>
              <w:jc w:val="center"/>
              <w:rPr>
                <w:noProof/>
              </w:rPr>
            </w:pPr>
          </w:p>
        </w:tc>
        <w:tc>
          <w:tcPr>
            <w:tcW w:w="339" w:type="pct"/>
          </w:tcPr>
          <w:p w14:paraId="68B90505" w14:textId="77777777" w:rsidR="00185035" w:rsidRDefault="00185035" w:rsidP="00D94289">
            <w:pPr>
              <w:autoSpaceDE w:val="0"/>
              <w:autoSpaceDN w:val="0"/>
              <w:adjustRightInd w:val="0"/>
              <w:jc w:val="center"/>
              <w:rPr>
                <w:noProof/>
              </w:rPr>
            </w:pPr>
          </w:p>
        </w:tc>
      </w:tr>
      <w:tr w:rsidR="00C90E7E" w:rsidRPr="00F85647" w14:paraId="189652A0" w14:textId="77777777" w:rsidTr="00C90E7E">
        <w:trPr>
          <w:trHeight w:val="288"/>
        </w:trPr>
        <w:tc>
          <w:tcPr>
            <w:tcW w:w="192" w:type="pct"/>
          </w:tcPr>
          <w:p w14:paraId="0676BF02" w14:textId="77777777" w:rsidR="00185035" w:rsidRPr="007A08CE" w:rsidRDefault="00185035" w:rsidP="00D94289">
            <w:pPr>
              <w:autoSpaceDE w:val="0"/>
              <w:autoSpaceDN w:val="0"/>
              <w:adjustRightInd w:val="0"/>
              <w:jc w:val="center"/>
              <w:rPr>
                <w:noProof/>
              </w:rPr>
            </w:pPr>
            <w:r w:rsidRPr="007A08CE">
              <w:t>1.2</w:t>
            </w:r>
          </w:p>
        </w:tc>
        <w:tc>
          <w:tcPr>
            <w:tcW w:w="2164" w:type="pct"/>
            <w:gridSpan w:val="2"/>
          </w:tcPr>
          <w:p w14:paraId="148A733D" w14:textId="77777777" w:rsidR="00185035" w:rsidRPr="007A08CE" w:rsidRDefault="00185035" w:rsidP="002966C9">
            <w:pPr>
              <w:autoSpaceDE w:val="0"/>
              <w:autoSpaceDN w:val="0"/>
              <w:adjustRightInd w:val="0"/>
              <w:rPr>
                <w:noProof/>
                <w:lang w:val="en-US"/>
              </w:rPr>
            </w:pPr>
            <w:r w:rsidRPr="007A08CE">
              <w:t>Isporuka i polaganje pod malter zidova savitljivih PVC cevi, izrade "halogen free", za uvlačenje vodova instalacije strukturnog razvoda. Cevi  treba da su prečnika 16mm</w:t>
            </w:r>
          </w:p>
        </w:tc>
        <w:tc>
          <w:tcPr>
            <w:tcW w:w="384" w:type="pct"/>
            <w:vAlign w:val="center"/>
          </w:tcPr>
          <w:p w14:paraId="1E73B7E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862594D"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008D7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2D411D" w14:textId="77777777" w:rsidR="00185035" w:rsidRPr="00F85647" w:rsidRDefault="00185035" w:rsidP="00D94289">
            <w:pPr>
              <w:autoSpaceDE w:val="0"/>
              <w:autoSpaceDN w:val="0"/>
              <w:adjustRightInd w:val="0"/>
              <w:jc w:val="center"/>
              <w:rPr>
                <w:noProof/>
                <w:lang w:val="en-US"/>
              </w:rPr>
            </w:pPr>
          </w:p>
        </w:tc>
        <w:tc>
          <w:tcPr>
            <w:tcW w:w="237" w:type="pct"/>
          </w:tcPr>
          <w:p w14:paraId="2927EA20" w14:textId="77777777" w:rsidR="00185035" w:rsidRPr="00F85647" w:rsidRDefault="00185035" w:rsidP="00D94289">
            <w:pPr>
              <w:autoSpaceDE w:val="0"/>
              <w:autoSpaceDN w:val="0"/>
              <w:adjustRightInd w:val="0"/>
              <w:jc w:val="center"/>
              <w:rPr>
                <w:noProof/>
                <w:lang w:val="en-US"/>
              </w:rPr>
            </w:pPr>
          </w:p>
        </w:tc>
        <w:tc>
          <w:tcPr>
            <w:tcW w:w="237" w:type="pct"/>
          </w:tcPr>
          <w:p w14:paraId="7B4D9960" w14:textId="77777777" w:rsidR="00185035" w:rsidRPr="00F85647" w:rsidRDefault="00185035" w:rsidP="00D94289">
            <w:pPr>
              <w:autoSpaceDE w:val="0"/>
              <w:autoSpaceDN w:val="0"/>
              <w:adjustRightInd w:val="0"/>
              <w:jc w:val="center"/>
              <w:rPr>
                <w:noProof/>
              </w:rPr>
            </w:pPr>
          </w:p>
        </w:tc>
        <w:tc>
          <w:tcPr>
            <w:tcW w:w="414" w:type="pct"/>
          </w:tcPr>
          <w:p w14:paraId="6B01EA37" w14:textId="77777777" w:rsidR="00185035" w:rsidRPr="00F85647" w:rsidRDefault="00185035" w:rsidP="00D94289">
            <w:pPr>
              <w:autoSpaceDE w:val="0"/>
              <w:autoSpaceDN w:val="0"/>
              <w:adjustRightInd w:val="0"/>
              <w:jc w:val="center"/>
              <w:rPr>
                <w:noProof/>
              </w:rPr>
            </w:pPr>
          </w:p>
        </w:tc>
        <w:tc>
          <w:tcPr>
            <w:tcW w:w="339" w:type="pct"/>
          </w:tcPr>
          <w:p w14:paraId="43832103" w14:textId="77777777" w:rsidR="00185035" w:rsidRDefault="00185035" w:rsidP="00D94289">
            <w:pPr>
              <w:autoSpaceDE w:val="0"/>
              <w:autoSpaceDN w:val="0"/>
              <w:adjustRightInd w:val="0"/>
              <w:jc w:val="center"/>
              <w:rPr>
                <w:noProof/>
              </w:rPr>
            </w:pPr>
          </w:p>
        </w:tc>
      </w:tr>
      <w:tr w:rsidR="00C90E7E" w:rsidRPr="00F85647" w14:paraId="2693FCEC" w14:textId="77777777" w:rsidTr="00C90E7E">
        <w:trPr>
          <w:trHeight w:val="288"/>
        </w:trPr>
        <w:tc>
          <w:tcPr>
            <w:tcW w:w="192" w:type="pct"/>
          </w:tcPr>
          <w:p w14:paraId="59EC7221" w14:textId="77777777" w:rsidR="00185035" w:rsidRPr="007A08CE" w:rsidRDefault="00185035" w:rsidP="00D94289">
            <w:pPr>
              <w:autoSpaceDE w:val="0"/>
              <w:autoSpaceDN w:val="0"/>
              <w:adjustRightInd w:val="0"/>
              <w:jc w:val="center"/>
              <w:rPr>
                <w:noProof/>
              </w:rPr>
            </w:pPr>
            <w:r w:rsidRPr="007A08CE">
              <w:t>1.3</w:t>
            </w:r>
          </w:p>
        </w:tc>
        <w:tc>
          <w:tcPr>
            <w:tcW w:w="2164" w:type="pct"/>
            <w:gridSpan w:val="2"/>
          </w:tcPr>
          <w:p w14:paraId="5EE34A0E" w14:textId="77777777" w:rsidR="00185035" w:rsidRPr="007A08CE" w:rsidRDefault="00185035" w:rsidP="002966C9">
            <w:pPr>
              <w:autoSpaceDE w:val="0"/>
              <w:autoSpaceDN w:val="0"/>
              <w:adjustRightInd w:val="0"/>
              <w:rPr>
                <w:noProof/>
                <w:lang w:val="en-US"/>
              </w:rPr>
            </w:pPr>
            <w:r w:rsidRPr="007A08CE">
              <w:t>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84" w:type="pct"/>
            <w:vAlign w:val="center"/>
          </w:tcPr>
          <w:p w14:paraId="509CF4C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306702C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AE37F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9EB269" w14:textId="77777777" w:rsidR="00185035" w:rsidRPr="00F85647" w:rsidRDefault="00185035" w:rsidP="00D94289">
            <w:pPr>
              <w:autoSpaceDE w:val="0"/>
              <w:autoSpaceDN w:val="0"/>
              <w:adjustRightInd w:val="0"/>
              <w:jc w:val="center"/>
              <w:rPr>
                <w:noProof/>
                <w:lang w:val="en-US"/>
              </w:rPr>
            </w:pPr>
          </w:p>
        </w:tc>
        <w:tc>
          <w:tcPr>
            <w:tcW w:w="237" w:type="pct"/>
          </w:tcPr>
          <w:p w14:paraId="572F0B15" w14:textId="77777777" w:rsidR="00185035" w:rsidRPr="00F85647" w:rsidRDefault="00185035" w:rsidP="00D94289">
            <w:pPr>
              <w:autoSpaceDE w:val="0"/>
              <w:autoSpaceDN w:val="0"/>
              <w:adjustRightInd w:val="0"/>
              <w:jc w:val="center"/>
              <w:rPr>
                <w:noProof/>
                <w:lang w:val="en-US"/>
              </w:rPr>
            </w:pPr>
          </w:p>
        </w:tc>
        <w:tc>
          <w:tcPr>
            <w:tcW w:w="237" w:type="pct"/>
          </w:tcPr>
          <w:p w14:paraId="42C91386" w14:textId="77777777" w:rsidR="00185035" w:rsidRPr="00F85647" w:rsidRDefault="00185035" w:rsidP="00D94289">
            <w:pPr>
              <w:autoSpaceDE w:val="0"/>
              <w:autoSpaceDN w:val="0"/>
              <w:adjustRightInd w:val="0"/>
              <w:jc w:val="center"/>
              <w:rPr>
                <w:noProof/>
              </w:rPr>
            </w:pPr>
          </w:p>
        </w:tc>
        <w:tc>
          <w:tcPr>
            <w:tcW w:w="414" w:type="pct"/>
          </w:tcPr>
          <w:p w14:paraId="36FECEED" w14:textId="77777777" w:rsidR="00185035" w:rsidRPr="00F85647" w:rsidRDefault="00185035" w:rsidP="00D94289">
            <w:pPr>
              <w:autoSpaceDE w:val="0"/>
              <w:autoSpaceDN w:val="0"/>
              <w:adjustRightInd w:val="0"/>
              <w:jc w:val="center"/>
              <w:rPr>
                <w:noProof/>
              </w:rPr>
            </w:pPr>
          </w:p>
        </w:tc>
        <w:tc>
          <w:tcPr>
            <w:tcW w:w="339" w:type="pct"/>
          </w:tcPr>
          <w:p w14:paraId="68552C5E" w14:textId="77777777" w:rsidR="00185035" w:rsidRDefault="00185035" w:rsidP="00D94289">
            <w:pPr>
              <w:autoSpaceDE w:val="0"/>
              <w:autoSpaceDN w:val="0"/>
              <w:adjustRightInd w:val="0"/>
              <w:jc w:val="center"/>
              <w:rPr>
                <w:noProof/>
              </w:rPr>
            </w:pPr>
          </w:p>
        </w:tc>
      </w:tr>
      <w:tr w:rsidR="00C90E7E" w:rsidRPr="00F85647" w14:paraId="2C85400E" w14:textId="77777777" w:rsidTr="00C90E7E">
        <w:trPr>
          <w:trHeight w:val="288"/>
        </w:trPr>
        <w:tc>
          <w:tcPr>
            <w:tcW w:w="192" w:type="pct"/>
            <w:vAlign w:val="center"/>
          </w:tcPr>
          <w:p w14:paraId="165ABD5B" w14:textId="77777777" w:rsidR="00185035" w:rsidRPr="007A08CE" w:rsidRDefault="00185035" w:rsidP="00D94289">
            <w:pPr>
              <w:autoSpaceDE w:val="0"/>
              <w:autoSpaceDN w:val="0"/>
              <w:adjustRightInd w:val="0"/>
              <w:jc w:val="center"/>
              <w:rPr>
                <w:noProof/>
              </w:rPr>
            </w:pPr>
          </w:p>
        </w:tc>
        <w:tc>
          <w:tcPr>
            <w:tcW w:w="2164" w:type="pct"/>
            <w:gridSpan w:val="2"/>
          </w:tcPr>
          <w:p w14:paraId="321F1ACF"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center"/>
          </w:tcPr>
          <w:p w14:paraId="6E544D5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328E4A5"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2D84B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C826BA" w14:textId="77777777" w:rsidR="00185035" w:rsidRPr="00F85647" w:rsidRDefault="00185035" w:rsidP="00D94289">
            <w:pPr>
              <w:autoSpaceDE w:val="0"/>
              <w:autoSpaceDN w:val="0"/>
              <w:adjustRightInd w:val="0"/>
              <w:jc w:val="center"/>
              <w:rPr>
                <w:noProof/>
                <w:lang w:val="en-US"/>
              </w:rPr>
            </w:pPr>
          </w:p>
        </w:tc>
        <w:tc>
          <w:tcPr>
            <w:tcW w:w="237" w:type="pct"/>
          </w:tcPr>
          <w:p w14:paraId="5F82AEAC" w14:textId="77777777" w:rsidR="00185035" w:rsidRPr="00F85647" w:rsidRDefault="00185035" w:rsidP="00D94289">
            <w:pPr>
              <w:autoSpaceDE w:val="0"/>
              <w:autoSpaceDN w:val="0"/>
              <w:adjustRightInd w:val="0"/>
              <w:jc w:val="center"/>
              <w:rPr>
                <w:noProof/>
                <w:lang w:val="en-US"/>
              </w:rPr>
            </w:pPr>
          </w:p>
        </w:tc>
        <w:tc>
          <w:tcPr>
            <w:tcW w:w="237" w:type="pct"/>
          </w:tcPr>
          <w:p w14:paraId="3373D520" w14:textId="77777777" w:rsidR="00185035" w:rsidRPr="00F85647" w:rsidRDefault="00185035" w:rsidP="00D94289">
            <w:pPr>
              <w:autoSpaceDE w:val="0"/>
              <w:autoSpaceDN w:val="0"/>
              <w:adjustRightInd w:val="0"/>
              <w:jc w:val="center"/>
              <w:rPr>
                <w:noProof/>
              </w:rPr>
            </w:pPr>
          </w:p>
        </w:tc>
        <w:tc>
          <w:tcPr>
            <w:tcW w:w="414" w:type="pct"/>
          </w:tcPr>
          <w:p w14:paraId="7DC401E4" w14:textId="77777777" w:rsidR="00185035" w:rsidRPr="00F85647" w:rsidRDefault="00185035" w:rsidP="00D94289">
            <w:pPr>
              <w:autoSpaceDE w:val="0"/>
              <w:autoSpaceDN w:val="0"/>
              <w:adjustRightInd w:val="0"/>
              <w:jc w:val="center"/>
              <w:rPr>
                <w:noProof/>
              </w:rPr>
            </w:pPr>
          </w:p>
        </w:tc>
        <w:tc>
          <w:tcPr>
            <w:tcW w:w="339" w:type="pct"/>
          </w:tcPr>
          <w:p w14:paraId="63897CCA" w14:textId="77777777" w:rsidR="00185035" w:rsidRDefault="00185035" w:rsidP="00D94289">
            <w:pPr>
              <w:autoSpaceDE w:val="0"/>
              <w:autoSpaceDN w:val="0"/>
              <w:adjustRightInd w:val="0"/>
              <w:jc w:val="center"/>
              <w:rPr>
                <w:noProof/>
              </w:rPr>
            </w:pPr>
          </w:p>
        </w:tc>
      </w:tr>
      <w:tr w:rsidR="00C90E7E" w:rsidRPr="00F85647" w14:paraId="1A798BCB" w14:textId="77777777" w:rsidTr="00C90E7E">
        <w:trPr>
          <w:trHeight w:val="288"/>
        </w:trPr>
        <w:tc>
          <w:tcPr>
            <w:tcW w:w="192" w:type="pct"/>
          </w:tcPr>
          <w:p w14:paraId="0EF7176E" w14:textId="77777777" w:rsidR="00185035" w:rsidRPr="007A08CE" w:rsidRDefault="00185035" w:rsidP="00D94289">
            <w:pPr>
              <w:autoSpaceDE w:val="0"/>
              <w:autoSpaceDN w:val="0"/>
              <w:adjustRightInd w:val="0"/>
              <w:jc w:val="center"/>
              <w:rPr>
                <w:noProof/>
              </w:rPr>
            </w:pPr>
            <w:r w:rsidRPr="007A08CE">
              <w:t>1.4</w:t>
            </w:r>
          </w:p>
        </w:tc>
        <w:tc>
          <w:tcPr>
            <w:tcW w:w="2164" w:type="pct"/>
            <w:gridSpan w:val="2"/>
          </w:tcPr>
          <w:p w14:paraId="384A8F3C" w14:textId="77777777" w:rsidR="00185035" w:rsidRPr="007A08CE" w:rsidRDefault="00185035" w:rsidP="002966C9">
            <w:pPr>
              <w:autoSpaceDE w:val="0"/>
              <w:autoSpaceDN w:val="0"/>
              <w:adjustRightInd w:val="0"/>
              <w:rPr>
                <w:noProof/>
                <w:lang w:val="en-US"/>
              </w:rPr>
            </w:pPr>
            <w:r w:rsidRPr="007A08CE">
              <w:t>Isporuka i ugradnja instalacionih plastičnih fleksibilnih cev  na mestima ulaska kablova telekomunikacionog razvoda u objekat. Potrebno je isporučiti i ugraditi cevi:</w:t>
            </w:r>
          </w:p>
        </w:tc>
        <w:tc>
          <w:tcPr>
            <w:tcW w:w="384" w:type="pct"/>
            <w:vAlign w:val="center"/>
          </w:tcPr>
          <w:p w14:paraId="1F65B416"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BA67D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92D7C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183BC0" w14:textId="77777777" w:rsidR="00185035" w:rsidRPr="00F85647" w:rsidRDefault="00185035" w:rsidP="00D94289">
            <w:pPr>
              <w:autoSpaceDE w:val="0"/>
              <w:autoSpaceDN w:val="0"/>
              <w:adjustRightInd w:val="0"/>
              <w:jc w:val="center"/>
              <w:rPr>
                <w:noProof/>
                <w:lang w:val="en-US"/>
              </w:rPr>
            </w:pPr>
          </w:p>
        </w:tc>
        <w:tc>
          <w:tcPr>
            <w:tcW w:w="237" w:type="pct"/>
          </w:tcPr>
          <w:p w14:paraId="59B918B4" w14:textId="77777777" w:rsidR="00185035" w:rsidRPr="00F85647" w:rsidRDefault="00185035" w:rsidP="00D94289">
            <w:pPr>
              <w:autoSpaceDE w:val="0"/>
              <w:autoSpaceDN w:val="0"/>
              <w:adjustRightInd w:val="0"/>
              <w:jc w:val="center"/>
              <w:rPr>
                <w:noProof/>
                <w:lang w:val="en-US"/>
              </w:rPr>
            </w:pPr>
          </w:p>
        </w:tc>
        <w:tc>
          <w:tcPr>
            <w:tcW w:w="237" w:type="pct"/>
          </w:tcPr>
          <w:p w14:paraId="2CF59712" w14:textId="77777777" w:rsidR="00185035" w:rsidRPr="00F85647" w:rsidRDefault="00185035" w:rsidP="00D94289">
            <w:pPr>
              <w:autoSpaceDE w:val="0"/>
              <w:autoSpaceDN w:val="0"/>
              <w:adjustRightInd w:val="0"/>
              <w:jc w:val="center"/>
              <w:rPr>
                <w:noProof/>
              </w:rPr>
            </w:pPr>
          </w:p>
        </w:tc>
        <w:tc>
          <w:tcPr>
            <w:tcW w:w="414" w:type="pct"/>
          </w:tcPr>
          <w:p w14:paraId="64B153AC" w14:textId="77777777" w:rsidR="00185035" w:rsidRPr="00F85647" w:rsidRDefault="00185035" w:rsidP="00D94289">
            <w:pPr>
              <w:autoSpaceDE w:val="0"/>
              <w:autoSpaceDN w:val="0"/>
              <w:adjustRightInd w:val="0"/>
              <w:jc w:val="center"/>
              <w:rPr>
                <w:noProof/>
              </w:rPr>
            </w:pPr>
          </w:p>
        </w:tc>
        <w:tc>
          <w:tcPr>
            <w:tcW w:w="339" w:type="pct"/>
          </w:tcPr>
          <w:p w14:paraId="01E3C7ED" w14:textId="77777777" w:rsidR="00185035" w:rsidRDefault="00185035" w:rsidP="00D94289">
            <w:pPr>
              <w:autoSpaceDE w:val="0"/>
              <w:autoSpaceDN w:val="0"/>
              <w:adjustRightInd w:val="0"/>
              <w:jc w:val="center"/>
              <w:rPr>
                <w:noProof/>
              </w:rPr>
            </w:pPr>
          </w:p>
        </w:tc>
      </w:tr>
      <w:tr w:rsidR="00C90E7E" w:rsidRPr="00F85647" w14:paraId="41744AF1" w14:textId="77777777" w:rsidTr="00C90E7E">
        <w:trPr>
          <w:trHeight w:val="288"/>
        </w:trPr>
        <w:tc>
          <w:tcPr>
            <w:tcW w:w="192" w:type="pct"/>
            <w:vAlign w:val="center"/>
          </w:tcPr>
          <w:p w14:paraId="43F4A32B" w14:textId="77777777" w:rsidR="00185035" w:rsidRPr="007A08CE" w:rsidRDefault="00185035" w:rsidP="00D94289">
            <w:pPr>
              <w:autoSpaceDE w:val="0"/>
              <w:autoSpaceDN w:val="0"/>
              <w:adjustRightInd w:val="0"/>
              <w:jc w:val="center"/>
              <w:rPr>
                <w:noProof/>
              </w:rPr>
            </w:pPr>
          </w:p>
        </w:tc>
        <w:tc>
          <w:tcPr>
            <w:tcW w:w="2164" w:type="pct"/>
            <w:gridSpan w:val="2"/>
          </w:tcPr>
          <w:p w14:paraId="1B2490D9" w14:textId="77777777" w:rsidR="00185035" w:rsidRPr="007A08CE" w:rsidRDefault="00185035" w:rsidP="002966C9">
            <w:pPr>
              <w:autoSpaceDE w:val="0"/>
              <w:autoSpaceDN w:val="0"/>
              <w:adjustRightInd w:val="0"/>
              <w:rPr>
                <w:noProof/>
                <w:lang w:val="en-US"/>
              </w:rPr>
            </w:pPr>
            <w:r w:rsidRPr="007A08CE">
              <w:t xml:space="preserve"> -</w:t>
            </w:r>
            <w:r w:rsidRPr="007A08CE">
              <w:t> 110 mm</w:t>
            </w:r>
          </w:p>
        </w:tc>
        <w:tc>
          <w:tcPr>
            <w:tcW w:w="384" w:type="pct"/>
            <w:vAlign w:val="center"/>
          </w:tcPr>
          <w:p w14:paraId="64D5A1B5"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A98487"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6C4E1E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01D1E2" w14:textId="77777777" w:rsidR="00185035" w:rsidRPr="00F85647" w:rsidRDefault="00185035" w:rsidP="00D94289">
            <w:pPr>
              <w:autoSpaceDE w:val="0"/>
              <w:autoSpaceDN w:val="0"/>
              <w:adjustRightInd w:val="0"/>
              <w:jc w:val="center"/>
              <w:rPr>
                <w:noProof/>
                <w:lang w:val="en-US"/>
              </w:rPr>
            </w:pPr>
          </w:p>
        </w:tc>
        <w:tc>
          <w:tcPr>
            <w:tcW w:w="237" w:type="pct"/>
          </w:tcPr>
          <w:p w14:paraId="3CDD925C" w14:textId="77777777" w:rsidR="00185035" w:rsidRPr="00F85647" w:rsidRDefault="00185035" w:rsidP="00D94289">
            <w:pPr>
              <w:autoSpaceDE w:val="0"/>
              <w:autoSpaceDN w:val="0"/>
              <w:adjustRightInd w:val="0"/>
              <w:jc w:val="center"/>
              <w:rPr>
                <w:noProof/>
                <w:lang w:val="en-US"/>
              </w:rPr>
            </w:pPr>
          </w:p>
        </w:tc>
        <w:tc>
          <w:tcPr>
            <w:tcW w:w="237" w:type="pct"/>
          </w:tcPr>
          <w:p w14:paraId="1B44A34C" w14:textId="77777777" w:rsidR="00185035" w:rsidRPr="00F85647" w:rsidRDefault="00185035" w:rsidP="00D94289">
            <w:pPr>
              <w:autoSpaceDE w:val="0"/>
              <w:autoSpaceDN w:val="0"/>
              <w:adjustRightInd w:val="0"/>
              <w:jc w:val="center"/>
              <w:rPr>
                <w:noProof/>
              </w:rPr>
            </w:pPr>
          </w:p>
        </w:tc>
        <w:tc>
          <w:tcPr>
            <w:tcW w:w="414" w:type="pct"/>
          </w:tcPr>
          <w:p w14:paraId="33396637" w14:textId="77777777" w:rsidR="00185035" w:rsidRPr="00F85647" w:rsidRDefault="00185035" w:rsidP="00D94289">
            <w:pPr>
              <w:autoSpaceDE w:val="0"/>
              <w:autoSpaceDN w:val="0"/>
              <w:adjustRightInd w:val="0"/>
              <w:jc w:val="center"/>
              <w:rPr>
                <w:noProof/>
              </w:rPr>
            </w:pPr>
          </w:p>
        </w:tc>
        <w:tc>
          <w:tcPr>
            <w:tcW w:w="339" w:type="pct"/>
          </w:tcPr>
          <w:p w14:paraId="3C130A06" w14:textId="77777777" w:rsidR="00185035" w:rsidRDefault="00185035" w:rsidP="00D94289">
            <w:pPr>
              <w:autoSpaceDE w:val="0"/>
              <w:autoSpaceDN w:val="0"/>
              <w:adjustRightInd w:val="0"/>
              <w:jc w:val="center"/>
              <w:rPr>
                <w:noProof/>
              </w:rPr>
            </w:pPr>
          </w:p>
        </w:tc>
      </w:tr>
      <w:tr w:rsidR="00C90E7E" w:rsidRPr="00F85647" w14:paraId="3D5A376E" w14:textId="77777777" w:rsidTr="00C90E7E">
        <w:trPr>
          <w:trHeight w:val="288"/>
        </w:trPr>
        <w:tc>
          <w:tcPr>
            <w:tcW w:w="192" w:type="pct"/>
          </w:tcPr>
          <w:p w14:paraId="256BD353" w14:textId="77777777" w:rsidR="00185035" w:rsidRPr="007A08CE" w:rsidRDefault="00185035" w:rsidP="00D94289">
            <w:pPr>
              <w:autoSpaceDE w:val="0"/>
              <w:autoSpaceDN w:val="0"/>
              <w:adjustRightInd w:val="0"/>
              <w:jc w:val="center"/>
              <w:rPr>
                <w:noProof/>
              </w:rPr>
            </w:pPr>
            <w:r w:rsidRPr="007A08CE">
              <w:t>1.5</w:t>
            </w:r>
          </w:p>
        </w:tc>
        <w:tc>
          <w:tcPr>
            <w:tcW w:w="2164" w:type="pct"/>
            <w:gridSpan w:val="2"/>
          </w:tcPr>
          <w:p w14:paraId="3496CD7A" w14:textId="77777777" w:rsidR="00185035" w:rsidRPr="007A08CE" w:rsidRDefault="00185035" w:rsidP="002966C9">
            <w:pPr>
              <w:autoSpaceDE w:val="0"/>
              <w:autoSpaceDN w:val="0"/>
              <w:adjustRightInd w:val="0"/>
              <w:rPr>
                <w:noProof/>
                <w:lang w:val="en-US"/>
              </w:rPr>
            </w:pPr>
            <w:r w:rsidRPr="007A08CE">
              <w:t xml:space="preserve">Isporuka materijala i plaganje kablova strukturnog razvoda. Kablovi su tipa S/FTP, kat 7,"halogen free", samogasivi, malodimni. Polaganje kablova je delimično u plafonskim nosačima kablova-regalima a delimično u PVC cevima u zidovima. Kablovi moraju na sebi imati vidnu oznaku tipa i </w:t>
            </w:r>
            <w:r w:rsidRPr="007A08CE">
              <w:lastRenderedPageBreak/>
              <w:t>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18558F40"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5653A22" w14:textId="77777777" w:rsidR="00185035" w:rsidRPr="007A08CE" w:rsidRDefault="00185035" w:rsidP="00D94289">
            <w:pPr>
              <w:autoSpaceDE w:val="0"/>
              <w:autoSpaceDN w:val="0"/>
              <w:adjustRightInd w:val="0"/>
              <w:jc w:val="center"/>
              <w:rPr>
                <w:noProof/>
                <w:lang w:val="en-US"/>
              </w:rPr>
            </w:pPr>
            <w:r w:rsidRPr="007A08CE">
              <w:t>3.500</w:t>
            </w:r>
          </w:p>
        </w:tc>
        <w:tc>
          <w:tcPr>
            <w:tcW w:w="322" w:type="pct"/>
          </w:tcPr>
          <w:p w14:paraId="3773E0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767B29" w14:textId="77777777" w:rsidR="00185035" w:rsidRPr="00F85647" w:rsidRDefault="00185035" w:rsidP="00D94289">
            <w:pPr>
              <w:autoSpaceDE w:val="0"/>
              <w:autoSpaceDN w:val="0"/>
              <w:adjustRightInd w:val="0"/>
              <w:jc w:val="center"/>
              <w:rPr>
                <w:noProof/>
                <w:lang w:val="en-US"/>
              </w:rPr>
            </w:pPr>
          </w:p>
        </w:tc>
        <w:tc>
          <w:tcPr>
            <w:tcW w:w="237" w:type="pct"/>
          </w:tcPr>
          <w:p w14:paraId="235FB681" w14:textId="77777777" w:rsidR="00185035" w:rsidRPr="00F85647" w:rsidRDefault="00185035" w:rsidP="00D94289">
            <w:pPr>
              <w:autoSpaceDE w:val="0"/>
              <w:autoSpaceDN w:val="0"/>
              <w:adjustRightInd w:val="0"/>
              <w:jc w:val="center"/>
              <w:rPr>
                <w:noProof/>
                <w:lang w:val="en-US"/>
              </w:rPr>
            </w:pPr>
          </w:p>
        </w:tc>
        <w:tc>
          <w:tcPr>
            <w:tcW w:w="237" w:type="pct"/>
          </w:tcPr>
          <w:p w14:paraId="29E927D7" w14:textId="77777777" w:rsidR="00185035" w:rsidRPr="00F85647" w:rsidRDefault="00185035" w:rsidP="00D94289">
            <w:pPr>
              <w:autoSpaceDE w:val="0"/>
              <w:autoSpaceDN w:val="0"/>
              <w:adjustRightInd w:val="0"/>
              <w:jc w:val="center"/>
              <w:rPr>
                <w:noProof/>
              </w:rPr>
            </w:pPr>
          </w:p>
        </w:tc>
        <w:tc>
          <w:tcPr>
            <w:tcW w:w="414" w:type="pct"/>
          </w:tcPr>
          <w:p w14:paraId="70AA26B0" w14:textId="77777777" w:rsidR="00185035" w:rsidRPr="00F85647" w:rsidRDefault="00185035" w:rsidP="00D94289">
            <w:pPr>
              <w:autoSpaceDE w:val="0"/>
              <w:autoSpaceDN w:val="0"/>
              <w:adjustRightInd w:val="0"/>
              <w:jc w:val="center"/>
              <w:rPr>
                <w:noProof/>
              </w:rPr>
            </w:pPr>
          </w:p>
        </w:tc>
        <w:tc>
          <w:tcPr>
            <w:tcW w:w="339" w:type="pct"/>
          </w:tcPr>
          <w:p w14:paraId="4A9B27FF" w14:textId="77777777" w:rsidR="00185035" w:rsidRDefault="00185035" w:rsidP="00D94289">
            <w:pPr>
              <w:autoSpaceDE w:val="0"/>
              <w:autoSpaceDN w:val="0"/>
              <w:adjustRightInd w:val="0"/>
              <w:jc w:val="center"/>
              <w:rPr>
                <w:noProof/>
              </w:rPr>
            </w:pPr>
          </w:p>
        </w:tc>
      </w:tr>
      <w:tr w:rsidR="00C90E7E" w:rsidRPr="00F85647" w14:paraId="4C4F32ED" w14:textId="77777777" w:rsidTr="00C90E7E">
        <w:trPr>
          <w:trHeight w:val="288"/>
        </w:trPr>
        <w:tc>
          <w:tcPr>
            <w:tcW w:w="192" w:type="pct"/>
          </w:tcPr>
          <w:p w14:paraId="490D4FFA" w14:textId="77777777" w:rsidR="00185035" w:rsidRPr="007A08CE" w:rsidRDefault="00185035" w:rsidP="00D94289">
            <w:pPr>
              <w:autoSpaceDE w:val="0"/>
              <w:autoSpaceDN w:val="0"/>
              <w:adjustRightInd w:val="0"/>
              <w:jc w:val="center"/>
              <w:rPr>
                <w:noProof/>
              </w:rPr>
            </w:pPr>
            <w:r w:rsidRPr="007A08CE">
              <w:lastRenderedPageBreak/>
              <w:t>1.6</w:t>
            </w:r>
          </w:p>
        </w:tc>
        <w:tc>
          <w:tcPr>
            <w:tcW w:w="2164" w:type="pct"/>
            <w:gridSpan w:val="2"/>
          </w:tcPr>
          <w:p w14:paraId="1EC1FB92" w14:textId="77777777" w:rsidR="00185035" w:rsidRPr="007A08CE" w:rsidRDefault="00185035" w:rsidP="002966C9">
            <w:pPr>
              <w:autoSpaceDE w:val="0"/>
              <w:autoSpaceDN w:val="0"/>
              <w:adjustRightInd w:val="0"/>
              <w:rPr>
                <w:noProof/>
                <w:lang w:val="en-US"/>
              </w:rPr>
            </w:pPr>
            <w:r w:rsidRPr="007A08CE">
              <w:t>Isporuka materijala i postavljanje kablova JH(St)H 100x2x0.6 za spoljnu montažu delimično kroz objekat, a delimično u cevima postojeće kablovske kanalizacije razvoda signalnih i telekomunikacionih instalacija kompleksa, za povezivanje RO-INF/IK sa postojećom telefonskom centralom bolničkog kompleksa Kliničkog centra Vojvodine.</w:t>
            </w:r>
          </w:p>
        </w:tc>
        <w:tc>
          <w:tcPr>
            <w:tcW w:w="384" w:type="pct"/>
            <w:vAlign w:val="center"/>
          </w:tcPr>
          <w:p w14:paraId="12DCCA09"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B3F8560" w14:textId="77777777" w:rsidR="00185035" w:rsidRPr="007A08CE" w:rsidRDefault="00185035" w:rsidP="00D94289">
            <w:pPr>
              <w:autoSpaceDE w:val="0"/>
              <w:autoSpaceDN w:val="0"/>
              <w:adjustRightInd w:val="0"/>
              <w:jc w:val="center"/>
              <w:rPr>
                <w:noProof/>
                <w:lang w:val="en-US"/>
              </w:rPr>
            </w:pPr>
            <w:r w:rsidRPr="007A08CE">
              <w:t>500</w:t>
            </w:r>
          </w:p>
        </w:tc>
        <w:tc>
          <w:tcPr>
            <w:tcW w:w="322" w:type="pct"/>
          </w:tcPr>
          <w:p w14:paraId="0EEC8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F76ED2" w14:textId="77777777" w:rsidR="00185035" w:rsidRPr="00F85647" w:rsidRDefault="00185035" w:rsidP="00D94289">
            <w:pPr>
              <w:autoSpaceDE w:val="0"/>
              <w:autoSpaceDN w:val="0"/>
              <w:adjustRightInd w:val="0"/>
              <w:jc w:val="center"/>
              <w:rPr>
                <w:noProof/>
                <w:lang w:val="en-US"/>
              </w:rPr>
            </w:pPr>
          </w:p>
        </w:tc>
        <w:tc>
          <w:tcPr>
            <w:tcW w:w="237" w:type="pct"/>
          </w:tcPr>
          <w:p w14:paraId="2C633A91" w14:textId="77777777" w:rsidR="00185035" w:rsidRPr="00F85647" w:rsidRDefault="00185035" w:rsidP="00D94289">
            <w:pPr>
              <w:autoSpaceDE w:val="0"/>
              <w:autoSpaceDN w:val="0"/>
              <w:adjustRightInd w:val="0"/>
              <w:jc w:val="center"/>
              <w:rPr>
                <w:noProof/>
                <w:lang w:val="en-US"/>
              </w:rPr>
            </w:pPr>
          </w:p>
        </w:tc>
        <w:tc>
          <w:tcPr>
            <w:tcW w:w="237" w:type="pct"/>
          </w:tcPr>
          <w:p w14:paraId="75CAA311" w14:textId="77777777" w:rsidR="00185035" w:rsidRPr="00F85647" w:rsidRDefault="00185035" w:rsidP="00D94289">
            <w:pPr>
              <w:autoSpaceDE w:val="0"/>
              <w:autoSpaceDN w:val="0"/>
              <w:adjustRightInd w:val="0"/>
              <w:jc w:val="center"/>
              <w:rPr>
                <w:noProof/>
              </w:rPr>
            </w:pPr>
          </w:p>
        </w:tc>
        <w:tc>
          <w:tcPr>
            <w:tcW w:w="414" w:type="pct"/>
          </w:tcPr>
          <w:p w14:paraId="79DEAD92" w14:textId="77777777" w:rsidR="00185035" w:rsidRPr="00F85647" w:rsidRDefault="00185035" w:rsidP="00D94289">
            <w:pPr>
              <w:autoSpaceDE w:val="0"/>
              <w:autoSpaceDN w:val="0"/>
              <w:adjustRightInd w:val="0"/>
              <w:jc w:val="center"/>
              <w:rPr>
                <w:noProof/>
              </w:rPr>
            </w:pPr>
          </w:p>
        </w:tc>
        <w:tc>
          <w:tcPr>
            <w:tcW w:w="339" w:type="pct"/>
          </w:tcPr>
          <w:p w14:paraId="6EB5B78B" w14:textId="77777777" w:rsidR="00185035" w:rsidRDefault="00185035" w:rsidP="00D94289">
            <w:pPr>
              <w:autoSpaceDE w:val="0"/>
              <w:autoSpaceDN w:val="0"/>
              <w:adjustRightInd w:val="0"/>
              <w:jc w:val="center"/>
              <w:rPr>
                <w:noProof/>
              </w:rPr>
            </w:pPr>
          </w:p>
        </w:tc>
      </w:tr>
      <w:tr w:rsidR="00C90E7E" w:rsidRPr="00F85647" w14:paraId="1F18A135" w14:textId="77777777" w:rsidTr="00C90E7E">
        <w:trPr>
          <w:trHeight w:val="288"/>
        </w:trPr>
        <w:tc>
          <w:tcPr>
            <w:tcW w:w="192" w:type="pct"/>
          </w:tcPr>
          <w:p w14:paraId="15618970" w14:textId="77777777" w:rsidR="00185035" w:rsidRPr="007A08CE" w:rsidRDefault="00185035" w:rsidP="00D94289">
            <w:pPr>
              <w:autoSpaceDE w:val="0"/>
              <w:autoSpaceDN w:val="0"/>
              <w:adjustRightInd w:val="0"/>
              <w:jc w:val="center"/>
              <w:rPr>
                <w:noProof/>
              </w:rPr>
            </w:pPr>
            <w:r w:rsidRPr="007A08CE">
              <w:t>1.7</w:t>
            </w:r>
          </w:p>
        </w:tc>
        <w:tc>
          <w:tcPr>
            <w:tcW w:w="2164" w:type="pct"/>
            <w:gridSpan w:val="2"/>
          </w:tcPr>
          <w:p w14:paraId="59E25146" w14:textId="77777777" w:rsidR="00185035" w:rsidRPr="007A08CE" w:rsidRDefault="00185035" w:rsidP="002966C9">
            <w:pPr>
              <w:autoSpaceDE w:val="0"/>
              <w:autoSpaceDN w:val="0"/>
              <w:adjustRightInd w:val="0"/>
              <w:rPr>
                <w:noProof/>
                <w:lang w:val="en-US"/>
              </w:rPr>
            </w:pPr>
            <w:r w:rsidRPr="007A08CE">
              <w:t>Isporuka i montaža razvodnog ormana strukturnog kablovskog sistema Infektivne klinike, za potrebe prenosa govora, podataka i slike, označenog u grafičkoj dokumentaciji sa GRO-INF/IK. Orman treba da bude samostojeći, 19", 42U, 800x800, limenog plastificiranog kućišta. Orman i sva oprema treba da budu proizvedeni po standardima Evropske Unije sa CE sertifikatom.</w:t>
            </w:r>
            <w:r w:rsidRPr="007A08CE">
              <w:br/>
              <w:t>U orman treba da bude ugrađena sledeća elektro oprema:</w:t>
            </w:r>
            <w:r w:rsidRPr="007A08CE">
              <w:br/>
              <w:t>- 19" Krovni ventilatorski panel sa 2 ventilatora i termostatom (1 kom.)</w:t>
            </w:r>
            <w:r w:rsidRPr="007A08CE">
              <w:br/>
              <w:t>- 19" Patch panel za 24 modula, prazan, visine 1HU (7 kom.)</w:t>
            </w:r>
            <w:r w:rsidRPr="007A08CE">
              <w:br/>
              <w:t>- RJ45 Modul, Cat.6a 10Gbit, STP (160 kom.)</w:t>
            </w:r>
            <w:r w:rsidRPr="007A08CE">
              <w:br/>
              <w:t>- 220V razvodni panel sa 7 utičnih mesta, prekidačem i prenaponskom zaštitom (2 kom.)</w:t>
            </w:r>
            <w:r w:rsidRPr="007A08CE">
              <w:br/>
              <w:t>- 19" Panel za ranž. kablova (17 kom.)</w:t>
            </w:r>
            <w:r w:rsidRPr="007A08CE">
              <w:br/>
              <w:t>- Fiber optic patch panel 19" sa splice kasetom, pig tail-ovima, za 8 vlakana, sa SC adapterima, 9/125um (1 kom.)</w:t>
            </w:r>
            <w:r w:rsidRPr="007A08CE">
              <w:br/>
              <w:t>- Patch kabl RJ45, Cat.6a 10Gb, S/FTP, LS0H (160 kom.)</w:t>
            </w:r>
            <w:r w:rsidRPr="007A08CE">
              <w:br/>
              <w:t xml:space="preserve">- Optički modul HP MINI Gbic X121 1G SFP LC LX </w:t>
            </w:r>
            <w:r w:rsidRPr="007A08CE">
              <w:lastRenderedPageBreak/>
              <w:t>Transceiver (4 kom.)</w:t>
            </w:r>
          </w:p>
        </w:tc>
        <w:tc>
          <w:tcPr>
            <w:tcW w:w="384" w:type="pct"/>
            <w:vAlign w:val="center"/>
          </w:tcPr>
          <w:p w14:paraId="5A54BE20"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000EA759"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D36AD0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984853" w14:textId="77777777" w:rsidR="00185035" w:rsidRPr="00F85647" w:rsidRDefault="00185035" w:rsidP="00D94289">
            <w:pPr>
              <w:autoSpaceDE w:val="0"/>
              <w:autoSpaceDN w:val="0"/>
              <w:adjustRightInd w:val="0"/>
              <w:jc w:val="center"/>
              <w:rPr>
                <w:noProof/>
                <w:lang w:val="en-US"/>
              </w:rPr>
            </w:pPr>
          </w:p>
        </w:tc>
        <w:tc>
          <w:tcPr>
            <w:tcW w:w="237" w:type="pct"/>
          </w:tcPr>
          <w:p w14:paraId="7E1B5F68" w14:textId="77777777" w:rsidR="00185035" w:rsidRPr="00F85647" w:rsidRDefault="00185035" w:rsidP="00D94289">
            <w:pPr>
              <w:autoSpaceDE w:val="0"/>
              <w:autoSpaceDN w:val="0"/>
              <w:adjustRightInd w:val="0"/>
              <w:jc w:val="center"/>
              <w:rPr>
                <w:noProof/>
                <w:lang w:val="en-US"/>
              </w:rPr>
            </w:pPr>
          </w:p>
        </w:tc>
        <w:tc>
          <w:tcPr>
            <w:tcW w:w="237" w:type="pct"/>
          </w:tcPr>
          <w:p w14:paraId="7B280F04" w14:textId="77777777" w:rsidR="00185035" w:rsidRPr="00F85647" w:rsidRDefault="00185035" w:rsidP="00D94289">
            <w:pPr>
              <w:autoSpaceDE w:val="0"/>
              <w:autoSpaceDN w:val="0"/>
              <w:adjustRightInd w:val="0"/>
              <w:jc w:val="center"/>
              <w:rPr>
                <w:noProof/>
              </w:rPr>
            </w:pPr>
          </w:p>
        </w:tc>
        <w:tc>
          <w:tcPr>
            <w:tcW w:w="414" w:type="pct"/>
          </w:tcPr>
          <w:p w14:paraId="4AD4FE92" w14:textId="77777777" w:rsidR="00185035" w:rsidRPr="00F85647" w:rsidRDefault="00185035" w:rsidP="00D94289">
            <w:pPr>
              <w:autoSpaceDE w:val="0"/>
              <w:autoSpaceDN w:val="0"/>
              <w:adjustRightInd w:val="0"/>
              <w:jc w:val="center"/>
              <w:rPr>
                <w:noProof/>
              </w:rPr>
            </w:pPr>
          </w:p>
        </w:tc>
        <w:tc>
          <w:tcPr>
            <w:tcW w:w="339" w:type="pct"/>
          </w:tcPr>
          <w:p w14:paraId="6836F317" w14:textId="77777777" w:rsidR="00185035" w:rsidRDefault="00185035" w:rsidP="00D94289">
            <w:pPr>
              <w:autoSpaceDE w:val="0"/>
              <w:autoSpaceDN w:val="0"/>
              <w:adjustRightInd w:val="0"/>
              <w:jc w:val="center"/>
              <w:rPr>
                <w:noProof/>
              </w:rPr>
            </w:pPr>
          </w:p>
        </w:tc>
      </w:tr>
      <w:tr w:rsidR="00C90E7E" w:rsidRPr="00F85647" w14:paraId="190B82B5" w14:textId="77777777" w:rsidTr="00C90E7E">
        <w:trPr>
          <w:trHeight w:val="288"/>
        </w:trPr>
        <w:tc>
          <w:tcPr>
            <w:tcW w:w="192" w:type="pct"/>
          </w:tcPr>
          <w:p w14:paraId="0EED3EA8"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3E8962B0" w14:textId="77777777" w:rsidR="00185035" w:rsidRPr="007A08CE" w:rsidRDefault="00185035" w:rsidP="002966C9">
            <w:pPr>
              <w:autoSpaceDE w:val="0"/>
              <w:autoSpaceDN w:val="0"/>
              <w:adjustRightInd w:val="0"/>
              <w:rPr>
                <w:noProof/>
                <w:lang w:val="en-US"/>
              </w:rPr>
            </w:pPr>
            <w:r w:rsidRPr="007A08CE">
              <w:t>- L2 svič 24x10/100/1000Mbps porta + 4x10G uplink porta (2xRJ-45 1/10GBASE-T + 2xSFP+ fixed), stacking, L3 static routing, IPv4, IPv6, VLANs, ACLs, 802.1X network login, STP (3 versions), SSL, SNMPv1, v2c, and v3, Dual flash images, limited CLI, QoS, 1HU; HP 1950-24G-2SFP+-2XGT ili odgovarajući (4 kom.)</w:t>
            </w:r>
            <w:r w:rsidRPr="007A08CE">
              <w:br/>
              <w:t>- L2 PoE svič 24x10/100/1000Mbps PoE+ porta + 4x10G uplink porta (2xRJ-45 1/10GBASE-T + 2xSFP+ fixed), stacking, L3 static routing, IPv4, IPv6, VLANs, ACLs, 802.1X network login, STP (3 versions), SSL, SNMPv1, v2c, and v3, Dual flash images, limited CLI, QoS, IEEE 802.3at Power over Ethernet (PoE+), optional redundant power supply, 1HU; HP 1950-24G-2SFP+-2XGT-PoE+ ili odgovarajući (3 kom.)</w:t>
            </w:r>
          </w:p>
        </w:tc>
        <w:tc>
          <w:tcPr>
            <w:tcW w:w="384" w:type="pct"/>
            <w:vAlign w:val="center"/>
          </w:tcPr>
          <w:p w14:paraId="379BC17F"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6D5AEA8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3E3D1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F46516" w14:textId="77777777" w:rsidR="00185035" w:rsidRPr="00F85647" w:rsidRDefault="00185035" w:rsidP="00D94289">
            <w:pPr>
              <w:autoSpaceDE w:val="0"/>
              <w:autoSpaceDN w:val="0"/>
              <w:adjustRightInd w:val="0"/>
              <w:jc w:val="center"/>
              <w:rPr>
                <w:noProof/>
                <w:lang w:val="en-US"/>
              </w:rPr>
            </w:pPr>
          </w:p>
        </w:tc>
        <w:tc>
          <w:tcPr>
            <w:tcW w:w="237" w:type="pct"/>
          </w:tcPr>
          <w:p w14:paraId="6BD6DEFF" w14:textId="77777777" w:rsidR="00185035" w:rsidRPr="00F85647" w:rsidRDefault="00185035" w:rsidP="00D94289">
            <w:pPr>
              <w:autoSpaceDE w:val="0"/>
              <w:autoSpaceDN w:val="0"/>
              <w:adjustRightInd w:val="0"/>
              <w:jc w:val="center"/>
              <w:rPr>
                <w:noProof/>
                <w:lang w:val="en-US"/>
              </w:rPr>
            </w:pPr>
          </w:p>
        </w:tc>
        <w:tc>
          <w:tcPr>
            <w:tcW w:w="237" w:type="pct"/>
          </w:tcPr>
          <w:p w14:paraId="2D35CCF5" w14:textId="77777777" w:rsidR="00185035" w:rsidRPr="00F85647" w:rsidRDefault="00185035" w:rsidP="00D94289">
            <w:pPr>
              <w:autoSpaceDE w:val="0"/>
              <w:autoSpaceDN w:val="0"/>
              <w:adjustRightInd w:val="0"/>
              <w:jc w:val="center"/>
              <w:rPr>
                <w:noProof/>
              </w:rPr>
            </w:pPr>
          </w:p>
        </w:tc>
        <w:tc>
          <w:tcPr>
            <w:tcW w:w="414" w:type="pct"/>
          </w:tcPr>
          <w:p w14:paraId="04049146" w14:textId="77777777" w:rsidR="00185035" w:rsidRPr="00F85647" w:rsidRDefault="00185035" w:rsidP="00D94289">
            <w:pPr>
              <w:autoSpaceDE w:val="0"/>
              <w:autoSpaceDN w:val="0"/>
              <w:adjustRightInd w:val="0"/>
              <w:jc w:val="center"/>
              <w:rPr>
                <w:noProof/>
              </w:rPr>
            </w:pPr>
          </w:p>
        </w:tc>
        <w:tc>
          <w:tcPr>
            <w:tcW w:w="339" w:type="pct"/>
          </w:tcPr>
          <w:p w14:paraId="3E45DBBC" w14:textId="77777777" w:rsidR="00185035" w:rsidRDefault="00185035" w:rsidP="00D94289">
            <w:pPr>
              <w:autoSpaceDE w:val="0"/>
              <w:autoSpaceDN w:val="0"/>
              <w:adjustRightInd w:val="0"/>
              <w:jc w:val="center"/>
              <w:rPr>
                <w:noProof/>
              </w:rPr>
            </w:pPr>
          </w:p>
        </w:tc>
      </w:tr>
      <w:tr w:rsidR="00C90E7E" w:rsidRPr="00F85647" w14:paraId="2853265D" w14:textId="77777777" w:rsidTr="00C90E7E">
        <w:trPr>
          <w:trHeight w:val="288"/>
        </w:trPr>
        <w:tc>
          <w:tcPr>
            <w:tcW w:w="192" w:type="pct"/>
          </w:tcPr>
          <w:p w14:paraId="69A21133" w14:textId="77777777" w:rsidR="00185035" w:rsidRPr="007A08CE" w:rsidRDefault="00185035" w:rsidP="00D94289">
            <w:pPr>
              <w:autoSpaceDE w:val="0"/>
              <w:autoSpaceDN w:val="0"/>
              <w:adjustRightInd w:val="0"/>
              <w:jc w:val="center"/>
              <w:rPr>
                <w:noProof/>
              </w:rPr>
            </w:pPr>
            <w:r w:rsidRPr="007A08CE">
              <w:t>1.8</w:t>
            </w:r>
          </w:p>
        </w:tc>
        <w:tc>
          <w:tcPr>
            <w:tcW w:w="2164" w:type="pct"/>
            <w:gridSpan w:val="2"/>
          </w:tcPr>
          <w:p w14:paraId="097ABB41" w14:textId="77777777" w:rsidR="00185035" w:rsidRPr="007A08CE" w:rsidRDefault="00185035" w:rsidP="002966C9">
            <w:pPr>
              <w:autoSpaceDE w:val="0"/>
              <w:autoSpaceDN w:val="0"/>
              <w:adjustRightInd w:val="0"/>
              <w:rPr>
                <w:noProof/>
                <w:lang w:val="en-US"/>
              </w:rPr>
            </w:pPr>
            <w:r w:rsidRPr="007A08CE">
              <w:t>Isporuka i montaža sa svim potrebnim električnim povezivanjem u zidnim instalacionim kanalima ili u kompletima priključnica na radnim mestima modularnih priključnica informacionog razvoda, tipa RJ45, kat 6A nekog od renomiranih proizvođača "Schrack", "Legrand", "Schneider" ili istih tehnickih karakteristika nekog drugog prozvodača.</w:t>
            </w:r>
          </w:p>
        </w:tc>
        <w:tc>
          <w:tcPr>
            <w:tcW w:w="384" w:type="pct"/>
            <w:vAlign w:val="center"/>
          </w:tcPr>
          <w:p w14:paraId="446E6B6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B1B307F" w14:textId="77777777" w:rsidR="00185035" w:rsidRPr="007A08CE" w:rsidRDefault="00185035" w:rsidP="00D94289">
            <w:pPr>
              <w:autoSpaceDE w:val="0"/>
              <w:autoSpaceDN w:val="0"/>
              <w:adjustRightInd w:val="0"/>
              <w:jc w:val="center"/>
              <w:rPr>
                <w:noProof/>
                <w:lang w:val="en-US"/>
              </w:rPr>
            </w:pPr>
            <w:r w:rsidRPr="007A08CE">
              <w:t>160</w:t>
            </w:r>
          </w:p>
        </w:tc>
        <w:tc>
          <w:tcPr>
            <w:tcW w:w="322" w:type="pct"/>
          </w:tcPr>
          <w:p w14:paraId="3D206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F62AB" w14:textId="77777777" w:rsidR="00185035" w:rsidRPr="00F85647" w:rsidRDefault="00185035" w:rsidP="00D94289">
            <w:pPr>
              <w:autoSpaceDE w:val="0"/>
              <w:autoSpaceDN w:val="0"/>
              <w:adjustRightInd w:val="0"/>
              <w:jc w:val="center"/>
              <w:rPr>
                <w:noProof/>
                <w:lang w:val="en-US"/>
              </w:rPr>
            </w:pPr>
          </w:p>
        </w:tc>
        <w:tc>
          <w:tcPr>
            <w:tcW w:w="237" w:type="pct"/>
          </w:tcPr>
          <w:p w14:paraId="06590B33" w14:textId="77777777" w:rsidR="00185035" w:rsidRPr="00F85647" w:rsidRDefault="00185035" w:rsidP="00D94289">
            <w:pPr>
              <w:autoSpaceDE w:val="0"/>
              <w:autoSpaceDN w:val="0"/>
              <w:adjustRightInd w:val="0"/>
              <w:jc w:val="center"/>
              <w:rPr>
                <w:noProof/>
                <w:lang w:val="en-US"/>
              </w:rPr>
            </w:pPr>
          </w:p>
        </w:tc>
        <w:tc>
          <w:tcPr>
            <w:tcW w:w="237" w:type="pct"/>
          </w:tcPr>
          <w:p w14:paraId="210F452C" w14:textId="77777777" w:rsidR="00185035" w:rsidRPr="00F85647" w:rsidRDefault="00185035" w:rsidP="00D94289">
            <w:pPr>
              <w:autoSpaceDE w:val="0"/>
              <w:autoSpaceDN w:val="0"/>
              <w:adjustRightInd w:val="0"/>
              <w:jc w:val="center"/>
              <w:rPr>
                <w:noProof/>
              </w:rPr>
            </w:pPr>
          </w:p>
        </w:tc>
        <w:tc>
          <w:tcPr>
            <w:tcW w:w="414" w:type="pct"/>
          </w:tcPr>
          <w:p w14:paraId="61DD71D0" w14:textId="77777777" w:rsidR="00185035" w:rsidRPr="00F85647" w:rsidRDefault="00185035" w:rsidP="00D94289">
            <w:pPr>
              <w:autoSpaceDE w:val="0"/>
              <w:autoSpaceDN w:val="0"/>
              <w:adjustRightInd w:val="0"/>
              <w:jc w:val="center"/>
              <w:rPr>
                <w:noProof/>
              </w:rPr>
            </w:pPr>
          </w:p>
        </w:tc>
        <w:tc>
          <w:tcPr>
            <w:tcW w:w="339" w:type="pct"/>
          </w:tcPr>
          <w:p w14:paraId="076427AF" w14:textId="77777777" w:rsidR="00185035" w:rsidRDefault="00185035" w:rsidP="00D94289">
            <w:pPr>
              <w:autoSpaceDE w:val="0"/>
              <w:autoSpaceDN w:val="0"/>
              <w:adjustRightInd w:val="0"/>
              <w:jc w:val="center"/>
              <w:rPr>
                <w:noProof/>
              </w:rPr>
            </w:pPr>
          </w:p>
        </w:tc>
      </w:tr>
      <w:tr w:rsidR="00C90E7E" w:rsidRPr="00F85647" w14:paraId="73486049" w14:textId="77777777" w:rsidTr="00C90E7E">
        <w:trPr>
          <w:trHeight w:val="288"/>
        </w:trPr>
        <w:tc>
          <w:tcPr>
            <w:tcW w:w="192" w:type="pct"/>
          </w:tcPr>
          <w:p w14:paraId="18F383B2" w14:textId="77777777" w:rsidR="00185035" w:rsidRPr="007A08CE" w:rsidRDefault="00185035" w:rsidP="00D94289">
            <w:pPr>
              <w:autoSpaceDE w:val="0"/>
              <w:autoSpaceDN w:val="0"/>
              <w:adjustRightInd w:val="0"/>
              <w:jc w:val="center"/>
              <w:rPr>
                <w:noProof/>
              </w:rPr>
            </w:pPr>
            <w:r w:rsidRPr="007A08CE">
              <w:t>1.9</w:t>
            </w:r>
          </w:p>
        </w:tc>
        <w:tc>
          <w:tcPr>
            <w:tcW w:w="2164" w:type="pct"/>
            <w:gridSpan w:val="2"/>
          </w:tcPr>
          <w:p w14:paraId="51100932" w14:textId="77777777" w:rsidR="00185035" w:rsidRPr="007A08CE" w:rsidRDefault="00185035" w:rsidP="002966C9">
            <w:pPr>
              <w:autoSpaceDE w:val="0"/>
              <w:autoSpaceDN w:val="0"/>
              <w:adjustRightInd w:val="0"/>
              <w:rPr>
                <w:noProof/>
                <w:lang w:val="en-US"/>
              </w:rPr>
            </w:pPr>
            <w:r w:rsidRPr="007A08CE">
              <w:t>Isporuka materijala i polaganje optičkog kabla sa 8 singlmodnih vlakana 9/125mikrona za  povezivanje razvodog ormana RO-INF/IK  sa optičkim kablom koji je već položen do objekta Infektivne klinike</w:t>
            </w:r>
            <w:r w:rsidRPr="007A08CE">
              <w:rPr>
                <w:color w:val="FF0000"/>
              </w:rPr>
              <w:t>.</w:t>
            </w:r>
            <w:r w:rsidRPr="007A08CE">
              <w:t xml:space="preserve"> Polaganje kabla  je delimično u nosačima kablova, delimično u PVC cevima. Kabel treba da bude proizveden po standardima Evropske Unije sa CE sertifikatom. Sve komplet sa potrebnim instalacionim materijalom i električnim povezivanjem. Komplet sa kablovskom optičkom </w:t>
            </w:r>
            <w:r w:rsidRPr="007A08CE">
              <w:lastRenderedPageBreak/>
              <w:t>spojnicom za nastavljanje kabla i izradom trajnog spoja splajsovanjem.</w:t>
            </w:r>
          </w:p>
        </w:tc>
        <w:tc>
          <w:tcPr>
            <w:tcW w:w="384" w:type="pct"/>
            <w:vAlign w:val="center"/>
          </w:tcPr>
          <w:p w14:paraId="6F3DB294"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CF8DBCA" w14:textId="77777777" w:rsidR="00185035" w:rsidRPr="007A08CE" w:rsidRDefault="00185035" w:rsidP="00D94289">
            <w:pPr>
              <w:autoSpaceDE w:val="0"/>
              <w:autoSpaceDN w:val="0"/>
              <w:adjustRightInd w:val="0"/>
              <w:jc w:val="center"/>
              <w:rPr>
                <w:noProof/>
                <w:lang w:val="en-US"/>
              </w:rPr>
            </w:pPr>
            <w:r w:rsidRPr="007A08CE">
              <w:t>35</w:t>
            </w:r>
          </w:p>
        </w:tc>
        <w:tc>
          <w:tcPr>
            <w:tcW w:w="322" w:type="pct"/>
          </w:tcPr>
          <w:p w14:paraId="6214B0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BD0EC2" w14:textId="77777777" w:rsidR="00185035" w:rsidRPr="00F85647" w:rsidRDefault="00185035" w:rsidP="00D94289">
            <w:pPr>
              <w:autoSpaceDE w:val="0"/>
              <w:autoSpaceDN w:val="0"/>
              <w:adjustRightInd w:val="0"/>
              <w:jc w:val="center"/>
              <w:rPr>
                <w:noProof/>
                <w:lang w:val="en-US"/>
              </w:rPr>
            </w:pPr>
          </w:p>
        </w:tc>
        <w:tc>
          <w:tcPr>
            <w:tcW w:w="237" w:type="pct"/>
          </w:tcPr>
          <w:p w14:paraId="45EC0191" w14:textId="77777777" w:rsidR="00185035" w:rsidRPr="00F85647" w:rsidRDefault="00185035" w:rsidP="00D94289">
            <w:pPr>
              <w:autoSpaceDE w:val="0"/>
              <w:autoSpaceDN w:val="0"/>
              <w:adjustRightInd w:val="0"/>
              <w:jc w:val="center"/>
              <w:rPr>
                <w:noProof/>
                <w:lang w:val="en-US"/>
              </w:rPr>
            </w:pPr>
          </w:p>
        </w:tc>
        <w:tc>
          <w:tcPr>
            <w:tcW w:w="237" w:type="pct"/>
          </w:tcPr>
          <w:p w14:paraId="0A04F065" w14:textId="77777777" w:rsidR="00185035" w:rsidRPr="00F85647" w:rsidRDefault="00185035" w:rsidP="00D94289">
            <w:pPr>
              <w:autoSpaceDE w:val="0"/>
              <w:autoSpaceDN w:val="0"/>
              <w:adjustRightInd w:val="0"/>
              <w:jc w:val="center"/>
              <w:rPr>
                <w:noProof/>
              </w:rPr>
            </w:pPr>
          </w:p>
        </w:tc>
        <w:tc>
          <w:tcPr>
            <w:tcW w:w="414" w:type="pct"/>
          </w:tcPr>
          <w:p w14:paraId="7A870890" w14:textId="77777777" w:rsidR="00185035" w:rsidRPr="00F85647" w:rsidRDefault="00185035" w:rsidP="00D94289">
            <w:pPr>
              <w:autoSpaceDE w:val="0"/>
              <w:autoSpaceDN w:val="0"/>
              <w:adjustRightInd w:val="0"/>
              <w:jc w:val="center"/>
              <w:rPr>
                <w:noProof/>
              </w:rPr>
            </w:pPr>
          </w:p>
        </w:tc>
        <w:tc>
          <w:tcPr>
            <w:tcW w:w="339" w:type="pct"/>
          </w:tcPr>
          <w:p w14:paraId="29606D28" w14:textId="77777777" w:rsidR="00185035" w:rsidRDefault="00185035" w:rsidP="00D94289">
            <w:pPr>
              <w:autoSpaceDE w:val="0"/>
              <w:autoSpaceDN w:val="0"/>
              <w:adjustRightInd w:val="0"/>
              <w:jc w:val="center"/>
              <w:rPr>
                <w:noProof/>
              </w:rPr>
            </w:pPr>
          </w:p>
        </w:tc>
      </w:tr>
      <w:tr w:rsidR="00C90E7E" w:rsidRPr="00F85647" w14:paraId="42B77FB2" w14:textId="77777777" w:rsidTr="00C90E7E">
        <w:trPr>
          <w:trHeight w:val="288"/>
        </w:trPr>
        <w:tc>
          <w:tcPr>
            <w:tcW w:w="192" w:type="pct"/>
          </w:tcPr>
          <w:p w14:paraId="3AA2B8AC" w14:textId="77777777" w:rsidR="00185035" w:rsidRPr="007A08CE" w:rsidRDefault="00185035" w:rsidP="00D94289">
            <w:pPr>
              <w:autoSpaceDE w:val="0"/>
              <w:autoSpaceDN w:val="0"/>
              <w:adjustRightInd w:val="0"/>
              <w:jc w:val="center"/>
              <w:rPr>
                <w:noProof/>
              </w:rPr>
            </w:pPr>
            <w:r w:rsidRPr="007A08CE">
              <w:lastRenderedPageBreak/>
              <w:t>1.10</w:t>
            </w:r>
          </w:p>
        </w:tc>
        <w:tc>
          <w:tcPr>
            <w:tcW w:w="2164" w:type="pct"/>
            <w:gridSpan w:val="2"/>
          </w:tcPr>
          <w:p w14:paraId="0F93648C" w14:textId="77777777" w:rsidR="00185035" w:rsidRPr="007A08CE" w:rsidRDefault="00185035" w:rsidP="002966C9">
            <w:pPr>
              <w:autoSpaceDE w:val="0"/>
              <w:autoSpaceDN w:val="0"/>
              <w:adjustRightInd w:val="0"/>
              <w:rPr>
                <w:noProof/>
                <w:lang w:val="en-US"/>
              </w:rPr>
            </w:pPr>
            <w:r w:rsidRPr="007A08CE">
              <w:t>Isporuka materijala i izrada trajnih optičkih završetaka za singlmodna optička vlakna ("splajsovanjem") sa odgovarajućem brojem "PIG-TAIL"-a od 1,5 m sa SC konektorom.</w:t>
            </w:r>
          </w:p>
        </w:tc>
        <w:tc>
          <w:tcPr>
            <w:tcW w:w="384" w:type="pct"/>
            <w:vAlign w:val="center"/>
          </w:tcPr>
          <w:p w14:paraId="2484FBF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CC319E9" w14:textId="77777777" w:rsidR="00185035" w:rsidRPr="007A08CE" w:rsidRDefault="00185035" w:rsidP="00D94289">
            <w:pPr>
              <w:autoSpaceDE w:val="0"/>
              <w:autoSpaceDN w:val="0"/>
              <w:adjustRightInd w:val="0"/>
              <w:jc w:val="center"/>
              <w:rPr>
                <w:noProof/>
                <w:lang w:val="en-US"/>
              </w:rPr>
            </w:pPr>
            <w:r w:rsidRPr="007A08CE">
              <w:t>16</w:t>
            </w:r>
          </w:p>
        </w:tc>
        <w:tc>
          <w:tcPr>
            <w:tcW w:w="322" w:type="pct"/>
          </w:tcPr>
          <w:p w14:paraId="03C5B7B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24D60B" w14:textId="77777777" w:rsidR="00185035" w:rsidRPr="00F85647" w:rsidRDefault="00185035" w:rsidP="00D94289">
            <w:pPr>
              <w:autoSpaceDE w:val="0"/>
              <w:autoSpaceDN w:val="0"/>
              <w:adjustRightInd w:val="0"/>
              <w:jc w:val="center"/>
              <w:rPr>
                <w:noProof/>
                <w:lang w:val="en-US"/>
              </w:rPr>
            </w:pPr>
          </w:p>
        </w:tc>
        <w:tc>
          <w:tcPr>
            <w:tcW w:w="237" w:type="pct"/>
          </w:tcPr>
          <w:p w14:paraId="47344E8B" w14:textId="77777777" w:rsidR="00185035" w:rsidRPr="00F85647" w:rsidRDefault="00185035" w:rsidP="00D94289">
            <w:pPr>
              <w:autoSpaceDE w:val="0"/>
              <w:autoSpaceDN w:val="0"/>
              <w:adjustRightInd w:val="0"/>
              <w:jc w:val="center"/>
              <w:rPr>
                <w:noProof/>
                <w:lang w:val="en-US"/>
              </w:rPr>
            </w:pPr>
          </w:p>
        </w:tc>
        <w:tc>
          <w:tcPr>
            <w:tcW w:w="237" w:type="pct"/>
          </w:tcPr>
          <w:p w14:paraId="3CB60F93" w14:textId="77777777" w:rsidR="00185035" w:rsidRPr="00F85647" w:rsidRDefault="00185035" w:rsidP="00D94289">
            <w:pPr>
              <w:autoSpaceDE w:val="0"/>
              <w:autoSpaceDN w:val="0"/>
              <w:adjustRightInd w:val="0"/>
              <w:jc w:val="center"/>
              <w:rPr>
                <w:noProof/>
              </w:rPr>
            </w:pPr>
          </w:p>
        </w:tc>
        <w:tc>
          <w:tcPr>
            <w:tcW w:w="414" w:type="pct"/>
          </w:tcPr>
          <w:p w14:paraId="2F805584" w14:textId="77777777" w:rsidR="00185035" w:rsidRPr="00F85647" w:rsidRDefault="00185035" w:rsidP="00D94289">
            <w:pPr>
              <w:autoSpaceDE w:val="0"/>
              <w:autoSpaceDN w:val="0"/>
              <w:adjustRightInd w:val="0"/>
              <w:jc w:val="center"/>
              <w:rPr>
                <w:noProof/>
              </w:rPr>
            </w:pPr>
          </w:p>
        </w:tc>
        <w:tc>
          <w:tcPr>
            <w:tcW w:w="339" w:type="pct"/>
          </w:tcPr>
          <w:p w14:paraId="695D7DFF" w14:textId="77777777" w:rsidR="00185035" w:rsidRDefault="00185035" w:rsidP="00D94289">
            <w:pPr>
              <w:autoSpaceDE w:val="0"/>
              <w:autoSpaceDN w:val="0"/>
              <w:adjustRightInd w:val="0"/>
              <w:jc w:val="center"/>
              <w:rPr>
                <w:noProof/>
              </w:rPr>
            </w:pPr>
          </w:p>
        </w:tc>
      </w:tr>
      <w:tr w:rsidR="00C90E7E" w:rsidRPr="00F85647" w14:paraId="5B908033" w14:textId="77777777" w:rsidTr="00C90E7E">
        <w:trPr>
          <w:trHeight w:val="288"/>
        </w:trPr>
        <w:tc>
          <w:tcPr>
            <w:tcW w:w="192" w:type="pct"/>
          </w:tcPr>
          <w:p w14:paraId="14AAA443" w14:textId="77777777" w:rsidR="00185035" w:rsidRPr="007A08CE" w:rsidRDefault="00185035" w:rsidP="00D94289">
            <w:pPr>
              <w:autoSpaceDE w:val="0"/>
              <w:autoSpaceDN w:val="0"/>
              <w:adjustRightInd w:val="0"/>
              <w:jc w:val="center"/>
              <w:rPr>
                <w:noProof/>
              </w:rPr>
            </w:pPr>
            <w:r w:rsidRPr="007A08CE">
              <w:t>1.11</w:t>
            </w:r>
          </w:p>
        </w:tc>
        <w:tc>
          <w:tcPr>
            <w:tcW w:w="2164" w:type="pct"/>
            <w:gridSpan w:val="2"/>
          </w:tcPr>
          <w:p w14:paraId="716C5496" w14:textId="77777777" w:rsidR="00185035" w:rsidRPr="007A08CE" w:rsidRDefault="00185035" w:rsidP="002966C9">
            <w:pPr>
              <w:autoSpaceDE w:val="0"/>
              <w:autoSpaceDN w:val="0"/>
              <w:adjustRightInd w:val="0"/>
              <w:rPr>
                <w:noProof/>
                <w:lang w:val="en-US"/>
              </w:rPr>
            </w:pPr>
            <w:r w:rsidRPr="007A08CE">
              <w:t>Nabavka i isporuka duplih patch kablova SC-LC, 2m, singlmode 9/125 mikrona</w:t>
            </w:r>
          </w:p>
        </w:tc>
        <w:tc>
          <w:tcPr>
            <w:tcW w:w="384" w:type="pct"/>
            <w:vAlign w:val="center"/>
          </w:tcPr>
          <w:p w14:paraId="63F5EBD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C646500"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28394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3BC05" w14:textId="77777777" w:rsidR="00185035" w:rsidRPr="00F85647" w:rsidRDefault="00185035" w:rsidP="00D94289">
            <w:pPr>
              <w:autoSpaceDE w:val="0"/>
              <w:autoSpaceDN w:val="0"/>
              <w:adjustRightInd w:val="0"/>
              <w:jc w:val="center"/>
              <w:rPr>
                <w:noProof/>
                <w:lang w:val="en-US"/>
              </w:rPr>
            </w:pPr>
          </w:p>
        </w:tc>
        <w:tc>
          <w:tcPr>
            <w:tcW w:w="237" w:type="pct"/>
          </w:tcPr>
          <w:p w14:paraId="11E0EAFA" w14:textId="77777777" w:rsidR="00185035" w:rsidRPr="00F85647" w:rsidRDefault="00185035" w:rsidP="00D94289">
            <w:pPr>
              <w:autoSpaceDE w:val="0"/>
              <w:autoSpaceDN w:val="0"/>
              <w:adjustRightInd w:val="0"/>
              <w:jc w:val="center"/>
              <w:rPr>
                <w:noProof/>
                <w:lang w:val="en-US"/>
              </w:rPr>
            </w:pPr>
          </w:p>
        </w:tc>
        <w:tc>
          <w:tcPr>
            <w:tcW w:w="237" w:type="pct"/>
          </w:tcPr>
          <w:p w14:paraId="7CA346AB" w14:textId="77777777" w:rsidR="00185035" w:rsidRPr="00F85647" w:rsidRDefault="00185035" w:rsidP="00D94289">
            <w:pPr>
              <w:autoSpaceDE w:val="0"/>
              <w:autoSpaceDN w:val="0"/>
              <w:adjustRightInd w:val="0"/>
              <w:jc w:val="center"/>
              <w:rPr>
                <w:noProof/>
              </w:rPr>
            </w:pPr>
          </w:p>
        </w:tc>
        <w:tc>
          <w:tcPr>
            <w:tcW w:w="414" w:type="pct"/>
          </w:tcPr>
          <w:p w14:paraId="1EDB03C3" w14:textId="77777777" w:rsidR="00185035" w:rsidRPr="00F85647" w:rsidRDefault="00185035" w:rsidP="00D94289">
            <w:pPr>
              <w:autoSpaceDE w:val="0"/>
              <w:autoSpaceDN w:val="0"/>
              <w:adjustRightInd w:val="0"/>
              <w:jc w:val="center"/>
              <w:rPr>
                <w:noProof/>
              </w:rPr>
            </w:pPr>
          </w:p>
        </w:tc>
        <w:tc>
          <w:tcPr>
            <w:tcW w:w="339" w:type="pct"/>
          </w:tcPr>
          <w:p w14:paraId="532C0A35" w14:textId="77777777" w:rsidR="00185035" w:rsidRDefault="00185035" w:rsidP="00D94289">
            <w:pPr>
              <w:autoSpaceDE w:val="0"/>
              <w:autoSpaceDN w:val="0"/>
              <w:adjustRightInd w:val="0"/>
              <w:jc w:val="center"/>
              <w:rPr>
                <w:noProof/>
              </w:rPr>
            </w:pPr>
          </w:p>
        </w:tc>
      </w:tr>
      <w:tr w:rsidR="00C90E7E" w:rsidRPr="00F85647" w14:paraId="58087F98" w14:textId="77777777" w:rsidTr="00C90E7E">
        <w:trPr>
          <w:trHeight w:val="288"/>
        </w:trPr>
        <w:tc>
          <w:tcPr>
            <w:tcW w:w="192" w:type="pct"/>
          </w:tcPr>
          <w:p w14:paraId="51930269" w14:textId="77777777" w:rsidR="00185035" w:rsidRPr="007A08CE" w:rsidRDefault="00185035" w:rsidP="00D94289">
            <w:pPr>
              <w:autoSpaceDE w:val="0"/>
              <w:autoSpaceDN w:val="0"/>
              <w:adjustRightInd w:val="0"/>
              <w:jc w:val="center"/>
              <w:rPr>
                <w:noProof/>
              </w:rPr>
            </w:pPr>
            <w:r w:rsidRPr="007A08CE">
              <w:t>1.12</w:t>
            </w:r>
          </w:p>
        </w:tc>
        <w:tc>
          <w:tcPr>
            <w:tcW w:w="2164" w:type="pct"/>
            <w:gridSpan w:val="2"/>
          </w:tcPr>
          <w:p w14:paraId="0FD066D7" w14:textId="77777777" w:rsidR="00185035" w:rsidRPr="007A08CE" w:rsidRDefault="00185035" w:rsidP="002966C9">
            <w:pPr>
              <w:autoSpaceDE w:val="0"/>
              <w:autoSpaceDN w:val="0"/>
              <w:adjustRightInd w:val="0"/>
              <w:rPr>
                <w:noProof/>
                <w:lang w:val="en-US"/>
              </w:rPr>
            </w:pPr>
            <w:r w:rsidRPr="007A08CE">
              <w:t>Isporuka i montaža inteligentnog WiFi access point-a koji podržava standard 802.11a/b/g/n, 2,4GHz i 5GHz, sposobnog da radi samostalno ili u "klaster" modu do 16 access point-a, sa "roaming" funkcionalnošću, do 8 SSID, do 8 VLAN,  proizvedenog od strane nekog od renomiranih svetskih proizvođača, HP M220 ili odgovarajući</w:t>
            </w:r>
          </w:p>
        </w:tc>
        <w:tc>
          <w:tcPr>
            <w:tcW w:w="384" w:type="pct"/>
            <w:vAlign w:val="center"/>
          </w:tcPr>
          <w:p w14:paraId="490600C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6588E64"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0E5B39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B496F9" w14:textId="77777777" w:rsidR="00185035" w:rsidRPr="00F85647" w:rsidRDefault="00185035" w:rsidP="00D94289">
            <w:pPr>
              <w:autoSpaceDE w:val="0"/>
              <w:autoSpaceDN w:val="0"/>
              <w:adjustRightInd w:val="0"/>
              <w:jc w:val="center"/>
              <w:rPr>
                <w:noProof/>
                <w:lang w:val="en-US"/>
              </w:rPr>
            </w:pPr>
          </w:p>
        </w:tc>
        <w:tc>
          <w:tcPr>
            <w:tcW w:w="237" w:type="pct"/>
          </w:tcPr>
          <w:p w14:paraId="1710C7C5" w14:textId="77777777" w:rsidR="00185035" w:rsidRPr="00F85647" w:rsidRDefault="00185035" w:rsidP="00D94289">
            <w:pPr>
              <w:autoSpaceDE w:val="0"/>
              <w:autoSpaceDN w:val="0"/>
              <w:adjustRightInd w:val="0"/>
              <w:jc w:val="center"/>
              <w:rPr>
                <w:noProof/>
                <w:lang w:val="en-US"/>
              </w:rPr>
            </w:pPr>
          </w:p>
        </w:tc>
        <w:tc>
          <w:tcPr>
            <w:tcW w:w="237" w:type="pct"/>
          </w:tcPr>
          <w:p w14:paraId="79CC86F6" w14:textId="77777777" w:rsidR="00185035" w:rsidRPr="00F85647" w:rsidRDefault="00185035" w:rsidP="00D94289">
            <w:pPr>
              <w:autoSpaceDE w:val="0"/>
              <w:autoSpaceDN w:val="0"/>
              <w:adjustRightInd w:val="0"/>
              <w:jc w:val="center"/>
              <w:rPr>
                <w:noProof/>
              </w:rPr>
            </w:pPr>
          </w:p>
        </w:tc>
        <w:tc>
          <w:tcPr>
            <w:tcW w:w="414" w:type="pct"/>
          </w:tcPr>
          <w:p w14:paraId="366286A0" w14:textId="77777777" w:rsidR="00185035" w:rsidRPr="00F85647" w:rsidRDefault="00185035" w:rsidP="00D94289">
            <w:pPr>
              <w:autoSpaceDE w:val="0"/>
              <w:autoSpaceDN w:val="0"/>
              <w:adjustRightInd w:val="0"/>
              <w:jc w:val="center"/>
              <w:rPr>
                <w:noProof/>
              </w:rPr>
            </w:pPr>
          </w:p>
        </w:tc>
        <w:tc>
          <w:tcPr>
            <w:tcW w:w="339" w:type="pct"/>
          </w:tcPr>
          <w:p w14:paraId="7CD37A51" w14:textId="77777777" w:rsidR="00185035" w:rsidRDefault="00185035" w:rsidP="00D94289">
            <w:pPr>
              <w:autoSpaceDE w:val="0"/>
              <w:autoSpaceDN w:val="0"/>
              <w:adjustRightInd w:val="0"/>
              <w:jc w:val="center"/>
              <w:rPr>
                <w:noProof/>
              </w:rPr>
            </w:pPr>
          </w:p>
        </w:tc>
      </w:tr>
      <w:tr w:rsidR="00C90E7E" w:rsidRPr="00F85647" w14:paraId="50221934" w14:textId="77777777" w:rsidTr="00C90E7E">
        <w:trPr>
          <w:trHeight w:val="288"/>
        </w:trPr>
        <w:tc>
          <w:tcPr>
            <w:tcW w:w="192" w:type="pct"/>
          </w:tcPr>
          <w:p w14:paraId="5913C1F5" w14:textId="77777777" w:rsidR="00185035" w:rsidRPr="007A08CE" w:rsidRDefault="00185035" w:rsidP="00D94289">
            <w:pPr>
              <w:autoSpaceDE w:val="0"/>
              <w:autoSpaceDN w:val="0"/>
              <w:adjustRightInd w:val="0"/>
              <w:jc w:val="center"/>
              <w:rPr>
                <w:noProof/>
              </w:rPr>
            </w:pPr>
            <w:r w:rsidRPr="007A08CE">
              <w:t>1.13</w:t>
            </w:r>
          </w:p>
        </w:tc>
        <w:tc>
          <w:tcPr>
            <w:tcW w:w="2164" w:type="pct"/>
            <w:gridSpan w:val="2"/>
          </w:tcPr>
          <w:p w14:paraId="6604C8BD" w14:textId="77777777" w:rsidR="00185035" w:rsidRPr="007A08CE" w:rsidRDefault="00185035" w:rsidP="002966C9">
            <w:pPr>
              <w:autoSpaceDE w:val="0"/>
              <w:autoSpaceDN w:val="0"/>
              <w:adjustRightInd w:val="0"/>
              <w:rPr>
                <w:noProof/>
                <w:lang w:val="en-US"/>
              </w:rPr>
            </w:pPr>
            <w:r w:rsidRPr="007A08CE">
              <w:t>Isporuka i povezivanje razvodnog ormana strukturnog razvoda na instalaciju za izjednačenje potencijala kablom N2XH-J 1x10. U ceni pozicije su i "UNIMAX" stezaljke 5-25mm2</w:t>
            </w:r>
          </w:p>
        </w:tc>
        <w:tc>
          <w:tcPr>
            <w:tcW w:w="384" w:type="pct"/>
            <w:vAlign w:val="center"/>
          </w:tcPr>
          <w:p w14:paraId="6095FAB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4C00236"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0521D9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A62995" w14:textId="77777777" w:rsidR="00185035" w:rsidRPr="00F85647" w:rsidRDefault="00185035" w:rsidP="00D94289">
            <w:pPr>
              <w:autoSpaceDE w:val="0"/>
              <w:autoSpaceDN w:val="0"/>
              <w:adjustRightInd w:val="0"/>
              <w:jc w:val="center"/>
              <w:rPr>
                <w:noProof/>
                <w:lang w:val="en-US"/>
              </w:rPr>
            </w:pPr>
          </w:p>
        </w:tc>
        <w:tc>
          <w:tcPr>
            <w:tcW w:w="237" w:type="pct"/>
          </w:tcPr>
          <w:p w14:paraId="47963942" w14:textId="77777777" w:rsidR="00185035" w:rsidRPr="00F85647" w:rsidRDefault="00185035" w:rsidP="00D94289">
            <w:pPr>
              <w:autoSpaceDE w:val="0"/>
              <w:autoSpaceDN w:val="0"/>
              <w:adjustRightInd w:val="0"/>
              <w:jc w:val="center"/>
              <w:rPr>
                <w:noProof/>
                <w:lang w:val="en-US"/>
              </w:rPr>
            </w:pPr>
          </w:p>
        </w:tc>
        <w:tc>
          <w:tcPr>
            <w:tcW w:w="237" w:type="pct"/>
          </w:tcPr>
          <w:p w14:paraId="691F63D4" w14:textId="77777777" w:rsidR="00185035" w:rsidRPr="00F85647" w:rsidRDefault="00185035" w:rsidP="00D94289">
            <w:pPr>
              <w:autoSpaceDE w:val="0"/>
              <w:autoSpaceDN w:val="0"/>
              <w:adjustRightInd w:val="0"/>
              <w:jc w:val="center"/>
              <w:rPr>
                <w:noProof/>
              </w:rPr>
            </w:pPr>
          </w:p>
        </w:tc>
        <w:tc>
          <w:tcPr>
            <w:tcW w:w="414" w:type="pct"/>
          </w:tcPr>
          <w:p w14:paraId="7445A776" w14:textId="77777777" w:rsidR="00185035" w:rsidRPr="00F85647" w:rsidRDefault="00185035" w:rsidP="00D94289">
            <w:pPr>
              <w:autoSpaceDE w:val="0"/>
              <w:autoSpaceDN w:val="0"/>
              <w:adjustRightInd w:val="0"/>
              <w:jc w:val="center"/>
              <w:rPr>
                <w:noProof/>
              </w:rPr>
            </w:pPr>
          </w:p>
        </w:tc>
        <w:tc>
          <w:tcPr>
            <w:tcW w:w="339" w:type="pct"/>
          </w:tcPr>
          <w:p w14:paraId="2F3645D7" w14:textId="77777777" w:rsidR="00185035" w:rsidRDefault="00185035" w:rsidP="00D94289">
            <w:pPr>
              <w:autoSpaceDE w:val="0"/>
              <w:autoSpaceDN w:val="0"/>
              <w:adjustRightInd w:val="0"/>
              <w:jc w:val="center"/>
              <w:rPr>
                <w:noProof/>
              </w:rPr>
            </w:pPr>
          </w:p>
        </w:tc>
      </w:tr>
      <w:tr w:rsidR="00C90E7E" w:rsidRPr="00F85647" w14:paraId="0A92EB29" w14:textId="77777777" w:rsidTr="00C90E7E">
        <w:trPr>
          <w:trHeight w:val="288"/>
        </w:trPr>
        <w:tc>
          <w:tcPr>
            <w:tcW w:w="192" w:type="pct"/>
          </w:tcPr>
          <w:p w14:paraId="472DC066" w14:textId="77777777" w:rsidR="00185035" w:rsidRPr="007A08CE" w:rsidRDefault="00185035" w:rsidP="00D94289">
            <w:pPr>
              <w:autoSpaceDE w:val="0"/>
              <w:autoSpaceDN w:val="0"/>
              <w:adjustRightInd w:val="0"/>
              <w:jc w:val="center"/>
              <w:rPr>
                <w:noProof/>
              </w:rPr>
            </w:pPr>
            <w:r w:rsidRPr="007A08CE">
              <w:t>1.14</w:t>
            </w:r>
          </w:p>
        </w:tc>
        <w:tc>
          <w:tcPr>
            <w:tcW w:w="2164" w:type="pct"/>
            <w:gridSpan w:val="2"/>
          </w:tcPr>
          <w:p w14:paraId="413AE118" w14:textId="77777777" w:rsidR="00185035" w:rsidRPr="007A08CE" w:rsidRDefault="00185035" w:rsidP="002966C9">
            <w:pPr>
              <w:autoSpaceDE w:val="0"/>
              <w:autoSpaceDN w:val="0"/>
              <w:adjustRightInd w:val="0"/>
              <w:rPr>
                <w:noProof/>
                <w:lang w:val="en-US"/>
              </w:rPr>
            </w:pPr>
            <w:r w:rsidRPr="007A08CE">
              <w:t>Obeležavanje svih elemenata sistema i izradi natpisnih pločica od dvoslojne PVC mase sa graviranim slovnim i brojnim oznakama. U ceni pozicije su i različite vrste nalepnica sa upisanim oznakama elemenata sistema. Nalepnice i oznake treba da budu trajnog karaktera koje se ne skidaju sa elemenata a oznake se ne mogu brisati.</w:t>
            </w:r>
          </w:p>
        </w:tc>
        <w:tc>
          <w:tcPr>
            <w:tcW w:w="384" w:type="pct"/>
            <w:vAlign w:val="center"/>
          </w:tcPr>
          <w:p w14:paraId="0ADA3FF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71D4D64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D2E0D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BD7DCD" w14:textId="77777777" w:rsidR="00185035" w:rsidRPr="00F85647" w:rsidRDefault="00185035" w:rsidP="00D94289">
            <w:pPr>
              <w:autoSpaceDE w:val="0"/>
              <w:autoSpaceDN w:val="0"/>
              <w:adjustRightInd w:val="0"/>
              <w:jc w:val="center"/>
              <w:rPr>
                <w:noProof/>
                <w:lang w:val="en-US"/>
              </w:rPr>
            </w:pPr>
          </w:p>
        </w:tc>
        <w:tc>
          <w:tcPr>
            <w:tcW w:w="237" w:type="pct"/>
          </w:tcPr>
          <w:p w14:paraId="128FE942" w14:textId="77777777" w:rsidR="00185035" w:rsidRPr="00F85647" w:rsidRDefault="00185035" w:rsidP="00D94289">
            <w:pPr>
              <w:autoSpaceDE w:val="0"/>
              <w:autoSpaceDN w:val="0"/>
              <w:adjustRightInd w:val="0"/>
              <w:jc w:val="center"/>
              <w:rPr>
                <w:noProof/>
                <w:lang w:val="en-US"/>
              </w:rPr>
            </w:pPr>
          </w:p>
        </w:tc>
        <w:tc>
          <w:tcPr>
            <w:tcW w:w="237" w:type="pct"/>
          </w:tcPr>
          <w:p w14:paraId="35F43CE7" w14:textId="77777777" w:rsidR="00185035" w:rsidRPr="00F85647" w:rsidRDefault="00185035" w:rsidP="00D94289">
            <w:pPr>
              <w:autoSpaceDE w:val="0"/>
              <w:autoSpaceDN w:val="0"/>
              <w:adjustRightInd w:val="0"/>
              <w:jc w:val="center"/>
              <w:rPr>
                <w:noProof/>
              </w:rPr>
            </w:pPr>
          </w:p>
        </w:tc>
        <w:tc>
          <w:tcPr>
            <w:tcW w:w="414" w:type="pct"/>
          </w:tcPr>
          <w:p w14:paraId="75D13F09" w14:textId="77777777" w:rsidR="00185035" w:rsidRPr="00F85647" w:rsidRDefault="00185035" w:rsidP="00D94289">
            <w:pPr>
              <w:autoSpaceDE w:val="0"/>
              <w:autoSpaceDN w:val="0"/>
              <w:adjustRightInd w:val="0"/>
              <w:jc w:val="center"/>
              <w:rPr>
                <w:noProof/>
              </w:rPr>
            </w:pPr>
          </w:p>
        </w:tc>
        <w:tc>
          <w:tcPr>
            <w:tcW w:w="339" w:type="pct"/>
          </w:tcPr>
          <w:p w14:paraId="776C234B" w14:textId="77777777" w:rsidR="00185035" w:rsidRDefault="00185035" w:rsidP="00D94289">
            <w:pPr>
              <w:autoSpaceDE w:val="0"/>
              <w:autoSpaceDN w:val="0"/>
              <w:adjustRightInd w:val="0"/>
              <w:jc w:val="center"/>
              <w:rPr>
                <w:noProof/>
              </w:rPr>
            </w:pPr>
          </w:p>
        </w:tc>
      </w:tr>
      <w:tr w:rsidR="00C90E7E" w:rsidRPr="00F85647" w14:paraId="356F5682" w14:textId="77777777" w:rsidTr="00C90E7E">
        <w:trPr>
          <w:trHeight w:val="288"/>
        </w:trPr>
        <w:tc>
          <w:tcPr>
            <w:tcW w:w="192" w:type="pct"/>
          </w:tcPr>
          <w:p w14:paraId="41544190" w14:textId="77777777" w:rsidR="00185035" w:rsidRPr="007A08CE" w:rsidRDefault="00185035" w:rsidP="00D94289">
            <w:pPr>
              <w:autoSpaceDE w:val="0"/>
              <w:autoSpaceDN w:val="0"/>
              <w:adjustRightInd w:val="0"/>
              <w:jc w:val="center"/>
              <w:rPr>
                <w:noProof/>
              </w:rPr>
            </w:pPr>
            <w:r w:rsidRPr="007A08CE">
              <w:t>1.15</w:t>
            </w:r>
          </w:p>
        </w:tc>
        <w:tc>
          <w:tcPr>
            <w:tcW w:w="2164" w:type="pct"/>
            <w:gridSpan w:val="2"/>
          </w:tcPr>
          <w:p w14:paraId="5863F798" w14:textId="77777777" w:rsidR="00185035" w:rsidRPr="007A08CE" w:rsidRDefault="00185035" w:rsidP="002966C9">
            <w:pPr>
              <w:autoSpaceDE w:val="0"/>
              <w:autoSpaceDN w:val="0"/>
              <w:adjustRightInd w:val="0"/>
              <w:rPr>
                <w:noProof/>
                <w:lang w:val="en-US"/>
              </w:rPr>
            </w:pPr>
            <w:r w:rsidRPr="007A08CE">
              <w:t xml:space="preserve">Isporuka i ugradnja digitalne telefonske centrale koja treba da se poveže sa postojećom telefonskom centralom u kompleksu Kliničkog centra Vojvodine u vidu "udaljenog stepena" (proširenje postojećeg telefonskog sistema KCV). Komplet sa potrebnim brojem VOICE panela  u rek ormanu infefktivne </w:t>
            </w:r>
            <w:r w:rsidRPr="007A08CE">
              <w:lastRenderedPageBreak/>
              <w:t>klinike.</w:t>
            </w:r>
          </w:p>
        </w:tc>
        <w:tc>
          <w:tcPr>
            <w:tcW w:w="384" w:type="pct"/>
            <w:vAlign w:val="center"/>
          </w:tcPr>
          <w:p w14:paraId="0E1E6A99"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center"/>
          </w:tcPr>
          <w:p w14:paraId="3FEC240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12F26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E2873A" w14:textId="77777777" w:rsidR="00185035" w:rsidRPr="00F85647" w:rsidRDefault="00185035" w:rsidP="00D94289">
            <w:pPr>
              <w:autoSpaceDE w:val="0"/>
              <w:autoSpaceDN w:val="0"/>
              <w:adjustRightInd w:val="0"/>
              <w:jc w:val="center"/>
              <w:rPr>
                <w:noProof/>
                <w:lang w:val="en-US"/>
              </w:rPr>
            </w:pPr>
          </w:p>
        </w:tc>
        <w:tc>
          <w:tcPr>
            <w:tcW w:w="237" w:type="pct"/>
          </w:tcPr>
          <w:p w14:paraId="556AB587" w14:textId="77777777" w:rsidR="00185035" w:rsidRPr="00F85647" w:rsidRDefault="00185035" w:rsidP="00D94289">
            <w:pPr>
              <w:autoSpaceDE w:val="0"/>
              <w:autoSpaceDN w:val="0"/>
              <w:adjustRightInd w:val="0"/>
              <w:jc w:val="center"/>
              <w:rPr>
                <w:noProof/>
                <w:lang w:val="en-US"/>
              </w:rPr>
            </w:pPr>
          </w:p>
        </w:tc>
        <w:tc>
          <w:tcPr>
            <w:tcW w:w="237" w:type="pct"/>
          </w:tcPr>
          <w:p w14:paraId="79C2E6BD" w14:textId="77777777" w:rsidR="00185035" w:rsidRPr="00F85647" w:rsidRDefault="00185035" w:rsidP="00D94289">
            <w:pPr>
              <w:autoSpaceDE w:val="0"/>
              <w:autoSpaceDN w:val="0"/>
              <w:adjustRightInd w:val="0"/>
              <w:jc w:val="center"/>
              <w:rPr>
                <w:noProof/>
              </w:rPr>
            </w:pPr>
          </w:p>
        </w:tc>
        <w:tc>
          <w:tcPr>
            <w:tcW w:w="414" w:type="pct"/>
          </w:tcPr>
          <w:p w14:paraId="451AD3AD" w14:textId="77777777" w:rsidR="00185035" w:rsidRPr="00F85647" w:rsidRDefault="00185035" w:rsidP="00D94289">
            <w:pPr>
              <w:autoSpaceDE w:val="0"/>
              <w:autoSpaceDN w:val="0"/>
              <w:adjustRightInd w:val="0"/>
              <w:jc w:val="center"/>
              <w:rPr>
                <w:noProof/>
              </w:rPr>
            </w:pPr>
          </w:p>
        </w:tc>
        <w:tc>
          <w:tcPr>
            <w:tcW w:w="339" w:type="pct"/>
          </w:tcPr>
          <w:p w14:paraId="313766CB" w14:textId="77777777" w:rsidR="00185035" w:rsidRDefault="00185035" w:rsidP="00D94289">
            <w:pPr>
              <w:autoSpaceDE w:val="0"/>
              <w:autoSpaceDN w:val="0"/>
              <w:adjustRightInd w:val="0"/>
              <w:jc w:val="center"/>
              <w:rPr>
                <w:noProof/>
              </w:rPr>
            </w:pPr>
          </w:p>
        </w:tc>
      </w:tr>
      <w:tr w:rsidR="00C90E7E" w:rsidRPr="00F85647" w14:paraId="0E99CD68" w14:textId="77777777" w:rsidTr="00C90E7E">
        <w:trPr>
          <w:trHeight w:val="288"/>
        </w:trPr>
        <w:tc>
          <w:tcPr>
            <w:tcW w:w="192" w:type="pct"/>
          </w:tcPr>
          <w:p w14:paraId="0B568E20" w14:textId="77777777" w:rsidR="00185035" w:rsidRPr="007A08CE" w:rsidRDefault="00185035" w:rsidP="00D94289">
            <w:pPr>
              <w:autoSpaceDE w:val="0"/>
              <w:autoSpaceDN w:val="0"/>
              <w:adjustRightInd w:val="0"/>
              <w:jc w:val="center"/>
              <w:rPr>
                <w:noProof/>
              </w:rPr>
            </w:pPr>
            <w:r w:rsidRPr="007A08CE">
              <w:lastRenderedPageBreak/>
              <w:t>1.16</w:t>
            </w:r>
          </w:p>
        </w:tc>
        <w:tc>
          <w:tcPr>
            <w:tcW w:w="2164" w:type="pct"/>
            <w:gridSpan w:val="2"/>
          </w:tcPr>
          <w:p w14:paraId="12970D63" w14:textId="77777777" w:rsidR="00185035" w:rsidRPr="007A08CE" w:rsidRDefault="00185035" w:rsidP="002966C9">
            <w:pPr>
              <w:autoSpaceDE w:val="0"/>
              <w:autoSpaceDN w:val="0"/>
              <w:adjustRightInd w:val="0"/>
              <w:rPr>
                <w:noProof/>
                <w:lang w:val="en-US"/>
              </w:rPr>
            </w:pPr>
            <w:r w:rsidRPr="007A08CE">
              <w:t>Ispitivanje ugrađene instalacije strukturnog razvoda i puštanje iste u rad.</w:t>
            </w:r>
          </w:p>
        </w:tc>
        <w:tc>
          <w:tcPr>
            <w:tcW w:w="384" w:type="pct"/>
            <w:vAlign w:val="center"/>
          </w:tcPr>
          <w:p w14:paraId="47E9457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B19B5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456B0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B357EC" w14:textId="77777777" w:rsidR="00185035" w:rsidRPr="00F85647" w:rsidRDefault="00185035" w:rsidP="00D94289">
            <w:pPr>
              <w:autoSpaceDE w:val="0"/>
              <w:autoSpaceDN w:val="0"/>
              <w:adjustRightInd w:val="0"/>
              <w:jc w:val="center"/>
              <w:rPr>
                <w:noProof/>
                <w:lang w:val="en-US"/>
              </w:rPr>
            </w:pPr>
          </w:p>
        </w:tc>
        <w:tc>
          <w:tcPr>
            <w:tcW w:w="237" w:type="pct"/>
          </w:tcPr>
          <w:p w14:paraId="5740AAB6" w14:textId="77777777" w:rsidR="00185035" w:rsidRPr="00F85647" w:rsidRDefault="00185035" w:rsidP="00D94289">
            <w:pPr>
              <w:autoSpaceDE w:val="0"/>
              <w:autoSpaceDN w:val="0"/>
              <w:adjustRightInd w:val="0"/>
              <w:jc w:val="center"/>
              <w:rPr>
                <w:noProof/>
                <w:lang w:val="en-US"/>
              </w:rPr>
            </w:pPr>
          </w:p>
        </w:tc>
        <w:tc>
          <w:tcPr>
            <w:tcW w:w="237" w:type="pct"/>
          </w:tcPr>
          <w:p w14:paraId="66E1E7E0" w14:textId="77777777" w:rsidR="00185035" w:rsidRPr="00F85647" w:rsidRDefault="00185035" w:rsidP="00D94289">
            <w:pPr>
              <w:autoSpaceDE w:val="0"/>
              <w:autoSpaceDN w:val="0"/>
              <w:adjustRightInd w:val="0"/>
              <w:jc w:val="center"/>
              <w:rPr>
                <w:noProof/>
              </w:rPr>
            </w:pPr>
          </w:p>
        </w:tc>
        <w:tc>
          <w:tcPr>
            <w:tcW w:w="414" w:type="pct"/>
          </w:tcPr>
          <w:p w14:paraId="03895B77" w14:textId="77777777" w:rsidR="00185035" w:rsidRPr="00F85647" w:rsidRDefault="00185035" w:rsidP="00D94289">
            <w:pPr>
              <w:autoSpaceDE w:val="0"/>
              <w:autoSpaceDN w:val="0"/>
              <w:adjustRightInd w:val="0"/>
              <w:jc w:val="center"/>
              <w:rPr>
                <w:noProof/>
              </w:rPr>
            </w:pPr>
          </w:p>
        </w:tc>
        <w:tc>
          <w:tcPr>
            <w:tcW w:w="339" w:type="pct"/>
          </w:tcPr>
          <w:p w14:paraId="47868499" w14:textId="77777777" w:rsidR="00185035" w:rsidRDefault="00185035" w:rsidP="00D94289">
            <w:pPr>
              <w:autoSpaceDE w:val="0"/>
              <w:autoSpaceDN w:val="0"/>
              <w:adjustRightInd w:val="0"/>
              <w:jc w:val="center"/>
              <w:rPr>
                <w:noProof/>
              </w:rPr>
            </w:pPr>
          </w:p>
        </w:tc>
      </w:tr>
      <w:tr w:rsidR="00C90E7E" w:rsidRPr="00F85647" w14:paraId="58564179" w14:textId="77777777" w:rsidTr="00C90E7E">
        <w:trPr>
          <w:trHeight w:val="288"/>
        </w:trPr>
        <w:tc>
          <w:tcPr>
            <w:tcW w:w="192" w:type="pct"/>
          </w:tcPr>
          <w:p w14:paraId="3D69D0DE" w14:textId="77777777" w:rsidR="00185035" w:rsidRPr="007A08CE" w:rsidRDefault="00185035" w:rsidP="00D94289">
            <w:pPr>
              <w:autoSpaceDE w:val="0"/>
              <w:autoSpaceDN w:val="0"/>
              <w:adjustRightInd w:val="0"/>
              <w:jc w:val="center"/>
              <w:rPr>
                <w:noProof/>
              </w:rPr>
            </w:pPr>
            <w:r w:rsidRPr="007A08CE">
              <w:t>1.17</w:t>
            </w:r>
          </w:p>
        </w:tc>
        <w:tc>
          <w:tcPr>
            <w:tcW w:w="2164" w:type="pct"/>
            <w:gridSpan w:val="2"/>
          </w:tcPr>
          <w:p w14:paraId="1F7EB66F" w14:textId="77777777" w:rsidR="00185035" w:rsidRPr="007A08CE" w:rsidRDefault="00185035" w:rsidP="002966C9">
            <w:pPr>
              <w:autoSpaceDE w:val="0"/>
              <w:autoSpaceDN w:val="0"/>
              <w:adjustRightInd w:val="0"/>
              <w:rPr>
                <w:noProof/>
                <w:lang w:val="en-US"/>
              </w:rPr>
            </w:pPr>
            <w:r w:rsidRPr="007A08CE">
              <w:t>Merenje izvedene instalacije strukturnog razvoda od strane ovlašćene licencirane firme sa davanjem izveštaja u pisanoj formi u tri primerka i jednom primerku u elektronskoj formi (PDF). U stavci predviđeno merenje svih optičkih i bakarnih linkova.</w:t>
            </w:r>
          </w:p>
        </w:tc>
        <w:tc>
          <w:tcPr>
            <w:tcW w:w="384" w:type="pct"/>
            <w:vAlign w:val="center"/>
          </w:tcPr>
          <w:p w14:paraId="5B29755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088AE6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698818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AE3ADC" w14:textId="77777777" w:rsidR="00185035" w:rsidRPr="00F85647" w:rsidRDefault="00185035" w:rsidP="00D94289">
            <w:pPr>
              <w:autoSpaceDE w:val="0"/>
              <w:autoSpaceDN w:val="0"/>
              <w:adjustRightInd w:val="0"/>
              <w:jc w:val="center"/>
              <w:rPr>
                <w:noProof/>
                <w:lang w:val="en-US"/>
              </w:rPr>
            </w:pPr>
          </w:p>
        </w:tc>
        <w:tc>
          <w:tcPr>
            <w:tcW w:w="237" w:type="pct"/>
          </w:tcPr>
          <w:p w14:paraId="5E14FEE2" w14:textId="77777777" w:rsidR="00185035" w:rsidRPr="00F85647" w:rsidRDefault="00185035" w:rsidP="00D94289">
            <w:pPr>
              <w:autoSpaceDE w:val="0"/>
              <w:autoSpaceDN w:val="0"/>
              <w:adjustRightInd w:val="0"/>
              <w:jc w:val="center"/>
              <w:rPr>
                <w:noProof/>
                <w:lang w:val="en-US"/>
              </w:rPr>
            </w:pPr>
          </w:p>
        </w:tc>
        <w:tc>
          <w:tcPr>
            <w:tcW w:w="237" w:type="pct"/>
          </w:tcPr>
          <w:p w14:paraId="668312B2" w14:textId="77777777" w:rsidR="00185035" w:rsidRPr="00F85647" w:rsidRDefault="00185035" w:rsidP="00D94289">
            <w:pPr>
              <w:autoSpaceDE w:val="0"/>
              <w:autoSpaceDN w:val="0"/>
              <w:adjustRightInd w:val="0"/>
              <w:jc w:val="center"/>
              <w:rPr>
                <w:noProof/>
              </w:rPr>
            </w:pPr>
          </w:p>
        </w:tc>
        <w:tc>
          <w:tcPr>
            <w:tcW w:w="414" w:type="pct"/>
          </w:tcPr>
          <w:p w14:paraId="4D711466" w14:textId="77777777" w:rsidR="00185035" w:rsidRPr="00F85647" w:rsidRDefault="00185035" w:rsidP="00D94289">
            <w:pPr>
              <w:autoSpaceDE w:val="0"/>
              <w:autoSpaceDN w:val="0"/>
              <w:adjustRightInd w:val="0"/>
              <w:jc w:val="center"/>
              <w:rPr>
                <w:noProof/>
              </w:rPr>
            </w:pPr>
          </w:p>
        </w:tc>
        <w:tc>
          <w:tcPr>
            <w:tcW w:w="339" w:type="pct"/>
          </w:tcPr>
          <w:p w14:paraId="06286FD0" w14:textId="77777777" w:rsidR="00185035" w:rsidRDefault="00185035" w:rsidP="00D94289">
            <w:pPr>
              <w:autoSpaceDE w:val="0"/>
              <w:autoSpaceDN w:val="0"/>
              <w:adjustRightInd w:val="0"/>
              <w:jc w:val="center"/>
              <w:rPr>
                <w:noProof/>
              </w:rPr>
            </w:pPr>
          </w:p>
        </w:tc>
      </w:tr>
      <w:tr w:rsidR="00C90E7E" w:rsidRPr="00F85647" w14:paraId="07EE551C" w14:textId="77777777" w:rsidTr="00C90E7E">
        <w:trPr>
          <w:trHeight w:val="288"/>
        </w:trPr>
        <w:tc>
          <w:tcPr>
            <w:tcW w:w="192" w:type="pct"/>
          </w:tcPr>
          <w:p w14:paraId="001AA0AB" w14:textId="77777777" w:rsidR="00185035" w:rsidRPr="007A08CE" w:rsidRDefault="00185035" w:rsidP="00D94289">
            <w:pPr>
              <w:autoSpaceDE w:val="0"/>
              <w:autoSpaceDN w:val="0"/>
              <w:adjustRightInd w:val="0"/>
              <w:jc w:val="center"/>
              <w:rPr>
                <w:noProof/>
              </w:rPr>
            </w:pPr>
            <w:r w:rsidRPr="007A08CE">
              <w:t>1.18</w:t>
            </w:r>
          </w:p>
        </w:tc>
        <w:tc>
          <w:tcPr>
            <w:tcW w:w="2164" w:type="pct"/>
            <w:gridSpan w:val="2"/>
          </w:tcPr>
          <w:p w14:paraId="18926E34" w14:textId="77777777" w:rsidR="00185035" w:rsidRPr="007A08CE" w:rsidRDefault="00185035" w:rsidP="002966C9">
            <w:pPr>
              <w:autoSpaceDE w:val="0"/>
              <w:autoSpaceDN w:val="0"/>
              <w:adjustRightInd w:val="0"/>
              <w:rPr>
                <w:noProof/>
                <w:lang w:val="en-US"/>
              </w:rPr>
            </w:pPr>
            <w:r w:rsidRPr="007A08CE">
              <w:t>Izrada dokumentacije izvedenog stanja instalacije strukturnog razvoda u tri primerka u pisanoj formi i jednom primerku u elektronskoj formi</w:t>
            </w:r>
          </w:p>
        </w:tc>
        <w:tc>
          <w:tcPr>
            <w:tcW w:w="384" w:type="pct"/>
            <w:vAlign w:val="center"/>
          </w:tcPr>
          <w:p w14:paraId="449A8F91"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8828B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324A6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09339D" w14:textId="77777777" w:rsidR="00185035" w:rsidRPr="00F85647" w:rsidRDefault="00185035" w:rsidP="00D94289">
            <w:pPr>
              <w:autoSpaceDE w:val="0"/>
              <w:autoSpaceDN w:val="0"/>
              <w:adjustRightInd w:val="0"/>
              <w:jc w:val="center"/>
              <w:rPr>
                <w:noProof/>
                <w:lang w:val="en-US"/>
              </w:rPr>
            </w:pPr>
          </w:p>
        </w:tc>
        <w:tc>
          <w:tcPr>
            <w:tcW w:w="237" w:type="pct"/>
          </w:tcPr>
          <w:p w14:paraId="2C0E119C" w14:textId="77777777" w:rsidR="00185035" w:rsidRPr="00F85647" w:rsidRDefault="00185035" w:rsidP="00D94289">
            <w:pPr>
              <w:autoSpaceDE w:val="0"/>
              <w:autoSpaceDN w:val="0"/>
              <w:adjustRightInd w:val="0"/>
              <w:jc w:val="center"/>
              <w:rPr>
                <w:noProof/>
                <w:lang w:val="en-US"/>
              </w:rPr>
            </w:pPr>
          </w:p>
        </w:tc>
        <w:tc>
          <w:tcPr>
            <w:tcW w:w="237" w:type="pct"/>
          </w:tcPr>
          <w:p w14:paraId="32C66603" w14:textId="77777777" w:rsidR="00185035" w:rsidRPr="00F85647" w:rsidRDefault="00185035" w:rsidP="00D94289">
            <w:pPr>
              <w:autoSpaceDE w:val="0"/>
              <w:autoSpaceDN w:val="0"/>
              <w:adjustRightInd w:val="0"/>
              <w:jc w:val="center"/>
              <w:rPr>
                <w:noProof/>
              </w:rPr>
            </w:pPr>
          </w:p>
        </w:tc>
        <w:tc>
          <w:tcPr>
            <w:tcW w:w="414" w:type="pct"/>
          </w:tcPr>
          <w:p w14:paraId="004460DA" w14:textId="77777777" w:rsidR="00185035" w:rsidRPr="00F85647" w:rsidRDefault="00185035" w:rsidP="00D94289">
            <w:pPr>
              <w:autoSpaceDE w:val="0"/>
              <w:autoSpaceDN w:val="0"/>
              <w:adjustRightInd w:val="0"/>
              <w:jc w:val="center"/>
              <w:rPr>
                <w:noProof/>
              </w:rPr>
            </w:pPr>
          </w:p>
        </w:tc>
        <w:tc>
          <w:tcPr>
            <w:tcW w:w="339" w:type="pct"/>
          </w:tcPr>
          <w:p w14:paraId="5A4443EA" w14:textId="77777777" w:rsidR="00185035" w:rsidRDefault="00185035" w:rsidP="00D94289">
            <w:pPr>
              <w:autoSpaceDE w:val="0"/>
              <w:autoSpaceDN w:val="0"/>
              <w:adjustRightInd w:val="0"/>
              <w:jc w:val="center"/>
              <w:rPr>
                <w:noProof/>
              </w:rPr>
            </w:pPr>
          </w:p>
        </w:tc>
      </w:tr>
      <w:tr w:rsidR="00C90E7E" w:rsidRPr="00F85647" w14:paraId="4F83866E" w14:textId="77777777" w:rsidTr="00C90E7E">
        <w:trPr>
          <w:trHeight w:val="288"/>
        </w:trPr>
        <w:tc>
          <w:tcPr>
            <w:tcW w:w="192" w:type="pct"/>
          </w:tcPr>
          <w:p w14:paraId="5D43C0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B42AA53" w14:textId="77777777" w:rsidR="00185035" w:rsidRPr="007A08CE" w:rsidRDefault="00185035" w:rsidP="002966C9">
            <w:pPr>
              <w:autoSpaceDE w:val="0"/>
              <w:autoSpaceDN w:val="0"/>
              <w:adjustRightInd w:val="0"/>
              <w:rPr>
                <w:noProof/>
                <w:lang w:val="en-US"/>
              </w:rPr>
            </w:pPr>
            <w:r w:rsidRPr="007A08CE">
              <w:rPr>
                <w:b/>
                <w:bCs/>
              </w:rPr>
              <w:t>Ukupno (pozicija 1)</w:t>
            </w:r>
          </w:p>
        </w:tc>
        <w:tc>
          <w:tcPr>
            <w:tcW w:w="384" w:type="pct"/>
            <w:vAlign w:val="center"/>
          </w:tcPr>
          <w:p w14:paraId="178CFBF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6AABCA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F12F8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DBDC2C" w14:textId="77777777" w:rsidR="00185035" w:rsidRPr="00F85647" w:rsidRDefault="00185035" w:rsidP="00D94289">
            <w:pPr>
              <w:autoSpaceDE w:val="0"/>
              <w:autoSpaceDN w:val="0"/>
              <w:adjustRightInd w:val="0"/>
              <w:jc w:val="center"/>
              <w:rPr>
                <w:noProof/>
                <w:lang w:val="en-US"/>
              </w:rPr>
            </w:pPr>
          </w:p>
        </w:tc>
        <w:tc>
          <w:tcPr>
            <w:tcW w:w="237" w:type="pct"/>
          </w:tcPr>
          <w:p w14:paraId="5E9A4219" w14:textId="77777777" w:rsidR="00185035" w:rsidRPr="00F85647" w:rsidRDefault="00185035" w:rsidP="00D94289">
            <w:pPr>
              <w:autoSpaceDE w:val="0"/>
              <w:autoSpaceDN w:val="0"/>
              <w:adjustRightInd w:val="0"/>
              <w:jc w:val="center"/>
              <w:rPr>
                <w:noProof/>
                <w:lang w:val="en-US"/>
              </w:rPr>
            </w:pPr>
          </w:p>
        </w:tc>
        <w:tc>
          <w:tcPr>
            <w:tcW w:w="237" w:type="pct"/>
          </w:tcPr>
          <w:p w14:paraId="5EE6A92C" w14:textId="77777777" w:rsidR="00185035" w:rsidRPr="00F85647" w:rsidRDefault="00185035" w:rsidP="00D94289">
            <w:pPr>
              <w:autoSpaceDE w:val="0"/>
              <w:autoSpaceDN w:val="0"/>
              <w:adjustRightInd w:val="0"/>
              <w:jc w:val="center"/>
              <w:rPr>
                <w:noProof/>
              </w:rPr>
            </w:pPr>
          </w:p>
        </w:tc>
        <w:tc>
          <w:tcPr>
            <w:tcW w:w="414" w:type="pct"/>
          </w:tcPr>
          <w:p w14:paraId="51F4F2FF" w14:textId="77777777" w:rsidR="00185035" w:rsidRPr="00F85647" w:rsidRDefault="00185035" w:rsidP="00D94289">
            <w:pPr>
              <w:autoSpaceDE w:val="0"/>
              <w:autoSpaceDN w:val="0"/>
              <w:adjustRightInd w:val="0"/>
              <w:jc w:val="center"/>
              <w:rPr>
                <w:noProof/>
              </w:rPr>
            </w:pPr>
          </w:p>
        </w:tc>
        <w:tc>
          <w:tcPr>
            <w:tcW w:w="339" w:type="pct"/>
          </w:tcPr>
          <w:p w14:paraId="3D1AFDB3" w14:textId="77777777" w:rsidR="00185035" w:rsidRDefault="00185035" w:rsidP="00D94289">
            <w:pPr>
              <w:autoSpaceDE w:val="0"/>
              <w:autoSpaceDN w:val="0"/>
              <w:adjustRightInd w:val="0"/>
              <w:jc w:val="center"/>
              <w:rPr>
                <w:noProof/>
              </w:rPr>
            </w:pPr>
          </w:p>
        </w:tc>
      </w:tr>
      <w:tr w:rsidR="00C90E7E" w:rsidRPr="00F85647" w14:paraId="4DF3BB04" w14:textId="77777777" w:rsidTr="00C90E7E">
        <w:trPr>
          <w:trHeight w:val="288"/>
        </w:trPr>
        <w:tc>
          <w:tcPr>
            <w:tcW w:w="192" w:type="pct"/>
          </w:tcPr>
          <w:p w14:paraId="03C911F7" w14:textId="77777777" w:rsidR="00185035" w:rsidRPr="007A08CE" w:rsidRDefault="00185035" w:rsidP="00D94289">
            <w:pPr>
              <w:autoSpaceDE w:val="0"/>
              <w:autoSpaceDN w:val="0"/>
              <w:adjustRightInd w:val="0"/>
              <w:jc w:val="center"/>
              <w:rPr>
                <w:noProof/>
              </w:rPr>
            </w:pPr>
            <w:r w:rsidRPr="007A08CE">
              <w:t>2</w:t>
            </w:r>
          </w:p>
        </w:tc>
        <w:tc>
          <w:tcPr>
            <w:tcW w:w="2164" w:type="pct"/>
            <w:gridSpan w:val="2"/>
          </w:tcPr>
          <w:p w14:paraId="53C2E8B3" w14:textId="77777777" w:rsidR="00185035" w:rsidRPr="007A08CE" w:rsidRDefault="00185035" w:rsidP="002966C9">
            <w:pPr>
              <w:autoSpaceDE w:val="0"/>
              <w:autoSpaceDN w:val="0"/>
              <w:adjustRightInd w:val="0"/>
              <w:rPr>
                <w:noProof/>
                <w:lang w:val="en-US"/>
              </w:rPr>
            </w:pPr>
            <w:r w:rsidRPr="007A08CE">
              <w:rPr>
                <w:b/>
                <w:bCs/>
              </w:rPr>
              <w:t>ELEKTRIČNA INSTALACIJA SIGNALNO-POZIVNOG SISTEMA PACIJENATA (POZIV PACIJENT - SESTRA, SESTRA-DEŽURNI LEKAR)</w:t>
            </w:r>
          </w:p>
        </w:tc>
        <w:tc>
          <w:tcPr>
            <w:tcW w:w="384" w:type="pct"/>
            <w:vAlign w:val="center"/>
          </w:tcPr>
          <w:p w14:paraId="77660F2A"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160ACE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4D6E4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3174AFB" w14:textId="77777777" w:rsidR="00185035" w:rsidRPr="00F85647" w:rsidRDefault="00185035" w:rsidP="00D94289">
            <w:pPr>
              <w:autoSpaceDE w:val="0"/>
              <w:autoSpaceDN w:val="0"/>
              <w:adjustRightInd w:val="0"/>
              <w:jc w:val="center"/>
              <w:rPr>
                <w:noProof/>
                <w:lang w:val="en-US"/>
              </w:rPr>
            </w:pPr>
          </w:p>
        </w:tc>
        <w:tc>
          <w:tcPr>
            <w:tcW w:w="237" w:type="pct"/>
          </w:tcPr>
          <w:p w14:paraId="7FA43E58" w14:textId="77777777" w:rsidR="00185035" w:rsidRPr="00F85647" w:rsidRDefault="00185035" w:rsidP="00D94289">
            <w:pPr>
              <w:autoSpaceDE w:val="0"/>
              <w:autoSpaceDN w:val="0"/>
              <w:adjustRightInd w:val="0"/>
              <w:jc w:val="center"/>
              <w:rPr>
                <w:noProof/>
                <w:lang w:val="en-US"/>
              </w:rPr>
            </w:pPr>
          </w:p>
        </w:tc>
        <w:tc>
          <w:tcPr>
            <w:tcW w:w="237" w:type="pct"/>
          </w:tcPr>
          <w:p w14:paraId="5AF8BAE4" w14:textId="77777777" w:rsidR="00185035" w:rsidRPr="00F85647" w:rsidRDefault="00185035" w:rsidP="00D94289">
            <w:pPr>
              <w:autoSpaceDE w:val="0"/>
              <w:autoSpaceDN w:val="0"/>
              <w:adjustRightInd w:val="0"/>
              <w:jc w:val="center"/>
              <w:rPr>
                <w:noProof/>
              </w:rPr>
            </w:pPr>
          </w:p>
        </w:tc>
        <w:tc>
          <w:tcPr>
            <w:tcW w:w="414" w:type="pct"/>
          </w:tcPr>
          <w:p w14:paraId="13269FA9" w14:textId="77777777" w:rsidR="00185035" w:rsidRPr="00F85647" w:rsidRDefault="00185035" w:rsidP="00D94289">
            <w:pPr>
              <w:autoSpaceDE w:val="0"/>
              <w:autoSpaceDN w:val="0"/>
              <w:adjustRightInd w:val="0"/>
              <w:jc w:val="center"/>
              <w:rPr>
                <w:noProof/>
              </w:rPr>
            </w:pPr>
          </w:p>
        </w:tc>
        <w:tc>
          <w:tcPr>
            <w:tcW w:w="339" w:type="pct"/>
          </w:tcPr>
          <w:p w14:paraId="4BC7E046" w14:textId="77777777" w:rsidR="00185035" w:rsidRDefault="00185035" w:rsidP="00D94289">
            <w:pPr>
              <w:autoSpaceDE w:val="0"/>
              <w:autoSpaceDN w:val="0"/>
              <w:adjustRightInd w:val="0"/>
              <w:jc w:val="center"/>
              <w:rPr>
                <w:noProof/>
              </w:rPr>
            </w:pPr>
          </w:p>
        </w:tc>
      </w:tr>
      <w:tr w:rsidR="00C90E7E" w:rsidRPr="00F85647" w14:paraId="2E1A8130" w14:textId="77777777" w:rsidTr="00C90E7E">
        <w:trPr>
          <w:trHeight w:val="288"/>
        </w:trPr>
        <w:tc>
          <w:tcPr>
            <w:tcW w:w="192" w:type="pct"/>
          </w:tcPr>
          <w:p w14:paraId="1A5A5D46" w14:textId="77777777" w:rsidR="00185035" w:rsidRPr="007A08CE" w:rsidRDefault="00185035" w:rsidP="00D94289">
            <w:pPr>
              <w:autoSpaceDE w:val="0"/>
              <w:autoSpaceDN w:val="0"/>
              <w:adjustRightInd w:val="0"/>
              <w:jc w:val="center"/>
              <w:rPr>
                <w:noProof/>
              </w:rPr>
            </w:pPr>
            <w:r w:rsidRPr="007A08CE">
              <w:t>2.1</w:t>
            </w:r>
          </w:p>
        </w:tc>
        <w:tc>
          <w:tcPr>
            <w:tcW w:w="2164" w:type="pct"/>
            <w:gridSpan w:val="2"/>
          </w:tcPr>
          <w:p w14:paraId="17B91196"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signalno pozivnog sistema pacijenta. Cevi  treba da su prečnika 16mm</w:t>
            </w:r>
          </w:p>
        </w:tc>
        <w:tc>
          <w:tcPr>
            <w:tcW w:w="384" w:type="pct"/>
            <w:vAlign w:val="center"/>
          </w:tcPr>
          <w:p w14:paraId="31E4621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193C17B" w14:textId="77777777" w:rsidR="00185035" w:rsidRPr="007A08CE" w:rsidRDefault="00185035" w:rsidP="00D94289">
            <w:pPr>
              <w:autoSpaceDE w:val="0"/>
              <w:autoSpaceDN w:val="0"/>
              <w:adjustRightInd w:val="0"/>
              <w:jc w:val="center"/>
              <w:rPr>
                <w:noProof/>
                <w:lang w:val="en-US"/>
              </w:rPr>
            </w:pPr>
            <w:r w:rsidRPr="007A08CE">
              <w:t>230</w:t>
            </w:r>
          </w:p>
        </w:tc>
        <w:tc>
          <w:tcPr>
            <w:tcW w:w="322" w:type="pct"/>
          </w:tcPr>
          <w:p w14:paraId="3C725D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E85B6" w14:textId="77777777" w:rsidR="00185035" w:rsidRPr="00F85647" w:rsidRDefault="00185035" w:rsidP="00D94289">
            <w:pPr>
              <w:autoSpaceDE w:val="0"/>
              <w:autoSpaceDN w:val="0"/>
              <w:adjustRightInd w:val="0"/>
              <w:jc w:val="center"/>
              <w:rPr>
                <w:noProof/>
                <w:lang w:val="en-US"/>
              </w:rPr>
            </w:pPr>
          </w:p>
        </w:tc>
        <w:tc>
          <w:tcPr>
            <w:tcW w:w="237" w:type="pct"/>
          </w:tcPr>
          <w:p w14:paraId="4D0C4738" w14:textId="77777777" w:rsidR="00185035" w:rsidRPr="00F85647" w:rsidRDefault="00185035" w:rsidP="00D94289">
            <w:pPr>
              <w:autoSpaceDE w:val="0"/>
              <w:autoSpaceDN w:val="0"/>
              <w:adjustRightInd w:val="0"/>
              <w:jc w:val="center"/>
              <w:rPr>
                <w:noProof/>
                <w:lang w:val="en-US"/>
              </w:rPr>
            </w:pPr>
          </w:p>
        </w:tc>
        <w:tc>
          <w:tcPr>
            <w:tcW w:w="237" w:type="pct"/>
          </w:tcPr>
          <w:p w14:paraId="6B1520B5" w14:textId="77777777" w:rsidR="00185035" w:rsidRPr="00F85647" w:rsidRDefault="00185035" w:rsidP="00D94289">
            <w:pPr>
              <w:autoSpaceDE w:val="0"/>
              <w:autoSpaceDN w:val="0"/>
              <w:adjustRightInd w:val="0"/>
              <w:jc w:val="center"/>
              <w:rPr>
                <w:noProof/>
              </w:rPr>
            </w:pPr>
          </w:p>
        </w:tc>
        <w:tc>
          <w:tcPr>
            <w:tcW w:w="414" w:type="pct"/>
          </w:tcPr>
          <w:p w14:paraId="2494B924" w14:textId="77777777" w:rsidR="00185035" w:rsidRPr="00F85647" w:rsidRDefault="00185035" w:rsidP="00D94289">
            <w:pPr>
              <w:autoSpaceDE w:val="0"/>
              <w:autoSpaceDN w:val="0"/>
              <w:adjustRightInd w:val="0"/>
              <w:jc w:val="center"/>
              <w:rPr>
                <w:noProof/>
              </w:rPr>
            </w:pPr>
          </w:p>
        </w:tc>
        <w:tc>
          <w:tcPr>
            <w:tcW w:w="339" w:type="pct"/>
          </w:tcPr>
          <w:p w14:paraId="788F5771" w14:textId="77777777" w:rsidR="00185035" w:rsidRDefault="00185035" w:rsidP="00D94289">
            <w:pPr>
              <w:autoSpaceDE w:val="0"/>
              <w:autoSpaceDN w:val="0"/>
              <w:adjustRightInd w:val="0"/>
              <w:jc w:val="center"/>
              <w:rPr>
                <w:noProof/>
              </w:rPr>
            </w:pPr>
          </w:p>
        </w:tc>
      </w:tr>
      <w:tr w:rsidR="00C90E7E" w:rsidRPr="00F85647" w14:paraId="34DE414B" w14:textId="77777777" w:rsidTr="00C90E7E">
        <w:trPr>
          <w:trHeight w:val="288"/>
        </w:trPr>
        <w:tc>
          <w:tcPr>
            <w:tcW w:w="192" w:type="pct"/>
          </w:tcPr>
          <w:p w14:paraId="49DAE115" w14:textId="77777777" w:rsidR="00185035" w:rsidRPr="007A08CE" w:rsidRDefault="00185035" w:rsidP="00D94289">
            <w:pPr>
              <w:autoSpaceDE w:val="0"/>
              <w:autoSpaceDN w:val="0"/>
              <w:adjustRightInd w:val="0"/>
              <w:jc w:val="center"/>
              <w:rPr>
                <w:noProof/>
              </w:rPr>
            </w:pPr>
            <w:r w:rsidRPr="007A08CE">
              <w:t>2.2</w:t>
            </w:r>
          </w:p>
        </w:tc>
        <w:tc>
          <w:tcPr>
            <w:tcW w:w="2164" w:type="pct"/>
            <w:gridSpan w:val="2"/>
          </w:tcPr>
          <w:p w14:paraId="6CF9C9E1" w14:textId="77777777" w:rsidR="00185035" w:rsidRPr="007A08CE" w:rsidRDefault="00185035" w:rsidP="002966C9">
            <w:pPr>
              <w:autoSpaceDE w:val="0"/>
              <w:autoSpaceDN w:val="0"/>
              <w:adjustRightInd w:val="0"/>
              <w:rPr>
                <w:noProof/>
                <w:lang w:val="en-US"/>
              </w:rPr>
            </w:pPr>
            <w:r w:rsidRPr="007A08CE">
              <w:t>Nabavka, isporuka i montaža sa električnim povezivanjem centralnog panela za registrovanje poziva iz bolesničke sobe. Obezbeđuje svetlosno-zvučnu signalizaciju poziva. Na njemu se svetlosno-zvučno prepoznaju pozivi iz wc-a za invalide i wc-a u intenzivnoj nezi. Montira se na pultu sestre u intenzivnoj nezi . Slično tipu CP 2004, "PME" Niš ili ekvivalentno. Sva oprema mora biti proizvedena po standardima Evropske Unije sa CE sertifikatom.</w:t>
            </w:r>
          </w:p>
        </w:tc>
        <w:tc>
          <w:tcPr>
            <w:tcW w:w="384" w:type="pct"/>
            <w:vAlign w:val="center"/>
          </w:tcPr>
          <w:p w14:paraId="45C2A21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6D2299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929E1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C8759C" w14:textId="77777777" w:rsidR="00185035" w:rsidRPr="00F85647" w:rsidRDefault="00185035" w:rsidP="00D94289">
            <w:pPr>
              <w:autoSpaceDE w:val="0"/>
              <w:autoSpaceDN w:val="0"/>
              <w:adjustRightInd w:val="0"/>
              <w:jc w:val="center"/>
              <w:rPr>
                <w:noProof/>
                <w:lang w:val="en-US"/>
              </w:rPr>
            </w:pPr>
          </w:p>
        </w:tc>
        <w:tc>
          <w:tcPr>
            <w:tcW w:w="237" w:type="pct"/>
          </w:tcPr>
          <w:p w14:paraId="5B54A88D" w14:textId="77777777" w:rsidR="00185035" w:rsidRPr="00F85647" w:rsidRDefault="00185035" w:rsidP="00D94289">
            <w:pPr>
              <w:autoSpaceDE w:val="0"/>
              <w:autoSpaceDN w:val="0"/>
              <w:adjustRightInd w:val="0"/>
              <w:jc w:val="center"/>
              <w:rPr>
                <w:noProof/>
                <w:lang w:val="en-US"/>
              </w:rPr>
            </w:pPr>
          </w:p>
        </w:tc>
        <w:tc>
          <w:tcPr>
            <w:tcW w:w="237" w:type="pct"/>
          </w:tcPr>
          <w:p w14:paraId="59D322FB" w14:textId="77777777" w:rsidR="00185035" w:rsidRPr="00F85647" w:rsidRDefault="00185035" w:rsidP="00D94289">
            <w:pPr>
              <w:autoSpaceDE w:val="0"/>
              <w:autoSpaceDN w:val="0"/>
              <w:adjustRightInd w:val="0"/>
              <w:jc w:val="center"/>
              <w:rPr>
                <w:noProof/>
              </w:rPr>
            </w:pPr>
          </w:p>
        </w:tc>
        <w:tc>
          <w:tcPr>
            <w:tcW w:w="414" w:type="pct"/>
          </w:tcPr>
          <w:p w14:paraId="13F1D765" w14:textId="77777777" w:rsidR="00185035" w:rsidRPr="00F85647" w:rsidRDefault="00185035" w:rsidP="00D94289">
            <w:pPr>
              <w:autoSpaceDE w:val="0"/>
              <w:autoSpaceDN w:val="0"/>
              <w:adjustRightInd w:val="0"/>
              <w:jc w:val="center"/>
              <w:rPr>
                <w:noProof/>
              </w:rPr>
            </w:pPr>
          </w:p>
        </w:tc>
        <w:tc>
          <w:tcPr>
            <w:tcW w:w="339" w:type="pct"/>
          </w:tcPr>
          <w:p w14:paraId="3FE0F9DC" w14:textId="77777777" w:rsidR="00185035" w:rsidRDefault="00185035" w:rsidP="00D94289">
            <w:pPr>
              <w:autoSpaceDE w:val="0"/>
              <w:autoSpaceDN w:val="0"/>
              <w:adjustRightInd w:val="0"/>
              <w:jc w:val="center"/>
              <w:rPr>
                <w:noProof/>
              </w:rPr>
            </w:pPr>
          </w:p>
        </w:tc>
      </w:tr>
      <w:tr w:rsidR="00C90E7E" w:rsidRPr="00F85647" w14:paraId="1654BF91" w14:textId="77777777" w:rsidTr="00C90E7E">
        <w:trPr>
          <w:trHeight w:val="288"/>
        </w:trPr>
        <w:tc>
          <w:tcPr>
            <w:tcW w:w="192" w:type="pct"/>
          </w:tcPr>
          <w:p w14:paraId="4D7BA1F4" w14:textId="77777777" w:rsidR="00185035" w:rsidRPr="007A08CE" w:rsidRDefault="00185035" w:rsidP="00D94289">
            <w:pPr>
              <w:autoSpaceDE w:val="0"/>
              <w:autoSpaceDN w:val="0"/>
              <w:adjustRightInd w:val="0"/>
              <w:jc w:val="center"/>
              <w:rPr>
                <w:noProof/>
              </w:rPr>
            </w:pPr>
            <w:r w:rsidRPr="007A08CE">
              <w:t>2.3</w:t>
            </w:r>
          </w:p>
        </w:tc>
        <w:tc>
          <w:tcPr>
            <w:tcW w:w="2164" w:type="pct"/>
            <w:gridSpan w:val="2"/>
          </w:tcPr>
          <w:p w14:paraId="1B00E0F7" w14:textId="77777777" w:rsidR="00185035" w:rsidRPr="007A08CE" w:rsidRDefault="00185035" w:rsidP="002966C9">
            <w:pPr>
              <w:autoSpaceDE w:val="0"/>
              <w:autoSpaceDN w:val="0"/>
              <w:adjustRightInd w:val="0"/>
              <w:rPr>
                <w:noProof/>
                <w:lang w:val="en-US"/>
              </w:rPr>
            </w:pPr>
            <w:r w:rsidRPr="007A08CE">
              <w:t xml:space="preserve">Nabavka, isporuka i ugradnja sa električnim povezivanjem sestrinskog panel koja se montira na pultu u sobi dežurne sestre i </w:t>
            </w:r>
            <w:r w:rsidRPr="007A08CE">
              <w:lastRenderedPageBreak/>
              <w:t>obezbeđuje:</w:t>
            </w:r>
            <w:r w:rsidRPr="007A08CE">
              <w:br/>
              <w:t xml:space="preserve"> - prijem poziva iz svih bolničkih prostorija i bolničkih kreveta</w:t>
            </w:r>
            <w:r w:rsidRPr="007A08CE">
              <w:br/>
              <w:t xml:space="preserve"> - zvučno obaveštenje o postojanju poziva</w:t>
            </w:r>
            <w:r w:rsidRPr="007A08CE">
              <w:br/>
              <w:t xml:space="preserve"> - ispis broja prostorije i kreveta iz koje postoji poziv i označavanje vrste poziva</w:t>
            </w:r>
            <w:r w:rsidRPr="007A08CE">
              <w:br/>
              <w:t xml:space="preserve"> - vođenje protokola i iščitavanje događaja preko ekrana osetljivog na dodir</w:t>
            </w:r>
            <w:r w:rsidRPr="007A08CE">
              <w:br/>
              <w:t xml:space="preserve"> - kvitiranje poziva sa vremenskim ograničenjem</w:t>
            </w:r>
            <w:r w:rsidRPr="007A08CE">
              <w:br/>
              <w:t>Slično tipu SP 2031  "PME" Niš ili ekvivalentno. Sva oprema mora biti proizvedena po standardima Evropske Unije sa CE sertifikatom.</w:t>
            </w:r>
          </w:p>
        </w:tc>
        <w:tc>
          <w:tcPr>
            <w:tcW w:w="384" w:type="pct"/>
            <w:vAlign w:val="center"/>
          </w:tcPr>
          <w:p w14:paraId="0BC3169C"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6471EF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17B97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6A9602" w14:textId="77777777" w:rsidR="00185035" w:rsidRPr="00F85647" w:rsidRDefault="00185035" w:rsidP="00D94289">
            <w:pPr>
              <w:autoSpaceDE w:val="0"/>
              <w:autoSpaceDN w:val="0"/>
              <w:adjustRightInd w:val="0"/>
              <w:jc w:val="center"/>
              <w:rPr>
                <w:noProof/>
                <w:lang w:val="en-US"/>
              </w:rPr>
            </w:pPr>
          </w:p>
        </w:tc>
        <w:tc>
          <w:tcPr>
            <w:tcW w:w="237" w:type="pct"/>
          </w:tcPr>
          <w:p w14:paraId="7D09D903" w14:textId="77777777" w:rsidR="00185035" w:rsidRPr="00F85647" w:rsidRDefault="00185035" w:rsidP="00D94289">
            <w:pPr>
              <w:autoSpaceDE w:val="0"/>
              <w:autoSpaceDN w:val="0"/>
              <w:adjustRightInd w:val="0"/>
              <w:jc w:val="center"/>
              <w:rPr>
                <w:noProof/>
                <w:lang w:val="en-US"/>
              </w:rPr>
            </w:pPr>
          </w:p>
        </w:tc>
        <w:tc>
          <w:tcPr>
            <w:tcW w:w="237" w:type="pct"/>
          </w:tcPr>
          <w:p w14:paraId="7DD7516E" w14:textId="77777777" w:rsidR="00185035" w:rsidRPr="00F85647" w:rsidRDefault="00185035" w:rsidP="00D94289">
            <w:pPr>
              <w:autoSpaceDE w:val="0"/>
              <w:autoSpaceDN w:val="0"/>
              <w:adjustRightInd w:val="0"/>
              <w:jc w:val="center"/>
              <w:rPr>
                <w:noProof/>
              </w:rPr>
            </w:pPr>
          </w:p>
        </w:tc>
        <w:tc>
          <w:tcPr>
            <w:tcW w:w="414" w:type="pct"/>
          </w:tcPr>
          <w:p w14:paraId="485BE737" w14:textId="77777777" w:rsidR="00185035" w:rsidRPr="00F85647" w:rsidRDefault="00185035" w:rsidP="00D94289">
            <w:pPr>
              <w:autoSpaceDE w:val="0"/>
              <w:autoSpaceDN w:val="0"/>
              <w:adjustRightInd w:val="0"/>
              <w:jc w:val="center"/>
              <w:rPr>
                <w:noProof/>
              </w:rPr>
            </w:pPr>
          </w:p>
        </w:tc>
        <w:tc>
          <w:tcPr>
            <w:tcW w:w="339" w:type="pct"/>
          </w:tcPr>
          <w:p w14:paraId="08C2055F" w14:textId="77777777" w:rsidR="00185035" w:rsidRDefault="00185035" w:rsidP="00D94289">
            <w:pPr>
              <w:autoSpaceDE w:val="0"/>
              <w:autoSpaceDN w:val="0"/>
              <w:adjustRightInd w:val="0"/>
              <w:jc w:val="center"/>
              <w:rPr>
                <w:noProof/>
              </w:rPr>
            </w:pPr>
          </w:p>
        </w:tc>
      </w:tr>
      <w:tr w:rsidR="00C90E7E" w:rsidRPr="00F85647" w14:paraId="54C23617" w14:textId="77777777" w:rsidTr="00C90E7E">
        <w:trPr>
          <w:trHeight w:val="288"/>
        </w:trPr>
        <w:tc>
          <w:tcPr>
            <w:tcW w:w="192" w:type="pct"/>
          </w:tcPr>
          <w:p w14:paraId="4C45DE0A" w14:textId="77777777" w:rsidR="00185035" w:rsidRPr="007A08CE" w:rsidRDefault="00185035" w:rsidP="00D94289">
            <w:pPr>
              <w:autoSpaceDE w:val="0"/>
              <w:autoSpaceDN w:val="0"/>
              <w:adjustRightInd w:val="0"/>
              <w:jc w:val="center"/>
              <w:rPr>
                <w:noProof/>
              </w:rPr>
            </w:pPr>
            <w:r w:rsidRPr="007A08CE">
              <w:lastRenderedPageBreak/>
              <w:t>2.4</w:t>
            </w:r>
          </w:p>
        </w:tc>
        <w:tc>
          <w:tcPr>
            <w:tcW w:w="2164" w:type="pct"/>
            <w:gridSpan w:val="2"/>
          </w:tcPr>
          <w:p w14:paraId="2F640099" w14:textId="77777777" w:rsidR="00185035" w:rsidRPr="007A08CE" w:rsidRDefault="00185035" w:rsidP="002966C9">
            <w:pPr>
              <w:autoSpaceDE w:val="0"/>
              <w:autoSpaceDN w:val="0"/>
              <w:adjustRightInd w:val="0"/>
              <w:rPr>
                <w:noProof/>
                <w:lang w:val="en-US"/>
              </w:rPr>
            </w:pPr>
            <w:r w:rsidRPr="007A08CE">
              <w:t>Nabavka, isporuka i ugradnja sa električnim povezivanjem doktorskog panela koji se montira na zid u sobi dežurnog doktora i obezbeđuje:</w:t>
            </w:r>
            <w:r w:rsidRPr="007A08CE">
              <w:br/>
              <w:t xml:space="preserve"> - prijem doktorskog poziva iz pozivno razrešnih kombinacija</w:t>
            </w:r>
            <w:r w:rsidRPr="007A08CE">
              <w:br/>
              <w:t xml:space="preserve">  - zvučno obaveštenje o postojanju poziva</w:t>
            </w:r>
            <w:r w:rsidRPr="007A08CE">
              <w:br/>
              <w:t xml:space="preserve">  - prikaz kreveta odakle postoji poziv na delu centrale sa LED indikacijom</w:t>
            </w:r>
            <w:r w:rsidRPr="007A08CE">
              <w:br/>
              <w:t xml:space="preserve">  - kvitiranje poziva sa vremenskim ograničenjem</w:t>
            </w:r>
            <w:r w:rsidRPr="007A08CE">
              <w:br/>
              <w:t>Slično tipu DP 2004  "PME" Niš ili ekvivalentno. Sva oprema mora biti proizvedena po standardima Evropske Unije sa CE sertifikatom.</w:t>
            </w:r>
          </w:p>
        </w:tc>
        <w:tc>
          <w:tcPr>
            <w:tcW w:w="384" w:type="pct"/>
            <w:vAlign w:val="center"/>
          </w:tcPr>
          <w:p w14:paraId="2A77B4B1"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D5BAC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0EB74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CE2E04" w14:textId="77777777" w:rsidR="00185035" w:rsidRPr="00F85647" w:rsidRDefault="00185035" w:rsidP="00D94289">
            <w:pPr>
              <w:autoSpaceDE w:val="0"/>
              <w:autoSpaceDN w:val="0"/>
              <w:adjustRightInd w:val="0"/>
              <w:jc w:val="center"/>
              <w:rPr>
                <w:noProof/>
                <w:lang w:val="en-US"/>
              </w:rPr>
            </w:pPr>
          </w:p>
        </w:tc>
        <w:tc>
          <w:tcPr>
            <w:tcW w:w="237" w:type="pct"/>
          </w:tcPr>
          <w:p w14:paraId="47C83F9F" w14:textId="77777777" w:rsidR="00185035" w:rsidRPr="00F85647" w:rsidRDefault="00185035" w:rsidP="00D94289">
            <w:pPr>
              <w:autoSpaceDE w:val="0"/>
              <w:autoSpaceDN w:val="0"/>
              <w:adjustRightInd w:val="0"/>
              <w:jc w:val="center"/>
              <w:rPr>
                <w:noProof/>
                <w:lang w:val="en-US"/>
              </w:rPr>
            </w:pPr>
          </w:p>
        </w:tc>
        <w:tc>
          <w:tcPr>
            <w:tcW w:w="237" w:type="pct"/>
          </w:tcPr>
          <w:p w14:paraId="683D8D74" w14:textId="77777777" w:rsidR="00185035" w:rsidRPr="00F85647" w:rsidRDefault="00185035" w:rsidP="00D94289">
            <w:pPr>
              <w:autoSpaceDE w:val="0"/>
              <w:autoSpaceDN w:val="0"/>
              <w:adjustRightInd w:val="0"/>
              <w:jc w:val="center"/>
              <w:rPr>
                <w:noProof/>
              </w:rPr>
            </w:pPr>
          </w:p>
        </w:tc>
        <w:tc>
          <w:tcPr>
            <w:tcW w:w="414" w:type="pct"/>
          </w:tcPr>
          <w:p w14:paraId="1C687B0D" w14:textId="77777777" w:rsidR="00185035" w:rsidRPr="00F85647" w:rsidRDefault="00185035" w:rsidP="00D94289">
            <w:pPr>
              <w:autoSpaceDE w:val="0"/>
              <w:autoSpaceDN w:val="0"/>
              <w:adjustRightInd w:val="0"/>
              <w:jc w:val="center"/>
              <w:rPr>
                <w:noProof/>
              </w:rPr>
            </w:pPr>
          </w:p>
        </w:tc>
        <w:tc>
          <w:tcPr>
            <w:tcW w:w="339" w:type="pct"/>
          </w:tcPr>
          <w:p w14:paraId="6F456861" w14:textId="77777777" w:rsidR="00185035" w:rsidRDefault="00185035" w:rsidP="00D94289">
            <w:pPr>
              <w:autoSpaceDE w:val="0"/>
              <w:autoSpaceDN w:val="0"/>
              <w:adjustRightInd w:val="0"/>
              <w:jc w:val="center"/>
              <w:rPr>
                <w:noProof/>
              </w:rPr>
            </w:pPr>
          </w:p>
        </w:tc>
      </w:tr>
      <w:tr w:rsidR="00C90E7E" w:rsidRPr="00F85647" w14:paraId="13956CE5" w14:textId="77777777" w:rsidTr="00C90E7E">
        <w:trPr>
          <w:trHeight w:val="288"/>
        </w:trPr>
        <w:tc>
          <w:tcPr>
            <w:tcW w:w="192" w:type="pct"/>
          </w:tcPr>
          <w:p w14:paraId="39A1FD14" w14:textId="77777777" w:rsidR="00185035" w:rsidRPr="007A08CE" w:rsidRDefault="00185035" w:rsidP="00D94289">
            <w:pPr>
              <w:autoSpaceDE w:val="0"/>
              <w:autoSpaceDN w:val="0"/>
              <w:adjustRightInd w:val="0"/>
              <w:jc w:val="center"/>
              <w:rPr>
                <w:noProof/>
              </w:rPr>
            </w:pPr>
            <w:r w:rsidRPr="007A08CE">
              <w:t>2.5</w:t>
            </w:r>
          </w:p>
        </w:tc>
        <w:tc>
          <w:tcPr>
            <w:tcW w:w="2164" w:type="pct"/>
            <w:gridSpan w:val="2"/>
          </w:tcPr>
          <w:p w14:paraId="1676B140" w14:textId="77777777" w:rsidR="00185035" w:rsidRPr="007A08CE" w:rsidRDefault="00185035" w:rsidP="002966C9">
            <w:pPr>
              <w:autoSpaceDE w:val="0"/>
              <w:autoSpaceDN w:val="0"/>
              <w:adjustRightInd w:val="0"/>
              <w:rPr>
                <w:noProof/>
                <w:lang w:val="en-US"/>
              </w:rPr>
            </w:pPr>
            <w:r w:rsidRPr="007A08CE">
              <w:t>Nabavka, isporuka i ugradnja sa električnim povezivanjem napojne jedinice  (12V-/5,2A) tip NJ 2011 proizvodnje PME ili ekvavilentno koji se ugrađuje u parapetni kanal sestrinskog pulta, za napajanje elemenata bolesničke signalizacije u sobama objekta i na mestu prijema poziva. Sva oprema mora biti proizvedena po standardima Evropske Unije sa CE sertifikatom.</w:t>
            </w:r>
          </w:p>
        </w:tc>
        <w:tc>
          <w:tcPr>
            <w:tcW w:w="384" w:type="pct"/>
            <w:vAlign w:val="center"/>
          </w:tcPr>
          <w:p w14:paraId="627A949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3A2D1A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852A0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E459B7" w14:textId="77777777" w:rsidR="00185035" w:rsidRPr="00F85647" w:rsidRDefault="00185035" w:rsidP="00D94289">
            <w:pPr>
              <w:autoSpaceDE w:val="0"/>
              <w:autoSpaceDN w:val="0"/>
              <w:adjustRightInd w:val="0"/>
              <w:jc w:val="center"/>
              <w:rPr>
                <w:noProof/>
                <w:lang w:val="en-US"/>
              </w:rPr>
            </w:pPr>
          </w:p>
        </w:tc>
        <w:tc>
          <w:tcPr>
            <w:tcW w:w="237" w:type="pct"/>
          </w:tcPr>
          <w:p w14:paraId="0752AE0E" w14:textId="77777777" w:rsidR="00185035" w:rsidRPr="00F85647" w:rsidRDefault="00185035" w:rsidP="00D94289">
            <w:pPr>
              <w:autoSpaceDE w:val="0"/>
              <w:autoSpaceDN w:val="0"/>
              <w:adjustRightInd w:val="0"/>
              <w:jc w:val="center"/>
              <w:rPr>
                <w:noProof/>
                <w:lang w:val="en-US"/>
              </w:rPr>
            </w:pPr>
          </w:p>
        </w:tc>
        <w:tc>
          <w:tcPr>
            <w:tcW w:w="237" w:type="pct"/>
          </w:tcPr>
          <w:p w14:paraId="09EC0A22" w14:textId="77777777" w:rsidR="00185035" w:rsidRPr="00F85647" w:rsidRDefault="00185035" w:rsidP="00D94289">
            <w:pPr>
              <w:autoSpaceDE w:val="0"/>
              <w:autoSpaceDN w:val="0"/>
              <w:adjustRightInd w:val="0"/>
              <w:jc w:val="center"/>
              <w:rPr>
                <w:noProof/>
              </w:rPr>
            </w:pPr>
          </w:p>
        </w:tc>
        <w:tc>
          <w:tcPr>
            <w:tcW w:w="414" w:type="pct"/>
          </w:tcPr>
          <w:p w14:paraId="3F4D72EC" w14:textId="77777777" w:rsidR="00185035" w:rsidRPr="00F85647" w:rsidRDefault="00185035" w:rsidP="00D94289">
            <w:pPr>
              <w:autoSpaceDE w:val="0"/>
              <w:autoSpaceDN w:val="0"/>
              <w:adjustRightInd w:val="0"/>
              <w:jc w:val="center"/>
              <w:rPr>
                <w:noProof/>
              </w:rPr>
            </w:pPr>
          </w:p>
        </w:tc>
        <w:tc>
          <w:tcPr>
            <w:tcW w:w="339" w:type="pct"/>
          </w:tcPr>
          <w:p w14:paraId="193EA6E5" w14:textId="77777777" w:rsidR="00185035" w:rsidRDefault="00185035" w:rsidP="00D94289">
            <w:pPr>
              <w:autoSpaceDE w:val="0"/>
              <w:autoSpaceDN w:val="0"/>
              <w:adjustRightInd w:val="0"/>
              <w:jc w:val="center"/>
              <w:rPr>
                <w:noProof/>
              </w:rPr>
            </w:pPr>
          </w:p>
        </w:tc>
      </w:tr>
      <w:tr w:rsidR="00C90E7E" w:rsidRPr="00F85647" w14:paraId="27DA741C" w14:textId="77777777" w:rsidTr="00C90E7E">
        <w:trPr>
          <w:trHeight w:val="288"/>
        </w:trPr>
        <w:tc>
          <w:tcPr>
            <w:tcW w:w="192" w:type="pct"/>
          </w:tcPr>
          <w:p w14:paraId="667F4E87" w14:textId="77777777" w:rsidR="00185035" w:rsidRPr="007A08CE" w:rsidRDefault="00185035" w:rsidP="00D94289">
            <w:pPr>
              <w:autoSpaceDE w:val="0"/>
              <w:autoSpaceDN w:val="0"/>
              <w:adjustRightInd w:val="0"/>
              <w:jc w:val="center"/>
              <w:rPr>
                <w:noProof/>
              </w:rPr>
            </w:pPr>
            <w:r w:rsidRPr="007A08CE">
              <w:lastRenderedPageBreak/>
              <w:t>2.6</w:t>
            </w:r>
          </w:p>
        </w:tc>
        <w:tc>
          <w:tcPr>
            <w:tcW w:w="2164" w:type="pct"/>
            <w:gridSpan w:val="2"/>
          </w:tcPr>
          <w:p w14:paraId="3CF479DE" w14:textId="77777777" w:rsidR="00185035" w:rsidRPr="007A08CE" w:rsidRDefault="00185035" w:rsidP="002966C9">
            <w:pPr>
              <w:autoSpaceDE w:val="0"/>
              <w:autoSpaceDN w:val="0"/>
              <w:adjustRightInd w:val="0"/>
              <w:rPr>
                <w:noProof/>
                <w:lang w:val="en-US"/>
              </w:rPr>
            </w:pPr>
            <w:r w:rsidRPr="007A08CE">
              <w:t xml:space="preserve">Nabavka, isporuka i ugradnja sa električnim povezivanjem Koncentratora koji se montira u parapetni kanal sestrinskig pulta i obezbeđuje koncentrisanje komunikacionih linija sistema.  Slično tipu KC8/485 "PME" Niš ili ekvivalentno. Sva oprema mora biti proizvedena po standardima Evropske Unije sa CE sertifikatom. </w:t>
            </w:r>
          </w:p>
        </w:tc>
        <w:tc>
          <w:tcPr>
            <w:tcW w:w="384" w:type="pct"/>
            <w:vAlign w:val="center"/>
          </w:tcPr>
          <w:p w14:paraId="09F417E9"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4460C7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588A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C8C101" w14:textId="77777777" w:rsidR="00185035" w:rsidRPr="00F85647" w:rsidRDefault="00185035" w:rsidP="00D94289">
            <w:pPr>
              <w:autoSpaceDE w:val="0"/>
              <w:autoSpaceDN w:val="0"/>
              <w:adjustRightInd w:val="0"/>
              <w:jc w:val="center"/>
              <w:rPr>
                <w:noProof/>
                <w:lang w:val="en-US"/>
              </w:rPr>
            </w:pPr>
          </w:p>
        </w:tc>
        <w:tc>
          <w:tcPr>
            <w:tcW w:w="237" w:type="pct"/>
          </w:tcPr>
          <w:p w14:paraId="61A12585" w14:textId="77777777" w:rsidR="00185035" w:rsidRPr="00F85647" w:rsidRDefault="00185035" w:rsidP="00D94289">
            <w:pPr>
              <w:autoSpaceDE w:val="0"/>
              <w:autoSpaceDN w:val="0"/>
              <w:adjustRightInd w:val="0"/>
              <w:jc w:val="center"/>
              <w:rPr>
                <w:noProof/>
                <w:lang w:val="en-US"/>
              </w:rPr>
            </w:pPr>
          </w:p>
        </w:tc>
        <w:tc>
          <w:tcPr>
            <w:tcW w:w="237" w:type="pct"/>
          </w:tcPr>
          <w:p w14:paraId="7E293734" w14:textId="77777777" w:rsidR="00185035" w:rsidRPr="00F85647" w:rsidRDefault="00185035" w:rsidP="00D94289">
            <w:pPr>
              <w:autoSpaceDE w:val="0"/>
              <w:autoSpaceDN w:val="0"/>
              <w:adjustRightInd w:val="0"/>
              <w:jc w:val="center"/>
              <w:rPr>
                <w:noProof/>
              </w:rPr>
            </w:pPr>
          </w:p>
        </w:tc>
        <w:tc>
          <w:tcPr>
            <w:tcW w:w="414" w:type="pct"/>
          </w:tcPr>
          <w:p w14:paraId="0E37C892" w14:textId="77777777" w:rsidR="00185035" w:rsidRPr="00F85647" w:rsidRDefault="00185035" w:rsidP="00D94289">
            <w:pPr>
              <w:autoSpaceDE w:val="0"/>
              <w:autoSpaceDN w:val="0"/>
              <w:adjustRightInd w:val="0"/>
              <w:jc w:val="center"/>
              <w:rPr>
                <w:noProof/>
              </w:rPr>
            </w:pPr>
          </w:p>
        </w:tc>
        <w:tc>
          <w:tcPr>
            <w:tcW w:w="339" w:type="pct"/>
          </w:tcPr>
          <w:p w14:paraId="0D163420" w14:textId="77777777" w:rsidR="00185035" w:rsidRDefault="00185035" w:rsidP="00D94289">
            <w:pPr>
              <w:autoSpaceDE w:val="0"/>
              <w:autoSpaceDN w:val="0"/>
              <w:adjustRightInd w:val="0"/>
              <w:jc w:val="center"/>
              <w:rPr>
                <w:noProof/>
              </w:rPr>
            </w:pPr>
          </w:p>
        </w:tc>
      </w:tr>
      <w:tr w:rsidR="00C90E7E" w:rsidRPr="00F85647" w14:paraId="718CAE85" w14:textId="77777777" w:rsidTr="00C90E7E">
        <w:trPr>
          <w:trHeight w:val="288"/>
        </w:trPr>
        <w:tc>
          <w:tcPr>
            <w:tcW w:w="192" w:type="pct"/>
          </w:tcPr>
          <w:p w14:paraId="02A530C4" w14:textId="77777777" w:rsidR="00185035" w:rsidRPr="007A08CE" w:rsidRDefault="00185035" w:rsidP="00D94289">
            <w:pPr>
              <w:autoSpaceDE w:val="0"/>
              <w:autoSpaceDN w:val="0"/>
              <w:adjustRightInd w:val="0"/>
              <w:jc w:val="center"/>
              <w:rPr>
                <w:noProof/>
              </w:rPr>
            </w:pPr>
            <w:r w:rsidRPr="007A08CE">
              <w:t>2.7</w:t>
            </w:r>
          </w:p>
        </w:tc>
        <w:tc>
          <w:tcPr>
            <w:tcW w:w="2164" w:type="pct"/>
            <w:gridSpan w:val="2"/>
          </w:tcPr>
          <w:p w14:paraId="164C7379" w14:textId="77777777" w:rsidR="00185035" w:rsidRPr="007A08CE" w:rsidRDefault="00185035" w:rsidP="002966C9">
            <w:pPr>
              <w:autoSpaceDE w:val="0"/>
              <w:autoSpaceDN w:val="0"/>
              <w:adjustRightInd w:val="0"/>
              <w:rPr>
                <w:noProof/>
                <w:lang w:val="en-US"/>
              </w:rPr>
            </w:pPr>
            <w:r w:rsidRPr="007A08CE">
              <w:t>Nabavka, isporuka i ugradnja  sa električnim povezivanjem krevetskog panela (pozivno razrešna kombinacija) koji sadrži  priključak za ručni set, taster za poziv sestre sa indikacijom poziva, taster za poziv doktora sa indikacijom i taster za razrešenje poziva.. Montira se u Univerzalni bolesnički set tip UBS 2000 i čini celinu sa njim.  Slično tipu PRK 2042, "PME" Niš ili ekvivalentno. Sva oprema mora biti proizvedena po standardima Evropske Unije sa CE sertifikatom.</w:t>
            </w:r>
          </w:p>
        </w:tc>
        <w:tc>
          <w:tcPr>
            <w:tcW w:w="384" w:type="pct"/>
            <w:vAlign w:val="center"/>
          </w:tcPr>
          <w:p w14:paraId="0DF6992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85DBCB0"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4F1C982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053548" w14:textId="77777777" w:rsidR="00185035" w:rsidRPr="00F85647" w:rsidRDefault="00185035" w:rsidP="00D94289">
            <w:pPr>
              <w:autoSpaceDE w:val="0"/>
              <w:autoSpaceDN w:val="0"/>
              <w:adjustRightInd w:val="0"/>
              <w:jc w:val="center"/>
              <w:rPr>
                <w:noProof/>
                <w:lang w:val="en-US"/>
              </w:rPr>
            </w:pPr>
          </w:p>
        </w:tc>
        <w:tc>
          <w:tcPr>
            <w:tcW w:w="237" w:type="pct"/>
          </w:tcPr>
          <w:p w14:paraId="3DD9D855" w14:textId="77777777" w:rsidR="00185035" w:rsidRPr="00F85647" w:rsidRDefault="00185035" w:rsidP="00D94289">
            <w:pPr>
              <w:autoSpaceDE w:val="0"/>
              <w:autoSpaceDN w:val="0"/>
              <w:adjustRightInd w:val="0"/>
              <w:jc w:val="center"/>
              <w:rPr>
                <w:noProof/>
                <w:lang w:val="en-US"/>
              </w:rPr>
            </w:pPr>
          </w:p>
        </w:tc>
        <w:tc>
          <w:tcPr>
            <w:tcW w:w="237" w:type="pct"/>
          </w:tcPr>
          <w:p w14:paraId="694D122A" w14:textId="77777777" w:rsidR="00185035" w:rsidRPr="00F85647" w:rsidRDefault="00185035" w:rsidP="00D94289">
            <w:pPr>
              <w:autoSpaceDE w:val="0"/>
              <w:autoSpaceDN w:val="0"/>
              <w:adjustRightInd w:val="0"/>
              <w:jc w:val="center"/>
              <w:rPr>
                <w:noProof/>
              </w:rPr>
            </w:pPr>
          </w:p>
        </w:tc>
        <w:tc>
          <w:tcPr>
            <w:tcW w:w="414" w:type="pct"/>
          </w:tcPr>
          <w:p w14:paraId="4CBEB491" w14:textId="77777777" w:rsidR="00185035" w:rsidRPr="00F85647" w:rsidRDefault="00185035" w:rsidP="00D94289">
            <w:pPr>
              <w:autoSpaceDE w:val="0"/>
              <w:autoSpaceDN w:val="0"/>
              <w:adjustRightInd w:val="0"/>
              <w:jc w:val="center"/>
              <w:rPr>
                <w:noProof/>
              </w:rPr>
            </w:pPr>
          </w:p>
        </w:tc>
        <w:tc>
          <w:tcPr>
            <w:tcW w:w="339" w:type="pct"/>
          </w:tcPr>
          <w:p w14:paraId="4B21FA50" w14:textId="77777777" w:rsidR="00185035" w:rsidRDefault="00185035" w:rsidP="00D94289">
            <w:pPr>
              <w:autoSpaceDE w:val="0"/>
              <w:autoSpaceDN w:val="0"/>
              <w:adjustRightInd w:val="0"/>
              <w:jc w:val="center"/>
              <w:rPr>
                <w:noProof/>
              </w:rPr>
            </w:pPr>
          </w:p>
        </w:tc>
      </w:tr>
      <w:tr w:rsidR="00C90E7E" w:rsidRPr="00F85647" w14:paraId="6DD0101A" w14:textId="77777777" w:rsidTr="00C90E7E">
        <w:trPr>
          <w:trHeight w:val="288"/>
        </w:trPr>
        <w:tc>
          <w:tcPr>
            <w:tcW w:w="192" w:type="pct"/>
          </w:tcPr>
          <w:p w14:paraId="3D100DE4" w14:textId="77777777" w:rsidR="00185035" w:rsidRPr="007A08CE" w:rsidRDefault="00185035" w:rsidP="00D94289">
            <w:pPr>
              <w:autoSpaceDE w:val="0"/>
              <w:autoSpaceDN w:val="0"/>
              <w:adjustRightInd w:val="0"/>
              <w:jc w:val="center"/>
              <w:rPr>
                <w:noProof/>
              </w:rPr>
            </w:pPr>
            <w:r w:rsidRPr="007A08CE">
              <w:t>2.8</w:t>
            </w:r>
          </w:p>
        </w:tc>
        <w:tc>
          <w:tcPr>
            <w:tcW w:w="2164" w:type="pct"/>
            <w:gridSpan w:val="2"/>
          </w:tcPr>
          <w:p w14:paraId="2BF1BB1F" w14:textId="77777777" w:rsidR="00185035" w:rsidRPr="007A08CE" w:rsidRDefault="00185035" w:rsidP="002966C9">
            <w:pPr>
              <w:autoSpaceDE w:val="0"/>
              <w:autoSpaceDN w:val="0"/>
              <w:adjustRightInd w:val="0"/>
              <w:rPr>
                <w:noProof/>
                <w:lang w:val="en-US"/>
              </w:rPr>
            </w:pPr>
            <w:r w:rsidRPr="007A08CE">
              <w:t>Nabavka i isporuka ručnog seta za daljinsko pozivanje sestre i paljenje/gašenje direktnog svetla. Slično tipu RS 2003,  "PME" Niš ili ekvivalentno. Sva oprema mora biti proizvedena po standardima Evropske Unije sa CE sertifikatom.</w:t>
            </w:r>
          </w:p>
        </w:tc>
        <w:tc>
          <w:tcPr>
            <w:tcW w:w="384" w:type="pct"/>
            <w:vAlign w:val="center"/>
          </w:tcPr>
          <w:p w14:paraId="73A45F3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3E4A6DB"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5E1E1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8639A0" w14:textId="77777777" w:rsidR="00185035" w:rsidRPr="00F85647" w:rsidRDefault="00185035" w:rsidP="00D94289">
            <w:pPr>
              <w:autoSpaceDE w:val="0"/>
              <w:autoSpaceDN w:val="0"/>
              <w:adjustRightInd w:val="0"/>
              <w:jc w:val="center"/>
              <w:rPr>
                <w:noProof/>
                <w:lang w:val="en-US"/>
              </w:rPr>
            </w:pPr>
          </w:p>
        </w:tc>
        <w:tc>
          <w:tcPr>
            <w:tcW w:w="237" w:type="pct"/>
          </w:tcPr>
          <w:p w14:paraId="395DA789" w14:textId="77777777" w:rsidR="00185035" w:rsidRPr="00F85647" w:rsidRDefault="00185035" w:rsidP="00D94289">
            <w:pPr>
              <w:autoSpaceDE w:val="0"/>
              <w:autoSpaceDN w:val="0"/>
              <w:adjustRightInd w:val="0"/>
              <w:jc w:val="center"/>
              <w:rPr>
                <w:noProof/>
                <w:lang w:val="en-US"/>
              </w:rPr>
            </w:pPr>
          </w:p>
        </w:tc>
        <w:tc>
          <w:tcPr>
            <w:tcW w:w="237" w:type="pct"/>
          </w:tcPr>
          <w:p w14:paraId="58F108B6" w14:textId="77777777" w:rsidR="00185035" w:rsidRPr="00F85647" w:rsidRDefault="00185035" w:rsidP="00D94289">
            <w:pPr>
              <w:autoSpaceDE w:val="0"/>
              <w:autoSpaceDN w:val="0"/>
              <w:adjustRightInd w:val="0"/>
              <w:jc w:val="center"/>
              <w:rPr>
                <w:noProof/>
              </w:rPr>
            </w:pPr>
          </w:p>
        </w:tc>
        <w:tc>
          <w:tcPr>
            <w:tcW w:w="414" w:type="pct"/>
          </w:tcPr>
          <w:p w14:paraId="31E81512" w14:textId="77777777" w:rsidR="00185035" w:rsidRPr="00F85647" w:rsidRDefault="00185035" w:rsidP="00D94289">
            <w:pPr>
              <w:autoSpaceDE w:val="0"/>
              <w:autoSpaceDN w:val="0"/>
              <w:adjustRightInd w:val="0"/>
              <w:jc w:val="center"/>
              <w:rPr>
                <w:noProof/>
              </w:rPr>
            </w:pPr>
          </w:p>
        </w:tc>
        <w:tc>
          <w:tcPr>
            <w:tcW w:w="339" w:type="pct"/>
          </w:tcPr>
          <w:p w14:paraId="2F7D1D0C" w14:textId="77777777" w:rsidR="00185035" w:rsidRDefault="00185035" w:rsidP="00D94289">
            <w:pPr>
              <w:autoSpaceDE w:val="0"/>
              <w:autoSpaceDN w:val="0"/>
              <w:adjustRightInd w:val="0"/>
              <w:jc w:val="center"/>
              <w:rPr>
                <w:noProof/>
              </w:rPr>
            </w:pPr>
          </w:p>
        </w:tc>
      </w:tr>
      <w:tr w:rsidR="00C90E7E" w:rsidRPr="00F85647" w14:paraId="7E24BECF" w14:textId="77777777" w:rsidTr="00C90E7E">
        <w:trPr>
          <w:trHeight w:val="288"/>
        </w:trPr>
        <w:tc>
          <w:tcPr>
            <w:tcW w:w="192" w:type="pct"/>
          </w:tcPr>
          <w:p w14:paraId="62069EDE" w14:textId="77777777" w:rsidR="00185035" w:rsidRPr="007A08CE" w:rsidRDefault="00185035" w:rsidP="00D94289">
            <w:pPr>
              <w:autoSpaceDE w:val="0"/>
              <w:autoSpaceDN w:val="0"/>
              <w:adjustRightInd w:val="0"/>
              <w:jc w:val="center"/>
              <w:rPr>
                <w:noProof/>
              </w:rPr>
            </w:pPr>
            <w:r w:rsidRPr="007A08CE">
              <w:t>2.9</w:t>
            </w:r>
          </w:p>
        </w:tc>
        <w:tc>
          <w:tcPr>
            <w:tcW w:w="2164" w:type="pct"/>
            <w:gridSpan w:val="2"/>
          </w:tcPr>
          <w:p w14:paraId="33099A5E" w14:textId="77777777" w:rsidR="00185035" w:rsidRPr="007A08CE" w:rsidRDefault="00185035" w:rsidP="002966C9">
            <w:pPr>
              <w:autoSpaceDE w:val="0"/>
              <w:autoSpaceDN w:val="0"/>
              <w:adjustRightInd w:val="0"/>
              <w:rPr>
                <w:noProof/>
                <w:lang w:val="en-US"/>
              </w:rPr>
            </w:pPr>
            <w:r w:rsidRPr="007A08CE">
              <w:t>Nabavka, isporuka i montaža sa električnim povezivanjem  sobnog terminala. Montira se pored ulaza u wc intenzivne nege i wc za invalide. Slično tipu ST 2002,  "PME" Niš ili ekvivalentno. Sva oprema mora biti proizvedena po standardima Evropske Unije sa CE sertifikatom.</w:t>
            </w:r>
          </w:p>
        </w:tc>
        <w:tc>
          <w:tcPr>
            <w:tcW w:w="384" w:type="pct"/>
            <w:vAlign w:val="center"/>
          </w:tcPr>
          <w:p w14:paraId="1273DB5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1B1A419"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6F0F5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FD6B80" w14:textId="77777777" w:rsidR="00185035" w:rsidRPr="00F85647" w:rsidRDefault="00185035" w:rsidP="00D94289">
            <w:pPr>
              <w:autoSpaceDE w:val="0"/>
              <w:autoSpaceDN w:val="0"/>
              <w:adjustRightInd w:val="0"/>
              <w:jc w:val="center"/>
              <w:rPr>
                <w:noProof/>
                <w:lang w:val="en-US"/>
              </w:rPr>
            </w:pPr>
          </w:p>
        </w:tc>
        <w:tc>
          <w:tcPr>
            <w:tcW w:w="237" w:type="pct"/>
          </w:tcPr>
          <w:p w14:paraId="7911D068" w14:textId="77777777" w:rsidR="00185035" w:rsidRPr="00F85647" w:rsidRDefault="00185035" w:rsidP="00D94289">
            <w:pPr>
              <w:autoSpaceDE w:val="0"/>
              <w:autoSpaceDN w:val="0"/>
              <w:adjustRightInd w:val="0"/>
              <w:jc w:val="center"/>
              <w:rPr>
                <w:noProof/>
                <w:lang w:val="en-US"/>
              </w:rPr>
            </w:pPr>
          </w:p>
        </w:tc>
        <w:tc>
          <w:tcPr>
            <w:tcW w:w="237" w:type="pct"/>
          </w:tcPr>
          <w:p w14:paraId="3B752DDA" w14:textId="77777777" w:rsidR="00185035" w:rsidRPr="00F85647" w:rsidRDefault="00185035" w:rsidP="00D94289">
            <w:pPr>
              <w:autoSpaceDE w:val="0"/>
              <w:autoSpaceDN w:val="0"/>
              <w:adjustRightInd w:val="0"/>
              <w:jc w:val="center"/>
              <w:rPr>
                <w:noProof/>
              </w:rPr>
            </w:pPr>
          </w:p>
        </w:tc>
        <w:tc>
          <w:tcPr>
            <w:tcW w:w="414" w:type="pct"/>
          </w:tcPr>
          <w:p w14:paraId="196CD8A4" w14:textId="77777777" w:rsidR="00185035" w:rsidRPr="00F85647" w:rsidRDefault="00185035" w:rsidP="00D94289">
            <w:pPr>
              <w:autoSpaceDE w:val="0"/>
              <w:autoSpaceDN w:val="0"/>
              <w:adjustRightInd w:val="0"/>
              <w:jc w:val="center"/>
              <w:rPr>
                <w:noProof/>
              </w:rPr>
            </w:pPr>
          </w:p>
        </w:tc>
        <w:tc>
          <w:tcPr>
            <w:tcW w:w="339" w:type="pct"/>
          </w:tcPr>
          <w:p w14:paraId="7FBFDA40" w14:textId="77777777" w:rsidR="00185035" w:rsidRDefault="00185035" w:rsidP="00D94289">
            <w:pPr>
              <w:autoSpaceDE w:val="0"/>
              <w:autoSpaceDN w:val="0"/>
              <w:adjustRightInd w:val="0"/>
              <w:jc w:val="center"/>
              <w:rPr>
                <w:noProof/>
              </w:rPr>
            </w:pPr>
          </w:p>
        </w:tc>
      </w:tr>
      <w:tr w:rsidR="00C90E7E" w:rsidRPr="00F85647" w14:paraId="2FF31403" w14:textId="77777777" w:rsidTr="00C90E7E">
        <w:trPr>
          <w:trHeight w:val="288"/>
        </w:trPr>
        <w:tc>
          <w:tcPr>
            <w:tcW w:w="192" w:type="pct"/>
          </w:tcPr>
          <w:p w14:paraId="62B90B40" w14:textId="77777777" w:rsidR="00185035" w:rsidRPr="007A08CE" w:rsidRDefault="00185035" w:rsidP="00D94289">
            <w:pPr>
              <w:autoSpaceDE w:val="0"/>
              <w:autoSpaceDN w:val="0"/>
              <w:adjustRightInd w:val="0"/>
              <w:jc w:val="center"/>
              <w:rPr>
                <w:noProof/>
              </w:rPr>
            </w:pPr>
            <w:r w:rsidRPr="007A08CE">
              <w:t>2.10</w:t>
            </w:r>
          </w:p>
        </w:tc>
        <w:tc>
          <w:tcPr>
            <w:tcW w:w="2164" w:type="pct"/>
            <w:gridSpan w:val="2"/>
          </w:tcPr>
          <w:p w14:paraId="6FF1806C" w14:textId="77777777" w:rsidR="00185035" w:rsidRPr="007A08CE" w:rsidRDefault="00185035" w:rsidP="002966C9">
            <w:pPr>
              <w:autoSpaceDE w:val="0"/>
              <w:autoSpaceDN w:val="0"/>
              <w:adjustRightInd w:val="0"/>
              <w:rPr>
                <w:noProof/>
                <w:lang w:val="en-US"/>
              </w:rPr>
            </w:pPr>
            <w:r w:rsidRPr="007A08CE">
              <w:t>Nabavka, isporuka i montaža  sa električnim povezivanjem dvobojne sobne signalne lampe. Montira se iznad ulaza u bolesničku sobu i iznad wc-a za invalide. Slično tipu SSL 2002A,  "PME" Niš ili ekvivalentno. Sva oprema mora biti proizvedena po standardima Evropske Unije sa CE sertifikatom.</w:t>
            </w:r>
          </w:p>
        </w:tc>
        <w:tc>
          <w:tcPr>
            <w:tcW w:w="384" w:type="pct"/>
            <w:vAlign w:val="center"/>
          </w:tcPr>
          <w:p w14:paraId="1ED897D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45B61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B67B04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3E17912" w14:textId="77777777" w:rsidR="00185035" w:rsidRPr="00F85647" w:rsidRDefault="00185035" w:rsidP="00D94289">
            <w:pPr>
              <w:autoSpaceDE w:val="0"/>
              <w:autoSpaceDN w:val="0"/>
              <w:adjustRightInd w:val="0"/>
              <w:jc w:val="center"/>
              <w:rPr>
                <w:noProof/>
                <w:lang w:val="en-US"/>
              </w:rPr>
            </w:pPr>
          </w:p>
        </w:tc>
        <w:tc>
          <w:tcPr>
            <w:tcW w:w="237" w:type="pct"/>
          </w:tcPr>
          <w:p w14:paraId="7BEE57B7" w14:textId="77777777" w:rsidR="00185035" w:rsidRPr="00F85647" w:rsidRDefault="00185035" w:rsidP="00D94289">
            <w:pPr>
              <w:autoSpaceDE w:val="0"/>
              <w:autoSpaceDN w:val="0"/>
              <w:adjustRightInd w:val="0"/>
              <w:jc w:val="center"/>
              <w:rPr>
                <w:noProof/>
                <w:lang w:val="en-US"/>
              </w:rPr>
            </w:pPr>
          </w:p>
        </w:tc>
        <w:tc>
          <w:tcPr>
            <w:tcW w:w="237" w:type="pct"/>
          </w:tcPr>
          <w:p w14:paraId="01A7FFD2" w14:textId="77777777" w:rsidR="00185035" w:rsidRPr="00F85647" w:rsidRDefault="00185035" w:rsidP="00D94289">
            <w:pPr>
              <w:autoSpaceDE w:val="0"/>
              <w:autoSpaceDN w:val="0"/>
              <w:adjustRightInd w:val="0"/>
              <w:jc w:val="center"/>
              <w:rPr>
                <w:noProof/>
              </w:rPr>
            </w:pPr>
          </w:p>
        </w:tc>
        <w:tc>
          <w:tcPr>
            <w:tcW w:w="414" w:type="pct"/>
          </w:tcPr>
          <w:p w14:paraId="250DC3FA" w14:textId="77777777" w:rsidR="00185035" w:rsidRPr="00F85647" w:rsidRDefault="00185035" w:rsidP="00D94289">
            <w:pPr>
              <w:autoSpaceDE w:val="0"/>
              <w:autoSpaceDN w:val="0"/>
              <w:adjustRightInd w:val="0"/>
              <w:jc w:val="center"/>
              <w:rPr>
                <w:noProof/>
              </w:rPr>
            </w:pPr>
          </w:p>
        </w:tc>
        <w:tc>
          <w:tcPr>
            <w:tcW w:w="339" w:type="pct"/>
          </w:tcPr>
          <w:p w14:paraId="1C241980" w14:textId="77777777" w:rsidR="00185035" w:rsidRDefault="00185035" w:rsidP="00D94289">
            <w:pPr>
              <w:autoSpaceDE w:val="0"/>
              <w:autoSpaceDN w:val="0"/>
              <w:adjustRightInd w:val="0"/>
              <w:jc w:val="center"/>
              <w:rPr>
                <w:noProof/>
              </w:rPr>
            </w:pPr>
          </w:p>
        </w:tc>
      </w:tr>
      <w:tr w:rsidR="00C90E7E" w:rsidRPr="00F85647" w14:paraId="533AC063" w14:textId="77777777" w:rsidTr="00C90E7E">
        <w:trPr>
          <w:trHeight w:val="288"/>
        </w:trPr>
        <w:tc>
          <w:tcPr>
            <w:tcW w:w="192" w:type="pct"/>
          </w:tcPr>
          <w:p w14:paraId="1B538462" w14:textId="77777777" w:rsidR="00185035" w:rsidRPr="007A08CE" w:rsidRDefault="00185035" w:rsidP="00D94289">
            <w:pPr>
              <w:autoSpaceDE w:val="0"/>
              <w:autoSpaceDN w:val="0"/>
              <w:adjustRightInd w:val="0"/>
              <w:jc w:val="center"/>
              <w:rPr>
                <w:noProof/>
              </w:rPr>
            </w:pPr>
            <w:r w:rsidRPr="007A08CE">
              <w:lastRenderedPageBreak/>
              <w:t>2.11</w:t>
            </w:r>
          </w:p>
        </w:tc>
        <w:tc>
          <w:tcPr>
            <w:tcW w:w="2164" w:type="pct"/>
            <w:gridSpan w:val="2"/>
          </w:tcPr>
          <w:p w14:paraId="6E0A51CB" w14:textId="77777777" w:rsidR="00185035" w:rsidRPr="007A08CE" w:rsidRDefault="00185035" w:rsidP="002966C9">
            <w:pPr>
              <w:autoSpaceDE w:val="0"/>
              <w:autoSpaceDN w:val="0"/>
              <w:adjustRightInd w:val="0"/>
              <w:rPr>
                <w:noProof/>
                <w:lang w:val="en-US"/>
              </w:rPr>
            </w:pPr>
            <w:r w:rsidRPr="007A08CE">
              <w:t>Nabavka, isporuka i montaža sa električnim povezivanjem poteznog SOS tastera. Montira se u wc-u za invalide i u wc-u u intenzivnoj nezi na visini 2,1m. Slično tipu SOS 2000,  "PME" Niš ili ekvivalentno.Sva oprema mora biti proizvedena po standardima Evropske Unije sa CE sertifikatom.</w:t>
            </w:r>
          </w:p>
        </w:tc>
        <w:tc>
          <w:tcPr>
            <w:tcW w:w="384" w:type="pct"/>
            <w:vAlign w:val="center"/>
          </w:tcPr>
          <w:p w14:paraId="1CF0C50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BC48652"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D61E8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65775" w14:textId="77777777" w:rsidR="00185035" w:rsidRPr="00F85647" w:rsidRDefault="00185035" w:rsidP="00D94289">
            <w:pPr>
              <w:autoSpaceDE w:val="0"/>
              <w:autoSpaceDN w:val="0"/>
              <w:adjustRightInd w:val="0"/>
              <w:jc w:val="center"/>
              <w:rPr>
                <w:noProof/>
                <w:lang w:val="en-US"/>
              </w:rPr>
            </w:pPr>
          </w:p>
        </w:tc>
        <w:tc>
          <w:tcPr>
            <w:tcW w:w="237" w:type="pct"/>
          </w:tcPr>
          <w:p w14:paraId="69F5FDB7" w14:textId="77777777" w:rsidR="00185035" w:rsidRPr="00F85647" w:rsidRDefault="00185035" w:rsidP="00D94289">
            <w:pPr>
              <w:autoSpaceDE w:val="0"/>
              <w:autoSpaceDN w:val="0"/>
              <w:adjustRightInd w:val="0"/>
              <w:jc w:val="center"/>
              <w:rPr>
                <w:noProof/>
                <w:lang w:val="en-US"/>
              </w:rPr>
            </w:pPr>
          </w:p>
        </w:tc>
        <w:tc>
          <w:tcPr>
            <w:tcW w:w="237" w:type="pct"/>
          </w:tcPr>
          <w:p w14:paraId="1D1349FF" w14:textId="77777777" w:rsidR="00185035" w:rsidRPr="00F85647" w:rsidRDefault="00185035" w:rsidP="00D94289">
            <w:pPr>
              <w:autoSpaceDE w:val="0"/>
              <w:autoSpaceDN w:val="0"/>
              <w:adjustRightInd w:val="0"/>
              <w:jc w:val="center"/>
              <w:rPr>
                <w:noProof/>
              </w:rPr>
            </w:pPr>
          </w:p>
        </w:tc>
        <w:tc>
          <w:tcPr>
            <w:tcW w:w="414" w:type="pct"/>
          </w:tcPr>
          <w:p w14:paraId="080A806D" w14:textId="77777777" w:rsidR="00185035" w:rsidRPr="00F85647" w:rsidRDefault="00185035" w:rsidP="00D94289">
            <w:pPr>
              <w:autoSpaceDE w:val="0"/>
              <w:autoSpaceDN w:val="0"/>
              <w:adjustRightInd w:val="0"/>
              <w:jc w:val="center"/>
              <w:rPr>
                <w:noProof/>
              </w:rPr>
            </w:pPr>
          </w:p>
        </w:tc>
        <w:tc>
          <w:tcPr>
            <w:tcW w:w="339" w:type="pct"/>
          </w:tcPr>
          <w:p w14:paraId="15ED7F56" w14:textId="77777777" w:rsidR="00185035" w:rsidRDefault="00185035" w:rsidP="00D94289">
            <w:pPr>
              <w:autoSpaceDE w:val="0"/>
              <w:autoSpaceDN w:val="0"/>
              <w:adjustRightInd w:val="0"/>
              <w:jc w:val="center"/>
              <w:rPr>
                <w:noProof/>
              </w:rPr>
            </w:pPr>
          </w:p>
        </w:tc>
      </w:tr>
      <w:tr w:rsidR="00C90E7E" w:rsidRPr="00F85647" w14:paraId="721C582E" w14:textId="77777777" w:rsidTr="00C90E7E">
        <w:trPr>
          <w:trHeight w:val="288"/>
        </w:trPr>
        <w:tc>
          <w:tcPr>
            <w:tcW w:w="192" w:type="pct"/>
          </w:tcPr>
          <w:p w14:paraId="0FF36E02" w14:textId="77777777" w:rsidR="00185035" w:rsidRPr="007A08CE" w:rsidRDefault="00185035" w:rsidP="00D94289">
            <w:pPr>
              <w:autoSpaceDE w:val="0"/>
              <w:autoSpaceDN w:val="0"/>
              <w:adjustRightInd w:val="0"/>
              <w:jc w:val="center"/>
              <w:rPr>
                <w:noProof/>
              </w:rPr>
            </w:pPr>
            <w:r w:rsidRPr="007A08CE">
              <w:t>2.12</w:t>
            </w:r>
          </w:p>
        </w:tc>
        <w:tc>
          <w:tcPr>
            <w:tcW w:w="2164" w:type="pct"/>
            <w:gridSpan w:val="2"/>
          </w:tcPr>
          <w:p w14:paraId="08D0069E"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instalacije signalno-pozivnog sistema pacijenata. Kablovi moraju na sebi imati vidnu oznaku tipa i nomenklaturni broj ispitnog protokola i da su proizvedeni po standardima Evropske Unije sa CE sertifikatom. Kablovi su tipa:</w:t>
            </w:r>
          </w:p>
        </w:tc>
        <w:tc>
          <w:tcPr>
            <w:tcW w:w="384" w:type="pct"/>
            <w:vAlign w:val="center"/>
          </w:tcPr>
          <w:p w14:paraId="2F9A7E3E"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4E9D5C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9BA470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378F5" w14:textId="77777777" w:rsidR="00185035" w:rsidRPr="00F85647" w:rsidRDefault="00185035" w:rsidP="00D94289">
            <w:pPr>
              <w:autoSpaceDE w:val="0"/>
              <w:autoSpaceDN w:val="0"/>
              <w:adjustRightInd w:val="0"/>
              <w:jc w:val="center"/>
              <w:rPr>
                <w:noProof/>
                <w:lang w:val="en-US"/>
              </w:rPr>
            </w:pPr>
          </w:p>
        </w:tc>
        <w:tc>
          <w:tcPr>
            <w:tcW w:w="237" w:type="pct"/>
          </w:tcPr>
          <w:p w14:paraId="39844FA8" w14:textId="77777777" w:rsidR="00185035" w:rsidRPr="00F85647" w:rsidRDefault="00185035" w:rsidP="00D94289">
            <w:pPr>
              <w:autoSpaceDE w:val="0"/>
              <w:autoSpaceDN w:val="0"/>
              <w:adjustRightInd w:val="0"/>
              <w:jc w:val="center"/>
              <w:rPr>
                <w:noProof/>
                <w:lang w:val="en-US"/>
              </w:rPr>
            </w:pPr>
          </w:p>
        </w:tc>
        <w:tc>
          <w:tcPr>
            <w:tcW w:w="237" w:type="pct"/>
          </w:tcPr>
          <w:p w14:paraId="23F0B527" w14:textId="77777777" w:rsidR="00185035" w:rsidRPr="00F85647" w:rsidRDefault="00185035" w:rsidP="00D94289">
            <w:pPr>
              <w:autoSpaceDE w:val="0"/>
              <w:autoSpaceDN w:val="0"/>
              <w:adjustRightInd w:val="0"/>
              <w:jc w:val="center"/>
              <w:rPr>
                <w:noProof/>
              </w:rPr>
            </w:pPr>
          </w:p>
        </w:tc>
        <w:tc>
          <w:tcPr>
            <w:tcW w:w="414" w:type="pct"/>
          </w:tcPr>
          <w:p w14:paraId="646259D4" w14:textId="77777777" w:rsidR="00185035" w:rsidRPr="00F85647" w:rsidRDefault="00185035" w:rsidP="00D94289">
            <w:pPr>
              <w:autoSpaceDE w:val="0"/>
              <w:autoSpaceDN w:val="0"/>
              <w:adjustRightInd w:val="0"/>
              <w:jc w:val="center"/>
              <w:rPr>
                <w:noProof/>
              </w:rPr>
            </w:pPr>
          </w:p>
        </w:tc>
        <w:tc>
          <w:tcPr>
            <w:tcW w:w="339" w:type="pct"/>
          </w:tcPr>
          <w:p w14:paraId="2C1D10DA" w14:textId="77777777" w:rsidR="00185035" w:rsidRDefault="00185035" w:rsidP="00D94289">
            <w:pPr>
              <w:autoSpaceDE w:val="0"/>
              <w:autoSpaceDN w:val="0"/>
              <w:adjustRightInd w:val="0"/>
              <w:jc w:val="center"/>
              <w:rPr>
                <w:noProof/>
              </w:rPr>
            </w:pPr>
          </w:p>
        </w:tc>
      </w:tr>
      <w:tr w:rsidR="00C90E7E" w:rsidRPr="00F85647" w14:paraId="452E0FFA" w14:textId="77777777" w:rsidTr="00C90E7E">
        <w:trPr>
          <w:trHeight w:val="288"/>
        </w:trPr>
        <w:tc>
          <w:tcPr>
            <w:tcW w:w="192" w:type="pct"/>
          </w:tcPr>
          <w:p w14:paraId="446FC68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F1F555A" w14:textId="77777777" w:rsidR="00185035" w:rsidRPr="007A08CE" w:rsidRDefault="00185035" w:rsidP="002966C9">
            <w:pPr>
              <w:autoSpaceDE w:val="0"/>
              <w:autoSpaceDN w:val="0"/>
              <w:adjustRightInd w:val="0"/>
              <w:rPr>
                <w:noProof/>
                <w:lang w:val="en-US"/>
              </w:rPr>
            </w:pPr>
            <w:r w:rsidRPr="007A08CE">
              <w:t xml:space="preserve"> -JH(St)H 3x2x0,8</w:t>
            </w:r>
          </w:p>
        </w:tc>
        <w:tc>
          <w:tcPr>
            <w:tcW w:w="384" w:type="pct"/>
            <w:vAlign w:val="center"/>
          </w:tcPr>
          <w:p w14:paraId="401A154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3AFAF8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45EE446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C32C9C" w14:textId="77777777" w:rsidR="00185035" w:rsidRPr="00F85647" w:rsidRDefault="00185035" w:rsidP="00D94289">
            <w:pPr>
              <w:autoSpaceDE w:val="0"/>
              <w:autoSpaceDN w:val="0"/>
              <w:adjustRightInd w:val="0"/>
              <w:jc w:val="center"/>
              <w:rPr>
                <w:noProof/>
                <w:lang w:val="en-US"/>
              </w:rPr>
            </w:pPr>
          </w:p>
        </w:tc>
        <w:tc>
          <w:tcPr>
            <w:tcW w:w="237" w:type="pct"/>
          </w:tcPr>
          <w:p w14:paraId="3A934CEA" w14:textId="77777777" w:rsidR="00185035" w:rsidRPr="00F85647" w:rsidRDefault="00185035" w:rsidP="00D94289">
            <w:pPr>
              <w:autoSpaceDE w:val="0"/>
              <w:autoSpaceDN w:val="0"/>
              <w:adjustRightInd w:val="0"/>
              <w:jc w:val="center"/>
              <w:rPr>
                <w:noProof/>
                <w:lang w:val="en-US"/>
              </w:rPr>
            </w:pPr>
          </w:p>
        </w:tc>
        <w:tc>
          <w:tcPr>
            <w:tcW w:w="237" w:type="pct"/>
          </w:tcPr>
          <w:p w14:paraId="3FFA8A98" w14:textId="77777777" w:rsidR="00185035" w:rsidRPr="00F85647" w:rsidRDefault="00185035" w:rsidP="00D94289">
            <w:pPr>
              <w:autoSpaceDE w:val="0"/>
              <w:autoSpaceDN w:val="0"/>
              <w:adjustRightInd w:val="0"/>
              <w:jc w:val="center"/>
              <w:rPr>
                <w:noProof/>
              </w:rPr>
            </w:pPr>
          </w:p>
        </w:tc>
        <w:tc>
          <w:tcPr>
            <w:tcW w:w="414" w:type="pct"/>
          </w:tcPr>
          <w:p w14:paraId="09A3BE0B" w14:textId="77777777" w:rsidR="00185035" w:rsidRPr="00F85647" w:rsidRDefault="00185035" w:rsidP="00D94289">
            <w:pPr>
              <w:autoSpaceDE w:val="0"/>
              <w:autoSpaceDN w:val="0"/>
              <w:adjustRightInd w:val="0"/>
              <w:jc w:val="center"/>
              <w:rPr>
                <w:noProof/>
              </w:rPr>
            </w:pPr>
          </w:p>
        </w:tc>
        <w:tc>
          <w:tcPr>
            <w:tcW w:w="339" w:type="pct"/>
          </w:tcPr>
          <w:p w14:paraId="69BE50C9" w14:textId="77777777" w:rsidR="00185035" w:rsidRDefault="00185035" w:rsidP="00D94289">
            <w:pPr>
              <w:autoSpaceDE w:val="0"/>
              <w:autoSpaceDN w:val="0"/>
              <w:adjustRightInd w:val="0"/>
              <w:jc w:val="center"/>
              <w:rPr>
                <w:noProof/>
              </w:rPr>
            </w:pPr>
          </w:p>
        </w:tc>
      </w:tr>
      <w:tr w:rsidR="00C90E7E" w:rsidRPr="00F85647" w14:paraId="23D3B81B" w14:textId="77777777" w:rsidTr="00C90E7E">
        <w:trPr>
          <w:trHeight w:val="288"/>
        </w:trPr>
        <w:tc>
          <w:tcPr>
            <w:tcW w:w="192" w:type="pct"/>
          </w:tcPr>
          <w:p w14:paraId="1327C550"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7C93938" w14:textId="77777777" w:rsidR="00185035" w:rsidRPr="007A08CE" w:rsidRDefault="00185035" w:rsidP="002966C9">
            <w:pPr>
              <w:autoSpaceDE w:val="0"/>
              <w:autoSpaceDN w:val="0"/>
              <w:adjustRightInd w:val="0"/>
              <w:rPr>
                <w:noProof/>
                <w:lang w:val="en-US"/>
              </w:rPr>
            </w:pPr>
            <w:r w:rsidRPr="007A08CE">
              <w:t xml:space="preserve"> -JH(St)H 2x2x0,6</w:t>
            </w:r>
          </w:p>
        </w:tc>
        <w:tc>
          <w:tcPr>
            <w:tcW w:w="384" w:type="pct"/>
            <w:vAlign w:val="center"/>
          </w:tcPr>
          <w:p w14:paraId="7DA50B2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FA9FA70"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6F96C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CD3E2A" w14:textId="77777777" w:rsidR="00185035" w:rsidRPr="00F85647" w:rsidRDefault="00185035" w:rsidP="00D94289">
            <w:pPr>
              <w:autoSpaceDE w:val="0"/>
              <w:autoSpaceDN w:val="0"/>
              <w:adjustRightInd w:val="0"/>
              <w:jc w:val="center"/>
              <w:rPr>
                <w:noProof/>
                <w:lang w:val="en-US"/>
              </w:rPr>
            </w:pPr>
          </w:p>
        </w:tc>
        <w:tc>
          <w:tcPr>
            <w:tcW w:w="237" w:type="pct"/>
          </w:tcPr>
          <w:p w14:paraId="31D6B164" w14:textId="77777777" w:rsidR="00185035" w:rsidRPr="00F85647" w:rsidRDefault="00185035" w:rsidP="00D94289">
            <w:pPr>
              <w:autoSpaceDE w:val="0"/>
              <w:autoSpaceDN w:val="0"/>
              <w:adjustRightInd w:val="0"/>
              <w:jc w:val="center"/>
              <w:rPr>
                <w:noProof/>
                <w:lang w:val="en-US"/>
              </w:rPr>
            </w:pPr>
          </w:p>
        </w:tc>
        <w:tc>
          <w:tcPr>
            <w:tcW w:w="237" w:type="pct"/>
          </w:tcPr>
          <w:p w14:paraId="146024E5" w14:textId="77777777" w:rsidR="00185035" w:rsidRPr="00F85647" w:rsidRDefault="00185035" w:rsidP="00D94289">
            <w:pPr>
              <w:autoSpaceDE w:val="0"/>
              <w:autoSpaceDN w:val="0"/>
              <w:adjustRightInd w:val="0"/>
              <w:jc w:val="center"/>
              <w:rPr>
                <w:noProof/>
              </w:rPr>
            </w:pPr>
          </w:p>
        </w:tc>
        <w:tc>
          <w:tcPr>
            <w:tcW w:w="414" w:type="pct"/>
          </w:tcPr>
          <w:p w14:paraId="47741751" w14:textId="77777777" w:rsidR="00185035" w:rsidRPr="00F85647" w:rsidRDefault="00185035" w:rsidP="00D94289">
            <w:pPr>
              <w:autoSpaceDE w:val="0"/>
              <w:autoSpaceDN w:val="0"/>
              <w:adjustRightInd w:val="0"/>
              <w:jc w:val="center"/>
              <w:rPr>
                <w:noProof/>
              </w:rPr>
            </w:pPr>
          </w:p>
        </w:tc>
        <w:tc>
          <w:tcPr>
            <w:tcW w:w="339" w:type="pct"/>
          </w:tcPr>
          <w:p w14:paraId="4BAF6C1F" w14:textId="77777777" w:rsidR="00185035" w:rsidRDefault="00185035" w:rsidP="00D94289">
            <w:pPr>
              <w:autoSpaceDE w:val="0"/>
              <w:autoSpaceDN w:val="0"/>
              <w:adjustRightInd w:val="0"/>
              <w:jc w:val="center"/>
              <w:rPr>
                <w:noProof/>
              </w:rPr>
            </w:pPr>
          </w:p>
        </w:tc>
      </w:tr>
      <w:tr w:rsidR="00C90E7E" w:rsidRPr="00F85647" w14:paraId="205F2EA9" w14:textId="77777777" w:rsidTr="00C90E7E">
        <w:trPr>
          <w:trHeight w:val="288"/>
        </w:trPr>
        <w:tc>
          <w:tcPr>
            <w:tcW w:w="192" w:type="pct"/>
          </w:tcPr>
          <w:p w14:paraId="0C4AAB4B"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279A1AAA"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center"/>
          </w:tcPr>
          <w:p w14:paraId="5DFDAAF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795DE2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B78CFD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4C9679B" w14:textId="77777777" w:rsidR="00185035" w:rsidRPr="00F85647" w:rsidRDefault="00185035" w:rsidP="00D94289">
            <w:pPr>
              <w:autoSpaceDE w:val="0"/>
              <w:autoSpaceDN w:val="0"/>
              <w:adjustRightInd w:val="0"/>
              <w:jc w:val="center"/>
              <w:rPr>
                <w:noProof/>
                <w:lang w:val="en-US"/>
              </w:rPr>
            </w:pPr>
          </w:p>
        </w:tc>
        <w:tc>
          <w:tcPr>
            <w:tcW w:w="237" w:type="pct"/>
          </w:tcPr>
          <w:p w14:paraId="1D9887B1" w14:textId="77777777" w:rsidR="00185035" w:rsidRPr="00F85647" w:rsidRDefault="00185035" w:rsidP="00D94289">
            <w:pPr>
              <w:autoSpaceDE w:val="0"/>
              <w:autoSpaceDN w:val="0"/>
              <w:adjustRightInd w:val="0"/>
              <w:jc w:val="center"/>
              <w:rPr>
                <w:noProof/>
                <w:lang w:val="en-US"/>
              </w:rPr>
            </w:pPr>
          </w:p>
        </w:tc>
        <w:tc>
          <w:tcPr>
            <w:tcW w:w="237" w:type="pct"/>
          </w:tcPr>
          <w:p w14:paraId="7F9A57BB" w14:textId="77777777" w:rsidR="00185035" w:rsidRPr="00F85647" w:rsidRDefault="00185035" w:rsidP="00D94289">
            <w:pPr>
              <w:autoSpaceDE w:val="0"/>
              <w:autoSpaceDN w:val="0"/>
              <w:adjustRightInd w:val="0"/>
              <w:jc w:val="center"/>
              <w:rPr>
                <w:noProof/>
              </w:rPr>
            </w:pPr>
          </w:p>
        </w:tc>
        <w:tc>
          <w:tcPr>
            <w:tcW w:w="414" w:type="pct"/>
          </w:tcPr>
          <w:p w14:paraId="5F24973E" w14:textId="77777777" w:rsidR="00185035" w:rsidRPr="00F85647" w:rsidRDefault="00185035" w:rsidP="00D94289">
            <w:pPr>
              <w:autoSpaceDE w:val="0"/>
              <w:autoSpaceDN w:val="0"/>
              <w:adjustRightInd w:val="0"/>
              <w:jc w:val="center"/>
              <w:rPr>
                <w:noProof/>
              </w:rPr>
            </w:pPr>
          </w:p>
        </w:tc>
        <w:tc>
          <w:tcPr>
            <w:tcW w:w="339" w:type="pct"/>
          </w:tcPr>
          <w:p w14:paraId="19CB1E89" w14:textId="77777777" w:rsidR="00185035" w:rsidRDefault="00185035" w:rsidP="00D94289">
            <w:pPr>
              <w:autoSpaceDE w:val="0"/>
              <w:autoSpaceDN w:val="0"/>
              <w:adjustRightInd w:val="0"/>
              <w:jc w:val="center"/>
              <w:rPr>
                <w:noProof/>
              </w:rPr>
            </w:pPr>
          </w:p>
        </w:tc>
      </w:tr>
      <w:tr w:rsidR="00C90E7E" w:rsidRPr="00F85647" w14:paraId="67827AB4" w14:textId="77777777" w:rsidTr="00C90E7E">
        <w:trPr>
          <w:trHeight w:val="288"/>
        </w:trPr>
        <w:tc>
          <w:tcPr>
            <w:tcW w:w="192" w:type="pct"/>
          </w:tcPr>
          <w:p w14:paraId="7E8DC868"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204E34C5"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734B2E1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2635632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92AC8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392CA" w14:textId="77777777" w:rsidR="00185035" w:rsidRPr="00F85647" w:rsidRDefault="00185035" w:rsidP="00D94289">
            <w:pPr>
              <w:autoSpaceDE w:val="0"/>
              <w:autoSpaceDN w:val="0"/>
              <w:adjustRightInd w:val="0"/>
              <w:jc w:val="center"/>
              <w:rPr>
                <w:noProof/>
                <w:lang w:val="en-US"/>
              </w:rPr>
            </w:pPr>
          </w:p>
        </w:tc>
        <w:tc>
          <w:tcPr>
            <w:tcW w:w="237" w:type="pct"/>
          </w:tcPr>
          <w:p w14:paraId="6C031597" w14:textId="77777777" w:rsidR="00185035" w:rsidRPr="00F85647" w:rsidRDefault="00185035" w:rsidP="00D94289">
            <w:pPr>
              <w:autoSpaceDE w:val="0"/>
              <w:autoSpaceDN w:val="0"/>
              <w:adjustRightInd w:val="0"/>
              <w:jc w:val="center"/>
              <w:rPr>
                <w:noProof/>
                <w:lang w:val="en-US"/>
              </w:rPr>
            </w:pPr>
          </w:p>
        </w:tc>
        <w:tc>
          <w:tcPr>
            <w:tcW w:w="237" w:type="pct"/>
          </w:tcPr>
          <w:p w14:paraId="4D602343" w14:textId="77777777" w:rsidR="00185035" w:rsidRPr="00F85647" w:rsidRDefault="00185035" w:rsidP="00D94289">
            <w:pPr>
              <w:autoSpaceDE w:val="0"/>
              <w:autoSpaceDN w:val="0"/>
              <w:adjustRightInd w:val="0"/>
              <w:jc w:val="center"/>
              <w:rPr>
                <w:noProof/>
              </w:rPr>
            </w:pPr>
          </w:p>
        </w:tc>
        <w:tc>
          <w:tcPr>
            <w:tcW w:w="414" w:type="pct"/>
          </w:tcPr>
          <w:p w14:paraId="7C35A045" w14:textId="77777777" w:rsidR="00185035" w:rsidRPr="00F85647" w:rsidRDefault="00185035" w:rsidP="00D94289">
            <w:pPr>
              <w:autoSpaceDE w:val="0"/>
              <w:autoSpaceDN w:val="0"/>
              <w:adjustRightInd w:val="0"/>
              <w:jc w:val="center"/>
              <w:rPr>
                <w:noProof/>
              </w:rPr>
            </w:pPr>
          </w:p>
        </w:tc>
        <w:tc>
          <w:tcPr>
            <w:tcW w:w="339" w:type="pct"/>
          </w:tcPr>
          <w:p w14:paraId="30527C97" w14:textId="77777777" w:rsidR="00185035" w:rsidRDefault="00185035" w:rsidP="00D94289">
            <w:pPr>
              <w:autoSpaceDE w:val="0"/>
              <w:autoSpaceDN w:val="0"/>
              <w:adjustRightInd w:val="0"/>
              <w:jc w:val="center"/>
              <w:rPr>
                <w:noProof/>
              </w:rPr>
            </w:pPr>
          </w:p>
        </w:tc>
      </w:tr>
      <w:tr w:rsidR="00C90E7E" w:rsidRPr="00F85647" w14:paraId="06358E51" w14:textId="77777777" w:rsidTr="00C90E7E">
        <w:trPr>
          <w:trHeight w:val="288"/>
        </w:trPr>
        <w:tc>
          <w:tcPr>
            <w:tcW w:w="192" w:type="pct"/>
          </w:tcPr>
          <w:p w14:paraId="13AA4108"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058D8A2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21F8CCA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0CF48F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B2F8E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84B6EA" w14:textId="77777777" w:rsidR="00185035" w:rsidRPr="00F85647" w:rsidRDefault="00185035" w:rsidP="00D94289">
            <w:pPr>
              <w:autoSpaceDE w:val="0"/>
              <w:autoSpaceDN w:val="0"/>
              <w:adjustRightInd w:val="0"/>
              <w:jc w:val="center"/>
              <w:rPr>
                <w:noProof/>
                <w:lang w:val="en-US"/>
              </w:rPr>
            </w:pPr>
          </w:p>
        </w:tc>
        <w:tc>
          <w:tcPr>
            <w:tcW w:w="237" w:type="pct"/>
          </w:tcPr>
          <w:p w14:paraId="106A1450" w14:textId="77777777" w:rsidR="00185035" w:rsidRPr="00F85647" w:rsidRDefault="00185035" w:rsidP="00D94289">
            <w:pPr>
              <w:autoSpaceDE w:val="0"/>
              <w:autoSpaceDN w:val="0"/>
              <w:adjustRightInd w:val="0"/>
              <w:jc w:val="center"/>
              <w:rPr>
                <w:noProof/>
                <w:lang w:val="en-US"/>
              </w:rPr>
            </w:pPr>
          </w:p>
        </w:tc>
        <w:tc>
          <w:tcPr>
            <w:tcW w:w="237" w:type="pct"/>
          </w:tcPr>
          <w:p w14:paraId="509A0AB7" w14:textId="77777777" w:rsidR="00185035" w:rsidRPr="00F85647" w:rsidRDefault="00185035" w:rsidP="00D94289">
            <w:pPr>
              <w:autoSpaceDE w:val="0"/>
              <w:autoSpaceDN w:val="0"/>
              <w:adjustRightInd w:val="0"/>
              <w:jc w:val="center"/>
              <w:rPr>
                <w:noProof/>
              </w:rPr>
            </w:pPr>
          </w:p>
        </w:tc>
        <w:tc>
          <w:tcPr>
            <w:tcW w:w="414" w:type="pct"/>
          </w:tcPr>
          <w:p w14:paraId="4099FD86" w14:textId="77777777" w:rsidR="00185035" w:rsidRPr="00F85647" w:rsidRDefault="00185035" w:rsidP="00D94289">
            <w:pPr>
              <w:autoSpaceDE w:val="0"/>
              <w:autoSpaceDN w:val="0"/>
              <w:adjustRightInd w:val="0"/>
              <w:jc w:val="center"/>
              <w:rPr>
                <w:noProof/>
              </w:rPr>
            </w:pPr>
          </w:p>
        </w:tc>
        <w:tc>
          <w:tcPr>
            <w:tcW w:w="339" w:type="pct"/>
          </w:tcPr>
          <w:p w14:paraId="6E9FDEDC" w14:textId="77777777" w:rsidR="00185035" w:rsidRDefault="00185035" w:rsidP="00D94289">
            <w:pPr>
              <w:autoSpaceDE w:val="0"/>
              <w:autoSpaceDN w:val="0"/>
              <w:adjustRightInd w:val="0"/>
              <w:jc w:val="center"/>
              <w:rPr>
                <w:noProof/>
              </w:rPr>
            </w:pPr>
          </w:p>
        </w:tc>
      </w:tr>
      <w:tr w:rsidR="00C90E7E" w:rsidRPr="00F85647" w14:paraId="3831DFD2" w14:textId="77777777" w:rsidTr="00C90E7E">
        <w:trPr>
          <w:trHeight w:val="288"/>
        </w:trPr>
        <w:tc>
          <w:tcPr>
            <w:tcW w:w="192" w:type="pct"/>
          </w:tcPr>
          <w:p w14:paraId="4FA17E95"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01820D13" w14:textId="77777777" w:rsidR="00185035" w:rsidRPr="007A08CE" w:rsidRDefault="00185035" w:rsidP="002966C9">
            <w:pPr>
              <w:autoSpaceDE w:val="0"/>
              <w:autoSpaceDN w:val="0"/>
              <w:adjustRightInd w:val="0"/>
              <w:rPr>
                <w:noProof/>
                <w:lang w:val="en-US"/>
              </w:rPr>
            </w:pPr>
            <w:r w:rsidRPr="007A08CE">
              <w:t>Izrada dokumentacije izvedenog  stanja instalacije signalnog pozivnog sistema pacijenta</w:t>
            </w:r>
          </w:p>
        </w:tc>
        <w:tc>
          <w:tcPr>
            <w:tcW w:w="384" w:type="pct"/>
            <w:vAlign w:val="center"/>
          </w:tcPr>
          <w:p w14:paraId="753C3770"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227C3F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95BE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C9C4DE" w14:textId="77777777" w:rsidR="00185035" w:rsidRPr="00F85647" w:rsidRDefault="00185035" w:rsidP="00D94289">
            <w:pPr>
              <w:autoSpaceDE w:val="0"/>
              <w:autoSpaceDN w:val="0"/>
              <w:adjustRightInd w:val="0"/>
              <w:jc w:val="center"/>
              <w:rPr>
                <w:noProof/>
                <w:lang w:val="en-US"/>
              </w:rPr>
            </w:pPr>
          </w:p>
        </w:tc>
        <w:tc>
          <w:tcPr>
            <w:tcW w:w="237" w:type="pct"/>
          </w:tcPr>
          <w:p w14:paraId="1092326C" w14:textId="77777777" w:rsidR="00185035" w:rsidRPr="00F85647" w:rsidRDefault="00185035" w:rsidP="00D94289">
            <w:pPr>
              <w:autoSpaceDE w:val="0"/>
              <w:autoSpaceDN w:val="0"/>
              <w:adjustRightInd w:val="0"/>
              <w:jc w:val="center"/>
              <w:rPr>
                <w:noProof/>
                <w:lang w:val="en-US"/>
              </w:rPr>
            </w:pPr>
          </w:p>
        </w:tc>
        <w:tc>
          <w:tcPr>
            <w:tcW w:w="237" w:type="pct"/>
          </w:tcPr>
          <w:p w14:paraId="53A50E6F" w14:textId="77777777" w:rsidR="00185035" w:rsidRPr="00F85647" w:rsidRDefault="00185035" w:rsidP="00D94289">
            <w:pPr>
              <w:autoSpaceDE w:val="0"/>
              <w:autoSpaceDN w:val="0"/>
              <w:adjustRightInd w:val="0"/>
              <w:jc w:val="center"/>
              <w:rPr>
                <w:noProof/>
              </w:rPr>
            </w:pPr>
          </w:p>
        </w:tc>
        <w:tc>
          <w:tcPr>
            <w:tcW w:w="414" w:type="pct"/>
          </w:tcPr>
          <w:p w14:paraId="7E2790D0" w14:textId="77777777" w:rsidR="00185035" w:rsidRPr="00F85647" w:rsidRDefault="00185035" w:rsidP="00D94289">
            <w:pPr>
              <w:autoSpaceDE w:val="0"/>
              <w:autoSpaceDN w:val="0"/>
              <w:adjustRightInd w:val="0"/>
              <w:jc w:val="center"/>
              <w:rPr>
                <w:noProof/>
              </w:rPr>
            </w:pPr>
          </w:p>
        </w:tc>
        <w:tc>
          <w:tcPr>
            <w:tcW w:w="339" w:type="pct"/>
          </w:tcPr>
          <w:p w14:paraId="4EEB6942" w14:textId="77777777" w:rsidR="00185035" w:rsidRDefault="00185035" w:rsidP="00D94289">
            <w:pPr>
              <w:autoSpaceDE w:val="0"/>
              <w:autoSpaceDN w:val="0"/>
              <w:adjustRightInd w:val="0"/>
              <w:jc w:val="center"/>
              <w:rPr>
                <w:noProof/>
              </w:rPr>
            </w:pPr>
          </w:p>
        </w:tc>
      </w:tr>
      <w:tr w:rsidR="00C90E7E" w:rsidRPr="00F85647" w14:paraId="45694E0A" w14:textId="77777777" w:rsidTr="00C90E7E">
        <w:trPr>
          <w:trHeight w:val="288"/>
        </w:trPr>
        <w:tc>
          <w:tcPr>
            <w:tcW w:w="192" w:type="pct"/>
          </w:tcPr>
          <w:p w14:paraId="6C6442C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D626458" w14:textId="77777777" w:rsidR="00185035" w:rsidRPr="007A08CE" w:rsidRDefault="00185035" w:rsidP="002966C9">
            <w:pPr>
              <w:autoSpaceDE w:val="0"/>
              <w:autoSpaceDN w:val="0"/>
              <w:adjustRightInd w:val="0"/>
              <w:rPr>
                <w:noProof/>
                <w:lang w:val="en-US"/>
              </w:rPr>
            </w:pPr>
            <w:r w:rsidRPr="007A08CE">
              <w:rPr>
                <w:b/>
                <w:bCs/>
              </w:rPr>
              <w:t>Ukupno (pozicija 2)</w:t>
            </w:r>
          </w:p>
        </w:tc>
        <w:tc>
          <w:tcPr>
            <w:tcW w:w="384" w:type="pct"/>
            <w:vAlign w:val="center"/>
          </w:tcPr>
          <w:p w14:paraId="22B069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4D1CB7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7662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9F48AE" w14:textId="77777777" w:rsidR="00185035" w:rsidRPr="00F85647" w:rsidRDefault="00185035" w:rsidP="00D94289">
            <w:pPr>
              <w:autoSpaceDE w:val="0"/>
              <w:autoSpaceDN w:val="0"/>
              <w:adjustRightInd w:val="0"/>
              <w:jc w:val="center"/>
              <w:rPr>
                <w:noProof/>
                <w:lang w:val="en-US"/>
              </w:rPr>
            </w:pPr>
          </w:p>
        </w:tc>
        <w:tc>
          <w:tcPr>
            <w:tcW w:w="237" w:type="pct"/>
          </w:tcPr>
          <w:p w14:paraId="08B41A00" w14:textId="77777777" w:rsidR="00185035" w:rsidRPr="00F85647" w:rsidRDefault="00185035" w:rsidP="00D94289">
            <w:pPr>
              <w:autoSpaceDE w:val="0"/>
              <w:autoSpaceDN w:val="0"/>
              <w:adjustRightInd w:val="0"/>
              <w:jc w:val="center"/>
              <w:rPr>
                <w:noProof/>
                <w:lang w:val="en-US"/>
              </w:rPr>
            </w:pPr>
          </w:p>
        </w:tc>
        <w:tc>
          <w:tcPr>
            <w:tcW w:w="237" w:type="pct"/>
          </w:tcPr>
          <w:p w14:paraId="00561CDD" w14:textId="77777777" w:rsidR="00185035" w:rsidRPr="00F85647" w:rsidRDefault="00185035" w:rsidP="00D94289">
            <w:pPr>
              <w:autoSpaceDE w:val="0"/>
              <w:autoSpaceDN w:val="0"/>
              <w:adjustRightInd w:val="0"/>
              <w:jc w:val="center"/>
              <w:rPr>
                <w:noProof/>
              </w:rPr>
            </w:pPr>
          </w:p>
        </w:tc>
        <w:tc>
          <w:tcPr>
            <w:tcW w:w="414" w:type="pct"/>
          </w:tcPr>
          <w:p w14:paraId="029DF9DE" w14:textId="77777777" w:rsidR="00185035" w:rsidRPr="00F85647" w:rsidRDefault="00185035" w:rsidP="00D94289">
            <w:pPr>
              <w:autoSpaceDE w:val="0"/>
              <w:autoSpaceDN w:val="0"/>
              <w:adjustRightInd w:val="0"/>
              <w:jc w:val="center"/>
              <w:rPr>
                <w:noProof/>
              </w:rPr>
            </w:pPr>
          </w:p>
        </w:tc>
        <w:tc>
          <w:tcPr>
            <w:tcW w:w="339" w:type="pct"/>
          </w:tcPr>
          <w:p w14:paraId="01877A3E" w14:textId="77777777" w:rsidR="00185035" w:rsidRDefault="00185035" w:rsidP="00D94289">
            <w:pPr>
              <w:autoSpaceDE w:val="0"/>
              <w:autoSpaceDN w:val="0"/>
              <w:adjustRightInd w:val="0"/>
              <w:jc w:val="center"/>
              <w:rPr>
                <w:noProof/>
              </w:rPr>
            </w:pPr>
          </w:p>
        </w:tc>
      </w:tr>
      <w:tr w:rsidR="00C90E7E" w:rsidRPr="00F85647" w14:paraId="52516FE6" w14:textId="77777777" w:rsidTr="00C90E7E">
        <w:trPr>
          <w:trHeight w:val="288"/>
        </w:trPr>
        <w:tc>
          <w:tcPr>
            <w:tcW w:w="192" w:type="pct"/>
          </w:tcPr>
          <w:p w14:paraId="73E3B20E" w14:textId="77777777" w:rsidR="00185035" w:rsidRPr="007A08CE" w:rsidRDefault="00185035" w:rsidP="00D94289">
            <w:pPr>
              <w:autoSpaceDE w:val="0"/>
              <w:autoSpaceDN w:val="0"/>
              <w:adjustRightInd w:val="0"/>
              <w:jc w:val="center"/>
              <w:rPr>
                <w:noProof/>
              </w:rPr>
            </w:pPr>
            <w:r w:rsidRPr="007A08CE">
              <w:t>3</w:t>
            </w:r>
          </w:p>
        </w:tc>
        <w:tc>
          <w:tcPr>
            <w:tcW w:w="2164" w:type="pct"/>
            <w:gridSpan w:val="2"/>
          </w:tcPr>
          <w:p w14:paraId="0132A6AB" w14:textId="77777777" w:rsidR="00185035" w:rsidRPr="007A08CE" w:rsidRDefault="00185035" w:rsidP="002966C9">
            <w:pPr>
              <w:autoSpaceDE w:val="0"/>
              <w:autoSpaceDN w:val="0"/>
              <w:adjustRightInd w:val="0"/>
              <w:rPr>
                <w:noProof/>
                <w:lang w:val="en-US"/>
              </w:rPr>
            </w:pPr>
            <w:r w:rsidRPr="007A08CE">
              <w:rPr>
                <w:b/>
                <w:bCs/>
              </w:rPr>
              <w:t>ELEKTRIČNA INSTALACIJA CENTRALNOG MONITORINGA VITALNIH FUNKCIJA</w:t>
            </w:r>
          </w:p>
        </w:tc>
        <w:tc>
          <w:tcPr>
            <w:tcW w:w="384" w:type="pct"/>
            <w:vAlign w:val="center"/>
          </w:tcPr>
          <w:p w14:paraId="0F30B109"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A04619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521A3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69CB18C" w14:textId="77777777" w:rsidR="00185035" w:rsidRPr="00F85647" w:rsidRDefault="00185035" w:rsidP="00D94289">
            <w:pPr>
              <w:autoSpaceDE w:val="0"/>
              <w:autoSpaceDN w:val="0"/>
              <w:adjustRightInd w:val="0"/>
              <w:jc w:val="center"/>
              <w:rPr>
                <w:noProof/>
                <w:lang w:val="en-US"/>
              </w:rPr>
            </w:pPr>
          </w:p>
        </w:tc>
        <w:tc>
          <w:tcPr>
            <w:tcW w:w="237" w:type="pct"/>
          </w:tcPr>
          <w:p w14:paraId="645407EC" w14:textId="77777777" w:rsidR="00185035" w:rsidRPr="00F85647" w:rsidRDefault="00185035" w:rsidP="00D94289">
            <w:pPr>
              <w:autoSpaceDE w:val="0"/>
              <w:autoSpaceDN w:val="0"/>
              <w:adjustRightInd w:val="0"/>
              <w:jc w:val="center"/>
              <w:rPr>
                <w:noProof/>
                <w:lang w:val="en-US"/>
              </w:rPr>
            </w:pPr>
          </w:p>
        </w:tc>
        <w:tc>
          <w:tcPr>
            <w:tcW w:w="237" w:type="pct"/>
          </w:tcPr>
          <w:p w14:paraId="06C0CE31" w14:textId="77777777" w:rsidR="00185035" w:rsidRPr="00F85647" w:rsidRDefault="00185035" w:rsidP="00D94289">
            <w:pPr>
              <w:autoSpaceDE w:val="0"/>
              <w:autoSpaceDN w:val="0"/>
              <w:adjustRightInd w:val="0"/>
              <w:jc w:val="center"/>
              <w:rPr>
                <w:noProof/>
              </w:rPr>
            </w:pPr>
          </w:p>
        </w:tc>
        <w:tc>
          <w:tcPr>
            <w:tcW w:w="414" w:type="pct"/>
          </w:tcPr>
          <w:p w14:paraId="2DB2DF08" w14:textId="77777777" w:rsidR="00185035" w:rsidRPr="00F85647" w:rsidRDefault="00185035" w:rsidP="00D94289">
            <w:pPr>
              <w:autoSpaceDE w:val="0"/>
              <w:autoSpaceDN w:val="0"/>
              <w:adjustRightInd w:val="0"/>
              <w:jc w:val="center"/>
              <w:rPr>
                <w:noProof/>
              </w:rPr>
            </w:pPr>
          </w:p>
        </w:tc>
        <w:tc>
          <w:tcPr>
            <w:tcW w:w="339" w:type="pct"/>
          </w:tcPr>
          <w:p w14:paraId="4222F658" w14:textId="77777777" w:rsidR="00185035" w:rsidRDefault="00185035" w:rsidP="00D94289">
            <w:pPr>
              <w:autoSpaceDE w:val="0"/>
              <w:autoSpaceDN w:val="0"/>
              <w:adjustRightInd w:val="0"/>
              <w:jc w:val="center"/>
              <w:rPr>
                <w:noProof/>
              </w:rPr>
            </w:pPr>
          </w:p>
        </w:tc>
      </w:tr>
      <w:tr w:rsidR="00C90E7E" w:rsidRPr="00F85647" w14:paraId="1D23F96D" w14:textId="77777777" w:rsidTr="00C90E7E">
        <w:trPr>
          <w:trHeight w:val="288"/>
        </w:trPr>
        <w:tc>
          <w:tcPr>
            <w:tcW w:w="192" w:type="pct"/>
          </w:tcPr>
          <w:p w14:paraId="193EB3E8" w14:textId="77777777" w:rsidR="00185035" w:rsidRPr="007A08CE" w:rsidRDefault="00185035" w:rsidP="00D94289">
            <w:pPr>
              <w:autoSpaceDE w:val="0"/>
              <w:autoSpaceDN w:val="0"/>
              <w:adjustRightInd w:val="0"/>
              <w:jc w:val="center"/>
              <w:rPr>
                <w:noProof/>
              </w:rPr>
            </w:pPr>
            <w:r w:rsidRPr="007A08CE">
              <w:t>3.1</w:t>
            </w:r>
          </w:p>
        </w:tc>
        <w:tc>
          <w:tcPr>
            <w:tcW w:w="2164" w:type="pct"/>
            <w:gridSpan w:val="2"/>
          </w:tcPr>
          <w:p w14:paraId="15888D99"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za uvlačenje vodova instalacije centralnog monitoringa vitalnih </w:t>
            </w:r>
            <w:r w:rsidRPr="007A08CE">
              <w:lastRenderedPageBreak/>
              <w:t>funkcija kroz konstrukciju gipsanih pregradnih zidova. Cevi  treba da su prečnika 16mm</w:t>
            </w:r>
          </w:p>
        </w:tc>
        <w:tc>
          <w:tcPr>
            <w:tcW w:w="384" w:type="pct"/>
            <w:vAlign w:val="center"/>
          </w:tcPr>
          <w:p w14:paraId="32ACD08B"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AC9338C" w14:textId="77777777" w:rsidR="00185035" w:rsidRPr="007A08CE" w:rsidRDefault="00185035" w:rsidP="00D94289">
            <w:pPr>
              <w:autoSpaceDE w:val="0"/>
              <w:autoSpaceDN w:val="0"/>
              <w:adjustRightInd w:val="0"/>
              <w:jc w:val="center"/>
              <w:rPr>
                <w:noProof/>
                <w:lang w:val="en-US"/>
              </w:rPr>
            </w:pPr>
            <w:r w:rsidRPr="007A08CE">
              <w:t>220</w:t>
            </w:r>
          </w:p>
        </w:tc>
        <w:tc>
          <w:tcPr>
            <w:tcW w:w="322" w:type="pct"/>
          </w:tcPr>
          <w:p w14:paraId="03CB4D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A6C25" w14:textId="77777777" w:rsidR="00185035" w:rsidRPr="00F85647" w:rsidRDefault="00185035" w:rsidP="00D94289">
            <w:pPr>
              <w:autoSpaceDE w:val="0"/>
              <w:autoSpaceDN w:val="0"/>
              <w:adjustRightInd w:val="0"/>
              <w:jc w:val="center"/>
              <w:rPr>
                <w:noProof/>
                <w:lang w:val="en-US"/>
              </w:rPr>
            </w:pPr>
          </w:p>
        </w:tc>
        <w:tc>
          <w:tcPr>
            <w:tcW w:w="237" w:type="pct"/>
          </w:tcPr>
          <w:p w14:paraId="72C38614" w14:textId="77777777" w:rsidR="00185035" w:rsidRPr="00F85647" w:rsidRDefault="00185035" w:rsidP="00D94289">
            <w:pPr>
              <w:autoSpaceDE w:val="0"/>
              <w:autoSpaceDN w:val="0"/>
              <w:adjustRightInd w:val="0"/>
              <w:jc w:val="center"/>
              <w:rPr>
                <w:noProof/>
                <w:lang w:val="en-US"/>
              </w:rPr>
            </w:pPr>
          </w:p>
        </w:tc>
        <w:tc>
          <w:tcPr>
            <w:tcW w:w="237" w:type="pct"/>
          </w:tcPr>
          <w:p w14:paraId="51FBA7C6" w14:textId="77777777" w:rsidR="00185035" w:rsidRPr="00F85647" w:rsidRDefault="00185035" w:rsidP="00D94289">
            <w:pPr>
              <w:autoSpaceDE w:val="0"/>
              <w:autoSpaceDN w:val="0"/>
              <w:adjustRightInd w:val="0"/>
              <w:jc w:val="center"/>
              <w:rPr>
                <w:noProof/>
              </w:rPr>
            </w:pPr>
          </w:p>
        </w:tc>
        <w:tc>
          <w:tcPr>
            <w:tcW w:w="414" w:type="pct"/>
          </w:tcPr>
          <w:p w14:paraId="3E60302B" w14:textId="77777777" w:rsidR="00185035" w:rsidRPr="00F85647" w:rsidRDefault="00185035" w:rsidP="00D94289">
            <w:pPr>
              <w:autoSpaceDE w:val="0"/>
              <w:autoSpaceDN w:val="0"/>
              <w:adjustRightInd w:val="0"/>
              <w:jc w:val="center"/>
              <w:rPr>
                <w:noProof/>
              </w:rPr>
            </w:pPr>
          </w:p>
        </w:tc>
        <w:tc>
          <w:tcPr>
            <w:tcW w:w="339" w:type="pct"/>
          </w:tcPr>
          <w:p w14:paraId="0B24C847" w14:textId="77777777" w:rsidR="00185035" w:rsidRDefault="00185035" w:rsidP="00D94289">
            <w:pPr>
              <w:autoSpaceDE w:val="0"/>
              <w:autoSpaceDN w:val="0"/>
              <w:adjustRightInd w:val="0"/>
              <w:jc w:val="center"/>
              <w:rPr>
                <w:noProof/>
              </w:rPr>
            </w:pPr>
          </w:p>
        </w:tc>
      </w:tr>
      <w:tr w:rsidR="00C90E7E" w:rsidRPr="00F85647" w14:paraId="68439A6C" w14:textId="77777777" w:rsidTr="00C90E7E">
        <w:trPr>
          <w:trHeight w:val="288"/>
        </w:trPr>
        <w:tc>
          <w:tcPr>
            <w:tcW w:w="192" w:type="pct"/>
          </w:tcPr>
          <w:p w14:paraId="082495D4" w14:textId="77777777" w:rsidR="00185035" w:rsidRPr="007A08CE" w:rsidRDefault="00185035" w:rsidP="00D94289">
            <w:pPr>
              <w:autoSpaceDE w:val="0"/>
              <w:autoSpaceDN w:val="0"/>
              <w:adjustRightInd w:val="0"/>
              <w:jc w:val="center"/>
              <w:rPr>
                <w:noProof/>
              </w:rPr>
            </w:pPr>
            <w:r w:rsidRPr="007A08CE">
              <w:lastRenderedPageBreak/>
              <w:t>3.2</w:t>
            </w:r>
          </w:p>
        </w:tc>
        <w:tc>
          <w:tcPr>
            <w:tcW w:w="2164" w:type="pct"/>
            <w:gridSpan w:val="2"/>
          </w:tcPr>
          <w:p w14:paraId="7E94A793" w14:textId="77777777" w:rsidR="00185035" w:rsidRPr="007A08CE" w:rsidRDefault="00185035" w:rsidP="002966C9">
            <w:pPr>
              <w:autoSpaceDE w:val="0"/>
              <w:autoSpaceDN w:val="0"/>
              <w:adjustRightInd w:val="0"/>
              <w:rPr>
                <w:noProof/>
                <w:lang w:val="en-US"/>
              </w:rPr>
            </w:pPr>
            <w:r w:rsidRPr="007A08CE">
              <w:t>Isporuka materijala i postavljanje kablova tipa S/FTP, kat 7, "halogen free". Potrebno je položiti po jedan kabel od svake obeležene priključnice na Univerzalnom bolesničkom setu za priključenje monitora životnih funkcija do centralne jedinice na pultu sestre u intenzivnoj nezi. Polaganje kablova je u plafonskim nosačima kablova-regalima. Sve komplet sa potrebnim instalacionim materijalom i električnim povezivanjem.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27EDB022"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648ADA65"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3DE950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D24DB8" w14:textId="77777777" w:rsidR="00185035" w:rsidRPr="00F85647" w:rsidRDefault="00185035" w:rsidP="00D94289">
            <w:pPr>
              <w:autoSpaceDE w:val="0"/>
              <w:autoSpaceDN w:val="0"/>
              <w:adjustRightInd w:val="0"/>
              <w:jc w:val="center"/>
              <w:rPr>
                <w:noProof/>
                <w:lang w:val="en-US"/>
              </w:rPr>
            </w:pPr>
          </w:p>
        </w:tc>
        <w:tc>
          <w:tcPr>
            <w:tcW w:w="237" w:type="pct"/>
          </w:tcPr>
          <w:p w14:paraId="30FC5979" w14:textId="77777777" w:rsidR="00185035" w:rsidRPr="00F85647" w:rsidRDefault="00185035" w:rsidP="00D94289">
            <w:pPr>
              <w:autoSpaceDE w:val="0"/>
              <w:autoSpaceDN w:val="0"/>
              <w:adjustRightInd w:val="0"/>
              <w:jc w:val="center"/>
              <w:rPr>
                <w:noProof/>
                <w:lang w:val="en-US"/>
              </w:rPr>
            </w:pPr>
          </w:p>
        </w:tc>
        <w:tc>
          <w:tcPr>
            <w:tcW w:w="237" w:type="pct"/>
          </w:tcPr>
          <w:p w14:paraId="5C013153" w14:textId="77777777" w:rsidR="00185035" w:rsidRPr="00F85647" w:rsidRDefault="00185035" w:rsidP="00D94289">
            <w:pPr>
              <w:autoSpaceDE w:val="0"/>
              <w:autoSpaceDN w:val="0"/>
              <w:adjustRightInd w:val="0"/>
              <w:jc w:val="center"/>
              <w:rPr>
                <w:noProof/>
              </w:rPr>
            </w:pPr>
          </w:p>
        </w:tc>
        <w:tc>
          <w:tcPr>
            <w:tcW w:w="414" w:type="pct"/>
          </w:tcPr>
          <w:p w14:paraId="34CE2A19" w14:textId="77777777" w:rsidR="00185035" w:rsidRPr="00F85647" w:rsidRDefault="00185035" w:rsidP="00D94289">
            <w:pPr>
              <w:autoSpaceDE w:val="0"/>
              <w:autoSpaceDN w:val="0"/>
              <w:adjustRightInd w:val="0"/>
              <w:jc w:val="center"/>
              <w:rPr>
                <w:noProof/>
              </w:rPr>
            </w:pPr>
          </w:p>
        </w:tc>
        <w:tc>
          <w:tcPr>
            <w:tcW w:w="339" w:type="pct"/>
          </w:tcPr>
          <w:p w14:paraId="6431DEF7" w14:textId="77777777" w:rsidR="00185035" w:rsidRDefault="00185035" w:rsidP="00D94289">
            <w:pPr>
              <w:autoSpaceDE w:val="0"/>
              <w:autoSpaceDN w:val="0"/>
              <w:adjustRightInd w:val="0"/>
              <w:jc w:val="center"/>
              <w:rPr>
                <w:noProof/>
              </w:rPr>
            </w:pPr>
          </w:p>
        </w:tc>
      </w:tr>
      <w:tr w:rsidR="00C90E7E" w:rsidRPr="00F85647" w14:paraId="78F3BC49" w14:textId="77777777" w:rsidTr="00C90E7E">
        <w:trPr>
          <w:trHeight w:val="288"/>
        </w:trPr>
        <w:tc>
          <w:tcPr>
            <w:tcW w:w="192" w:type="pct"/>
          </w:tcPr>
          <w:p w14:paraId="04880245" w14:textId="77777777" w:rsidR="00185035" w:rsidRPr="007A08CE" w:rsidRDefault="00185035" w:rsidP="00D94289">
            <w:pPr>
              <w:autoSpaceDE w:val="0"/>
              <w:autoSpaceDN w:val="0"/>
              <w:adjustRightInd w:val="0"/>
              <w:jc w:val="center"/>
              <w:rPr>
                <w:noProof/>
              </w:rPr>
            </w:pPr>
            <w:r w:rsidRPr="007A08CE">
              <w:t>3.3</w:t>
            </w:r>
          </w:p>
        </w:tc>
        <w:tc>
          <w:tcPr>
            <w:tcW w:w="2164" w:type="pct"/>
            <w:gridSpan w:val="2"/>
          </w:tcPr>
          <w:p w14:paraId="70CBCD28"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Univerzalnim bolesničkim setovima na već postavljeni nosač priključnicu RJ 45 cat6A, nekog od renomiranih svetskih proizvođača . </w:t>
            </w:r>
          </w:p>
        </w:tc>
        <w:tc>
          <w:tcPr>
            <w:tcW w:w="384" w:type="pct"/>
            <w:vAlign w:val="center"/>
          </w:tcPr>
          <w:p w14:paraId="558A6B4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A430E83"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399091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2ADA80" w14:textId="77777777" w:rsidR="00185035" w:rsidRPr="00F85647" w:rsidRDefault="00185035" w:rsidP="00D94289">
            <w:pPr>
              <w:autoSpaceDE w:val="0"/>
              <w:autoSpaceDN w:val="0"/>
              <w:adjustRightInd w:val="0"/>
              <w:jc w:val="center"/>
              <w:rPr>
                <w:noProof/>
                <w:lang w:val="en-US"/>
              </w:rPr>
            </w:pPr>
          </w:p>
        </w:tc>
        <w:tc>
          <w:tcPr>
            <w:tcW w:w="237" w:type="pct"/>
          </w:tcPr>
          <w:p w14:paraId="590D5C21" w14:textId="77777777" w:rsidR="00185035" w:rsidRPr="00F85647" w:rsidRDefault="00185035" w:rsidP="00D94289">
            <w:pPr>
              <w:autoSpaceDE w:val="0"/>
              <w:autoSpaceDN w:val="0"/>
              <w:adjustRightInd w:val="0"/>
              <w:jc w:val="center"/>
              <w:rPr>
                <w:noProof/>
                <w:lang w:val="en-US"/>
              </w:rPr>
            </w:pPr>
          </w:p>
        </w:tc>
        <w:tc>
          <w:tcPr>
            <w:tcW w:w="237" w:type="pct"/>
          </w:tcPr>
          <w:p w14:paraId="70945319" w14:textId="77777777" w:rsidR="00185035" w:rsidRPr="00F85647" w:rsidRDefault="00185035" w:rsidP="00D94289">
            <w:pPr>
              <w:autoSpaceDE w:val="0"/>
              <w:autoSpaceDN w:val="0"/>
              <w:adjustRightInd w:val="0"/>
              <w:jc w:val="center"/>
              <w:rPr>
                <w:noProof/>
              </w:rPr>
            </w:pPr>
          </w:p>
        </w:tc>
        <w:tc>
          <w:tcPr>
            <w:tcW w:w="414" w:type="pct"/>
          </w:tcPr>
          <w:p w14:paraId="0544E29E" w14:textId="77777777" w:rsidR="00185035" w:rsidRPr="00F85647" w:rsidRDefault="00185035" w:rsidP="00D94289">
            <w:pPr>
              <w:autoSpaceDE w:val="0"/>
              <w:autoSpaceDN w:val="0"/>
              <w:adjustRightInd w:val="0"/>
              <w:jc w:val="center"/>
              <w:rPr>
                <w:noProof/>
              </w:rPr>
            </w:pPr>
          </w:p>
        </w:tc>
        <w:tc>
          <w:tcPr>
            <w:tcW w:w="339" w:type="pct"/>
          </w:tcPr>
          <w:p w14:paraId="3EB676AE" w14:textId="77777777" w:rsidR="00185035" w:rsidRDefault="00185035" w:rsidP="00D94289">
            <w:pPr>
              <w:autoSpaceDE w:val="0"/>
              <w:autoSpaceDN w:val="0"/>
              <w:adjustRightInd w:val="0"/>
              <w:jc w:val="center"/>
              <w:rPr>
                <w:noProof/>
              </w:rPr>
            </w:pPr>
          </w:p>
        </w:tc>
      </w:tr>
      <w:tr w:rsidR="00C90E7E" w:rsidRPr="00F85647" w14:paraId="671E2392" w14:textId="77777777" w:rsidTr="00C90E7E">
        <w:trPr>
          <w:trHeight w:val="288"/>
        </w:trPr>
        <w:tc>
          <w:tcPr>
            <w:tcW w:w="192" w:type="pct"/>
          </w:tcPr>
          <w:p w14:paraId="398B3CDF" w14:textId="77777777" w:rsidR="00185035" w:rsidRPr="007A08CE" w:rsidRDefault="00185035" w:rsidP="00D94289">
            <w:pPr>
              <w:autoSpaceDE w:val="0"/>
              <w:autoSpaceDN w:val="0"/>
              <w:adjustRightInd w:val="0"/>
              <w:jc w:val="center"/>
              <w:rPr>
                <w:noProof/>
              </w:rPr>
            </w:pPr>
            <w:r w:rsidRPr="007A08CE">
              <w:t>3.4</w:t>
            </w:r>
          </w:p>
        </w:tc>
        <w:tc>
          <w:tcPr>
            <w:tcW w:w="2164" w:type="pct"/>
            <w:gridSpan w:val="2"/>
          </w:tcPr>
          <w:p w14:paraId="2DAB16B2"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parapenim kanalima u sestrinskom pultu na već postavljeni nosač priključnicu RJ 45 cat6A, nekog od renomiranih svetskih proizvođača . </w:t>
            </w:r>
          </w:p>
        </w:tc>
        <w:tc>
          <w:tcPr>
            <w:tcW w:w="384" w:type="pct"/>
            <w:vAlign w:val="center"/>
          </w:tcPr>
          <w:p w14:paraId="179282C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AAFFD82"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C9D4F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66575" w14:textId="77777777" w:rsidR="00185035" w:rsidRPr="00F85647" w:rsidRDefault="00185035" w:rsidP="00D94289">
            <w:pPr>
              <w:autoSpaceDE w:val="0"/>
              <w:autoSpaceDN w:val="0"/>
              <w:adjustRightInd w:val="0"/>
              <w:jc w:val="center"/>
              <w:rPr>
                <w:noProof/>
                <w:lang w:val="en-US"/>
              </w:rPr>
            </w:pPr>
          </w:p>
        </w:tc>
        <w:tc>
          <w:tcPr>
            <w:tcW w:w="237" w:type="pct"/>
          </w:tcPr>
          <w:p w14:paraId="226F099B" w14:textId="77777777" w:rsidR="00185035" w:rsidRPr="00F85647" w:rsidRDefault="00185035" w:rsidP="00D94289">
            <w:pPr>
              <w:autoSpaceDE w:val="0"/>
              <w:autoSpaceDN w:val="0"/>
              <w:adjustRightInd w:val="0"/>
              <w:jc w:val="center"/>
              <w:rPr>
                <w:noProof/>
                <w:lang w:val="en-US"/>
              </w:rPr>
            </w:pPr>
          </w:p>
        </w:tc>
        <w:tc>
          <w:tcPr>
            <w:tcW w:w="237" w:type="pct"/>
          </w:tcPr>
          <w:p w14:paraId="18D03975" w14:textId="77777777" w:rsidR="00185035" w:rsidRPr="00F85647" w:rsidRDefault="00185035" w:rsidP="00D94289">
            <w:pPr>
              <w:autoSpaceDE w:val="0"/>
              <w:autoSpaceDN w:val="0"/>
              <w:adjustRightInd w:val="0"/>
              <w:jc w:val="center"/>
              <w:rPr>
                <w:noProof/>
              </w:rPr>
            </w:pPr>
          </w:p>
        </w:tc>
        <w:tc>
          <w:tcPr>
            <w:tcW w:w="414" w:type="pct"/>
          </w:tcPr>
          <w:p w14:paraId="0738EF2F" w14:textId="77777777" w:rsidR="00185035" w:rsidRPr="00F85647" w:rsidRDefault="00185035" w:rsidP="00D94289">
            <w:pPr>
              <w:autoSpaceDE w:val="0"/>
              <w:autoSpaceDN w:val="0"/>
              <w:adjustRightInd w:val="0"/>
              <w:jc w:val="center"/>
              <w:rPr>
                <w:noProof/>
              </w:rPr>
            </w:pPr>
          </w:p>
        </w:tc>
        <w:tc>
          <w:tcPr>
            <w:tcW w:w="339" w:type="pct"/>
          </w:tcPr>
          <w:p w14:paraId="2E3CA1F6" w14:textId="77777777" w:rsidR="00185035" w:rsidRDefault="00185035" w:rsidP="00D94289">
            <w:pPr>
              <w:autoSpaceDE w:val="0"/>
              <w:autoSpaceDN w:val="0"/>
              <w:adjustRightInd w:val="0"/>
              <w:jc w:val="center"/>
              <w:rPr>
                <w:noProof/>
              </w:rPr>
            </w:pPr>
          </w:p>
        </w:tc>
      </w:tr>
      <w:tr w:rsidR="00C90E7E" w:rsidRPr="00F85647" w14:paraId="3A4A536D" w14:textId="77777777" w:rsidTr="00C90E7E">
        <w:trPr>
          <w:trHeight w:val="288"/>
        </w:trPr>
        <w:tc>
          <w:tcPr>
            <w:tcW w:w="192" w:type="pct"/>
          </w:tcPr>
          <w:p w14:paraId="0A4783A4" w14:textId="77777777" w:rsidR="00185035" w:rsidRPr="007A08CE" w:rsidRDefault="00185035" w:rsidP="00D94289">
            <w:pPr>
              <w:autoSpaceDE w:val="0"/>
              <w:autoSpaceDN w:val="0"/>
              <w:adjustRightInd w:val="0"/>
              <w:jc w:val="center"/>
              <w:rPr>
                <w:noProof/>
              </w:rPr>
            </w:pPr>
            <w:r w:rsidRPr="007A08CE">
              <w:t>3.5</w:t>
            </w:r>
          </w:p>
        </w:tc>
        <w:tc>
          <w:tcPr>
            <w:tcW w:w="2164" w:type="pct"/>
            <w:gridSpan w:val="2"/>
          </w:tcPr>
          <w:p w14:paraId="7491D7C2" w14:textId="77777777" w:rsidR="00185035" w:rsidRPr="007A08CE" w:rsidRDefault="00185035" w:rsidP="002966C9">
            <w:pPr>
              <w:autoSpaceDE w:val="0"/>
              <w:autoSpaceDN w:val="0"/>
              <w:adjustRightInd w:val="0"/>
              <w:rPr>
                <w:noProof/>
                <w:lang w:val="en-US"/>
              </w:rPr>
            </w:pPr>
            <w:r w:rsidRPr="007A08CE">
              <w:t>Ispitivanje ugrađene instalacije i puštanje sistema u rad sa vidnim obeležavanjem svih elemenata.</w:t>
            </w:r>
          </w:p>
        </w:tc>
        <w:tc>
          <w:tcPr>
            <w:tcW w:w="384" w:type="pct"/>
            <w:vAlign w:val="center"/>
          </w:tcPr>
          <w:p w14:paraId="1A0F1BA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0A37D3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B06F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4862EA" w14:textId="77777777" w:rsidR="00185035" w:rsidRPr="00F85647" w:rsidRDefault="00185035" w:rsidP="00D94289">
            <w:pPr>
              <w:autoSpaceDE w:val="0"/>
              <w:autoSpaceDN w:val="0"/>
              <w:adjustRightInd w:val="0"/>
              <w:jc w:val="center"/>
              <w:rPr>
                <w:noProof/>
                <w:lang w:val="en-US"/>
              </w:rPr>
            </w:pPr>
          </w:p>
        </w:tc>
        <w:tc>
          <w:tcPr>
            <w:tcW w:w="237" w:type="pct"/>
          </w:tcPr>
          <w:p w14:paraId="28077C3B" w14:textId="77777777" w:rsidR="00185035" w:rsidRPr="00F85647" w:rsidRDefault="00185035" w:rsidP="00D94289">
            <w:pPr>
              <w:autoSpaceDE w:val="0"/>
              <w:autoSpaceDN w:val="0"/>
              <w:adjustRightInd w:val="0"/>
              <w:jc w:val="center"/>
              <w:rPr>
                <w:noProof/>
                <w:lang w:val="en-US"/>
              </w:rPr>
            </w:pPr>
          </w:p>
        </w:tc>
        <w:tc>
          <w:tcPr>
            <w:tcW w:w="237" w:type="pct"/>
          </w:tcPr>
          <w:p w14:paraId="4235B960" w14:textId="77777777" w:rsidR="00185035" w:rsidRPr="00F85647" w:rsidRDefault="00185035" w:rsidP="00D94289">
            <w:pPr>
              <w:autoSpaceDE w:val="0"/>
              <w:autoSpaceDN w:val="0"/>
              <w:adjustRightInd w:val="0"/>
              <w:jc w:val="center"/>
              <w:rPr>
                <w:noProof/>
              </w:rPr>
            </w:pPr>
          </w:p>
        </w:tc>
        <w:tc>
          <w:tcPr>
            <w:tcW w:w="414" w:type="pct"/>
          </w:tcPr>
          <w:p w14:paraId="22157ED4" w14:textId="77777777" w:rsidR="00185035" w:rsidRPr="00F85647" w:rsidRDefault="00185035" w:rsidP="00D94289">
            <w:pPr>
              <w:autoSpaceDE w:val="0"/>
              <w:autoSpaceDN w:val="0"/>
              <w:adjustRightInd w:val="0"/>
              <w:jc w:val="center"/>
              <w:rPr>
                <w:noProof/>
              </w:rPr>
            </w:pPr>
          </w:p>
        </w:tc>
        <w:tc>
          <w:tcPr>
            <w:tcW w:w="339" w:type="pct"/>
          </w:tcPr>
          <w:p w14:paraId="2DAF5486" w14:textId="77777777" w:rsidR="00185035" w:rsidRDefault="00185035" w:rsidP="00D94289">
            <w:pPr>
              <w:autoSpaceDE w:val="0"/>
              <w:autoSpaceDN w:val="0"/>
              <w:adjustRightInd w:val="0"/>
              <w:jc w:val="center"/>
              <w:rPr>
                <w:noProof/>
              </w:rPr>
            </w:pPr>
          </w:p>
        </w:tc>
      </w:tr>
      <w:tr w:rsidR="00C90E7E" w:rsidRPr="00F85647" w14:paraId="158D09B5" w14:textId="77777777" w:rsidTr="00C90E7E">
        <w:trPr>
          <w:trHeight w:val="288"/>
        </w:trPr>
        <w:tc>
          <w:tcPr>
            <w:tcW w:w="192" w:type="pct"/>
          </w:tcPr>
          <w:p w14:paraId="506F3FA8" w14:textId="77777777" w:rsidR="00185035" w:rsidRPr="007A08CE" w:rsidRDefault="00185035" w:rsidP="00D94289">
            <w:pPr>
              <w:autoSpaceDE w:val="0"/>
              <w:autoSpaceDN w:val="0"/>
              <w:adjustRightInd w:val="0"/>
              <w:jc w:val="center"/>
              <w:rPr>
                <w:noProof/>
              </w:rPr>
            </w:pPr>
            <w:r w:rsidRPr="007A08CE">
              <w:t>3.6</w:t>
            </w:r>
          </w:p>
        </w:tc>
        <w:tc>
          <w:tcPr>
            <w:tcW w:w="2164" w:type="pct"/>
            <w:gridSpan w:val="2"/>
          </w:tcPr>
          <w:p w14:paraId="56E9FFA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6A025C0C"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77922E2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12F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99C735" w14:textId="77777777" w:rsidR="00185035" w:rsidRPr="00F85647" w:rsidRDefault="00185035" w:rsidP="00D94289">
            <w:pPr>
              <w:autoSpaceDE w:val="0"/>
              <w:autoSpaceDN w:val="0"/>
              <w:adjustRightInd w:val="0"/>
              <w:jc w:val="center"/>
              <w:rPr>
                <w:noProof/>
                <w:lang w:val="en-US"/>
              </w:rPr>
            </w:pPr>
          </w:p>
        </w:tc>
        <w:tc>
          <w:tcPr>
            <w:tcW w:w="237" w:type="pct"/>
          </w:tcPr>
          <w:p w14:paraId="7C7C2A18" w14:textId="77777777" w:rsidR="00185035" w:rsidRPr="00F85647" w:rsidRDefault="00185035" w:rsidP="00D94289">
            <w:pPr>
              <w:autoSpaceDE w:val="0"/>
              <w:autoSpaceDN w:val="0"/>
              <w:adjustRightInd w:val="0"/>
              <w:jc w:val="center"/>
              <w:rPr>
                <w:noProof/>
                <w:lang w:val="en-US"/>
              </w:rPr>
            </w:pPr>
          </w:p>
        </w:tc>
        <w:tc>
          <w:tcPr>
            <w:tcW w:w="237" w:type="pct"/>
          </w:tcPr>
          <w:p w14:paraId="4267E5DC" w14:textId="77777777" w:rsidR="00185035" w:rsidRPr="00F85647" w:rsidRDefault="00185035" w:rsidP="00D94289">
            <w:pPr>
              <w:autoSpaceDE w:val="0"/>
              <w:autoSpaceDN w:val="0"/>
              <w:adjustRightInd w:val="0"/>
              <w:jc w:val="center"/>
              <w:rPr>
                <w:noProof/>
              </w:rPr>
            </w:pPr>
          </w:p>
        </w:tc>
        <w:tc>
          <w:tcPr>
            <w:tcW w:w="414" w:type="pct"/>
          </w:tcPr>
          <w:p w14:paraId="26EA0E9A" w14:textId="77777777" w:rsidR="00185035" w:rsidRPr="00F85647" w:rsidRDefault="00185035" w:rsidP="00D94289">
            <w:pPr>
              <w:autoSpaceDE w:val="0"/>
              <w:autoSpaceDN w:val="0"/>
              <w:adjustRightInd w:val="0"/>
              <w:jc w:val="center"/>
              <w:rPr>
                <w:noProof/>
              </w:rPr>
            </w:pPr>
          </w:p>
        </w:tc>
        <w:tc>
          <w:tcPr>
            <w:tcW w:w="339" w:type="pct"/>
          </w:tcPr>
          <w:p w14:paraId="7C3EF013" w14:textId="77777777" w:rsidR="00185035" w:rsidRDefault="00185035" w:rsidP="00D94289">
            <w:pPr>
              <w:autoSpaceDE w:val="0"/>
              <w:autoSpaceDN w:val="0"/>
              <w:adjustRightInd w:val="0"/>
              <w:jc w:val="center"/>
              <w:rPr>
                <w:noProof/>
              </w:rPr>
            </w:pPr>
          </w:p>
        </w:tc>
      </w:tr>
      <w:tr w:rsidR="00C90E7E" w:rsidRPr="00F85647" w14:paraId="68E138AA" w14:textId="77777777" w:rsidTr="00C90E7E">
        <w:trPr>
          <w:trHeight w:val="288"/>
        </w:trPr>
        <w:tc>
          <w:tcPr>
            <w:tcW w:w="192" w:type="pct"/>
          </w:tcPr>
          <w:p w14:paraId="5EBA218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5A4D112" w14:textId="77777777" w:rsidR="00185035" w:rsidRPr="007A08CE" w:rsidRDefault="00185035" w:rsidP="002966C9">
            <w:pPr>
              <w:autoSpaceDE w:val="0"/>
              <w:autoSpaceDN w:val="0"/>
              <w:adjustRightInd w:val="0"/>
              <w:rPr>
                <w:noProof/>
                <w:lang w:val="en-US"/>
              </w:rPr>
            </w:pPr>
            <w:r w:rsidRPr="007A08CE">
              <w:rPr>
                <w:b/>
                <w:bCs/>
              </w:rPr>
              <w:t>Ukupno  (pozicija 3)</w:t>
            </w:r>
          </w:p>
        </w:tc>
        <w:tc>
          <w:tcPr>
            <w:tcW w:w="384" w:type="pct"/>
            <w:vAlign w:val="center"/>
          </w:tcPr>
          <w:p w14:paraId="3EF56CA4"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55A5E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8CA25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122006" w14:textId="77777777" w:rsidR="00185035" w:rsidRPr="00F85647" w:rsidRDefault="00185035" w:rsidP="00D94289">
            <w:pPr>
              <w:autoSpaceDE w:val="0"/>
              <w:autoSpaceDN w:val="0"/>
              <w:adjustRightInd w:val="0"/>
              <w:jc w:val="center"/>
              <w:rPr>
                <w:noProof/>
                <w:lang w:val="en-US"/>
              </w:rPr>
            </w:pPr>
          </w:p>
        </w:tc>
        <w:tc>
          <w:tcPr>
            <w:tcW w:w="237" w:type="pct"/>
          </w:tcPr>
          <w:p w14:paraId="58636929" w14:textId="77777777" w:rsidR="00185035" w:rsidRPr="00F85647" w:rsidRDefault="00185035" w:rsidP="00D94289">
            <w:pPr>
              <w:autoSpaceDE w:val="0"/>
              <w:autoSpaceDN w:val="0"/>
              <w:adjustRightInd w:val="0"/>
              <w:jc w:val="center"/>
              <w:rPr>
                <w:noProof/>
                <w:lang w:val="en-US"/>
              </w:rPr>
            </w:pPr>
          </w:p>
        </w:tc>
        <w:tc>
          <w:tcPr>
            <w:tcW w:w="237" w:type="pct"/>
          </w:tcPr>
          <w:p w14:paraId="78C621B5" w14:textId="77777777" w:rsidR="00185035" w:rsidRPr="00F85647" w:rsidRDefault="00185035" w:rsidP="00D94289">
            <w:pPr>
              <w:autoSpaceDE w:val="0"/>
              <w:autoSpaceDN w:val="0"/>
              <w:adjustRightInd w:val="0"/>
              <w:jc w:val="center"/>
              <w:rPr>
                <w:noProof/>
              </w:rPr>
            </w:pPr>
          </w:p>
        </w:tc>
        <w:tc>
          <w:tcPr>
            <w:tcW w:w="414" w:type="pct"/>
          </w:tcPr>
          <w:p w14:paraId="64081875" w14:textId="77777777" w:rsidR="00185035" w:rsidRPr="00F85647" w:rsidRDefault="00185035" w:rsidP="00D94289">
            <w:pPr>
              <w:autoSpaceDE w:val="0"/>
              <w:autoSpaceDN w:val="0"/>
              <w:adjustRightInd w:val="0"/>
              <w:jc w:val="center"/>
              <w:rPr>
                <w:noProof/>
              </w:rPr>
            </w:pPr>
          </w:p>
        </w:tc>
        <w:tc>
          <w:tcPr>
            <w:tcW w:w="339" w:type="pct"/>
          </w:tcPr>
          <w:p w14:paraId="259F3C83" w14:textId="77777777" w:rsidR="00185035" w:rsidRDefault="00185035" w:rsidP="00D94289">
            <w:pPr>
              <w:autoSpaceDE w:val="0"/>
              <w:autoSpaceDN w:val="0"/>
              <w:adjustRightInd w:val="0"/>
              <w:jc w:val="center"/>
              <w:rPr>
                <w:noProof/>
              </w:rPr>
            </w:pPr>
          </w:p>
        </w:tc>
      </w:tr>
      <w:tr w:rsidR="00C90E7E" w:rsidRPr="00F85647" w14:paraId="73158AE6" w14:textId="77777777" w:rsidTr="00C90E7E">
        <w:trPr>
          <w:trHeight w:val="288"/>
        </w:trPr>
        <w:tc>
          <w:tcPr>
            <w:tcW w:w="192" w:type="pct"/>
          </w:tcPr>
          <w:p w14:paraId="2347D21D" w14:textId="77777777" w:rsidR="00185035" w:rsidRPr="007A08CE" w:rsidRDefault="00185035" w:rsidP="00D94289">
            <w:pPr>
              <w:autoSpaceDE w:val="0"/>
              <w:autoSpaceDN w:val="0"/>
              <w:adjustRightInd w:val="0"/>
              <w:jc w:val="center"/>
              <w:rPr>
                <w:noProof/>
              </w:rPr>
            </w:pPr>
            <w:r w:rsidRPr="007A08CE">
              <w:rPr>
                <w:b/>
                <w:bCs/>
              </w:rPr>
              <w:t>4</w:t>
            </w:r>
          </w:p>
        </w:tc>
        <w:tc>
          <w:tcPr>
            <w:tcW w:w="2164" w:type="pct"/>
            <w:gridSpan w:val="2"/>
          </w:tcPr>
          <w:p w14:paraId="15545BC9" w14:textId="77777777" w:rsidR="00185035" w:rsidRPr="007A08CE" w:rsidRDefault="00185035" w:rsidP="002966C9">
            <w:pPr>
              <w:autoSpaceDE w:val="0"/>
              <w:autoSpaceDN w:val="0"/>
              <w:adjustRightInd w:val="0"/>
              <w:rPr>
                <w:noProof/>
                <w:lang w:val="en-US"/>
              </w:rPr>
            </w:pPr>
            <w:r w:rsidRPr="007A08CE">
              <w:rPr>
                <w:b/>
                <w:bCs/>
              </w:rPr>
              <w:t xml:space="preserve">ELEKTRIČNA INSTALACIJA CENTRALNOG SISTEMA </w:t>
            </w:r>
            <w:r w:rsidRPr="007A08CE">
              <w:rPr>
                <w:b/>
                <w:bCs/>
              </w:rPr>
              <w:lastRenderedPageBreak/>
              <w:t>ZA DISTRIBUCIJU TAČNOG VREMENA</w:t>
            </w:r>
          </w:p>
        </w:tc>
        <w:tc>
          <w:tcPr>
            <w:tcW w:w="384" w:type="pct"/>
            <w:vAlign w:val="center"/>
          </w:tcPr>
          <w:p w14:paraId="6051D8CD"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3EF725D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A7261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0A8390" w14:textId="77777777" w:rsidR="00185035" w:rsidRPr="00F85647" w:rsidRDefault="00185035" w:rsidP="00D94289">
            <w:pPr>
              <w:autoSpaceDE w:val="0"/>
              <w:autoSpaceDN w:val="0"/>
              <w:adjustRightInd w:val="0"/>
              <w:jc w:val="center"/>
              <w:rPr>
                <w:noProof/>
                <w:lang w:val="en-US"/>
              </w:rPr>
            </w:pPr>
          </w:p>
        </w:tc>
        <w:tc>
          <w:tcPr>
            <w:tcW w:w="237" w:type="pct"/>
          </w:tcPr>
          <w:p w14:paraId="0B65E995" w14:textId="77777777" w:rsidR="00185035" w:rsidRPr="00F85647" w:rsidRDefault="00185035" w:rsidP="00D94289">
            <w:pPr>
              <w:autoSpaceDE w:val="0"/>
              <w:autoSpaceDN w:val="0"/>
              <w:adjustRightInd w:val="0"/>
              <w:jc w:val="center"/>
              <w:rPr>
                <w:noProof/>
                <w:lang w:val="en-US"/>
              </w:rPr>
            </w:pPr>
          </w:p>
        </w:tc>
        <w:tc>
          <w:tcPr>
            <w:tcW w:w="237" w:type="pct"/>
          </w:tcPr>
          <w:p w14:paraId="5FBEAA6E" w14:textId="77777777" w:rsidR="00185035" w:rsidRPr="00F85647" w:rsidRDefault="00185035" w:rsidP="00D94289">
            <w:pPr>
              <w:autoSpaceDE w:val="0"/>
              <w:autoSpaceDN w:val="0"/>
              <w:adjustRightInd w:val="0"/>
              <w:jc w:val="center"/>
              <w:rPr>
                <w:noProof/>
              </w:rPr>
            </w:pPr>
          </w:p>
        </w:tc>
        <w:tc>
          <w:tcPr>
            <w:tcW w:w="414" w:type="pct"/>
          </w:tcPr>
          <w:p w14:paraId="309D373C" w14:textId="77777777" w:rsidR="00185035" w:rsidRPr="00F85647" w:rsidRDefault="00185035" w:rsidP="00D94289">
            <w:pPr>
              <w:autoSpaceDE w:val="0"/>
              <w:autoSpaceDN w:val="0"/>
              <w:adjustRightInd w:val="0"/>
              <w:jc w:val="center"/>
              <w:rPr>
                <w:noProof/>
              </w:rPr>
            </w:pPr>
          </w:p>
        </w:tc>
        <w:tc>
          <w:tcPr>
            <w:tcW w:w="339" w:type="pct"/>
          </w:tcPr>
          <w:p w14:paraId="1A5CBEEF" w14:textId="77777777" w:rsidR="00185035" w:rsidRDefault="00185035" w:rsidP="00D94289">
            <w:pPr>
              <w:autoSpaceDE w:val="0"/>
              <w:autoSpaceDN w:val="0"/>
              <w:adjustRightInd w:val="0"/>
              <w:jc w:val="center"/>
              <w:rPr>
                <w:noProof/>
              </w:rPr>
            </w:pPr>
          </w:p>
        </w:tc>
      </w:tr>
      <w:tr w:rsidR="00C90E7E" w:rsidRPr="00F85647" w14:paraId="6864DAF7" w14:textId="77777777" w:rsidTr="00C90E7E">
        <w:trPr>
          <w:trHeight w:val="288"/>
        </w:trPr>
        <w:tc>
          <w:tcPr>
            <w:tcW w:w="192" w:type="pct"/>
          </w:tcPr>
          <w:p w14:paraId="1C7E7C9D" w14:textId="77777777" w:rsidR="00185035" w:rsidRPr="007A08CE" w:rsidRDefault="00185035" w:rsidP="00D94289">
            <w:pPr>
              <w:autoSpaceDE w:val="0"/>
              <w:autoSpaceDN w:val="0"/>
              <w:adjustRightInd w:val="0"/>
              <w:jc w:val="center"/>
              <w:rPr>
                <w:noProof/>
              </w:rPr>
            </w:pPr>
            <w:r w:rsidRPr="007A08CE">
              <w:lastRenderedPageBreak/>
              <w:t>4.1.</w:t>
            </w:r>
          </w:p>
        </w:tc>
        <w:tc>
          <w:tcPr>
            <w:tcW w:w="2164" w:type="pct"/>
            <w:gridSpan w:val="2"/>
          </w:tcPr>
          <w:p w14:paraId="3B7F4B9B"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centralnog satnog sistema od pocinkovanih nosača kablova do mesta predviđenih za postavljanje plafonskih i zidnih električnih satova. Cevi  treba da su prečnika 16mm</w:t>
            </w:r>
          </w:p>
        </w:tc>
        <w:tc>
          <w:tcPr>
            <w:tcW w:w="384" w:type="pct"/>
            <w:vAlign w:val="center"/>
          </w:tcPr>
          <w:p w14:paraId="1D84587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942C14B" w14:textId="77777777" w:rsidR="00185035" w:rsidRPr="007A08CE" w:rsidRDefault="00185035" w:rsidP="00D94289">
            <w:pPr>
              <w:autoSpaceDE w:val="0"/>
              <w:autoSpaceDN w:val="0"/>
              <w:adjustRightInd w:val="0"/>
              <w:jc w:val="center"/>
              <w:rPr>
                <w:noProof/>
                <w:lang w:val="en-US"/>
              </w:rPr>
            </w:pPr>
            <w:r w:rsidRPr="007A08CE">
              <w:t>130</w:t>
            </w:r>
          </w:p>
        </w:tc>
        <w:tc>
          <w:tcPr>
            <w:tcW w:w="322" w:type="pct"/>
          </w:tcPr>
          <w:p w14:paraId="10FE41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34C9BE" w14:textId="77777777" w:rsidR="00185035" w:rsidRPr="00F85647" w:rsidRDefault="00185035" w:rsidP="00D94289">
            <w:pPr>
              <w:autoSpaceDE w:val="0"/>
              <w:autoSpaceDN w:val="0"/>
              <w:adjustRightInd w:val="0"/>
              <w:jc w:val="center"/>
              <w:rPr>
                <w:noProof/>
                <w:lang w:val="en-US"/>
              </w:rPr>
            </w:pPr>
          </w:p>
        </w:tc>
        <w:tc>
          <w:tcPr>
            <w:tcW w:w="237" w:type="pct"/>
          </w:tcPr>
          <w:p w14:paraId="552C35EB" w14:textId="77777777" w:rsidR="00185035" w:rsidRPr="00F85647" w:rsidRDefault="00185035" w:rsidP="00D94289">
            <w:pPr>
              <w:autoSpaceDE w:val="0"/>
              <w:autoSpaceDN w:val="0"/>
              <w:adjustRightInd w:val="0"/>
              <w:jc w:val="center"/>
              <w:rPr>
                <w:noProof/>
                <w:lang w:val="en-US"/>
              </w:rPr>
            </w:pPr>
          </w:p>
        </w:tc>
        <w:tc>
          <w:tcPr>
            <w:tcW w:w="237" w:type="pct"/>
          </w:tcPr>
          <w:p w14:paraId="1C1D658B" w14:textId="77777777" w:rsidR="00185035" w:rsidRPr="00F85647" w:rsidRDefault="00185035" w:rsidP="00D94289">
            <w:pPr>
              <w:autoSpaceDE w:val="0"/>
              <w:autoSpaceDN w:val="0"/>
              <w:adjustRightInd w:val="0"/>
              <w:jc w:val="center"/>
              <w:rPr>
                <w:noProof/>
              </w:rPr>
            </w:pPr>
          </w:p>
        </w:tc>
        <w:tc>
          <w:tcPr>
            <w:tcW w:w="414" w:type="pct"/>
          </w:tcPr>
          <w:p w14:paraId="2ECD51ED" w14:textId="77777777" w:rsidR="00185035" w:rsidRPr="00F85647" w:rsidRDefault="00185035" w:rsidP="00D94289">
            <w:pPr>
              <w:autoSpaceDE w:val="0"/>
              <w:autoSpaceDN w:val="0"/>
              <w:adjustRightInd w:val="0"/>
              <w:jc w:val="center"/>
              <w:rPr>
                <w:noProof/>
              </w:rPr>
            </w:pPr>
          </w:p>
        </w:tc>
        <w:tc>
          <w:tcPr>
            <w:tcW w:w="339" w:type="pct"/>
          </w:tcPr>
          <w:p w14:paraId="15CCAF11" w14:textId="77777777" w:rsidR="00185035" w:rsidRDefault="00185035" w:rsidP="00D94289">
            <w:pPr>
              <w:autoSpaceDE w:val="0"/>
              <w:autoSpaceDN w:val="0"/>
              <w:adjustRightInd w:val="0"/>
              <w:jc w:val="center"/>
              <w:rPr>
                <w:noProof/>
              </w:rPr>
            </w:pPr>
          </w:p>
        </w:tc>
      </w:tr>
      <w:tr w:rsidR="00C90E7E" w:rsidRPr="00F85647" w14:paraId="21869ADE" w14:textId="77777777" w:rsidTr="00C90E7E">
        <w:trPr>
          <w:trHeight w:val="288"/>
        </w:trPr>
        <w:tc>
          <w:tcPr>
            <w:tcW w:w="192" w:type="pct"/>
          </w:tcPr>
          <w:p w14:paraId="003133FD" w14:textId="77777777" w:rsidR="00185035" w:rsidRPr="007A08CE" w:rsidRDefault="00185035" w:rsidP="00D94289">
            <w:pPr>
              <w:autoSpaceDE w:val="0"/>
              <w:autoSpaceDN w:val="0"/>
              <w:adjustRightInd w:val="0"/>
              <w:jc w:val="center"/>
              <w:rPr>
                <w:noProof/>
              </w:rPr>
            </w:pPr>
            <w:r w:rsidRPr="007A08CE">
              <w:t>4.2.</w:t>
            </w:r>
          </w:p>
        </w:tc>
        <w:tc>
          <w:tcPr>
            <w:tcW w:w="2164" w:type="pct"/>
            <w:gridSpan w:val="2"/>
          </w:tcPr>
          <w:p w14:paraId="7AA426DB"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instalacije  centralnog satnog sistema. Kablovi moraju na sebi imati vidnu oznaku tipa i nomenklaturni broj ispitnog protokola i da su proizvedeni po standardima Evropske Unije sa CE sertifikatom . Svi kablovi su u "halogen free" izvedbi.Kablovi su tipa:</w:t>
            </w:r>
          </w:p>
        </w:tc>
        <w:tc>
          <w:tcPr>
            <w:tcW w:w="384" w:type="pct"/>
            <w:vAlign w:val="center"/>
          </w:tcPr>
          <w:p w14:paraId="0673976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82EA7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8696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AB7099" w14:textId="77777777" w:rsidR="00185035" w:rsidRPr="00F85647" w:rsidRDefault="00185035" w:rsidP="00D94289">
            <w:pPr>
              <w:autoSpaceDE w:val="0"/>
              <w:autoSpaceDN w:val="0"/>
              <w:adjustRightInd w:val="0"/>
              <w:jc w:val="center"/>
              <w:rPr>
                <w:noProof/>
                <w:lang w:val="en-US"/>
              </w:rPr>
            </w:pPr>
          </w:p>
        </w:tc>
        <w:tc>
          <w:tcPr>
            <w:tcW w:w="237" w:type="pct"/>
          </w:tcPr>
          <w:p w14:paraId="220B6FB5" w14:textId="77777777" w:rsidR="00185035" w:rsidRPr="00F85647" w:rsidRDefault="00185035" w:rsidP="00D94289">
            <w:pPr>
              <w:autoSpaceDE w:val="0"/>
              <w:autoSpaceDN w:val="0"/>
              <w:adjustRightInd w:val="0"/>
              <w:jc w:val="center"/>
              <w:rPr>
                <w:noProof/>
                <w:lang w:val="en-US"/>
              </w:rPr>
            </w:pPr>
          </w:p>
        </w:tc>
        <w:tc>
          <w:tcPr>
            <w:tcW w:w="237" w:type="pct"/>
          </w:tcPr>
          <w:p w14:paraId="2BC9293A" w14:textId="77777777" w:rsidR="00185035" w:rsidRPr="00F85647" w:rsidRDefault="00185035" w:rsidP="00D94289">
            <w:pPr>
              <w:autoSpaceDE w:val="0"/>
              <w:autoSpaceDN w:val="0"/>
              <w:adjustRightInd w:val="0"/>
              <w:jc w:val="center"/>
              <w:rPr>
                <w:noProof/>
              </w:rPr>
            </w:pPr>
          </w:p>
        </w:tc>
        <w:tc>
          <w:tcPr>
            <w:tcW w:w="414" w:type="pct"/>
          </w:tcPr>
          <w:p w14:paraId="5F3F71EE" w14:textId="77777777" w:rsidR="00185035" w:rsidRPr="00F85647" w:rsidRDefault="00185035" w:rsidP="00D94289">
            <w:pPr>
              <w:autoSpaceDE w:val="0"/>
              <w:autoSpaceDN w:val="0"/>
              <w:adjustRightInd w:val="0"/>
              <w:jc w:val="center"/>
              <w:rPr>
                <w:noProof/>
              </w:rPr>
            </w:pPr>
          </w:p>
        </w:tc>
        <w:tc>
          <w:tcPr>
            <w:tcW w:w="339" w:type="pct"/>
          </w:tcPr>
          <w:p w14:paraId="2002ABD4" w14:textId="77777777" w:rsidR="00185035" w:rsidRDefault="00185035" w:rsidP="00D94289">
            <w:pPr>
              <w:autoSpaceDE w:val="0"/>
              <w:autoSpaceDN w:val="0"/>
              <w:adjustRightInd w:val="0"/>
              <w:jc w:val="center"/>
              <w:rPr>
                <w:noProof/>
              </w:rPr>
            </w:pPr>
          </w:p>
        </w:tc>
      </w:tr>
      <w:tr w:rsidR="00C90E7E" w:rsidRPr="00F85647" w14:paraId="55856C93" w14:textId="77777777" w:rsidTr="00C90E7E">
        <w:trPr>
          <w:trHeight w:val="288"/>
        </w:trPr>
        <w:tc>
          <w:tcPr>
            <w:tcW w:w="192" w:type="pct"/>
            <w:vAlign w:val="center"/>
          </w:tcPr>
          <w:p w14:paraId="43EFE8A0" w14:textId="77777777" w:rsidR="00185035" w:rsidRPr="007A08CE" w:rsidRDefault="00185035" w:rsidP="00D94289">
            <w:pPr>
              <w:autoSpaceDE w:val="0"/>
              <w:autoSpaceDN w:val="0"/>
              <w:adjustRightInd w:val="0"/>
              <w:jc w:val="center"/>
              <w:rPr>
                <w:noProof/>
              </w:rPr>
            </w:pPr>
          </w:p>
        </w:tc>
        <w:tc>
          <w:tcPr>
            <w:tcW w:w="2164" w:type="pct"/>
            <w:gridSpan w:val="2"/>
          </w:tcPr>
          <w:p w14:paraId="65BC21E2" w14:textId="77777777" w:rsidR="00185035" w:rsidRPr="007A08CE" w:rsidRDefault="00185035" w:rsidP="002966C9">
            <w:pPr>
              <w:autoSpaceDE w:val="0"/>
              <w:autoSpaceDN w:val="0"/>
              <w:adjustRightInd w:val="0"/>
              <w:rPr>
                <w:noProof/>
                <w:lang w:val="en-US"/>
              </w:rPr>
            </w:pPr>
            <w:r w:rsidRPr="007A08CE">
              <w:t>JH(St)H 1x2x0,8</w:t>
            </w:r>
          </w:p>
        </w:tc>
        <w:tc>
          <w:tcPr>
            <w:tcW w:w="384" w:type="pct"/>
            <w:vAlign w:val="center"/>
          </w:tcPr>
          <w:p w14:paraId="7D6CBA2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F2F8A2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6DD47F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29FA81" w14:textId="77777777" w:rsidR="00185035" w:rsidRPr="00F85647" w:rsidRDefault="00185035" w:rsidP="00D94289">
            <w:pPr>
              <w:autoSpaceDE w:val="0"/>
              <w:autoSpaceDN w:val="0"/>
              <w:adjustRightInd w:val="0"/>
              <w:jc w:val="center"/>
              <w:rPr>
                <w:noProof/>
                <w:lang w:val="en-US"/>
              </w:rPr>
            </w:pPr>
          </w:p>
        </w:tc>
        <w:tc>
          <w:tcPr>
            <w:tcW w:w="237" w:type="pct"/>
          </w:tcPr>
          <w:p w14:paraId="417BE26E" w14:textId="77777777" w:rsidR="00185035" w:rsidRPr="00F85647" w:rsidRDefault="00185035" w:rsidP="00D94289">
            <w:pPr>
              <w:autoSpaceDE w:val="0"/>
              <w:autoSpaceDN w:val="0"/>
              <w:adjustRightInd w:val="0"/>
              <w:jc w:val="center"/>
              <w:rPr>
                <w:noProof/>
                <w:lang w:val="en-US"/>
              </w:rPr>
            </w:pPr>
          </w:p>
        </w:tc>
        <w:tc>
          <w:tcPr>
            <w:tcW w:w="237" w:type="pct"/>
          </w:tcPr>
          <w:p w14:paraId="48AA7F4F" w14:textId="77777777" w:rsidR="00185035" w:rsidRPr="00F85647" w:rsidRDefault="00185035" w:rsidP="00D94289">
            <w:pPr>
              <w:autoSpaceDE w:val="0"/>
              <w:autoSpaceDN w:val="0"/>
              <w:adjustRightInd w:val="0"/>
              <w:jc w:val="center"/>
              <w:rPr>
                <w:noProof/>
              </w:rPr>
            </w:pPr>
          </w:p>
        </w:tc>
        <w:tc>
          <w:tcPr>
            <w:tcW w:w="414" w:type="pct"/>
          </w:tcPr>
          <w:p w14:paraId="4FE2E260" w14:textId="77777777" w:rsidR="00185035" w:rsidRPr="00F85647" w:rsidRDefault="00185035" w:rsidP="00D94289">
            <w:pPr>
              <w:autoSpaceDE w:val="0"/>
              <w:autoSpaceDN w:val="0"/>
              <w:adjustRightInd w:val="0"/>
              <w:jc w:val="center"/>
              <w:rPr>
                <w:noProof/>
              </w:rPr>
            </w:pPr>
          </w:p>
        </w:tc>
        <w:tc>
          <w:tcPr>
            <w:tcW w:w="339" w:type="pct"/>
          </w:tcPr>
          <w:p w14:paraId="4E134D33" w14:textId="77777777" w:rsidR="00185035" w:rsidRDefault="00185035" w:rsidP="00D94289">
            <w:pPr>
              <w:autoSpaceDE w:val="0"/>
              <w:autoSpaceDN w:val="0"/>
              <w:adjustRightInd w:val="0"/>
              <w:jc w:val="center"/>
              <w:rPr>
                <w:noProof/>
              </w:rPr>
            </w:pPr>
          </w:p>
        </w:tc>
      </w:tr>
      <w:tr w:rsidR="00C90E7E" w:rsidRPr="00F85647" w14:paraId="3B42560C" w14:textId="77777777" w:rsidTr="00C90E7E">
        <w:trPr>
          <w:trHeight w:val="288"/>
        </w:trPr>
        <w:tc>
          <w:tcPr>
            <w:tcW w:w="192" w:type="pct"/>
            <w:vAlign w:val="center"/>
          </w:tcPr>
          <w:p w14:paraId="7AA33571" w14:textId="77777777" w:rsidR="00185035" w:rsidRPr="007A08CE" w:rsidRDefault="00185035" w:rsidP="00D94289">
            <w:pPr>
              <w:autoSpaceDE w:val="0"/>
              <w:autoSpaceDN w:val="0"/>
              <w:adjustRightInd w:val="0"/>
              <w:jc w:val="center"/>
              <w:rPr>
                <w:noProof/>
              </w:rPr>
            </w:pPr>
          </w:p>
        </w:tc>
        <w:tc>
          <w:tcPr>
            <w:tcW w:w="2164" w:type="pct"/>
            <w:gridSpan w:val="2"/>
          </w:tcPr>
          <w:p w14:paraId="62461B6C" w14:textId="77777777" w:rsidR="00185035" w:rsidRPr="007A08CE" w:rsidRDefault="00185035" w:rsidP="002966C9">
            <w:pPr>
              <w:autoSpaceDE w:val="0"/>
              <w:autoSpaceDN w:val="0"/>
              <w:adjustRightInd w:val="0"/>
              <w:rPr>
                <w:noProof/>
                <w:lang w:val="en-US"/>
              </w:rPr>
            </w:pPr>
            <w:r w:rsidRPr="007A08CE">
              <w:t>JH(St)H 3x2x0,8</w:t>
            </w:r>
          </w:p>
        </w:tc>
        <w:tc>
          <w:tcPr>
            <w:tcW w:w="384" w:type="pct"/>
            <w:vAlign w:val="center"/>
          </w:tcPr>
          <w:p w14:paraId="3696E350"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59B4F2D"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423946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4E4A63" w14:textId="77777777" w:rsidR="00185035" w:rsidRPr="00F85647" w:rsidRDefault="00185035" w:rsidP="00D94289">
            <w:pPr>
              <w:autoSpaceDE w:val="0"/>
              <w:autoSpaceDN w:val="0"/>
              <w:adjustRightInd w:val="0"/>
              <w:jc w:val="center"/>
              <w:rPr>
                <w:noProof/>
                <w:lang w:val="en-US"/>
              </w:rPr>
            </w:pPr>
          </w:p>
        </w:tc>
        <w:tc>
          <w:tcPr>
            <w:tcW w:w="237" w:type="pct"/>
          </w:tcPr>
          <w:p w14:paraId="18888C90" w14:textId="77777777" w:rsidR="00185035" w:rsidRPr="00F85647" w:rsidRDefault="00185035" w:rsidP="00D94289">
            <w:pPr>
              <w:autoSpaceDE w:val="0"/>
              <w:autoSpaceDN w:val="0"/>
              <w:adjustRightInd w:val="0"/>
              <w:jc w:val="center"/>
              <w:rPr>
                <w:noProof/>
                <w:lang w:val="en-US"/>
              </w:rPr>
            </w:pPr>
          </w:p>
        </w:tc>
        <w:tc>
          <w:tcPr>
            <w:tcW w:w="237" w:type="pct"/>
          </w:tcPr>
          <w:p w14:paraId="4985268F" w14:textId="77777777" w:rsidR="00185035" w:rsidRPr="00F85647" w:rsidRDefault="00185035" w:rsidP="00D94289">
            <w:pPr>
              <w:autoSpaceDE w:val="0"/>
              <w:autoSpaceDN w:val="0"/>
              <w:adjustRightInd w:val="0"/>
              <w:jc w:val="center"/>
              <w:rPr>
                <w:noProof/>
              </w:rPr>
            </w:pPr>
          </w:p>
        </w:tc>
        <w:tc>
          <w:tcPr>
            <w:tcW w:w="414" w:type="pct"/>
          </w:tcPr>
          <w:p w14:paraId="14252946" w14:textId="77777777" w:rsidR="00185035" w:rsidRPr="00F85647" w:rsidRDefault="00185035" w:rsidP="00D94289">
            <w:pPr>
              <w:autoSpaceDE w:val="0"/>
              <w:autoSpaceDN w:val="0"/>
              <w:adjustRightInd w:val="0"/>
              <w:jc w:val="center"/>
              <w:rPr>
                <w:noProof/>
              </w:rPr>
            </w:pPr>
          </w:p>
        </w:tc>
        <w:tc>
          <w:tcPr>
            <w:tcW w:w="339" w:type="pct"/>
          </w:tcPr>
          <w:p w14:paraId="70AD166D" w14:textId="77777777" w:rsidR="00185035" w:rsidRDefault="00185035" w:rsidP="00D94289">
            <w:pPr>
              <w:autoSpaceDE w:val="0"/>
              <w:autoSpaceDN w:val="0"/>
              <w:adjustRightInd w:val="0"/>
              <w:jc w:val="center"/>
              <w:rPr>
                <w:noProof/>
              </w:rPr>
            </w:pPr>
          </w:p>
        </w:tc>
      </w:tr>
      <w:tr w:rsidR="00C90E7E" w:rsidRPr="00F85647" w14:paraId="560D07B5" w14:textId="77777777" w:rsidTr="00C90E7E">
        <w:trPr>
          <w:trHeight w:val="288"/>
        </w:trPr>
        <w:tc>
          <w:tcPr>
            <w:tcW w:w="192" w:type="pct"/>
          </w:tcPr>
          <w:p w14:paraId="7AEBED5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7FCFA6C" w14:textId="77777777" w:rsidR="00185035" w:rsidRPr="007A08CE" w:rsidRDefault="00185035" w:rsidP="002966C9">
            <w:pPr>
              <w:autoSpaceDE w:val="0"/>
              <w:autoSpaceDN w:val="0"/>
              <w:adjustRightInd w:val="0"/>
              <w:rPr>
                <w:noProof/>
                <w:lang w:val="en-US"/>
              </w:rPr>
            </w:pPr>
            <w:r w:rsidRPr="007A08CE">
              <w:t>S/FTP, kat 7, "halogen free"</w:t>
            </w:r>
          </w:p>
        </w:tc>
        <w:tc>
          <w:tcPr>
            <w:tcW w:w="384" w:type="pct"/>
            <w:vAlign w:val="center"/>
          </w:tcPr>
          <w:p w14:paraId="4F1FD69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377C156"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40C4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B98ECD" w14:textId="77777777" w:rsidR="00185035" w:rsidRPr="00F85647" w:rsidRDefault="00185035" w:rsidP="00D94289">
            <w:pPr>
              <w:autoSpaceDE w:val="0"/>
              <w:autoSpaceDN w:val="0"/>
              <w:adjustRightInd w:val="0"/>
              <w:jc w:val="center"/>
              <w:rPr>
                <w:noProof/>
                <w:lang w:val="en-US"/>
              </w:rPr>
            </w:pPr>
          </w:p>
        </w:tc>
        <w:tc>
          <w:tcPr>
            <w:tcW w:w="237" w:type="pct"/>
          </w:tcPr>
          <w:p w14:paraId="30A85412" w14:textId="77777777" w:rsidR="00185035" w:rsidRPr="00F85647" w:rsidRDefault="00185035" w:rsidP="00D94289">
            <w:pPr>
              <w:autoSpaceDE w:val="0"/>
              <w:autoSpaceDN w:val="0"/>
              <w:adjustRightInd w:val="0"/>
              <w:jc w:val="center"/>
              <w:rPr>
                <w:noProof/>
                <w:lang w:val="en-US"/>
              </w:rPr>
            </w:pPr>
          </w:p>
        </w:tc>
        <w:tc>
          <w:tcPr>
            <w:tcW w:w="237" w:type="pct"/>
          </w:tcPr>
          <w:p w14:paraId="44AE0B48" w14:textId="77777777" w:rsidR="00185035" w:rsidRPr="00F85647" w:rsidRDefault="00185035" w:rsidP="00D94289">
            <w:pPr>
              <w:autoSpaceDE w:val="0"/>
              <w:autoSpaceDN w:val="0"/>
              <w:adjustRightInd w:val="0"/>
              <w:jc w:val="center"/>
              <w:rPr>
                <w:noProof/>
              </w:rPr>
            </w:pPr>
          </w:p>
        </w:tc>
        <w:tc>
          <w:tcPr>
            <w:tcW w:w="414" w:type="pct"/>
          </w:tcPr>
          <w:p w14:paraId="63F3B3B4" w14:textId="77777777" w:rsidR="00185035" w:rsidRPr="00F85647" w:rsidRDefault="00185035" w:rsidP="00D94289">
            <w:pPr>
              <w:autoSpaceDE w:val="0"/>
              <w:autoSpaceDN w:val="0"/>
              <w:adjustRightInd w:val="0"/>
              <w:jc w:val="center"/>
              <w:rPr>
                <w:noProof/>
              </w:rPr>
            </w:pPr>
          </w:p>
        </w:tc>
        <w:tc>
          <w:tcPr>
            <w:tcW w:w="339" w:type="pct"/>
          </w:tcPr>
          <w:p w14:paraId="1741E579" w14:textId="77777777" w:rsidR="00185035" w:rsidRDefault="00185035" w:rsidP="00D94289">
            <w:pPr>
              <w:autoSpaceDE w:val="0"/>
              <w:autoSpaceDN w:val="0"/>
              <w:adjustRightInd w:val="0"/>
              <w:jc w:val="center"/>
              <w:rPr>
                <w:noProof/>
              </w:rPr>
            </w:pPr>
          </w:p>
        </w:tc>
      </w:tr>
      <w:tr w:rsidR="00C90E7E" w:rsidRPr="00F85647" w14:paraId="435BCF10" w14:textId="77777777" w:rsidTr="00C90E7E">
        <w:trPr>
          <w:trHeight w:val="288"/>
        </w:trPr>
        <w:tc>
          <w:tcPr>
            <w:tcW w:w="192" w:type="pct"/>
          </w:tcPr>
          <w:p w14:paraId="4CED7F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4C952B" w14:textId="77777777" w:rsidR="00185035" w:rsidRPr="007A08CE" w:rsidRDefault="00185035" w:rsidP="002966C9">
            <w:pPr>
              <w:autoSpaceDE w:val="0"/>
              <w:autoSpaceDN w:val="0"/>
              <w:adjustRightInd w:val="0"/>
              <w:rPr>
                <w:noProof/>
                <w:lang w:val="en-US"/>
              </w:rPr>
            </w:pPr>
            <w:r w:rsidRPr="007A08CE">
              <w:t>N2XH-J 3x1,5</w:t>
            </w:r>
          </w:p>
        </w:tc>
        <w:tc>
          <w:tcPr>
            <w:tcW w:w="384" w:type="pct"/>
            <w:vAlign w:val="center"/>
          </w:tcPr>
          <w:p w14:paraId="6B03673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C9B8597"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560DF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E9BCA" w14:textId="77777777" w:rsidR="00185035" w:rsidRPr="00F85647" w:rsidRDefault="00185035" w:rsidP="00D94289">
            <w:pPr>
              <w:autoSpaceDE w:val="0"/>
              <w:autoSpaceDN w:val="0"/>
              <w:adjustRightInd w:val="0"/>
              <w:jc w:val="center"/>
              <w:rPr>
                <w:noProof/>
                <w:lang w:val="en-US"/>
              </w:rPr>
            </w:pPr>
          </w:p>
        </w:tc>
        <w:tc>
          <w:tcPr>
            <w:tcW w:w="237" w:type="pct"/>
          </w:tcPr>
          <w:p w14:paraId="688B5126" w14:textId="77777777" w:rsidR="00185035" w:rsidRPr="00F85647" w:rsidRDefault="00185035" w:rsidP="00D94289">
            <w:pPr>
              <w:autoSpaceDE w:val="0"/>
              <w:autoSpaceDN w:val="0"/>
              <w:adjustRightInd w:val="0"/>
              <w:jc w:val="center"/>
              <w:rPr>
                <w:noProof/>
                <w:lang w:val="en-US"/>
              </w:rPr>
            </w:pPr>
          </w:p>
        </w:tc>
        <w:tc>
          <w:tcPr>
            <w:tcW w:w="237" w:type="pct"/>
          </w:tcPr>
          <w:p w14:paraId="43B5048F" w14:textId="77777777" w:rsidR="00185035" w:rsidRPr="00F85647" w:rsidRDefault="00185035" w:rsidP="00D94289">
            <w:pPr>
              <w:autoSpaceDE w:val="0"/>
              <w:autoSpaceDN w:val="0"/>
              <w:adjustRightInd w:val="0"/>
              <w:jc w:val="center"/>
              <w:rPr>
                <w:noProof/>
              </w:rPr>
            </w:pPr>
          </w:p>
        </w:tc>
        <w:tc>
          <w:tcPr>
            <w:tcW w:w="414" w:type="pct"/>
          </w:tcPr>
          <w:p w14:paraId="127CAF0E" w14:textId="77777777" w:rsidR="00185035" w:rsidRPr="00F85647" w:rsidRDefault="00185035" w:rsidP="00D94289">
            <w:pPr>
              <w:autoSpaceDE w:val="0"/>
              <w:autoSpaceDN w:val="0"/>
              <w:adjustRightInd w:val="0"/>
              <w:jc w:val="center"/>
              <w:rPr>
                <w:noProof/>
              </w:rPr>
            </w:pPr>
          </w:p>
        </w:tc>
        <w:tc>
          <w:tcPr>
            <w:tcW w:w="339" w:type="pct"/>
          </w:tcPr>
          <w:p w14:paraId="54545C0A" w14:textId="77777777" w:rsidR="00185035" w:rsidRDefault="00185035" w:rsidP="00D94289">
            <w:pPr>
              <w:autoSpaceDE w:val="0"/>
              <w:autoSpaceDN w:val="0"/>
              <w:adjustRightInd w:val="0"/>
              <w:jc w:val="center"/>
              <w:rPr>
                <w:noProof/>
              </w:rPr>
            </w:pPr>
          </w:p>
        </w:tc>
      </w:tr>
      <w:tr w:rsidR="00C90E7E" w:rsidRPr="00F85647" w14:paraId="3D0E319B" w14:textId="77777777" w:rsidTr="00C90E7E">
        <w:trPr>
          <w:trHeight w:val="288"/>
        </w:trPr>
        <w:tc>
          <w:tcPr>
            <w:tcW w:w="192" w:type="pct"/>
          </w:tcPr>
          <w:p w14:paraId="34237414" w14:textId="77777777" w:rsidR="00185035" w:rsidRPr="007A08CE" w:rsidRDefault="00185035" w:rsidP="00D94289">
            <w:pPr>
              <w:autoSpaceDE w:val="0"/>
              <w:autoSpaceDN w:val="0"/>
              <w:adjustRightInd w:val="0"/>
              <w:jc w:val="center"/>
              <w:rPr>
                <w:noProof/>
              </w:rPr>
            </w:pPr>
            <w:r w:rsidRPr="007A08CE">
              <w:t>4.3.</w:t>
            </w:r>
          </w:p>
        </w:tc>
        <w:tc>
          <w:tcPr>
            <w:tcW w:w="2164" w:type="pct"/>
            <w:gridSpan w:val="2"/>
          </w:tcPr>
          <w:p w14:paraId="4F28DFE2" w14:textId="77777777" w:rsidR="00185035" w:rsidRPr="007A08CE" w:rsidRDefault="00185035" w:rsidP="002966C9">
            <w:pPr>
              <w:autoSpaceDE w:val="0"/>
              <w:autoSpaceDN w:val="0"/>
              <w:adjustRightInd w:val="0"/>
              <w:rPr>
                <w:noProof/>
                <w:lang w:val="en-US"/>
              </w:rPr>
            </w:pPr>
            <w:r w:rsidRPr="007A08CE">
              <w:t xml:space="preserve">Isporuka i montaža  Digitalnog vremenskog servera (DTS 2030 PME ili ekvavilentno) (matičnog sata) koji se montira u REK na spratu objekta. Obezbeđuje  Ethernet vezu sa digitalnim vremenskim serverom u zgradi Urgentnog centra i sinhronizaciju digitalnih satova u objektu Infektivne klinike ili samo sinhronizaciju digitalnih satova. </w:t>
            </w:r>
          </w:p>
        </w:tc>
        <w:tc>
          <w:tcPr>
            <w:tcW w:w="384" w:type="pct"/>
            <w:vAlign w:val="center"/>
          </w:tcPr>
          <w:p w14:paraId="6E21B8E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EBFE4B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B616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B94B4" w14:textId="77777777" w:rsidR="00185035" w:rsidRPr="00F85647" w:rsidRDefault="00185035" w:rsidP="00D94289">
            <w:pPr>
              <w:autoSpaceDE w:val="0"/>
              <w:autoSpaceDN w:val="0"/>
              <w:adjustRightInd w:val="0"/>
              <w:jc w:val="center"/>
              <w:rPr>
                <w:noProof/>
                <w:lang w:val="en-US"/>
              </w:rPr>
            </w:pPr>
          </w:p>
        </w:tc>
        <w:tc>
          <w:tcPr>
            <w:tcW w:w="237" w:type="pct"/>
          </w:tcPr>
          <w:p w14:paraId="46049761" w14:textId="77777777" w:rsidR="00185035" w:rsidRPr="00F85647" w:rsidRDefault="00185035" w:rsidP="00D94289">
            <w:pPr>
              <w:autoSpaceDE w:val="0"/>
              <w:autoSpaceDN w:val="0"/>
              <w:adjustRightInd w:val="0"/>
              <w:jc w:val="center"/>
              <w:rPr>
                <w:noProof/>
                <w:lang w:val="en-US"/>
              </w:rPr>
            </w:pPr>
          </w:p>
        </w:tc>
        <w:tc>
          <w:tcPr>
            <w:tcW w:w="237" w:type="pct"/>
          </w:tcPr>
          <w:p w14:paraId="393043D9" w14:textId="77777777" w:rsidR="00185035" w:rsidRPr="00F85647" w:rsidRDefault="00185035" w:rsidP="00D94289">
            <w:pPr>
              <w:autoSpaceDE w:val="0"/>
              <w:autoSpaceDN w:val="0"/>
              <w:adjustRightInd w:val="0"/>
              <w:jc w:val="center"/>
              <w:rPr>
                <w:noProof/>
              </w:rPr>
            </w:pPr>
          </w:p>
        </w:tc>
        <w:tc>
          <w:tcPr>
            <w:tcW w:w="414" w:type="pct"/>
          </w:tcPr>
          <w:p w14:paraId="0BA7ACFC" w14:textId="77777777" w:rsidR="00185035" w:rsidRPr="00F85647" w:rsidRDefault="00185035" w:rsidP="00D94289">
            <w:pPr>
              <w:autoSpaceDE w:val="0"/>
              <w:autoSpaceDN w:val="0"/>
              <w:adjustRightInd w:val="0"/>
              <w:jc w:val="center"/>
              <w:rPr>
                <w:noProof/>
              </w:rPr>
            </w:pPr>
          </w:p>
        </w:tc>
        <w:tc>
          <w:tcPr>
            <w:tcW w:w="339" w:type="pct"/>
          </w:tcPr>
          <w:p w14:paraId="3AA3E829" w14:textId="77777777" w:rsidR="00185035" w:rsidRDefault="00185035" w:rsidP="00D94289">
            <w:pPr>
              <w:autoSpaceDE w:val="0"/>
              <w:autoSpaceDN w:val="0"/>
              <w:adjustRightInd w:val="0"/>
              <w:jc w:val="center"/>
              <w:rPr>
                <w:noProof/>
              </w:rPr>
            </w:pPr>
          </w:p>
        </w:tc>
      </w:tr>
      <w:tr w:rsidR="00C90E7E" w:rsidRPr="00F85647" w14:paraId="4EA6046C" w14:textId="77777777" w:rsidTr="00C90E7E">
        <w:trPr>
          <w:trHeight w:val="288"/>
        </w:trPr>
        <w:tc>
          <w:tcPr>
            <w:tcW w:w="192" w:type="pct"/>
          </w:tcPr>
          <w:p w14:paraId="6491D070" w14:textId="77777777" w:rsidR="00185035" w:rsidRPr="007A08CE" w:rsidRDefault="00185035" w:rsidP="00D94289">
            <w:pPr>
              <w:autoSpaceDE w:val="0"/>
              <w:autoSpaceDN w:val="0"/>
              <w:adjustRightInd w:val="0"/>
              <w:jc w:val="center"/>
              <w:rPr>
                <w:noProof/>
              </w:rPr>
            </w:pPr>
            <w:r w:rsidRPr="007A08CE">
              <w:t>4.4.</w:t>
            </w:r>
          </w:p>
        </w:tc>
        <w:tc>
          <w:tcPr>
            <w:tcW w:w="2164" w:type="pct"/>
            <w:gridSpan w:val="2"/>
          </w:tcPr>
          <w:p w14:paraId="48F63D51" w14:textId="77777777" w:rsidR="00185035" w:rsidRPr="007A08CE" w:rsidRDefault="00185035" w:rsidP="002966C9">
            <w:pPr>
              <w:autoSpaceDE w:val="0"/>
              <w:autoSpaceDN w:val="0"/>
              <w:adjustRightInd w:val="0"/>
              <w:rPr>
                <w:noProof/>
                <w:lang w:val="en-US"/>
              </w:rPr>
            </w:pPr>
            <w:r w:rsidRPr="007A08CE">
              <w:t>Isporuka i montaža GPS antene sa GPS prijemnikom. Ugrađuje se ako ne postoji Ethernet veza između Urgentnog centra i Infektivne klinike, i služi za sinhronizaciju Digitalnog vremenskog servera, odnosno matičnog sata.</w:t>
            </w:r>
          </w:p>
        </w:tc>
        <w:tc>
          <w:tcPr>
            <w:tcW w:w="384" w:type="pct"/>
            <w:vAlign w:val="center"/>
          </w:tcPr>
          <w:p w14:paraId="299B24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FC474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EA7CD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1050D" w14:textId="77777777" w:rsidR="00185035" w:rsidRPr="00F85647" w:rsidRDefault="00185035" w:rsidP="00D94289">
            <w:pPr>
              <w:autoSpaceDE w:val="0"/>
              <w:autoSpaceDN w:val="0"/>
              <w:adjustRightInd w:val="0"/>
              <w:jc w:val="center"/>
              <w:rPr>
                <w:noProof/>
                <w:lang w:val="en-US"/>
              </w:rPr>
            </w:pPr>
          </w:p>
        </w:tc>
        <w:tc>
          <w:tcPr>
            <w:tcW w:w="237" w:type="pct"/>
          </w:tcPr>
          <w:p w14:paraId="0EAB8297" w14:textId="77777777" w:rsidR="00185035" w:rsidRPr="00F85647" w:rsidRDefault="00185035" w:rsidP="00D94289">
            <w:pPr>
              <w:autoSpaceDE w:val="0"/>
              <w:autoSpaceDN w:val="0"/>
              <w:adjustRightInd w:val="0"/>
              <w:jc w:val="center"/>
              <w:rPr>
                <w:noProof/>
                <w:lang w:val="en-US"/>
              </w:rPr>
            </w:pPr>
          </w:p>
        </w:tc>
        <w:tc>
          <w:tcPr>
            <w:tcW w:w="237" w:type="pct"/>
          </w:tcPr>
          <w:p w14:paraId="64BD9D8A" w14:textId="77777777" w:rsidR="00185035" w:rsidRPr="00F85647" w:rsidRDefault="00185035" w:rsidP="00D94289">
            <w:pPr>
              <w:autoSpaceDE w:val="0"/>
              <w:autoSpaceDN w:val="0"/>
              <w:adjustRightInd w:val="0"/>
              <w:jc w:val="center"/>
              <w:rPr>
                <w:noProof/>
              </w:rPr>
            </w:pPr>
          </w:p>
        </w:tc>
        <w:tc>
          <w:tcPr>
            <w:tcW w:w="414" w:type="pct"/>
          </w:tcPr>
          <w:p w14:paraId="5951AA4C" w14:textId="77777777" w:rsidR="00185035" w:rsidRPr="00F85647" w:rsidRDefault="00185035" w:rsidP="00D94289">
            <w:pPr>
              <w:autoSpaceDE w:val="0"/>
              <w:autoSpaceDN w:val="0"/>
              <w:adjustRightInd w:val="0"/>
              <w:jc w:val="center"/>
              <w:rPr>
                <w:noProof/>
              </w:rPr>
            </w:pPr>
          </w:p>
        </w:tc>
        <w:tc>
          <w:tcPr>
            <w:tcW w:w="339" w:type="pct"/>
          </w:tcPr>
          <w:p w14:paraId="2CFF066B" w14:textId="77777777" w:rsidR="00185035" w:rsidRDefault="00185035" w:rsidP="00D94289">
            <w:pPr>
              <w:autoSpaceDE w:val="0"/>
              <w:autoSpaceDN w:val="0"/>
              <w:adjustRightInd w:val="0"/>
              <w:jc w:val="center"/>
              <w:rPr>
                <w:noProof/>
              </w:rPr>
            </w:pPr>
          </w:p>
        </w:tc>
      </w:tr>
      <w:tr w:rsidR="00C90E7E" w:rsidRPr="00F85647" w14:paraId="628EB1A9" w14:textId="77777777" w:rsidTr="00C90E7E">
        <w:trPr>
          <w:trHeight w:val="288"/>
        </w:trPr>
        <w:tc>
          <w:tcPr>
            <w:tcW w:w="192" w:type="pct"/>
          </w:tcPr>
          <w:p w14:paraId="52047CFF" w14:textId="77777777" w:rsidR="00185035" w:rsidRPr="007A08CE" w:rsidRDefault="00185035" w:rsidP="00D94289">
            <w:pPr>
              <w:autoSpaceDE w:val="0"/>
              <w:autoSpaceDN w:val="0"/>
              <w:adjustRightInd w:val="0"/>
              <w:jc w:val="center"/>
              <w:rPr>
                <w:noProof/>
              </w:rPr>
            </w:pPr>
            <w:r w:rsidRPr="007A08CE">
              <w:lastRenderedPageBreak/>
              <w:t>4.5.</w:t>
            </w:r>
          </w:p>
        </w:tc>
        <w:tc>
          <w:tcPr>
            <w:tcW w:w="2164" w:type="pct"/>
            <w:gridSpan w:val="2"/>
          </w:tcPr>
          <w:p w14:paraId="113C33B5" w14:textId="77777777" w:rsidR="00185035" w:rsidRPr="007A08CE" w:rsidRDefault="00185035" w:rsidP="002966C9">
            <w:pPr>
              <w:autoSpaceDE w:val="0"/>
              <w:autoSpaceDN w:val="0"/>
              <w:adjustRightInd w:val="0"/>
              <w:rPr>
                <w:noProof/>
                <w:lang w:val="en-US"/>
              </w:rPr>
            </w:pPr>
            <w:r w:rsidRPr="007A08CE">
              <w:t>Isporuka i montaža digitalnog jednostranog zidnog sata (DS) sa prikatom vremena ili naizmeničnim prikazom prikazom vremena i datuma. Tip DS 2011 proizvodnje PME ili ekvavilentno</w:t>
            </w:r>
          </w:p>
        </w:tc>
        <w:tc>
          <w:tcPr>
            <w:tcW w:w="384" w:type="pct"/>
            <w:vAlign w:val="center"/>
          </w:tcPr>
          <w:p w14:paraId="4D985DE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95734C4"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19038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4E170B1" w14:textId="77777777" w:rsidR="00185035" w:rsidRPr="00F85647" w:rsidRDefault="00185035" w:rsidP="00D94289">
            <w:pPr>
              <w:autoSpaceDE w:val="0"/>
              <w:autoSpaceDN w:val="0"/>
              <w:adjustRightInd w:val="0"/>
              <w:jc w:val="center"/>
              <w:rPr>
                <w:noProof/>
                <w:lang w:val="en-US"/>
              </w:rPr>
            </w:pPr>
          </w:p>
        </w:tc>
        <w:tc>
          <w:tcPr>
            <w:tcW w:w="237" w:type="pct"/>
          </w:tcPr>
          <w:p w14:paraId="77ACEEF2" w14:textId="77777777" w:rsidR="00185035" w:rsidRPr="00F85647" w:rsidRDefault="00185035" w:rsidP="00D94289">
            <w:pPr>
              <w:autoSpaceDE w:val="0"/>
              <w:autoSpaceDN w:val="0"/>
              <w:adjustRightInd w:val="0"/>
              <w:jc w:val="center"/>
              <w:rPr>
                <w:noProof/>
                <w:lang w:val="en-US"/>
              </w:rPr>
            </w:pPr>
          </w:p>
        </w:tc>
        <w:tc>
          <w:tcPr>
            <w:tcW w:w="237" w:type="pct"/>
          </w:tcPr>
          <w:p w14:paraId="4057A00B" w14:textId="77777777" w:rsidR="00185035" w:rsidRPr="00F85647" w:rsidRDefault="00185035" w:rsidP="00D94289">
            <w:pPr>
              <w:autoSpaceDE w:val="0"/>
              <w:autoSpaceDN w:val="0"/>
              <w:adjustRightInd w:val="0"/>
              <w:jc w:val="center"/>
              <w:rPr>
                <w:noProof/>
              </w:rPr>
            </w:pPr>
          </w:p>
        </w:tc>
        <w:tc>
          <w:tcPr>
            <w:tcW w:w="414" w:type="pct"/>
          </w:tcPr>
          <w:p w14:paraId="7CA38FA6" w14:textId="77777777" w:rsidR="00185035" w:rsidRPr="00F85647" w:rsidRDefault="00185035" w:rsidP="00D94289">
            <w:pPr>
              <w:autoSpaceDE w:val="0"/>
              <w:autoSpaceDN w:val="0"/>
              <w:adjustRightInd w:val="0"/>
              <w:jc w:val="center"/>
              <w:rPr>
                <w:noProof/>
              </w:rPr>
            </w:pPr>
          </w:p>
        </w:tc>
        <w:tc>
          <w:tcPr>
            <w:tcW w:w="339" w:type="pct"/>
          </w:tcPr>
          <w:p w14:paraId="29CAC25A" w14:textId="77777777" w:rsidR="00185035" w:rsidRDefault="00185035" w:rsidP="00D94289">
            <w:pPr>
              <w:autoSpaceDE w:val="0"/>
              <w:autoSpaceDN w:val="0"/>
              <w:adjustRightInd w:val="0"/>
              <w:jc w:val="center"/>
              <w:rPr>
                <w:noProof/>
              </w:rPr>
            </w:pPr>
          </w:p>
        </w:tc>
      </w:tr>
      <w:tr w:rsidR="00C90E7E" w:rsidRPr="00F85647" w14:paraId="11DD8ACF" w14:textId="77777777" w:rsidTr="00C90E7E">
        <w:trPr>
          <w:trHeight w:val="288"/>
        </w:trPr>
        <w:tc>
          <w:tcPr>
            <w:tcW w:w="192" w:type="pct"/>
          </w:tcPr>
          <w:p w14:paraId="17429EBA" w14:textId="77777777" w:rsidR="00185035" w:rsidRPr="007A08CE" w:rsidRDefault="00185035" w:rsidP="00D94289">
            <w:pPr>
              <w:autoSpaceDE w:val="0"/>
              <w:autoSpaceDN w:val="0"/>
              <w:adjustRightInd w:val="0"/>
              <w:jc w:val="center"/>
              <w:rPr>
                <w:noProof/>
              </w:rPr>
            </w:pPr>
            <w:r w:rsidRPr="007A08CE">
              <w:t>4.6.</w:t>
            </w:r>
          </w:p>
        </w:tc>
        <w:tc>
          <w:tcPr>
            <w:tcW w:w="2164" w:type="pct"/>
            <w:gridSpan w:val="2"/>
          </w:tcPr>
          <w:p w14:paraId="71D0027C" w14:textId="77777777" w:rsidR="00185035" w:rsidRPr="007A08CE" w:rsidRDefault="00185035" w:rsidP="002966C9">
            <w:pPr>
              <w:autoSpaceDE w:val="0"/>
              <w:autoSpaceDN w:val="0"/>
              <w:adjustRightInd w:val="0"/>
              <w:rPr>
                <w:noProof/>
                <w:lang w:val="en-US"/>
              </w:rPr>
            </w:pPr>
            <w:r w:rsidRPr="007A08CE">
              <w:t>Isporuka i montaža digitalnog jednostranog zidnog sata, sekundnog (DS) sa prikazom vremena ili naizmeničnim prikazom prikazom vremena i datuma. Tip DS 2021 proizvodnje PME ili ekvavilentno</w:t>
            </w:r>
          </w:p>
        </w:tc>
        <w:tc>
          <w:tcPr>
            <w:tcW w:w="384" w:type="pct"/>
            <w:vAlign w:val="center"/>
          </w:tcPr>
          <w:p w14:paraId="53FC42B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F99118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E41F2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FC75FD" w14:textId="77777777" w:rsidR="00185035" w:rsidRPr="00F85647" w:rsidRDefault="00185035" w:rsidP="00D94289">
            <w:pPr>
              <w:autoSpaceDE w:val="0"/>
              <w:autoSpaceDN w:val="0"/>
              <w:adjustRightInd w:val="0"/>
              <w:jc w:val="center"/>
              <w:rPr>
                <w:noProof/>
                <w:lang w:val="en-US"/>
              </w:rPr>
            </w:pPr>
          </w:p>
        </w:tc>
        <w:tc>
          <w:tcPr>
            <w:tcW w:w="237" w:type="pct"/>
          </w:tcPr>
          <w:p w14:paraId="6A474366" w14:textId="77777777" w:rsidR="00185035" w:rsidRPr="00F85647" w:rsidRDefault="00185035" w:rsidP="00D94289">
            <w:pPr>
              <w:autoSpaceDE w:val="0"/>
              <w:autoSpaceDN w:val="0"/>
              <w:adjustRightInd w:val="0"/>
              <w:jc w:val="center"/>
              <w:rPr>
                <w:noProof/>
                <w:lang w:val="en-US"/>
              </w:rPr>
            </w:pPr>
          </w:p>
        </w:tc>
        <w:tc>
          <w:tcPr>
            <w:tcW w:w="237" w:type="pct"/>
          </w:tcPr>
          <w:p w14:paraId="4AF18DC0" w14:textId="77777777" w:rsidR="00185035" w:rsidRPr="00F85647" w:rsidRDefault="00185035" w:rsidP="00D94289">
            <w:pPr>
              <w:autoSpaceDE w:val="0"/>
              <w:autoSpaceDN w:val="0"/>
              <w:adjustRightInd w:val="0"/>
              <w:jc w:val="center"/>
              <w:rPr>
                <w:noProof/>
              </w:rPr>
            </w:pPr>
          </w:p>
        </w:tc>
        <w:tc>
          <w:tcPr>
            <w:tcW w:w="414" w:type="pct"/>
          </w:tcPr>
          <w:p w14:paraId="2FD7D598" w14:textId="77777777" w:rsidR="00185035" w:rsidRPr="00F85647" w:rsidRDefault="00185035" w:rsidP="00D94289">
            <w:pPr>
              <w:autoSpaceDE w:val="0"/>
              <w:autoSpaceDN w:val="0"/>
              <w:adjustRightInd w:val="0"/>
              <w:jc w:val="center"/>
              <w:rPr>
                <w:noProof/>
              </w:rPr>
            </w:pPr>
          </w:p>
        </w:tc>
        <w:tc>
          <w:tcPr>
            <w:tcW w:w="339" w:type="pct"/>
          </w:tcPr>
          <w:p w14:paraId="0629EFB4" w14:textId="77777777" w:rsidR="00185035" w:rsidRDefault="00185035" w:rsidP="00D94289">
            <w:pPr>
              <w:autoSpaceDE w:val="0"/>
              <w:autoSpaceDN w:val="0"/>
              <w:adjustRightInd w:val="0"/>
              <w:jc w:val="center"/>
              <w:rPr>
                <w:noProof/>
              </w:rPr>
            </w:pPr>
          </w:p>
        </w:tc>
      </w:tr>
      <w:tr w:rsidR="00C90E7E" w:rsidRPr="00F85647" w14:paraId="09A668A7" w14:textId="77777777" w:rsidTr="00C90E7E">
        <w:trPr>
          <w:trHeight w:val="288"/>
        </w:trPr>
        <w:tc>
          <w:tcPr>
            <w:tcW w:w="192" w:type="pct"/>
          </w:tcPr>
          <w:p w14:paraId="7B22E66F" w14:textId="77777777" w:rsidR="00185035" w:rsidRPr="007A08CE" w:rsidRDefault="00185035" w:rsidP="00D94289">
            <w:pPr>
              <w:autoSpaceDE w:val="0"/>
              <w:autoSpaceDN w:val="0"/>
              <w:adjustRightInd w:val="0"/>
              <w:jc w:val="center"/>
              <w:rPr>
                <w:noProof/>
              </w:rPr>
            </w:pPr>
            <w:r w:rsidRPr="007A08CE">
              <w:t>4.7.</w:t>
            </w:r>
          </w:p>
        </w:tc>
        <w:tc>
          <w:tcPr>
            <w:tcW w:w="2164" w:type="pct"/>
            <w:gridSpan w:val="2"/>
          </w:tcPr>
          <w:p w14:paraId="04EF3C38" w14:textId="77777777" w:rsidR="00185035" w:rsidRPr="007A08CE" w:rsidRDefault="00185035" w:rsidP="002966C9">
            <w:pPr>
              <w:autoSpaceDE w:val="0"/>
              <w:autoSpaceDN w:val="0"/>
              <w:adjustRightInd w:val="0"/>
              <w:rPr>
                <w:noProof/>
                <w:lang w:val="en-US"/>
              </w:rPr>
            </w:pPr>
            <w:r w:rsidRPr="007A08CE">
              <w:t>Isporuka i montaža digitalnog dvostranog plafonskog sata (DS) sa naizmeničnim prikazom vremena i datuma. Tip DS 2012 proizvodnje PME ili ekvavilentno</w:t>
            </w:r>
          </w:p>
        </w:tc>
        <w:tc>
          <w:tcPr>
            <w:tcW w:w="384" w:type="pct"/>
            <w:vAlign w:val="center"/>
          </w:tcPr>
          <w:p w14:paraId="68E5E89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719B8AF"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10CEEF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0CBAD" w14:textId="77777777" w:rsidR="00185035" w:rsidRPr="00F85647" w:rsidRDefault="00185035" w:rsidP="00D94289">
            <w:pPr>
              <w:autoSpaceDE w:val="0"/>
              <w:autoSpaceDN w:val="0"/>
              <w:adjustRightInd w:val="0"/>
              <w:jc w:val="center"/>
              <w:rPr>
                <w:noProof/>
                <w:lang w:val="en-US"/>
              </w:rPr>
            </w:pPr>
          </w:p>
        </w:tc>
        <w:tc>
          <w:tcPr>
            <w:tcW w:w="237" w:type="pct"/>
          </w:tcPr>
          <w:p w14:paraId="7E22A2C1" w14:textId="77777777" w:rsidR="00185035" w:rsidRPr="00F85647" w:rsidRDefault="00185035" w:rsidP="00D94289">
            <w:pPr>
              <w:autoSpaceDE w:val="0"/>
              <w:autoSpaceDN w:val="0"/>
              <w:adjustRightInd w:val="0"/>
              <w:jc w:val="center"/>
              <w:rPr>
                <w:noProof/>
                <w:lang w:val="en-US"/>
              </w:rPr>
            </w:pPr>
          </w:p>
        </w:tc>
        <w:tc>
          <w:tcPr>
            <w:tcW w:w="237" w:type="pct"/>
          </w:tcPr>
          <w:p w14:paraId="11CAD082" w14:textId="77777777" w:rsidR="00185035" w:rsidRPr="00F85647" w:rsidRDefault="00185035" w:rsidP="00D94289">
            <w:pPr>
              <w:autoSpaceDE w:val="0"/>
              <w:autoSpaceDN w:val="0"/>
              <w:adjustRightInd w:val="0"/>
              <w:jc w:val="center"/>
              <w:rPr>
                <w:noProof/>
              </w:rPr>
            </w:pPr>
          </w:p>
        </w:tc>
        <w:tc>
          <w:tcPr>
            <w:tcW w:w="414" w:type="pct"/>
          </w:tcPr>
          <w:p w14:paraId="2CADD196" w14:textId="77777777" w:rsidR="00185035" w:rsidRPr="00F85647" w:rsidRDefault="00185035" w:rsidP="00D94289">
            <w:pPr>
              <w:autoSpaceDE w:val="0"/>
              <w:autoSpaceDN w:val="0"/>
              <w:adjustRightInd w:val="0"/>
              <w:jc w:val="center"/>
              <w:rPr>
                <w:noProof/>
              </w:rPr>
            </w:pPr>
          </w:p>
        </w:tc>
        <w:tc>
          <w:tcPr>
            <w:tcW w:w="339" w:type="pct"/>
          </w:tcPr>
          <w:p w14:paraId="234E3079" w14:textId="77777777" w:rsidR="00185035" w:rsidRDefault="00185035" w:rsidP="00D94289">
            <w:pPr>
              <w:autoSpaceDE w:val="0"/>
              <w:autoSpaceDN w:val="0"/>
              <w:adjustRightInd w:val="0"/>
              <w:jc w:val="center"/>
              <w:rPr>
                <w:noProof/>
              </w:rPr>
            </w:pPr>
          </w:p>
        </w:tc>
      </w:tr>
      <w:tr w:rsidR="00C90E7E" w:rsidRPr="00F85647" w14:paraId="5749F482" w14:textId="77777777" w:rsidTr="00C90E7E">
        <w:trPr>
          <w:trHeight w:val="288"/>
        </w:trPr>
        <w:tc>
          <w:tcPr>
            <w:tcW w:w="192" w:type="pct"/>
          </w:tcPr>
          <w:p w14:paraId="50098836" w14:textId="77777777" w:rsidR="00185035" w:rsidRPr="007A08CE" w:rsidRDefault="00185035" w:rsidP="00D94289">
            <w:pPr>
              <w:autoSpaceDE w:val="0"/>
              <w:autoSpaceDN w:val="0"/>
              <w:adjustRightInd w:val="0"/>
              <w:jc w:val="center"/>
              <w:rPr>
                <w:noProof/>
              </w:rPr>
            </w:pPr>
            <w:r w:rsidRPr="007A08CE">
              <w:t>4.8.</w:t>
            </w:r>
          </w:p>
        </w:tc>
        <w:tc>
          <w:tcPr>
            <w:tcW w:w="2164" w:type="pct"/>
            <w:gridSpan w:val="2"/>
          </w:tcPr>
          <w:p w14:paraId="18BB6CA4" w14:textId="77777777" w:rsidR="00185035" w:rsidRPr="007A08CE" w:rsidRDefault="00185035" w:rsidP="002966C9">
            <w:pPr>
              <w:autoSpaceDE w:val="0"/>
              <w:autoSpaceDN w:val="0"/>
              <w:adjustRightInd w:val="0"/>
              <w:rPr>
                <w:noProof/>
                <w:lang w:val="en-US"/>
              </w:rPr>
            </w:pPr>
            <w:r w:rsidRPr="007A08CE">
              <w:t>Isporuka i montaža digitalnog sata sa štopericom za ugradnju u zid (DSS). DSS prikazuje sate i minute sa štopericom za merenje dužine trajanja operacije. Štopericom se upravlja komandnom jedinicom na tehničkom ormanu. Štopovano vreme prikazuje se tako da sekunde prikazije u analognoj formi Tip DSS 2044 proizvodnje PME ili ekvavilentno</w:t>
            </w:r>
          </w:p>
        </w:tc>
        <w:tc>
          <w:tcPr>
            <w:tcW w:w="384" w:type="pct"/>
            <w:vAlign w:val="center"/>
          </w:tcPr>
          <w:p w14:paraId="69438E11"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FAE0EB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37896C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3DC8AE" w14:textId="77777777" w:rsidR="00185035" w:rsidRPr="00F85647" w:rsidRDefault="00185035" w:rsidP="00D94289">
            <w:pPr>
              <w:autoSpaceDE w:val="0"/>
              <w:autoSpaceDN w:val="0"/>
              <w:adjustRightInd w:val="0"/>
              <w:jc w:val="center"/>
              <w:rPr>
                <w:noProof/>
                <w:lang w:val="en-US"/>
              </w:rPr>
            </w:pPr>
          </w:p>
        </w:tc>
        <w:tc>
          <w:tcPr>
            <w:tcW w:w="237" w:type="pct"/>
          </w:tcPr>
          <w:p w14:paraId="41489A5F" w14:textId="77777777" w:rsidR="00185035" w:rsidRPr="00F85647" w:rsidRDefault="00185035" w:rsidP="00D94289">
            <w:pPr>
              <w:autoSpaceDE w:val="0"/>
              <w:autoSpaceDN w:val="0"/>
              <w:adjustRightInd w:val="0"/>
              <w:jc w:val="center"/>
              <w:rPr>
                <w:noProof/>
                <w:lang w:val="en-US"/>
              </w:rPr>
            </w:pPr>
          </w:p>
        </w:tc>
        <w:tc>
          <w:tcPr>
            <w:tcW w:w="237" w:type="pct"/>
          </w:tcPr>
          <w:p w14:paraId="1956FC37" w14:textId="77777777" w:rsidR="00185035" w:rsidRPr="00F85647" w:rsidRDefault="00185035" w:rsidP="00D94289">
            <w:pPr>
              <w:autoSpaceDE w:val="0"/>
              <w:autoSpaceDN w:val="0"/>
              <w:adjustRightInd w:val="0"/>
              <w:jc w:val="center"/>
              <w:rPr>
                <w:noProof/>
              </w:rPr>
            </w:pPr>
          </w:p>
        </w:tc>
        <w:tc>
          <w:tcPr>
            <w:tcW w:w="414" w:type="pct"/>
          </w:tcPr>
          <w:p w14:paraId="39168B52" w14:textId="77777777" w:rsidR="00185035" w:rsidRPr="00F85647" w:rsidRDefault="00185035" w:rsidP="00D94289">
            <w:pPr>
              <w:autoSpaceDE w:val="0"/>
              <w:autoSpaceDN w:val="0"/>
              <w:adjustRightInd w:val="0"/>
              <w:jc w:val="center"/>
              <w:rPr>
                <w:noProof/>
              </w:rPr>
            </w:pPr>
          </w:p>
        </w:tc>
        <w:tc>
          <w:tcPr>
            <w:tcW w:w="339" w:type="pct"/>
          </w:tcPr>
          <w:p w14:paraId="30EB8B40" w14:textId="77777777" w:rsidR="00185035" w:rsidRDefault="00185035" w:rsidP="00D94289">
            <w:pPr>
              <w:autoSpaceDE w:val="0"/>
              <w:autoSpaceDN w:val="0"/>
              <w:adjustRightInd w:val="0"/>
              <w:jc w:val="center"/>
              <w:rPr>
                <w:noProof/>
              </w:rPr>
            </w:pPr>
          </w:p>
        </w:tc>
      </w:tr>
      <w:tr w:rsidR="00C90E7E" w:rsidRPr="00F85647" w14:paraId="4718F651" w14:textId="77777777" w:rsidTr="00C90E7E">
        <w:trPr>
          <w:trHeight w:val="288"/>
        </w:trPr>
        <w:tc>
          <w:tcPr>
            <w:tcW w:w="192" w:type="pct"/>
          </w:tcPr>
          <w:p w14:paraId="4B360C66" w14:textId="77777777" w:rsidR="00185035" w:rsidRPr="007A08CE" w:rsidRDefault="00185035" w:rsidP="00D94289">
            <w:pPr>
              <w:autoSpaceDE w:val="0"/>
              <w:autoSpaceDN w:val="0"/>
              <w:adjustRightInd w:val="0"/>
              <w:jc w:val="center"/>
              <w:rPr>
                <w:noProof/>
              </w:rPr>
            </w:pPr>
            <w:r w:rsidRPr="007A08CE">
              <w:t>4.9.</w:t>
            </w:r>
          </w:p>
        </w:tc>
        <w:tc>
          <w:tcPr>
            <w:tcW w:w="2164" w:type="pct"/>
            <w:gridSpan w:val="2"/>
          </w:tcPr>
          <w:p w14:paraId="7386717B" w14:textId="77777777" w:rsidR="00185035" w:rsidRPr="007A08CE" w:rsidRDefault="00185035" w:rsidP="002966C9">
            <w:pPr>
              <w:autoSpaceDE w:val="0"/>
              <w:autoSpaceDN w:val="0"/>
              <w:adjustRightInd w:val="0"/>
              <w:rPr>
                <w:noProof/>
                <w:lang w:val="en-US"/>
              </w:rPr>
            </w:pPr>
            <w:r w:rsidRPr="007A08CE">
              <w:t>Nadogradnja sistema distribucije tačnog vremena:</w:t>
            </w:r>
            <w:r w:rsidRPr="007A08CE">
              <w:br/>
              <w:t xml:space="preserve"> - Isporuka i ugradnja digitalnog vremenskog servera, tip DTS 2030 u tehničkoj prostoriji Urgentnog centra u REK orman računarske mreže</w:t>
            </w:r>
            <w:r w:rsidRPr="007A08CE">
              <w:br/>
              <w:t xml:space="preserve"> - Digitalni vremenski server, ugrađen u REK ormanu obezbeđuje sinhronizaciju računarske mreže Urgentnog centra, a samim tim i celog Kliničkog centra i sinhronizaciju digivalnog vremenskog servera, odnosno matičnog sata Infektivne klinike i drugih klinika u Kliničkom centru       </w:t>
            </w:r>
          </w:p>
        </w:tc>
        <w:tc>
          <w:tcPr>
            <w:tcW w:w="384" w:type="pct"/>
            <w:vAlign w:val="center"/>
          </w:tcPr>
          <w:p w14:paraId="07BC6004"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60BC355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F5669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1FDD7F" w14:textId="77777777" w:rsidR="00185035" w:rsidRPr="00F85647" w:rsidRDefault="00185035" w:rsidP="00D94289">
            <w:pPr>
              <w:autoSpaceDE w:val="0"/>
              <w:autoSpaceDN w:val="0"/>
              <w:adjustRightInd w:val="0"/>
              <w:jc w:val="center"/>
              <w:rPr>
                <w:noProof/>
                <w:lang w:val="en-US"/>
              </w:rPr>
            </w:pPr>
          </w:p>
        </w:tc>
        <w:tc>
          <w:tcPr>
            <w:tcW w:w="237" w:type="pct"/>
          </w:tcPr>
          <w:p w14:paraId="5E8122F5" w14:textId="77777777" w:rsidR="00185035" w:rsidRPr="00F85647" w:rsidRDefault="00185035" w:rsidP="00D94289">
            <w:pPr>
              <w:autoSpaceDE w:val="0"/>
              <w:autoSpaceDN w:val="0"/>
              <w:adjustRightInd w:val="0"/>
              <w:jc w:val="center"/>
              <w:rPr>
                <w:noProof/>
                <w:lang w:val="en-US"/>
              </w:rPr>
            </w:pPr>
          </w:p>
        </w:tc>
        <w:tc>
          <w:tcPr>
            <w:tcW w:w="237" w:type="pct"/>
          </w:tcPr>
          <w:p w14:paraId="1B26F855" w14:textId="77777777" w:rsidR="00185035" w:rsidRPr="00F85647" w:rsidRDefault="00185035" w:rsidP="00D94289">
            <w:pPr>
              <w:autoSpaceDE w:val="0"/>
              <w:autoSpaceDN w:val="0"/>
              <w:adjustRightInd w:val="0"/>
              <w:jc w:val="center"/>
              <w:rPr>
                <w:noProof/>
              </w:rPr>
            </w:pPr>
          </w:p>
        </w:tc>
        <w:tc>
          <w:tcPr>
            <w:tcW w:w="414" w:type="pct"/>
          </w:tcPr>
          <w:p w14:paraId="41119ADD" w14:textId="77777777" w:rsidR="00185035" w:rsidRPr="00F85647" w:rsidRDefault="00185035" w:rsidP="00D94289">
            <w:pPr>
              <w:autoSpaceDE w:val="0"/>
              <w:autoSpaceDN w:val="0"/>
              <w:adjustRightInd w:val="0"/>
              <w:jc w:val="center"/>
              <w:rPr>
                <w:noProof/>
              </w:rPr>
            </w:pPr>
          </w:p>
        </w:tc>
        <w:tc>
          <w:tcPr>
            <w:tcW w:w="339" w:type="pct"/>
          </w:tcPr>
          <w:p w14:paraId="5B6EDCC9" w14:textId="77777777" w:rsidR="00185035" w:rsidRDefault="00185035" w:rsidP="00D94289">
            <w:pPr>
              <w:autoSpaceDE w:val="0"/>
              <w:autoSpaceDN w:val="0"/>
              <w:adjustRightInd w:val="0"/>
              <w:jc w:val="center"/>
              <w:rPr>
                <w:noProof/>
              </w:rPr>
            </w:pPr>
          </w:p>
        </w:tc>
      </w:tr>
      <w:tr w:rsidR="00C90E7E" w:rsidRPr="00F85647" w14:paraId="1288B445" w14:textId="77777777" w:rsidTr="00C90E7E">
        <w:trPr>
          <w:trHeight w:val="288"/>
        </w:trPr>
        <w:tc>
          <w:tcPr>
            <w:tcW w:w="192" w:type="pct"/>
          </w:tcPr>
          <w:p w14:paraId="23AE5F76" w14:textId="77777777" w:rsidR="00185035" w:rsidRPr="007A08CE" w:rsidRDefault="00185035" w:rsidP="00D94289">
            <w:pPr>
              <w:autoSpaceDE w:val="0"/>
              <w:autoSpaceDN w:val="0"/>
              <w:adjustRightInd w:val="0"/>
              <w:jc w:val="center"/>
              <w:rPr>
                <w:noProof/>
              </w:rPr>
            </w:pPr>
            <w:r w:rsidRPr="007A08CE">
              <w:t>4.10.</w:t>
            </w:r>
          </w:p>
        </w:tc>
        <w:tc>
          <w:tcPr>
            <w:tcW w:w="2164" w:type="pct"/>
            <w:gridSpan w:val="2"/>
          </w:tcPr>
          <w:p w14:paraId="73910A2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1E3E9325"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619FAF5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61729B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A96F9D" w14:textId="77777777" w:rsidR="00185035" w:rsidRPr="00F85647" w:rsidRDefault="00185035" w:rsidP="00D94289">
            <w:pPr>
              <w:autoSpaceDE w:val="0"/>
              <w:autoSpaceDN w:val="0"/>
              <w:adjustRightInd w:val="0"/>
              <w:jc w:val="center"/>
              <w:rPr>
                <w:noProof/>
                <w:lang w:val="en-US"/>
              </w:rPr>
            </w:pPr>
          </w:p>
        </w:tc>
        <w:tc>
          <w:tcPr>
            <w:tcW w:w="237" w:type="pct"/>
          </w:tcPr>
          <w:p w14:paraId="5C2B8ABD" w14:textId="77777777" w:rsidR="00185035" w:rsidRPr="00F85647" w:rsidRDefault="00185035" w:rsidP="00D94289">
            <w:pPr>
              <w:autoSpaceDE w:val="0"/>
              <w:autoSpaceDN w:val="0"/>
              <w:adjustRightInd w:val="0"/>
              <w:jc w:val="center"/>
              <w:rPr>
                <w:noProof/>
                <w:lang w:val="en-US"/>
              </w:rPr>
            </w:pPr>
          </w:p>
        </w:tc>
        <w:tc>
          <w:tcPr>
            <w:tcW w:w="237" w:type="pct"/>
          </w:tcPr>
          <w:p w14:paraId="0D76510D" w14:textId="77777777" w:rsidR="00185035" w:rsidRPr="00F85647" w:rsidRDefault="00185035" w:rsidP="00D94289">
            <w:pPr>
              <w:autoSpaceDE w:val="0"/>
              <w:autoSpaceDN w:val="0"/>
              <w:adjustRightInd w:val="0"/>
              <w:jc w:val="center"/>
              <w:rPr>
                <w:noProof/>
              </w:rPr>
            </w:pPr>
          </w:p>
        </w:tc>
        <w:tc>
          <w:tcPr>
            <w:tcW w:w="414" w:type="pct"/>
          </w:tcPr>
          <w:p w14:paraId="0F101D3E" w14:textId="77777777" w:rsidR="00185035" w:rsidRPr="00F85647" w:rsidRDefault="00185035" w:rsidP="00D94289">
            <w:pPr>
              <w:autoSpaceDE w:val="0"/>
              <w:autoSpaceDN w:val="0"/>
              <w:adjustRightInd w:val="0"/>
              <w:jc w:val="center"/>
              <w:rPr>
                <w:noProof/>
              </w:rPr>
            </w:pPr>
          </w:p>
        </w:tc>
        <w:tc>
          <w:tcPr>
            <w:tcW w:w="339" w:type="pct"/>
          </w:tcPr>
          <w:p w14:paraId="783E8BDE" w14:textId="77777777" w:rsidR="00185035" w:rsidRDefault="00185035" w:rsidP="00D94289">
            <w:pPr>
              <w:autoSpaceDE w:val="0"/>
              <w:autoSpaceDN w:val="0"/>
              <w:adjustRightInd w:val="0"/>
              <w:jc w:val="center"/>
              <w:rPr>
                <w:noProof/>
              </w:rPr>
            </w:pPr>
          </w:p>
        </w:tc>
      </w:tr>
      <w:tr w:rsidR="00C90E7E" w:rsidRPr="00F85647" w14:paraId="044ED6BF" w14:textId="77777777" w:rsidTr="00C90E7E">
        <w:trPr>
          <w:trHeight w:val="288"/>
        </w:trPr>
        <w:tc>
          <w:tcPr>
            <w:tcW w:w="192" w:type="pct"/>
          </w:tcPr>
          <w:p w14:paraId="21786ED8" w14:textId="77777777" w:rsidR="00185035" w:rsidRPr="007A08CE" w:rsidRDefault="00185035" w:rsidP="00D94289">
            <w:pPr>
              <w:autoSpaceDE w:val="0"/>
              <w:autoSpaceDN w:val="0"/>
              <w:adjustRightInd w:val="0"/>
              <w:jc w:val="center"/>
              <w:rPr>
                <w:noProof/>
              </w:rPr>
            </w:pPr>
            <w:r w:rsidRPr="007A08CE">
              <w:lastRenderedPageBreak/>
              <w:t>4.11.</w:t>
            </w:r>
          </w:p>
        </w:tc>
        <w:tc>
          <w:tcPr>
            <w:tcW w:w="2164" w:type="pct"/>
            <w:gridSpan w:val="2"/>
          </w:tcPr>
          <w:p w14:paraId="24411BA7" w14:textId="77777777" w:rsidR="00185035" w:rsidRPr="007A08CE" w:rsidRDefault="00185035" w:rsidP="002966C9">
            <w:pPr>
              <w:autoSpaceDE w:val="0"/>
              <w:autoSpaceDN w:val="0"/>
              <w:adjustRightInd w:val="0"/>
              <w:rPr>
                <w:noProof/>
                <w:lang w:val="en-US"/>
              </w:rPr>
            </w:pPr>
            <w:r w:rsidRPr="007A08CE">
              <w:t>Ispitivanje  urađene instalacije, puštanje iste u rad , 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70CE9E9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1A63D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183D8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1B6B50" w14:textId="77777777" w:rsidR="00185035" w:rsidRPr="00F85647" w:rsidRDefault="00185035" w:rsidP="00D94289">
            <w:pPr>
              <w:autoSpaceDE w:val="0"/>
              <w:autoSpaceDN w:val="0"/>
              <w:adjustRightInd w:val="0"/>
              <w:jc w:val="center"/>
              <w:rPr>
                <w:noProof/>
                <w:lang w:val="en-US"/>
              </w:rPr>
            </w:pPr>
          </w:p>
        </w:tc>
        <w:tc>
          <w:tcPr>
            <w:tcW w:w="237" w:type="pct"/>
          </w:tcPr>
          <w:p w14:paraId="68F0C46F" w14:textId="77777777" w:rsidR="00185035" w:rsidRPr="00F85647" w:rsidRDefault="00185035" w:rsidP="00D94289">
            <w:pPr>
              <w:autoSpaceDE w:val="0"/>
              <w:autoSpaceDN w:val="0"/>
              <w:adjustRightInd w:val="0"/>
              <w:jc w:val="center"/>
              <w:rPr>
                <w:noProof/>
                <w:lang w:val="en-US"/>
              </w:rPr>
            </w:pPr>
          </w:p>
        </w:tc>
        <w:tc>
          <w:tcPr>
            <w:tcW w:w="237" w:type="pct"/>
          </w:tcPr>
          <w:p w14:paraId="77ACD77F" w14:textId="77777777" w:rsidR="00185035" w:rsidRPr="00F85647" w:rsidRDefault="00185035" w:rsidP="00D94289">
            <w:pPr>
              <w:autoSpaceDE w:val="0"/>
              <w:autoSpaceDN w:val="0"/>
              <w:adjustRightInd w:val="0"/>
              <w:jc w:val="center"/>
              <w:rPr>
                <w:noProof/>
              </w:rPr>
            </w:pPr>
          </w:p>
        </w:tc>
        <w:tc>
          <w:tcPr>
            <w:tcW w:w="414" w:type="pct"/>
          </w:tcPr>
          <w:p w14:paraId="3CD42909" w14:textId="77777777" w:rsidR="00185035" w:rsidRPr="00F85647" w:rsidRDefault="00185035" w:rsidP="00D94289">
            <w:pPr>
              <w:autoSpaceDE w:val="0"/>
              <w:autoSpaceDN w:val="0"/>
              <w:adjustRightInd w:val="0"/>
              <w:jc w:val="center"/>
              <w:rPr>
                <w:noProof/>
              </w:rPr>
            </w:pPr>
          </w:p>
        </w:tc>
        <w:tc>
          <w:tcPr>
            <w:tcW w:w="339" w:type="pct"/>
          </w:tcPr>
          <w:p w14:paraId="32370886" w14:textId="77777777" w:rsidR="00185035" w:rsidRDefault="00185035" w:rsidP="00D94289">
            <w:pPr>
              <w:autoSpaceDE w:val="0"/>
              <w:autoSpaceDN w:val="0"/>
              <w:adjustRightInd w:val="0"/>
              <w:jc w:val="center"/>
              <w:rPr>
                <w:noProof/>
              </w:rPr>
            </w:pPr>
          </w:p>
        </w:tc>
      </w:tr>
      <w:tr w:rsidR="00C90E7E" w:rsidRPr="00F85647" w14:paraId="7F22C452" w14:textId="77777777" w:rsidTr="00C90E7E">
        <w:trPr>
          <w:trHeight w:val="288"/>
        </w:trPr>
        <w:tc>
          <w:tcPr>
            <w:tcW w:w="192" w:type="pct"/>
          </w:tcPr>
          <w:p w14:paraId="5F911D99" w14:textId="77777777" w:rsidR="00185035" w:rsidRPr="007A08CE" w:rsidRDefault="00185035" w:rsidP="00D94289">
            <w:pPr>
              <w:autoSpaceDE w:val="0"/>
              <w:autoSpaceDN w:val="0"/>
              <w:adjustRightInd w:val="0"/>
              <w:jc w:val="center"/>
              <w:rPr>
                <w:noProof/>
              </w:rPr>
            </w:pPr>
            <w:r w:rsidRPr="007A08CE">
              <w:t>4.12.</w:t>
            </w:r>
          </w:p>
        </w:tc>
        <w:tc>
          <w:tcPr>
            <w:tcW w:w="2164" w:type="pct"/>
            <w:gridSpan w:val="2"/>
          </w:tcPr>
          <w:p w14:paraId="5D2969F8"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18D344C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C037A6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C7B02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294BC7" w14:textId="77777777" w:rsidR="00185035" w:rsidRPr="00F85647" w:rsidRDefault="00185035" w:rsidP="00D94289">
            <w:pPr>
              <w:autoSpaceDE w:val="0"/>
              <w:autoSpaceDN w:val="0"/>
              <w:adjustRightInd w:val="0"/>
              <w:jc w:val="center"/>
              <w:rPr>
                <w:noProof/>
                <w:lang w:val="en-US"/>
              </w:rPr>
            </w:pPr>
          </w:p>
        </w:tc>
        <w:tc>
          <w:tcPr>
            <w:tcW w:w="237" w:type="pct"/>
          </w:tcPr>
          <w:p w14:paraId="794CB7F4" w14:textId="77777777" w:rsidR="00185035" w:rsidRPr="00F85647" w:rsidRDefault="00185035" w:rsidP="00D94289">
            <w:pPr>
              <w:autoSpaceDE w:val="0"/>
              <w:autoSpaceDN w:val="0"/>
              <w:adjustRightInd w:val="0"/>
              <w:jc w:val="center"/>
              <w:rPr>
                <w:noProof/>
                <w:lang w:val="en-US"/>
              </w:rPr>
            </w:pPr>
          </w:p>
        </w:tc>
        <w:tc>
          <w:tcPr>
            <w:tcW w:w="237" w:type="pct"/>
          </w:tcPr>
          <w:p w14:paraId="0F3A015B" w14:textId="77777777" w:rsidR="00185035" w:rsidRPr="00F85647" w:rsidRDefault="00185035" w:rsidP="00D94289">
            <w:pPr>
              <w:autoSpaceDE w:val="0"/>
              <w:autoSpaceDN w:val="0"/>
              <w:adjustRightInd w:val="0"/>
              <w:jc w:val="center"/>
              <w:rPr>
                <w:noProof/>
              </w:rPr>
            </w:pPr>
          </w:p>
        </w:tc>
        <w:tc>
          <w:tcPr>
            <w:tcW w:w="414" w:type="pct"/>
          </w:tcPr>
          <w:p w14:paraId="3F52C152" w14:textId="77777777" w:rsidR="00185035" w:rsidRPr="00F85647" w:rsidRDefault="00185035" w:rsidP="00D94289">
            <w:pPr>
              <w:autoSpaceDE w:val="0"/>
              <w:autoSpaceDN w:val="0"/>
              <w:adjustRightInd w:val="0"/>
              <w:jc w:val="center"/>
              <w:rPr>
                <w:noProof/>
              </w:rPr>
            </w:pPr>
          </w:p>
        </w:tc>
        <w:tc>
          <w:tcPr>
            <w:tcW w:w="339" w:type="pct"/>
          </w:tcPr>
          <w:p w14:paraId="64CF48A5" w14:textId="77777777" w:rsidR="00185035" w:rsidRDefault="00185035" w:rsidP="00D94289">
            <w:pPr>
              <w:autoSpaceDE w:val="0"/>
              <w:autoSpaceDN w:val="0"/>
              <w:adjustRightInd w:val="0"/>
              <w:jc w:val="center"/>
              <w:rPr>
                <w:noProof/>
              </w:rPr>
            </w:pPr>
          </w:p>
        </w:tc>
      </w:tr>
      <w:tr w:rsidR="00C90E7E" w:rsidRPr="00F85647" w14:paraId="44312E21" w14:textId="77777777" w:rsidTr="00C90E7E">
        <w:trPr>
          <w:trHeight w:val="288"/>
        </w:trPr>
        <w:tc>
          <w:tcPr>
            <w:tcW w:w="192" w:type="pct"/>
          </w:tcPr>
          <w:p w14:paraId="73D26A9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4FCC70" w14:textId="77777777" w:rsidR="00185035" w:rsidRPr="007A08CE" w:rsidRDefault="00185035" w:rsidP="002966C9">
            <w:pPr>
              <w:autoSpaceDE w:val="0"/>
              <w:autoSpaceDN w:val="0"/>
              <w:adjustRightInd w:val="0"/>
              <w:rPr>
                <w:noProof/>
                <w:lang w:val="en-US"/>
              </w:rPr>
            </w:pPr>
            <w:r w:rsidRPr="007A08CE">
              <w:rPr>
                <w:b/>
                <w:bCs/>
              </w:rPr>
              <w:t>Ukupno (pozicija 4)</w:t>
            </w:r>
          </w:p>
        </w:tc>
        <w:tc>
          <w:tcPr>
            <w:tcW w:w="384" w:type="pct"/>
            <w:vAlign w:val="center"/>
          </w:tcPr>
          <w:p w14:paraId="1262DDB3"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75DFDCE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82AE26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3BC0AA" w14:textId="77777777" w:rsidR="00185035" w:rsidRPr="00F85647" w:rsidRDefault="00185035" w:rsidP="00D94289">
            <w:pPr>
              <w:autoSpaceDE w:val="0"/>
              <w:autoSpaceDN w:val="0"/>
              <w:adjustRightInd w:val="0"/>
              <w:jc w:val="center"/>
              <w:rPr>
                <w:noProof/>
                <w:lang w:val="en-US"/>
              </w:rPr>
            </w:pPr>
          </w:p>
        </w:tc>
        <w:tc>
          <w:tcPr>
            <w:tcW w:w="237" w:type="pct"/>
          </w:tcPr>
          <w:p w14:paraId="5F5B0549" w14:textId="77777777" w:rsidR="00185035" w:rsidRPr="00F85647" w:rsidRDefault="00185035" w:rsidP="00D94289">
            <w:pPr>
              <w:autoSpaceDE w:val="0"/>
              <w:autoSpaceDN w:val="0"/>
              <w:adjustRightInd w:val="0"/>
              <w:jc w:val="center"/>
              <w:rPr>
                <w:noProof/>
                <w:lang w:val="en-US"/>
              </w:rPr>
            </w:pPr>
          </w:p>
        </w:tc>
        <w:tc>
          <w:tcPr>
            <w:tcW w:w="237" w:type="pct"/>
          </w:tcPr>
          <w:p w14:paraId="41E69EF5" w14:textId="77777777" w:rsidR="00185035" w:rsidRPr="00F85647" w:rsidRDefault="00185035" w:rsidP="00D94289">
            <w:pPr>
              <w:autoSpaceDE w:val="0"/>
              <w:autoSpaceDN w:val="0"/>
              <w:adjustRightInd w:val="0"/>
              <w:jc w:val="center"/>
              <w:rPr>
                <w:noProof/>
              </w:rPr>
            </w:pPr>
          </w:p>
        </w:tc>
        <w:tc>
          <w:tcPr>
            <w:tcW w:w="414" w:type="pct"/>
          </w:tcPr>
          <w:p w14:paraId="476CE3E3" w14:textId="77777777" w:rsidR="00185035" w:rsidRPr="00F85647" w:rsidRDefault="00185035" w:rsidP="00D94289">
            <w:pPr>
              <w:autoSpaceDE w:val="0"/>
              <w:autoSpaceDN w:val="0"/>
              <w:adjustRightInd w:val="0"/>
              <w:jc w:val="center"/>
              <w:rPr>
                <w:noProof/>
              </w:rPr>
            </w:pPr>
          </w:p>
        </w:tc>
        <w:tc>
          <w:tcPr>
            <w:tcW w:w="339" w:type="pct"/>
          </w:tcPr>
          <w:p w14:paraId="376F4EDC" w14:textId="77777777" w:rsidR="00185035" w:rsidRDefault="00185035" w:rsidP="00D94289">
            <w:pPr>
              <w:autoSpaceDE w:val="0"/>
              <w:autoSpaceDN w:val="0"/>
              <w:adjustRightInd w:val="0"/>
              <w:jc w:val="center"/>
              <w:rPr>
                <w:noProof/>
              </w:rPr>
            </w:pPr>
          </w:p>
        </w:tc>
      </w:tr>
      <w:tr w:rsidR="00C90E7E" w:rsidRPr="00F85647" w14:paraId="1B341B81" w14:textId="77777777" w:rsidTr="00C90E7E">
        <w:trPr>
          <w:trHeight w:val="288"/>
        </w:trPr>
        <w:tc>
          <w:tcPr>
            <w:tcW w:w="192" w:type="pct"/>
          </w:tcPr>
          <w:p w14:paraId="2DC38A85" w14:textId="77777777" w:rsidR="00185035" w:rsidRPr="007A08CE" w:rsidRDefault="00185035" w:rsidP="00D94289">
            <w:pPr>
              <w:autoSpaceDE w:val="0"/>
              <w:autoSpaceDN w:val="0"/>
              <w:adjustRightInd w:val="0"/>
              <w:jc w:val="center"/>
              <w:rPr>
                <w:noProof/>
              </w:rPr>
            </w:pPr>
            <w:r w:rsidRPr="007A08CE">
              <w:rPr>
                <w:b/>
                <w:bCs/>
              </w:rPr>
              <w:t>5</w:t>
            </w:r>
          </w:p>
        </w:tc>
        <w:tc>
          <w:tcPr>
            <w:tcW w:w="2164" w:type="pct"/>
            <w:gridSpan w:val="2"/>
          </w:tcPr>
          <w:p w14:paraId="41A5E4B0" w14:textId="77777777" w:rsidR="00185035" w:rsidRPr="007A08CE" w:rsidRDefault="00185035" w:rsidP="002966C9">
            <w:pPr>
              <w:autoSpaceDE w:val="0"/>
              <w:autoSpaceDN w:val="0"/>
              <w:adjustRightInd w:val="0"/>
              <w:rPr>
                <w:noProof/>
                <w:lang w:val="en-US"/>
              </w:rPr>
            </w:pPr>
            <w:r w:rsidRPr="007A08CE">
              <w:rPr>
                <w:b/>
                <w:bCs/>
              </w:rPr>
              <w:t xml:space="preserve">RTV INSTALACIJA </w:t>
            </w:r>
          </w:p>
        </w:tc>
        <w:tc>
          <w:tcPr>
            <w:tcW w:w="384" w:type="pct"/>
            <w:vAlign w:val="center"/>
          </w:tcPr>
          <w:p w14:paraId="1442FB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BCBC4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B8F2F9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21276B" w14:textId="77777777" w:rsidR="00185035" w:rsidRPr="00F85647" w:rsidRDefault="00185035" w:rsidP="00D94289">
            <w:pPr>
              <w:autoSpaceDE w:val="0"/>
              <w:autoSpaceDN w:val="0"/>
              <w:adjustRightInd w:val="0"/>
              <w:jc w:val="center"/>
              <w:rPr>
                <w:noProof/>
                <w:lang w:val="en-US"/>
              </w:rPr>
            </w:pPr>
          </w:p>
        </w:tc>
        <w:tc>
          <w:tcPr>
            <w:tcW w:w="237" w:type="pct"/>
          </w:tcPr>
          <w:p w14:paraId="25F207DE" w14:textId="77777777" w:rsidR="00185035" w:rsidRPr="00F85647" w:rsidRDefault="00185035" w:rsidP="00D94289">
            <w:pPr>
              <w:autoSpaceDE w:val="0"/>
              <w:autoSpaceDN w:val="0"/>
              <w:adjustRightInd w:val="0"/>
              <w:jc w:val="center"/>
              <w:rPr>
                <w:noProof/>
                <w:lang w:val="en-US"/>
              </w:rPr>
            </w:pPr>
          </w:p>
        </w:tc>
        <w:tc>
          <w:tcPr>
            <w:tcW w:w="237" w:type="pct"/>
          </w:tcPr>
          <w:p w14:paraId="51249AE0" w14:textId="77777777" w:rsidR="00185035" w:rsidRPr="00F85647" w:rsidRDefault="00185035" w:rsidP="00D94289">
            <w:pPr>
              <w:autoSpaceDE w:val="0"/>
              <w:autoSpaceDN w:val="0"/>
              <w:adjustRightInd w:val="0"/>
              <w:jc w:val="center"/>
              <w:rPr>
                <w:noProof/>
              </w:rPr>
            </w:pPr>
          </w:p>
        </w:tc>
        <w:tc>
          <w:tcPr>
            <w:tcW w:w="414" w:type="pct"/>
          </w:tcPr>
          <w:p w14:paraId="04566B4E" w14:textId="77777777" w:rsidR="00185035" w:rsidRPr="00F85647" w:rsidRDefault="00185035" w:rsidP="00D94289">
            <w:pPr>
              <w:autoSpaceDE w:val="0"/>
              <w:autoSpaceDN w:val="0"/>
              <w:adjustRightInd w:val="0"/>
              <w:jc w:val="center"/>
              <w:rPr>
                <w:noProof/>
              </w:rPr>
            </w:pPr>
          </w:p>
        </w:tc>
        <w:tc>
          <w:tcPr>
            <w:tcW w:w="339" w:type="pct"/>
          </w:tcPr>
          <w:p w14:paraId="025F4058" w14:textId="77777777" w:rsidR="00185035" w:rsidRDefault="00185035" w:rsidP="00D94289">
            <w:pPr>
              <w:autoSpaceDE w:val="0"/>
              <w:autoSpaceDN w:val="0"/>
              <w:adjustRightInd w:val="0"/>
              <w:jc w:val="center"/>
              <w:rPr>
                <w:noProof/>
              </w:rPr>
            </w:pPr>
          </w:p>
        </w:tc>
      </w:tr>
      <w:tr w:rsidR="00C90E7E" w:rsidRPr="00F85647" w14:paraId="2BD6A35A" w14:textId="77777777" w:rsidTr="00C90E7E">
        <w:trPr>
          <w:trHeight w:val="288"/>
        </w:trPr>
        <w:tc>
          <w:tcPr>
            <w:tcW w:w="192" w:type="pct"/>
          </w:tcPr>
          <w:p w14:paraId="390FEBCC" w14:textId="77777777" w:rsidR="00185035" w:rsidRPr="007A08CE" w:rsidRDefault="00185035" w:rsidP="00D94289">
            <w:pPr>
              <w:autoSpaceDE w:val="0"/>
              <w:autoSpaceDN w:val="0"/>
              <w:adjustRightInd w:val="0"/>
              <w:jc w:val="center"/>
              <w:rPr>
                <w:noProof/>
              </w:rPr>
            </w:pPr>
            <w:r w:rsidRPr="007A08CE">
              <w:t>5.1.</w:t>
            </w:r>
          </w:p>
        </w:tc>
        <w:tc>
          <w:tcPr>
            <w:tcW w:w="2164" w:type="pct"/>
            <w:gridSpan w:val="2"/>
          </w:tcPr>
          <w:p w14:paraId="32D5C9FA"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RTV  razvoda. Cevi treba da su prečnika 16mm</w:t>
            </w:r>
          </w:p>
        </w:tc>
        <w:tc>
          <w:tcPr>
            <w:tcW w:w="384" w:type="pct"/>
            <w:vAlign w:val="center"/>
          </w:tcPr>
          <w:p w14:paraId="4EB23FA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73FEC17" w14:textId="77777777" w:rsidR="00185035" w:rsidRPr="007A08CE" w:rsidRDefault="00185035" w:rsidP="00D94289">
            <w:pPr>
              <w:autoSpaceDE w:val="0"/>
              <w:autoSpaceDN w:val="0"/>
              <w:adjustRightInd w:val="0"/>
              <w:jc w:val="center"/>
              <w:rPr>
                <w:noProof/>
                <w:lang w:val="en-US"/>
              </w:rPr>
            </w:pPr>
            <w:r w:rsidRPr="007A08CE">
              <w:t>80</w:t>
            </w:r>
          </w:p>
        </w:tc>
        <w:tc>
          <w:tcPr>
            <w:tcW w:w="322" w:type="pct"/>
          </w:tcPr>
          <w:p w14:paraId="5A50F7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3BD449" w14:textId="77777777" w:rsidR="00185035" w:rsidRPr="00F85647" w:rsidRDefault="00185035" w:rsidP="00D94289">
            <w:pPr>
              <w:autoSpaceDE w:val="0"/>
              <w:autoSpaceDN w:val="0"/>
              <w:adjustRightInd w:val="0"/>
              <w:jc w:val="center"/>
              <w:rPr>
                <w:noProof/>
                <w:lang w:val="en-US"/>
              </w:rPr>
            </w:pPr>
          </w:p>
        </w:tc>
        <w:tc>
          <w:tcPr>
            <w:tcW w:w="237" w:type="pct"/>
          </w:tcPr>
          <w:p w14:paraId="654BE62F" w14:textId="77777777" w:rsidR="00185035" w:rsidRPr="00F85647" w:rsidRDefault="00185035" w:rsidP="00D94289">
            <w:pPr>
              <w:autoSpaceDE w:val="0"/>
              <w:autoSpaceDN w:val="0"/>
              <w:adjustRightInd w:val="0"/>
              <w:jc w:val="center"/>
              <w:rPr>
                <w:noProof/>
                <w:lang w:val="en-US"/>
              </w:rPr>
            </w:pPr>
          </w:p>
        </w:tc>
        <w:tc>
          <w:tcPr>
            <w:tcW w:w="237" w:type="pct"/>
          </w:tcPr>
          <w:p w14:paraId="2BCA880B" w14:textId="77777777" w:rsidR="00185035" w:rsidRPr="00F85647" w:rsidRDefault="00185035" w:rsidP="00D94289">
            <w:pPr>
              <w:autoSpaceDE w:val="0"/>
              <w:autoSpaceDN w:val="0"/>
              <w:adjustRightInd w:val="0"/>
              <w:jc w:val="center"/>
              <w:rPr>
                <w:noProof/>
              </w:rPr>
            </w:pPr>
          </w:p>
        </w:tc>
        <w:tc>
          <w:tcPr>
            <w:tcW w:w="414" w:type="pct"/>
          </w:tcPr>
          <w:p w14:paraId="13D1E836" w14:textId="77777777" w:rsidR="00185035" w:rsidRPr="00F85647" w:rsidRDefault="00185035" w:rsidP="00D94289">
            <w:pPr>
              <w:autoSpaceDE w:val="0"/>
              <w:autoSpaceDN w:val="0"/>
              <w:adjustRightInd w:val="0"/>
              <w:jc w:val="center"/>
              <w:rPr>
                <w:noProof/>
              </w:rPr>
            </w:pPr>
          </w:p>
        </w:tc>
        <w:tc>
          <w:tcPr>
            <w:tcW w:w="339" w:type="pct"/>
          </w:tcPr>
          <w:p w14:paraId="76C62DC4" w14:textId="77777777" w:rsidR="00185035" w:rsidRDefault="00185035" w:rsidP="00D94289">
            <w:pPr>
              <w:autoSpaceDE w:val="0"/>
              <w:autoSpaceDN w:val="0"/>
              <w:adjustRightInd w:val="0"/>
              <w:jc w:val="center"/>
              <w:rPr>
                <w:noProof/>
              </w:rPr>
            </w:pPr>
          </w:p>
        </w:tc>
      </w:tr>
      <w:tr w:rsidR="00C90E7E" w:rsidRPr="00F85647" w14:paraId="6E7090FA" w14:textId="77777777" w:rsidTr="00C90E7E">
        <w:trPr>
          <w:trHeight w:val="288"/>
        </w:trPr>
        <w:tc>
          <w:tcPr>
            <w:tcW w:w="192" w:type="pct"/>
          </w:tcPr>
          <w:p w14:paraId="644583F1" w14:textId="77777777" w:rsidR="00185035" w:rsidRPr="007A08CE" w:rsidRDefault="00185035" w:rsidP="00D94289">
            <w:pPr>
              <w:autoSpaceDE w:val="0"/>
              <w:autoSpaceDN w:val="0"/>
              <w:adjustRightInd w:val="0"/>
              <w:jc w:val="center"/>
              <w:rPr>
                <w:noProof/>
              </w:rPr>
            </w:pPr>
            <w:r w:rsidRPr="007A08CE">
              <w:t>5.2.</w:t>
            </w:r>
          </w:p>
        </w:tc>
        <w:tc>
          <w:tcPr>
            <w:tcW w:w="2164" w:type="pct"/>
            <w:gridSpan w:val="2"/>
          </w:tcPr>
          <w:p w14:paraId="59E3A2FE" w14:textId="77777777" w:rsidR="00185035" w:rsidRPr="007A08CE" w:rsidRDefault="00185035" w:rsidP="002966C9">
            <w:pPr>
              <w:autoSpaceDE w:val="0"/>
              <w:autoSpaceDN w:val="0"/>
              <w:adjustRightInd w:val="0"/>
              <w:rPr>
                <w:noProof/>
                <w:lang w:val="en-US"/>
              </w:rPr>
            </w:pPr>
            <w:r w:rsidRPr="007A08CE">
              <w:t xml:space="preserve">Isporuka i polaganje delimično u prethodno položene  savitljive  PVC cevi, a delimično u limenim nosačima kablova instalacionih  vodova unutrašnjeg RTV razvoda .Kablovi moraju na sebi imati vidnu oznaku tipa i nomenklaturni broj ispitnog protokola i da su proizvedeni po standardima Evropske Unije sa CE sertifikatom . Svi kablovi su u "halogen free" izvedbi, samogasivi, malodimni.Kablovi su tipa:                                         </w:t>
            </w:r>
          </w:p>
        </w:tc>
        <w:tc>
          <w:tcPr>
            <w:tcW w:w="384" w:type="pct"/>
            <w:vAlign w:val="center"/>
          </w:tcPr>
          <w:p w14:paraId="0CF0E07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FDEED53"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6434B5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AD24D1" w14:textId="77777777" w:rsidR="00185035" w:rsidRPr="00F85647" w:rsidRDefault="00185035" w:rsidP="00D94289">
            <w:pPr>
              <w:autoSpaceDE w:val="0"/>
              <w:autoSpaceDN w:val="0"/>
              <w:adjustRightInd w:val="0"/>
              <w:jc w:val="center"/>
              <w:rPr>
                <w:noProof/>
                <w:lang w:val="en-US"/>
              </w:rPr>
            </w:pPr>
          </w:p>
        </w:tc>
        <w:tc>
          <w:tcPr>
            <w:tcW w:w="237" w:type="pct"/>
          </w:tcPr>
          <w:p w14:paraId="236A1702" w14:textId="77777777" w:rsidR="00185035" w:rsidRPr="00F85647" w:rsidRDefault="00185035" w:rsidP="00D94289">
            <w:pPr>
              <w:autoSpaceDE w:val="0"/>
              <w:autoSpaceDN w:val="0"/>
              <w:adjustRightInd w:val="0"/>
              <w:jc w:val="center"/>
              <w:rPr>
                <w:noProof/>
                <w:lang w:val="en-US"/>
              </w:rPr>
            </w:pPr>
          </w:p>
        </w:tc>
        <w:tc>
          <w:tcPr>
            <w:tcW w:w="237" w:type="pct"/>
          </w:tcPr>
          <w:p w14:paraId="38015A3B" w14:textId="77777777" w:rsidR="00185035" w:rsidRPr="00F85647" w:rsidRDefault="00185035" w:rsidP="00D94289">
            <w:pPr>
              <w:autoSpaceDE w:val="0"/>
              <w:autoSpaceDN w:val="0"/>
              <w:adjustRightInd w:val="0"/>
              <w:jc w:val="center"/>
              <w:rPr>
                <w:noProof/>
              </w:rPr>
            </w:pPr>
          </w:p>
        </w:tc>
        <w:tc>
          <w:tcPr>
            <w:tcW w:w="414" w:type="pct"/>
          </w:tcPr>
          <w:p w14:paraId="26EF4D3F" w14:textId="77777777" w:rsidR="00185035" w:rsidRPr="00F85647" w:rsidRDefault="00185035" w:rsidP="00D94289">
            <w:pPr>
              <w:autoSpaceDE w:val="0"/>
              <w:autoSpaceDN w:val="0"/>
              <w:adjustRightInd w:val="0"/>
              <w:jc w:val="center"/>
              <w:rPr>
                <w:noProof/>
              </w:rPr>
            </w:pPr>
          </w:p>
        </w:tc>
        <w:tc>
          <w:tcPr>
            <w:tcW w:w="339" w:type="pct"/>
          </w:tcPr>
          <w:p w14:paraId="45732C20" w14:textId="77777777" w:rsidR="00185035" w:rsidRDefault="00185035" w:rsidP="00D94289">
            <w:pPr>
              <w:autoSpaceDE w:val="0"/>
              <w:autoSpaceDN w:val="0"/>
              <w:adjustRightInd w:val="0"/>
              <w:jc w:val="center"/>
              <w:rPr>
                <w:noProof/>
              </w:rPr>
            </w:pPr>
          </w:p>
        </w:tc>
      </w:tr>
      <w:tr w:rsidR="00C90E7E" w:rsidRPr="00F85647" w14:paraId="0B5C7BB5" w14:textId="77777777" w:rsidTr="00C90E7E">
        <w:trPr>
          <w:trHeight w:val="288"/>
        </w:trPr>
        <w:tc>
          <w:tcPr>
            <w:tcW w:w="192" w:type="pct"/>
            <w:vAlign w:val="center"/>
          </w:tcPr>
          <w:p w14:paraId="6F76C05A" w14:textId="77777777" w:rsidR="00185035" w:rsidRPr="007A08CE" w:rsidRDefault="00185035" w:rsidP="00D94289">
            <w:pPr>
              <w:autoSpaceDE w:val="0"/>
              <w:autoSpaceDN w:val="0"/>
              <w:adjustRightInd w:val="0"/>
              <w:jc w:val="center"/>
              <w:rPr>
                <w:noProof/>
              </w:rPr>
            </w:pPr>
          </w:p>
        </w:tc>
        <w:tc>
          <w:tcPr>
            <w:tcW w:w="2164" w:type="pct"/>
            <w:gridSpan w:val="2"/>
          </w:tcPr>
          <w:p w14:paraId="39BE2E83" w14:textId="77777777" w:rsidR="00185035" w:rsidRPr="007A08CE" w:rsidRDefault="00185035" w:rsidP="002966C9">
            <w:pPr>
              <w:autoSpaceDE w:val="0"/>
              <w:autoSpaceDN w:val="0"/>
              <w:adjustRightInd w:val="0"/>
              <w:rPr>
                <w:noProof/>
                <w:lang w:val="en-US"/>
              </w:rPr>
            </w:pPr>
            <w:r w:rsidRPr="007A08CE">
              <w:t xml:space="preserve"> -RG 6  HF</w:t>
            </w:r>
          </w:p>
        </w:tc>
        <w:tc>
          <w:tcPr>
            <w:tcW w:w="384" w:type="pct"/>
            <w:vAlign w:val="center"/>
          </w:tcPr>
          <w:p w14:paraId="500B2E22"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7F5A052" w14:textId="77777777" w:rsidR="00185035" w:rsidRPr="007A08CE" w:rsidRDefault="00185035" w:rsidP="00D94289">
            <w:pPr>
              <w:autoSpaceDE w:val="0"/>
              <w:autoSpaceDN w:val="0"/>
              <w:adjustRightInd w:val="0"/>
              <w:jc w:val="center"/>
              <w:rPr>
                <w:noProof/>
                <w:lang w:val="en-US"/>
              </w:rPr>
            </w:pPr>
            <w:r w:rsidRPr="007A08CE">
              <w:t>110</w:t>
            </w:r>
          </w:p>
        </w:tc>
        <w:tc>
          <w:tcPr>
            <w:tcW w:w="322" w:type="pct"/>
          </w:tcPr>
          <w:p w14:paraId="05145F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8F59D3" w14:textId="77777777" w:rsidR="00185035" w:rsidRPr="00F85647" w:rsidRDefault="00185035" w:rsidP="00D94289">
            <w:pPr>
              <w:autoSpaceDE w:val="0"/>
              <w:autoSpaceDN w:val="0"/>
              <w:adjustRightInd w:val="0"/>
              <w:jc w:val="center"/>
              <w:rPr>
                <w:noProof/>
                <w:lang w:val="en-US"/>
              </w:rPr>
            </w:pPr>
          </w:p>
        </w:tc>
        <w:tc>
          <w:tcPr>
            <w:tcW w:w="237" w:type="pct"/>
          </w:tcPr>
          <w:p w14:paraId="0B75E745" w14:textId="77777777" w:rsidR="00185035" w:rsidRPr="00F85647" w:rsidRDefault="00185035" w:rsidP="00D94289">
            <w:pPr>
              <w:autoSpaceDE w:val="0"/>
              <w:autoSpaceDN w:val="0"/>
              <w:adjustRightInd w:val="0"/>
              <w:jc w:val="center"/>
              <w:rPr>
                <w:noProof/>
                <w:lang w:val="en-US"/>
              </w:rPr>
            </w:pPr>
          </w:p>
        </w:tc>
        <w:tc>
          <w:tcPr>
            <w:tcW w:w="237" w:type="pct"/>
          </w:tcPr>
          <w:p w14:paraId="45360008" w14:textId="77777777" w:rsidR="00185035" w:rsidRPr="00F85647" w:rsidRDefault="00185035" w:rsidP="00D94289">
            <w:pPr>
              <w:autoSpaceDE w:val="0"/>
              <w:autoSpaceDN w:val="0"/>
              <w:adjustRightInd w:val="0"/>
              <w:jc w:val="center"/>
              <w:rPr>
                <w:noProof/>
              </w:rPr>
            </w:pPr>
          </w:p>
        </w:tc>
        <w:tc>
          <w:tcPr>
            <w:tcW w:w="414" w:type="pct"/>
          </w:tcPr>
          <w:p w14:paraId="43AC1510" w14:textId="77777777" w:rsidR="00185035" w:rsidRPr="00F85647" w:rsidRDefault="00185035" w:rsidP="00D94289">
            <w:pPr>
              <w:autoSpaceDE w:val="0"/>
              <w:autoSpaceDN w:val="0"/>
              <w:adjustRightInd w:val="0"/>
              <w:jc w:val="center"/>
              <w:rPr>
                <w:noProof/>
              </w:rPr>
            </w:pPr>
          </w:p>
        </w:tc>
        <w:tc>
          <w:tcPr>
            <w:tcW w:w="339" w:type="pct"/>
          </w:tcPr>
          <w:p w14:paraId="3BB0DEB4" w14:textId="77777777" w:rsidR="00185035" w:rsidRDefault="00185035" w:rsidP="00D94289">
            <w:pPr>
              <w:autoSpaceDE w:val="0"/>
              <w:autoSpaceDN w:val="0"/>
              <w:adjustRightInd w:val="0"/>
              <w:jc w:val="center"/>
              <w:rPr>
                <w:noProof/>
              </w:rPr>
            </w:pPr>
          </w:p>
        </w:tc>
      </w:tr>
      <w:tr w:rsidR="00C90E7E" w:rsidRPr="00F85647" w14:paraId="2F9390F2" w14:textId="77777777" w:rsidTr="00C90E7E">
        <w:trPr>
          <w:trHeight w:val="288"/>
        </w:trPr>
        <w:tc>
          <w:tcPr>
            <w:tcW w:w="192" w:type="pct"/>
          </w:tcPr>
          <w:p w14:paraId="760279D6" w14:textId="77777777" w:rsidR="00185035" w:rsidRPr="007A08CE" w:rsidRDefault="00185035" w:rsidP="00D94289">
            <w:pPr>
              <w:autoSpaceDE w:val="0"/>
              <w:autoSpaceDN w:val="0"/>
              <w:adjustRightInd w:val="0"/>
              <w:jc w:val="center"/>
              <w:rPr>
                <w:noProof/>
              </w:rPr>
            </w:pPr>
            <w:r w:rsidRPr="007A08CE">
              <w:t>5.3.</w:t>
            </w:r>
          </w:p>
        </w:tc>
        <w:tc>
          <w:tcPr>
            <w:tcW w:w="2164" w:type="pct"/>
            <w:gridSpan w:val="2"/>
          </w:tcPr>
          <w:p w14:paraId="5808F197" w14:textId="77777777" w:rsidR="00185035" w:rsidRPr="007A08CE" w:rsidRDefault="00185035" w:rsidP="002966C9">
            <w:pPr>
              <w:autoSpaceDE w:val="0"/>
              <w:autoSpaceDN w:val="0"/>
              <w:adjustRightInd w:val="0"/>
              <w:rPr>
                <w:noProof/>
                <w:lang w:val="en-US"/>
              </w:rPr>
            </w:pPr>
            <w:r w:rsidRPr="007A08CE">
              <w:t xml:space="preserve">Isporuka  i  montaža u setovima priljučnica B3600 modularne priključnice RTV razvoda za  priključak  zemaljskih  i satelitskih   radio i  TV  programa. </w:t>
            </w:r>
          </w:p>
        </w:tc>
        <w:tc>
          <w:tcPr>
            <w:tcW w:w="384" w:type="pct"/>
            <w:vAlign w:val="center"/>
          </w:tcPr>
          <w:p w14:paraId="6A29089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33B87C9"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DD4F8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473482" w14:textId="77777777" w:rsidR="00185035" w:rsidRPr="00F85647" w:rsidRDefault="00185035" w:rsidP="00D94289">
            <w:pPr>
              <w:autoSpaceDE w:val="0"/>
              <w:autoSpaceDN w:val="0"/>
              <w:adjustRightInd w:val="0"/>
              <w:jc w:val="center"/>
              <w:rPr>
                <w:noProof/>
                <w:lang w:val="en-US"/>
              </w:rPr>
            </w:pPr>
          </w:p>
        </w:tc>
        <w:tc>
          <w:tcPr>
            <w:tcW w:w="237" w:type="pct"/>
          </w:tcPr>
          <w:p w14:paraId="1CB64D73" w14:textId="77777777" w:rsidR="00185035" w:rsidRPr="00F85647" w:rsidRDefault="00185035" w:rsidP="00D94289">
            <w:pPr>
              <w:autoSpaceDE w:val="0"/>
              <w:autoSpaceDN w:val="0"/>
              <w:adjustRightInd w:val="0"/>
              <w:jc w:val="center"/>
              <w:rPr>
                <w:noProof/>
                <w:lang w:val="en-US"/>
              </w:rPr>
            </w:pPr>
          </w:p>
        </w:tc>
        <w:tc>
          <w:tcPr>
            <w:tcW w:w="237" w:type="pct"/>
          </w:tcPr>
          <w:p w14:paraId="18C5EFAC" w14:textId="77777777" w:rsidR="00185035" w:rsidRPr="00F85647" w:rsidRDefault="00185035" w:rsidP="00D94289">
            <w:pPr>
              <w:autoSpaceDE w:val="0"/>
              <w:autoSpaceDN w:val="0"/>
              <w:adjustRightInd w:val="0"/>
              <w:jc w:val="center"/>
              <w:rPr>
                <w:noProof/>
              </w:rPr>
            </w:pPr>
          </w:p>
        </w:tc>
        <w:tc>
          <w:tcPr>
            <w:tcW w:w="414" w:type="pct"/>
          </w:tcPr>
          <w:p w14:paraId="7C886A7A" w14:textId="77777777" w:rsidR="00185035" w:rsidRPr="00F85647" w:rsidRDefault="00185035" w:rsidP="00D94289">
            <w:pPr>
              <w:autoSpaceDE w:val="0"/>
              <w:autoSpaceDN w:val="0"/>
              <w:adjustRightInd w:val="0"/>
              <w:jc w:val="center"/>
              <w:rPr>
                <w:noProof/>
              </w:rPr>
            </w:pPr>
          </w:p>
        </w:tc>
        <w:tc>
          <w:tcPr>
            <w:tcW w:w="339" w:type="pct"/>
          </w:tcPr>
          <w:p w14:paraId="1869D816" w14:textId="77777777" w:rsidR="00185035" w:rsidRDefault="00185035" w:rsidP="00D94289">
            <w:pPr>
              <w:autoSpaceDE w:val="0"/>
              <w:autoSpaceDN w:val="0"/>
              <w:adjustRightInd w:val="0"/>
              <w:jc w:val="center"/>
              <w:rPr>
                <w:noProof/>
              </w:rPr>
            </w:pPr>
          </w:p>
        </w:tc>
      </w:tr>
      <w:tr w:rsidR="00C90E7E" w:rsidRPr="00F85647" w14:paraId="4CFB3FB8" w14:textId="77777777" w:rsidTr="00C90E7E">
        <w:trPr>
          <w:trHeight w:val="288"/>
        </w:trPr>
        <w:tc>
          <w:tcPr>
            <w:tcW w:w="192" w:type="pct"/>
          </w:tcPr>
          <w:p w14:paraId="4B2C5C4B" w14:textId="77777777" w:rsidR="00185035" w:rsidRPr="007A08CE" w:rsidRDefault="00185035" w:rsidP="00D94289">
            <w:pPr>
              <w:autoSpaceDE w:val="0"/>
              <w:autoSpaceDN w:val="0"/>
              <w:adjustRightInd w:val="0"/>
              <w:jc w:val="center"/>
              <w:rPr>
                <w:noProof/>
              </w:rPr>
            </w:pPr>
            <w:r w:rsidRPr="007A08CE">
              <w:t>5.4.</w:t>
            </w:r>
          </w:p>
        </w:tc>
        <w:tc>
          <w:tcPr>
            <w:tcW w:w="2164" w:type="pct"/>
            <w:gridSpan w:val="2"/>
          </w:tcPr>
          <w:p w14:paraId="7FDD94EA" w14:textId="77777777" w:rsidR="00185035" w:rsidRPr="007A08CE" w:rsidRDefault="00185035" w:rsidP="002966C9">
            <w:pPr>
              <w:autoSpaceDE w:val="0"/>
              <w:autoSpaceDN w:val="0"/>
              <w:adjustRightInd w:val="0"/>
              <w:rPr>
                <w:noProof/>
                <w:lang w:val="en-US"/>
              </w:rPr>
            </w:pPr>
            <w:r w:rsidRPr="007A08CE">
              <w:t xml:space="preserve">Isporuka i montaža Glavnog razvodnog ormana RTV instalacije infektivne klinike, GRO-RTV/INF. U  orman  ugraditi opremu za prijem digitalnog signala tipa DVB-T2 preko optičke kablovske veze iz objekta Urgentnog centra Kliničkog centra Vojvodine u </w:t>
            </w:r>
            <w:r w:rsidRPr="007A08CE">
              <w:lastRenderedPageBreak/>
              <w:t xml:space="preserve">krugu kompleksa. Oprema predstavlja istureni stepen postojeće glavne stanice RTV prijema kompleksa proizvodnje TRIAX - "Hirschmann" . U ceni pozicije je i optički predajnik sa optičkim prijemnikom snage min 6mW.  </w:t>
            </w:r>
          </w:p>
        </w:tc>
        <w:tc>
          <w:tcPr>
            <w:tcW w:w="384" w:type="pct"/>
            <w:vAlign w:val="center"/>
          </w:tcPr>
          <w:p w14:paraId="72A6D5E2"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center"/>
          </w:tcPr>
          <w:p w14:paraId="0568292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7FE8B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35475A" w14:textId="77777777" w:rsidR="00185035" w:rsidRPr="00F85647" w:rsidRDefault="00185035" w:rsidP="00D94289">
            <w:pPr>
              <w:autoSpaceDE w:val="0"/>
              <w:autoSpaceDN w:val="0"/>
              <w:adjustRightInd w:val="0"/>
              <w:jc w:val="center"/>
              <w:rPr>
                <w:noProof/>
                <w:lang w:val="en-US"/>
              </w:rPr>
            </w:pPr>
          </w:p>
        </w:tc>
        <w:tc>
          <w:tcPr>
            <w:tcW w:w="237" w:type="pct"/>
          </w:tcPr>
          <w:p w14:paraId="55FF15FF" w14:textId="77777777" w:rsidR="00185035" w:rsidRPr="00F85647" w:rsidRDefault="00185035" w:rsidP="00D94289">
            <w:pPr>
              <w:autoSpaceDE w:val="0"/>
              <w:autoSpaceDN w:val="0"/>
              <w:adjustRightInd w:val="0"/>
              <w:jc w:val="center"/>
              <w:rPr>
                <w:noProof/>
                <w:lang w:val="en-US"/>
              </w:rPr>
            </w:pPr>
          </w:p>
        </w:tc>
        <w:tc>
          <w:tcPr>
            <w:tcW w:w="237" w:type="pct"/>
          </w:tcPr>
          <w:p w14:paraId="35FBAA5C" w14:textId="77777777" w:rsidR="00185035" w:rsidRPr="00F85647" w:rsidRDefault="00185035" w:rsidP="00D94289">
            <w:pPr>
              <w:autoSpaceDE w:val="0"/>
              <w:autoSpaceDN w:val="0"/>
              <w:adjustRightInd w:val="0"/>
              <w:jc w:val="center"/>
              <w:rPr>
                <w:noProof/>
              </w:rPr>
            </w:pPr>
          </w:p>
        </w:tc>
        <w:tc>
          <w:tcPr>
            <w:tcW w:w="414" w:type="pct"/>
          </w:tcPr>
          <w:p w14:paraId="12C35348" w14:textId="77777777" w:rsidR="00185035" w:rsidRPr="00F85647" w:rsidRDefault="00185035" w:rsidP="00D94289">
            <w:pPr>
              <w:autoSpaceDE w:val="0"/>
              <w:autoSpaceDN w:val="0"/>
              <w:adjustRightInd w:val="0"/>
              <w:jc w:val="center"/>
              <w:rPr>
                <w:noProof/>
              </w:rPr>
            </w:pPr>
          </w:p>
        </w:tc>
        <w:tc>
          <w:tcPr>
            <w:tcW w:w="339" w:type="pct"/>
          </w:tcPr>
          <w:p w14:paraId="6A5EAC0C" w14:textId="77777777" w:rsidR="00185035" w:rsidRDefault="00185035" w:rsidP="00D94289">
            <w:pPr>
              <w:autoSpaceDE w:val="0"/>
              <w:autoSpaceDN w:val="0"/>
              <w:adjustRightInd w:val="0"/>
              <w:jc w:val="center"/>
              <w:rPr>
                <w:noProof/>
              </w:rPr>
            </w:pPr>
          </w:p>
        </w:tc>
      </w:tr>
      <w:tr w:rsidR="00C90E7E" w:rsidRPr="00F85647" w14:paraId="05EB6E9F" w14:textId="77777777" w:rsidTr="00C90E7E">
        <w:trPr>
          <w:trHeight w:val="288"/>
        </w:trPr>
        <w:tc>
          <w:tcPr>
            <w:tcW w:w="192" w:type="pct"/>
          </w:tcPr>
          <w:p w14:paraId="5DC85D3E" w14:textId="77777777" w:rsidR="00185035" w:rsidRPr="007A08CE" w:rsidRDefault="00185035" w:rsidP="00D94289">
            <w:pPr>
              <w:autoSpaceDE w:val="0"/>
              <w:autoSpaceDN w:val="0"/>
              <w:adjustRightInd w:val="0"/>
              <w:jc w:val="center"/>
              <w:rPr>
                <w:noProof/>
              </w:rPr>
            </w:pPr>
            <w:r w:rsidRPr="007A08CE">
              <w:lastRenderedPageBreak/>
              <w:t>5.5.</w:t>
            </w:r>
          </w:p>
        </w:tc>
        <w:tc>
          <w:tcPr>
            <w:tcW w:w="2164" w:type="pct"/>
            <w:gridSpan w:val="2"/>
          </w:tcPr>
          <w:p w14:paraId="6AAE06D6"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1492E7D"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5F8936B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E050B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18C16" w14:textId="77777777" w:rsidR="00185035" w:rsidRPr="00F85647" w:rsidRDefault="00185035" w:rsidP="00D94289">
            <w:pPr>
              <w:autoSpaceDE w:val="0"/>
              <w:autoSpaceDN w:val="0"/>
              <w:adjustRightInd w:val="0"/>
              <w:jc w:val="center"/>
              <w:rPr>
                <w:noProof/>
                <w:lang w:val="en-US"/>
              </w:rPr>
            </w:pPr>
          </w:p>
        </w:tc>
        <w:tc>
          <w:tcPr>
            <w:tcW w:w="237" w:type="pct"/>
          </w:tcPr>
          <w:p w14:paraId="74B7DC4A" w14:textId="77777777" w:rsidR="00185035" w:rsidRPr="00F85647" w:rsidRDefault="00185035" w:rsidP="00D94289">
            <w:pPr>
              <w:autoSpaceDE w:val="0"/>
              <w:autoSpaceDN w:val="0"/>
              <w:adjustRightInd w:val="0"/>
              <w:jc w:val="center"/>
              <w:rPr>
                <w:noProof/>
                <w:lang w:val="en-US"/>
              </w:rPr>
            </w:pPr>
          </w:p>
        </w:tc>
        <w:tc>
          <w:tcPr>
            <w:tcW w:w="237" w:type="pct"/>
          </w:tcPr>
          <w:p w14:paraId="4C8AFAD8" w14:textId="77777777" w:rsidR="00185035" w:rsidRPr="00F85647" w:rsidRDefault="00185035" w:rsidP="00D94289">
            <w:pPr>
              <w:autoSpaceDE w:val="0"/>
              <w:autoSpaceDN w:val="0"/>
              <w:adjustRightInd w:val="0"/>
              <w:jc w:val="center"/>
              <w:rPr>
                <w:noProof/>
              </w:rPr>
            </w:pPr>
          </w:p>
        </w:tc>
        <w:tc>
          <w:tcPr>
            <w:tcW w:w="414" w:type="pct"/>
          </w:tcPr>
          <w:p w14:paraId="0AC602F8" w14:textId="77777777" w:rsidR="00185035" w:rsidRPr="00F85647" w:rsidRDefault="00185035" w:rsidP="00D94289">
            <w:pPr>
              <w:autoSpaceDE w:val="0"/>
              <w:autoSpaceDN w:val="0"/>
              <w:adjustRightInd w:val="0"/>
              <w:jc w:val="center"/>
              <w:rPr>
                <w:noProof/>
              </w:rPr>
            </w:pPr>
          </w:p>
        </w:tc>
        <w:tc>
          <w:tcPr>
            <w:tcW w:w="339" w:type="pct"/>
          </w:tcPr>
          <w:p w14:paraId="696C970B" w14:textId="77777777" w:rsidR="00185035" w:rsidRDefault="00185035" w:rsidP="00D94289">
            <w:pPr>
              <w:autoSpaceDE w:val="0"/>
              <w:autoSpaceDN w:val="0"/>
              <w:adjustRightInd w:val="0"/>
              <w:jc w:val="center"/>
              <w:rPr>
                <w:noProof/>
              </w:rPr>
            </w:pPr>
          </w:p>
        </w:tc>
      </w:tr>
      <w:tr w:rsidR="00C90E7E" w:rsidRPr="00F85647" w14:paraId="547A2968" w14:textId="77777777" w:rsidTr="00C90E7E">
        <w:trPr>
          <w:trHeight w:val="288"/>
        </w:trPr>
        <w:tc>
          <w:tcPr>
            <w:tcW w:w="192" w:type="pct"/>
          </w:tcPr>
          <w:p w14:paraId="33FF7346" w14:textId="77777777" w:rsidR="00185035" w:rsidRPr="007A08CE" w:rsidRDefault="00185035" w:rsidP="00D94289">
            <w:pPr>
              <w:autoSpaceDE w:val="0"/>
              <w:autoSpaceDN w:val="0"/>
              <w:adjustRightInd w:val="0"/>
              <w:jc w:val="center"/>
              <w:rPr>
                <w:noProof/>
              </w:rPr>
            </w:pPr>
            <w:r w:rsidRPr="007A08CE">
              <w:t>5.6.</w:t>
            </w:r>
          </w:p>
        </w:tc>
        <w:tc>
          <w:tcPr>
            <w:tcW w:w="2164" w:type="pct"/>
            <w:gridSpan w:val="2"/>
          </w:tcPr>
          <w:p w14:paraId="69F61008" w14:textId="77777777" w:rsidR="00185035" w:rsidRPr="007A08CE" w:rsidRDefault="00185035" w:rsidP="002966C9">
            <w:pPr>
              <w:autoSpaceDE w:val="0"/>
              <w:autoSpaceDN w:val="0"/>
              <w:adjustRightInd w:val="0"/>
              <w:rPr>
                <w:noProof/>
                <w:lang w:val="en-US"/>
              </w:rPr>
            </w:pPr>
            <w:r w:rsidRPr="007A08CE">
              <w:t xml:space="preserve">Ispitivanje ugrađene RTV instalacije i puštanje u rad                                                                 </w:t>
            </w:r>
          </w:p>
        </w:tc>
        <w:tc>
          <w:tcPr>
            <w:tcW w:w="384" w:type="pct"/>
            <w:vAlign w:val="center"/>
          </w:tcPr>
          <w:p w14:paraId="1FD1E750"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52A3AA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BDD34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30EFEC" w14:textId="77777777" w:rsidR="00185035" w:rsidRPr="00F85647" w:rsidRDefault="00185035" w:rsidP="00D94289">
            <w:pPr>
              <w:autoSpaceDE w:val="0"/>
              <w:autoSpaceDN w:val="0"/>
              <w:adjustRightInd w:val="0"/>
              <w:jc w:val="center"/>
              <w:rPr>
                <w:noProof/>
                <w:lang w:val="en-US"/>
              </w:rPr>
            </w:pPr>
          </w:p>
        </w:tc>
        <w:tc>
          <w:tcPr>
            <w:tcW w:w="237" w:type="pct"/>
          </w:tcPr>
          <w:p w14:paraId="1070FEBD" w14:textId="77777777" w:rsidR="00185035" w:rsidRPr="00F85647" w:rsidRDefault="00185035" w:rsidP="00D94289">
            <w:pPr>
              <w:autoSpaceDE w:val="0"/>
              <w:autoSpaceDN w:val="0"/>
              <w:adjustRightInd w:val="0"/>
              <w:jc w:val="center"/>
              <w:rPr>
                <w:noProof/>
                <w:lang w:val="en-US"/>
              </w:rPr>
            </w:pPr>
          </w:p>
        </w:tc>
        <w:tc>
          <w:tcPr>
            <w:tcW w:w="237" w:type="pct"/>
          </w:tcPr>
          <w:p w14:paraId="59E94F82" w14:textId="77777777" w:rsidR="00185035" w:rsidRPr="00F85647" w:rsidRDefault="00185035" w:rsidP="00D94289">
            <w:pPr>
              <w:autoSpaceDE w:val="0"/>
              <w:autoSpaceDN w:val="0"/>
              <w:adjustRightInd w:val="0"/>
              <w:jc w:val="center"/>
              <w:rPr>
                <w:noProof/>
              </w:rPr>
            </w:pPr>
          </w:p>
        </w:tc>
        <w:tc>
          <w:tcPr>
            <w:tcW w:w="414" w:type="pct"/>
          </w:tcPr>
          <w:p w14:paraId="669C0691" w14:textId="77777777" w:rsidR="00185035" w:rsidRPr="00F85647" w:rsidRDefault="00185035" w:rsidP="00D94289">
            <w:pPr>
              <w:autoSpaceDE w:val="0"/>
              <w:autoSpaceDN w:val="0"/>
              <w:adjustRightInd w:val="0"/>
              <w:jc w:val="center"/>
              <w:rPr>
                <w:noProof/>
              </w:rPr>
            </w:pPr>
          </w:p>
        </w:tc>
        <w:tc>
          <w:tcPr>
            <w:tcW w:w="339" w:type="pct"/>
          </w:tcPr>
          <w:p w14:paraId="0AB4C870" w14:textId="77777777" w:rsidR="00185035" w:rsidRDefault="00185035" w:rsidP="00D94289">
            <w:pPr>
              <w:autoSpaceDE w:val="0"/>
              <w:autoSpaceDN w:val="0"/>
              <w:adjustRightInd w:val="0"/>
              <w:jc w:val="center"/>
              <w:rPr>
                <w:noProof/>
              </w:rPr>
            </w:pPr>
          </w:p>
        </w:tc>
      </w:tr>
      <w:tr w:rsidR="00C90E7E" w:rsidRPr="00F85647" w14:paraId="01B52D6F" w14:textId="77777777" w:rsidTr="00C90E7E">
        <w:trPr>
          <w:trHeight w:val="288"/>
        </w:trPr>
        <w:tc>
          <w:tcPr>
            <w:tcW w:w="192" w:type="pct"/>
          </w:tcPr>
          <w:p w14:paraId="6D9367E0" w14:textId="77777777" w:rsidR="00185035" w:rsidRPr="007A08CE" w:rsidRDefault="00185035" w:rsidP="00D94289">
            <w:pPr>
              <w:autoSpaceDE w:val="0"/>
              <w:autoSpaceDN w:val="0"/>
              <w:adjustRightInd w:val="0"/>
              <w:jc w:val="center"/>
              <w:rPr>
                <w:noProof/>
              </w:rPr>
            </w:pPr>
            <w:r w:rsidRPr="007A08CE">
              <w:t>5.7.</w:t>
            </w:r>
          </w:p>
        </w:tc>
        <w:tc>
          <w:tcPr>
            <w:tcW w:w="2164" w:type="pct"/>
            <w:gridSpan w:val="2"/>
          </w:tcPr>
          <w:p w14:paraId="4B04E832" w14:textId="77777777" w:rsidR="00185035" w:rsidRPr="007A08CE" w:rsidRDefault="00185035" w:rsidP="002966C9">
            <w:pPr>
              <w:autoSpaceDE w:val="0"/>
              <w:autoSpaceDN w:val="0"/>
              <w:adjustRightInd w:val="0"/>
              <w:rPr>
                <w:noProof/>
                <w:lang w:val="en-US"/>
              </w:rPr>
            </w:pPr>
            <w:r w:rsidRPr="007A08CE">
              <w:t>Potrebna   merenja  od   strane  ovlašćene  i  licencirane   firme  i  izdavanje rezultata o merenjima  u tri primerka u pisanoj forrmi</w:t>
            </w:r>
          </w:p>
        </w:tc>
        <w:tc>
          <w:tcPr>
            <w:tcW w:w="384" w:type="pct"/>
            <w:vAlign w:val="center"/>
          </w:tcPr>
          <w:p w14:paraId="164CAEB1"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16D67E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C6F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D8B5D" w14:textId="77777777" w:rsidR="00185035" w:rsidRPr="00F85647" w:rsidRDefault="00185035" w:rsidP="00D94289">
            <w:pPr>
              <w:autoSpaceDE w:val="0"/>
              <w:autoSpaceDN w:val="0"/>
              <w:adjustRightInd w:val="0"/>
              <w:jc w:val="center"/>
              <w:rPr>
                <w:noProof/>
                <w:lang w:val="en-US"/>
              </w:rPr>
            </w:pPr>
          </w:p>
        </w:tc>
        <w:tc>
          <w:tcPr>
            <w:tcW w:w="237" w:type="pct"/>
          </w:tcPr>
          <w:p w14:paraId="55083AD6" w14:textId="77777777" w:rsidR="00185035" w:rsidRPr="00F85647" w:rsidRDefault="00185035" w:rsidP="00D94289">
            <w:pPr>
              <w:autoSpaceDE w:val="0"/>
              <w:autoSpaceDN w:val="0"/>
              <w:adjustRightInd w:val="0"/>
              <w:jc w:val="center"/>
              <w:rPr>
                <w:noProof/>
                <w:lang w:val="en-US"/>
              </w:rPr>
            </w:pPr>
          </w:p>
        </w:tc>
        <w:tc>
          <w:tcPr>
            <w:tcW w:w="237" w:type="pct"/>
          </w:tcPr>
          <w:p w14:paraId="37C60B98" w14:textId="77777777" w:rsidR="00185035" w:rsidRPr="00F85647" w:rsidRDefault="00185035" w:rsidP="00D94289">
            <w:pPr>
              <w:autoSpaceDE w:val="0"/>
              <w:autoSpaceDN w:val="0"/>
              <w:adjustRightInd w:val="0"/>
              <w:jc w:val="center"/>
              <w:rPr>
                <w:noProof/>
              </w:rPr>
            </w:pPr>
          </w:p>
        </w:tc>
        <w:tc>
          <w:tcPr>
            <w:tcW w:w="414" w:type="pct"/>
          </w:tcPr>
          <w:p w14:paraId="43B7969E" w14:textId="77777777" w:rsidR="00185035" w:rsidRPr="00F85647" w:rsidRDefault="00185035" w:rsidP="00D94289">
            <w:pPr>
              <w:autoSpaceDE w:val="0"/>
              <w:autoSpaceDN w:val="0"/>
              <w:adjustRightInd w:val="0"/>
              <w:jc w:val="center"/>
              <w:rPr>
                <w:noProof/>
              </w:rPr>
            </w:pPr>
          </w:p>
        </w:tc>
        <w:tc>
          <w:tcPr>
            <w:tcW w:w="339" w:type="pct"/>
          </w:tcPr>
          <w:p w14:paraId="751A016A" w14:textId="77777777" w:rsidR="00185035" w:rsidRDefault="00185035" w:rsidP="00D94289">
            <w:pPr>
              <w:autoSpaceDE w:val="0"/>
              <w:autoSpaceDN w:val="0"/>
              <w:adjustRightInd w:val="0"/>
              <w:jc w:val="center"/>
              <w:rPr>
                <w:noProof/>
              </w:rPr>
            </w:pPr>
          </w:p>
        </w:tc>
      </w:tr>
      <w:tr w:rsidR="00C90E7E" w:rsidRPr="00F85647" w14:paraId="0A64962F" w14:textId="77777777" w:rsidTr="00C90E7E">
        <w:trPr>
          <w:trHeight w:val="288"/>
        </w:trPr>
        <w:tc>
          <w:tcPr>
            <w:tcW w:w="192" w:type="pct"/>
          </w:tcPr>
          <w:p w14:paraId="1E9C9A6C" w14:textId="77777777" w:rsidR="00185035" w:rsidRPr="007A08CE" w:rsidRDefault="00185035" w:rsidP="00D94289">
            <w:pPr>
              <w:autoSpaceDE w:val="0"/>
              <w:autoSpaceDN w:val="0"/>
              <w:adjustRightInd w:val="0"/>
              <w:jc w:val="center"/>
              <w:rPr>
                <w:noProof/>
              </w:rPr>
            </w:pPr>
            <w:r w:rsidRPr="007A08CE">
              <w:t>5.8.</w:t>
            </w:r>
          </w:p>
        </w:tc>
        <w:tc>
          <w:tcPr>
            <w:tcW w:w="2164" w:type="pct"/>
            <w:gridSpan w:val="2"/>
          </w:tcPr>
          <w:p w14:paraId="78DCE352"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4D09B993"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09210EC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43FA72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FB6C7D" w14:textId="77777777" w:rsidR="00185035" w:rsidRPr="00F85647" w:rsidRDefault="00185035" w:rsidP="00D94289">
            <w:pPr>
              <w:autoSpaceDE w:val="0"/>
              <w:autoSpaceDN w:val="0"/>
              <w:adjustRightInd w:val="0"/>
              <w:jc w:val="center"/>
              <w:rPr>
                <w:noProof/>
                <w:lang w:val="en-US"/>
              </w:rPr>
            </w:pPr>
          </w:p>
        </w:tc>
        <w:tc>
          <w:tcPr>
            <w:tcW w:w="237" w:type="pct"/>
          </w:tcPr>
          <w:p w14:paraId="507DC689" w14:textId="77777777" w:rsidR="00185035" w:rsidRPr="00F85647" w:rsidRDefault="00185035" w:rsidP="00D94289">
            <w:pPr>
              <w:autoSpaceDE w:val="0"/>
              <w:autoSpaceDN w:val="0"/>
              <w:adjustRightInd w:val="0"/>
              <w:jc w:val="center"/>
              <w:rPr>
                <w:noProof/>
                <w:lang w:val="en-US"/>
              </w:rPr>
            </w:pPr>
          </w:p>
        </w:tc>
        <w:tc>
          <w:tcPr>
            <w:tcW w:w="237" w:type="pct"/>
          </w:tcPr>
          <w:p w14:paraId="0436486B" w14:textId="77777777" w:rsidR="00185035" w:rsidRPr="00F85647" w:rsidRDefault="00185035" w:rsidP="00D94289">
            <w:pPr>
              <w:autoSpaceDE w:val="0"/>
              <w:autoSpaceDN w:val="0"/>
              <w:adjustRightInd w:val="0"/>
              <w:jc w:val="center"/>
              <w:rPr>
                <w:noProof/>
              </w:rPr>
            </w:pPr>
          </w:p>
        </w:tc>
        <w:tc>
          <w:tcPr>
            <w:tcW w:w="414" w:type="pct"/>
          </w:tcPr>
          <w:p w14:paraId="3184F1C3" w14:textId="77777777" w:rsidR="00185035" w:rsidRPr="00F85647" w:rsidRDefault="00185035" w:rsidP="00D94289">
            <w:pPr>
              <w:autoSpaceDE w:val="0"/>
              <w:autoSpaceDN w:val="0"/>
              <w:adjustRightInd w:val="0"/>
              <w:jc w:val="center"/>
              <w:rPr>
                <w:noProof/>
              </w:rPr>
            </w:pPr>
          </w:p>
        </w:tc>
        <w:tc>
          <w:tcPr>
            <w:tcW w:w="339" w:type="pct"/>
          </w:tcPr>
          <w:p w14:paraId="543B84DB" w14:textId="77777777" w:rsidR="00185035" w:rsidRDefault="00185035" w:rsidP="00D94289">
            <w:pPr>
              <w:autoSpaceDE w:val="0"/>
              <w:autoSpaceDN w:val="0"/>
              <w:adjustRightInd w:val="0"/>
              <w:jc w:val="center"/>
              <w:rPr>
                <w:noProof/>
              </w:rPr>
            </w:pPr>
          </w:p>
        </w:tc>
      </w:tr>
      <w:tr w:rsidR="00C90E7E" w:rsidRPr="00F85647" w14:paraId="085E1CF1" w14:textId="77777777" w:rsidTr="00C90E7E">
        <w:trPr>
          <w:trHeight w:val="288"/>
        </w:trPr>
        <w:tc>
          <w:tcPr>
            <w:tcW w:w="192" w:type="pct"/>
          </w:tcPr>
          <w:p w14:paraId="4FE24DA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7C92169" w14:textId="77777777" w:rsidR="00185035" w:rsidRPr="007A08CE" w:rsidRDefault="00185035" w:rsidP="002966C9">
            <w:pPr>
              <w:autoSpaceDE w:val="0"/>
              <w:autoSpaceDN w:val="0"/>
              <w:adjustRightInd w:val="0"/>
              <w:rPr>
                <w:noProof/>
                <w:lang w:val="en-US"/>
              </w:rPr>
            </w:pPr>
            <w:r w:rsidRPr="007A08CE">
              <w:rPr>
                <w:b/>
                <w:bCs/>
              </w:rPr>
              <w:t>Ukupno (pozicija 5)</w:t>
            </w:r>
          </w:p>
        </w:tc>
        <w:tc>
          <w:tcPr>
            <w:tcW w:w="384" w:type="pct"/>
            <w:vAlign w:val="center"/>
          </w:tcPr>
          <w:p w14:paraId="3A137FA7"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915009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C448F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2F2635" w14:textId="77777777" w:rsidR="00185035" w:rsidRPr="00F85647" w:rsidRDefault="00185035" w:rsidP="00D94289">
            <w:pPr>
              <w:autoSpaceDE w:val="0"/>
              <w:autoSpaceDN w:val="0"/>
              <w:adjustRightInd w:val="0"/>
              <w:jc w:val="center"/>
              <w:rPr>
                <w:noProof/>
                <w:lang w:val="en-US"/>
              </w:rPr>
            </w:pPr>
          </w:p>
        </w:tc>
        <w:tc>
          <w:tcPr>
            <w:tcW w:w="237" w:type="pct"/>
          </w:tcPr>
          <w:p w14:paraId="39D9A53B" w14:textId="77777777" w:rsidR="00185035" w:rsidRPr="00F85647" w:rsidRDefault="00185035" w:rsidP="00D94289">
            <w:pPr>
              <w:autoSpaceDE w:val="0"/>
              <w:autoSpaceDN w:val="0"/>
              <w:adjustRightInd w:val="0"/>
              <w:jc w:val="center"/>
              <w:rPr>
                <w:noProof/>
                <w:lang w:val="en-US"/>
              </w:rPr>
            </w:pPr>
          </w:p>
        </w:tc>
        <w:tc>
          <w:tcPr>
            <w:tcW w:w="237" w:type="pct"/>
          </w:tcPr>
          <w:p w14:paraId="6DA4AA70" w14:textId="77777777" w:rsidR="00185035" w:rsidRPr="00F85647" w:rsidRDefault="00185035" w:rsidP="00D94289">
            <w:pPr>
              <w:autoSpaceDE w:val="0"/>
              <w:autoSpaceDN w:val="0"/>
              <w:adjustRightInd w:val="0"/>
              <w:jc w:val="center"/>
              <w:rPr>
                <w:noProof/>
              </w:rPr>
            </w:pPr>
          </w:p>
        </w:tc>
        <w:tc>
          <w:tcPr>
            <w:tcW w:w="414" w:type="pct"/>
          </w:tcPr>
          <w:p w14:paraId="612B7B01" w14:textId="77777777" w:rsidR="00185035" w:rsidRPr="00F85647" w:rsidRDefault="00185035" w:rsidP="00D94289">
            <w:pPr>
              <w:autoSpaceDE w:val="0"/>
              <w:autoSpaceDN w:val="0"/>
              <w:adjustRightInd w:val="0"/>
              <w:jc w:val="center"/>
              <w:rPr>
                <w:noProof/>
              </w:rPr>
            </w:pPr>
          </w:p>
        </w:tc>
        <w:tc>
          <w:tcPr>
            <w:tcW w:w="339" w:type="pct"/>
          </w:tcPr>
          <w:p w14:paraId="5C1AB9FE" w14:textId="77777777" w:rsidR="00185035" w:rsidRDefault="00185035" w:rsidP="00D94289">
            <w:pPr>
              <w:autoSpaceDE w:val="0"/>
              <w:autoSpaceDN w:val="0"/>
              <w:adjustRightInd w:val="0"/>
              <w:jc w:val="center"/>
              <w:rPr>
                <w:noProof/>
              </w:rPr>
            </w:pPr>
          </w:p>
        </w:tc>
      </w:tr>
      <w:tr w:rsidR="00C90E7E" w:rsidRPr="00F85647" w14:paraId="7A833357" w14:textId="77777777" w:rsidTr="00C90E7E">
        <w:trPr>
          <w:trHeight w:val="288"/>
        </w:trPr>
        <w:tc>
          <w:tcPr>
            <w:tcW w:w="192" w:type="pct"/>
          </w:tcPr>
          <w:p w14:paraId="1D8910F6" w14:textId="77777777" w:rsidR="00185035" w:rsidRPr="007A08CE" w:rsidRDefault="00185035" w:rsidP="00D94289">
            <w:pPr>
              <w:autoSpaceDE w:val="0"/>
              <w:autoSpaceDN w:val="0"/>
              <w:adjustRightInd w:val="0"/>
              <w:jc w:val="center"/>
              <w:rPr>
                <w:noProof/>
              </w:rPr>
            </w:pPr>
            <w:r w:rsidRPr="007A08CE">
              <w:rPr>
                <w:b/>
                <w:bCs/>
              </w:rPr>
              <w:t>6</w:t>
            </w:r>
          </w:p>
        </w:tc>
        <w:tc>
          <w:tcPr>
            <w:tcW w:w="2164" w:type="pct"/>
            <w:gridSpan w:val="2"/>
          </w:tcPr>
          <w:p w14:paraId="2E5C64D1" w14:textId="77777777" w:rsidR="00185035" w:rsidRPr="007A08CE" w:rsidRDefault="00185035" w:rsidP="002966C9">
            <w:pPr>
              <w:autoSpaceDE w:val="0"/>
              <w:autoSpaceDN w:val="0"/>
              <w:adjustRightInd w:val="0"/>
              <w:rPr>
                <w:noProof/>
                <w:lang w:val="en-US"/>
              </w:rPr>
            </w:pPr>
            <w:r w:rsidRPr="007A08CE">
              <w:rPr>
                <w:b/>
                <w:bCs/>
              </w:rPr>
              <w:t>ELEKTRIČNA INSTALACIJA UNUTRAŠNJEG I SPOLJAŠNJEG VIDEO NADZORA - proširenje</w:t>
            </w:r>
          </w:p>
        </w:tc>
        <w:tc>
          <w:tcPr>
            <w:tcW w:w="384" w:type="pct"/>
            <w:vAlign w:val="center"/>
          </w:tcPr>
          <w:p w14:paraId="2994694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D97FAAC"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787A92"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02DD99" w14:textId="77777777" w:rsidR="00185035" w:rsidRPr="00F85647" w:rsidRDefault="00185035" w:rsidP="00D94289">
            <w:pPr>
              <w:autoSpaceDE w:val="0"/>
              <w:autoSpaceDN w:val="0"/>
              <w:adjustRightInd w:val="0"/>
              <w:jc w:val="center"/>
              <w:rPr>
                <w:noProof/>
                <w:lang w:val="en-US"/>
              </w:rPr>
            </w:pPr>
          </w:p>
        </w:tc>
        <w:tc>
          <w:tcPr>
            <w:tcW w:w="237" w:type="pct"/>
          </w:tcPr>
          <w:p w14:paraId="47FC1704" w14:textId="77777777" w:rsidR="00185035" w:rsidRPr="00F85647" w:rsidRDefault="00185035" w:rsidP="00D94289">
            <w:pPr>
              <w:autoSpaceDE w:val="0"/>
              <w:autoSpaceDN w:val="0"/>
              <w:adjustRightInd w:val="0"/>
              <w:jc w:val="center"/>
              <w:rPr>
                <w:noProof/>
                <w:lang w:val="en-US"/>
              </w:rPr>
            </w:pPr>
          </w:p>
        </w:tc>
        <w:tc>
          <w:tcPr>
            <w:tcW w:w="237" w:type="pct"/>
          </w:tcPr>
          <w:p w14:paraId="2D0BC587" w14:textId="77777777" w:rsidR="00185035" w:rsidRPr="00F85647" w:rsidRDefault="00185035" w:rsidP="00D94289">
            <w:pPr>
              <w:autoSpaceDE w:val="0"/>
              <w:autoSpaceDN w:val="0"/>
              <w:adjustRightInd w:val="0"/>
              <w:jc w:val="center"/>
              <w:rPr>
                <w:noProof/>
              </w:rPr>
            </w:pPr>
          </w:p>
        </w:tc>
        <w:tc>
          <w:tcPr>
            <w:tcW w:w="414" w:type="pct"/>
          </w:tcPr>
          <w:p w14:paraId="37A5940D" w14:textId="77777777" w:rsidR="00185035" w:rsidRPr="00F85647" w:rsidRDefault="00185035" w:rsidP="00D94289">
            <w:pPr>
              <w:autoSpaceDE w:val="0"/>
              <w:autoSpaceDN w:val="0"/>
              <w:adjustRightInd w:val="0"/>
              <w:jc w:val="center"/>
              <w:rPr>
                <w:noProof/>
              </w:rPr>
            </w:pPr>
          </w:p>
        </w:tc>
        <w:tc>
          <w:tcPr>
            <w:tcW w:w="339" w:type="pct"/>
          </w:tcPr>
          <w:p w14:paraId="662D7F8D" w14:textId="77777777" w:rsidR="00185035" w:rsidRDefault="00185035" w:rsidP="00D94289">
            <w:pPr>
              <w:autoSpaceDE w:val="0"/>
              <w:autoSpaceDN w:val="0"/>
              <w:adjustRightInd w:val="0"/>
              <w:jc w:val="center"/>
              <w:rPr>
                <w:noProof/>
              </w:rPr>
            </w:pPr>
          </w:p>
        </w:tc>
      </w:tr>
      <w:tr w:rsidR="00C90E7E" w:rsidRPr="00F85647" w14:paraId="526D2AB8" w14:textId="77777777" w:rsidTr="00C90E7E">
        <w:trPr>
          <w:trHeight w:val="288"/>
        </w:trPr>
        <w:tc>
          <w:tcPr>
            <w:tcW w:w="192" w:type="pct"/>
          </w:tcPr>
          <w:p w14:paraId="165578C2" w14:textId="77777777" w:rsidR="00185035" w:rsidRPr="007A08CE" w:rsidRDefault="00185035" w:rsidP="00D94289">
            <w:pPr>
              <w:autoSpaceDE w:val="0"/>
              <w:autoSpaceDN w:val="0"/>
              <w:adjustRightInd w:val="0"/>
              <w:jc w:val="center"/>
              <w:rPr>
                <w:noProof/>
              </w:rPr>
            </w:pPr>
            <w:r w:rsidRPr="007A08CE">
              <w:t>6.1</w:t>
            </w:r>
          </w:p>
        </w:tc>
        <w:tc>
          <w:tcPr>
            <w:tcW w:w="2164" w:type="pct"/>
            <w:gridSpan w:val="2"/>
          </w:tcPr>
          <w:p w14:paraId="68067088"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84" w:type="pct"/>
            <w:vAlign w:val="center"/>
          </w:tcPr>
          <w:p w14:paraId="5A180B3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67740A56" w14:textId="77777777" w:rsidR="00185035" w:rsidRPr="007A08CE" w:rsidRDefault="00185035" w:rsidP="00D94289">
            <w:pPr>
              <w:autoSpaceDE w:val="0"/>
              <w:autoSpaceDN w:val="0"/>
              <w:adjustRightInd w:val="0"/>
              <w:jc w:val="center"/>
              <w:rPr>
                <w:noProof/>
                <w:lang w:val="en-US"/>
              </w:rPr>
            </w:pPr>
            <w:r w:rsidRPr="007A08CE">
              <w:t>380</w:t>
            </w:r>
          </w:p>
        </w:tc>
        <w:tc>
          <w:tcPr>
            <w:tcW w:w="322" w:type="pct"/>
          </w:tcPr>
          <w:p w14:paraId="69BD63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A4D26A" w14:textId="77777777" w:rsidR="00185035" w:rsidRPr="00F85647" w:rsidRDefault="00185035" w:rsidP="00D94289">
            <w:pPr>
              <w:autoSpaceDE w:val="0"/>
              <w:autoSpaceDN w:val="0"/>
              <w:adjustRightInd w:val="0"/>
              <w:jc w:val="center"/>
              <w:rPr>
                <w:noProof/>
                <w:lang w:val="en-US"/>
              </w:rPr>
            </w:pPr>
          </w:p>
        </w:tc>
        <w:tc>
          <w:tcPr>
            <w:tcW w:w="237" w:type="pct"/>
          </w:tcPr>
          <w:p w14:paraId="4B28F0B1" w14:textId="77777777" w:rsidR="00185035" w:rsidRPr="00F85647" w:rsidRDefault="00185035" w:rsidP="00D94289">
            <w:pPr>
              <w:autoSpaceDE w:val="0"/>
              <w:autoSpaceDN w:val="0"/>
              <w:adjustRightInd w:val="0"/>
              <w:jc w:val="center"/>
              <w:rPr>
                <w:noProof/>
                <w:lang w:val="en-US"/>
              </w:rPr>
            </w:pPr>
          </w:p>
        </w:tc>
        <w:tc>
          <w:tcPr>
            <w:tcW w:w="237" w:type="pct"/>
          </w:tcPr>
          <w:p w14:paraId="7CA69B60" w14:textId="77777777" w:rsidR="00185035" w:rsidRPr="00F85647" w:rsidRDefault="00185035" w:rsidP="00D94289">
            <w:pPr>
              <w:autoSpaceDE w:val="0"/>
              <w:autoSpaceDN w:val="0"/>
              <w:adjustRightInd w:val="0"/>
              <w:jc w:val="center"/>
              <w:rPr>
                <w:noProof/>
              </w:rPr>
            </w:pPr>
          </w:p>
        </w:tc>
        <w:tc>
          <w:tcPr>
            <w:tcW w:w="414" w:type="pct"/>
          </w:tcPr>
          <w:p w14:paraId="1EA3B35A" w14:textId="77777777" w:rsidR="00185035" w:rsidRPr="00F85647" w:rsidRDefault="00185035" w:rsidP="00D94289">
            <w:pPr>
              <w:autoSpaceDE w:val="0"/>
              <w:autoSpaceDN w:val="0"/>
              <w:adjustRightInd w:val="0"/>
              <w:jc w:val="center"/>
              <w:rPr>
                <w:noProof/>
              </w:rPr>
            </w:pPr>
          </w:p>
        </w:tc>
        <w:tc>
          <w:tcPr>
            <w:tcW w:w="339" w:type="pct"/>
          </w:tcPr>
          <w:p w14:paraId="092458BE" w14:textId="77777777" w:rsidR="00185035" w:rsidRDefault="00185035" w:rsidP="00D94289">
            <w:pPr>
              <w:autoSpaceDE w:val="0"/>
              <w:autoSpaceDN w:val="0"/>
              <w:adjustRightInd w:val="0"/>
              <w:jc w:val="center"/>
              <w:rPr>
                <w:noProof/>
              </w:rPr>
            </w:pPr>
          </w:p>
        </w:tc>
      </w:tr>
      <w:tr w:rsidR="00C90E7E" w:rsidRPr="00F85647" w14:paraId="2D87970E" w14:textId="77777777" w:rsidTr="00C90E7E">
        <w:trPr>
          <w:trHeight w:val="288"/>
        </w:trPr>
        <w:tc>
          <w:tcPr>
            <w:tcW w:w="192" w:type="pct"/>
          </w:tcPr>
          <w:p w14:paraId="410CA970" w14:textId="77777777" w:rsidR="00185035" w:rsidRPr="007A08CE" w:rsidRDefault="00185035" w:rsidP="00D94289">
            <w:pPr>
              <w:autoSpaceDE w:val="0"/>
              <w:autoSpaceDN w:val="0"/>
              <w:adjustRightInd w:val="0"/>
              <w:jc w:val="center"/>
              <w:rPr>
                <w:noProof/>
              </w:rPr>
            </w:pPr>
            <w:r w:rsidRPr="007A08CE">
              <w:t>6.2</w:t>
            </w:r>
          </w:p>
        </w:tc>
        <w:tc>
          <w:tcPr>
            <w:tcW w:w="2164" w:type="pct"/>
            <w:gridSpan w:val="2"/>
          </w:tcPr>
          <w:p w14:paraId="1DCD0A4D" w14:textId="77777777" w:rsidR="00185035" w:rsidRPr="007A08CE" w:rsidRDefault="00185035" w:rsidP="002966C9">
            <w:pPr>
              <w:autoSpaceDE w:val="0"/>
              <w:autoSpaceDN w:val="0"/>
              <w:adjustRightInd w:val="0"/>
              <w:rPr>
                <w:noProof/>
                <w:lang w:val="en-US"/>
              </w:rPr>
            </w:pPr>
            <w:r w:rsidRPr="007A08CE">
              <w:t>Isporuka materijala i polaganje, delimično u plafonskim nosačima kablova-regalima iznad spuštenog plafona, a delimično u zaštitnim cevima instalacionih kablova instalacije video nadzora. Kablovi su tipa S/FTP kat 7,"halogen free", samogasivi, malodimni.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5E10F2E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B446ED3" w14:textId="77777777" w:rsidR="00185035" w:rsidRPr="007A08CE" w:rsidRDefault="00185035" w:rsidP="00D94289">
            <w:pPr>
              <w:autoSpaceDE w:val="0"/>
              <w:autoSpaceDN w:val="0"/>
              <w:adjustRightInd w:val="0"/>
              <w:jc w:val="center"/>
              <w:rPr>
                <w:noProof/>
                <w:lang w:val="en-US"/>
              </w:rPr>
            </w:pPr>
            <w:r w:rsidRPr="007A08CE">
              <w:t>620</w:t>
            </w:r>
          </w:p>
        </w:tc>
        <w:tc>
          <w:tcPr>
            <w:tcW w:w="322" w:type="pct"/>
          </w:tcPr>
          <w:p w14:paraId="1B5C70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DE591" w14:textId="77777777" w:rsidR="00185035" w:rsidRPr="00F85647" w:rsidRDefault="00185035" w:rsidP="00D94289">
            <w:pPr>
              <w:autoSpaceDE w:val="0"/>
              <w:autoSpaceDN w:val="0"/>
              <w:adjustRightInd w:val="0"/>
              <w:jc w:val="center"/>
              <w:rPr>
                <w:noProof/>
                <w:lang w:val="en-US"/>
              </w:rPr>
            </w:pPr>
          </w:p>
        </w:tc>
        <w:tc>
          <w:tcPr>
            <w:tcW w:w="237" w:type="pct"/>
          </w:tcPr>
          <w:p w14:paraId="613CBC86" w14:textId="77777777" w:rsidR="00185035" w:rsidRPr="00F85647" w:rsidRDefault="00185035" w:rsidP="00D94289">
            <w:pPr>
              <w:autoSpaceDE w:val="0"/>
              <w:autoSpaceDN w:val="0"/>
              <w:adjustRightInd w:val="0"/>
              <w:jc w:val="center"/>
              <w:rPr>
                <w:noProof/>
                <w:lang w:val="en-US"/>
              </w:rPr>
            </w:pPr>
          </w:p>
        </w:tc>
        <w:tc>
          <w:tcPr>
            <w:tcW w:w="237" w:type="pct"/>
          </w:tcPr>
          <w:p w14:paraId="72193A24" w14:textId="77777777" w:rsidR="00185035" w:rsidRPr="00F85647" w:rsidRDefault="00185035" w:rsidP="00D94289">
            <w:pPr>
              <w:autoSpaceDE w:val="0"/>
              <w:autoSpaceDN w:val="0"/>
              <w:adjustRightInd w:val="0"/>
              <w:jc w:val="center"/>
              <w:rPr>
                <w:noProof/>
              </w:rPr>
            </w:pPr>
          </w:p>
        </w:tc>
        <w:tc>
          <w:tcPr>
            <w:tcW w:w="414" w:type="pct"/>
          </w:tcPr>
          <w:p w14:paraId="4CD872A2" w14:textId="77777777" w:rsidR="00185035" w:rsidRPr="00F85647" w:rsidRDefault="00185035" w:rsidP="00D94289">
            <w:pPr>
              <w:autoSpaceDE w:val="0"/>
              <w:autoSpaceDN w:val="0"/>
              <w:adjustRightInd w:val="0"/>
              <w:jc w:val="center"/>
              <w:rPr>
                <w:noProof/>
              </w:rPr>
            </w:pPr>
          </w:p>
        </w:tc>
        <w:tc>
          <w:tcPr>
            <w:tcW w:w="339" w:type="pct"/>
          </w:tcPr>
          <w:p w14:paraId="26B29EEC" w14:textId="77777777" w:rsidR="00185035" w:rsidRDefault="00185035" w:rsidP="00D94289">
            <w:pPr>
              <w:autoSpaceDE w:val="0"/>
              <w:autoSpaceDN w:val="0"/>
              <w:adjustRightInd w:val="0"/>
              <w:jc w:val="center"/>
              <w:rPr>
                <w:noProof/>
              </w:rPr>
            </w:pPr>
          </w:p>
        </w:tc>
      </w:tr>
      <w:tr w:rsidR="00C90E7E" w:rsidRPr="00F85647" w14:paraId="4E64EEEF" w14:textId="77777777" w:rsidTr="00C90E7E">
        <w:trPr>
          <w:trHeight w:val="288"/>
        </w:trPr>
        <w:tc>
          <w:tcPr>
            <w:tcW w:w="192" w:type="pct"/>
          </w:tcPr>
          <w:p w14:paraId="45BACD53" w14:textId="77777777" w:rsidR="00185035" w:rsidRPr="007A08CE" w:rsidRDefault="00185035" w:rsidP="00D94289">
            <w:pPr>
              <w:autoSpaceDE w:val="0"/>
              <w:autoSpaceDN w:val="0"/>
              <w:adjustRightInd w:val="0"/>
              <w:jc w:val="center"/>
              <w:rPr>
                <w:noProof/>
              </w:rPr>
            </w:pPr>
            <w:r w:rsidRPr="007A08CE">
              <w:lastRenderedPageBreak/>
              <w:t>6.3</w:t>
            </w:r>
          </w:p>
        </w:tc>
        <w:tc>
          <w:tcPr>
            <w:tcW w:w="2164" w:type="pct"/>
            <w:gridSpan w:val="2"/>
          </w:tcPr>
          <w:p w14:paraId="2A63CFCE" w14:textId="77777777" w:rsidR="00185035" w:rsidRPr="007A08CE" w:rsidRDefault="00185035" w:rsidP="002966C9">
            <w:pPr>
              <w:autoSpaceDE w:val="0"/>
              <w:autoSpaceDN w:val="0"/>
              <w:adjustRightInd w:val="0"/>
              <w:rPr>
                <w:noProof/>
                <w:lang w:val="en-US"/>
              </w:rPr>
            </w:pPr>
            <w:r w:rsidRPr="007A08CE">
              <w:t>Nabavka, isporuka montaža i povezivanje monitora za potrebe sistema za video nadzor:</w:t>
            </w:r>
            <w:r w:rsidRPr="007A08CE">
              <w:br/>
              <w:t>24" LED monitor, AntiGlare ekran; 1920x1080, 16:9; 1xVGA, 1xHDMI, 1xDisplayPort; osvetljenje 250 cd/m²; 3000:1 kontrast; 178x178°; ENERGY STAR®, TCO, EPEAT® Gold sertifikati</w:t>
            </w:r>
          </w:p>
        </w:tc>
        <w:tc>
          <w:tcPr>
            <w:tcW w:w="384" w:type="pct"/>
            <w:vAlign w:val="center"/>
          </w:tcPr>
          <w:p w14:paraId="5227E5D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FA8E79B"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DCA0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6A8E29" w14:textId="77777777" w:rsidR="00185035" w:rsidRPr="00F85647" w:rsidRDefault="00185035" w:rsidP="00D94289">
            <w:pPr>
              <w:autoSpaceDE w:val="0"/>
              <w:autoSpaceDN w:val="0"/>
              <w:adjustRightInd w:val="0"/>
              <w:jc w:val="center"/>
              <w:rPr>
                <w:noProof/>
                <w:lang w:val="en-US"/>
              </w:rPr>
            </w:pPr>
          </w:p>
        </w:tc>
        <w:tc>
          <w:tcPr>
            <w:tcW w:w="237" w:type="pct"/>
          </w:tcPr>
          <w:p w14:paraId="41DCB34E" w14:textId="77777777" w:rsidR="00185035" w:rsidRPr="00F85647" w:rsidRDefault="00185035" w:rsidP="00D94289">
            <w:pPr>
              <w:autoSpaceDE w:val="0"/>
              <w:autoSpaceDN w:val="0"/>
              <w:adjustRightInd w:val="0"/>
              <w:jc w:val="center"/>
              <w:rPr>
                <w:noProof/>
                <w:lang w:val="en-US"/>
              </w:rPr>
            </w:pPr>
          </w:p>
        </w:tc>
        <w:tc>
          <w:tcPr>
            <w:tcW w:w="237" w:type="pct"/>
          </w:tcPr>
          <w:p w14:paraId="4AD78D47" w14:textId="77777777" w:rsidR="00185035" w:rsidRPr="00F85647" w:rsidRDefault="00185035" w:rsidP="00D94289">
            <w:pPr>
              <w:autoSpaceDE w:val="0"/>
              <w:autoSpaceDN w:val="0"/>
              <w:adjustRightInd w:val="0"/>
              <w:jc w:val="center"/>
              <w:rPr>
                <w:noProof/>
              </w:rPr>
            </w:pPr>
          </w:p>
        </w:tc>
        <w:tc>
          <w:tcPr>
            <w:tcW w:w="414" w:type="pct"/>
          </w:tcPr>
          <w:p w14:paraId="4A53C3BE" w14:textId="77777777" w:rsidR="00185035" w:rsidRPr="00F85647" w:rsidRDefault="00185035" w:rsidP="00D94289">
            <w:pPr>
              <w:autoSpaceDE w:val="0"/>
              <w:autoSpaceDN w:val="0"/>
              <w:adjustRightInd w:val="0"/>
              <w:jc w:val="center"/>
              <w:rPr>
                <w:noProof/>
              </w:rPr>
            </w:pPr>
          </w:p>
        </w:tc>
        <w:tc>
          <w:tcPr>
            <w:tcW w:w="339" w:type="pct"/>
          </w:tcPr>
          <w:p w14:paraId="0A893FE5" w14:textId="77777777" w:rsidR="00185035" w:rsidRDefault="00185035" w:rsidP="00D94289">
            <w:pPr>
              <w:autoSpaceDE w:val="0"/>
              <w:autoSpaceDN w:val="0"/>
              <w:adjustRightInd w:val="0"/>
              <w:jc w:val="center"/>
              <w:rPr>
                <w:noProof/>
              </w:rPr>
            </w:pPr>
          </w:p>
        </w:tc>
      </w:tr>
      <w:tr w:rsidR="00C90E7E" w:rsidRPr="00F85647" w14:paraId="69A15FD7" w14:textId="77777777" w:rsidTr="00C90E7E">
        <w:trPr>
          <w:trHeight w:val="288"/>
        </w:trPr>
        <w:tc>
          <w:tcPr>
            <w:tcW w:w="192" w:type="pct"/>
          </w:tcPr>
          <w:p w14:paraId="112F3040" w14:textId="77777777" w:rsidR="00185035" w:rsidRPr="007A08CE" w:rsidRDefault="00185035" w:rsidP="00D94289">
            <w:pPr>
              <w:autoSpaceDE w:val="0"/>
              <w:autoSpaceDN w:val="0"/>
              <w:adjustRightInd w:val="0"/>
              <w:jc w:val="center"/>
              <w:rPr>
                <w:noProof/>
              </w:rPr>
            </w:pPr>
            <w:r w:rsidRPr="007A08CE">
              <w:t>6.4</w:t>
            </w:r>
          </w:p>
        </w:tc>
        <w:tc>
          <w:tcPr>
            <w:tcW w:w="2164" w:type="pct"/>
            <w:gridSpan w:val="2"/>
          </w:tcPr>
          <w:p w14:paraId="5A5AD087" w14:textId="77777777" w:rsidR="00185035" w:rsidRPr="007A08CE" w:rsidRDefault="00185035" w:rsidP="002966C9">
            <w:pPr>
              <w:autoSpaceDE w:val="0"/>
              <w:autoSpaceDN w:val="0"/>
              <w:adjustRightInd w:val="0"/>
              <w:rPr>
                <w:noProof/>
                <w:lang w:val="en-US"/>
              </w:rPr>
            </w:pPr>
            <w:r w:rsidRPr="007A08CE">
              <w:t>Nabavka, isporuka i montaža: Klijentski računar</w:t>
            </w:r>
            <w:r w:rsidRPr="007A08CE">
              <w:br/>
              <w:t>- CPU: Intel® i3-6100 3,60 GHz</w:t>
            </w:r>
            <w:r w:rsidRPr="007A08CE">
              <w:br/>
              <w:t>- Čipset: Intel® H110</w:t>
            </w:r>
            <w:r w:rsidRPr="007A08CE">
              <w:br/>
              <w:t>- RAM: 4 GB DDR4 2133 MHz</w:t>
            </w:r>
            <w:r w:rsidRPr="007A08CE">
              <w:br/>
              <w:t>- VGA: PCIe GT740 2GB DDR3, Intel HD 530, D-Sub, DVI-I, HDMI</w:t>
            </w:r>
            <w:r w:rsidRPr="007A08CE">
              <w:br/>
              <w:t>- HDD: SATA 1TB</w:t>
            </w:r>
            <w:r w:rsidRPr="007A08CE">
              <w:br/>
              <w:t>- OS: Win10 Pro</w:t>
            </w:r>
            <w:r w:rsidRPr="007A08CE">
              <w:br/>
              <w:t>- ODD: DVD±RW</w:t>
            </w:r>
            <w:r w:rsidRPr="007A08CE">
              <w:br/>
              <w:t>- LAN: Gigabit</w:t>
            </w:r>
            <w:r w:rsidRPr="007A08CE">
              <w:br/>
              <w:t>- Case: Microtower</w:t>
            </w:r>
            <w:r w:rsidRPr="007A08CE">
              <w:br/>
              <w:t>- USB optički miš i USB tastatura</w:t>
            </w:r>
          </w:p>
        </w:tc>
        <w:tc>
          <w:tcPr>
            <w:tcW w:w="384" w:type="pct"/>
            <w:vAlign w:val="center"/>
          </w:tcPr>
          <w:p w14:paraId="68FEBD9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FBCD91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AE15C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C66EE" w14:textId="77777777" w:rsidR="00185035" w:rsidRPr="00F85647" w:rsidRDefault="00185035" w:rsidP="00D94289">
            <w:pPr>
              <w:autoSpaceDE w:val="0"/>
              <w:autoSpaceDN w:val="0"/>
              <w:adjustRightInd w:val="0"/>
              <w:jc w:val="center"/>
              <w:rPr>
                <w:noProof/>
                <w:lang w:val="en-US"/>
              </w:rPr>
            </w:pPr>
          </w:p>
        </w:tc>
        <w:tc>
          <w:tcPr>
            <w:tcW w:w="237" w:type="pct"/>
          </w:tcPr>
          <w:p w14:paraId="152578FA" w14:textId="77777777" w:rsidR="00185035" w:rsidRPr="00F85647" w:rsidRDefault="00185035" w:rsidP="00D94289">
            <w:pPr>
              <w:autoSpaceDE w:val="0"/>
              <w:autoSpaceDN w:val="0"/>
              <w:adjustRightInd w:val="0"/>
              <w:jc w:val="center"/>
              <w:rPr>
                <w:noProof/>
                <w:lang w:val="en-US"/>
              </w:rPr>
            </w:pPr>
          </w:p>
        </w:tc>
        <w:tc>
          <w:tcPr>
            <w:tcW w:w="237" w:type="pct"/>
          </w:tcPr>
          <w:p w14:paraId="599ED15B" w14:textId="77777777" w:rsidR="00185035" w:rsidRPr="00F85647" w:rsidRDefault="00185035" w:rsidP="00D94289">
            <w:pPr>
              <w:autoSpaceDE w:val="0"/>
              <w:autoSpaceDN w:val="0"/>
              <w:adjustRightInd w:val="0"/>
              <w:jc w:val="center"/>
              <w:rPr>
                <w:noProof/>
              </w:rPr>
            </w:pPr>
          </w:p>
        </w:tc>
        <w:tc>
          <w:tcPr>
            <w:tcW w:w="414" w:type="pct"/>
          </w:tcPr>
          <w:p w14:paraId="3CD2754A" w14:textId="77777777" w:rsidR="00185035" w:rsidRPr="00F85647" w:rsidRDefault="00185035" w:rsidP="00D94289">
            <w:pPr>
              <w:autoSpaceDE w:val="0"/>
              <w:autoSpaceDN w:val="0"/>
              <w:adjustRightInd w:val="0"/>
              <w:jc w:val="center"/>
              <w:rPr>
                <w:noProof/>
              </w:rPr>
            </w:pPr>
          </w:p>
        </w:tc>
        <w:tc>
          <w:tcPr>
            <w:tcW w:w="339" w:type="pct"/>
          </w:tcPr>
          <w:p w14:paraId="70EA5A91" w14:textId="77777777" w:rsidR="00185035" w:rsidRDefault="00185035" w:rsidP="00D94289">
            <w:pPr>
              <w:autoSpaceDE w:val="0"/>
              <w:autoSpaceDN w:val="0"/>
              <w:adjustRightInd w:val="0"/>
              <w:jc w:val="center"/>
              <w:rPr>
                <w:noProof/>
              </w:rPr>
            </w:pPr>
          </w:p>
        </w:tc>
      </w:tr>
      <w:tr w:rsidR="00C90E7E" w:rsidRPr="00F85647" w14:paraId="49B289E3" w14:textId="77777777" w:rsidTr="00C90E7E">
        <w:trPr>
          <w:trHeight w:val="288"/>
        </w:trPr>
        <w:tc>
          <w:tcPr>
            <w:tcW w:w="192" w:type="pct"/>
          </w:tcPr>
          <w:p w14:paraId="6EE69BFC" w14:textId="77777777" w:rsidR="00185035" w:rsidRPr="007A08CE" w:rsidRDefault="00185035" w:rsidP="00D94289">
            <w:pPr>
              <w:autoSpaceDE w:val="0"/>
              <w:autoSpaceDN w:val="0"/>
              <w:adjustRightInd w:val="0"/>
              <w:jc w:val="center"/>
              <w:rPr>
                <w:noProof/>
              </w:rPr>
            </w:pPr>
            <w:r w:rsidRPr="007A08CE">
              <w:t>6.5</w:t>
            </w:r>
          </w:p>
        </w:tc>
        <w:tc>
          <w:tcPr>
            <w:tcW w:w="2164" w:type="pct"/>
            <w:gridSpan w:val="2"/>
          </w:tcPr>
          <w:p w14:paraId="1FFB0D6E" w14:textId="77777777" w:rsidR="00185035" w:rsidRPr="007A08CE" w:rsidRDefault="00185035" w:rsidP="002966C9">
            <w:pPr>
              <w:autoSpaceDE w:val="0"/>
              <w:autoSpaceDN w:val="0"/>
              <w:adjustRightInd w:val="0"/>
              <w:rPr>
                <w:noProof/>
                <w:lang w:val="en-US"/>
              </w:rPr>
            </w:pPr>
            <w:r w:rsidRPr="007A08CE">
              <w:t>Nabavka, isporuka i instalacija proširenja postojećeg IP sistema za video nadzor Klinićkog centra Vojvodine, u vidu trajnih softverskih licenci za dodatne kamere. Instalacija se vrši na postojećem centralnom serveru koji se nalazi u objektu Urgentnog centra, u prostoriji CNSU.</w:t>
            </w:r>
            <w:r w:rsidRPr="007A08CE">
              <w:br/>
              <w:t>Napomena: za proširenje sistema za video nadzor sa 23 kamere potrebno je 7 licenci, jer 16 licenci proizvođač daje bez naknade.</w:t>
            </w:r>
          </w:p>
        </w:tc>
        <w:tc>
          <w:tcPr>
            <w:tcW w:w="384" w:type="pct"/>
            <w:vAlign w:val="center"/>
          </w:tcPr>
          <w:p w14:paraId="7D3F0A9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86A762"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6D05B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43E211" w14:textId="77777777" w:rsidR="00185035" w:rsidRPr="00F85647" w:rsidRDefault="00185035" w:rsidP="00D94289">
            <w:pPr>
              <w:autoSpaceDE w:val="0"/>
              <w:autoSpaceDN w:val="0"/>
              <w:adjustRightInd w:val="0"/>
              <w:jc w:val="center"/>
              <w:rPr>
                <w:noProof/>
                <w:lang w:val="en-US"/>
              </w:rPr>
            </w:pPr>
          </w:p>
        </w:tc>
        <w:tc>
          <w:tcPr>
            <w:tcW w:w="237" w:type="pct"/>
          </w:tcPr>
          <w:p w14:paraId="2144760D" w14:textId="77777777" w:rsidR="00185035" w:rsidRPr="00F85647" w:rsidRDefault="00185035" w:rsidP="00D94289">
            <w:pPr>
              <w:autoSpaceDE w:val="0"/>
              <w:autoSpaceDN w:val="0"/>
              <w:adjustRightInd w:val="0"/>
              <w:jc w:val="center"/>
              <w:rPr>
                <w:noProof/>
                <w:lang w:val="en-US"/>
              </w:rPr>
            </w:pPr>
          </w:p>
        </w:tc>
        <w:tc>
          <w:tcPr>
            <w:tcW w:w="237" w:type="pct"/>
          </w:tcPr>
          <w:p w14:paraId="5A719C53" w14:textId="77777777" w:rsidR="00185035" w:rsidRPr="00F85647" w:rsidRDefault="00185035" w:rsidP="00D94289">
            <w:pPr>
              <w:autoSpaceDE w:val="0"/>
              <w:autoSpaceDN w:val="0"/>
              <w:adjustRightInd w:val="0"/>
              <w:jc w:val="center"/>
              <w:rPr>
                <w:noProof/>
              </w:rPr>
            </w:pPr>
          </w:p>
        </w:tc>
        <w:tc>
          <w:tcPr>
            <w:tcW w:w="414" w:type="pct"/>
          </w:tcPr>
          <w:p w14:paraId="5387008E" w14:textId="77777777" w:rsidR="00185035" w:rsidRPr="00F85647" w:rsidRDefault="00185035" w:rsidP="00D94289">
            <w:pPr>
              <w:autoSpaceDE w:val="0"/>
              <w:autoSpaceDN w:val="0"/>
              <w:adjustRightInd w:val="0"/>
              <w:jc w:val="center"/>
              <w:rPr>
                <w:noProof/>
              </w:rPr>
            </w:pPr>
          </w:p>
        </w:tc>
        <w:tc>
          <w:tcPr>
            <w:tcW w:w="339" w:type="pct"/>
          </w:tcPr>
          <w:p w14:paraId="7D2D30B5" w14:textId="77777777" w:rsidR="00185035" w:rsidRDefault="00185035" w:rsidP="00D94289">
            <w:pPr>
              <w:autoSpaceDE w:val="0"/>
              <w:autoSpaceDN w:val="0"/>
              <w:adjustRightInd w:val="0"/>
              <w:jc w:val="center"/>
              <w:rPr>
                <w:noProof/>
              </w:rPr>
            </w:pPr>
          </w:p>
        </w:tc>
      </w:tr>
      <w:tr w:rsidR="00C90E7E" w:rsidRPr="00F85647" w14:paraId="5A2255B9" w14:textId="77777777" w:rsidTr="00C90E7E">
        <w:trPr>
          <w:trHeight w:val="288"/>
        </w:trPr>
        <w:tc>
          <w:tcPr>
            <w:tcW w:w="192" w:type="pct"/>
          </w:tcPr>
          <w:p w14:paraId="6160A64D" w14:textId="77777777" w:rsidR="00185035" w:rsidRPr="007A08CE" w:rsidRDefault="00185035" w:rsidP="00D94289">
            <w:pPr>
              <w:autoSpaceDE w:val="0"/>
              <w:autoSpaceDN w:val="0"/>
              <w:adjustRightInd w:val="0"/>
              <w:jc w:val="center"/>
              <w:rPr>
                <w:noProof/>
              </w:rPr>
            </w:pPr>
            <w:r w:rsidRPr="007A08CE">
              <w:t>6.6</w:t>
            </w:r>
          </w:p>
        </w:tc>
        <w:tc>
          <w:tcPr>
            <w:tcW w:w="2164" w:type="pct"/>
            <w:gridSpan w:val="2"/>
          </w:tcPr>
          <w:p w14:paraId="53D8B3D5" w14:textId="77777777" w:rsidR="00185035" w:rsidRPr="007A08CE" w:rsidRDefault="00185035" w:rsidP="002966C9">
            <w:pPr>
              <w:autoSpaceDE w:val="0"/>
              <w:autoSpaceDN w:val="0"/>
              <w:adjustRightInd w:val="0"/>
              <w:rPr>
                <w:noProof/>
                <w:lang w:val="en-US"/>
              </w:rPr>
            </w:pPr>
            <w:r w:rsidRPr="007A08CE">
              <w:t>Nabavka, isporuka i montaža IP kamere za unutrašnju montažu, u svemu komapatibilne sa postojećim sistemom za video nadzor Kliničkog centra Vojvodine, sledećih karakteristika:</w:t>
            </w:r>
            <w:r w:rsidRPr="007A08CE">
              <w:br/>
              <w:t xml:space="preserve">3MP Cube with Basic WDR, Fixed lens, f2.8mm/F2.0, H.264, </w:t>
            </w:r>
            <w:r w:rsidRPr="007A08CE">
              <w:lastRenderedPageBreak/>
              <w:t>1080p/30fps, DNR, Audio, PoE;: ACTi E12 ili odgovarajuće</w:t>
            </w:r>
          </w:p>
        </w:tc>
        <w:tc>
          <w:tcPr>
            <w:tcW w:w="384" w:type="pct"/>
            <w:vAlign w:val="center"/>
          </w:tcPr>
          <w:p w14:paraId="3B77E6BE"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1DBE43D" w14:textId="77777777" w:rsidR="00185035" w:rsidRPr="007A08CE" w:rsidRDefault="00185035" w:rsidP="00D94289">
            <w:pPr>
              <w:autoSpaceDE w:val="0"/>
              <w:autoSpaceDN w:val="0"/>
              <w:adjustRightInd w:val="0"/>
              <w:jc w:val="center"/>
              <w:rPr>
                <w:noProof/>
                <w:lang w:val="en-US"/>
              </w:rPr>
            </w:pPr>
            <w:r w:rsidRPr="007A08CE">
              <w:t>14</w:t>
            </w:r>
          </w:p>
        </w:tc>
        <w:tc>
          <w:tcPr>
            <w:tcW w:w="322" w:type="pct"/>
          </w:tcPr>
          <w:p w14:paraId="6BCFAA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BEE07A" w14:textId="77777777" w:rsidR="00185035" w:rsidRPr="00F85647" w:rsidRDefault="00185035" w:rsidP="00D94289">
            <w:pPr>
              <w:autoSpaceDE w:val="0"/>
              <w:autoSpaceDN w:val="0"/>
              <w:adjustRightInd w:val="0"/>
              <w:jc w:val="center"/>
              <w:rPr>
                <w:noProof/>
                <w:lang w:val="en-US"/>
              </w:rPr>
            </w:pPr>
          </w:p>
        </w:tc>
        <w:tc>
          <w:tcPr>
            <w:tcW w:w="237" w:type="pct"/>
          </w:tcPr>
          <w:p w14:paraId="6DB6781E" w14:textId="77777777" w:rsidR="00185035" w:rsidRPr="00F85647" w:rsidRDefault="00185035" w:rsidP="00D94289">
            <w:pPr>
              <w:autoSpaceDE w:val="0"/>
              <w:autoSpaceDN w:val="0"/>
              <w:adjustRightInd w:val="0"/>
              <w:jc w:val="center"/>
              <w:rPr>
                <w:noProof/>
                <w:lang w:val="en-US"/>
              </w:rPr>
            </w:pPr>
          </w:p>
        </w:tc>
        <w:tc>
          <w:tcPr>
            <w:tcW w:w="237" w:type="pct"/>
          </w:tcPr>
          <w:p w14:paraId="0C2B01E6" w14:textId="77777777" w:rsidR="00185035" w:rsidRPr="00F85647" w:rsidRDefault="00185035" w:rsidP="00D94289">
            <w:pPr>
              <w:autoSpaceDE w:val="0"/>
              <w:autoSpaceDN w:val="0"/>
              <w:adjustRightInd w:val="0"/>
              <w:jc w:val="center"/>
              <w:rPr>
                <w:noProof/>
              </w:rPr>
            </w:pPr>
          </w:p>
        </w:tc>
        <w:tc>
          <w:tcPr>
            <w:tcW w:w="414" w:type="pct"/>
          </w:tcPr>
          <w:p w14:paraId="68F496B7" w14:textId="77777777" w:rsidR="00185035" w:rsidRPr="00F85647" w:rsidRDefault="00185035" w:rsidP="00D94289">
            <w:pPr>
              <w:autoSpaceDE w:val="0"/>
              <w:autoSpaceDN w:val="0"/>
              <w:adjustRightInd w:val="0"/>
              <w:jc w:val="center"/>
              <w:rPr>
                <w:noProof/>
              </w:rPr>
            </w:pPr>
          </w:p>
        </w:tc>
        <w:tc>
          <w:tcPr>
            <w:tcW w:w="339" w:type="pct"/>
          </w:tcPr>
          <w:p w14:paraId="0A46D33C" w14:textId="77777777" w:rsidR="00185035" w:rsidRDefault="00185035" w:rsidP="00D94289">
            <w:pPr>
              <w:autoSpaceDE w:val="0"/>
              <w:autoSpaceDN w:val="0"/>
              <w:adjustRightInd w:val="0"/>
              <w:jc w:val="center"/>
              <w:rPr>
                <w:noProof/>
              </w:rPr>
            </w:pPr>
          </w:p>
        </w:tc>
      </w:tr>
      <w:tr w:rsidR="00C90E7E" w:rsidRPr="00F85647" w14:paraId="7516007A" w14:textId="77777777" w:rsidTr="00C90E7E">
        <w:trPr>
          <w:trHeight w:val="288"/>
        </w:trPr>
        <w:tc>
          <w:tcPr>
            <w:tcW w:w="192" w:type="pct"/>
          </w:tcPr>
          <w:p w14:paraId="723F8B7F" w14:textId="77777777" w:rsidR="00185035" w:rsidRPr="007A08CE" w:rsidRDefault="00185035" w:rsidP="00D94289">
            <w:pPr>
              <w:autoSpaceDE w:val="0"/>
              <w:autoSpaceDN w:val="0"/>
              <w:adjustRightInd w:val="0"/>
              <w:jc w:val="center"/>
              <w:rPr>
                <w:noProof/>
              </w:rPr>
            </w:pPr>
            <w:r w:rsidRPr="007A08CE">
              <w:lastRenderedPageBreak/>
              <w:t>6.7</w:t>
            </w:r>
          </w:p>
        </w:tc>
        <w:tc>
          <w:tcPr>
            <w:tcW w:w="2164" w:type="pct"/>
            <w:gridSpan w:val="2"/>
          </w:tcPr>
          <w:p w14:paraId="0AD7798E" w14:textId="77777777" w:rsidR="00185035" w:rsidRPr="007A08CE" w:rsidRDefault="00185035" w:rsidP="002966C9">
            <w:pPr>
              <w:autoSpaceDE w:val="0"/>
              <w:autoSpaceDN w:val="0"/>
              <w:adjustRightInd w:val="0"/>
              <w:rPr>
                <w:noProof/>
                <w:lang w:val="en-US"/>
              </w:rPr>
            </w:pPr>
            <w:r w:rsidRPr="007A08CE">
              <w:t>Nabavka, isporuka i montaža IP kamere za spoljašnju montažu, u svemu kompatibilne sa postojećim sistemom za video nadzor Kliničkog centra Vojvodine, sledećih karakteristika:</w:t>
            </w:r>
            <w:r w:rsidRPr="007A08CE">
              <w:br/>
              <w:t>3MP Bullet with D/N, IR, Basic WDR, Fixed lens, f4.2mm/F1.8, H.264, 1080p/30fps, DNR, PoE, IP66; ACTi E32 ili odgovarajuće</w:t>
            </w:r>
          </w:p>
        </w:tc>
        <w:tc>
          <w:tcPr>
            <w:tcW w:w="384" w:type="pct"/>
            <w:vAlign w:val="center"/>
          </w:tcPr>
          <w:p w14:paraId="075EFE2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248CF2B"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1E409CE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CF5209" w14:textId="77777777" w:rsidR="00185035" w:rsidRPr="00F85647" w:rsidRDefault="00185035" w:rsidP="00D94289">
            <w:pPr>
              <w:autoSpaceDE w:val="0"/>
              <w:autoSpaceDN w:val="0"/>
              <w:adjustRightInd w:val="0"/>
              <w:jc w:val="center"/>
              <w:rPr>
                <w:noProof/>
                <w:lang w:val="en-US"/>
              </w:rPr>
            </w:pPr>
          </w:p>
        </w:tc>
        <w:tc>
          <w:tcPr>
            <w:tcW w:w="237" w:type="pct"/>
          </w:tcPr>
          <w:p w14:paraId="3F8AE522" w14:textId="77777777" w:rsidR="00185035" w:rsidRPr="00F85647" w:rsidRDefault="00185035" w:rsidP="00D94289">
            <w:pPr>
              <w:autoSpaceDE w:val="0"/>
              <w:autoSpaceDN w:val="0"/>
              <w:adjustRightInd w:val="0"/>
              <w:jc w:val="center"/>
              <w:rPr>
                <w:noProof/>
                <w:lang w:val="en-US"/>
              </w:rPr>
            </w:pPr>
          </w:p>
        </w:tc>
        <w:tc>
          <w:tcPr>
            <w:tcW w:w="237" w:type="pct"/>
          </w:tcPr>
          <w:p w14:paraId="4E85163A" w14:textId="77777777" w:rsidR="00185035" w:rsidRPr="00F85647" w:rsidRDefault="00185035" w:rsidP="00D94289">
            <w:pPr>
              <w:autoSpaceDE w:val="0"/>
              <w:autoSpaceDN w:val="0"/>
              <w:adjustRightInd w:val="0"/>
              <w:jc w:val="center"/>
              <w:rPr>
                <w:noProof/>
              </w:rPr>
            </w:pPr>
          </w:p>
        </w:tc>
        <w:tc>
          <w:tcPr>
            <w:tcW w:w="414" w:type="pct"/>
          </w:tcPr>
          <w:p w14:paraId="62B296D8" w14:textId="77777777" w:rsidR="00185035" w:rsidRPr="00F85647" w:rsidRDefault="00185035" w:rsidP="00D94289">
            <w:pPr>
              <w:autoSpaceDE w:val="0"/>
              <w:autoSpaceDN w:val="0"/>
              <w:adjustRightInd w:val="0"/>
              <w:jc w:val="center"/>
              <w:rPr>
                <w:noProof/>
              </w:rPr>
            </w:pPr>
          </w:p>
        </w:tc>
        <w:tc>
          <w:tcPr>
            <w:tcW w:w="339" w:type="pct"/>
          </w:tcPr>
          <w:p w14:paraId="7851CC42" w14:textId="77777777" w:rsidR="00185035" w:rsidRDefault="00185035" w:rsidP="00D94289">
            <w:pPr>
              <w:autoSpaceDE w:val="0"/>
              <w:autoSpaceDN w:val="0"/>
              <w:adjustRightInd w:val="0"/>
              <w:jc w:val="center"/>
              <w:rPr>
                <w:noProof/>
              </w:rPr>
            </w:pPr>
          </w:p>
        </w:tc>
      </w:tr>
      <w:tr w:rsidR="00C90E7E" w:rsidRPr="00F85647" w14:paraId="66C36F27" w14:textId="77777777" w:rsidTr="00C90E7E">
        <w:trPr>
          <w:trHeight w:val="288"/>
        </w:trPr>
        <w:tc>
          <w:tcPr>
            <w:tcW w:w="192" w:type="pct"/>
          </w:tcPr>
          <w:p w14:paraId="681D35F0" w14:textId="77777777" w:rsidR="00185035" w:rsidRPr="007A08CE" w:rsidRDefault="00185035" w:rsidP="00D94289">
            <w:pPr>
              <w:autoSpaceDE w:val="0"/>
              <w:autoSpaceDN w:val="0"/>
              <w:adjustRightInd w:val="0"/>
              <w:jc w:val="center"/>
              <w:rPr>
                <w:noProof/>
              </w:rPr>
            </w:pPr>
            <w:r w:rsidRPr="007A08CE">
              <w:t>6.8</w:t>
            </w:r>
          </w:p>
        </w:tc>
        <w:tc>
          <w:tcPr>
            <w:tcW w:w="2164" w:type="pct"/>
            <w:gridSpan w:val="2"/>
          </w:tcPr>
          <w:p w14:paraId="43AB2E80" w14:textId="77777777" w:rsidR="00185035" w:rsidRPr="007A08CE" w:rsidRDefault="00185035" w:rsidP="002966C9">
            <w:pPr>
              <w:autoSpaceDE w:val="0"/>
              <w:autoSpaceDN w:val="0"/>
              <w:adjustRightInd w:val="0"/>
              <w:rPr>
                <w:noProof/>
                <w:lang w:val="en-US"/>
              </w:rPr>
            </w:pPr>
            <w:r w:rsidRPr="007A08CE">
              <w:t>Ispitivanje urađene instalacije sistema video nadzora  i puštanje iste u rad.</w:t>
            </w:r>
          </w:p>
        </w:tc>
        <w:tc>
          <w:tcPr>
            <w:tcW w:w="384" w:type="pct"/>
            <w:vAlign w:val="center"/>
          </w:tcPr>
          <w:p w14:paraId="1923B713"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A330D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A61A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5E87A1" w14:textId="77777777" w:rsidR="00185035" w:rsidRPr="00F85647" w:rsidRDefault="00185035" w:rsidP="00D94289">
            <w:pPr>
              <w:autoSpaceDE w:val="0"/>
              <w:autoSpaceDN w:val="0"/>
              <w:adjustRightInd w:val="0"/>
              <w:jc w:val="center"/>
              <w:rPr>
                <w:noProof/>
                <w:lang w:val="en-US"/>
              </w:rPr>
            </w:pPr>
          </w:p>
        </w:tc>
        <w:tc>
          <w:tcPr>
            <w:tcW w:w="237" w:type="pct"/>
          </w:tcPr>
          <w:p w14:paraId="238619EF" w14:textId="77777777" w:rsidR="00185035" w:rsidRPr="00F85647" w:rsidRDefault="00185035" w:rsidP="00D94289">
            <w:pPr>
              <w:autoSpaceDE w:val="0"/>
              <w:autoSpaceDN w:val="0"/>
              <w:adjustRightInd w:val="0"/>
              <w:jc w:val="center"/>
              <w:rPr>
                <w:noProof/>
                <w:lang w:val="en-US"/>
              </w:rPr>
            </w:pPr>
          </w:p>
        </w:tc>
        <w:tc>
          <w:tcPr>
            <w:tcW w:w="237" w:type="pct"/>
          </w:tcPr>
          <w:p w14:paraId="6A9DB5C5" w14:textId="77777777" w:rsidR="00185035" w:rsidRPr="00F85647" w:rsidRDefault="00185035" w:rsidP="00D94289">
            <w:pPr>
              <w:autoSpaceDE w:val="0"/>
              <w:autoSpaceDN w:val="0"/>
              <w:adjustRightInd w:val="0"/>
              <w:jc w:val="center"/>
              <w:rPr>
                <w:noProof/>
              </w:rPr>
            </w:pPr>
          </w:p>
        </w:tc>
        <w:tc>
          <w:tcPr>
            <w:tcW w:w="414" w:type="pct"/>
          </w:tcPr>
          <w:p w14:paraId="3F533F80" w14:textId="77777777" w:rsidR="00185035" w:rsidRPr="00F85647" w:rsidRDefault="00185035" w:rsidP="00D94289">
            <w:pPr>
              <w:autoSpaceDE w:val="0"/>
              <w:autoSpaceDN w:val="0"/>
              <w:adjustRightInd w:val="0"/>
              <w:jc w:val="center"/>
              <w:rPr>
                <w:noProof/>
              </w:rPr>
            </w:pPr>
          </w:p>
        </w:tc>
        <w:tc>
          <w:tcPr>
            <w:tcW w:w="339" w:type="pct"/>
          </w:tcPr>
          <w:p w14:paraId="77B7F1C8" w14:textId="77777777" w:rsidR="00185035" w:rsidRDefault="00185035" w:rsidP="00D94289">
            <w:pPr>
              <w:autoSpaceDE w:val="0"/>
              <w:autoSpaceDN w:val="0"/>
              <w:adjustRightInd w:val="0"/>
              <w:jc w:val="center"/>
              <w:rPr>
                <w:noProof/>
              </w:rPr>
            </w:pPr>
          </w:p>
        </w:tc>
      </w:tr>
      <w:tr w:rsidR="00C90E7E" w:rsidRPr="00F85647" w14:paraId="02514044" w14:textId="77777777" w:rsidTr="00C90E7E">
        <w:trPr>
          <w:trHeight w:val="288"/>
        </w:trPr>
        <w:tc>
          <w:tcPr>
            <w:tcW w:w="192" w:type="pct"/>
          </w:tcPr>
          <w:p w14:paraId="728C21C7" w14:textId="77777777" w:rsidR="00185035" w:rsidRPr="007A08CE" w:rsidRDefault="00185035" w:rsidP="00D94289">
            <w:pPr>
              <w:autoSpaceDE w:val="0"/>
              <w:autoSpaceDN w:val="0"/>
              <w:adjustRightInd w:val="0"/>
              <w:jc w:val="center"/>
              <w:rPr>
                <w:noProof/>
              </w:rPr>
            </w:pPr>
            <w:r w:rsidRPr="007A08CE">
              <w:t>6.9</w:t>
            </w:r>
          </w:p>
        </w:tc>
        <w:tc>
          <w:tcPr>
            <w:tcW w:w="2164" w:type="pct"/>
            <w:gridSpan w:val="2"/>
          </w:tcPr>
          <w:p w14:paraId="04F8BDBE"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593CB9C"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21F6F23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B814C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030C56" w14:textId="77777777" w:rsidR="00185035" w:rsidRPr="00F85647" w:rsidRDefault="00185035" w:rsidP="00D94289">
            <w:pPr>
              <w:autoSpaceDE w:val="0"/>
              <w:autoSpaceDN w:val="0"/>
              <w:adjustRightInd w:val="0"/>
              <w:jc w:val="center"/>
              <w:rPr>
                <w:noProof/>
                <w:lang w:val="en-US"/>
              </w:rPr>
            </w:pPr>
          </w:p>
        </w:tc>
        <w:tc>
          <w:tcPr>
            <w:tcW w:w="237" w:type="pct"/>
          </w:tcPr>
          <w:p w14:paraId="7DFD0F7D" w14:textId="77777777" w:rsidR="00185035" w:rsidRPr="00F85647" w:rsidRDefault="00185035" w:rsidP="00D94289">
            <w:pPr>
              <w:autoSpaceDE w:val="0"/>
              <w:autoSpaceDN w:val="0"/>
              <w:adjustRightInd w:val="0"/>
              <w:jc w:val="center"/>
              <w:rPr>
                <w:noProof/>
                <w:lang w:val="en-US"/>
              </w:rPr>
            </w:pPr>
          </w:p>
        </w:tc>
        <w:tc>
          <w:tcPr>
            <w:tcW w:w="237" w:type="pct"/>
          </w:tcPr>
          <w:p w14:paraId="70481CDA" w14:textId="77777777" w:rsidR="00185035" w:rsidRPr="00F85647" w:rsidRDefault="00185035" w:rsidP="00D94289">
            <w:pPr>
              <w:autoSpaceDE w:val="0"/>
              <w:autoSpaceDN w:val="0"/>
              <w:adjustRightInd w:val="0"/>
              <w:jc w:val="center"/>
              <w:rPr>
                <w:noProof/>
              </w:rPr>
            </w:pPr>
          </w:p>
        </w:tc>
        <w:tc>
          <w:tcPr>
            <w:tcW w:w="414" w:type="pct"/>
          </w:tcPr>
          <w:p w14:paraId="1987CD82" w14:textId="77777777" w:rsidR="00185035" w:rsidRPr="00F85647" w:rsidRDefault="00185035" w:rsidP="00D94289">
            <w:pPr>
              <w:autoSpaceDE w:val="0"/>
              <w:autoSpaceDN w:val="0"/>
              <w:adjustRightInd w:val="0"/>
              <w:jc w:val="center"/>
              <w:rPr>
                <w:noProof/>
              </w:rPr>
            </w:pPr>
          </w:p>
        </w:tc>
        <w:tc>
          <w:tcPr>
            <w:tcW w:w="339" w:type="pct"/>
          </w:tcPr>
          <w:p w14:paraId="09E3C6E0" w14:textId="77777777" w:rsidR="00185035" w:rsidRDefault="00185035" w:rsidP="00D94289">
            <w:pPr>
              <w:autoSpaceDE w:val="0"/>
              <w:autoSpaceDN w:val="0"/>
              <w:adjustRightInd w:val="0"/>
              <w:jc w:val="center"/>
              <w:rPr>
                <w:noProof/>
              </w:rPr>
            </w:pPr>
          </w:p>
        </w:tc>
      </w:tr>
      <w:tr w:rsidR="00C90E7E" w:rsidRPr="00F85647" w14:paraId="0D687590" w14:textId="77777777" w:rsidTr="00C90E7E">
        <w:trPr>
          <w:trHeight w:val="288"/>
        </w:trPr>
        <w:tc>
          <w:tcPr>
            <w:tcW w:w="192" w:type="pct"/>
          </w:tcPr>
          <w:p w14:paraId="021B2FB9" w14:textId="77777777" w:rsidR="00185035" w:rsidRPr="007A08CE" w:rsidRDefault="00185035" w:rsidP="00D94289">
            <w:pPr>
              <w:autoSpaceDE w:val="0"/>
              <w:autoSpaceDN w:val="0"/>
              <w:adjustRightInd w:val="0"/>
              <w:jc w:val="center"/>
              <w:rPr>
                <w:noProof/>
              </w:rPr>
            </w:pPr>
            <w:r w:rsidRPr="007A08CE">
              <w:t>6.10</w:t>
            </w:r>
          </w:p>
        </w:tc>
        <w:tc>
          <w:tcPr>
            <w:tcW w:w="2164" w:type="pct"/>
            <w:gridSpan w:val="2"/>
          </w:tcPr>
          <w:p w14:paraId="68027678"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187B52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E3D6A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518F4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B091" w14:textId="77777777" w:rsidR="00185035" w:rsidRPr="00F85647" w:rsidRDefault="00185035" w:rsidP="00D94289">
            <w:pPr>
              <w:autoSpaceDE w:val="0"/>
              <w:autoSpaceDN w:val="0"/>
              <w:adjustRightInd w:val="0"/>
              <w:jc w:val="center"/>
              <w:rPr>
                <w:noProof/>
                <w:lang w:val="en-US"/>
              </w:rPr>
            </w:pPr>
          </w:p>
        </w:tc>
        <w:tc>
          <w:tcPr>
            <w:tcW w:w="237" w:type="pct"/>
          </w:tcPr>
          <w:p w14:paraId="761A724E" w14:textId="77777777" w:rsidR="00185035" w:rsidRPr="00F85647" w:rsidRDefault="00185035" w:rsidP="00D94289">
            <w:pPr>
              <w:autoSpaceDE w:val="0"/>
              <w:autoSpaceDN w:val="0"/>
              <w:adjustRightInd w:val="0"/>
              <w:jc w:val="center"/>
              <w:rPr>
                <w:noProof/>
                <w:lang w:val="en-US"/>
              </w:rPr>
            </w:pPr>
          </w:p>
        </w:tc>
        <w:tc>
          <w:tcPr>
            <w:tcW w:w="237" w:type="pct"/>
          </w:tcPr>
          <w:p w14:paraId="6FA00D0C" w14:textId="77777777" w:rsidR="00185035" w:rsidRPr="00F85647" w:rsidRDefault="00185035" w:rsidP="00D94289">
            <w:pPr>
              <w:autoSpaceDE w:val="0"/>
              <w:autoSpaceDN w:val="0"/>
              <w:adjustRightInd w:val="0"/>
              <w:jc w:val="center"/>
              <w:rPr>
                <w:noProof/>
              </w:rPr>
            </w:pPr>
          </w:p>
        </w:tc>
        <w:tc>
          <w:tcPr>
            <w:tcW w:w="414" w:type="pct"/>
          </w:tcPr>
          <w:p w14:paraId="6A218928" w14:textId="77777777" w:rsidR="00185035" w:rsidRPr="00F85647" w:rsidRDefault="00185035" w:rsidP="00D94289">
            <w:pPr>
              <w:autoSpaceDE w:val="0"/>
              <w:autoSpaceDN w:val="0"/>
              <w:adjustRightInd w:val="0"/>
              <w:jc w:val="center"/>
              <w:rPr>
                <w:noProof/>
              </w:rPr>
            </w:pPr>
          </w:p>
        </w:tc>
        <w:tc>
          <w:tcPr>
            <w:tcW w:w="339" w:type="pct"/>
          </w:tcPr>
          <w:p w14:paraId="2397B0DB" w14:textId="77777777" w:rsidR="00185035" w:rsidRDefault="00185035" w:rsidP="00D94289">
            <w:pPr>
              <w:autoSpaceDE w:val="0"/>
              <w:autoSpaceDN w:val="0"/>
              <w:adjustRightInd w:val="0"/>
              <w:jc w:val="center"/>
              <w:rPr>
                <w:noProof/>
              </w:rPr>
            </w:pPr>
          </w:p>
        </w:tc>
      </w:tr>
      <w:tr w:rsidR="00C90E7E" w:rsidRPr="00F85647" w14:paraId="74593E89" w14:textId="77777777" w:rsidTr="00C90E7E">
        <w:trPr>
          <w:trHeight w:val="288"/>
        </w:trPr>
        <w:tc>
          <w:tcPr>
            <w:tcW w:w="192" w:type="pct"/>
          </w:tcPr>
          <w:p w14:paraId="7B72CB08" w14:textId="77777777" w:rsidR="00185035" w:rsidRPr="007A08CE" w:rsidRDefault="00185035" w:rsidP="00D94289">
            <w:pPr>
              <w:autoSpaceDE w:val="0"/>
              <w:autoSpaceDN w:val="0"/>
              <w:adjustRightInd w:val="0"/>
              <w:jc w:val="center"/>
              <w:rPr>
                <w:noProof/>
              </w:rPr>
            </w:pPr>
            <w:r w:rsidRPr="007A08CE">
              <w:t>6.11</w:t>
            </w:r>
          </w:p>
        </w:tc>
        <w:tc>
          <w:tcPr>
            <w:tcW w:w="2164" w:type="pct"/>
            <w:gridSpan w:val="2"/>
          </w:tcPr>
          <w:p w14:paraId="7DE3FB2C" w14:textId="77777777" w:rsidR="00185035" w:rsidRPr="007A08CE" w:rsidRDefault="00185035" w:rsidP="002966C9">
            <w:pPr>
              <w:autoSpaceDE w:val="0"/>
              <w:autoSpaceDN w:val="0"/>
              <w:adjustRightInd w:val="0"/>
              <w:rPr>
                <w:noProof/>
                <w:lang w:val="en-US"/>
              </w:rPr>
            </w:pPr>
            <w:r w:rsidRPr="007A08CE">
              <w:t>Izrada projekta izvedenog  stanja sistema video nadzora u tri primerka u pisanoj formi i jedan u elektronskoj formi</w:t>
            </w:r>
          </w:p>
        </w:tc>
        <w:tc>
          <w:tcPr>
            <w:tcW w:w="384" w:type="pct"/>
            <w:vAlign w:val="center"/>
          </w:tcPr>
          <w:p w14:paraId="2E27BE3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5B85DB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CEF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A27119" w14:textId="77777777" w:rsidR="00185035" w:rsidRPr="00F85647" w:rsidRDefault="00185035" w:rsidP="00D94289">
            <w:pPr>
              <w:autoSpaceDE w:val="0"/>
              <w:autoSpaceDN w:val="0"/>
              <w:adjustRightInd w:val="0"/>
              <w:jc w:val="center"/>
              <w:rPr>
                <w:noProof/>
                <w:lang w:val="en-US"/>
              </w:rPr>
            </w:pPr>
          </w:p>
        </w:tc>
        <w:tc>
          <w:tcPr>
            <w:tcW w:w="237" w:type="pct"/>
          </w:tcPr>
          <w:p w14:paraId="35D998CF" w14:textId="77777777" w:rsidR="00185035" w:rsidRPr="00F85647" w:rsidRDefault="00185035" w:rsidP="00D94289">
            <w:pPr>
              <w:autoSpaceDE w:val="0"/>
              <w:autoSpaceDN w:val="0"/>
              <w:adjustRightInd w:val="0"/>
              <w:jc w:val="center"/>
              <w:rPr>
                <w:noProof/>
                <w:lang w:val="en-US"/>
              </w:rPr>
            </w:pPr>
          </w:p>
        </w:tc>
        <w:tc>
          <w:tcPr>
            <w:tcW w:w="237" w:type="pct"/>
          </w:tcPr>
          <w:p w14:paraId="77C81709" w14:textId="77777777" w:rsidR="00185035" w:rsidRPr="00F85647" w:rsidRDefault="00185035" w:rsidP="00D94289">
            <w:pPr>
              <w:autoSpaceDE w:val="0"/>
              <w:autoSpaceDN w:val="0"/>
              <w:adjustRightInd w:val="0"/>
              <w:jc w:val="center"/>
              <w:rPr>
                <w:noProof/>
              </w:rPr>
            </w:pPr>
          </w:p>
        </w:tc>
        <w:tc>
          <w:tcPr>
            <w:tcW w:w="414" w:type="pct"/>
          </w:tcPr>
          <w:p w14:paraId="5228AC4E" w14:textId="77777777" w:rsidR="00185035" w:rsidRPr="00F85647" w:rsidRDefault="00185035" w:rsidP="00D94289">
            <w:pPr>
              <w:autoSpaceDE w:val="0"/>
              <w:autoSpaceDN w:val="0"/>
              <w:adjustRightInd w:val="0"/>
              <w:jc w:val="center"/>
              <w:rPr>
                <w:noProof/>
              </w:rPr>
            </w:pPr>
          </w:p>
        </w:tc>
        <w:tc>
          <w:tcPr>
            <w:tcW w:w="339" w:type="pct"/>
          </w:tcPr>
          <w:p w14:paraId="7D6705DF" w14:textId="77777777" w:rsidR="00185035" w:rsidRDefault="00185035" w:rsidP="00D94289">
            <w:pPr>
              <w:autoSpaceDE w:val="0"/>
              <w:autoSpaceDN w:val="0"/>
              <w:adjustRightInd w:val="0"/>
              <w:jc w:val="center"/>
              <w:rPr>
                <w:noProof/>
              </w:rPr>
            </w:pPr>
          </w:p>
        </w:tc>
      </w:tr>
      <w:tr w:rsidR="00C90E7E" w:rsidRPr="00F85647" w14:paraId="539EE6BD" w14:textId="77777777" w:rsidTr="00C90E7E">
        <w:trPr>
          <w:trHeight w:val="288"/>
        </w:trPr>
        <w:tc>
          <w:tcPr>
            <w:tcW w:w="192" w:type="pct"/>
          </w:tcPr>
          <w:p w14:paraId="1EC0F7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BEF017B" w14:textId="77777777" w:rsidR="00185035" w:rsidRPr="007A08CE" w:rsidRDefault="00185035" w:rsidP="002966C9">
            <w:pPr>
              <w:autoSpaceDE w:val="0"/>
              <w:autoSpaceDN w:val="0"/>
              <w:adjustRightInd w:val="0"/>
              <w:rPr>
                <w:noProof/>
                <w:lang w:val="en-US"/>
              </w:rPr>
            </w:pPr>
            <w:r w:rsidRPr="007A08CE">
              <w:rPr>
                <w:b/>
                <w:bCs/>
              </w:rPr>
              <w:t>Ukupno (pozicija 6)</w:t>
            </w:r>
          </w:p>
        </w:tc>
        <w:tc>
          <w:tcPr>
            <w:tcW w:w="384" w:type="pct"/>
            <w:vAlign w:val="center"/>
          </w:tcPr>
          <w:p w14:paraId="4B18CA9D"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121B77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88F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870F5F" w14:textId="77777777" w:rsidR="00185035" w:rsidRPr="00F85647" w:rsidRDefault="00185035" w:rsidP="00D94289">
            <w:pPr>
              <w:autoSpaceDE w:val="0"/>
              <w:autoSpaceDN w:val="0"/>
              <w:adjustRightInd w:val="0"/>
              <w:jc w:val="center"/>
              <w:rPr>
                <w:noProof/>
                <w:lang w:val="en-US"/>
              </w:rPr>
            </w:pPr>
          </w:p>
        </w:tc>
        <w:tc>
          <w:tcPr>
            <w:tcW w:w="237" w:type="pct"/>
          </w:tcPr>
          <w:p w14:paraId="35656B28" w14:textId="77777777" w:rsidR="00185035" w:rsidRPr="00F85647" w:rsidRDefault="00185035" w:rsidP="00D94289">
            <w:pPr>
              <w:autoSpaceDE w:val="0"/>
              <w:autoSpaceDN w:val="0"/>
              <w:adjustRightInd w:val="0"/>
              <w:jc w:val="center"/>
              <w:rPr>
                <w:noProof/>
                <w:lang w:val="en-US"/>
              </w:rPr>
            </w:pPr>
          </w:p>
        </w:tc>
        <w:tc>
          <w:tcPr>
            <w:tcW w:w="237" w:type="pct"/>
          </w:tcPr>
          <w:p w14:paraId="0ECCA77D" w14:textId="77777777" w:rsidR="00185035" w:rsidRPr="00F85647" w:rsidRDefault="00185035" w:rsidP="00D94289">
            <w:pPr>
              <w:autoSpaceDE w:val="0"/>
              <w:autoSpaceDN w:val="0"/>
              <w:adjustRightInd w:val="0"/>
              <w:jc w:val="center"/>
              <w:rPr>
                <w:noProof/>
              </w:rPr>
            </w:pPr>
          </w:p>
        </w:tc>
        <w:tc>
          <w:tcPr>
            <w:tcW w:w="414" w:type="pct"/>
          </w:tcPr>
          <w:p w14:paraId="5C423010" w14:textId="77777777" w:rsidR="00185035" w:rsidRPr="00F85647" w:rsidRDefault="00185035" w:rsidP="00D94289">
            <w:pPr>
              <w:autoSpaceDE w:val="0"/>
              <w:autoSpaceDN w:val="0"/>
              <w:adjustRightInd w:val="0"/>
              <w:jc w:val="center"/>
              <w:rPr>
                <w:noProof/>
              </w:rPr>
            </w:pPr>
          </w:p>
        </w:tc>
        <w:tc>
          <w:tcPr>
            <w:tcW w:w="339" w:type="pct"/>
          </w:tcPr>
          <w:p w14:paraId="723AC4DA" w14:textId="77777777" w:rsidR="00185035" w:rsidRDefault="00185035" w:rsidP="00D94289">
            <w:pPr>
              <w:autoSpaceDE w:val="0"/>
              <w:autoSpaceDN w:val="0"/>
              <w:adjustRightInd w:val="0"/>
              <w:jc w:val="center"/>
              <w:rPr>
                <w:noProof/>
              </w:rPr>
            </w:pPr>
          </w:p>
        </w:tc>
      </w:tr>
      <w:tr w:rsidR="00C90E7E" w:rsidRPr="00F85647" w14:paraId="7B8D1CF8" w14:textId="77777777" w:rsidTr="00C90E7E">
        <w:trPr>
          <w:trHeight w:val="288"/>
        </w:trPr>
        <w:tc>
          <w:tcPr>
            <w:tcW w:w="192" w:type="pct"/>
          </w:tcPr>
          <w:p w14:paraId="1206D121" w14:textId="77777777" w:rsidR="00185035" w:rsidRPr="007A08CE" w:rsidRDefault="00185035" w:rsidP="00D94289">
            <w:pPr>
              <w:autoSpaceDE w:val="0"/>
              <w:autoSpaceDN w:val="0"/>
              <w:adjustRightInd w:val="0"/>
              <w:jc w:val="center"/>
              <w:rPr>
                <w:noProof/>
              </w:rPr>
            </w:pPr>
            <w:r w:rsidRPr="007A08CE">
              <w:rPr>
                <w:b/>
                <w:bCs/>
              </w:rPr>
              <w:t>7</w:t>
            </w:r>
          </w:p>
        </w:tc>
        <w:tc>
          <w:tcPr>
            <w:tcW w:w="2164" w:type="pct"/>
            <w:gridSpan w:val="2"/>
          </w:tcPr>
          <w:p w14:paraId="2A91AB1E" w14:textId="77777777" w:rsidR="00185035" w:rsidRPr="007A08CE" w:rsidRDefault="00185035" w:rsidP="002966C9">
            <w:pPr>
              <w:autoSpaceDE w:val="0"/>
              <w:autoSpaceDN w:val="0"/>
              <w:adjustRightInd w:val="0"/>
              <w:rPr>
                <w:noProof/>
                <w:lang w:val="en-US"/>
              </w:rPr>
            </w:pPr>
            <w:r w:rsidRPr="007A08CE">
              <w:rPr>
                <w:b/>
                <w:bCs/>
              </w:rPr>
              <w:t>ELEKTRIČNA INSTALACIJA BOLNIČKOG INTERKOM SISTEMA - proširenje</w:t>
            </w:r>
          </w:p>
        </w:tc>
        <w:tc>
          <w:tcPr>
            <w:tcW w:w="384" w:type="pct"/>
            <w:vAlign w:val="center"/>
          </w:tcPr>
          <w:p w14:paraId="315E665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D897D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9A22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2F8B40" w14:textId="77777777" w:rsidR="00185035" w:rsidRPr="00F85647" w:rsidRDefault="00185035" w:rsidP="00D94289">
            <w:pPr>
              <w:autoSpaceDE w:val="0"/>
              <w:autoSpaceDN w:val="0"/>
              <w:adjustRightInd w:val="0"/>
              <w:jc w:val="center"/>
              <w:rPr>
                <w:noProof/>
                <w:lang w:val="en-US"/>
              </w:rPr>
            </w:pPr>
          </w:p>
        </w:tc>
        <w:tc>
          <w:tcPr>
            <w:tcW w:w="237" w:type="pct"/>
          </w:tcPr>
          <w:p w14:paraId="7CFDED63" w14:textId="77777777" w:rsidR="00185035" w:rsidRPr="00F85647" w:rsidRDefault="00185035" w:rsidP="00D94289">
            <w:pPr>
              <w:autoSpaceDE w:val="0"/>
              <w:autoSpaceDN w:val="0"/>
              <w:adjustRightInd w:val="0"/>
              <w:jc w:val="center"/>
              <w:rPr>
                <w:noProof/>
                <w:lang w:val="en-US"/>
              </w:rPr>
            </w:pPr>
          </w:p>
        </w:tc>
        <w:tc>
          <w:tcPr>
            <w:tcW w:w="237" w:type="pct"/>
          </w:tcPr>
          <w:p w14:paraId="3488F8AF" w14:textId="77777777" w:rsidR="00185035" w:rsidRPr="00F85647" w:rsidRDefault="00185035" w:rsidP="00D94289">
            <w:pPr>
              <w:autoSpaceDE w:val="0"/>
              <w:autoSpaceDN w:val="0"/>
              <w:adjustRightInd w:val="0"/>
              <w:jc w:val="center"/>
              <w:rPr>
                <w:noProof/>
              </w:rPr>
            </w:pPr>
          </w:p>
        </w:tc>
        <w:tc>
          <w:tcPr>
            <w:tcW w:w="414" w:type="pct"/>
          </w:tcPr>
          <w:p w14:paraId="05B92606" w14:textId="77777777" w:rsidR="00185035" w:rsidRPr="00F85647" w:rsidRDefault="00185035" w:rsidP="00D94289">
            <w:pPr>
              <w:autoSpaceDE w:val="0"/>
              <w:autoSpaceDN w:val="0"/>
              <w:adjustRightInd w:val="0"/>
              <w:jc w:val="center"/>
              <w:rPr>
                <w:noProof/>
              </w:rPr>
            </w:pPr>
          </w:p>
        </w:tc>
        <w:tc>
          <w:tcPr>
            <w:tcW w:w="339" w:type="pct"/>
          </w:tcPr>
          <w:p w14:paraId="2AF45C7E" w14:textId="77777777" w:rsidR="00185035" w:rsidRDefault="00185035" w:rsidP="00D94289">
            <w:pPr>
              <w:autoSpaceDE w:val="0"/>
              <w:autoSpaceDN w:val="0"/>
              <w:adjustRightInd w:val="0"/>
              <w:jc w:val="center"/>
              <w:rPr>
                <w:noProof/>
              </w:rPr>
            </w:pPr>
          </w:p>
        </w:tc>
      </w:tr>
      <w:tr w:rsidR="00C90E7E" w:rsidRPr="00F85647" w14:paraId="517BF593" w14:textId="77777777" w:rsidTr="00C90E7E">
        <w:trPr>
          <w:trHeight w:val="288"/>
        </w:trPr>
        <w:tc>
          <w:tcPr>
            <w:tcW w:w="192" w:type="pct"/>
          </w:tcPr>
          <w:p w14:paraId="6F9D5612" w14:textId="77777777" w:rsidR="00185035" w:rsidRPr="007A08CE" w:rsidRDefault="00185035" w:rsidP="00D94289">
            <w:pPr>
              <w:autoSpaceDE w:val="0"/>
              <w:autoSpaceDN w:val="0"/>
              <w:adjustRightInd w:val="0"/>
              <w:jc w:val="center"/>
              <w:rPr>
                <w:noProof/>
              </w:rPr>
            </w:pPr>
            <w:r w:rsidRPr="007A08CE">
              <w:t xml:space="preserve"> 7.1</w:t>
            </w:r>
          </w:p>
        </w:tc>
        <w:tc>
          <w:tcPr>
            <w:tcW w:w="2164" w:type="pct"/>
            <w:gridSpan w:val="2"/>
          </w:tcPr>
          <w:p w14:paraId="01FBD3AC"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34F42CF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66D3A5A" w14:textId="77777777" w:rsidR="00185035" w:rsidRPr="007A08CE" w:rsidRDefault="00185035" w:rsidP="00D94289">
            <w:pPr>
              <w:autoSpaceDE w:val="0"/>
              <w:autoSpaceDN w:val="0"/>
              <w:adjustRightInd w:val="0"/>
              <w:jc w:val="center"/>
              <w:rPr>
                <w:noProof/>
                <w:lang w:val="en-US"/>
              </w:rPr>
            </w:pPr>
            <w:r w:rsidRPr="007A08CE">
              <w:t>310</w:t>
            </w:r>
          </w:p>
        </w:tc>
        <w:tc>
          <w:tcPr>
            <w:tcW w:w="322" w:type="pct"/>
          </w:tcPr>
          <w:p w14:paraId="77645187"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8A925" w14:textId="77777777" w:rsidR="00185035" w:rsidRPr="00F85647" w:rsidRDefault="00185035" w:rsidP="00D94289">
            <w:pPr>
              <w:autoSpaceDE w:val="0"/>
              <w:autoSpaceDN w:val="0"/>
              <w:adjustRightInd w:val="0"/>
              <w:jc w:val="center"/>
              <w:rPr>
                <w:noProof/>
                <w:lang w:val="en-US"/>
              </w:rPr>
            </w:pPr>
          </w:p>
        </w:tc>
        <w:tc>
          <w:tcPr>
            <w:tcW w:w="237" w:type="pct"/>
          </w:tcPr>
          <w:p w14:paraId="219DC915" w14:textId="77777777" w:rsidR="00185035" w:rsidRPr="00F85647" w:rsidRDefault="00185035" w:rsidP="00D94289">
            <w:pPr>
              <w:autoSpaceDE w:val="0"/>
              <w:autoSpaceDN w:val="0"/>
              <w:adjustRightInd w:val="0"/>
              <w:jc w:val="center"/>
              <w:rPr>
                <w:noProof/>
                <w:lang w:val="en-US"/>
              </w:rPr>
            </w:pPr>
          </w:p>
        </w:tc>
        <w:tc>
          <w:tcPr>
            <w:tcW w:w="237" w:type="pct"/>
          </w:tcPr>
          <w:p w14:paraId="3D37FFE6" w14:textId="77777777" w:rsidR="00185035" w:rsidRPr="00F85647" w:rsidRDefault="00185035" w:rsidP="00D94289">
            <w:pPr>
              <w:autoSpaceDE w:val="0"/>
              <w:autoSpaceDN w:val="0"/>
              <w:adjustRightInd w:val="0"/>
              <w:jc w:val="center"/>
              <w:rPr>
                <w:noProof/>
              </w:rPr>
            </w:pPr>
          </w:p>
        </w:tc>
        <w:tc>
          <w:tcPr>
            <w:tcW w:w="414" w:type="pct"/>
          </w:tcPr>
          <w:p w14:paraId="2860E928" w14:textId="77777777" w:rsidR="00185035" w:rsidRPr="00F85647" w:rsidRDefault="00185035" w:rsidP="00D94289">
            <w:pPr>
              <w:autoSpaceDE w:val="0"/>
              <w:autoSpaceDN w:val="0"/>
              <w:adjustRightInd w:val="0"/>
              <w:jc w:val="center"/>
              <w:rPr>
                <w:noProof/>
              </w:rPr>
            </w:pPr>
          </w:p>
        </w:tc>
        <w:tc>
          <w:tcPr>
            <w:tcW w:w="339" w:type="pct"/>
          </w:tcPr>
          <w:p w14:paraId="28DD6BC4" w14:textId="77777777" w:rsidR="00185035" w:rsidRDefault="00185035" w:rsidP="00D94289">
            <w:pPr>
              <w:autoSpaceDE w:val="0"/>
              <w:autoSpaceDN w:val="0"/>
              <w:adjustRightInd w:val="0"/>
              <w:jc w:val="center"/>
              <w:rPr>
                <w:noProof/>
              </w:rPr>
            </w:pPr>
          </w:p>
        </w:tc>
      </w:tr>
      <w:tr w:rsidR="00C90E7E" w:rsidRPr="00F85647" w14:paraId="7CD8275D" w14:textId="77777777" w:rsidTr="00C90E7E">
        <w:trPr>
          <w:trHeight w:val="288"/>
        </w:trPr>
        <w:tc>
          <w:tcPr>
            <w:tcW w:w="192" w:type="pct"/>
          </w:tcPr>
          <w:p w14:paraId="1B88EB29" w14:textId="77777777" w:rsidR="00185035" w:rsidRPr="007A08CE" w:rsidRDefault="00185035" w:rsidP="00D94289">
            <w:pPr>
              <w:autoSpaceDE w:val="0"/>
              <w:autoSpaceDN w:val="0"/>
              <w:adjustRightInd w:val="0"/>
              <w:jc w:val="center"/>
              <w:rPr>
                <w:noProof/>
              </w:rPr>
            </w:pPr>
            <w:r w:rsidRPr="007A08CE">
              <w:t xml:space="preserve"> 7.2</w:t>
            </w:r>
          </w:p>
        </w:tc>
        <w:tc>
          <w:tcPr>
            <w:tcW w:w="2164" w:type="pct"/>
            <w:gridSpan w:val="2"/>
          </w:tcPr>
          <w:p w14:paraId="6EB246CE" w14:textId="77777777" w:rsidR="00185035" w:rsidRPr="007A08CE" w:rsidRDefault="00185035" w:rsidP="002966C9">
            <w:pPr>
              <w:autoSpaceDE w:val="0"/>
              <w:autoSpaceDN w:val="0"/>
              <w:adjustRightInd w:val="0"/>
              <w:rPr>
                <w:noProof/>
                <w:lang w:val="en-US"/>
              </w:rPr>
            </w:pPr>
            <w:r w:rsidRPr="007A08CE">
              <w:t xml:space="preserve">Isporuka i polaganje pod malter u prethodno postavljene savitljive cevi kablova instalacije bolničkog interkom sistema. Kablovi moraju na sebi imati vidnu oznaku tipa i nomenklaturni broj ispitnog protokola i da su proizvedeni po standardima Evropske Unije sa CE sertifikatom .Svi kablovi su u "halogen </w:t>
            </w:r>
            <w:r w:rsidRPr="007A08CE">
              <w:lastRenderedPageBreak/>
              <w:t>free" izvedbi. Kablovi su tipa:</w:t>
            </w:r>
          </w:p>
        </w:tc>
        <w:tc>
          <w:tcPr>
            <w:tcW w:w="384" w:type="pct"/>
            <w:vAlign w:val="center"/>
          </w:tcPr>
          <w:p w14:paraId="48532E8B"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3A2D5EF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9A012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E80A46" w14:textId="77777777" w:rsidR="00185035" w:rsidRPr="00F85647" w:rsidRDefault="00185035" w:rsidP="00D94289">
            <w:pPr>
              <w:autoSpaceDE w:val="0"/>
              <w:autoSpaceDN w:val="0"/>
              <w:adjustRightInd w:val="0"/>
              <w:jc w:val="center"/>
              <w:rPr>
                <w:noProof/>
                <w:lang w:val="en-US"/>
              </w:rPr>
            </w:pPr>
          </w:p>
        </w:tc>
        <w:tc>
          <w:tcPr>
            <w:tcW w:w="237" w:type="pct"/>
          </w:tcPr>
          <w:p w14:paraId="3CDED2C2" w14:textId="77777777" w:rsidR="00185035" w:rsidRPr="00F85647" w:rsidRDefault="00185035" w:rsidP="00D94289">
            <w:pPr>
              <w:autoSpaceDE w:val="0"/>
              <w:autoSpaceDN w:val="0"/>
              <w:adjustRightInd w:val="0"/>
              <w:jc w:val="center"/>
              <w:rPr>
                <w:noProof/>
                <w:lang w:val="en-US"/>
              </w:rPr>
            </w:pPr>
          </w:p>
        </w:tc>
        <w:tc>
          <w:tcPr>
            <w:tcW w:w="237" w:type="pct"/>
          </w:tcPr>
          <w:p w14:paraId="4B482036" w14:textId="77777777" w:rsidR="00185035" w:rsidRPr="00F85647" w:rsidRDefault="00185035" w:rsidP="00D94289">
            <w:pPr>
              <w:autoSpaceDE w:val="0"/>
              <w:autoSpaceDN w:val="0"/>
              <w:adjustRightInd w:val="0"/>
              <w:jc w:val="center"/>
              <w:rPr>
                <w:noProof/>
              </w:rPr>
            </w:pPr>
          </w:p>
        </w:tc>
        <w:tc>
          <w:tcPr>
            <w:tcW w:w="414" w:type="pct"/>
          </w:tcPr>
          <w:p w14:paraId="29089940" w14:textId="77777777" w:rsidR="00185035" w:rsidRPr="00F85647" w:rsidRDefault="00185035" w:rsidP="00D94289">
            <w:pPr>
              <w:autoSpaceDE w:val="0"/>
              <w:autoSpaceDN w:val="0"/>
              <w:adjustRightInd w:val="0"/>
              <w:jc w:val="center"/>
              <w:rPr>
                <w:noProof/>
              </w:rPr>
            </w:pPr>
          </w:p>
        </w:tc>
        <w:tc>
          <w:tcPr>
            <w:tcW w:w="339" w:type="pct"/>
          </w:tcPr>
          <w:p w14:paraId="49EBF9BA" w14:textId="77777777" w:rsidR="00185035" w:rsidRDefault="00185035" w:rsidP="00D94289">
            <w:pPr>
              <w:autoSpaceDE w:val="0"/>
              <w:autoSpaceDN w:val="0"/>
              <w:adjustRightInd w:val="0"/>
              <w:jc w:val="center"/>
              <w:rPr>
                <w:noProof/>
              </w:rPr>
            </w:pPr>
          </w:p>
        </w:tc>
      </w:tr>
      <w:tr w:rsidR="00C90E7E" w:rsidRPr="00F85647" w14:paraId="14EB67B5" w14:textId="77777777" w:rsidTr="00C90E7E">
        <w:trPr>
          <w:trHeight w:val="288"/>
        </w:trPr>
        <w:tc>
          <w:tcPr>
            <w:tcW w:w="192" w:type="pct"/>
          </w:tcPr>
          <w:p w14:paraId="0B6B0FFA"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550A098" w14:textId="77777777" w:rsidR="00185035" w:rsidRPr="007A08CE" w:rsidRDefault="00185035" w:rsidP="002966C9">
            <w:pPr>
              <w:autoSpaceDE w:val="0"/>
              <w:autoSpaceDN w:val="0"/>
              <w:adjustRightInd w:val="0"/>
              <w:rPr>
                <w:noProof/>
                <w:lang w:val="en-US"/>
              </w:rPr>
            </w:pPr>
            <w:r w:rsidRPr="007A08CE">
              <w:t>S/FTP, kat 7,"halogen free"</w:t>
            </w:r>
          </w:p>
        </w:tc>
        <w:tc>
          <w:tcPr>
            <w:tcW w:w="384" w:type="pct"/>
            <w:vAlign w:val="center"/>
          </w:tcPr>
          <w:p w14:paraId="212DB89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0F5CBB" w14:textId="77777777" w:rsidR="00185035" w:rsidRPr="007A08CE" w:rsidRDefault="00185035" w:rsidP="00D94289">
            <w:pPr>
              <w:autoSpaceDE w:val="0"/>
              <w:autoSpaceDN w:val="0"/>
              <w:adjustRightInd w:val="0"/>
              <w:jc w:val="center"/>
              <w:rPr>
                <w:noProof/>
                <w:lang w:val="en-US"/>
              </w:rPr>
            </w:pPr>
            <w:r w:rsidRPr="007A08CE">
              <w:t>580</w:t>
            </w:r>
          </w:p>
        </w:tc>
        <w:tc>
          <w:tcPr>
            <w:tcW w:w="322" w:type="pct"/>
          </w:tcPr>
          <w:p w14:paraId="526577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351FC" w14:textId="77777777" w:rsidR="00185035" w:rsidRPr="00F85647" w:rsidRDefault="00185035" w:rsidP="00D94289">
            <w:pPr>
              <w:autoSpaceDE w:val="0"/>
              <w:autoSpaceDN w:val="0"/>
              <w:adjustRightInd w:val="0"/>
              <w:jc w:val="center"/>
              <w:rPr>
                <w:noProof/>
                <w:lang w:val="en-US"/>
              </w:rPr>
            </w:pPr>
          </w:p>
        </w:tc>
        <w:tc>
          <w:tcPr>
            <w:tcW w:w="237" w:type="pct"/>
          </w:tcPr>
          <w:p w14:paraId="43BCE43F" w14:textId="77777777" w:rsidR="00185035" w:rsidRPr="00F85647" w:rsidRDefault="00185035" w:rsidP="00D94289">
            <w:pPr>
              <w:autoSpaceDE w:val="0"/>
              <w:autoSpaceDN w:val="0"/>
              <w:adjustRightInd w:val="0"/>
              <w:jc w:val="center"/>
              <w:rPr>
                <w:noProof/>
                <w:lang w:val="en-US"/>
              </w:rPr>
            </w:pPr>
          </w:p>
        </w:tc>
        <w:tc>
          <w:tcPr>
            <w:tcW w:w="237" w:type="pct"/>
          </w:tcPr>
          <w:p w14:paraId="408D2B77" w14:textId="77777777" w:rsidR="00185035" w:rsidRPr="00F85647" w:rsidRDefault="00185035" w:rsidP="00D94289">
            <w:pPr>
              <w:autoSpaceDE w:val="0"/>
              <w:autoSpaceDN w:val="0"/>
              <w:adjustRightInd w:val="0"/>
              <w:jc w:val="center"/>
              <w:rPr>
                <w:noProof/>
              </w:rPr>
            </w:pPr>
          </w:p>
        </w:tc>
        <w:tc>
          <w:tcPr>
            <w:tcW w:w="414" w:type="pct"/>
          </w:tcPr>
          <w:p w14:paraId="02C94143" w14:textId="77777777" w:rsidR="00185035" w:rsidRPr="00F85647" w:rsidRDefault="00185035" w:rsidP="00D94289">
            <w:pPr>
              <w:autoSpaceDE w:val="0"/>
              <w:autoSpaceDN w:val="0"/>
              <w:adjustRightInd w:val="0"/>
              <w:jc w:val="center"/>
              <w:rPr>
                <w:noProof/>
              </w:rPr>
            </w:pPr>
          </w:p>
        </w:tc>
        <w:tc>
          <w:tcPr>
            <w:tcW w:w="339" w:type="pct"/>
          </w:tcPr>
          <w:p w14:paraId="7DD95052" w14:textId="77777777" w:rsidR="00185035" w:rsidRDefault="00185035" w:rsidP="00D94289">
            <w:pPr>
              <w:autoSpaceDE w:val="0"/>
              <w:autoSpaceDN w:val="0"/>
              <w:adjustRightInd w:val="0"/>
              <w:jc w:val="center"/>
              <w:rPr>
                <w:noProof/>
              </w:rPr>
            </w:pPr>
          </w:p>
        </w:tc>
      </w:tr>
      <w:tr w:rsidR="00C90E7E" w:rsidRPr="00F85647" w14:paraId="6C062A2C" w14:textId="77777777" w:rsidTr="00C90E7E">
        <w:trPr>
          <w:trHeight w:val="288"/>
        </w:trPr>
        <w:tc>
          <w:tcPr>
            <w:tcW w:w="192" w:type="pct"/>
          </w:tcPr>
          <w:p w14:paraId="25F6565C" w14:textId="77777777" w:rsidR="00185035" w:rsidRPr="007A08CE" w:rsidRDefault="00185035" w:rsidP="00D94289">
            <w:pPr>
              <w:autoSpaceDE w:val="0"/>
              <w:autoSpaceDN w:val="0"/>
              <w:adjustRightInd w:val="0"/>
              <w:jc w:val="center"/>
              <w:rPr>
                <w:noProof/>
              </w:rPr>
            </w:pPr>
            <w:r w:rsidRPr="007A08CE">
              <w:t xml:space="preserve"> 7.3</w:t>
            </w:r>
          </w:p>
        </w:tc>
        <w:tc>
          <w:tcPr>
            <w:tcW w:w="2164" w:type="pct"/>
            <w:gridSpan w:val="2"/>
            <w:vAlign w:val="center"/>
          </w:tcPr>
          <w:p w14:paraId="765BC576"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u zid objekta (spoljašnji i unutrašnji):</w:t>
            </w:r>
            <w:r w:rsidRPr="007A08CE">
              <w:br/>
              <w:t>Vandalootporna IP interkom stanica; konstrukcija od nerđajućeg čelika (A304); jedan pozivni taster; 1xrelejni i 1xlogički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mogućnost direktnog povezivanja sa eksternim audio pojačavačem i video kamerom; samo-testiranje: ispitivanje kompletnog audio puta (mikrofon i zvučnik); kompatibilna sa postojećim interkom sistemom u objektu Urgentnog centra; u kompletu sa ugradnom kutijom; Stentofon 1008041100</w:t>
            </w:r>
          </w:p>
        </w:tc>
        <w:tc>
          <w:tcPr>
            <w:tcW w:w="384" w:type="pct"/>
            <w:vAlign w:val="center"/>
          </w:tcPr>
          <w:p w14:paraId="39B328F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9386C1F"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7498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E077765" w14:textId="77777777" w:rsidR="00185035" w:rsidRPr="00F85647" w:rsidRDefault="00185035" w:rsidP="00D94289">
            <w:pPr>
              <w:autoSpaceDE w:val="0"/>
              <w:autoSpaceDN w:val="0"/>
              <w:adjustRightInd w:val="0"/>
              <w:jc w:val="center"/>
              <w:rPr>
                <w:noProof/>
                <w:lang w:val="en-US"/>
              </w:rPr>
            </w:pPr>
          </w:p>
        </w:tc>
        <w:tc>
          <w:tcPr>
            <w:tcW w:w="237" w:type="pct"/>
          </w:tcPr>
          <w:p w14:paraId="1F7C0E06" w14:textId="77777777" w:rsidR="00185035" w:rsidRPr="00F85647" w:rsidRDefault="00185035" w:rsidP="00D94289">
            <w:pPr>
              <w:autoSpaceDE w:val="0"/>
              <w:autoSpaceDN w:val="0"/>
              <w:adjustRightInd w:val="0"/>
              <w:jc w:val="center"/>
              <w:rPr>
                <w:noProof/>
                <w:lang w:val="en-US"/>
              </w:rPr>
            </w:pPr>
          </w:p>
        </w:tc>
        <w:tc>
          <w:tcPr>
            <w:tcW w:w="237" w:type="pct"/>
          </w:tcPr>
          <w:p w14:paraId="7532B5B9" w14:textId="77777777" w:rsidR="00185035" w:rsidRPr="00F85647" w:rsidRDefault="00185035" w:rsidP="00D94289">
            <w:pPr>
              <w:autoSpaceDE w:val="0"/>
              <w:autoSpaceDN w:val="0"/>
              <w:adjustRightInd w:val="0"/>
              <w:jc w:val="center"/>
              <w:rPr>
                <w:noProof/>
              </w:rPr>
            </w:pPr>
          </w:p>
        </w:tc>
        <w:tc>
          <w:tcPr>
            <w:tcW w:w="414" w:type="pct"/>
          </w:tcPr>
          <w:p w14:paraId="3572673B" w14:textId="77777777" w:rsidR="00185035" w:rsidRPr="00F85647" w:rsidRDefault="00185035" w:rsidP="00D94289">
            <w:pPr>
              <w:autoSpaceDE w:val="0"/>
              <w:autoSpaceDN w:val="0"/>
              <w:adjustRightInd w:val="0"/>
              <w:jc w:val="center"/>
              <w:rPr>
                <w:noProof/>
              </w:rPr>
            </w:pPr>
          </w:p>
        </w:tc>
        <w:tc>
          <w:tcPr>
            <w:tcW w:w="339" w:type="pct"/>
          </w:tcPr>
          <w:p w14:paraId="00EF0101" w14:textId="77777777" w:rsidR="00185035" w:rsidRDefault="00185035" w:rsidP="00D94289">
            <w:pPr>
              <w:autoSpaceDE w:val="0"/>
              <w:autoSpaceDN w:val="0"/>
              <w:adjustRightInd w:val="0"/>
              <w:jc w:val="center"/>
              <w:rPr>
                <w:noProof/>
              </w:rPr>
            </w:pPr>
          </w:p>
        </w:tc>
      </w:tr>
      <w:tr w:rsidR="00C90E7E" w:rsidRPr="00F85647" w14:paraId="5B8F4B6D" w14:textId="77777777" w:rsidTr="00C90E7E">
        <w:trPr>
          <w:trHeight w:val="288"/>
        </w:trPr>
        <w:tc>
          <w:tcPr>
            <w:tcW w:w="192" w:type="pct"/>
          </w:tcPr>
          <w:p w14:paraId="438CDDA2" w14:textId="77777777" w:rsidR="00185035" w:rsidRPr="007A08CE" w:rsidRDefault="00185035" w:rsidP="00D94289">
            <w:pPr>
              <w:autoSpaceDE w:val="0"/>
              <w:autoSpaceDN w:val="0"/>
              <w:adjustRightInd w:val="0"/>
              <w:jc w:val="center"/>
              <w:rPr>
                <w:noProof/>
              </w:rPr>
            </w:pPr>
            <w:r w:rsidRPr="007A08CE">
              <w:t xml:space="preserve"> 7.4</w:t>
            </w:r>
          </w:p>
        </w:tc>
        <w:tc>
          <w:tcPr>
            <w:tcW w:w="2164" w:type="pct"/>
            <w:gridSpan w:val="2"/>
          </w:tcPr>
          <w:p w14:paraId="0E1F7AC7" w14:textId="77777777" w:rsidR="00185035" w:rsidRPr="007A08CE" w:rsidRDefault="00185035" w:rsidP="002966C9">
            <w:pPr>
              <w:autoSpaceDE w:val="0"/>
              <w:autoSpaceDN w:val="0"/>
              <w:adjustRightInd w:val="0"/>
              <w:rPr>
                <w:noProof/>
                <w:lang w:val="en-US"/>
              </w:rPr>
            </w:pPr>
            <w:r w:rsidRPr="007A08CE">
              <w:t>Isporuka i montaža električne brave i kompletne bravarije  za vrata.</w:t>
            </w:r>
          </w:p>
        </w:tc>
        <w:tc>
          <w:tcPr>
            <w:tcW w:w="384" w:type="pct"/>
            <w:vAlign w:val="center"/>
          </w:tcPr>
          <w:p w14:paraId="68B5DF7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4B84EB"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037024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5F9F55" w14:textId="77777777" w:rsidR="00185035" w:rsidRPr="00F85647" w:rsidRDefault="00185035" w:rsidP="00D94289">
            <w:pPr>
              <w:autoSpaceDE w:val="0"/>
              <w:autoSpaceDN w:val="0"/>
              <w:adjustRightInd w:val="0"/>
              <w:jc w:val="center"/>
              <w:rPr>
                <w:noProof/>
                <w:lang w:val="en-US"/>
              </w:rPr>
            </w:pPr>
          </w:p>
        </w:tc>
        <w:tc>
          <w:tcPr>
            <w:tcW w:w="237" w:type="pct"/>
          </w:tcPr>
          <w:p w14:paraId="4470608A" w14:textId="77777777" w:rsidR="00185035" w:rsidRPr="00F85647" w:rsidRDefault="00185035" w:rsidP="00D94289">
            <w:pPr>
              <w:autoSpaceDE w:val="0"/>
              <w:autoSpaceDN w:val="0"/>
              <w:adjustRightInd w:val="0"/>
              <w:jc w:val="center"/>
              <w:rPr>
                <w:noProof/>
                <w:lang w:val="en-US"/>
              </w:rPr>
            </w:pPr>
          </w:p>
        </w:tc>
        <w:tc>
          <w:tcPr>
            <w:tcW w:w="237" w:type="pct"/>
          </w:tcPr>
          <w:p w14:paraId="26345C23" w14:textId="77777777" w:rsidR="00185035" w:rsidRPr="00F85647" w:rsidRDefault="00185035" w:rsidP="00D94289">
            <w:pPr>
              <w:autoSpaceDE w:val="0"/>
              <w:autoSpaceDN w:val="0"/>
              <w:adjustRightInd w:val="0"/>
              <w:jc w:val="center"/>
              <w:rPr>
                <w:noProof/>
              </w:rPr>
            </w:pPr>
          </w:p>
        </w:tc>
        <w:tc>
          <w:tcPr>
            <w:tcW w:w="414" w:type="pct"/>
          </w:tcPr>
          <w:p w14:paraId="41BF6190" w14:textId="77777777" w:rsidR="00185035" w:rsidRPr="00F85647" w:rsidRDefault="00185035" w:rsidP="00D94289">
            <w:pPr>
              <w:autoSpaceDE w:val="0"/>
              <w:autoSpaceDN w:val="0"/>
              <w:adjustRightInd w:val="0"/>
              <w:jc w:val="center"/>
              <w:rPr>
                <w:noProof/>
              </w:rPr>
            </w:pPr>
          </w:p>
        </w:tc>
        <w:tc>
          <w:tcPr>
            <w:tcW w:w="339" w:type="pct"/>
          </w:tcPr>
          <w:p w14:paraId="660EA9A7" w14:textId="77777777" w:rsidR="00185035" w:rsidRDefault="00185035" w:rsidP="00D94289">
            <w:pPr>
              <w:autoSpaceDE w:val="0"/>
              <w:autoSpaceDN w:val="0"/>
              <w:adjustRightInd w:val="0"/>
              <w:jc w:val="center"/>
              <w:rPr>
                <w:noProof/>
              </w:rPr>
            </w:pPr>
          </w:p>
        </w:tc>
      </w:tr>
      <w:tr w:rsidR="00C90E7E" w:rsidRPr="00F85647" w14:paraId="052A5906" w14:textId="77777777" w:rsidTr="00C90E7E">
        <w:trPr>
          <w:trHeight w:val="288"/>
        </w:trPr>
        <w:tc>
          <w:tcPr>
            <w:tcW w:w="192" w:type="pct"/>
          </w:tcPr>
          <w:p w14:paraId="234D73AF" w14:textId="77777777" w:rsidR="00185035" w:rsidRPr="007A08CE" w:rsidRDefault="00185035" w:rsidP="00D94289">
            <w:pPr>
              <w:autoSpaceDE w:val="0"/>
              <w:autoSpaceDN w:val="0"/>
              <w:adjustRightInd w:val="0"/>
              <w:jc w:val="center"/>
              <w:rPr>
                <w:noProof/>
              </w:rPr>
            </w:pPr>
            <w:r w:rsidRPr="007A08CE">
              <w:t xml:space="preserve"> 7.5</w:t>
            </w:r>
          </w:p>
        </w:tc>
        <w:tc>
          <w:tcPr>
            <w:tcW w:w="2164" w:type="pct"/>
            <w:gridSpan w:val="2"/>
            <w:vAlign w:val="center"/>
          </w:tcPr>
          <w:p w14:paraId="6D5BC74E"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radni sto:</w:t>
            </w:r>
            <w:r w:rsidRPr="007A08CE">
              <w:br/>
              <w:t xml:space="preserve">Interkom stanica sa velikim displejem sa kontrastom velikog intenziteta i pozadinskim osvetljenjem za visoku čitljivost sadržaja; 4 dinamička tastera za brz pristup sistemskim menijima, podešavanjima, imeniku; 10 programabilnih tastera za direktan pristup drugim terminalima, grupnim pozivima, audio monitoringu, zonama sistema za ozvučenje (PA), radio kanalima </w:t>
            </w:r>
            <w:r w:rsidRPr="007A08CE">
              <w:lastRenderedPageBreak/>
              <w:t>i telefonskim linijama; red čekanja poziva po prispeću i prioritetu (256 nivoa); web server; daljinski upgrade sistema, podešavanje i monitoring; integrisan LAN svič sa naprednim mrežnim i sigurnosnim funkcijama; napajanje preko LAN (PoE); vrhunski kvalitet zvuka i razumljivosti; 85 dB/1m; kodek velikog propusnog opsega, aktivno potiskivanje šuma, potiskivanje mikrofonije (eha), integrisan pojačivač velike snage; sa slušalicom i kompletnom tastaturom; kompatibilna sa postojećim interkom sistemom u objektu Urgentnog centra; Stentofon 1008001000 ili odgovarajuće</w:t>
            </w:r>
          </w:p>
        </w:tc>
        <w:tc>
          <w:tcPr>
            <w:tcW w:w="384" w:type="pct"/>
            <w:vAlign w:val="center"/>
          </w:tcPr>
          <w:p w14:paraId="74F9E728"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3225D20F"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FF84B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38507E8" w14:textId="77777777" w:rsidR="00185035" w:rsidRPr="00F85647" w:rsidRDefault="00185035" w:rsidP="00D94289">
            <w:pPr>
              <w:autoSpaceDE w:val="0"/>
              <w:autoSpaceDN w:val="0"/>
              <w:adjustRightInd w:val="0"/>
              <w:jc w:val="center"/>
              <w:rPr>
                <w:noProof/>
                <w:lang w:val="en-US"/>
              </w:rPr>
            </w:pPr>
          </w:p>
        </w:tc>
        <w:tc>
          <w:tcPr>
            <w:tcW w:w="237" w:type="pct"/>
          </w:tcPr>
          <w:p w14:paraId="418D163D" w14:textId="77777777" w:rsidR="00185035" w:rsidRPr="00F85647" w:rsidRDefault="00185035" w:rsidP="00D94289">
            <w:pPr>
              <w:autoSpaceDE w:val="0"/>
              <w:autoSpaceDN w:val="0"/>
              <w:adjustRightInd w:val="0"/>
              <w:jc w:val="center"/>
              <w:rPr>
                <w:noProof/>
                <w:lang w:val="en-US"/>
              </w:rPr>
            </w:pPr>
          </w:p>
        </w:tc>
        <w:tc>
          <w:tcPr>
            <w:tcW w:w="237" w:type="pct"/>
          </w:tcPr>
          <w:p w14:paraId="5C9AFC86" w14:textId="77777777" w:rsidR="00185035" w:rsidRPr="00F85647" w:rsidRDefault="00185035" w:rsidP="00D94289">
            <w:pPr>
              <w:autoSpaceDE w:val="0"/>
              <w:autoSpaceDN w:val="0"/>
              <w:adjustRightInd w:val="0"/>
              <w:jc w:val="center"/>
              <w:rPr>
                <w:noProof/>
              </w:rPr>
            </w:pPr>
          </w:p>
        </w:tc>
        <w:tc>
          <w:tcPr>
            <w:tcW w:w="414" w:type="pct"/>
          </w:tcPr>
          <w:p w14:paraId="40D67CC4" w14:textId="77777777" w:rsidR="00185035" w:rsidRPr="00F85647" w:rsidRDefault="00185035" w:rsidP="00D94289">
            <w:pPr>
              <w:autoSpaceDE w:val="0"/>
              <w:autoSpaceDN w:val="0"/>
              <w:adjustRightInd w:val="0"/>
              <w:jc w:val="center"/>
              <w:rPr>
                <w:noProof/>
              </w:rPr>
            </w:pPr>
          </w:p>
        </w:tc>
        <w:tc>
          <w:tcPr>
            <w:tcW w:w="339" w:type="pct"/>
          </w:tcPr>
          <w:p w14:paraId="7F7D4E1B" w14:textId="77777777" w:rsidR="00185035" w:rsidRDefault="00185035" w:rsidP="00D94289">
            <w:pPr>
              <w:autoSpaceDE w:val="0"/>
              <w:autoSpaceDN w:val="0"/>
              <w:adjustRightInd w:val="0"/>
              <w:jc w:val="center"/>
              <w:rPr>
                <w:noProof/>
              </w:rPr>
            </w:pPr>
          </w:p>
        </w:tc>
      </w:tr>
      <w:tr w:rsidR="00C90E7E" w:rsidRPr="00F85647" w14:paraId="739F3E26" w14:textId="77777777" w:rsidTr="00C90E7E">
        <w:trPr>
          <w:trHeight w:val="288"/>
        </w:trPr>
        <w:tc>
          <w:tcPr>
            <w:tcW w:w="192" w:type="pct"/>
          </w:tcPr>
          <w:p w14:paraId="44A5EE5B" w14:textId="77777777" w:rsidR="00185035" w:rsidRPr="007A08CE" w:rsidRDefault="00185035" w:rsidP="00D94289">
            <w:pPr>
              <w:autoSpaceDE w:val="0"/>
              <w:autoSpaceDN w:val="0"/>
              <w:adjustRightInd w:val="0"/>
              <w:jc w:val="center"/>
              <w:rPr>
                <w:noProof/>
              </w:rPr>
            </w:pPr>
            <w:r w:rsidRPr="007A08CE">
              <w:lastRenderedPageBreak/>
              <w:t xml:space="preserve"> 7.6</w:t>
            </w:r>
          </w:p>
        </w:tc>
        <w:tc>
          <w:tcPr>
            <w:tcW w:w="2164" w:type="pct"/>
            <w:gridSpan w:val="2"/>
            <w:vAlign w:val="center"/>
          </w:tcPr>
          <w:p w14:paraId="2CB5F539"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terminala/kontrolnu stanicu koja se nalazi u sestrinskom pultu-informacije, ugradnja u radni sto:</w:t>
            </w:r>
            <w:r w:rsidRPr="007A08CE">
              <w:br/>
              <w:t>Interkom stanica sa velikim displejem sa kontrastom velikog intenziteta i pozadinskim osvetljenjem za visoku čitljivost sadržaja, 8 linija po 20 karaktera; 4 dinamička tastera za brz pristup sistemskim menijima, podešavanjima, imeniku; 4 programabilna tastera sa LED indikacijom stanja (crveno/zeleno) za direktan pristup drugim terminalima, grupnim pozivima, audio monitoringu, zonama sistema za ozvučenje (PA), radio kanalima i telefonskim linijama; web server; daljinski upgrade sistema, podešavanje i monitoring; integrisan LAN svič sa naprednim mrežnim i sigurnosnim funkcijama; napajanje preko LAN (PoE); 3 ulazna kontakta, 2 izlazna kontakta; vrhunski kvalitet zvuka i razumljivosti: kodek velikog propusnog opsega, aktivno potiskivanje šuma, potiskivanje mikrofonije (eha), integrisan pojačivač velike snage; sa kompletnom 0-9 tastaturom, sa osvetljenjem svih tastera; napredne funkcije testiranja i samo-</w:t>
            </w:r>
            <w:r w:rsidRPr="007A08CE">
              <w:lastRenderedPageBreak/>
              <w:t>testiranja, provera kompletnog prenosnog puta uključujući mikrofon i zvučnik, sa izveštavanjem interkom centrali i nadređenim sistemima preko SNMP, Syslog, OPC; kompatibilna sa postojećim interkom sistemom u objektu Urgentnog centra; Stentofon 1008031000 ili odgovarajuće</w:t>
            </w:r>
          </w:p>
        </w:tc>
        <w:tc>
          <w:tcPr>
            <w:tcW w:w="384" w:type="pct"/>
            <w:vAlign w:val="center"/>
          </w:tcPr>
          <w:p w14:paraId="5B8D4F37"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724E41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4E60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D43AEA" w14:textId="77777777" w:rsidR="00185035" w:rsidRPr="00F85647" w:rsidRDefault="00185035" w:rsidP="00D94289">
            <w:pPr>
              <w:autoSpaceDE w:val="0"/>
              <w:autoSpaceDN w:val="0"/>
              <w:adjustRightInd w:val="0"/>
              <w:jc w:val="center"/>
              <w:rPr>
                <w:noProof/>
                <w:lang w:val="en-US"/>
              </w:rPr>
            </w:pPr>
          </w:p>
        </w:tc>
        <w:tc>
          <w:tcPr>
            <w:tcW w:w="237" w:type="pct"/>
          </w:tcPr>
          <w:p w14:paraId="22E4D609" w14:textId="77777777" w:rsidR="00185035" w:rsidRPr="00F85647" w:rsidRDefault="00185035" w:rsidP="00D94289">
            <w:pPr>
              <w:autoSpaceDE w:val="0"/>
              <w:autoSpaceDN w:val="0"/>
              <w:adjustRightInd w:val="0"/>
              <w:jc w:val="center"/>
              <w:rPr>
                <w:noProof/>
                <w:lang w:val="en-US"/>
              </w:rPr>
            </w:pPr>
          </w:p>
        </w:tc>
        <w:tc>
          <w:tcPr>
            <w:tcW w:w="237" w:type="pct"/>
          </w:tcPr>
          <w:p w14:paraId="3FF3E57F" w14:textId="77777777" w:rsidR="00185035" w:rsidRPr="00F85647" w:rsidRDefault="00185035" w:rsidP="00D94289">
            <w:pPr>
              <w:autoSpaceDE w:val="0"/>
              <w:autoSpaceDN w:val="0"/>
              <w:adjustRightInd w:val="0"/>
              <w:jc w:val="center"/>
              <w:rPr>
                <w:noProof/>
              </w:rPr>
            </w:pPr>
          </w:p>
        </w:tc>
        <w:tc>
          <w:tcPr>
            <w:tcW w:w="414" w:type="pct"/>
          </w:tcPr>
          <w:p w14:paraId="0AB81BE5" w14:textId="77777777" w:rsidR="00185035" w:rsidRPr="00F85647" w:rsidRDefault="00185035" w:rsidP="00D94289">
            <w:pPr>
              <w:autoSpaceDE w:val="0"/>
              <w:autoSpaceDN w:val="0"/>
              <w:adjustRightInd w:val="0"/>
              <w:jc w:val="center"/>
              <w:rPr>
                <w:noProof/>
              </w:rPr>
            </w:pPr>
          </w:p>
        </w:tc>
        <w:tc>
          <w:tcPr>
            <w:tcW w:w="339" w:type="pct"/>
          </w:tcPr>
          <w:p w14:paraId="5412E31A" w14:textId="77777777" w:rsidR="00185035" w:rsidRDefault="00185035" w:rsidP="00D94289">
            <w:pPr>
              <w:autoSpaceDE w:val="0"/>
              <w:autoSpaceDN w:val="0"/>
              <w:adjustRightInd w:val="0"/>
              <w:jc w:val="center"/>
              <w:rPr>
                <w:noProof/>
              </w:rPr>
            </w:pPr>
          </w:p>
        </w:tc>
      </w:tr>
      <w:tr w:rsidR="00C90E7E" w:rsidRPr="00F85647" w14:paraId="6E90287A" w14:textId="77777777" w:rsidTr="00C90E7E">
        <w:trPr>
          <w:trHeight w:val="288"/>
        </w:trPr>
        <w:tc>
          <w:tcPr>
            <w:tcW w:w="192" w:type="pct"/>
          </w:tcPr>
          <w:p w14:paraId="3F20329D" w14:textId="77777777" w:rsidR="00185035" w:rsidRPr="007A08CE" w:rsidRDefault="00185035" w:rsidP="00D94289">
            <w:pPr>
              <w:autoSpaceDE w:val="0"/>
              <w:autoSpaceDN w:val="0"/>
              <w:adjustRightInd w:val="0"/>
              <w:jc w:val="center"/>
              <w:rPr>
                <w:noProof/>
              </w:rPr>
            </w:pPr>
            <w:r w:rsidRPr="007A08CE">
              <w:lastRenderedPageBreak/>
              <w:t xml:space="preserve"> 7.7</w:t>
            </w:r>
          </w:p>
        </w:tc>
        <w:tc>
          <w:tcPr>
            <w:tcW w:w="2164" w:type="pct"/>
            <w:gridSpan w:val="2"/>
            <w:vAlign w:val="center"/>
          </w:tcPr>
          <w:p w14:paraId="51427FC9" w14:textId="77777777" w:rsidR="00185035" w:rsidRPr="007A08CE" w:rsidRDefault="00185035" w:rsidP="002966C9">
            <w:pPr>
              <w:autoSpaceDE w:val="0"/>
              <w:autoSpaceDN w:val="0"/>
              <w:adjustRightInd w:val="0"/>
              <w:rPr>
                <w:noProof/>
                <w:lang w:val="en-US"/>
              </w:rPr>
            </w:pPr>
            <w:r w:rsidRPr="007A08CE">
              <w:t>Isporuka, montaža i povezivanje sa puštanjem u rad dodatnog upravljačkog panela za IP interkom kontrolnu stanicu koja se nalazi u u sestrinskom pultu-informacije, ugradnja u radni sto:</w:t>
            </w:r>
            <w:r w:rsidRPr="007A08CE">
              <w:br/>
              <w:t>Interkom panel za IP interkom terminal tip 1008031000, 48 programabilnih tastera za direktni pristup; vizuelni status pomoću dve LE diode (crvena i zelena) po svakom tasteru; pozadinsko osvetljenje za svaki taster (sa podešavanjem nivoa osvetljaja); označavanje tastera; upravljanje pozivima i funkcijama; integracija interkom i drugih sistema tehničke zaštite (IP CCTV, sistem za kontrolu pristupa, ozvučenje, radio veza); bez zasebnog napajanja (direktno sa terminala tip 1008031000); u kompletu sa ugradnom kutijom i licencom za korišćenje u funkciji centralne kontrolne stanice (CRMV); Stentofon 1008010100 ili odgovarajuće</w:t>
            </w:r>
          </w:p>
        </w:tc>
        <w:tc>
          <w:tcPr>
            <w:tcW w:w="384" w:type="pct"/>
            <w:vAlign w:val="center"/>
          </w:tcPr>
          <w:p w14:paraId="7F2D182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005BEE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77A94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8E2CD6" w14:textId="77777777" w:rsidR="00185035" w:rsidRPr="00F85647" w:rsidRDefault="00185035" w:rsidP="00D94289">
            <w:pPr>
              <w:autoSpaceDE w:val="0"/>
              <w:autoSpaceDN w:val="0"/>
              <w:adjustRightInd w:val="0"/>
              <w:jc w:val="center"/>
              <w:rPr>
                <w:noProof/>
                <w:lang w:val="en-US"/>
              </w:rPr>
            </w:pPr>
          </w:p>
        </w:tc>
        <w:tc>
          <w:tcPr>
            <w:tcW w:w="237" w:type="pct"/>
          </w:tcPr>
          <w:p w14:paraId="4D5AD00E" w14:textId="77777777" w:rsidR="00185035" w:rsidRPr="00F85647" w:rsidRDefault="00185035" w:rsidP="00D94289">
            <w:pPr>
              <w:autoSpaceDE w:val="0"/>
              <w:autoSpaceDN w:val="0"/>
              <w:adjustRightInd w:val="0"/>
              <w:jc w:val="center"/>
              <w:rPr>
                <w:noProof/>
                <w:lang w:val="en-US"/>
              </w:rPr>
            </w:pPr>
          </w:p>
        </w:tc>
        <w:tc>
          <w:tcPr>
            <w:tcW w:w="237" w:type="pct"/>
          </w:tcPr>
          <w:p w14:paraId="2FEC7969" w14:textId="77777777" w:rsidR="00185035" w:rsidRPr="00F85647" w:rsidRDefault="00185035" w:rsidP="00D94289">
            <w:pPr>
              <w:autoSpaceDE w:val="0"/>
              <w:autoSpaceDN w:val="0"/>
              <w:adjustRightInd w:val="0"/>
              <w:jc w:val="center"/>
              <w:rPr>
                <w:noProof/>
              </w:rPr>
            </w:pPr>
          </w:p>
        </w:tc>
        <w:tc>
          <w:tcPr>
            <w:tcW w:w="414" w:type="pct"/>
          </w:tcPr>
          <w:p w14:paraId="1DFA8032" w14:textId="77777777" w:rsidR="00185035" w:rsidRPr="00F85647" w:rsidRDefault="00185035" w:rsidP="00D94289">
            <w:pPr>
              <w:autoSpaceDE w:val="0"/>
              <w:autoSpaceDN w:val="0"/>
              <w:adjustRightInd w:val="0"/>
              <w:jc w:val="center"/>
              <w:rPr>
                <w:noProof/>
              </w:rPr>
            </w:pPr>
          </w:p>
        </w:tc>
        <w:tc>
          <w:tcPr>
            <w:tcW w:w="339" w:type="pct"/>
          </w:tcPr>
          <w:p w14:paraId="2E14C9D8" w14:textId="77777777" w:rsidR="00185035" w:rsidRDefault="00185035" w:rsidP="00D94289">
            <w:pPr>
              <w:autoSpaceDE w:val="0"/>
              <w:autoSpaceDN w:val="0"/>
              <w:adjustRightInd w:val="0"/>
              <w:jc w:val="center"/>
              <w:rPr>
                <w:noProof/>
              </w:rPr>
            </w:pPr>
          </w:p>
        </w:tc>
      </w:tr>
      <w:tr w:rsidR="00C90E7E" w:rsidRPr="00F85647" w14:paraId="6D5DCE91" w14:textId="77777777" w:rsidTr="00C90E7E">
        <w:trPr>
          <w:trHeight w:val="288"/>
        </w:trPr>
        <w:tc>
          <w:tcPr>
            <w:tcW w:w="192" w:type="pct"/>
          </w:tcPr>
          <w:p w14:paraId="2B6DB553" w14:textId="77777777" w:rsidR="00185035" w:rsidRPr="007A08CE" w:rsidRDefault="00185035" w:rsidP="00D94289">
            <w:pPr>
              <w:autoSpaceDE w:val="0"/>
              <w:autoSpaceDN w:val="0"/>
              <w:adjustRightInd w:val="0"/>
              <w:jc w:val="center"/>
              <w:rPr>
                <w:noProof/>
              </w:rPr>
            </w:pPr>
            <w:r w:rsidRPr="007A08CE">
              <w:t xml:space="preserve"> 7.8</w:t>
            </w:r>
          </w:p>
        </w:tc>
        <w:tc>
          <w:tcPr>
            <w:tcW w:w="2164" w:type="pct"/>
            <w:gridSpan w:val="2"/>
            <w:vAlign w:val="center"/>
          </w:tcPr>
          <w:p w14:paraId="2AD2054C" w14:textId="77777777" w:rsidR="00185035" w:rsidRPr="007A08CE" w:rsidRDefault="00185035" w:rsidP="002966C9">
            <w:pPr>
              <w:autoSpaceDE w:val="0"/>
              <w:autoSpaceDN w:val="0"/>
              <w:adjustRightInd w:val="0"/>
              <w:rPr>
                <w:noProof/>
                <w:lang w:val="en-US"/>
              </w:rPr>
            </w:pPr>
            <w:r w:rsidRPr="007A08CE">
              <w:t>Isporuka, montaža i povezivanje sa puštanjem u rad mikrofona za IP interkom kontrolnu stanicu koja se nalazi u sestrinskom pultu-informacije, ugradnja u postojeći terminal:</w:t>
            </w:r>
            <w:r w:rsidRPr="007A08CE">
              <w:br/>
              <w:t>Kardioid mikrofon za IP interkom terminal 1008031000, sa direktnim povezivanjem; na fleksibilnom "vratu"; dužina 300mm; Stentofon 1008097500 ili odgovarajuće</w:t>
            </w:r>
          </w:p>
        </w:tc>
        <w:tc>
          <w:tcPr>
            <w:tcW w:w="384" w:type="pct"/>
            <w:vAlign w:val="center"/>
          </w:tcPr>
          <w:p w14:paraId="56220DC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37744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19013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3B8A05" w14:textId="77777777" w:rsidR="00185035" w:rsidRPr="00F85647" w:rsidRDefault="00185035" w:rsidP="00D94289">
            <w:pPr>
              <w:autoSpaceDE w:val="0"/>
              <w:autoSpaceDN w:val="0"/>
              <w:adjustRightInd w:val="0"/>
              <w:jc w:val="center"/>
              <w:rPr>
                <w:noProof/>
                <w:lang w:val="en-US"/>
              </w:rPr>
            </w:pPr>
          </w:p>
        </w:tc>
        <w:tc>
          <w:tcPr>
            <w:tcW w:w="237" w:type="pct"/>
          </w:tcPr>
          <w:p w14:paraId="3A2ACD44" w14:textId="77777777" w:rsidR="00185035" w:rsidRPr="00F85647" w:rsidRDefault="00185035" w:rsidP="00D94289">
            <w:pPr>
              <w:autoSpaceDE w:val="0"/>
              <w:autoSpaceDN w:val="0"/>
              <w:adjustRightInd w:val="0"/>
              <w:jc w:val="center"/>
              <w:rPr>
                <w:noProof/>
                <w:lang w:val="en-US"/>
              </w:rPr>
            </w:pPr>
          </w:p>
        </w:tc>
        <w:tc>
          <w:tcPr>
            <w:tcW w:w="237" w:type="pct"/>
          </w:tcPr>
          <w:p w14:paraId="17116F50" w14:textId="77777777" w:rsidR="00185035" w:rsidRPr="00F85647" w:rsidRDefault="00185035" w:rsidP="00D94289">
            <w:pPr>
              <w:autoSpaceDE w:val="0"/>
              <w:autoSpaceDN w:val="0"/>
              <w:adjustRightInd w:val="0"/>
              <w:jc w:val="center"/>
              <w:rPr>
                <w:noProof/>
              </w:rPr>
            </w:pPr>
          </w:p>
        </w:tc>
        <w:tc>
          <w:tcPr>
            <w:tcW w:w="414" w:type="pct"/>
          </w:tcPr>
          <w:p w14:paraId="12E82017" w14:textId="77777777" w:rsidR="00185035" w:rsidRPr="00F85647" w:rsidRDefault="00185035" w:rsidP="00D94289">
            <w:pPr>
              <w:autoSpaceDE w:val="0"/>
              <w:autoSpaceDN w:val="0"/>
              <w:adjustRightInd w:val="0"/>
              <w:jc w:val="center"/>
              <w:rPr>
                <w:noProof/>
              </w:rPr>
            </w:pPr>
          </w:p>
        </w:tc>
        <w:tc>
          <w:tcPr>
            <w:tcW w:w="339" w:type="pct"/>
          </w:tcPr>
          <w:p w14:paraId="6E23C587" w14:textId="77777777" w:rsidR="00185035" w:rsidRDefault="00185035" w:rsidP="00D94289">
            <w:pPr>
              <w:autoSpaceDE w:val="0"/>
              <w:autoSpaceDN w:val="0"/>
              <w:adjustRightInd w:val="0"/>
              <w:jc w:val="center"/>
              <w:rPr>
                <w:noProof/>
              </w:rPr>
            </w:pPr>
          </w:p>
        </w:tc>
      </w:tr>
      <w:tr w:rsidR="00C90E7E" w:rsidRPr="00F85647" w14:paraId="5D3F0C70" w14:textId="77777777" w:rsidTr="00C90E7E">
        <w:trPr>
          <w:trHeight w:val="288"/>
        </w:trPr>
        <w:tc>
          <w:tcPr>
            <w:tcW w:w="192" w:type="pct"/>
          </w:tcPr>
          <w:p w14:paraId="42CA7AB3" w14:textId="77777777" w:rsidR="00185035" w:rsidRPr="007A08CE" w:rsidRDefault="00185035" w:rsidP="00D94289">
            <w:pPr>
              <w:autoSpaceDE w:val="0"/>
              <w:autoSpaceDN w:val="0"/>
              <w:adjustRightInd w:val="0"/>
              <w:jc w:val="center"/>
              <w:rPr>
                <w:noProof/>
              </w:rPr>
            </w:pPr>
            <w:r w:rsidRPr="007A08CE">
              <w:t xml:space="preserve"> 7.9</w:t>
            </w:r>
          </w:p>
        </w:tc>
        <w:tc>
          <w:tcPr>
            <w:tcW w:w="2164" w:type="pct"/>
            <w:gridSpan w:val="2"/>
            <w:vAlign w:val="center"/>
          </w:tcPr>
          <w:p w14:paraId="6CD1FFC3"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postavljanje u unutrašnji zid operacione sale na prizemlju:</w:t>
            </w:r>
            <w:r w:rsidRPr="007A08CE">
              <w:br/>
            </w:r>
            <w:r w:rsidRPr="007A08CE">
              <w:lastRenderedPageBreak/>
              <w:t>IP interkom stanica namenjena za upotrebu u operacionim salama (u skladu sa ISO 14644-1); izdržljiva konstrukcija od aluminijuma presvučena posebnom antibakterijskom površinom otpornom na hemijske agense koji se koriste u čišćenju i sterilizaciji operacionih sala; klasa zaštite IP65; veliki displej (35mm x 68mm) sa kontrastom velikog intenziteta i pozadinskim osvetljenjem za visoku čitljivost sadržaja; 4 dinamička tastera za brz pristup sistemskim menijima, podešavanjima, imeniku; 4 programabilnih tastera za direktan pristup drugim terminalima, grupnim pozivima, audio monitoringu, zonama sistema za ozvučenje (PA), radio kanalima i telefonskim linijama; 3 digitalna ulaza, 1 relejni izlaz and 1 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sa kompletnom tastaturom; kompatibilna sa postojećim interkom sistemom u objektu Urgentnog centra; u kompletu sa ugradnom kutijom; Stentofon 1008015000</w:t>
            </w:r>
          </w:p>
        </w:tc>
        <w:tc>
          <w:tcPr>
            <w:tcW w:w="384" w:type="pct"/>
            <w:vAlign w:val="center"/>
          </w:tcPr>
          <w:p w14:paraId="4F4DDAC5"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78CE860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5F828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27A04D" w14:textId="77777777" w:rsidR="00185035" w:rsidRPr="00F85647" w:rsidRDefault="00185035" w:rsidP="00D94289">
            <w:pPr>
              <w:autoSpaceDE w:val="0"/>
              <w:autoSpaceDN w:val="0"/>
              <w:adjustRightInd w:val="0"/>
              <w:jc w:val="center"/>
              <w:rPr>
                <w:noProof/>
                <w:lang w:val="en-US"/>
              </w:rPr>
            </w:pPr>
          </w:p>
        </w:tc>
        <w:tc>
          <w:tcPr>
            <w:tcW w:w="237" w:type="pct"/>
          </w:tcPr>
          <w:p w14:paraId="573D738D" w14:textId="77777777" w:rsidR="00185035" w:rsidRPr="00F85647" w:rsidRDefault="00185035" w:rsidP="00D94289">
            <w:pPr>
              <w:autoSpaceDE w:val="0"/>
              <w:autoSpaceDN w:val="0"/>
              <w:adjustRightInd w:val="0"/>
              <w:jc w:val="center"/>
              <w:rPr>
                <w:noProof/>
                <w:lang w:val="en-US"/>
              </w:rPr>
            </w:pPr>
          </w:p>
        </w:tc>
        <w:tc>
          <w:tcPr>
            <w:tcW w:w="237" w:type="pct"/>
          </w:tcPr>
          <w:p w14:paraId="6B86D04C" w14:textId="77777777" w:rsidR="00185035" w:rsidRPr="00F85647" w:rsidRDefault="00185035" w:rsidP="00D94289">
            <w:pPr>
              <w:autoSpaceDE w:val="0"/>
              <w:autoSpaceDN w:val="0"/>
              <w:adjustRightInd w:val="0"/>
              <w:jc w:val="center"/>
              <w:rPr>
                <w:noProof/>
              </w:rPr>
            </w:pPr>
          </w:p>
        </w:tc>
        <w:tc>
          <w:tcPr>
            <w:tcW w:w="414" w:type="pct"/>
          </w:tcPr>
          <w:p w14:paraId="2DF1D8EA" w14:textId="77777777" w:rsidR="00185035" w:rsidRPr="00F85647" w:rsidRDefault="00185035" w:rsidP="00D94289">
            <w:pPr>
              <w:autoSpaceDE w:val="0"/>
              <w:autoSpaceDN w:val="0"/>
              <w:adjustRightInd w:val="0"/>
              <w:jc w:val="center"/>
              <w:rPr>
                <w:noProof/>
              </w:rPr>
            </w:pPr>
          </w:p>
        </w:tc>
        <w:tc>
          <w:tcPr>
            <w:tcW w:w="339" w:type="pct"/>
          </w:tcPr>
          <w:p w14:paraId="321B52AA" w14:textId="77777777" w:rsidR="00185035" w:rsidRDefault="00185035" w:rsidP="00D94289">
            <w:pPr>
              <w:autoSpaceDE w:val="0"/>
              <w:autoSpaceDN w:val="0"/>
              <w:adjustRightInd w:val="0"/>
              <w:jc w:val="center"/>
              <w:rPr>
                <w:noProof/>
              </w:rPr>
            </w:pPr>
          </w:p>
        </w:tc>
      </w:tr>
      <w:tr w:rsidR="00C90E7E" w:rsidRPr="00F85647" w14:paraId="2F21E7D0" w14:textId="77777777" w:rsidTr="00C90E7E">
        <w:trPr>
          <w:trHeight w:val="288"/>
        </w:trPr>
        <w:tc>
          <w:tcPr>
            <w:tcW w:w="192" w:type="pct"/>
          </w:tcPr>
          <w:p w14:paraId="56CD05DE" w14:textId="77777777" w:rsidR="00185035" w:rsidRPr="007A08CE" w:rsidRDefault="00185035" w:rsidP="00D94289">
            <w:pPr>
              <w:autoSpaceDE w:val="0"/>
              <w:autoSpaceDN w:val="0"/>
              <w:adjustRightInd w:val="0"/>
              <w:jc w:val="center"/>
              <w:rPr>
                <w:noProof/>
              </w:rPr>
            </w:pPr>
            <w:r w:rsidRPr="007A08CE">
              <w:lastRenderedPageBreak/>
              <w:t xml:space="preserve"> 7.10</w:t>
            </w:r>
          </w:p>
        </w:tc>
        <w:tc>
          <w:tcPr>
            <w:tcW w:w="2164" w:type="pct"/>
            <w:gridSpan w:val="2"/>
            <w:vAlign w:val="center"/>
          </w:tcPr>
          <w:p w14:paraId="1267060B" w14:textId="77777777" w:rsidR="00185035" w:rsidRPr="007A08CE" w:rsidRDefault="00185035" w:rsidP="002966C9">
            <w:pPr>
              <w:autoSpaceDE w:val="0"/>
              <w:autoSpaceDN w:val="0"/>
              <w:adjustRightInd w:val="0"/>
              <w:rPr>
                <w:noProof/>
                <w:lang w:val="en-US"/>
              </w:rPr>
            </w:pPr>
            <w:r w:rsidRPr="007A08CE">
              <w:t>Unapređenje (upgrade) postojećeg bolničkog interkom sistema u objektu Urgentnog centra, odn. upgrade softverske verzije (firmware) centrale, u svrhu povezivanja IP interkom aparata iz infektivne klinike u jedinstven sistem.</w:t>
            </w:r>
          </w:p>
        </w:tc>
        <w:tc>
          <w:tcPr>
            <w:tcW w:w="384" w:type="pct"/>
            <w:vAlign w:val="center"/>
          </w:tcPr>
          <w:p w14:paraId="155F992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F83601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ADE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F658D1" w14:textId="77777777" w:rsidR="00185035" w:rsidRPr="00F85647" w:rsidRDefault="00185035" w:rsidP="00D94289">
            <w:pPr>
              <w:autoSpaceDE w:val="0"/>
              <w:autoSpaceDN w:val="0"/>
              <w:adjustRightInd w:val="0"/>
              <w:jc w:val="center"/>
              <w:rPr>
                <w:noProof/>
                <w:lang w:val="en-US"/>
              </w:rPr>
            </w:pPr>
          </w:p>
        </w:tc>
        <w:tc>
          <w:tcPr>
            <w:tcW w:w="237" w:type="pct"/>
          </w:tcPr>
          <w:p w14:paraId="22BA2291" w14:textId="77777777" w:rsidR="00185035" w:rsidRPr="00F85647" w:rsidRDefault="00185035" w:rsidP="00D94289">
            <w:pPr>
              <w:autoSpaceDE w:val="0"/>
              <w:autoSpaceDN w:val="0"/>
              <w:adjustRightInd w:val="0"/>
              <w:jc w:val="center"/>
              <w:rPr>
                <w:noProof/>
                <w:lang w:val="en-US"/>
              </w:rPr>
            </w:pPr>
          </w:p>
        </w:tc>
        <w:tc>
          <w:tcPr>
            <w:tcW w:w="237" w:type="pct"/>
          </w:tcPr>
          <w:p w14:paraId="59CCE9F1" w14:textId="77777777" w:rsidR="00185035" w:rsidRPr="00F85647" w:rsidRDefault="00185035" w:rsidP="00D94289">
            <w:pPr>
              <w:autoSpaceDE w:val="0"/>
              <w:autoSpaceDN w:val="0"/>
              <w:adjustRightInd w:val="0"/>
              <w:jc w:val="center"/>
              <w:rPr>
                <w:noProof/>
              </w:rPr>
            </w:pPr>
          </w:p>
        </w:tc>
        <w:tc>
          <w:tcPr>
            <w:tcW w:w="414" w:type="pct"/>
          </w:tcPr>
          <w:p w14:paraId="2537B784" w14:textId="77777777" w:rsidR="00185035" w:rsidRPr="00F85647" w:rsidRDefault="00185035" w:rsidP="00D94289">
            <w:pPr>
              <w:autoSpaceDE w:val="0"/>
              <w:autoSpaceDN w:val="0"/>
              <w:adjustRightInd w:val="0"/>
              <w:jc w:val="center"/>
              <w:rPr>
                <w:noProof/>
              </w:rPr>
            </w:pPr>
          </w:p>
        </w:tc>
        <w:tc>
          <w:tcPr>
            <w:tcW w:w="339" w:type="pct"/>
          </w:tcPr>
          <w:p w14:paraId="65880B2F" w14:textId="77777777" w:rsidR="00185035" w:rsidRDefault="00185035" w:rsidP="00D94289">
            <w:pPr>
              <w:autoSpaceDE w:val="0"/>
              <w:autoSpaceDN w:val="0"/>
              <w:adjustRightInd w:val="0"/>
              <w:jc w:val="center"/>
              <w:rPr>
                <w:noProof/>
              </w:rPr>
            </w:pPr>
          </w:p>
        </w:tc>
      </w:tr>
      <w:tr w:rsidR="00C90E7E" w:rsidRPr="00F85647" w14:paraId="5E2F63D9" w14:textId="77777777" w:rsidTr="00C90E7E">
        <w:trPr>
          <w:trHeight w:val="288"/>
        </w:trPr>
        <w:tc>
          <w:tcPr>
            <w:tcW w:w="192" w:type="pct"/>
          </w:tcPr>
          <w:p w14:paraId="42C6D2F4" w14:textId="77777777" w:rsidR="00185035" w:rsidRPr="007A08CE" w:rsidRDefault="00185035" w:rsidP="00D94289">
            <w:pPr>
              <w:autoSpaceDE w:val="0"/>
              <w:autoSpaceDN w:val="0"/>
              <w:adjustRightInd w:val="0"/>
              <w:jc w:val="center"/>
              <w:rPr>
                <w:noProof/>
              </w:rPr>
            </w:pPr>
            <w:r w:rsidRPr="007A08CE">
              <w:t xml:space="preserve"> 7.11</w:t>
            </w:r>
          </w:p>
        </w:tc>
        <w:tc>
          <w:tcPr>
            <w:tcW w:w="2164" w:type="pct"/>
            <w:gridSpan w:val="2"/>
            <w:vAlign w:val="center"/>
          </w:tcPr>
          <w:p w14:paraId="6097C3EA" w14:textId="77777777" w:rsidR="00185035" w:rsidRPr="007A08CE" w:rsidRDefault="00185035" w:rsidP="002966C9">
            <w:pPr>
              <w:autoSpaceDE w:val="0"/>
              <w:autoSpaceDN w:val="0"/>
              <w:adjustRightInd w:val="0"/>
              <w:rPr>
                <w:noProof/>
                <w:lang w:val="en-US"/>
              </w:rPr>
            </w:pPr>
            <w:r w:rsidRPr="007A08CE">
              <w:t>Licence za povezivanje IP interkom aparata;</w:t>
            </w:r>
            <w:r w:rsidRPr="007A08CE">
              <w:br/>
              <w:t>Stentofon IP-station license ili odgovarajuće</w:t>
            </w:r>
          </w:p>
        </w:tc>
        <w:tc>
          <w:tcPr>
            <w:tcW w:w="384" w:type="pct"/>
            <w:vAlign w:val="center"/>
          </w:tcPr>
          <w:p w14:paraId="3943C9B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89E45EC" w14:textId="77777777" w:rsidR="00185035" w:rsidRPr="007A08CE" w:rsidRDefault="00185035" w:rsidP="00D94289">
            <w:pPr>
              <w:autoSpaceDE w:val="0"/>
              <w:autoSpaceDN w:val="0"/>
              <w:adjustRightInd w:val="0"/>
              <w:jc w:val="center"/>
              <w:rPr>
                <w:noProof/>
                <w:lang w:val="en-US"/>
              </w:rPr>
            </w:pPr>
            <w:r w:rsidRPr="007A08CE">
              <w:t>19</w:t>
            </w:r>
          </w:p>
        </w:tc>
        <w:tc>
          <w:tcPr>
            <w:tcW w:w="322" w:type="pct"/>
          </w:tcPr>
          <w:p w14:paraId="6AED63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197248" w14:textId="77777777" w:rsidR="00185035" w:rsidRPr="00F85647" w:rsidRDefault="00185035" w:rsidP="00D94289">
            <w:pPr>
              <w:autoSpaceDE w:val="0"/>
              <w:autoSpaceDN w:val="0"/>
              <w:adjustRightInd w:val="0"/>
              <w:jc w:val="center"/>
              <w:rPr>
                <w:noProof/>
                <w:lang w:val="en-US"/>
              </w:rPr>
            </w:pPr>
          </w:p>
        </w:tc>
        <w:tc>
          <w:tcPr>
            <w:tcW w:w="237" w:type="pct"/>
          </w:tcPr>
          <w:p w14:paraId="5B41F56B" w14:textId="77777777" w:rsidR="00185035" w:rsidRPr="00F85647" w:rsidRDefault="00185035" w:rsidP="00D94289">
            <w:pPr>
              <w:autoSpaceDE w:val="0"/>
              <w:autoSpaceDN w:val="0"/>
              <w:adjustRightInd w:val="0"/>
              <w:jc w:val="center"/>
              <w:rPr>
                <w:noProof/>
                <w:lang w:val="en-US"/>
              </w:rPr>
            </w:pPr>
          </w:p>
        </w:tc>
        <w:tc>
          <w:tcPr>
            <w:tcW w:w="237" w:type="pct"/>
          </w:tcPr>
          <w:p w14:paraId="0C70EBBB" w14:textId="77777777" w:rsidR="00185035" w:rsidRPr="00F85647" w:rsidRDefault="00185035" w:rsidP="00D94289">
            <w:pPr>
              <w:autoSpaceDE w:val="0"/>
              <w:autoSpaceDN w:val="0"/>
              <w:adjustRightInd w:val="0"/>
              <w:jc w:val="center"/>
              <w:rPr>
                <w:noProof/>
              </w:rPr>
            </w:pPr>
          </w:p>
        </w:tc>
        <w:tc>
          <w:tcPr>
            <w:tcW w:w="414" w:type="pct"/>
          </w:tcPr>
          <w:p w14:paraId="631020F3" w14:textId="77777777" w:rsidR="00185035" w:rsidRPr="00F85647" w:rsidRDefault="00185035" w:rsidP="00D94289">
            <w:pPr>
              <w:autoSpaceDE w:val="0"/>
              <w:autoSpaceDN w:val="0"/>
              <w:adjustRightInd w:val="0"/>
              <w:jc w:val="center"/>
              <w:rPr>
                <w:noProof/>
              </w:rPr>
            </w:pPr>
          </w:p>
        </w:tc>
        <w:tc>
          <w:tcPr>
            <w:tcW w:w="339" w:type="pct"/>
          </w:tcPr>
          <w:p w14:paraId="7CCCF712" w14:textId="77777777" w:rsidR="00185035" w:rsidRDefault="00185035" w:rsidP="00D94289">
            <w:pPr>
              <w:autoSpaceDE w:val="0"/>
              <w:autoSpaceDN w:val="0"/>
              <w:adjustRightInd w:val="0"/>
              <w:jc w:val="center"/>
              <w:rPr>
                <w:noProof/>
              </w:rPr>
            </w:pPr>
          </w:p>
        </w:tc>
      </w:tr>
      <w:tr w:rsidR="00C90E7E" w:rsidRPr="00F85647" w14:paraId="7EF103AC" w14:textId="77777777" w:rsidTr="00C90E7E">
        <w:trPr>
          <w:trHeight w:val="288"/>
        </w:trPr>
        <w:tc>
          <w:tcPr>
            <w:tcW w:w="192" w:type="pct"/>
          </w:tcPr>
          <w:p w14:paraId="5B1674D7" w14:textId="77777777" w:rsidR="00185035" w:rsidRPr="007A08CE" w:rsidRDefault="00185035" w:rsidP="00D94289">
            <w:pPr>
              <w:autoSpaceDE w:val="0"/>
              <w:autoSpaceDN w:val="0"/>
              <w:adjustRightInd w:val="0"/>
              <w:jc w:val="center"/>
              <w:rPr>
                <w:noProof/>
              </w:rPr>
            </w:pPr>
            <w:r w:rsidRPr="007A08CE">
              <w:t xml:space="preserve"> 7.12</w:t>
            </w:r>
          </w:p>
        </w:tc>
        <w:tc>
          <w:tcPr>
            <w:tcW w:w="2164" w:type="pct"/>
            <w:gridSpan w:val="2"/>
            <w:vAlign w:val="center"/>
          </w:tcPr>
          <w:p w14:paraId="078D435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15DDF70"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19519C5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E66D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5084E52" w14:textId="77777777" w:rsidR="00185035" w:rsidRPr="00F85647" w:rsidRDefault="00185035" w:rsidP="00D94289">
            <w:pPr>
              <w:autoSpaceDE w:val="0"/>
              <w:autoSpaceDN w:val="0"/>
              <w:adjustRightInd w:val="0"/>
              <w:jc w:val="center"/>
              <w:rPr>
                <w:noProof/>
                <w:lang w:val="en-US"/>
              </w:rPr>
            </w:pPr>
          </w:p>
        </w:tc>
        <w:tc>
          <w:tcPr>
            <w:tcW w:w="237" w:type="pct"/>
          </w:tcPr>
          <w:p w14:paraId="4AB16672" w14:textId="77777777" w:rsidR="00185035" w:rsidRPr="00F85647" w:rsidRDefault="00185035" w:rsidP="00D94289">
            <w:pPr>
              <w:autoSpaceDE w:val="0"/>
              <w:autoSpaceDN w:val="0"/>
              <w:adjustRightInd w:val="0"/>
              <w:jc w:val="center"/>
              <w:rPr>
                <w:noProof/>
                <w:lang w:val="en-US"/>
              </w:rPr>
            </w:pPr>
          </w:p>
        </w:tc>
        <w:tc>
          <w:tcPr>
            <w:tcW w:w="237" w:type="pct"/>
          </w:tcPr>
          <w:p w14:paraId="12B40845" w14:textId="77777777" w:rsidR="00185035" w:rsidRPr="00F85647" w:rsidRDefault="00185035" w:rsidP="00D94289">
            <w:pPr>
              <w:autoSpaceDE w:val="0"/>
              <w:autoSpaceDN w:val="0"/>
              <w:adjustRightInd w:val="0"/>
              <w:jc w:val="center"/>
              <w:rPr>
                <w:noProof/>
              </w:rPr>
            </w:pPr>
          </w:p>
        </w:tc>
        <w:tc>
          <w:tcPr>
            <w:tcW w:w="414" w:type="pct"/>
          </w:tcPr>
          <w:p w14:paraId="1FAE0547" w14:textId="77777777" w:rsidR="00185035" w:rsidRPr="00F85647" w:rsidRDefault="00185035" w:rsidP="00D94289">
            <w:pPr>
              <w:autoSpaceDE w:val="0"/>
              <w:autoSpaceDN w:val="0"/>
              <w:adjustRightInd w:val="0"/>
              <w:jc w:val="center"/>
              <w:rPr>
                <w:noProof/>
              </w:rPr>
            </w:pPr>
          </w:p>
        </w:tc>
        <w:tc>
          <w:tcPr>
            <w:tcW w:w="339" w:type="pct"/>
          </w:tcPr>
          <w:p w14:paraId="720D2FD5" w14:textId="77777777" w:rsidR="00185035" w:rsidRDefault="00185035" w:rsidP="00D94289">
            <w:pPr>
              <w:autoSpaceDE w:val="0"/>
              <w:autoSpaceDN w:val="0"/>
              <w:adjustRightInd w:val="0"/>
              <w:jc w:val="center"/>
              <w:rPr>
                <w:noProof/>
              </w:rPr>
            </w:pPr>
          </w:p>
        </w:tc>
      </w:tr>
      <w:tr w:rsidR="00C90E7E" w:rsidRPr="00F85647" w14:paraId="14AF2065" w14:textId="77777777" w:rsidTr="00C90E7E">
        <w:trPr>
          <w:trHeight w:val="288"/>
        </w:trPr>
        <w:tc>
          <w:tcPr>
            <w:tcW w:w="192" w:type="pct"/>
          </w:tcPr>
          <w:p w14:paraId="7F26E314" w14:textId="77777777" w:rsidR="00185035" w:rsidRPr="007A08CE" w:rsidRDefault="00185035" w:rsidP="00D94289">
            <w:pPr>
              <w:autoSpaceDE w:val="0"/>
              <w:autoSpaceDN w:val="0"/>
              <w:adjustRightInd w:val="0"/>
              <w:jc w:val="center"/>
              <w:rPr>
                <w:noProof/>
              </w:rPr>
            </w:pPr>
            <w:r w:rsidRPr="007A08CE">
              <w:lastRenderedPageBreak/>
              <w:t xml:space="preserve"> 7.13</w:t>
            </w:r>
          </w:p>
        </w:tc>
        <w:tc>
          <w:tcPr>
            <w:tcW w:w="2164" w:type="pct"/>
            <w:gridSpan w:val="2"/>
            <w:vAlign w:val="center"/>
          </w:tcPr>
          <w:p w14:paraId="11E27160" w14:textId="77777777" w:rsidR="00185035" w:rsidRPr="007A08CE" w:rsidRDefault="00185035" w:rsidP="002966C9">
            <w:pPr>
              <w:autoSpaceDE w:val="0"/>
              <w:autoSpaceDN w:val="0"/>
              <w:adjustRightInd w:val="0"/>
              <w:rPr>
                <w:noProof/>
                <w:lang w:val="en-US"/>
              </w:rPr>
            </w:pPr>
            <w:r w:rsidRPr="007A08CE">
              <w:t xml:space="preserve">Ispitivanje ugrađene instalacije, kompletna konfiguracija bolničkog interfonskog sistema, povezivanje i integraciju sa postojećim sistemom, testiranje i puštanje sistema u rad              </w:t>
            </w:r>
          </w:p>
        </w:tc>
        <w:tc>
          <w:tcPr>
            <w:tcW w:w="384" w:type="pct"/>
            <w:vAlign w:val="center"/>
          </w:tcPr>
          <w:p w14:paraId="37243423"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2F0E86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F1068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7469C7" w14:textId="77777777" w:rsidR="00185035" w:rsidRPr="00F85647" w:rsidRDefault="00185035" w:rsidP="00D94289">
            <w:pPr>
              <w:autoSpaceDE w:val="0"/>
              <w:autoSpaceDN w:val="0"/>
              <w:adjustRightInd w:val="0"/>
              <w:jc w:val="center"/>
              <w:rPr>
                <w:noProof/>
                <w:lang w:val="en-US"/>
              </w:rPr>
            </w:pPr>
          </w:p>
        </w:tc>
        <w:tc>
          <w:tcPr>
            <w:tcW w:w="237" w:type="pct"/>
          </w:tcPr>
          <w:p w14:paraId="040AEAE9" w14:textId="77777777" w:rsidR="00185035" w:rsidRPr="00F85647" w:rsidRDefault="00185035" w:rsidP="00D94289">
            <w:pPr>
              <w:autoSpaceDE w:val="0"/>
              <w:autoSpaceDN w:val="0"/>
              <w:adjustRightInd w:val="0"/>
              <w:jc w:val="center"/>
              <w:rPr>
                <w:noProof/>
                <w:lang w:val="en-US"/>
              </w:rPr>
            </w:pPr>
          </w:p>
        </w:tc>
        <w:tc>
          <w:tcPr>
            <w:tcW w:w="237" w:type="pct"/>
          </w:tcPr>
          <w:p w14:paraId="31E2AA89" w14:textId="77777777" w:rsidR="00185035" w:rsidRPr="00F85647" w:rsidRDefault="00185035" w:rsidP="00D94289">
            <w:pPr>
              <w:autoSpaceDE w:val="0"/>
              <w:autoSpaceDN w:val="0"/>
              <w:adjustRightInd w:val="0"/>
              <w:jc w:val="center"/>
              <w:rPr>
                <w:noProof/>
              </w:rPr>
            </w:pPr>
          </w:p>
        </w:tc>
        <w:tc>
          <w:tcPr>
            <w:tcW w:w="414" w:type="pct"/>
          </w:tcPr>
          <w:p w14:paraId="5FB524F5" w14:textId="77777777" w:rsidR="00185035" w:rsidRPr="00F85647" w:rsidRDefault="00185035" w:rsidP="00D94289">
            <w:pPr>
              <w:autoSpaceDE w:val="0"/>
              <w:autoSpaceDN w:val="0"/>
              <w:adjustRightInd w:val="0"/>
              <w:jc w:val="center"/>
              <w:rPr>
                <w:noProof/>
              </w:rPr>
            </w:pPr>
          </w:p>
        </w:tc>
        <w:tc>
          <w:tcPr>
            <w:tcW w:w="339" w:type="pct"/>
          </w:tcPr>
          <w:p w14:paraId="4357A704" w14:textId="77777777" w:rsidR="00185035" w:rsidRDefault="00185035" w:rsidP="00D94289">
            <w:pPr>
              <w:autoSpaceDE w:val="0"/>
              <w:autoSpaceDN w:val="0"/>
              <w:adjustRightInd w:val="0"/>
              <w:jc w:val="center"/>
              <w:rPr>
                <w:noProof/>
              </w:rPr>
            </w:pPr>
          </w:p>
        </w:tc>
      </w:tr>
      <w:tr w:rsidR="00C90E7E" w:rsidRPr="00F85647" w14:paraId="12D043D7" w14:textId="77777777" w:rsidTr="00C90E7E">
        <w:trPr>
          <w:trHeight w:val="288"/>
        </w:trPr>
        <w:tc>
          <w:tcPr>
            <w:tcW w:w="192" w:type="pct"/>
          </w:tcPr>
          <w:p w14:paraId="1D7A714D" w14:textId="77777777" w:rsidR="00185035" w:rsidRPr="007A08CE" w:rsidRDefault="00185035" w:rsidP="00D94289">
            <w:pPr>
              <w:autoSpaceDE w:val="0"/>
              <w:autoSpaceDN w:val="0"/>
              <w:adjustRightInd w:val="0"/>
              <w:jc w:val="center"/>
              <w:rPr>
                <w:noProof/>
              </w:rPr>
            </w:pPr>
            <w:r w:rsidRPr="007A08CE">
              <w:t xml:space="preserve"> 7.14</w:t>
            </w:r>
          </w:p>
        </w:tc>
        <w:tc>
          <w:tcPr>
            <w:tcW w:w="2164" w:type="pct"/>
            <w:gridSpan w:val="2"/>
            <w:vAlign w:val="center"/>
          </w:tcPr>
          <w:p w14:paraId="7D5949B2" w14:textId="77777777" w:rsidR="00185035" w:rsidRPr="007A08CE" w:rsidRDefault="00185035" w:rsidP="002966C9">
            <w:pPr>
              <w:autoSpaceDE w:val="0"/>
              <w:autoSpaceDN w:val="0"/>
              <w:adjustRightInd w:val="0"/>
              <w:rPr>
                <w:noProof/>
                <w:lang w:val="en-US"/>
              </w:rPr>
            </w:pPr>
            <w:r w:rsidRPr="007A08CE">
              <w:t>Obuka ovlašćenih predstavnika Investitora za rukovanje bolničkim IP interkom sistemom, sa izradom uputstva za rukovanje u pisanoj i elektronskoj formi. Obuku može da vrši isključivo predstavnik isporučioca opreme koji je obučen i ovlašćen (sertifikovan) od strane proizvođača opreme</w:t>
            </w:r>
          </w:p>
        </w:tc>
        <w:tc>
          <w:tcPr>
            <w:tcW w:w="384" w:type="pct"/>
            <w:vAlign w:val="center"/>
          </w:tcPr>
          <w:p w14:paraId="656D30BE"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8F3C54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AE36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C5F1E4" w14:textId="77777777" w:rsidR="00185035" w:rsidRPr="00F85647" w:rsidRDefault="00185035" w:rsidP="00D94289">
            <w:pPr>
              <w:autoSpaceDE w:val="0"/>
              <w:autoSpaceDN w:val="0"/>
              <w:adjustRightInd w:val="0"/>
              <w:jc w:val="center"/>
              <w:rPr>
                <w:noProof/>
                <w:lang w:val="en-US"/>
              </w:rPr>
            </w:pPr>
          </w:p>
        </w:tc>
        <w:tc>
          <w:tcPr>
            <w:tcW w:w="237" w:type="pct"/>
          </w:tcPr>
          <w:p w14:paraId="74DDB867" w14:textId="77777777" w:rsidR="00185035" w:rsidRPr="00F85647" w:rsidRDefault="00185035" w:rsidP="00D94289">
            <w:pPr>
              <w:autoSpaceDE w:val="0"/>
              <w:autoSpaceDN w:val="0"/>
              <w:adjustRightInd w:val="0"/>
              <w:jc w:val="center"/>
              <w:rPr>
                <w:noProof/>
                <w:lang w:val="en-US"/>
              </w:rPr>
            </w:pPr>
          </w:p>
        </w:tc>
        <w:tc>
          <w:tcPr>
            <w:tcW w:w="237" w:type="pct"/>
          </w:tcPr>
          <w:p w14:paraId="78F83BEE" w14:textId="77777777" w:rsidR="00185035" w:rsidRPr="00F85647" w:rsidRDefault="00185035" w:rsidP="00D94289">
            <w:pPr>
              <w:autoSpaceDE w:val="0"/>
              <w:autoSpaceDN w:val="0"/>
              <w:adjustRightInd w:val="0"/>
              <w:jc w:val="center"/>
              <w:rPr>
                <w:noProof/>
              </w:rPr>
            </w:pPr>
          </w:p>
        </w:tc>
        <w:tc>
          <w:tcPr>
            <w:tcW w:w="414" w:type="pct"/>
          </w:tcPr>
          <w:p w14:paraId="662004AE" w14:textId="77777777" w:rsidR="00185035" w:rsidRPr="00F85647" w:rsidRDefault="00185035" w:rsidP="00D94289">
            <w:pPr>
              <w:autoSpaceDE w:val="0"/>
              <w:autoSpaceDN w:val="0"/>
              <w:adjustRightInd w:val="0"/>
              <w:jc w:val="center"/>
              <w:rPr>
                <w:noProof/>
              </w:rPr>
            </w:pPr>
          </w:p>
        </w:tc>
        <w:tc>
          <w:tcPr>
            <w:tcW w:w="339" w:type="pct"/>
          </w:tcPr>
          <w:p w14:paraId="756084B6" w14:textId="77777777" w:rsidR="00185035" w:rsidRDefault="00185035" w:rsidP="00D94289">
            <w:pPr>
              <w:autoSpaceDE w:val="0"/>
              <w:autoSpaceDN w:val="0"/>
              <w:adjustRightInd w:val="0"/>
              <w:jc w:val="center"/>
              <w:rPr>
                <w:noProof/>
              </w:rPr>
            </w:pPr>
          </w:p>
        </w:tc>
      </w:tr>
      <w:tr w:rsidR="00C90E7E" w:rsidRPr="00F85647" w14:paraId="44E450C9" w14:textId="77777777" w:rsidTr="00C90E7E">
        <w:trPr>
          <w:trHeight w:val="288"/>
        </w:trPr>
        <w:tc>
          <w:tcPr>
            <w:tcW w:w="192" w:type="pct"/>
          </w:tcPr>
          <w:p w14:paraId="5AC73D2F" w14:textId="77777777" w:rsidR="00185035" w:rsidRPr="007A08CE" w:rsidRDefault="00185035" w:rsidP="00D94289">
            <w:pPr>
              <w:autoSpaceDE w:val="0"/>
              <w:autoSpaceDN w:val="0"/>
              <w:adjustRightInd w:val="0"/>
              <w:jc w:val="center"/>
              <w:rPr>
                <w:noProof/>
              </w:rPr>
            </w:pPr>
            <w:r w:rsidRPr="007A08CE">
              <w:t xml:space="preserve"> 7.15</w:t>
            </w:r>
          </w:p>
        </w:tc>
        <w:tc>
          <w:tcPr>
            <w:tcW w:w="2164" w:type="pct"/>
            <w:gridSpan w:val="2"/>
          </w:tcPr>
          <w:p w14:paraId="2883291D" w14:textId="77777777" w:rsidR="00185035" w:rsidRPr="007A08CE" w:rsidRDefault="00185035" w:rsidP="002966C9">
            <w:pPr>
              <w:autoSpaceDE w:val="0"/>
              <w:autoSpaceDN w:val="0"/>
              <w:adjustRightInd w:val="0"/>
              <w:rPr>
                <w:noProof/>
                <w:lang w:val="en-US"/>
              </w:rPr>
            </w:pPr>
            <w:r w:rsidRPr="007A08CE">
              <w:t>Izrada dokumentacije izvedenog stanja instalacije bolničkog interkom sistema u tri primerka u pisanoj formi i jedan u elektronskoj formi (na osnovu dobijenog projekta za izvođenje u elektronskoj formi)</w:t>
            </w:r>
          </w:p>
        </w:tc>
        <w:tc>
          <w:tcPr>
            <w:tcW w:w="384" w:type="pct"/>
            <w:vAlign w:val="center"/>
          </w:tcPr>
          <w:p w14:paraId="4ACD0CBC"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376E61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0AF0AC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3D33AE" w14:textId="77777777" w:rsidR="00185035" w:rsidRPr="00F85647" w:rsidRDefault="00185035" w:rsidP="00D94289">
            <w:pPr>
              <w:autoSpaceDE w:val="0"/>
              <w:autoSpaceDN w:val="0"/>
              <w:adjustRightInd w:val="0"/>
              <w:jc w:val="center"/>
              <w:rPr>
                <w:noProof/>
                <w:lang w:val="en-US"/>
              </w:rPr>
            </w:pPr>
          </w:p>
        </w:tc>
        <w:tc>
          <w:tcPr>
            <w:tcW w:w="237" w:type="pct"/>
          </w:tcPr>
          <w:p w14:paraId="24F48DAD" w14:textId="77777777" w:rsidR="00185035" w:rsidRPr="00F85647" w:rsidRDefault="00185035" w:rsidP="00D94289">
            <w:pPr>
              <w:autoSpaceDE w:val="0"/>
              <w:autoSpaceDN w:val="0"/>
              <w:adjustRightInd w:val="0"/>
              <w:jc w:val="center"/>
              <w:rPr>
                <w:noProof/>
                <w:lang w:val="en-US"/>
              </w:rPr>
            </w:pPr>
          </w:p>
        </w:tc>
        <w:tc>
          <w:tcPr>
            <w:tcW w:w="237" w:type="pct"/>
          </w:tcPr>
          <w:p w14:paraId="54EBFC3D" w14:textId="77777777" w:rsidR="00185035" w:rsidRPr="00F85647" w:rsidRDefault="00185035" w:rsidP="00D94289">
            <w:pPr>
              <w:autoSpaceDE w:val="0"/>
              <w:autoSpaceDN w:val="0"/>
              <w:adjustRightInd w:val="0"/>
              <w:jc w:val="center"/>
              <w:rPr>
                <w:noProof/>
              </w:rPr>
            </w:pPr>
          </w:p>
        </w:tc>
        <w:tc>
          <w:tcPr>
            <w:tcW w:w="414" w:type="pct"/>
          </w:tcPr>
          <w:p w14:paraId="7C389A8E" w14:textId="77777777" w:rsidR="00185035" w:rsidRPr="00F85647" w:rsidRDefault="00185035" w:rsidP="00D94289">
            <w:pPr>
              <w:autoSpaceDE w:val="0"/>
              <w:autoSpaceDN w:val="0"/>
              <w:adjustRightInd w:val="0"/>
              <w:jc w:val="center"/>
              <w:rPr>
                <w:noProof/>
              </w:rPr>
            </w:pPr>
          </w:p>
        </w:tc>
        <w:tc>
          <w:tcPr>
            <w:tcW w:w="339" w:type="pct"/>
          </w:tcPr>
          <w:p w14:paraId="228E3718" w14:textId="77777777" w:rsidR="00185035" w:rsidRDefault="00185035" w:rsidP="00D94289">
            <w:pPr>
              <w:autoSpaceDE w:val="0"/>
              <w:autoSpaceDN w:val="0"/>
              <w:adjustRightInd w:val="0"/>
              <w:jc w:val="center"/>
              <w:rPr>
                <w:noProof/>
              </w:rPr>
            </w:pPr>
          </w:p>
        </w:tc>
      </w:tr>
      <w:tr w:rsidR="00C90E7E" w:rsidRPr="00F85647" w14:paraId="7CDB5C2F" w14:textId="77777777" w:rsidTr="00C90E7E">
        <w:trPr>
          <w:trHeight w:val="288"/>
        </w:trPr>
        <w:tc>
          <w:tcPr>
            <w:tcW w:w="192" w:type="pct"/>
          </w:tcPr>
          <w:p w14:paraId="05FC0A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1234F23" w14:textId="77777777" w:rsidR="00185035" w:rsidRPr="007A08CE" w:rsidRDefault="00185035" w:rsidP="002966C9">
            <w:pPr>
              <w:autoSpaceDE w:val="0"/>
              <w:autoSpaceDN w:val="0"/>
              <w:adjustRightInd w:val="0"/>
              <w:rPr>
                <w:noProof/>
                <w:lang w:val="en-US"/>
              </w:rPr>
            </w:pPr>
            <w:r w:rsidRPr="007A08CE">
              <w:rPr>
                <w:b/>
                <w:bCs/>
              </w:rPr>
              <w:t>Ukupno (pozicija 7)</w:t>
            </w:r>
          </w:p>
        </w:tc>
        <w:tc>
          <w:tcPr>
            <w:tcW w:w="384" w:type="pct"/>
            <w:vAlign w:val="center"/>
          </w:tcPr>
          <w:p w14:paraId="329FC98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7033B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2180A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50AFE6" w14:textId="77777777" w:rsidR="00185035" w:rsidRPr="00F85647" w:rsidRDefault="00185035" w:rsidP="00D94289">
            <w:pPr>
              <w:autoSpaceDE w:val="0"/>
              <w:autoSpaceDN w:val="0"/>
              <w:adjustRightInd w:val="0"/>
              <w:jc w:val="center"/>
              <w:rPr>
                <w:noProof/>
                <w:lang w:val="en-US"/>
              </w:rPr>
            </w:pPr>
          </w:p>
        </w:tc>
        <w:tc>
          <w:tcPr>
            <w:tcW w:w="237" w:type="pct"/>
          </w:tcPr>
          <w:p w14:paraId="1578E8AB" w14:textId="77777777" w:rsidR="00185035" w:rsidRPr="00F85647" w:rsidRDefault="00185035" w:rsidP="00D94289">
            <w:pPr>
              <w:autoSpaceDE w:val="0"/>
              <w:autoSpaceDN w:val="0"/>
              <w:adjustRightInd w:val="0"/>
              <w:jc w:val="center"/>
              <w:rPr>
                <w:noProof/>
                <w:lang w:val="en-US"/>
              </w:rPr>
            </w:pPr>
          </w:p>
        </w:tc>
        <w:tc>
          <w:tcPr>
            <w:tcW w:w="237" w:type="pct"/>
          </w:tcPr>
          <w:p w14:paraId="5A82A0FE" w14:textId="77777777" w:rsidR="00185035" w:rsidRPr="00F85647" w:rsidRDefault="00185035" w:rsidP="00D94289">
            <w:pPr>
              <w:autoSpaceDE w:val="0"/>
              <w:autoSpaceDN w:val="0"/>
              <w:adjustRightInd w:val="0"/>
              <w:jc w:val="center"/>
              <w:rPr>
                <w:noProof/>
              </w:rPr>
            </w:pPr>
          </w:p>
        </w:tc>
        <w:tc>
          <w:tcPr>
            <w:tcW w:w="414" w:type="pct"/>
          </w:tcPr>
          <w:p w14:paraId="606704F1" w14:textId="77777777" w:rsidR="00185035" w:rsidRPr="00F85647" w:rsidRDefault="00185035" w:rsidP="00D94289">
            <w:pPr>
              <w:autoSpaceDE w:val="0"/>
              <w:autoSpaceDN w:val="0"/>
              <w:adjustRightInd w:val="0"/>
              <w:jc w:val="center"/>
              <w:rPr>
                <w:noProof/>
              </w:rPr>
            </w:pPr>
          </w:p>
        </w:tc>
        <w:tc>
          <w:tcPr>
            <w:tcW w:w="339" w:type="pct"/>
          </w:tcPr>
          <w:p w14:paraId="6B357521" w14:textId="77777777" w:rsidR="00185035" w:rsidRDefault="00185035" w:rsidP="00D94289">
            <w:pPr>
              <w:autoSpaceDE w:val="0"/>
              <w:autoSpaceDN w:val="0"/>
              <w:adjustRightInd w:val="0"/>
              <w:jc w:val="center"/>
              <w:rPr>
                <w:noProof/>
              </w:rPr>
            </w:pPr>
          </w:p>
        </w:tc>
      </w:tr>
      <w:tr w:rsidR="00C90E7E" w:rsidRPr="00F85647" w14:paraId="0F48D42D" w14:textId="77777777" w:rsidTr="00C90E7E">
        <w:trPr>
          <w:trHeight w:val="288"/>
        </w:trPr>
        <w:tc>
          <w:tcPr>
            <w:tcW w:w="192" w:type="pct"/>
          </w:tcPr>
          <w:p w14:paraId="066C782E" w14:textId="77777777" w:rsidR="00185035" w:rsidRPr="007A08CE" w:rsidRDefault="00185035" w:rsidP="00D94289">
            <w:pPr>
              <w:autoSpaceDE w:val="0"/>
              <w:autoSpaceDN w:val="0"/>
              <w:adjustRightInd w:val="0"/>
              <w:jc w:val="center"/>
              <w:rPr>
                <w:noProof/>
              </w:rPr>
            </w:pPr>
            <w:r w:rsidRPr="007A08CE">
              <w:rPr>
                <w:b/>
                <w:bCs/>
              </w:rPr>
              <w:t>8</w:t>
            </w:r>
          </w:p>
        </w:tc>
        <w:tc>
          <w:tcPr>
            <w:tcW w:w="2164" w:type="pct"/>
            <w:gridSpan w:val="2"/>
          </w:tcPr>
          <w:p w14:paraId="0A4B2EFE" w14:textId="77777777" w:rsidR="00185035" w:rsidRPr="007A08CE" w:rsidRDefault="00185035" w:rsidP="002966C9">
            <w:pPr>
              <w:autoSpaceDE w:val="0"/>
              <w:autoSpaceDN w:val="0"/>
              <w:adjustRightInd w:val="0"/>
              <w:rPr>
                <w:noProof/>
                <w:lang w:val="en-US"/>
              </w:rPr>
            </w:pPr>
            <w:r w:rsidRPr="007A08CE">
              <w:rPr>
                <w:b/>
                <w:bCs/>
              </w:rPr>
              <w:t xml:space="preserve">ELEKTRIČNA INSTALACIJA SISTEMA ZA KONTROLU PRISTUPA I AKREDITACIJU ULAZAKA SA SISTEMOM  ZA EVIDENCIJU RADNOG VREMENA ZAPOSLENIH  </w:t>
            </w:r>
          </w:p>
        </w:tc>
        <w:tc>
          <w:tcPr>
            <w:tcW w:w="384" w:type="pct"/>
            <w:vAlign w:val="center"/>
          </w:tcPr>
          <w:p w14:paraId="0156752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CDA344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A15A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0C8B84" w14:textId="77777777" w:rsidR="00185035" w:rsidRPr="00F85647" w:rsidRDefault="00185035" w:rsidP="00D94289">
            <w:pPr>
              <w:autoSpaceDE w:val="0"/>
              <w:autoSpaceDN w:val="0"/>
              <w:adjustRightInd w:val="0"/>
              <w:jc w:val="center"/>
              <w:rPr>
                <w:noProof/>
                <w:lang w:val="en-US"/>
              </w:rPr>
            </w:pPr>
          </w:p>
        </w:tc>
        <w:tc>
          <w:tcPr>
            <w:tcW w:w="237" w:type="pct"/>
          </w:tcPr>
          <w:p w14:paraId="08514F07" w14:textId="77777777" w:rsidR="00185035" w:rsidRPr="00F85647" w:rsidRDefault="00185035" w:rsidP="00D94289">
            <w:pPr>
              <w:autoSpaceDE w:val="0"/>
              <w:autoSpaceDN w:val="0"/>
              <w:adjustRightInd w:val="0"/>
              <w:jc w:val="center"/>
              <w:rPr>
                <w:noProof/>
                <w:lang w:val="en-US"/>
              </w:rPr>
            </w:pPr>
          </w:p>
        </w:tc>
        <w:tc>
          <w:tcPr>
            <w:tcW w:w="237" w:type="pct"/>
          </w:tcPr>
          <w:p w14:paraId="32516DA0" w14:textId="77777777" w:rsidR="00185035" w:rsidRPr="00F85647" w:rsidRDefault="00185035" w:rsidP="00D94289">
            <w:pPr>
              <w:autoSpaceDE w:val="0"/>
              <w:autoSpaceDN w:val="0"/>
              <w:adjustRightInd w:val="0"/>
              <w:jc w:val="center"/>
              <w:rPr>
                <w:noProof/>
              </w:rPr>
            </w:pPr>
          </w:p>
        </w:tc>
        <w:tc>
          <w:tcPr>
            <w:tcW w:w="414" w:type="pct"/>
          </w:tcPr>
          <w:p w14:paraId="78E761CC" w14:textId="77777777" w:rsidR="00185035" w:rsidRPr="00F85647" w:rsidRDefault="00185035" w:rsidP="00D94289">
            <w:pPr>
              <w:autoSpaceDE w:val="0"/>
              <w:autoSpaceDN w:val="0"/>
              <w:adjustRightInd w:val="0"/>
              <w:jc w:val="center"/>
              <w:rPr>
                <w:noProof/>
              </w:rPr>
            </w:pPr>
          </w:p>
        </w:tc>
        <w:tc>
          <w:tcPr>
            <w:tcW w:w="339" w:type="pct"/>
          </w:tcPr>
          <w:p w14:paraId="5F9FC4AC" w14:textId="77777777" w:rsidR="00185035" w:rsidRDefault="00185035" w:rsidP="00D94289">
            <w:pPr>
              <w:autoSpaceDE w:val="0"/>
              <w:autoSpaceDN w:val="0"/>
              <w:adjustRightInd w:val="0"/>
              <w:jc w:val="center"/>
              <w:rPr>
                <w:noProof/>
              </w:rPr>
            </w:pPr>
          </w:p>
        </w:tc>
      </w:tr>
      <w:tr w:rsidR="00C90E7E" w:rsidRPr="00F85647" w14:paraId="7E65F33C" w14:textId="77777777" w:rsidTr="00C90E7E">
        <w:trPr>
          <w:trHeight w:val="288"/>
        </w:trPr>
        <w:tc>
          <w:tcPr>
            <w:tcW w:w="192" w:type="pct"/>
          </w:tcPr>
          <w:p w14:paraId="78008614" w14:textId="77777777" w:rsidR="00185035" w:rsidRPr="007A08CE" w:rsidRDefault="00185035" w:rsidP="00D94289">
            <w:pPr>
              <w:autoSpaceDE w:val="0"/>
              <w:autoSpaceDN w:val="0"/>
              <w:adjustRightInd w:val="0"/>
              <w:jc w:val="center"/>
              <w:rPr>
                <w:noProof/>
              </w:rPr>
            </w:pPr>
            <w:r w:rsidRPr="007A08CE">
              <w:t xml:space="preserve"> 8.1</w:t>
            </w:r>
          </w:p>
        </w:tc>
        <w:tc>
          <w:tcPr>
            <w:tcW w:w="2164" w:type="pct"/>
            <w:gridSpan w:val="2"/>
          </w:tcPr>
          <w:p w14:paraId="4724B543"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664A98E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6D83C97"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0995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6B5043E" w14:textId="77777777" w:rsidR="00185035" w:rsidRPr="00F85647" w:rsidRDefault="00185035" w:rsidP="00D94289">
            <w:pPr>
              <w:autoSpaceDE w:val="0"/>
              <w:autoSpaceDN w:val="0"/>
              <w:adjustRightInd w:val="0"/>
              <w:jc w:val="center"/>
              <w:rPr>
                <w:noProof/>
                <w:lang w:val="en-US"/>
              </w:rPr>
            </w:pPr>
          </w:p>
        </w:tc>
        <w:tc>
          <w:tcPr>
            <w:tcW w:w="237" w:type="pct"/>
          </w:tcPr>
          <w:p w14:paraId="7970B2BC" w14:textId="77777777" w:rsidR="00185035" w:rsidRPr="00F85647" w:rsidRDefault="00185035" w:rsidP="00D94289">
            <w:pPr>
              <w:autoSpaceDE w:val="0"/>
              <w:autoSpaceDN w:val="0"/>
              <w:adjustRightInd w:val="0"/>
              <w:jc w:val="center"/>
              <w:rPr>
                <w:noProof/>
                <w:lang w:val="en-US"/>
              </w:rPr>
            </w:pPr>
          </w:p>
        </w:tc>
        <w:tc>
          <w:tcPr>
            <w:tcW w:w="237" w:type="pct"/>
          </w:tcPr>
          <w:p w14:paraId="7385CBEE" w14:textId="77777777" w:rsidR="00185035" w:rsidRPr="00F85647" w:rsidRDefault="00185035" w:rsidP="00D94289">
            <w:pPr>
              <w:autoSpaceDE w:val="0"/>
              <w:autoSpaceDN w:val="0"/>
              <w:adjustRightInd w:val="0"/>
              <w:jc w:val="center"/>
              <w:rPr>
                <w:noProof/>
              </w:rPr>
            </w:pPr>
          </w:p>
        </w:tc>
        <w:tc>
          <w:tcPr>
            <w:tcW w:w="414" w:type="pct"/>
          </w:tcPr>
          <w:p w14:paraId="6EED708E" w14:textId="77777777" w:rsidR="00185035" w:rsidRPr="00F85647" w:rsidRDefault="00185035" w:rsidP="00D94289">
            <w:pPr>
              <w:autoSpaceDE w:val="0"/>
              <w:autoSpaceDN w:val="0"/>
              <w:adjustRightInd w:val="0"/>
              <w:jc w:val="center"/>
              <w:rPr>
                <w:noProof/>
              </w:rPr>
            </w:pPr>
          </w:p>
        </w:tc>
        <w:tc>
          <w:tcPr>
            <w:tcW w:w="339" w:type="pct"/>
          </w:tcPr>
          <w:p w14:paraId="2603E49C" w14:textId="77777777" w:rsidR="00185035" w:rsidRDefault="00185035" w:rsidP="00D94289">
            <w:pPr>
              <w:autoSpaceDE w:val="0"/>
              <w:autoSpaceDN w:val="0"/>
              <w:adjustRightInd w:val="0"/>
              <w:jc w:val="center"/>
              <w:rPr>
                <w:noProof/>
              </w:rPr>
            </w:pPr>
          </w:p>
        </w:tc>
      </w:tr>
      <w:tr w:rsidR="00C90E7E" w:rsidRPr="00F85647" w14:paraId="19582E60" w14:textId="77777777" w:rsidTr="00C90E7E">
        <w:trPr>
          <w:trHeight w:val="288"/>
        </w:trPr>
        <w:tc>
          <w:tcPr>
            <w:tcW w:w="192" w:type="pct"/>
          </w:tcPr>
          <w:p w14:paraId="28313857" w14:textId="77777777" w:rsidR="00185035" w:rsidRPr="007A08CE" w:rsidRDefault="00185035" w:rsidP="00D94289">
            <w:pPr>
              <w:autoSpaceDE w:val="0"/>
              <w:autoSpaceDN w:val="0"/>
              <w:adjustRightInd w:val="0"/>
              <w:jc w:val="center"/>
              <w:rPr>
                <w:noProof/>
              </w:rPr>
            </w:pPr>
            <w:r w:rsidRPr="007A08CE">
              <w:t xml:space="preserve"> 8.2</w:t>
            </w:r>
          </w:p>
        </w:tc>
        <w:tc>
          <w:tcPr>
            <w:tcW w:w="2164" w:type="pct"/>
            <w:gridSpan w:val="2"/>
          </w:tcPr>
          <w:p w14:paraId="034B18AF"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kablova sistema kontrole pristupa i evidencije radnog vremena tipa S/FTP kat.7 u "halogen free" izvedbi. Kablovi moraju na sebi imati vidnu oznaku tipa i nomenklaturni broj ispitnog protokola i da su proizvedeni po standardima Evropske Unije sa CE sertifikatom .</w:t>
            </w:r>
          </w:p>
        </w:tc>
        <w:tc>
          <w:tcPr>
            <w:tcW w:w="384" w:type="pct"/>
            <w:vAlign w:val="center"/>
          </w:tcPr>
          <w:p w14:paraId="72FE921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B37761E"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09BB2DC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6D1D9" w14:textId="77777777" w:rsidR="00185035" w:rsidRPr="00F85647" w:rsidRDefault="00185035" w:rsidP="00D94289">
            <w:pPr>
              <w:autoSpaceDE w:val="0"/>
              <w:autoSpaceDN w:val="0"/>
              <w:adjustRightInd w:val="0"/>
              <w:jc w:val="center"/>
              <w:rPr>
                <w:noProof/>
                <w:lang w:val="en-US"/>
              </w:rPr>
            </w:pPr>
          </w:p>
        </w:tc>
        <w:tc>
          <w:tcPr>
            <w:tcW w:w="237" w:type="pct"/>
          </w:tcPr>
          <w:p w14:paraId="083D6D64" w14:textId="77777777" w:rsidR="00185035" w:rsidRPr="00F85647" w:rsidRDefault="00185035" w:rsidP="00D94289">
            <w:pPr>
              <w:autoSpaceDE w:val="0"/>
              <w:autoSpaceDN w:val="0"/>
              <w:adjustRightInd w:val="0"/>
              <w:jc w:val="center"/>
              <w:rPr>
                <w:noProof/>
                <w:lang w:val="en-US"/>
              </w:rPr>
            </w:pPr>
          </w:p>
        </w:tc>
        <w:tc>
          <w:tcPr>
            <w:tcW w:w="237" w:type="pct"/>
          </w:tcPr>
          <w:p w14:paraId="379A5D09" w14:textId="77777777" w:rsidR="00185035" w:rsidRPr="00F85647" w:rsidRDefault="00185035" w:rsidP="00D94289">
            <w:pPr>
              <w:autoSpaceDE w:val="0"/>
              <w:autoSpaceDN w:val="0"/>
              <w:adjustRightInd w:val="0"/>
              <w:jc w:val="center"/>
              <w:rPr>
                <w:noProof/>
              </w:rPr>
            </w:pPr>
          </w:p>
        </w:tc>
        <w:tc>
          <w:tcPr>
            <w:tcW w:w="414" w:type="pct"/>
          </w:tcPr>
          <w:p w14:paraId="37EFF597" w14:textId="77777777" w:rsidR="00185035" w:rsidRPr="00F85647" w:rsidRDefault="00185035" w:rsidP="00D94289">
            <w:pPr>
              <w:autoSpaceDE w:val="0"/>
              <w:autoSpaceDN w:val="0"/>
              <w:adjustRightInd w:val="0"/>
              <w:jc w:val="center"/>
              <w:rPr>
                <w:noProof/>
              </w:rPr>
            </w:pPr>
          </w:p>
        </w:tc>
        <w:tc>
          <w:tcPr>
            <w:tcW w:w="339" w:type="pct"/>
          </w:tcPr>
          <w:p w14:paraId="0BAD7B19" w14:textId="77777777" w:rsidR="00185035" w:rsidRDefault="00185035" w:rsidP="00D94289">
            <w:pPr>
              <w:autoSpaceDE w:val="0"/>
              <w:autoSpaceDN w:val="0"/>
              <w:adjustRightInd w:val="0"/>
              <w:jc w:val="center"/>
              <w:rPr>
                <w:noProof/>
              </w:rPr>
            </w:pPr>
          </w:p>
        </w:tc>
      </w:tr>
      <w:tr w:rsidR="00C90E7E" w:rsidRPr="00F85647" w14:paraId="659A1EEC" w14:textId="77777777" w:rsidTr="00C90E7E">
        <w:trPr>
          <w:trHeight w:val="288"/>
        </w:trPr>
        <w:tc>
          <w:tcPr>
            <w:tcW w:w="192" w:type="pct"/>
          </w:tcPr>
          <w:p w14:paraId="66F7C681" w14:textId="77777777" w:rsidR="00185035" w:rsidRPr="007A08CE" w:rsidRDefault="00185035" w:rsidP="00D94289">
            <w:pPr>
              <w:autoSpaceDE w:val="0"/>
              <w:autoSpaceDN w:val="0"/>
              <w:adjustRightInd w:val="0"/>
              <w:jc w:val="center"/>
              <w:rPr>
                <w:noProof/>
              </w:rPr>
            </w:pPr>
            <w:r w:rsidRPr="007A08CE">
              <w:t xml:space="preserve"> 8.3</w:t>
            </w:r>
          </w:p>
        </w:tc>
        <w:tc>
          <w:tcPr>
            <w:tcW w:w="2164" w:type="pct"/>
            <w:gridSpan w:val="2"/>
          </w:tcPr>
          <w:p w14:paraId="4A873474" w14:textId="77777777" w:rsidR="00185035" w:rsidRPr="007A08CE" w:rsidRDefault="00185035" w:rsidP="002966C9">
            <w:pPr>
              <w:autoSpaceDE w:val="0"/>
              <w:autoSpaceDN w:val="0"/>
              <w:adjustRightInd w:val="0"/>
              <w:rPr>
                <w:noProof/>
                <w:lang w:val="en-US"/>
              </w:rPr>
            </w:pPr>
            <w:r w:rsidRPr="007A08CE">
              <w:t xml:space="preserve">Nabavka, isporuka i montaža: Modul za kontrolu pristupa za jedna vrata dvostrano, ili jedna jednostrano. Mogućnost povezivanja dva čitača, PRT ili Wiegand. Napajanje 16- 22 </w:t>
            </w:r>
            <w:r w:rsidRPr="007A08CE">
              <w:lastRenderedPageBreak/>
              <w:t>VAC, 1,5А napojni blok, sa mogućnosti punjenja baterije. Dva rejelna izlaza. 4000 korisnika, 99 vremenskih rasporeda, memorija 32 000 događaja. Komunikacija RS-485.</w:t>
            </w:r>
          </w:p>
        </w:tc>
        <w:tc>
          <w:tcPr>
            <w:tcW w:w="384" w:type="pct"/>
            <w:vAlign w:val="center"/>
          </w:tcPr>
          <w:p w14:paraId="3FF42E11" w14:textId="77777777" w:rsidR="00185035" w:rsidRPr="007A08CE" w:rsidRDefault="00185035" w:rsidP="00D94289">
            <w:pPr>
              <w:autoSpaceDE w:val="0"/>
              <w:autoSpaceDN w:val="0"/>
              <w:adjustRightInd w:val="0"/>
              <w:jc w:val="center"/>
              <w:rPr>
                <w:noProof/>
                <w:lang w:val="en-US"/>
              </w:rPr>
            </w:pPr>
            <w:r w:rsidRPr="007A08CE">
              <w:lastRenderedPageBreak/>
              <w:t xml:space="preserve"> kom.</w:t>
            </w:r>
          </w:p>
        </w:tc>
        <w:tc>
          <w:tcPr>
            <w:tcW w:w="387" w:type="pct"/>
            <w:vAlign w:val="center"/>
          </w:tcPr>
          <w:p w14:paraId="1598198C"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718BB6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D9D99F" w14:textId="77777777" w:rsidR="00185035" w:rsidRPr="00F85647" w:rsidRDefault="00185035" w:rsidP="00D94289">
            <w:pPr>
              <w:autoSpaceDE w:val="0"/>
              <w:autoSpaceDN w:val="0"/>
              <w:adjustRightInd w:val="0"/>
              <w:jc w:val="center"/>
              <w:rPr>
                <w:noProof/>
                <w:lang w:val="en-US"/>
              </w:rPr>
            </w:pPr>
          </w:p>
        </w:tc>
        <w:tc>
          <w:tcPr>
            <w:tcW w:w="237" w:type="pct"/>
          </w:tcPr>
          <w:p w14:paraId="727E90FC" w14:textId="77777777" w:rsidR="00185035" w:rsidRPr="00F85647" w:rsidRDefault="00185035" w:rsidP="00D94289">
            <w:pPr>
              <w:autoSpaceDE w:val="0"/>
              <w:autoSpaceDN w:val="0"/>
              <w:adjustRightInd w:val="0"/>
              <w:jc w:val="center"/>
              <w:rPr>
                <w:noProof/>
                <w:lang w:val="en-US"/>
              </w:rPr>
            </w:pPr>
          </w:p>
        </w:tc>
        <w:tc>
          <w:tcPr>
            <w:tcW w:w="237" w:type="pct"/>
          </w:tcPr>
          <w:p w14:paraId="7C8D06C9" w14:textId="77777777" w:rsidR="00185035" w:rsidRPr="00F85647" w:rsidRDefault="00185035" w:rsidP="00D94289">
            <w:pPr>
              <w:autoSpaceDE w:val="0"/>
              <w:autoSpaceDN w:val="0"/>
              <w:adjustRightInd w:val="0"/>
              <w:jc w:val="center"/>
              <w:rPr>
                <w:noProof/>
              </w:rPr>
            </w:pPr>
          </w:p>
        </w:tc>
        <w:tc>
          <w:tcPr>
            <w:tcW w:w="414" w:type="pct"/>
          </w:tcPr>
          <w:p w14:paraId="494A34F2" w14:textId="77777777" w:rsidR="00185035" w:rsidRPr="00F85647" w:rsidRDefault="00185035" w:rsidP="00D94289">
            <w:pPr>
              <w:autoSpaceDE w:val="0"/>
              <w:autoSpaceDN w:val="0"/>
              <w:adjustRightInd w:val="0"/>
              <w:jc w:val="center"/>
              <w:rPr>
                <w:noProof/>
              </w:rPr>
            </w:pPr>
          </w:p>
        </w:tc>
        <w:tc>
          <w:tcPr>
            <w:tcW w:w="339" w:type="pct"/>
          </w:tcPr>
          <w:p w14:paraId="3EDDFF5B" w14:textId="77777777" w:rsidR="00185035" w:rsidRDefault="00185035" w:rsidP="00D94289">
            <w:pPr>
              <w:autoSpaceDE w:val="0"/>
              <w:autoSpaceDN w:val="0"/>
              <w:adjustRightInd w:val="0"/>
              <w:jc w:val="center"/>
              <w:rPr>
                <w:noProof/>
              </w:rPr>
            </w:pPr>
          </w:p>
        </w:tc>
      </w:tr>
      <w:tr w:rsidR="00C90E7E" w:rsidRPr="00F85647" w14:paraId="1B1910C0" w14:textId="77777777" w:rsidTr="00C90E7E">
        <w:trPr>
          <w:trHeight w:val="288"/>
        </w:trPr>
        <w:tc>
          <w:tcPr>
            <w:tcW w:w="192" w:type="pct"/>
          </w:tcPr>
          <w:p w14:paraId="64A12DE8" w14:textId="77777777" w:rsidR="00185035" w:rsidRPr="007A08CE" w:rsidRDefault="00185035" w:rsidP="00D94289">
            <w:pPr>
              <w:autoSpaceDE w:val="0"/>
              <w:autoSpaceDN w:val="0"/>
              <w:adjustRightInd w:val="0"/>
              <w:jc w:val="center"/>
              <w:rPr>
                <w:noProof/>
              </w:rPr>
            </w:pPr>
            <w:r w:rsidRPr="007A08CE">
              <w:lastRenderedPageBreak/>
              <w:t xml:space="preserve"> 8.4</w:t>
            </w:r>
          </w:p>
        </w:tc>
        <w:tc>
          <w:tcPr>
            <w:tcW w:w="2164" w:type="pct"/>
            <w:gridSpan w:val="2"/>
          </w:tcPr>
          <w:p w14:paraId="166B05E2" w14:textId="77777777" w:rsidR="00185035" w:rsidRPr="007A08CE" w:rsidRDefault="00185035" w:rsidP="002966C9">
            <w:pPr>
              <w:autoSpaceDE w:val="0"/>
              <w:autoSpaceDN w:val="0"/>
              <w:adjustRightInd w:val="0"/>
              <w:rPr>
                <w:noProof/>
                <w:lang w:val="en-US"/>
              </w:rPr>
            </w:pPr>
            <w:r w:rsidRPr="007A08CE">
              <w:t>Nabavka, isporuka i montaža: Metalna kutija za alarmne centrale dimenzija 11"x11" (280x280x80mm) SA TAMPEROM</w:t>
            </w:r>
          </w:p>
        </w:tc>
        <w:tc>
          <w:tcPr>
            <w:tcW w:w="384" w:type="pct"/>
            <w:vAlign w:val="center"/>
          </w:tcPr>
          <w:p w14:paraId="22CD7875"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3F92F3AD"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039AFF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3B43B2" w14:textId="77777777" w:rsidR="00185035" w:rsidRPr="00F85647" w:rsidRDefault="00185035" w:rsidP="00D94289">
            <w:pPr>
              <w:autoSpaceDE w:val="0"/>
              <w:autoSpaceDN w:val="0"/>
              <w:adjustRightInd w:val="0"/>
              <w:jc w:val="center"/>
              <w:rPr>
                <w:noProof/>
                <w:lang w:val="en-US"/>
              </w:rPr>
            </w:pPr>
          </w:p>
        </w:tc>
        <w:tc>
          <w:tcPr>
            <w:tcW w:w="237" w:type="pct"/>
          </w:tcPr>
          <w:p w14:paraId="38A0FD46" w14:textId="77777777" w:rsidR="00185035" w:rsidRPr="00F85647" w:rsidRDefault="00185035" w:rsidP="00D94289">
            <w:pPr>
              <w:autoSpaceDE w:val="0"/>
              <w:autoSpaceDN w:val="0"/>
              <w:adjustRightInd w:val="0"/>
              <w:jc w:val="center"/>
              <w:rPr>
                <w:noProof/>
                <w:lang w:val="en-US"/>
              </w:rPr>
            </w:pPr>
          </w:p>
        </w:tc>
        <w:tc>
          <w:tcPr>
            <w:tcW w:w="237" w:type="pct"/>
          </w:tcPr>
          <w:p w14:paraId="132138C7" w14:textId="77777777" w:rsidR="00185035" w:rsidRPr="00F85647" w:rsidRDefault="00185035" w:rsidP="00D94289">
            <w:pPr>
              <w:autoSpaceDE w:val="0"/>
              <w:autoSpaceDN w:val="0"/>
              <w:adjustRightInd w:val="0"/>
              <w:jc w:val="center"/>
              <w:rPr>
                <w:noProof/>
              </w:rPr>
            </w:pPr>
          </w:p>
        </w:tc>
        <w:tc>
          <w:tcPr>
            <w:tcW w:w="414" w:type="pct"/>
          </w:tcPr>
          <w:p w14:paraId="7C8BF5AB" w14:textId="77777777" w:rsidR="00185035" w:rsidRPr="00F85647" w:rsidRDefault="00185035" w:rsidP="00D94289">
            <w:pPr>
              <w:autoSpaceDE w:val="0"/>
              <w:autoSpaceDN w:val="0"/>
              <w:adjustRightInd w:val="0"/>
              <w:jc w:val="center"/>
              <w:rPr>
                <w:noProof/>
              </w:rPr>
            </w:pPr>
          </w:p>
        </w:tc>
        <w:tc>
          <w:tcPr>
            <w:tcW w:w="339" w:type="pct"/>
          </w:tcPr>
          <w:p w14:paraId="205C96FC" w14:textId="77777777" w:rsidR="00185035" w:rsidRDefault="00185035" w:rsidP="00D94289">
            <w:pPr>
              <w:autoSpaceDE w:val="0"/>
              <w:autoSpaceDN w:val="0"/>
              <w:adjustRightInd w:val="0"/>
              <w:jc w:val="center"/>
              <w:rPr>
                <w:noProof/>
              </w:rPr>
            </w:pPr>
          </w:p>
        </w:tc>
      </w:tr>
      <w:tr w:rsidR="00C90E7E" w:rsidRPr="00F85647" w14:paraId="35FE2DFA" w14:textId="77777777" w:rsidTr="00C90E7E">
        <w:trPr>
          <w:trHeight w:val="288"/>
        </w:trPr>
        <w:tc>
          <w:tcPr>
            <w:tcW w:w="192" w:type="pct"/>
          </w:tcPr>
          <w:p w14:paraId="2BA44901" w14:textId="77777777" w:rsidR="00185035" w:rsidRPr="007A08CE" w:rsidRDefault="00185035" w:rsidP="00D94289">
            <w:pPr>
              <w:autoSpaceDE w:val="0"/>
              <w:autoSpaceDN w:val="0"/>
              <w:adjustRightInd w:val="0"/>
              <w:jc w:val="center"/>
              <w:rPr>
                <w:noProof/>
              </w:rPr>
            </w:pPr>
            <w:r w:rsidRPr="007A08CE">
              <w:t xml:space="preserve"> 8.5</w:t>
            </w:r>
          </w:p>
        </w:tc>
        <w:tc>
          <w:tcPr>
            <w:tcW w:w="2164" w:type="pct"/>
            <w:gridSpan w:val="2"/>
          </w:tcPr>
          <w:p w14:paraId="58916821" w14:textId="77777777" w:rsidR="00185035" w:rsidRPr="007A08CE" w:rsidRDefault="00185035" w:rsidP="002966C9">
            <w:pPr>
              <w:autoSpaceDE w:val="0"/>
              <w:autoSpaceDN w:val="0"/>
              <w:adjustRightInd w:val="0"/>
              <w:rPr>
                <w:noProof/>
                <w:lang w:val="en-US"/>
              </w:rPr>
            </w:pPr>
            <w:r w:rsidRPr="007A08CE">
              <w:t>Nabavka, isporuka i montaža: 30VA Mrežni transformator 16V</w:t>
            </w:r>
          </w:p>
        </w:tc>
        <w:tc>
          <w:tcPr>
            <w:tcW w:w="384" w:type="pct"/>
            <w:vAlign w:val="center"/>
          </w:tcPr>
          <w:p w14:paraId="5D549FBD"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12810921"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7B47E6F0"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738EFC" w14:textId="77777777" w:rsidR="00185035" w:rsidRPr="00F85647" w:rsidRDefault="00185035" w:rsidP="00D94289">
            <w:pPr>
              <w:autoSpaceDE w:val="0"/>
              <w:autoSpaceDN w:val="0"/>
              <w:adjustRightInd w:val="0"/>
              <w:jc w:val="center"/>
              <w:rPr>
                <w:noProof/>
                <w:lang w:val="en-US"/>
              </w:rPr>
            </w:pPr>
          </w:p>
        </w:tc>
        <w:tc>
          <w:tcPr>
            <w:tcW w:w="237" w:type="pct"/>
          </w:tcPr>
          <w:p w14:paraId="3C410E86" w14:textId="77777777" w:rsidR="00185035" w:rsidRPr="00F85647" w:rsidRDefault="00185035" w:rsidP="00D94289">
            <w:pPr>
              <w:autoSpaceDE w:val="0"/>
              <w:autoSpaceDN w:val="0"/>
              <w:adjustRightInd w:val="0"/>
              <w:jc w:val="center"/>
              <w:rPr>
                <w:noProof/>
                <w:lang w:val="en-US"/>
              </w:rPr>
            </w:pPr>
          </w:p>
        </w:tc>
        <w:tc>
          <w:tcPr>
            <w:tcW w:w="237" w:type="pct"/>
          </w:tcPr>
          <w:p w14:paraId="26D6EE44" w14:textId="77777777" w:rsidR="00185035" w:rsidRPr="00F85647" w:rsidRDefault="00185035" w:rsidP="00D94289">
            <w:pPr>
              <w:autoSpaceDE w:val="0"/>
              <w:autoSpaceDN w:val="0"/>
              <w:adjustRightInd w:val="0"/>
              <w:jc w:val="center"/>
              <w:rPr>
                <w:noProof/>
              </w:rPr>
            </w:pPr>
          </w:p>
        </w:tc>
        <w:tc>
          <w:tcPr>
            <w:tcW w:w="414" w:type="pct"/>
          </w:tcPr>
          <w:p w14:paraId="1E7F7A67" w14:textId="77777777" w:rsidR="00185035" w:rsidRPr="00F85647" w:rsidRDefault="00185035" w:rsidP="00D94289">
            <w:pPr>
              <w:autoSpaceDE w:val="0"/>
              <w:autoSpaceDN w:val="0"/>
              <w:adjustRightInd w:val="0"/>
              <w:jc w:val="center"/>
              <w:rPr>
                <w:noProof/>
              </w:rPr>
            </w:pPr>
          </w:p>
        </w:tc>
        <w:tc>
          <w:tcPr>
            <w:tcW w:w="339" w:type="pct"/>
          </w:tcPr>
          <w:p w14:paraId="1B8770C6" w14:textId="77777777" w:rsidR="00185035" w:rsidRDefault="00185035" w:rsidP="00D94289">
            <w:pPr>
              <w:autoSpaceDE w:val="0"/>
              <w:autoSpaceDN w:val="0"/>
              <w:adjustRightInd w:val="0"/>
              <w:jc w:val="center"/>
              <w:rPr>
                <w:noProof/>
              </w:rPr>
            </w:pPr>
          </w:p>
        </w:tc>
      </w:tr>
      <w:tr w:rsidR="00C90E7E" w:rsidRPr="00F85647" w14:paraId="0A7A14D5" w14:textId="77777777" w:rsidTr="00C90E7E">
        <w:trPr>
          <w:trHeight w:val="288"/>
        </w:trPr>
        <w:tc>
          <w:tcPr>
            <w:tcW w:w="192" w:type="pct"/>
          </w:tcPr>
          <w:p w14:paraId="7336A5AF" w14:textId="77777777" w:rsidR="00185035" w:rsidRPr="007A08CE" w:rsidRDefault="00185035" w:rsidP="00D94289">
            <w:pPr>
              <w:autoSpaceDE w:val="0"/>
              <w:autoSpaceDN w:val="0"/>
              <w:adjustRightInd w:val="0"/>
              <w:jc w:val="center"/>
              <w:rPr>
                <w:noProof/>
              </w:rPr>
            </w:pPr>
            <w:r w:rsidRPr="007A08CE">
              <w:t xml:space="preserve"> 8.6</w:t>
            </w:r>
          </w:p>
        </w:tc>
        <w:tc>
          <w:tcPr>
            <w:tcW w:w="2164" w:type="pct"/>
            <w:gridSpan w:val="2"/>
          </w:tcPr>
          <w:p w14:paraId="127F30EC" w14:textId="77777777" w:rsidR="00185035" w:rsidRPr="007A08CE" w:rsidRDefault="00185035" w:rsidP="002966C9">
            <w:pPr>
              <w:autoSpaceDE w:val="0"/>
              <w:autoSpaceDN w:val="0"/>
              <w:adjustRightInd w:val="0"/>
              <w:rPr>
                <w:noProof/>
                <w:lang w:val="en-US"/>
              </w:rPr>
            </w:pPr>
            <w:r w:rsidRPr="007A08CE">
              <w:t>Nabavka, isporuka i montaža: Akumulator 12V; 7 Ah</w:t>
            </w:r>
          </w:p>
        </w:tc>
        <w:tc>
          <w:tcPr>
            <w:tcW w:w="384" w:type="pct"/>
            <w:vAlign w:val="center"/>
          </w:tcPr>
          <w:p w14:paraId="34849B70"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5E4BD906"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1ED1A4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8D989F" w14:textId="77777777" w:rsidR="00185035" w:rsidRPr="00F85647" w:rsidRDefault="00185035" w:rsidP="00D94289">
            <w:pPr>
              <w:autoSpaceDE w:val="0"/>
              <w:autoSpaceDN w:val="0"/>
              <w:adjustRightInd w:val="0"/>
              <w:jc w:val="center"/>
              <w:rPr>
                <w:noProof/>
                <w:lang w:val="en-US"/>
              </w:rPr>
            </w:pPr>
          </w:p>
        </w:tc>
        <w:tc>
          <w:tcPr>
            <w:tcW w:w="237" w:type="pct"/>
          </w:tcPr>
          <w:p w14:paraId="3224F8EF" w14:textId="77777777" w:rsidR="00185035" w:rsidRPr="00F85647" w:rsidRDefault="00185035" w:rsidP="00D94289">
            <w:pPr>
              <w:autoSpaceDE w:val="0"/>
              <w:autoSpaceDN w:val="0"/>
              <w:adjustRightInd w:val="0"/>
              <w:jc w:val="center"/>
              <w:rPr>
                <w:noProof/>
                <w:lang w:val="en-US"/>
              </w:rPr>
            </w:pPr>
          </w:p>
        </w:tc>
        <w:tc>
          <w:tcPr>
            <w:tcW w:w="237" w:type="pct"/>
          </w:tcPr>
          <w:p w14:paraId="4F6EB553" w14:textId="77777777" w:rsidR="00185035" w:rsidRPr="00F85647" w:rsidRDefault="00185035" w:rsidP="00D94289">
            <w:pPr>
              <w:autoSpaceDE w:val="0"/>
              <w:autoSpaceDN w:val="0"/>
              <w:adjustRightInd w:val="0"/>
              <w:jc w:val="center"/>
              <w:rPr>
                <w:noProof/>
              </w:rPr>
            </w:pPr>
          </w:p>
        </w:tc>
        <w:tc>
          <w:tcPr>
            <w:tcW w:w="414" w:type="pct"/>
          </w:tcPr>
          <w:p w14:paraId="652F1C73" w14:textId="77777777" w:rsidR="00185035" w:rsidRPr="00F85647" w:rsidRDefault="00185035" w:rsidP="00D94289">
            <w:pPr>
              <w:autoSpaceDE w:val="0"/>
              <w:autoSpaceDN w:val="0"/>
              <w:adjustRightInd w:val="0"/>
              <w:jc w:val="center"/>
              <w:rPr>
                <w:noProof/>
              </w:rPr>
            </w:pPr>
          </w:p>
        </w:tc>
        <w:tc>
          <w:tcPr>
            <w:tcW w:w="339" w:type="pct"/>
          </w:tcPr>
          <w:p w14:paraId="5B6345D0" w14:textId="77777777" w:rsidR="00185035" w:rsidRDefault="00185035" w:rsidP="00D94289">
            <w:pPr>
              <w:autoSpaceDE w:val="0"/>
              <w:autoSpaceDN w:val="0"/>
              <w:adjustRightInd w:val="0"/>
              <w:jc w:val="center"/>
              <w:rPr>
                <w:noProof/>
              </w:rPr>
            </w:pPr>
          </w:p>
        </w:tc>
      </w:tr>
      <w:tr w:rsidR="00C90E7E" w:rsidRPr="00F85647" w14:paraId="256ED652" w14:textId="77777777" w:rsidTr="00C90E7E">
        <w:trPr>
          <w:trHeight w:val="288"/>
        </w:trPr>
        <w:tc>
          <w:tcPr>
            <w:tcW w:w="192" w:type="pct"/>
          </w:tcPr>
          <w:p w14:paraId="087DE1CF" w14:textId="77777777" w:rsidR="00185035" w:rsidRPr="007A08CE" w:rsidRDefault="00185035" w:rsidP="00D94289">
            <w:pPr>
              <w:autoSpaceDE w:val="0"/>
              <w:autoSpaceDN w:val="0"/>
              <w:adjustRightInd w:val="0"/>
              <w:jc w:val="center"/>
              <w:rPr>
                <w:noProof/>
              </w:rPr>
            </w:pPr>
            <w:r w:rsidRPr="007A08CE">
              <w:t xml:space="preserve"> 8.7</w:t>
            </w:r>
          </w:p>
        </w:tc>
        <w:tc>
          <w:tcPr>
            <w:tcW w:w="2164" w:type="pct"/>
            <w:gridSpan w:val="2"/>
          </w:tcPr>
          <w:p w14:paraId="604C7F0A" w14:textId="77777777" w:rsidR="00185035" w:rsidRPr="007A08CE" w:rsidRDefault="00185035" w:rsidP="002966C9">
            <w:pPr>
              <w:autoSpaceDE w:val="0"/>
              <w:autoSpaceDN w:val="0"/>
              <w:adjustRightInd w:val="0"/>
              <w:rPr>
                <w:noProof/>
                <w:lang w:val="en-US"/>
              </w:rPr>
            </w:pPr>
            <w:r w:rsidRPr="007A08CE">
              <w:t>Nabavka, isporuka i montaža: Bezkontaktni čitač EM 125Khz. Pogodan za spoljnju montažu - radna temperatura оd -25оС do +75оС. Sive boje, dimenzije 80*42*12.5 mm. Ugrađene dvobojne LED diode i zvučni signal - bazer. Do 5 cm očitavanje ISO kartica. Podržava 26 bit Wiegand format.</w:t>
            </w:r>
          </w:p>
        </w:tc>
        <w:tc>
          <w:tcPr>
            <w:tcW w:w="384" w:type="pct"/>
            <w:vAlign w:val="center"/>
          </w:tcPr>
          <w:p w14:paraId="71B28F5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A325F09"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974D9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C7E4CE" w14:textId="77777777" w:rsidR="00185035" w:rsidRPr="00F85647" w:rsidRDefault="00185035" w:rsidP="00D94289">
            <w:pPr>
              <w:autoSpaceDE w:val="0"/>
              <w:autoSpaceDN w:val="0"/>
              <w:adjustRightInd w:val="0"/>
              <w:jc w:val="center"/>
              <w:rPr>
                <w:noProof/>
                <w:lang w:val="en-US"/>
              </w:rPr>
            </w:pPr>
          </w:p>
        </w:tc>
        <w:tc>
          <w:tcPr>
            <w:tcW w:w="237" w:type="pct"/>
          </w:tcPr>
          <w:p w14:paraId="49A17140" w14:textId="77777777" w:rsidR="00185035" w:rsidRPr="00F85647" w:rsidRDefault="00185035" w:rsidP="00D94289">
            <w:pPr>
              <w:autoSpaceDE w:val="0"/>
              <w:autoSpaceDN w:val="0"/>
              <w:adjustRightInd w:val="0"/>
              <w:jc w:val="center"/>
              <w:rPr>
                <w:noProof/>
                <w:lang w:val="en-US"/>
              </w:rPr>
            </w:pPr>
          </w:p>
        </w:tc>
        <w:tc>
          <w:tcPr>
            <w:tcW w:w="237" w:type="pct"/>
          </w:tcPr>
          <w:p w14:paraId="518289DB" w14:textId="77777777" w:rsidR="00185035" w:rsidRPr="00F85647" w:rsidRDefault="00185035" w:rsidP="00D94289">
            <w:pPr>
              <w:autoSpaceDE w:val="0"/>
              <w:autoSpaceDN w:val="0"/>
              <w:adjustRightInd w:val="0"/>
              <w:jc w:val="center"/>
              <w:rPr>
                <w:noProof/>
              </w:rPr>
            </w:pPr>
          </w:p>
        </w:tc>
        <w:tc>
          <w:tcPr>
            <w:tcW w:w="414" w:type="pct"/>
          </w:tcPr>
          <w:p w14:paraId="17EF6CBB" w14:textId="77777777" w:rsidR="00185035" w:rsidRPr="00F85647" w:rsidRDefault="00185035" w:rsidP="00D94289">
            <w:pPr>
              <w:autoSpaceDE w:val="0"/>
              <w:autoSpaceDN w:val="0"/>
              <w:adjustRightInd w:val="0"/>
              <w:jc w:val="center"/>
              <w:rPr>
                <w:noProof/>
              </w:rPr>
            </w:pPr>
          </w:p>
        </w:tc>
        <w:tc>
          <w:tcPr>
            <w:tcW w:w="339" w:type="pct"/>
          </w:tcPr>
          <w:p w14:paraId="572AF110" w14:textId="77777777" w:rsidR="00185035" w:rsidRDefault="00185035" w:rsidP="00D94289">
            <w:pPr>
              <w:autoSpaceDE w:val="0"/>
              <w:autoSpaceDN w:val="0"/>
              <w:adjustRightInd w:val="0"/>
              <w:jc w:val="center"/>
              <w:rPr>
                <w:noProof/>
              </w:rPr>
            </w:pPr>
          </w:p>
        </w:tc>
      </w:tr>
      <w:tr w:rsidR="00C90E7E" w:rsidRPr="00F85647" w14:paraId="5A1B0EB6" w14:textId="77777777" w:rsidTr="00C90E7E">
        <w:trPr>
          <w:trHeight w:val="288"/>
        </w:trPr>
        <w:tc>
          <w:tcPr>
            <w:tcW w:w="192" w:type="pct"/>
          </w:tcPr>
          <w:p w14:paraId="2820C3A9" w14:textId="77777777" w:rsidR="00185035" w:rsidRPr="007A08CE" w:rsidRDefault="00185035" w:rsidP="00D94289">
            <w:pPr>
              <w:autoSpaceDE w:val="0"/>
              <w:autoSpaceDN w:val="0"/>
              <w:adjustRightInd w:val="0"/>
              <w:jc w:val="center"/>
              <w:rPr>
                <w:noProof/>
              </w:rPr>
            </w:pPr>
            <w:r w:rsidRPr="007A08CE">
              <w:t xml:space="preserve"> 8.8</w:t>
            </w:r>
          </w:p>
        </w:tc>
        <w:tc>
          <w:tcPr>
            <w:tcW w:w="2164" w:type="pct"/>
            <w:gridSpan w:val="2"/>
          </w:tcPr>
          <w:p w14:paraId="0BFEE2E5" w14:textId="77777777" w:rsidR="00185035" w:rsidRPr="007A08CE" w:rsidRDefault="00185035" w:rsidP="002966C9">
            <w:pPr>
              <w:autoSpaceDE w:val="0"/>
              <w:autoSpaceDN w:val="0"/>
              <w:adjustRightInd w:val="0"/>
              <w:rPr>
                <w:noProof/>
                <w:lang w:val="en-US"/>
              </w:rPr>
            </w:pPr>
            <w:r w:rsidRPr="007A08CE">
              <w:t>Nabavka, isporuka i montaža: RS485 - Ethernet komunikacioni interfejs</w:t>
            </w:r>
          </w:p>
        </w:tc>
        <w:tc>
          <w:tcPr>
            <w:tcW w:w="384" w:type="pct"/>
            <w:vAlign w:val="center"/>
          </w:tcPr>
          <w:p w14:paraId="4C531D05"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B8D1AA4"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5F43C6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24887B" w14:textId="77777777" w:rsidR="00185035" w:rsidRPr="00F85647" w:rsidRDefault="00185035" w:rsidP="00D94289">
            <w:pPr>
              <w:autoSpaceDE w:val="0"/>
              <w:autoSpaceDN w:val="0"/>
              <w:adjustRightInd w:val="0"/>
              <w:jc w:val="center"/>
              <w:rPr>
                <w:noProof/>
                <w:lang w:val="en-US"/>
              </w:rPr>
            </w:pPr>
          </w:p>
        </w:tc>
        <w:tc>
          <w:tcPr>
            <w:tcW w:w="237" w:type="pct"/>
          </w:tcPr>
          <w:p w14:paraId="0294A331" w14:textId="77777777" w:rsidR="00185035" w:rsidRPr="00F85647" w:rsidRDefault="00185035" w:rsidP="00D94289">
            <w:pPr>
              <w:autoSpaceDE w:val="0"/>
              <w:autoSpaceDN w:val="0"/>
              <w:adjustRightInd w:val="0"/>
              <w:jc w:val="center"/>
              <w:rPr>
                <w:noProof/>
                <w:lang w:val="en-US"/>
              </w:rPr>
            </w:pPr>
          </w:p>
        </w:tc>
        <w:tc>
          <w:tcPr>
            <w:tcW w:w="237" w:type="pct"/>
          </w:tcPr>
          <w:p w14:paraId="1B452D60" w14:textId="77777777" w:rsidR="00185035" w:rsidRPr="00F85647" w:rsidRDefault="00185035" w:rsidP="00D94289">
            <w:pPr>
              <w:autoSpaceDE w:val="0"/>
              <w:autoSpaceDN w:val="0"/>
              <w:adjustRightInd w:val="0"/>
              <w:jc w:val="center"/>
              <w:rPr>
                <w:noProof/>
              </w:rPr>
            </w:pPr>
          </w:p>
        </w:tc>
        <w:tc>
          <w:tcPr>
            <w:tcW w:w="414" w:type="pct"/>
          </w:tcPr>
          <w:p w14:paraId="47EA738D" w14:textId="77777777" w:rsidR="00185035" w:rsidRPr="00F85647" w:rsidRDefault="00185035" w:rsidP="00D94289">
            <w:pPr>
              <w:autoSpaceDE w:val="0"/>
              <w:autoSpaceDN w:val="0"/>
              <w:adjustRightInd w:val="0"/>
              <w:jc w:val="center"/>
              <w:rPr>
                <w:noProof/>
              </w:rPr>
            </w:pPr>
          </w:p>
        </w:tc>
        <w:tc>
          <w:tcPr>
            <w:tcW w:w="339" w:type="pct"/>
          </w:tcPr>
          <w:p w14:paraId="085FB122" w14:textId="77777777" w:rsidR="00185035" w:rsidRDefault="00185035" w:rsidP="00D94289">
            <w:pPr>
              <w:autoSpaceDE w:val="0"/>
              <w:autoSpaceDN w:val="0"/>
              <w:adjustRightInd w:val="0"/>
              <w:jc w:val="center"/>
              <w:rPr>
                <w:noProof/>
              </w:rPr>
            </w:pPr>
          </w:p>
        </w:tc>
      </w:tr>
      <w:tr w:rsidR="00C90E7E" w:rsidRPr="00F85647" w14:paraId="683F2778" w14:textId="77777777" w:rsidTr="00C90E7E">
        <w:trPr>
          <w:trHeight w:val="288"/>
        </w:trPr>
        <w:tc>
          <w:tcPr>
            <w:tcW w:w="192" w:type="pct"/>
          </w:tcPr>
          <w:p w14:paraId="5B104025" w14:textId="77777777" w:rsidR="00185035" w:rsidRPr="007A08CE" w:rsidRDefault="00185035" w:rsidP="00D94289">
            <w:pPr>
              <w:autoSpaceDE w:val="0"/>
              <w:autoSpaceDN w:val="0"/>
              <w:adjustRightInd w:val="0"/>
              <w:jc w:val="center"/>
              <w:rPr>
                <w:noProof/>
              </w:rPr>
            </w:pPr>
            <w:r w:rsidRPr="007A08CE">
              <w:t xml:space="preserve"> 8.9</w:t>
            </w:r>
          </w:p>
        </w:tc>
        <w:tc>
          <w:tcPr>
            <w:tcW w:w="2164" w:type="pct"/>
            <w:gridSpan w:val="2"/>
          </w:tcPr>
          <w:p w14:paraId="1979B817" w14:textId="77777777" w:rsidR="00185035" w:rsidRPr="007A08CE" w:rsidRDefault="00185035" w:rsidP="002966C9">
            <w:pPr>
              <w:autoSpaceDE w:val="0"/>
              <w:autoSpaceDN w:val="0"/>
              <w:adjustRightInd w:val="0"/>
              <w:rPr>
                <w:noProof/>
                <w:lang w:val="en-US"/>
              </w:rPr>
            </w:pPr>
            <w:r w:rsidRPr="007A08CE">
              <w:t>Nabavka, isporuka i montaža: MUK za metalna vrata</w:t>
            </w:r>
          </w:p>
        </w:tc>
        <w:tc>
          <w:tcPr>
            <w:tcW w:w="384" w:type="pct"/>
            <w:vAlign w:val="center"/>
          </w:tcPr>
          <w:p w14:paraId="6D980C5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D1F4CF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34D858E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D7602B" w14:textId="77777777" w:rsidR="00185035" w:rsidRPr="00F85647" w:rsidRDefault="00185035" w:rsidP="00D94289">
            <w:pPr>
              <w:autoSpaceDE w:val="0"/>
              <w:autoSpaceDN w:val="0"/>
              <w:adjustRightInd w:val="0"/>
              <w:jc w:val="center"/>
              <w:rPr>
                <w:noProof/>
                <w:lang w:val="en-US"/>
              </w:rPr>
            </w:pPr>
          </w:p>
        </w:tc>
        <w:tc>
          <w:tcPr>
            <w:tcW w:w="237" w:type="pct"/>
          </w:tcPr>
          <w:p w14:paraId="6391520C" w14:textId="77777777" w:rsidR="00185035" w:rsidRPr="00F85647" w:rsidRDefault="00185035" w:rsidP="00D94289">
            <w:pPr>
              <w:autoSpaceDE w:val="0"/>
              <w:autoSpaceDN w:val="0"/>
              <w:adjustRightInd w:val="0"/>
              <w:jc w:val="center"/>
              <w:rPr>
                <w:noProof/>
                <w:lang w:val="en-US"/>
              </w:rPr>
            </w:pPr>
          </w:p>
        </w:tc>
        <w:tc>
          <w:tcPr>
            <w:tcW w:w="237" w:type="pct"/>
          </w:tcPr>
          <w:p w14:paraId="59057D16" w14:textId="77777777" w:rsidR="00185035" w:rsidRPr="00F85647" w:rsidRDefault="00185035" w:rsidP="00D94289">
            <w:pPr>
              <w:autoSpaceDE w:val="0"/>
              <w:autoSpaceDN w:val="0"/>
              <w:adjustRightInd w:val="0"/>
              <w:jc w:val="center"/>
              <w:rPr>
                <w:noProof/>
              </w:rPr>
            </w:pPr>
          </w:p>
        </w:tc>
        <w:tc>
          <w:tcPr>
            <w:tcW w:w="414" w:type="pct"/>
          </w:tcPr>
          <w:p w14:paraId="429C8FF5" w14:textId="77777777" w:rsidR="00185035" w:rsidRPr="00F85647" w:rsidRDefault="00185035" w:rsidP="00D94289">
            <w:pPr>
              <w:autoSpaceDE w:val="0"/>
              <w:autoSpaceDN w:val="0"/>
              <w:adjustRightInd w:val="0"/>
              <w:jc w:val="center"/>
              <w:rPr>
                <w:noProof/>
              </w:rPr>
            </w:pPr>
          </w:p>
        </w:tc>
        <w:tc>
          <w:tcPr>
            <w:tcW w:w="339" w:type="pct"/>
          </w:tcPr>
          <w:p w14:paraId="0B4B711D" w14:textId="77777777" w:rsidR="00185035" w:rsidRDefault="00185035" w:rsidP="00D94289">
            <w:pPr>
              <w:autoSpaceDE w:val="0"/>
              <w:autoSpaceDN w:val="0"/>
              <w:adjustRightInd w:val="0"/>
              <w:jc w:val="center"/>
              <w:rPr>
                <w:noProof/>
              </w:rPr>
            </w:pPr>
          </w:p>
        </w:tc>
      </w:tr>
      <w:tr w:rsidR="00C90E7E" w:rsidRPr="00F85647" w14:paraId="67050804" w14:textId="77777777" w:rsidTr="00C90E7E">
        <w:trPr>
          <w:trHeight w:val="288"/>
        </w:trPr>
        <w:tc>
          <w:tcPr>
            <w:tcW w:w="192" w:type="pct"/>
          </w:tcPr>
          <w:p w14:paraId="59DA20CD" w14:textId="77777777" w:rsidR="00185035" w:rsidRPr="007A08CE" w:rsidRDefault="00185035" w:rsidP="00D94289">
            <w:pPr>
              <w:autoSpaceDE w:val="0"/>
              <w:autoSpaceDN w:val="0"/>
              <w:adjustRightInd w:val="0"/>
              <w:jc w:val="center"/>
              <w:rPr>
                <w:noProof/>
              </w:rPr>
            </w:pPr>
            <w:r w:rsidRPr="007A08CE">
              <w:t xml:space="preserve"> 8.10</w:t>
            </w:r>
          </w:p>
        </w:tc>
        <w:tc>
          <w:tcPr>
            <w:tcW w:w="2164" w:type="pct"/>
            <w:gridSpan w:val="2"/>
          </w:tcPr>
          <w:p w14:paraId="20293C21" w14:textId="77777777" w:rsidR="00185035" w:rsidRPr="007A08CE" w:rsidRDefault="00185035" w:rsidP="002966C9">
            <w:pPr>
              <w:autoSpaceDE w:val="0"/>
              <w:autoSpaceDN w:val="0"/>
              <w:adjustRightInd w:val="0"/>
              <w:rPr>
                <w:noProof/>
                <w:lang w:val="en-US"/>
              </w:rPr>
            </w:pPr>
            <w:r w:rsidRPr="007A08CE">
              <w:t>Nabavka, isporuka i montaža: Taster "Exit"- Plastični</w:t>
            </w:r>
          </w:p>
        </w:tc>
        <w:tc>
          <w:tcPr>
            <w:tcW w:w="384" w:type="pct"/>
            <w:vAlign w:val="center"/>
          </w:tcPr>
          <w:p w14:paraId="68F487C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80A4D5E"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E46C1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82C759" w14:textId="77777777" w:rsidR="00185035" w:rsidRPr="00F85647" w:rsidRDefault="00185035" w:rsidP="00D94289">
            <w:pPr>
              <w:autoSpaceDE w:val="0"/>
              <w:autoSpaceDN w:val="0"/>
              <w:adjustRightInd w:val="0"/>
              <w:jc w:val="center"/>
              <w:rPr>
                <w:noProof/>
                <w:lang w:val="en-US"/>
              </w:rPr>
            </w:pPr>
          </w:p>
        </w:tc>
        <w:tc>
          <w:tcPr>
            <w:tcW w:w="237" w:type="pct"/>
          </w:tcPr>
          <w:p w14:paraId="732685CF" w14:textId="77777777" w:rsidR="00185035" w:rsidRPr="00F85647" w:rsidRDefault="00185035" w:rsidP="00D94289">
            <w:pPr>
              <w:autoSpaceDE w:val="0"/>
              <w:autoSpaceDN w:val="0"/>
              <w:adjustRightInd w:val="0"/>
              <w:jc w:val="center"/>
              <w:rPr>
                <w:noProof/>
                <w:lang w:val="en-US"/>
              </w:rPr>
            </w:pPr>
          </w:p>
        </w:tc>
        <w:tc>
          <w:tcPr>
            <w:tcW w:w="237" w:type="pct"/>
          </w:tcPr>
          <w:p w14:paraId="27E8464B" w14:textId="77777777" w:rsidR="00185035" w:rsidRPr="00F85647" w:rsidRDefault="00185035" w:rsidP="00D94289">
            <w:pPr>
              <w:autoSpaceDE w:val="0"/>
              <w:autoSpaceDN w:val="0"/>
              <w:adjustRightInd w:val="0"/>
              <w:jc w:val="center"/>
              <w:rPr>
                <w:noProof/>
              </w:rPr>
            </w:pPr>
          </w:p>
        </w:tc>
        <w:tc>
          <w:tcPr>
            <w:tcW w:w="414" w:type="pct"/>
          </w:tcPr>
          <w:p w14:paraId="14DD7AE6" w14:textId="77777777" w:rsidR="00185035" w:rsidRPr="00F85647" w:rsidRDefault="00185035" w:rsidP="00D94289">
            <w:pPr>
              <w:autoSpaceDE w:val="0"/>
              <w:autoSpaceDN w:val="0"/>
              <w:adjustRightInd w:val="0"/>
              <w:jc w:val="center"/>
              <w:rPr>
                <w:noProof/>
              </w:rPr>
            </w:pPr>
          </w:p>
        </w:tc>
        <w:tc>
          <w:tcPr>
            <w:tcW w:w="339" w:type="pct"/>
          </w:tcPr>
          <w:p w14:paraId="0FC08041" w14:textId="77777777" w:rsidR="00185035" w:rsidRDefault="00185035" w:rsidP="00D94289">
            <w:pPr>
              <w:autoSpaceDE w:val="0"/>
              <w:autoSpaceDN w:val="0"/>
              <w:adjustRightInd w:val="0"/>
              <w:jc w:val="center"/>
              <w:rPr>
                <w:noProof/>
              </w:rPr>
            </w:pPr>
          </w:p>
        </w:tc>
      </w:tr>
      <w:tr w:rsidR="00C90E7E" w:rsidRPr="00F85647" w14:paraId="27C1B63C" w14:textId="77777777" w:rsidTr="00C90E7E">
        <w:trPr>
          <w:trHeight w:val="288"/>
        </w:trPr>
        <w:tc>
          <w:tcPr>
            <w:tcW w:w="192" w:type="pct"/>
          </w:tcPr>
          <w:p w14:paraId="47116974" w14:textId="77777777" w:rsidR="00185035" w:rsidRPr="007A08CE" w:rsidRDefault="00185035" w:rsidP="00D94289">
            <w:pPr>
              <w:autoSpaceDE w:val="0"/>
              <w:autoSpaceDN w:val="0"/>
              <w:adjustRightInd w:val="0"/>
              <w:jc w:val="center"/>
              <w:rPr>
                <w:noProof/>
              </w:rPr>
            </w:pPr>
            <w:r w:rsidRPr="007A08CE">
              <w:t xml:space="preserve"> 8.11</w:t>
            </w:r>
          </w:p>
        </w:tc>
        <w:tc>
          <w:tcPr>
            <w:tcW w:w="2164" w:type="pct"/>
            <w:gridSpan w:val="2"/>
          </w:tcPr>
          <w:p w14:paraId="0207657B" w14:textId="77777777" w:rsidR="00185035" w:rsidRPr="007A08CE" w:rsidRDefault="00185035" w:rsidP="002966C9">
            <w:pPr>
              <w:autoSpaceDE w:val="0"/>
              <w:autoSpaceDN w:val="0"/>
              <w:adjustRightInd w:val="0"/>
              <w:rPr>
                <w:noProof/>
                <w:lang w:val="en-US"/>
              </w:rPr>
            </w:pPr>
            <w:r w:rsidRPr="007A08CE">
              <w:t>Nabavka, isporuka i montaža: EM 125Khz bezkontaktna kartica tip ISO (Gloss) - mogućnost dvostrane štampe pun kolor. Kartica je dimenzije 86*54*0.8mm.</w:t>
            </w:r>
          </w:p>
        </w:tc>
        <w:tc>
          <w:tcPr>
            <w:tcW w:w="384" w:type="pct"/>
            <w:vAlign w:val="center"/>
          </w:tcPr>
          <w:p w14:paraId="70CCC7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AFED263"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1CDA1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646B20" w14:textId="77777777" w:rsidR="00185035" w:rsidRPr="00F85647" w:rsidRDefault="00185035" w:rsidP="00D94289">
            <w:pPr>
              <w:autoSpaceDE w:val="0"/>
              <w:autoSpaceDN w:val="0"/>
              <w:adjustRightInd w:val="0"/>
              <w:jc w:val="center"/>
              <w:rPr>
                <w:noProof/>
                <w:lang w:val="en-US"/>
              </w:rPr>
            </w:pPr>
          </w:p>
        </w:tc>
        <w:tc>
          <w:tcPr>
            <w:tcW w:w="237" w:type="pct"/>
          </w:tcPr>
          <w:p w14:paraId="056E9C12" w14:textId="77777777" w:rsidR="00185035" w:rsidRPr="00F85647" w:rsidRDefault="00185035" w:rsidP="00D94289">
            <w:pPr>
              <w:autoSpaceDE w:val="0"/>
              <w:autoSpaceDN w:val="0"/>
              <w:adjustRightInd w:val="0"/>
              <w:jc w:val="center"/>
              <w:rPr>
                <w:noProof/>
                <w:lang w:val="en-US"/>
              </w:rPr>
            </w:pPr>
          </w:p>
        </w:tc>
        <w:tc>
          <w:tcPr>
            <w:tcW w:w="237" w:type="pct"/>
          </w:tcPr>
          <w:p w14:paraId="7F661250" w14:textId="77777777" w:rsidR="00185035" w:rsidRPr="00F85647" w:rsidRDefault="00185035" w:rsidP="00D94289">
            <w:pPr>
              <w:autoSpaceDE w:val="0"/>
              <w:autoSpaceDN w:val="0"/>
              <w:adjustRightInd w:val="0"/>
              <w:jc w:val="center"/>
              <w:rPr>
                <w:noProof/>
              </w:rPr>
            </w:pPr>
          </w:p>
        </w:tc>
        <w:tc>
          <w:tcPr>
            <w:tcW w:w="414" w:type="pct"/>
          </w:tcPr>
          <w:p w14:paraId="09D9749C" w14:textId="77777777" w:rsidR="00185035" w:rsidRPr="00F85647" w:rsidRDefault="00185035" w:rsidP="00D94289">
            <w:pPr>
              <w:autoSpaceDE w:val="0"/>
              <w:autoSpaceDN w:val="0"/>
              <w:adjustRightInd w:val="0"/>
              <w:jc w:val="center"/>
              <w:rPr>
                <w:noProof/>
              </w:rPr>
            </w:pPr>
          </w:p>
        </w:tc>
        <w:tc>
          <w:tcPr>
            <w:tcW w:w="339" w:type="pct"/>
          </w:tcPr>
          <w:p w14:paraId="765B4DB9" w14:textId="77777777" w:rsidR="00185035" w:rsidRDefault="00185035" w:rsidP="00D94289">
            <w:pPr>
              <w:autoSpaceDE w:val="0"/>
              <w:autoSpaceDN w:val="0"/>
              <w:adjustRightInd w:val="0"/>
              <w:jc w:val="center"/>
              <w:rPr>
                <w:noProof/>
              </w:rPr>
            </w:pPr>
          </w:p>
        </w:tc>
      </w:tr>
      <w:tr w:rsidR="00C90E7E" w:rsidRPr="00F85647" w14:paraId="351D7CB8" w14:textId="77777777" w:rsidTr="00C90E7E">
        <w:trPr>
          <w:trHeight w:val="288"/>
        </w:trPr>
        <w:tc>
          <w:tcPr>
            <w:tcW w:w="192" w:type="pct"/>
          </w:tcPr>
          <w:p w14:paraId="4D78D15F" w14:textId="77777777" w:rsidR="00185035" w:rsidRPr="007A08CE" w:rsidRDefault="00185035" w:rsidP="00D94289">
            <w:pPr>
              <w:autoSpaceDE w:val="0"/>
              <w:autoSpaceDN w:val="0"/>
              <w:adjustRightInd w:val="0"/>
              <w:jc w:val="center"/>
              <w:rPr>
                <w:noProof/>
              </w:rPr>
            </w:pPr>
            <w:r w:rsidRPr="007A08CE">
              <w:t xml:space="preserve"> 8.12</w:t>
            </w:r>
          </w:p>
        </w:tc>
        <w:tc>
          <w:tcPr>
            <w:tcW w:w="2164" w:type="pct"/>
            <w:gridSpan w:val="2"/>
          </w:tcPr>
          <w:p w14:paraId="2F04FE7B" w14:textId="77777777" w:rsidR="00185035" w:rsidRPr="007A08CE" w:rsidRDefault="00185035" w:rsidP="002966C9">
            <w:pPr>
              <w:autoSpaceDE w:val="0"/>
              <w:autoSpaceDN w:val="0"/>
              <w:adjustRightInd w:val="0"/>
              <w:rPr>
                <w:noProof/>
                <w:lang w:val="en-US"/>
              </w:rPr>
            </w:pPr>
            <w:r w:rsidRPr="007A08CE">
              <w:t>Nabavka, isporuka i montaža: Elektromagnetni prihvatnik Fail Secure, 12 VDC/AC, komplet sa pločicom 250mm, otvor za zaključavanje</w:t>
            </w:r>
          </w:p>
        </w:tc>
        <w:tc>
          <w:tcPr>
            <w:tcW w:w="384" w:type="pct"/>
            <w:vAlign w:val="center"/>
          </w:tcPr>
          <w:p w14:paraId="6DA38DC5"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682BDA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50B23F2D"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2E9230" w14:textId="77777777" w:rsidR="00185035" w:rsidRPr="00F85647" w:rsidRDefault="00185035" w:rsidP="00D94289">
            <w:pPr>
              <w:autoSpaceDE w:val="0"/>
              <w:autoSpaceDN w:val="0"/>
              <w:adjustRightInd w:val="0"/>
              <w:jc w:val="center"/>
              <w:rPr>
                <w:noProof/>
                <w:lang w:val="en-US"/>
              </w:rPr>
            </w:pPr>
          </w:p>
        </w:tc>
        <w:tc>
          <w:tcPr>
            <w:tcW w:w="237" w:type="pct"/>
          </w:tcPr>
          <w:p w14:paraId="52AB2A68" w14:textId="77777777" w:rsidR="00185035" w:rsidRPr="00F85647" w:rsidRDefault="00185035" w:rsidP="00D94289">
            <w:pPr>
              <w:autoSpaceDE w:val="0"/>
              <w:autoSpaceDN w:val="0"/>
              <w:adjustRightInd w:val="0"/>
              <w:jc w:val="center"/>
              <w:rPr>
                <w:noProof/>
                <w:lang w:val="en-US"/>
              </w:rPr>
            </w:pPr>
          </w:p>
        </w:tc>
        <w:tc>
          <w:tcPr>
            <w:tcW w:w="237" w:type="pct"/>
          </w:tcPr>
          <w:p w14:paraId="0B86B200" w14:textId="77777777" w:rsidR="00185035" w:rsidRPr="00F85647" w:rsidRDefault="00185035" w:rsidP="00D94289">
            <w:pPr>
              <w:autoSpaceDE w:val="0"/>
              <w:autoSpaceDN w:val="0"/>
              <w:adjustRightInd w:val="0"/>
              <w:jc w:val="center"/>
              <w:rPr>
                <w:noProof/>
              </w:rPr>
            </w:pPr>
          </w:p>
        </w:tc>
        <w:tc>
          <w:tcPr>
            <w:tcW w:w="414" w:type="pct"/>
          </w:tcPr>
          <w:p w14:paraId="496751C9" w14:textId="77777777" w:rsidR="00185035" w:rsidRPr="00F85647" w:rsidRDefault="00185035" w:rsidP="00D94289">
            <w:pPr>
              <w:autoSpaceDE w:val="0"/>
              <w:autoSpaceDN w:val="0"/>
              <w:adjustRightInd w:val="0"/>
              <w:jc w:val="center"/>
              <w:rPr>
                <w:noProof/>
              </w:rPr>
            </w:pPr>
          </w:p>
        </w:tc>
        <w:tc>
          <w:tcPr>
            <w:tcW w:w="339" w:type="pct"/>
          </w:tcPr>
          <w:p w14:paraId="1BB9772B" w14:textId="77777777" w:rsidR="00185035" w:rsidRDefault="00185035" w:rsidP="00D94289">
            <w:pPr>
              <w:autoSpaceDE w:val="0"/>
              <w:autoSpaceDN w:val="0"/>
              <w:adjustRightInd w:val="0"/>
              <w:jc w:val="center"/>
              <w:rPr>
                <w:noProof/>
              </w:rPr>
            </w:pPr>
          </w:p>
        </w:tc>
      </w:tr>
      <w:tr w:rsidR="00C90E7E" w:rsidRPr="00F85647" w14:paraId="74FFF2BF" w14:textId="77777777" w:rsidTr="00C90E7E">
        <w:trPr>
          <w:trHeight w:val="288"/>
        </w:trPr>
        <w:tc>
          <w:tcPr>
            <w:tcW w:w="192" w:type="pct"/>
          </w:tcPr>
          <w:p w14:paraId="47467F5A" w14:textId="77777777" w:rsidR="00185035" w:rsidRPr="007A08CE" w:rsidRDefault="00185035" w:rsidP="00D94289">
            <w:pPr>
              <w:autoSpaceDE w:val="0"/>
              <w:autoSpaceDN w:val="0"/>
              <w:adjustRightInd w:val="0"/>
              <w:jc w:val="center"/>
              <w:rPr>
                <w:noProof/>
              </w:rPr>
            </w:pPr>
            <w:r w:rsidRPr="007A08CE">
              <w:t xml:space="preserve"> 8.13</w:t>
            </w:r>
          </w:p>
        </w:tc>
        <w:tc>
          <w:tcPr>
            <w:tcW w:w="2164" w:type="pct"/>
            <w:gridSpan w:val="2"/>
          </w:tcPr>
          <w:p w14:paraId="769077BC" w14:textId="77777777" w:rsidR="00185035" w:rsidRPr="007A08CE" w:rsidRDefault="00185035" w:rsidP="002966C9">
            <w:pPr>
              <w:autoSpaceDE w:val="0"/>
              <w:autoSpaceDN w:val="0"/>
              <w:adjustRightInd w:val="0"/>
              <w:rPr>
                <w:noProof/>
                <w:lang w:val="en-US"/>
              </w:rPr>
            </w:pPr>
            <w:r w:rsidRPr="007A08CE">
              <w:t>Nabavka, isporuka i montaža: Kontroler za pristup T&amp;A terminal sa ugrađenim EM 125kHz i Mifare 13,56 MHz bezkontaktnim čitačem. Uređaj je sa LCD displejem, 4 redni, sa 4 programabilna funkcijska tastera. Varijanta za unutrašnju montažu, sa konektorom za povezivanje.</w:t>
            </w:r>
          </w:p>
        </w:tc>
        <w:tc>
          <w:tcPr>
            <w:tcW w:w="384" w:type="pct"/>
            <w:vAlign w:val="center"/>
          </w:tcPr>
          <w:p w14:paraId="1F4E518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A9B313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EBBDE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464979" w14:textId="77777777" w:rsidR="00185035" w:rsidRPr="00F85647" w:rsidRDefault="00185035" w:rsidP="00D94289">
            <w:pPr>
              <w:autoSpaceDE w:val="0"/>
              <w:autoSpaceDN w:val="0"/>
              <w:adjustRightInd w:val="0"/>
              <w:jc w:val="center"/>
              <w:rPr>
                <w:noProof/>
                <w:lang w:val="en-US"/>
              </w:rPr>
            </w:pPr>
          </w:p>
        </w:tc>
        <w:tc>
          <w:tcPr>
            <w:tcW w:w="237" w:type="pct"/>
          </w:tcPr>
          <w:p w14:paraId="5B7D6F7C" w14:textId="77777777" w:rsidR="00185035" w:rsidRPr="00F85647" w:rsidRDefault="00185035" w:rsidP="00D94289">
            <w:pPr>
              <w:autoSpaceDE w:val="0"/>
              <w:autoSpaceDN w:val="0"/>
              <w:adjustRightInd w:val="0"/>
              <w:jc w:val="center"/>
              <w:rPr>
                <w:noProof/>
                <w:lang w:val="en-US"/>
              </w:rPr>
            </w:pPr>
          </w:p>
        </w:tc>
        <w:tc>
          <w:tcPr>
            <w:tcW w:w="237" w:type="pct"/>
          </w:tcPr>
          <w:p w14:paraId="762AE1A7" w14:textId="77777777" w:rsidR="00185035" w:rsidRPr="00F85647" w:rsidRDefault="00185035" w:rsidP="00D94289">
            <w:pPr>
              <w:autoSpaceDE w:val="0"/>
              <w:autoSpaceDN w:val="0"/>
              <w:adjustRightInd w:val="0"/>
              <w:jc w:val="center"/>
              <w:rPr>
                <w:noProof/>
              </w:rPr>
            </w:pPr>
          </w:p>
        </w:tc>
        <w:tc>
          <w:tcPr>
            <w:tcW w:w="414" w:type="pct"/>
          </w:tcPr>
          <w:p w14:paraId="661FBC4D" w14:textId="77777777" w:rsidR="00185035" w:rsidRPr="00F85647" w:rsidRDefault="00185035" w:rsidP="00D94289">
            <w:pPr>
              <w:autoSpaceDE w:val="0"/>
              <w:autoSpaceDN w:val="0"/>
              <w:adjustRightInd w:val="0"/>
              <w:jc w:val="center"/>
              <w:rPr>
                <w:noProof/>
              </w:rPr>
            </w:pPr>
          </w:p>
        </w:tc>
        <w:tc>
          <w:tcPr>
            <w:tcW w:w="339" w:type="pct"/>
          </w:tcPr>
          <w:p w14:paraId="6A87C0E5" w14:textId="77777777" w:rsidR="00185035" w:rsidRDefault="00185035" w:rsidP="00D94289">
            <w:pPr>
              <w:autoSpaceDE w:val="0"/>
              <w:autoSpaceDN w:val="0"/>
              <w:adjustRightInd w:val="0"/>
              <w:jc w:val="center"/>
              <w:rPr>
                <w:noProof/>
              </w:rPr>
            </w:pPr>
          </w:p>
        </w:tc>
      </w:tr>
      <w:tr w:rsidR="00C90E7E" w:rsidRPr="00F85647" w14:paraId="7FE1C7AF" w14:textId="77777777" w:rsidTr="00C90E7E">
        <w:trPr>
          <w:trHeight w:val="288"/>
        </w:trPr>
        <w:tc>
          <w:tcPr>
            <w:tcW w:w="192" w:type="pct"/>
          </w:tcPr>
          <w:p w14:paraId="1A107643" w14:textId="77777777" w:rsidR="00185035" w:rsidRPr="007A08CE" w:rsidRDefault="00185035" w:rsidP="00D94289">
            <w:pPr>
              <w:autoSpaceDE w:val="0"/>
              <w:autoSpaceDN w:val="0"/>
              <w:adjustRightInd w:val="0"/>
              <w:jc w:val="center"/>
              <w:rPr>
                <w:noProof/>
              </w:rPr>
            </w:pPr>
            <w:r>
              <w:lastRenderedPageBreak/>
              <w:t>8</w:t>
            </w:r>
            <w:r w:rsidRPr="007A08CE">
              <w:t>.14</w:t>
            </w:r>
          </w:p>
        </w:tc>
        <w:tc>
          <w:tcPr>
            <w:tcW w:w="2164" w:type="pct"/>
            <w:gridSpan w:val="2"/>
          </w:tcPr>
          <w:p w14:paraId="049598F9" w14:textId="77777777" w:rsidR="00185035" w:rsidRPr="007A08CE" w:rsidRDefault="00185035" w:rsidP="002966C9">
            <w:pPr>
              <w:autoSpaceDE w:val="0"/>
              <w:autoSpaceDN w:val="0"/>
              <w:adjustRightInd w:val="0"/>
              <w:rPr>
                <w:noProof/>
                <w:lang w:val="en-US"/>
              </w:rPr>
            </w:pPr>
            <w:r w:rsidRPr="007A08CE">
              <w:t>Nabavka, isporuka i montaža: Napojna ploča 1.75A</w:t>
            </w:r>
          </w:p>
        </w:tc>
        <w:tc>
          <w:tcPr>
            <w:tcW w:w="384" w:type="pct"/>
            <w:vAlign w:val="center"/>
          </w:tcPr>
          <w:p w14:paraId="7A1A378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AD079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C3A7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C832E" w14:textId="77777777" w:rsidR="00185035" w:rsidRPr="00F85647" w:rsidRDefault="00185035" w:rsidP="00D94289">
            <w:pPr>
              <w:autoSpaceDE w:val="0"/>
              <w:autoSpaceDN w:val="0"/>
              <w:adjustRightInd w:val="0"/>
              <w:jc w:val="center"/>
              <w:rPr>
                <w:noProof/>
                <w:lang w:val="en-US"/>
              </w:rPr>
            </w:pPr>
          </w:p>
        </w:tc>
        <w:tc>
          <w:tcPr>
            <w:tcW w:w="237" w:type="pct"/>
          </w:tcPr>
          <w:p w14:paraId="22712CF1" w14:textId="77777777" w:rsidR="00185035" w:rsidRPr="00F85647" w:rsidRDefault="00185035" w:rsidP="00D94289">
            <w:pPr>
              <w:autoSpaceDE w:val="0"/>
              <w:autoSpaceDN w:val="0"/>
              <w:adjustRightInd w:val="0"/>
              <w:jc w:val="center"/>
              <w:rPr>
                <w:noProof/>
                <w:lang w:val="en-US"/>
              </w:rPr>
            </w:pPr>
          </w:p>
        </w:tc>
        <w:tc>
          <w:tcPr>
            <w:tcW w:w="237" w:type="pct"/>
          </w:tcPr>
          <w:p w14:paraId="6AD5D9FD" w14:textId="77777777" w:rsidR="00185035" w:rsidRPr="00F85647" w:rsidRDefault="00185035" w:rsidP="00D94289">
            <w:pPr>
              <w:autoSpaceDE w:val="0"/>
              <w:autoSpaceDN w:val="0"/>
              <w:adjustRightInd w:val="0"/>
              <w:jc w:val="center"/>
              <w:rPr>
                <w:noProof/>
              </w:rPr>
            </w:pPr>
          </w:p>
        </w:tc>
        <w:tc>
          <w:tcPr>
            <w:tcW w:w="414" w:type="pct"/>
          </w:tcPr>
          <w:p w14:paraId="2918A0D8" w14:textId="77777777" w:rsidR="00185035" w:rsidRPr="00F85647" w:rsidRDefault="00185035" w:rsidP="00D94289">
            <w:pPr>
              <w:autoSpaceDE w:val="0"/>
              <w:autoSpaceDN w:val="0"/>
              <w:adjustRightInd w:val="0"/>
              <w:jc w:val="center"/>
              <w:rPr>
                <w:noProof/>
              </w:rPr>
            </w:pPr>
          </w:p>
        </w:tc>
        <w:tc>
          <w:tcPr>
            <w:tcW w:w="339" w:type="pct"/>
          </w:tcPr>
          <w:p w14:paraId="30DF4188" w14:textId="77777777" w:rsidR="00185035" w:rsidRDefault="00185035" w:rsidP="00D94289">
            <w:pPr>
              <w:autoSpaceDE w:val="0"/>
              <w:autoSpaceDN w:val="0"/>
              <w:adjustRightInd w:val="0"/>
              <w:jc w:val="center"/>
              <w:rPr>
                <w:noProof/>
              </w:rPr>
            </w:pPr>
          </w:p>
        </w:tc>
      </w:tr>
      <w:tr w:rsidR="00C90E7E" w:rsidRPr="00F85647" w14:paraId="0F0B2AD2" w14:textId="77777777" w:rsidTr="00C90E7E">
        <w:trPr>
          <w:trHeight w:val="288"/>
        </w:trPr>
        <w:tc>
          <w:tcPr>
            <w:tcW w:w="192" w:type="pct"/>
          </w:tcPr>
          <w:p w14:paraId="13B67725" w14:textId="77777777" w:rsidR="00185035" w:rsidRPr="007A08CE" w:rsidRDefault="00185035" w:rsidP="00D94289">
            <w:pPr>
              <w:autoSpaceDE w:val="0"/>
              <w:autoSpaceDN w:val="0"/>
              <w:adjustRightInd w:val="0"/>
              <w:jc w:val="center"/>
              <w:rPr>
                <w:noProof/>
              </w:rPr>
            </w:pPr>
            <w:r w:rsidRPr="007A08CE">
              <w:t xml:space="preserve"> 8.15</w:t>
            </w:r>
          </w:p>
        </w:tc>
        <w:tc>
          <w:tcPr>
            <w:tcW w:w="2164" w:type="pct"/>
            <w:gridSpan w:val="2"/>
          </w:tcPr>
          <w:p w14:paraId="5A056F93" w14:textId="77777777" w:rsidR="00185035" w:rsidRPr="007A08CE" w:rsidRDefault="00185035" w:rsidP="002966C9">
            <w:pPr>
              <w:autoSpaceDE w:val="0"/>
              <w:autoSpaceDN w:val="0"/>
              <w:adjustRightInd w:val="0"/>
              <w:rPr>
                <w:noProof/>
                <w:lang w:val="en-US"/>
              </w:rPr>
            </w:pPr>
            <w:r w:rsidRPr="007A08CE">
              <w:t>Nabavka, isporuka i instalacija: Programska podrška (centralni softver) za sistem do 250 zaposlenih, verzija za jednog korisnika</w:t>
            </w:r>
          </w:p>
        </w:tc>
        <w:tc>
          <w:tcPr>
            <w:tcW w:w="384" w:type="pct"/>
            <w:vAlign w:val="center"/>
          </w:tcPr>
          <w:p w14:paraId="1D964FE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A83B07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15F9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64BA1" w14:textId="77777777" w:rsidR="00185035" w:rsidRPr="00F85647" w:rsidRDefault="00185035" w:rsidP="00D94289">
            <w:pPr>
              <w:autoSpaceDE w:val="0"/>
              <w:autoSpaceDN w:val="0"/>
              <w:adjustRightInd w:val="0"/>
              <w:jc w:val="center"/>
              <w:rPr>
                <w:noProof/>
                <w:lang w:val="en-US"/>
              </w:rPr>
            </w:pPr>
          </w:p>
        </w:tc>
        <w:tc>
          <w:tcPr>
            <w:tcW w:w="237" w:type="pct"/>
          </w:tcPr>
          <w:p w14:paraId="3B90567A" w14:textId="77777777" w:rsidR="00185035" w:rsidRPr="00F85647" w:rsidRDefault="00185035" w:rsidP="00D94289">
            <w:pPr>
              <w:autoSpaceDE w:val="0"/>
              <w:autoSpaceDN w:val="0"/>
              <w:adjustRightInd w:val="0"/>
              <w:jc w:val="center"/>
              <w:rPr>
                <w:noProof/>
                <w:lang w:val="en-US"/>
              </w:rPr>
            </w:pPr>
          </w:p>
        </w:tc>
        <w:tc>
          <w:tcPr>
            <w:tcW w:w="237" w:type="pct"/>
          </w:tcPr>
          <w:p w14:paraId="2B524AE2" w14:textId="77777777" w:rsidR="00185035" w:rsidRPr="00F85647" w:rsidRDefault="00185035" w:rsidP="00D94289">
            <w:pPr>
              <w:autoSpaceDE w:val="0"/>
              <w:autoSpaceDN w:val="0"/>
              <w:adjustRightInd w:val="0"/>
              <w:jc w:val="center"/>
              <w:rPr>
                <w:noProof/>
              </w:rPr>
            </w:pPr>
          </w:p>
        </w:tc>
        <w:tc>
          <w:tcPr>
            <w:tcW w:w="414" w:type="pct"/>
          </w:tcPr>
          <w:p w14:paraId="0F0F7B4C" w14:textId="77777777" w:rsidR="00185035" w:rsidRPr="00F85647" w:rsidRDefault="00185035" w:rsidP="00D94289">
            <w:pPr>
              <w:autoSpaceDE w:val="0"/>
              <w:autoSpaceDN w:val="0"/>
              <w:adjustRightInd w:val="0"/>
              <w:jc w:val="center"/>
              <w:rPr>
                <w:noProof/>
              </w:rPr>
            </w:pPr>
          </w:p>
        </w:tc>
        <w:tc>
          <w:tcPr>
            <w:tcW w:w="339" w:type="pct"/>
          </w:tcPr>
          <w:p w14:paraId="5FF9D91E" w14:textId="77777777" w:rsidR="00185035" w:rsidRDefault="00185035" w:rsidP="00D94289">
            <w:pPr>
              <w:autoSpaceDE w:val="0"/>
              <w:autoSpaceDN w:val="0"/>
              <w:adjustRightInd w:val="0"/>
              <w:jc w:val="center"/>
              <w:rPr>
                <w:noProof/>
              </w:rPr>
            </w:pPr>
          </w:p>
        </w:tc>
      </w:tr>
      <w:tr w:rsidR="00C90E7E" w:rsidRPr="00F85647" w14:paraId="434A834B" w14:textId="77777777" w:rsidTr="00C90E7E">
        <w:trPr>
          <w:trHeight w:val="288"/>
        </w:trPr>
        <w:tc>
          <w:tcPr>
            <w:tcW w:w="192" w:type="pct"/>
          </w:tcPr>
          <w:p w14:paraId="3A766260" w14:textId="77777777" w:rsidR="00185035" w:rsidRPr="007A08CE" w:rsidRDefault="00185035" w:rsidP="00D94289">
            <w:pPr>
              <w:autoSpaceDE w:val="0"/>
              <w:autoSpaceDN w:val="0"/>
              <w:adjustRightInd w:val="0"/>
              <w:jc w:val="center"/>
              <w:rPr>
                <w:noProof/>
              </w:rPr>
            </w:pPr>
            <w:r w:rsidRPr="007A08CE">
              <w:t xml:space="preserve"> 8.16</w:t>
            </w:r>
          </w:p>
        </w:tc>
        <w:tc>
          <w:tcPr>
            <w:tcW w:w="2164" w:type="pct"/>
            <w:gridSpan w:val="2"/>
          </w:tcPr>
          <w:p w14:paraId="6AA8DD88" w14:textId="77777777" w:rsidR="00185035" w:rsidRPr="007A08CE" w:rsidRDefault="00185035" w:rsidP="002966C9">
            <w:pPr>
              <w:autoSpaceDE w:val="0"/>
              <w:autoSpaceDN w:val="0"/>
              <w:adjustRightInd w:val="0"/>
              <w:rPr>
                <w:noProof/>
                <w:lang w:val="en-US"/>
              </w:rPr>
            </w:pPr>
            <w:r w:rsidRPr="007A08CE">
              <w:t xml:space="preserve">Nabavka, isporuka i montaža: Kompaktni stoni čitač kartica za unos kartica USB EM 125 kHz, kompatabilan sa centralnim softverom </w:t>
            </w:r>
          </w:p>
        </w:tc>
        <w:tc>
          <w:tcPr>
            <w:tcW w:w="384" w:type="pct"/>
            <w:vAlign w:val="center"/>
          </w:tcPr>
          <w:p w14:paraId="6B47906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37AE1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C2DE7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1BC9AD" w14:textId="77777777" w:rsidR="00185035" w:rsidRPr="00F85647" w:rsidRDefault="00185035" w:rsidP="00D94289">
            <w:pPr>
              <w:autoSpaceDE w:val="0"/>
              <w:autoSpaceDN w:val="0"/>
              <w:adjustRightInd w:val="0"/>
              <w:jc w:val="center"/>
              <w:rPr>
                <w:noProof/>
                <w:lang w:val="en-US"/>
              </w:rPr>
            </w:pPr>
          </w:p>
        </w:tc>
        <w:tc>
          <w:tcPr>
            <w:tcW w:w="237" w:type="pct"/>
          </w:tcPr>
          <w:p w14:paraId="3D14E8E9" w14:textId="77777777" w:rsidR="00185035" w:rsidRPr="00F85647" w:rsidRDefault="00185035" w:rsidP="00D94289">
            <w:pPr>
              <w:autoSpaceDE w:val="0"/>
              <w:autoSpaceDN w:val="0"/>
              <w:adjustRightInd w:val="0"/>
              <w:jc w:val="center"/>
              <w:rPr>
                <w:noProof/>
                <w:lang w:val="en-US"/>
              </w:rPr>
            </w:pPr>
          </w:p>
        </w:tc>
        <w:tc>
          <w:tcPr>
            <w:tcW w:w="237" w:type="pct"/>
          </w:tcPr>
          <w:p w14:paraId="6637FE2C" w14:textId="77777777" w:rsidR="00185035" w:rsidRPr="00F85647" w:rsidRDefault="00185035" w:rsidP="00D94289">
            <w:pPr>
              <w:autoSpaceDE w:val="0"/>
              <w:autoSpaceDN w:val="0"/>
              <w:adjustRightInd w:val="0"/>
              <w:jc w:val="center"/>
              <w:rPr>
                <w:noProof/>
              </w:rPr>
            </w:pPr>
          </w:p>
        </w:tc>
        <w:tc>
          <w:tcPr>
            <w:tcW w:w="414" w:type="pct"/>
          </w:tcPr>
          <w:p w14:paraId="0D1EBB6C" w14:textId="77777777" w:rsidR="00185035" w:rsidRPr="00F85647" w:rsidRDefault="00185035" w:rsidP="00D94289">
            <w:pPr>
              <w:autoSpaceDE w:val="0"/>
              <w:autoSpaceDN w:val="0"/>
              <w:adjustRightInd w:val="0"/>
              <w:jc w:val="center"/>
              <w:rPr>
                <w:noProof/>
              </w:rPr>
            </w:pPr>
          </w:p>
        </w:tc>
        <w:tc>
          <w:tcPr>
            <w:tcW w:w="339" w:type="pct"/>
          </w:tcPr>
          <w:p w14:paraId="6F08E51D" w14:textId="77777777" w:rsidR="00185035" w:rsidRDefault="00185035" w:rsidP="00D94289">
            <w:pPr>
              <w:autoSpaceDE w:val="0"/>
              <w:autoSpaceDN w:val="0"/>
              <w:adjustRightInd w:val="0"/>
              <w:jc w:val="center"/>
              <w:rPr>
                <w:noProof/>
              </w:rPr>
            </w:pPr>
          </w:p>
        </w:tc>
      </w:tr>
      <w:tr w:rsidR="00C90E7E" w:rsidRPr="00F85647" w14:paraId="210C7A64" w14:textId="77777777" w:rsidTr="00C90E7E">
        <w:trPr>
          <w:trHeight w:val="288"/>
        </w:trPr>
        <w:tc>
          <w:tcPr>
            <w:tcW w:w="192" w:type="pct"/>
          </w:tcPr>
          <w:p w14:paraId="1C9BB488" w14:textId="77777777" w:rsidR="00185035" w:rsidRPr="007A08CE" w:rsidRDefault="00185035" w:rsidP="00D94289">
            <w:pPr>
              <w:autoSpaceDE w:val="0"/>
              <w:autoSpaceDN w:val="0"/>
              <w:adjustRightInd w:val="0"/>
              <w:jc w:val="center"/>
              <w:rPr>
                <w:noProof/>
              </w:rPr>
            </w:pPr>
            <w:r w:rsidRPr="007A08CE">
              <w:t xml:space="preserve"> 8.17</w:t>
            </w:r>
          </w:p>
        </w:tc>
        <w:tc>
          <w:tcPr>
            <w:tcW w:w="2164" w:type="pct"/>
            <w:gridSpan w:val="2"/>
          </w:tcPr>
          <w:p w14:paraId="1C69888B" w14:textId="77777777" w:rsidR="00185035" w:rsidRPr="007A08CE" w:rsidRDefault="00185035" w:rsidP="002966C9">
            <w:pPr>
              <w:autoSpaceDE w:val="0"/>
              <w:autoSpaceDN w:val="0"/>
              <w:adjustRightInd w:val="0"/>
              <w:rPr>
                <w:noProof/>
                <w:lang w:val="en-US"/>
              </w:rPr>
            </w:pPr>
            <w:r w:rsidRPr="007A08CE">
              <w:t>Nabavka, isporuka i instalacija: Softver za konfiguraciju i upravljanje sistema kontrole pristupa.</w:t>
            </w:r>
          </w:p>
        </w:tc>
        <w:tc>
          <w:tcPr>
            <w:tcW w:w="384" w:type="pct"/>
            <w:vAlign w:val="center"/>
          </w:tcPr>
          <w:p w14:paraId="17A80CB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FDC37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640A2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A2C153" w14:textId="77777777" w:rsidR="00185035" w:rsidRPr="00F85647" w:rsidRDefault="00185035" w:rsidP="00D94289">
            <w:pPr>
              <w:autoSpaceDE w:val="0"/>
              <w:autoSpaceDN w:val="0"/>
              <w:adjustRightInd w:val="0"/>
              <w:jc w:val="center"/>
              <w:rPr>
                <w:noProof/>
                <w:lang w:val="en-US"/>
              </w:rPr>
            </w:pPr>
          </w:p>
        </w:tc>
        <w:tc>
          <w:tcPr>
            <w:tcW w:w="237" w:type="pct"/>
          </w:tcPr>
          <w:p w14:paraId="46DF75AD" w14:textId="77777777" w:rsidR="00185035" w:rsidRPr="00F85647" w:rsidRDefault="00185035" w:rsidP="00D94289">
            <w:pPr>
              <w:autoSpaceDE w:val="0"/>
              <w:autoSpaceDN w:val="0"/>
              <w:adjustRightInd w:val="0"/>
              <w:jc w:val="center"/>
              <w:rPr>
                <w:noProof/>
                <w:lang w:val="en-US"/>
              </w:rPr>
            </w:pPr>
          </w:p>
        </w:tc>
        <w:tc>
          <w:tcPr>
            <w:tcW w:w="237" w:type="pct"/>
          </w:tcPr>
          <w:p w14:paraId="05B2569A" w14:textId="77777777" w:rsidR="00185035" w:rsidRPr="00F85647" w:rsidRDefault="00185035" w:rsidP="00D94289">
            <w:pPr>
              <w:autoSpaceDE w:val="0"/>
              <w:autoSpaceDN w:val="0"/>
              <w:adjustRightInd w:val="0"/>
              <w:jc w:val="center"/>
              <w:rPr>
                <w:noProof/>
              </w:rPr>
            </w:pPr>
          </w:p>
        </w:tc>
        <w:tc>
          <w:tcPr>
            <w:tcW w:w="414" w:type="pct"/>
          </w:tcPr>
          <w:p w14:paraId="25B102E0" w14:textId="77777777" w:rsidR="00185035" w:rsidRPr="00F85647" w:rsidRDefault="00185035" w:rsidP="00D94289">
            <w:pPr>
              <w:autoSpaceDE w:val="0"/>
              <w:autoSpaceDN w:val="0"/>
              <w:adjustRightInd w:val="0"/>
              <w:jc w:val="center"/>
              <w:rPr>
                <w:noProof/>
              </w:rPr>
            </w:pPr>
          </w:p>
        </w:tc>
        <w:tc>
          <w:tcPr>
            <w:tcW w:w="339" w:type="pct"/>
          </w:tcPr>
          <w:p w14:paraId="12C8164E" w14:textId="77777777" w:rsidR="00185035" w:rsidRDefault="00185035" w:rsidP="00D94289">
            <w:pPr>
              <w:autoSpaceDE w:val="0"/>
              <w:autoSpaceDN w:val="0"/>
              <w:adjustRightInd w:val="0"/>
              <w:jc w:val="center"/>
              <w:rPr>
                <w:noProof/>
              </w:rPr>
            </w:pPr>
          </w:p>
        </w:tc>
      </w:tr>
      <w:tr w:rsidR="00C90E7E" w:rsidRPr="00F85647" w14:paraId="62497C6C" w14:textId="77777777" w:rsidTr="00C90E7E">
        <w:trPr>
          <w:trHeight w:val="288"/>
        </w:trPr>
        <w:tc>
          <w:tcPr>
            <w:tcW w:w="192" w:type="pct"/>
          </w:tcPr>
          <w:p w14:paraId="76C00FD0" w14:textId="77777777" w:rsidR="00185035" w:rsidRPr="007A08CE" w:rsidRDefault="00185035" w:rsidP="00D94289">
            <w:pPr>
              <w:autoSpaceDE w:val="0"/>
              <w:autoSpaceDN w:val="0"/>
              <w:adjustRightInd w:val="0"/>
              <w:jc w:val="center"/>
              <w:rPr>
                <w:noProof/>
              </w:rPr>
            </w:pPr>
            <w:r w:rsidRPr="007A08CE">
              <w:t xml:space="preserve"> 8.18</w:t>
            </w:r>
          </w:p>
        </w:tc>
        <w:tc>
          <w:tcPr>
            <w:tcW w:w="2164" w:type="pct"/>
            <w:gridSpan w:val="2"/>
          </w:tcPr>
          <w:p w14:paraId="412B9553" w14:textId="77777777" w:rsidR="00185035" w:rsidRPr="007A08CE" w:rsidRDefault="00185035" w:rsidP="002966C9">
            <w:pPr>
              <w:autoSpaceDE w:val="0"/>
              <w:autoSpaceDN w:val="0"/>
              <w:adjustRightInd w:val="0"/>
              <w:rPr>
                <w:noProof/>
                <w:lang w:val="en-US"/>
              </w:rPr>
            </w:pPr>
            <w:r w:rsidRPr="007A08CE">
              <w:t>PC Računar sa monitorom 22", i3, 4GB RAM, 500GB HDD, Windows 10</w:t>
            </w:r>
          </w:p>
        </w:tc>
        <w:tc>
          <w:tcPr>
            <w:tcW w:w="384" w:type="pct"/>
            <w:vAlign w:val="center"/>
          </w:tcPr>
          <w:p w14:paraId="400C673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6E1AA6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5365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74186C" w14:textId="77777777" w:rsidR="00185035" w:rsidRPr="00F85647" w:rsidRDefault="00185035" w:rsidP="00D94289">
            <w:pPr>
              <w:autoSpaceDE w:val="0"/>
              <w:autoSpaceDN w:val="0"/>
              <w:adjustRightInd w:val="0"/>
              <w:jc w:val="center"/>
              <w:rPr>
                <w:noProof/>
                <w:lang w:val="en-US"/>
              </w:rPr>
            </w:pPr>
          </w:p>
        </w:tc>
        <w:tc>
          <w:tcPr>
            <w:tcW w:w="237" w:type="pct"/>
          </w:tcPr>
          <w:p w14:paraId="4CD9C99D" w14:textId="77777777" w:rsidR="00185035" w:rsidRPr="00F85647" w:rsidRDefault="00185035" w:rsidP="00D94289">
            <w:pPr>
              <w:autoSpaceDE w:val="0"/>
              <w:autoSpaceDN w:val="0"/>
              <w:adjustRightInd w:val="0"/>
              <w:jc w:val="center"/>
              <w:rPr>
                <w:noProof/>
                <w:lang w:val="en-US"/>
              </w:rPr>
            </w:pPr>
          </w:p>
        </w:tc>
        <w:tc>
          <w:tcPr>
            <w:tcW w:w="237" w:type="pct"/>
          </w:tcPr>
          <w:p w14:paraId="5A1878D4" w14:textId="77777777" w:rsidR="00185035" w:rsidRPr="00F85647" w:rsidRDefault="00185035" w:rsidP="00D94289">
            <w:pPr>
              <w:autoSpaceDE w:val="0"/>
              <w:autoSpaceDN w:val="0"/>
              <w:adjustRightInd w:val="0"/>
              <w:jc w:val="center"/>
              <w:rPr>
                <w:noProof/>
              </w:rPr>
            </w:pPr>
          </w:p>
        </w:tc>
        <w:tc>
          <w:tcPr>
            <w:tcW w:w="414" w:type="pct"/>
          </w:tcPr>
          <w:p w14:paraId="77E05353" w14:textId="77777777" w:rsidR="00185035" w:rsidRPr="00F85647" w:rsidRDefault="00185035" w:rsidP="00D94289">
            <w:pPr>
              <w:autoSpaceDE w:val="0"/>
              <w:autoSpaceDN w:val="0"/>
              <w:adjustRightInd w:val="0"/>
              <w:jc w:val="center"/>
              <w:rPr>
                <w:noProof/>
              </w:rPr>
            </w:pPr>
          </w:p>
        </w:tc>
        <w:tc>
          <w:tcPr>
            <w:tcW w:w="339" w:type="pct"/>
          </w:tcPr>
          <w:p w14:paraId="73E99015" w14:textId="77777777" w:rsidR="00185035" w:rsidRDefault="00185035" w:rsidP="00D94289">
            <w:pPr>
              <w:autoSpaceDE w:val="0"/>
              <w:autoSpaceDN w:val="0"/>
              <w:adjustRightInd w:val="0"/>
              <w:jc w:val="center"/>
              <w:rPr>
                <w:noProof/>
              </w:rPr>
            </w:pPr>
          </w:p>
        </w:tc>
      </w:tr>
      <w:tr w:rsidR="00C90E7E" w:rsidRPr="00F85647" w14:paraId="733DF743" w14:textId="77777777" w:rsidTr="00C90E7E">
        <w:trPr>
          <w:trHeight w:val="288"/>
        </w:trPr>
        <w:tc>
          <w:tcPr>
            <w:tcW w:w="192" w:type="pct"/>
          </w:tcPr>
          <w:p w14:paraId="383732BF" w14:textId="77777777" w:rsidR="00185035" w:rsidRPr="007A08CE" w:rsidRDefault="00185035" w:rsidP="00D94289">
            <w:pPr>
              <w:autoSpaceDE w:val="0"/>
              <w:autoSpaceDN w:val="0"/>
              <w:adjustRightInd w:val="0"/>
              <w:jc w:val="center"/>
              <w:rPr>
                <w:noProof/>
              </w:rPr>
            </w:pPr>
            <w:r w:rsidRPr="007A08CE">
              <w:t xml:space="preserve"> 8.19</w:t>
            </w:r>
          </w:p>
        </w:tc>
        <w:tc>
          <w:tcPr>
            <w:tcW w:w="2164" w:type="pct"/>
            <w:gridSpan w:val="2"/>
          </w:tcPr>
          <w:p w14:paraId="38A2985D"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0BBEC7E"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546C8D4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744E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EDEA8B" w14:textId="77777777" w:rsidR="00185035" w:rsidRPr="00F85647" w:rsidRDefault="00185035" w:rsidP="00D94289">
            <w:pPr>
              <w:autoSpaceDE w:val="0"/>
              <w:autoSpaceDN w:val="0"/>
              <w:adjustRightInd w:val="0"/>
              <w:jc w:val="center"/>
              <w:rPr>
                <w:noProof/>
                <w:lang w:val="en-US"/>
              </w:rPr>
            </w:pPr>
          </w:p>
        </w:tc>
        <w:tc>
          <w:tcPr>
            <w:tcW w:w="237" w:type="pct"/>
          </w:tcPr>
          <w:p w14:paraId="654BC444" w14:textId="77777777" w:rsidR="00185035" w:rsidRPr="00F85647" w:rsidRDefault="00185035" w:rsidP="00D94289">
            <w:pPr>
              <w:autoSpaceDE w:val="0"/>
              <w:autoSpaceDN w:val="0"/>
              <w:adjustRightInd w:val="0"/>
              <w:jc w:val="center"/>
              <w:rPr>
                <w:noProof/>
                <w:lang w:val="en-US"/>
              </w:rPr>
            </w:pPr>
          </w:p>
        </w:tc>
        <w:tc>
          <w:tcPr>
            <w:tcW w:w="237" w:type="pct"/>
          </w:tcPr>
          <w:p w14:paraId="26B54297" w14:textId="77777777" w:rsidR="00185035" w:rsidRPr="00F85647" w:rsidRDefault="00185035" w:rsidP="00D94289">
            <w:pPr>
              <w:autoSpaceDE w:val="0"/>
              <w:autoSpaceDN w:val="0"/>
              <w:adjustRightInd w:val="0"/>
              <w:jc w:val="center"/>
              <w:rPr>
                <w:noProof/>
              </w:rPr>
            </w:pPr>
          </w:p>
        </w:tc>
        <w:tc>
          <w:tcPr>
            <w:tcW w:w="414" w:type="pct"/>
          </w:tcPr>
          <w:p w14:paraId="12C86530" w14:textId="77777777" w:rsidR="00185035" w:rsidRPr="00F85647" w:rsidRDefault="00185035" w:rsidP="00D94289">
            <w:pPr>
              <w:autoSpaceDE w:val="0"/>
              <w:autoSpaceDN w:val="0"/>
              <w:adjustRightInd w:val="0"/>
              <w:jc w:val="center"/>
              <w:rPr>
                <w:noProof/>
              </w:rPr>
            </w:pPr>
          </w:p>
        </w:tc>
        <w:tc>
          <w:tcPr>
            <w:tcW w:w="339" w:type="pct"/>
          </w:tcPr>
          <w:p w14:paraId="2CDE9D1C" w14:textId="77777777" w:rsidR="00185035" w:rsidRDefault="00185035" w:rsidP="00D94289">
            <w:pPr>
              <w:autoSpaceDE w:val="0"/>
              <w:autoSpaceDN w:val="0"/>
              <w:adjustRightInd w:val="0"/>
              <w:jc w:val="center"/>
              <w:rPr>
                <w:noProof/>
              </w:rPr>
            </w:pPr>
          </w:p>
        </w:tc>
      </w:tr>
      <w:tr w:rsidR="00C90E7E" w:rsidRPr="00F85647" w14:paraId="5860C632" w14:textId="77777777" w:rsidTr="00C90E7E">
        <w:trPr>
          <w:trHeight w:val="288"/>
        </w:trPr>
        <w:tc>
          <w:tcPr>
            <w:tcW w:w="192" w:type="pct"/>
          </w:tcPr>
          <w:p w14:paraId="2B43B91B" w14:textId="77777777" w:rsidR="00185035" w:rsidRPr="007A08CE" w:rsidRDefault="00185035" w:rsidP="00D94289">
            <w:pPr>
              <w:autoSpaceDE w:val="0"/>
              <w:autoSpaceDN w:val="0"/>
              <w:adjustRightInd w:val="0"/>
              <w:jc w:val="center"/>
              <w:rPr>
                <w:noProof/>
              </w:rPr>
            </w:pPr>
            <w:r w:rsidRPr="007A08CE">
              <w:t xml:space="preserve"> 8.20</w:t>
            </w:r>
          </w:p>
        </w:tc>
        <w:tc>
          <w:tcPr>
            <w:tcW w:w="2164" w:type="pct"/>
            <w:gridSpan w:val="2"/>
          </w:tcPr>
          <w:p w14:paraId="60210CB6"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6EF17C0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13017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D042B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FA3F75" w14:textId="77777777" w:rsidR="00185035" w:rsidRPr="00F85647" w:rsidRDefault="00185035" w:rsidP="00D94289">
            <w:pPr>
              <w:autoSpaceDE w:val="0"/>
              <w:autoSpaceDN w:val="0"/>
              <w:adjustRightInd w:val="0"/>
              <w:jc w:val="center"/>
              <w:rPr>
                <w:noProof/>
                <w:lang w:val="en-US"/>
              </w:rPr>
            </w:pPr>
          </w:p>
        </w:tc>
        <w:tc>
          <w:tcPr>
            <w:tcW w:w="237" w:type="pct"/>
          </w:tcPr>
          <w:p w14:paraId="42615621" w14:textId="77777777" w:rsidR="00185035" w:rsidRPr="00F85647" w:rsidRDefault="00185035" w:rsidP="00D94289">
            <w:pPr>
              <w:autoSpaceDE w:val="0"/>
              <w:autoSpaceDN w:val="0"/>
              <w:adjustRightInd w:val="0"/>
              <w:jc w:val="center"/>
              <w:rPr>
                <w:noProof/>
                <w:lang w:val="en-US"/>
              </w:rPr>
            </w:pPr>
          </w:p>
        </w:tc>
        <w:tc>
          <w:tcPr>
            <w:tcW w:w="237" w:type="pct"/>
          </w:tcPr>
          <w:p w14:paraId="2B31F5AC" w14:textId="77777777" w:rsidR="00185035" w:rsidRPr="00F85647" w:rsidRDefault="00185035" w:rsidP="00D94289">
            <w:pPr>
              <w:autoSpaceDE w:val="0"/>
              <w:autoSpaceDN w:val="0"/>
              <w:adjustRightInd w:val="0"/>
              <w:jc w:val="center"/>
              <w:rPr>
                <w:noProof/>
              </w:rPr>
            </w:pPr>
          </w:p>
        </w:tc>
        <w:tc>
          <w:tcPr>
            <w:tcW w:w="414" w:type="pct"/>
          </w:tcPr>
          <w:p w14:paraId="36AA9E7A" w14:textId="77777777" w:rsidR="00185035" w:rsidRPr="00F85647" w:rsidRDefault="00185035" w:rsidP="00D94289">
            <w:pPr>
              <w:autoSpaceDE w:val="0"/>
              <w:autoSpaceDN w:val="0"/>
              <w:adjustRightInd w:val="0"/>
              <w:jc w:val="center"/>
              <w:rPr>
                <w:noProof/>
              </w:rPr>
            </w:pPr>
          </w:p>
        </w:tc>
        <w:tc>
          <w:tcPr>
            <w:tcW w:w="339" w:type="pct"/>
          </w:tcPr>
          <w:p w14:paraId="4A8E83BD" w14:textId="77777777" w:rsidR="00185035" w:rsidRDefault="00185035" w:rsidP="00D94289">
            <w:pPr>
              <w:autoSpaceDE w:val="0"/>
              <w:autoSpaceDN w:val="0"/>
              <w:adjustRightInd w:val="0"/>
              <w:jc w:val="center"/>
              <w:rPr>
                <w:noProof/>
              </w:rPr>
            </w:pPr>
          </w:p>
        </w:tc>
      </w:tr>
      <w:tr w:rsidR="00C90E7E" w:rsidRPr="00F85647" w14:paraId="65EA0445" w14:textId="77777777" w:rsidTr="00C90E7E">
        <w:trPr>
          <w:trHeight w:val="288"/>
        </w:trPr>
        <w:tc>
          <w:tcPr>
            <w:tcW w:w="192" w:type="pct"/>
          </w:tcPr>
          <w:p w14:paraId="13A05285" w14:textId="77777777" w:rsidR="00185035" w:rsidRPr="007A08CE" w:rsidRDefault="00185035" w:rsidP="00D94289">
            <w:pPr>
              <w:autoSpaceDE w:val="0"/>
              <w:autoSpaceDN w:val="0"/>
              <w:adjustRightInd w:val="0"/>
              <w:jc w:val="center"/>
              <w:rPr>
                <w:noProof/>
              </w:rPr>
            </w:pPr>
            <w:r w:rsidRPr="007A08CE">
              <w:t xml:space="preserve"> 8.21</w:t>
            </w:r>
          </w:p>
        </w:tc>
        <w:tc>
          <w:tcPr>
            <w:tcW w:w="2164" w:type="pct"/>
            <w:gridSpan w:val="2"/>
          </w:tcPr>
          <w:p w14:paraId="088A707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2085466"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49AB37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DE45B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89254E" w14:textId="77777777" w:rsidR="00185035" w:rsidRPr="00F85647" w:rsidRDefault="00185035" w:rsidP="00D94289">
            <w:pPr>
              <w:autoSpaceDE w:val="0"/>
              <w:autoSpaceDN w:val="0"/>
              <w:adjustRightInd w:val="0"/>
              <w:jc w:val="center"/>
              <w:rPr>
                <w:noProof/>
                <w:lang w:val="en-US"/>
              </w:rPr>
            </w:pPr>
          </w:p>
        </w:tc>
        <w:tc>
          <w:tcPr>
            <w:tcW w:w="237" w:type="pct"/>
          </w:tcPr>
          <w:p w14:paraId="44690823" w14:textId="77777777" w:rsidR="00185035" w:rsidRPr="00F85647" w:rsidRDefault="00185035" w:rsidP="00D94289">
            <w:pPr>
              <w:autoSpaceDE w:val="0"/>
              <w:autoSpaceDN w:val="0"/>
              <w:adjustRightInd w:val="0"/>
              <w:jc w:val="center"/>
              <w:rPr>
                <w:noProof/>
                <w:lang w:val="en-US"/>
              </w:rPr>
            </w:pPr>
          </w:p>
        </w:tc>
        <w:tc>
          <w:tcPr>
            <w:tcW w:w="237" w:type="pct"/>
          </w:tcPr>
          <w:p w14:paraId="0C6A08A6" w14:textId="77777777" w:rsidR="00185035" w:rsidRPr="00F85647" w:rsidRDefault="00185035" w:rsidP="00D94289">
            <w:pPr>
              <w:autoSpaceDE w:val="0"/>
              <w:autoSpaceDN w:val="0"/>
              <w:adjustRightInd w:val="0"/>
              <w:jc w:val="center"/>
              <w:rPr>
                <w:noProof/>
              </w:rPr>
            </w:pPr>
          </w:p>
        </w:tc>
        <w:tc>
          <w:tcPr>
            <w:tcW w:w="414" w:type="pct"/>
          </w:tcPr>
          <w:p w14:paraId="5ADA8B4A" w14:textId="77777777" w:rsidR="00185035" w:rsidRPr="00F85647" w:rsidRDefault="00185035" w:rsidP="00D94289">
            <w:pPr>
              <w:autoSpaceDE w:val="0"/>
              <w:autoSpaceDN w:val="0"/>
              <w:adjustRightInd w:val="0"/>
              <w:jc w:val="center"/>
              <w:rPr>
                <w:noProof/>
              </w:rPr>
            </w:pPr>
          </w:p>
        </w:tc>
        <w:tc>
          <w:tcPr>
            <w:tcW w:w="339" w:type="pct"/>
          </w:tcPr>
          <w:p w14:paraId="0D1E7E90" w14:textId="77777777" w:rsidR="00185035" w:rsidRDefault="00185035" w:rsidP="00D94289">
            <w:pPr>
              <w:autoSpaceDE w:val="0"/>
              <w:autoSpaceDN w:val="0"/>
              <w:adjustRightInd w:val="0"/>
              <w:jc w:val="center"/>
              <w:rPr>
                <w:noProof/>
              </w:rPr>
            </w:pPr>
          </w:p>
        </w:tc>
      </w:tr>
      <w:tr w:rsidR="00C90E7E" w:rsidRPr="00F85647" w14:paraId="79011840" w14:textId="77777777" w:rsidTr="00C90E7E">
        <w:trPr>
          <w:trHeight w:val="288"/>
        </w:trPr>
        <w:tc>
          <w:tcPr>
            <w:tcW w:w="192" w:type="pct"/>
          </w:tcPr>
          <w:p w14:paraId="5DB2C07A" w14:textId="77777777" w:rsidR="00185035" w:rsidRPr="007A08CE" w:rsidRDefault="00185035" w:rsidP="00D94289">
            <w:pPr>
              <w:autoSpaceDE w:val="0"/>
              <w:autoSpaceDN w:val="0"/>
              <w:adjustRightInd w:val="0"/>
              <w:jc w:val="center"/>
              <w:rPr>
                <w:noProof/>
              </w:rPr>
            </w:pPr>
            <w:r w:rsidRPr="007A08CE">
              <w:t xml:space="preserve"> 8.22</w:t>
            </w:r>
          </w:p>
        </w:tc>
        <w:tc>
          <w:tcPr>
            <w:tcW w:w="2164" w:type="pct"/>
            <w:gridSpan w:val="2"/>
          </w:tcPr>
          <w:p w14:paraId="2D8EFA5D" w14:textId="77777777" w:rsidR="00185035" w:rsidRPr="007A08CE" w:rsidRDefault="00185035" w:rsidP="002966C9">
            <w:pPr>
              <w:autoSpaceDE w:val="0"/>
              <w:autoSpaceDN w:val="0"/>
              <w:adjustRightInd w:val="0"/>
              <w:rPr>
                <w:noProof/>
                <w:lang w:val="en-US"/>
              </w:rPr>
            </w:pPr>
            <w:r w:rsidRPr="007A08CE">
              <w:t>Izrada projekta izvedenog  stanja instalacije u tri primerka u pisanoj formi i jedan u elektronskoj formi</w:t>
            </w:r>
          </w:p>
        </w:tc>
        <w:tc>
          <w:tcPr>
            <w:tcW w:w="384" w:type="pct"/>
            <w:vAlign w:val="center"/>
          </w:tcPr>
          <w:p w14:paraId="612786CB"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46AFEC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BBDF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892D5B" w14:textId="77777777" w:rsidR="00185035" w:rsidRPr="00F85647" w:rsidRDefault="00185035" w:rsidP="00D94289">
            <w:pPr>
              <w:autoSpaceDE w:val="0"/>
              <w:autoSpaceDN w:val="0"/>
              <w:adjustRightInd w:val="0"/>
              <w:jc w:val="center"/>
              <w:rPr>
                <w:noProof/>
                <w:lang w:val="en-US"/>
              </w:rPr>
            </w:pPr>
          </w:p>
        </w:tc>
        <w:tc>
          <w:tcPr>
            <w:tcW w:w="237" w:type="pct"/>
          </w:tcPr>
          <w:p w14:paraId="729DDBBD" w14:textId="77777777" w:rsidR="00185035" w:rsidRPr="00F85647" w:rsidRDefault="00185035" w:rsidP="00D94289">
            <w:pPr>
              <w:autoSpaceDE w:val="0"/>
              <w:autoSpaceDN w:val="0"/>
              <w:adjustRightInd w:val="0"/>
              <w:jc w:val="center"/>
              <w:rPr>
                <w:noProof/>
                <w:lang w:val="en-US"/>
              </w:rPr>
            </w:pPr>
          </w:p>
        </w:tc>
        <w:tc>
          <w:tcPr>
            <w:tcW w:w="237" w:type="pct"/>
          </w:tcPr>
          <w:p w14:paraId="2D03E024" w14:textId="77777777" w:rsidR="00185035" w:rsidRPr="00F85647" w:rsidRDefault="00185035" w:rsidP="00D94289">
            <w:pPr>
              <w:autoSpaceDE w:val="0"/>
              <w:autoSpaceDN w:val="0"/>
              <w:adjustRightInd w:val="0"/>
              <w:jc w:val="center"/>
              <w:rPr>
                <w:noProof/>
              </w:rPr>
            </w:pPr>
          </w:p>
        </w:tc>
        <w:tc>
          <w:tcPr>
            <w:tcW w:w="414" w:type="pct"/>
          </w:tcPr>
          <w:p w14:paraId="08BA8FEF" w14:textId="77777777" w:rsidR="00185035" w:rsidRPr="00F85647" w:rsidRDefault="00185035" w:rsidP="00D94289">
            <w:pPr>
              <w:autoSpaceDE w:val="0"/>
              <w:autoSpaceDN w:val="0"/>
              <w:adjustRightInd w:val="0"/>
              <w:jc w:val="center"/>
              <w:rPr>
                <w:noProof/>
              </w:rPr>
            </w:pPr>
          </w:p>
        </w:tc>
        <w:tc>
          <w:tcPr>
            <w:tcW w:w="339" w:type="pct"/>
          </w:tcPr>
          <w:p w14:paraId="783088E8" w14:textId="77777777" w:rsidR="00185035" w:rsidRDefault="00185035" w:rsidP="00D94289">
            <w:pPr>
              <w:autoSpaceDE w:val="0"/>
              <w:autoSpaceDN w:val="0"/>
              <w:adjustRightInd w:val="0"/>
              <w:jc w:val="center"/>
              <w:rPr>
                <w:noProof/>
              </w:rPr>
            </w:pPr>
          </w:p>
        </w:tc>
      </w:tr>
      <w:tr w:rsidR="00C90E7E" w:rsidRPr="00F85647" w14:paraId="2FC39718" w14:textId="77777777" w:rsidTr="00C90E7E">
        <w:trPr>
          <w:trHeight w:val="288"/>
        </w:trPr>
        <w:tc>
          <w:tcPr>
            <w:tcW w:w="192" w:type="pct"/>
          </w:tcPr>
          <w:p w14:paraId="3A0C45B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3DB37B4" w14:textId="77777777" w:rsidR="00185035" w:rsidRPr="007A08CE" w:rsidRDefault="00185035" w:rsidP="002966C9">
            <w:pPr>
              <w:autoSpaceDE w:val="0"/>
              <w:autoSpaceDN w:val="0"/>
              <w:adjustRightInd w:val="0"/>
              <w:rPr>
                <w:noProof/>
                <w:lang w:val="en-US"/>
              </w:rPr>
            </w:pPr>
            <w:r w:rsidRPr="007A08CE">
              <w:rPr>
                <w:b/>
                <w:bCs/>
              </w:rPr>
              <w:t>Ukupno (pozicija 8)</w:t>
            </w:r>
          </w:p>
        </w:tc>
        <w:tc>
          <w:tcPr>
            <w:tcW w:w="384" w:type="pct"/>
            <w:vAlign w:val="center"/>
          </w:tcPr>
          <w:p w14:paraId="0BF4AD0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49F186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677CA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A590ED" w14:textId="77777777" w:rsidR="00185035" w:rsidRPr="00F85647" w:rsidRDefault="00185035" w:rsidP="00D94289">
            <w:pPr>
              <w:autoSpaceDE w:val="0"/>
              <w:autoSpaceDN w:val="0"/>
              <w:adjustRightInd w:val="0"/>
              <w:jc w:val="center"/>
              <w:rPr>
                <w:noProof/>
                <w:lang w:val="en-US"/>
              </w:rPr>
            </w:pPr>
          </w:p>
        </w:tc>
        <w:tc>
          <w:tcPr>
            <w:tcW w:w="237" w:type="pct"/>
          </w:tcPr>
          <w:p w14:paraId="56B5B966" w14:textId="77777777" w:rsidR="00185035" w:rsidRPr="00F85647" w:rsidRDefault="00185035" w:rsidP="00D94289">
            <w:pPr>
              <w:autoSpaceDE w:val="0"/>
              <w:autoSpaceDN w:val="0"/>
              <w:adjustRightInd w:val="0"/>
              <w:jc w:val="center"/>
              <w:rPr>
                <w:noProof/>
                <w:lang w:val="en-US"/>
              </w:rPr>
            </w:pPr>
          </w:p>
        </w:tc>
        <w:tc>
          <w:tcPr>
            <w:tcW w:w="237" w:type="pct"/>
          </w:tcPr>
          <w:p w14:paraId="14966E13" w14:textId="77777777" w:rsidR="00185035" w:rsidRPr="00F85647" w:rsidRDefault="00185035" w:rsidP="00D94289">
            <w:pPr>
              <w:autoSpaceDE w:val="0"/>
              <w:autoSpaceDN w:val="0"/>
              <w:adjustRightInd w:val="0"/>
              <w:jc w:val="center"/>
              <w:rPr>
                <w:noProof/>
              </w:rPr>
            </w:pPr>
          </w:p>
        </w:tc>
        <w:tc>
          <w:tcPr>
            <w:tcW w:w="414" w:type="pct"/>
          </w:tcPr>
          <w:p w14:paraId="6A099795" w14:textId="77777777" w:rsidR="00185035" w:rsidRPr="00F85647" w:rsidRDefault="00185035" w:rsidP="00D94289">
            <w:pPr>
              <w:autoSpaceDE w:val="0"/>
              <w:autoSpaceDN w:val="0"/>
              <w:adjustRightInd w:val="0"/>
              <w:jc w:val="center"/>
              <w:rPr>
                <w:noProof/>
              </w:rPr>
            </w:pPr>
          </w:p>
        </w:tc>
        <w:tc>
          <w:tcPr>
            <w:tcW w:w="339" w:type="pct"/>
          </w:tcPr>
          <w:p w14:paraId="0D091050" w14:textId="77777777" w:rsidR="00185035" w:rsidRDefault="00185035" w:rsidP="00D94289">
            <w:pPr>
              <w:autoSpaceDE w:val="0"/>
              <w:autoSpaceDN w:val="0"/>
              <w:adjustRightInd w:val="0"/>
              <w:jc w:val="center"/>
              <w:rPr>
                <w:noProof/>
              </w:rPr>
            </w:pPr>
          </w:p>
        </w:tc>
      </w:tr>
      <w:tr w:rsidR="00C90E7E" w:rsidRPr="00F85647" w14:paraId="397F5A50" w14:textId="77777777" w:rsidTr="00C90E7E">
        <w:trPr>
          <w:trHeight w:val="288"/>
        </w:trPr>
        <w:tc>
          <w:tcPr>
            <w:tcW w:w="192" w:type="pct"/>
          </w:tcPr>
          <w:p w14:paraId="7D8838E0" w14:textId="77777777" w:rsidR="00185035" w:rsidRPr="007A08CE" w:rsidRDefault="00185035" w:rsidP="00D94289">
            <w:pPr>
              <w:autoSpaceDE w:val="0"/>
              <w:autoSpaceDN w:val="0"/>
              <w:adjustRightInd w:val="0"/>
              <w:jc w:val="center"/>
              <w:rPr>
                <w:noProof/>
              </w:rPr>
            </w:pPr>
            <w:r w:rsidRPr="007A08CE">
              <w:rPr>
                <w:b/>
                <w:bCs/>
              </w:rPr>
              <w:t>9</w:t>
            </w:r>
          </w:p>
        </w:tc>
        <w:tc>
          <w:tcPr>
            <w:tcW w:w="2164" w:type="pct"/>
            <w:gridSpan w:val="2"/>
          </w:tcPr>
          <w:p w14:paraId="6DFADC50" w14:textId="77777777" w:rsidR="00185035" w:rsidRPr="007A08CE" w:rsidRDefault="00185035" w:rsidP="002966C9">
            <w:pPr>
              <w:autoSpaceDE w:val="0"/>
              <w:autoSpaceDN w:val="0"/>
              <w:adjustRightInd w:val="0"/>
              <w:rPr>
                <w:noProof/>
                <w:lang w:val="en-US"/>
              </w:rPr>
            </w:pPr>
            <w:r w:rsidRPr="007A08CE">
              <w:rPr>
                <w:b/>
                <w:bCs/>
              </w:rPr>
              <w:t>ELEKTRIČNA INSTALACIJA AMBIJENTALNOG I EVAKUACIONOG OZVUČENJA</w:t>
            </w:r>
          </w:p>
        </w:tc>
        <w:tc>
          <w:tcPr>
            <w:tcW w:w="384" w:type="pct"/>
            <w:vAlign w:val="center"/>
          </w:tcPr>
          <w:p w14:paraId="4BE2DB7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590ABF3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C57AB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51AE83" w14:textId="77777777" w:rsidR="00185035" w:rsidRPr="00F85647" w:rsidRDefault="00185035" w:rsidP="00D94289">
            <w:pPr>
              <w:autoSpaceDE w:val="0"/>
              <w:autoSpaceDN w:val="0"/>
              <w:adjustRightInd w:val="0"/>
              <w:jc w:val="center"/>
              <w:rPr>
                <w:noProof/>
                <w:lang w:val="en-US"/>
              </w:rPr>
            </w:pPr>
          </w:p>
        </w:tc>
        <w:tc>
          <w:tcPr>
            <w:tcW w:w="237" w:type="pct"/>
          </w:tcPr>
          <w:p w14:paraId="4AA09F85" w14:textId="77777777" w:rsidR="00185035" w:rsidRPr="00F85647" w:rsidRDefault="00185035" w:rsidP="00D94289">
            <w:pPr>
              <w:autoSpaceDE w:val="0"/>
              <w:autoSpaceDN w:val="0"/>
              <w:adjustRightInd w:val="0"/>
              <w:jc w:val="center"/>
              <w:rPr>
                <w:noProof/>
                <w:lang w:val="en-US"/>
              </w:rPr>
            </w:pPr>
          </w:p>
        </w:tc>
        <w:tc>
          <w:tcPr>
            <w:tcW w:w="237" w:type="pct"/>
          </w:tcPr>
          <w:p w14:paraId="0F14998C" w14:textId="77777777" w:rsidR="00185035" w:rsidRPr="00F85647" w:rsidRDefault="00185035" w:rsidP="00D94289">
            <w:pPr>
              <w:autoSpaceDE w:val="0"/>
              <w:autoSpaceDN w:val="0"/>
              <w:adjustRightInd w:val="0"/>
              <w:jc w:val="center"/>
              <w:rPr>
                <w:noProof/>
              </w:rPr>
            </w:pPr>
          </w:p>
        </w:tc>
        <w:tc>
          <w:tcPr>
            <w:tcW w:w="414" w:type="pct"/>
          </w:tcPr>
          <w:p w14:paraId="24533660" w14:textId="77777777" w:rsidR="00185035" w:rsidRPr="00F85647" w:rsidRDefault="00185035" w:rsidP="00D94289">
            <w:pPr>
              <w:autoSpaceDE w:val="0"/>
              <w:autoSpaceDN w:val="0"/>
              <w:adjustRightInd w:val="0"/>
              <w:jc w:val="center"/>
              <w:rPr>
                <w:noProof/>
              </w:rPr>
            </w:pPr>
          </w:p>
        </w:tc>
        <w:tc>
          <w:tcPr>
            <w:tcW w:w="339" w:type="pct"/>
          </w:tcPr>
          <w:p w14:paraId="2759C24A" w14:textId="77777777" w:rsidR="00185035" w:rsidRDefault="00185035" w:rsidP="00D94289">
            <w:pPr>
              <w:autoSpaceDE w:val="0"/>
              <w:autoSpaceDN w:val="0"/>
              <w:adjustRightInd w:val="0"/>
              <w:jc w:val="center"/>
              <w:rPr>
                <w:noProof/>
              </w:rPr>
            </w:pPr>
          </w:p>
        </w:tc>
      </w:tr>
      <w:tr w:rsidR="00C90E7E" w:rsidRPr="00F85647" w14:paraId="114BC789" w14:textId="77777777" w:rsidTr="00C90E7E">
        <w:trPr>
          <w:trHeight w:val="288"/>
        </w:trPr>
        <w:tc>
          <w:tcPr>
            <w:tcW w:w="192" w:type="pct"/>
          </w:tcPr>
          <w:p w14:paraId="65B88933" w14:textId="77777777" w:rsidR="00185035" w:rsidRPr="007A08CE" w:rsidRDefault="00185035" w:rsidP="00D94289">
            <w:pPr>
              <w:autoSpaceDE w:val="0"/>
              <w:autoSpaceDN w:val="0"/>
              <w:adjustRightInd w:val="0"/>
              <w:jc w:val="center"/>
              <w:rPr>
                <w:noProof/>
              </w:rPr>
            </w:pPr>
            <w:r w:rsidRPr="007A08CE">
              <w:t xml:space="preserve"> 9.1</w:t>
            </w:r>
          </w:p>
        </w:tc>
        <w:tc>
          <w:tcPr>
            <w:tcW w:w="2164" w:type="pct"/>
            <w:gridSpan w:val="2"/>
          </w:tcPr>
          <w:p w14:paraId="73745712"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ozvučenja. Cevi treba da su prečnika 16mm.</w:t>
            </w:r>
          </w:p>
        </w:tc>
        <w:tc>
          <w:tcPr>
            <w:tcW w:w="384" w:type="pct"/>
            <w:vAlign w:val="center"/>
          </w:tcPr>
          <w:p w14:paraId="513D3CC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552A100"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3DF74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9DCC60" w14:textId="77777777" w:rsidR="00185035" w:rsidRPr="00F85647" w:rsidRDefault="00185035" w:rsidP="00D94289">
            <w:pPr>
              <w:autoSpaceDE w:val="0"/>
              <w:autoSpaceDN w:val="0"/>
              <w:adjustRightInd w:val="0"/>
              <w:jc w:val="center"/>
              <w:rPr>
                <w:noProof/>
                <w:lang w:val="en-US"/>
              </w:rPr>
            </w:pPr>
          </w:p>
        </w:tc>
        <w:tc>
          <w:tcPr>
            <w:tcW w:w="237" w:type="pct"/>
          </w:tcPr>
          <w:p w14:paraId="2DB667A0" w14:textId="77777777" w:rsidR="00185035" w:rsidRPr="00F85647" w:rsidRDefault="00185035" w:rsidP="00D94289">
            <w:pPr>
              <w:autoSpaceDE w:val="0"/>
              <w:autoSpaceDN w:val="0"/>
              <w:adjustRightInd w:val="0"/>
              <w:jc w:val="center"/>
              <w:rPr>
                <w:noProof/>
                <w:lang w:val="en-US"/>
              </w:rPr>
            </w:pPr>
          </w:p>
        </w:tc>
        <w:tc>
          <w:tcPr>
            <w:tcW w:w="237" w:type="pct"/>
          </w:tcPr>
          <w:p w14:paraId="49B23C6B" w14:textId="77777777" w:rsidR="00185035" w:rsidRPr="00F85647" w:rsidRDefault="00185035" w:rsidP="00D94289">
            <w:pPr>
              <w:autoSpaceDE w:val="0"/>
              <w:autoSpaceDN w:val="0"/>
              <w:adjustRightInd w:val="0"/>
              <w:jc w:val="center"/>
              <w:rPr>
                <w:noProof/>
              </w:rPr>
            </w:pPr>
          </w:p>
        </w:tc>
        <w:tc>
          <w:tcPr>
            <w:tcW w:w="414" w:type="pct"/>
          </w:tcPr>
          <w:p w14:paraId="55C49FCC" w14:textId="77777777" w:rsidR="00185035" w:rsidRPr="00F85647" w:rsidRDefault="00185035" w:rsidP="00D94289">
            <w:pPr>
              <w:autoSpaceDE w:val="0"/>
              <w:autoSpaceDN w:val="0"/>
              <w:adjustRightInd w:val="0"/>
              <w:jc w:val="center"/>
              <w:rPr>
                <w:noProof/>
              </w:rPr>
            </w:pPr>
          </w:p>
        </w:tc>
        <w:tc>
          <w:tcPr>
            <w:tcW w:w="339" w:type="pct"/>
          </w:tcPr>
          <w:p w14:paraId="73334786" w14:textId="77777777" w:rsidR="00185035" w:rsidRDefault="00185035" w:rsidP="00D94289">
            <w:pPr>
              <w:autoSpaceDE w:val="0"/>
              <w:autoSpaceDN w:val="0"/>
              <w:adjustRightInd w:val="0"/>
              <w:jc w:val="center"/>
              <w:rPr>
                <w:noProof/>
              </w:rPr>
            </w:pPr>
          </w:p>
        </w:tc>
      </w:tr>
      <w:tr w:rsidR="00C90E7E" w:rsidRPr="00F85647" w14:paraId="3BD51812" w14:textId="77777777" w:rsidTr="00C90E7E">
        <w:trPr>
          <w:trHeight w:val="288"/>
        </w:trPr>
        <w:tc>
          <w:tcPr>
            <w:tcW w:w="192" w:type="pct"/>
          </w:tcPr>
          <w:p w14:paraId="23327CF5" w14:textId="77777777" w:rsidR="00185035" w:rsidRPr="007A08CE" w:rsidRDefault="00185035" w:rsidP="00D94289">
            <w:pPr>
              <w:autoSpaceDE w:val="0"/>
              <w:autoSpaceDN w:val="0"/>
              <w:adjustRightInd w:val="0"/>
              <w:jc w:val="center"/>
              <w:rPr>
                <w:noProof/>
              </w:rPr>
            </w:pPr>
            <w:r w:rsidRPr="007A08CE">
              <w:t xml:space="preserve"> 9.2</w:t>
            </w:r>
          </w:p>
        </w:tc>
        <w:tc>
          <w:tcPr>
            <w:tcW w:w="2164" w:type="pct"/>
            <w:gridSpan w:val="2"/>
          </w:tcPr>
          <w:p w14:paraId="62F08098" w14:textId="77777777" w:rsidR="00185035" w:rsidRPr="007A08CE" w:rsidRDefault="00185035" w:rsidP="002966C9">
            <w:pPr>
              <w:autoSpaceDE w:val="0"/>
              <w:autoSpaceDN w:val="0"/>
              <w:adjustRightInd w:val="0"/>
              <w:rPr>
                <w:noProof/>
                <w:lang w:val="en-US"/>
              </w:rPr>
            </w:pPr>
            <w:r w:rsidRPr="007A08CE">
              <w:t xml:space="preserve">Isporuka i montaža ugradnog plafonskog zvučnika, za hodnike i </w:t>
            </w:r>
            <w:r w:rsidRPr="007A08CE">
              <w:lastRenderedPageBreak/>
              <w:t>kancelarije, u svrhu emitovanja ambijentalne muzike i potrebe evakuacije i glasovnih obaveštenja, snage 6-3-1.5-0.75-0.25W/100V, metalna konstrukcija ugradne visine manje od 100mm, sa vatrootpornom kapom i keramičkim klemama, SPL 100dB, disperzija 180°, temperaturni opseg -10°/+55°C, frekventni opseg 100-17.5kHz, EN 54-24 sertifikat.</w:t>
            </w:r>
          </w:p>
        </w:tc>
        <w:tc>
          <w:tcPr>
            <w:tcW w:w="384" w:type="pct"/>
            <w:vAlign w:val="center"/>
          </w:tcPr>
          <w:p w14:paraId="3F822CE6"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00139B1" w14:textId="77777777" w:rsidR="00185035" w:rsidRPr="007A08CE" w:rsidRDefault="00185035" w:rsidP="00D94289">
            <w:pPr>
              <w:autoSpaceDE w:val="0"/>
              <w:autoSpaceDN w:val="0"/>
              <w:adjustRightInd w:val="0"/>
              <w:jc w:val="center"/>
              <w:rPr>
                <w:noProof/>
                <w:lang w:val="en-US"/>
              </w:rPr>
            </w:pPr>
            <w:r w:rsidRPr="007A08CE">
              <w:t>24</w:t>
            </w:r>
          </w:p>
        </w:tc>
        <w:tc>
          <w:tcPr>
            <w:tcW w:w="322" w:type="pct"/>
          </w:tcPr>
          <w:p w14:paraId="4A0EEF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218EF" w14:textId="77777777" w:rsidR="00185035" w:rsidRPr="00F85647" w:rsidRDefault="00185035" w:rsidP="00D94289">
            <w:pPr>
              <w:autoSpaceDE w:val="0"/>
              <w:autoSpaceDN w:val="0"/>
              <w:adjustRightInd w:val="0"/>
              <w:jc w:val="center"/>
              <w:rPr>
                <w:noProof/>
                <w:lang w:val="en-US"/>
              </w:rPr>
            </w:pPr>
          </w:p>
        </w:tc>
        <w:tc>
          <w:tcPr>
            <w:tcW w:w="237" w:type="pct"/>
          </w:tcPr>
          <w:p w14:paraId="7D834F1B" w14:textId="77777777" w:rsidR="00185035" w:rsidRPr="00F85647" w:rsidRDefault="00185035" w:rsidP="00D94289">
            <w:pPr>
              <w:autoSpaceDE w:val="0"/>
              <w:autoSpaceDN w:val="0"/>
              <w:adjustRightInd w:val="0"/>
              <w:jc w:val="center"/>
              <w:rPr>
                <w:noProof/>
                <w:lang w:val="en-US"/>
              </w:rPr>
            </w:pPr>
          </w:p>
        </w:tc>
        <w:tc>
          <w:tcPr>
            <w:tcW w:w="237" w:type="pct"/>
          </w:tcPr>
          <w:p w14:paraId="317EA72F" w14:textId="77777777" w:rsidR="00185035" w:rsidRPr="00F85647" w:rsidRDefault="00185035" w:rsidP="00D94289">
            <w:pPr>
              <w:autoSpaceDE w:val="0"/>
              <w:autoSpaceDN w:val="0"/>
              <w:adjustRightInd w:val="0"/>
              <w:jc w:val="center"/>
              <w:rPr>
                <w:noProof/>
              </w:rPr>
            </w:pPr>
          </w:p>
        </w:tc>
        <w:tc>
          <w:tcPr>
            <w:tcW w:w="414" w:type="pct"/>
          </w:tcPr>
          <w:p w14:paraId="62E090F6" w14:textId="77777777" w:rsidR="00185035" w:rsidRPr="00F85647" w:rsidRDefault="00185035" w:rsidP="00D94289">
            <w:pPr>
              <w:autoSpaceDE w:val="0"/>
              <w:autoSpaceDN w:val="0"/>
              <w:adjustRightInd w:val="0"/>
              <w:jc w:val="center"/>
              <w:rPr>
                <w:noProof/>
              </w:rPr>
            </w:pPr>
          </w:p>
        </w:tc>
        <w:tc>
          <w:tcPr>
            <w:tcW w:w="339" w:type="pct"/>
          </w:tcPr>
          <w:p w14:paraId="5C2613DE" w14:textId="77777777" w:rsidR="00185035" w:rsidRDefault="00185035" w:rsidP="00D94289">
            <w:pPr>
              <w:autoSpaceDE w:val="0"/>
              <w:autoSpaceDN w:val="0"/>
              <w:adjustRightInd w:val="0"/>
              <w:jc w:val="center"/>
              <w:rPr>
                <w:noProof/>
              </w:rPr>
            </w:pPr>
          </w:p>
        </w:tc>
      </w:tr>
      <w:tr w:rsidR="00C90E7E" w:rsidRPr="00F85647" w14:paraId="626E6B81" w14:textId="77777777" w:rsidTr="00C90E7E">
        <w:trPr>
          <w:trHeight w:val="288"/>
        </w:trPr>
        <w:tc>
          <w:tcPr>
            <w:tcW w:w="192" w:type="pct"/>
          </w:tcPr>
          <w:p w14:paraId="79093E02" w14:textId="77777777" w:rsidR="00185035" w:rsidRPr="007A08CE" w:rsidRDefault="00185035" w:rsidP="00D94289">
            <w:pPr>
              <w:autoSpaceDE w:val="0"/>
              <w:autoSpaceDN w:val="0"/>
              <w:adjustRightInd w:val="0"/>
              <w:jc w:val="center"/>
              <w:rPr>
                <w:noProof/>
              </w:rPr>
            </w:pPr>
            <w:r w:rsidRPr="007A08CE">
              <w:lastRenderedPageBreak/>
              <w:t xml:space="preserve"> 9.3</w:t>
            </w:r>
          </w:p>
        </w:tc>
        <w:tc>
          <w:tcPr>
            <w:tcW w:w="2164" w:type="pct"/>
            <w:gridSpan w:val="2"/>
            <w:vAlign w:val="center"/>
          </w:tcPr>
          <w:p w14:paraId="729CB9E6"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Regulator jačine zvuka (atenuator), 6W, 10 nivoa (3dB), sa prinudnim uklopom 24V, beli</w:t>
            </w:r>
          </w:p>
        </w:tc>
        <w:tc>
          <w:tcPr>
            <w:tcW w:w="384" w:type="pct"/>
            <w:vAlign w:val="center"/>
          </w:tcPr>
          <w:p w14:paraId="0194B16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0669835" w14:textId="77777777" w:rsidR="00185035" w:rsidRPr="007A08CE" w:rsidRDefault="00185035" w:rsidP="00D94289">
            <w:pPr>
              <w:autoSpaceDE w:val="0"/>
              <w:autoSpaceDN w:val="0"/>
              <w:adjustRightInd w:val="0"/>
              <w:jc w:val="center"/>
              <w:rPr>
                <w:noProof/>
                <w:lang w:val="en-US"/>
              </w:rPr>
            </w:pPr>
            <w:r w:rsidRPr="007A08CE">
              <w:t>12</w:t>
            </w:r>
          </w:p>
        </w:tc>
        <w:tc>
          <w:tcPr>
            <w:tcW w:w="322" w:type="pct"/>
          </w:tcPr>
          <w:p w14:paraId="3AE9F04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BB40D51" w14:textId="77777777" w:rsidR="00185035" w:rsidRPr="00F85647" w:rsidRDefault="00185035" w:rsidP="00D94289">
            <w:pPr>
              <w:autoSpaceDE w:val="0"/>
              <w:autoSpaceDN w:val="0"/>
              <w:adjustRightInd w:val="0"/>
              <w:jc w:val="center"/>
              <w:rPr>
                <w:noProof/>
                <w:lang w:val="en-US"/>
              </w:rPr>
            </w:pPr>
          </w:p>
        </w:tc>
        <w:tc>
          <w:tcPr>
            <w:tcW w:w="237" w:type="pct"/>
          </w:tcPr>
          <w:p w14:paraId="056FAC61" w14:textId="77777777" w:rsidR="00185035" w:rsidRPr="00F85647" w:rsidRDefault="00185035" w:rsidP="00D94289">
            <w:pPr>
              <w:autoSpaceDE w:val="0"/>
              <w:autoSpaceDN w:val="0"/>
              <w:adjustRightInd w:val="0"/>
              <w:jc w:val="center"/>
              <w:rPr>
                <w:noProof/>
                <w:lang w:val="en-US"/>
              </w:rPr>
            </w:pPr>
          </w:p>
        </w:tc>
        <w:tc>
          <w:tcPr>
            <w:tcW w:w="237" w:type="pct"/>
          </w:tcPr>
          <w:p w14:paraId="2834B173" w14:textId="77777777" w:rsidR="00185035" w:rsidRPr="00F85647" w:rsidRDefault="00185035" w:rsidP="00D94289">
            <w:pPr>
              <w:autoSpaceDE w:val="0"/>
              <w:autoSpaceDN w:val="0"/>
              <w:adjustRightInd w:val="0"/>
              <w:jc w:val="center"/>
              <w:rPr>
                <w:noProof/>
              </w:rPr>
            </w:pPr>
          </w:p>
        </w:tc>
        <w:tc>
          <w:tcPr>
            <w:tcW w:w="414" w:type="pct"/>
          </w:tcPr>
          <w:p w14:paraId="088842B3" w14:textId="77777777" w:rsidR="00185035" w:rsidRPr="00F85647" w:rsidRDefault="00185035" w:rsidP="00D94289">
            <w:pPr>
              <w:autoSpaceDE w:val="0"/>
              <w:autoSpaceDN w:val="0"/>
              <w:adjustRightInd w:val="0"/>
              <w:jc w:val="center"/>
              <w:rPr>
                <w:noProof/>
              </w:rPr>
            </w:pPr>
          </w:p>
        </w:tc>
        <w:tc>
          <w:tcPr>
            <w:tcW w:w="339" w:type="pct"/>
          </w:tcPr>
          <w:p w14:paraId="6E739029" w14:textId="77777777" w:rsidR="00185035" w:rsidRDefault="00185035" w:rsidP="00D94289">
            <w:pPr>
              <w:autoSpaceDE w:val="0"/>
              <w:autoSpaceDN w:val="0"/>
              <w:adjustRightInd w:val="0"/>
              <w:jc w:val="center"/>
              <w:rPr>
                <w:noProof/>
              </w:rPr>
            </w:pPr>
          </w:p>
        </w:tc>
      </w:tr>
      <w:tr w:rsidR="00C90E7E" w:rsidRPr="00F85647" w14:paraId="1E9DBB5D" w14:textId="77777777" w:rsidTr="00C90E7E">
        <w:trPr>
          <w:trHeight w:val="288"/>
        </w:trPr>
        <w:tc>
          <w:tcPr>
            <w:tcW w:w="192" w:type="pct"/>
          </w:tcPr>
          <w:p w14:paraId="411F2262" w14:textId="77777777" w:rsidR="00185035" w:rsidRPr="007A08CE" w:rsidRDefault="00185035" w:rsidP="00D94289">
            <w:pPr>
              <w:autoSpaceDE w:val="0"/>
              <w:autoSpaceDN w:val="0"/>
              <w:adjustRightInd w:val="0"/>
              <w:jc w:val="center"/>
              <w:rPr>
                <w:noProof/>
              </w:rPr>
            </w:pPr>
            <w:r w:rsidRPr="007A08CE">
              <w:t xml:space="preserve"> 9.4</w:t>
            </w:r>
          </w:p>
        </w:tc>
        <w:tc>
          <w:tcPr>
            <w:tcW w:w="2164" w:type="pct"/>
            <w:gridSpan w:val="2"/>
          </w:tcPr>
          <w:p w14:paraId="6276E05E"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ozvučenja u "halogen free" izvedbi. Kablovi moraju na sebi imati vidnu oznaku tipa i nomenklaturni broj ispitnog protokola i da su proizvedeni po standardima Evropske Unije sa CE sertifikatom. Kablovi su tipa:</w:t>
            </w:r>
          </w:p>
        </w:tc>
        <w:tc>
          <w:tcPr>
            <w:tcW w:w="384" w:type="pct"/>
            <w:vAlign w:val="center"/>
          </w:tcPr>
          <w:p w14:paraId="058A5D07"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81F981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1A1C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C3F6D4" w14:textId="77777777" w:rsidR="00185035" w:rsidRPr="00F85647" w:rsidRDefault="00185035" w:rsidP="00D94289">
            <w:pPr>
              <w:autoSpaceDE w:val="0"/>
              <w:autoSpaceDN w:val="0"/>
              <w:adjustRightInd w:val="0"/>
              <w:jc w:val="center"/>
              <w:rPr>
                <w:noProof/>
                <w:lang w:val="en-US"/>
              </w:rPr>
            </w:pPr>
          </w:p>
        </w:tc>
        <w:tc>
          <w:tcPr>
            <w:tcW w:w="237" w:type="pct"/>
          </w:tcPr>
          <w:p w14:paraId="03E0C975" w14:textId="77777777" w:rsidR="00185035" w:rsidRPr="00F85647" w:rsidRDefault="00185035" w:rsidP="00D94289">
            <w:pPr>
              <w:autoSpaceDE w:val="0"/>
              <w:autoSpaceDN w:val="0"/>
              <w:adjustRightInd w:val="0"/>
              <w:jc w:val="center"/>
              <w:rPr>
                <w:noProof/>
                <w:lang w:val="en-US"/>
              </w:rPr>
            </w:pPr>
          </w:p>
        </w:tc>
        <w:tc>
          <w:tcPr>
            <w:tcW w:w="237" w:type="pct"/>
          </w:tcPr>
          <w:p w14:paraId="619D47F2" w14:textId="77777777" w:rsidR="00185035" w:rsidRPr="00F85647" w:rsidRDefault="00185035" w:rsidP="00D94289">
            <w:pPr>
              <w:autoSpaceDE w:val="0"/>
              <w:autoSpaceDN w:val="0"/>
              <w:adjustRightInd w:val="0"/>
              <w:jc w:val="center"/>
              <w:rPr>
                <w:noProof/>
              </w:rPr>
            </w:pPr>
          </w:p>
        </w:tc>
        <w:tc>
          <w:tcPr>
            <w:tcW w:w="414" w:type="pct"/>
          </w:tcPr>
          <w:p w14:paraId="69DE02D3" w14:textId="77777777" w:rsidR="00185035" w:rsidRPr="00F85647" w:rsidRDefault="00185035" w:rsidP="00D94289">
            <w:pPr>
              <w:autoSpaceDE w:val="0"/>
              <w:autoSpaceDN w:val="0"/>
              <w:adjustRightInd w:val="0"/>
              <w:jc w:val="center"/>
              <w:rPr>
                <w:noProof/>
              </w:rPr>
            </w:pPr>
          </w:p>
        </w:tc>
        <w:tc>
          <w:tcPr>
            <w:tcW w:w="339" w:type="pct"/>
          </w:tcPr>
          <w:p w14:paraId="051F58C9" w14:textId="77777777" w:rsidR="00185035" w:rsidRDefault="00185035" w:rsidP="00D94289">
            <w:pPr>
              <w:autoSpaceDE w:val="0"/>
              <w:autoSpaceDN w:val="0"/>
              <w:adjustRightInd w:val="0"/>
              <w:jc w:val="center"/>
              <w:rPr>
                <w:noProof/>
              </w:rPr>
            </w:pPr>
          </w:p>
        </w:tc>
      </w:tr>
      <w:tr w:rsidR="00C90E7E" w:rsidRPr="00F85647" w14:paraId="6036AAC5" w14:textId="77777777" w:rsidTr="00C90E7E">
        <w:trPr>
          <w:trHeight w:val="288"/>
        </w:trPr>
        <w:tc>
          <w:tcPr>
            <w:tcW w:w="192" w:type="pct"/>
          </w:tcPr>
          <w:p w14:paraId="242995E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69BFAC" w14:textId="77777777" w:rsidR="00185035" w:rsidRPr="007A08CE" w:rsidRDefault="00185035" w:rsidP="002966C9">
            <w:pPr>
              <w:autoSpaceDE w:val="0"/>
              <w:autoSpaceDN w:val="0"/>
              <w:adjustRightInd w:val="0"/>
              <w:rPr>
                <w:noProof/>
                <w:lang w:val="en-US"/>
              </w:rPr>
            </w:pPr>
            <w:r w:rsidRPr="007A08CE">
              <w:t xml:space="preserve"> -LiHCH 4x1,5,FE 180</w:t>
            </w:r>
          </w:p>
        </w:tc>
        <w:tc>
          <w:tcPr>
            <w:tcW w:w="384" w:type="pct"/>
            <w:vAlign w:val="center"/>
          </w:tcPr>
          <w:p w14:paraId="75EB1F1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815C8D8"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6C6E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613F52" w14:textId="77777777" w:rsidR="00185035" w:rsidRPr="00F85647" w:rsidRDefault="00185035" w:rsidP="00D94289">
            <w:pPr>
              <w:autoSpaceDE w:val="0"/>
              <w:autoSpaceDN w:val="0"/>
              <w:adjustRightInd w:val="0"/>
              <w:jc w:val="center"/>
              <w:rPr>
                <w:noProof/>
                <w:lang w:val="en-US"/>
              </w:rPr>
            </w:pPr>
          </w:p>
        </w:tc>
        <w:tc>
          <w:tcPr>
            <w:tcW w:w="237" w:type="pct"/>
          </w:tcPr>
          <w:p w14:paraId="58C6F23F" w14:textId="77777777" w:rsidR="00185035" w:rsidRPr="00F85647" w:rsidRDefault="00185035" w:rsidP="00D94289">
            <w:pPr>
              <w:autoSpaceDE w:val="0"/>
              <w:autoSpaceDN w:val="0"/>
              <w:adjustRightInd w:val="0"/>
              <w:jc w:val="center"/>
              <w:rPr>
                <w:noProof/>
                <w:lang w:val="en-US"/>
              </w:rPr>
            </w:pPr>
          </w:p>
        </w:tc>
        <w:tc>
          <w:tcPr>
            <w:tcW w:w="237" w:type="pct"/>
          </w:tcPr>
          <w:p w14:paraId="63484356" w14:textId="77777777" w:rsidR="00185035" w:rsidRPr="00F85647" w:rsidRDefault="00185035" w:rsidP="00D94289">
            <w:pPr>
              <w:autoSpaceDE w:val="0"/>
              <w:autoSpaceDN w:val="0"/>
              <w:adjustRightInd w:val="0"/>
              <w:jc w:val="center"/>
              <w:rPr>
                <w:noProof/>
              </w:rPr>
            </w:pPr>
          </w:p>
        </w:tc>
        <w:tc>
          <w:tcPr>
            <w:tcW w:w="414" w:type="pct"/>
          </w:tcPr>
          <w:p w14:paraId="664C1C06" w14:textId="77777777" w:rsidR="00185035" w:rsidRPr="00F85647" w:rsidRDefault="00185035" w:rsidP="00D94289">
            <w:pPr>
              <w:autoSpaceDE w:val="0"/>
              <w:autoSpaceDN w:val="0"/>
              <w:adjustRightInd w:val="0"/>
              <w:jc w:val="center"/>
              <w:rPr>
                <w:noProof/>
              </w:rPr>
            </w:pPr>
          </w:p>
        </w:tc>
        <w:tc>
          <w:tcPr>
            <w:tcW w:w="339" w:type="pct"/>
          </w:tcPr>
          <w:p w14:paraId="10DBED98" w14:textId="77777777" w:rsidR="00185035" w:rsidRDefault="00185035" w:rsidP="00D94289">
            <w:pPr>
              <w:autoSpaceDE w:val="0"/>
              <w:autoSpaceDN w:val="0"/>
              <w:adjustRightInd w:val="0"/>
              <w:jc w:val="center"/>
              <w:rPr>
                <w:noProof/>
              </w:rPr>
            </w:pPr>
          </w:p>
        </w:tc>
      </w:tr>
      <w:tr w:rsidR="00C90E7E" w:rsidRPr="00F85647" w14:paraId="637017DE" w14:textId="77777777" w:rsidTr="00C90E7E">
        <w:trPr>
          <w:trHeight w:val="288"/>
        </w:trPr>
        <w:tc>
          <w:tcPr>
            <w:tcW w:w="192" w:type="pct"/>
          </w:tcPr>
          <w:p w14:paraId="2C423D8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43E53F6" w14:textId="77777777" w:rsidR="00185035" w:rsidRPr="007A08CE" w:rsidRDefault="00185035" w:rsidP="002966C9">
            <w:pPr>
              <w:autoSpaceDE w:val="0"/>
              <w:autoSpaceDN w:val="0"/>
              <w:adjustRightInd w:val="0"/>
              <w:rPr>
                <w:noProof/>
                <w:lang w:val="en-US"/>
              </w:rPr>
            </w:pPr>
            <w:r w:rsidRPr="007A08CE">
              <w:t xml:space="preserve"> -LiHCH 2x1,5  FE 180</w:t>
            </w:r>
          </w:p>
        </w:tc>
        <w:tc>
          <w:tcPr>
            <w:tcW w:w="384" w:type="pct"/>
            <w:vAlign w:val="center"/>
          </w:tcPr>
          <w:p w14:paraId="6627AC8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B129EAC"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345DE7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994434" w14:textId="77777777" w:rsidR="00185035" w:rsidRPr="00F85647" w:rsidRDefault="00185035" w:rsidP="00D94289">
            <w:pPr>
              <w:autoSpaceDE w:val="0"/>
              <w:autoSpaceDN w:val="0"/>
              <w:adjustRightInd w:val="0"/>
              <w:jc w:val="center"/>
              <w:rPr>
                <w:noProof/>
                <w:lang w:val="en-US"/>
              </w:rPr>
            </w:pPr>
          </w:p>
        </w:tc>
        <w:tc>
          <w:tcPr>
            <w:tcW w:w="237" w:type="pct"/>
          </w:tcPr>
          <w:p w14:paraId="3FDA4553" w14:textId="77777777" w:rsidR="00185035" w:rsidRPr="00F85647" w:rsidRDefault="00185035" w:rsidP="00D94289">
            <w:pPr>
              <w:autoSpaceDE w:val="0"/>
              <w:autoSpaceDN w:val="0"/>
              <w:adjustRightInd w:val="0"/>
              <w:jc w:val="center"/>
              <w:rPr>
                <w:noProof/>
                <w:lang w:val="en-US"/>
              </w:rPr>
            </w:pPr>
          </w:p>
        </w:tc>
        <w:tc>
          <w:tcPr>
            <w:tcW w:w="237" w:type="pct"/>
          </w:tcPr>
          <w:p w14:paraId="33A2511A" w14:textId="77777777" w:rsidR="00185035" w:rsidRPr="00F85647" w:rsidRDefault="00185035" w:rsidP="00D94289">
            <w:pPr>
              <w:autoSpaceDE w:val="0"/>
              <w:autoSpaceDN w:val="0"/>
              <w:adjustRightInd w:val="0"/>
              <w:jc w:val="center"/>
              <w:rPr>
                <w:noProof/>
              </w:rPr>
            </w:pPr>
          </w:p>
        </w:tc>
        <w:tc>
          <w:tcPr>
            <w:tcW w:w="414" w:type="pct"/>
          </w:tcPr>
          <w:p w14:paraId="750E2503" w14:textId="77777777" w:rsidR="00185035" w:rsidRPr="00F85647" w:rsidRDefault="00185035" w:rsidP="00D94289">
            <w:pPr>
              <w:autoSpaceDE w:val="0"/>
              <w:autoSpaceDN w:val="0"/>
              <w:adjustRightInd w:val="0"/>
              <w:jc w:val="center"/>
              <w:rPr>
                <w:noProof/>
              </w:rPr>
            </w:pPr>
          </w:p>
        </w:tc>
        <w:tc>
          <w:tcPr>
            <w:tcW w:w="339" w:type="pct"/>
          </w:tcPr>
          <w:p w14:paraId="3AAEEABD" w14:textId="77777777" w:rsidR="00185035" w:rsidRDefault="00185035" w:rsidP="00D94289">
            <w:pPr>
              <w:autoSpaceDE w:val="0"/>
              <w:autoSpaceDN w:val="0"/>
              <w:adjustRightInd w:val="0"/>
              <w:jc w:val="center"/>
              <w:rPr>
                <w:noProof/>
              </w:rPr>
            </w:pPr>
          </w:p>
        </w:tc>
      </w:tr>
      <w:tr w:rsidR="00C90E7E" w:rsidRPr="00F85647" w14:paraId="72C3DD55" w14:textId="77777777" w:rsidTr="00C90E7E">
        <w:trPr>
          <w:trHeight w:val="288"/>
        </w:trPr>
        <w:tc>
          <w:tcPr>
            <w:tcW w:w="192" w:type="pct"/>
          </w:tcPr>
          <w:p w14:paraId="5E509D3A" w14:textId="77777777" w:rsidR="00185035" w:rsidRPr="007A08CE" w:rsidRDefault="00185035" w:rsidP="00D94289">
            <w:pPr>
              <w:autoSpaceDE w:val="0"/>
              <w:autoSpaceDN w:val="0"/>
              <w:adjustRightInd w:val="0"/>
              <w:jc w:val="center"/>
              <w:rPr>
                <w:noProof/>
              </w:rPr>
            </w:pPr>
            <w:r w:rsidRPr="007A08CE">
              <w:t xml:space="preserve"> 9.5</w:t>
            </w:r>
          </w:p>
        </w:tc>
        <w:tc>
          <w:tcPr>
            <w:tcW w:w="2164" w:type="pct"/>
            <w:gridSpan w:val="2"/>
            <w:vAlign w:val="center"/>
          </w:tcPr>
          <w:p w14:paraId="55ACA464" w14:textId="77777777" w:rsidR="00185035" w:rsidRPr="007A08CE" w:rsidRDefault="00185035" w:rsidP="002966C9">
            <w:pPr>
              <w:autoSpaceDE w:val="0"/>
              <w:autoSpaceDN w:val="0"/>
              <w:adjustRightInd w:val="0"/>
              <w:rPr>
                <w:noProof/>
                <w:lang w:val="en-US"/>
              </w:rPr>
            </w:pPr>
            <w:r w:rsidRPr="007A08CE">
              <w:t>Isporuka, montaža i povezivanje:</w:t>
            </w:r>
            <w:r w:rsidRPr="007A08CE">
              <w:br/>
              <w:t>Slobodnostojeći 19" RACK orman visine 16HU, osnove dimenzija 600x600mm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w:t>
            </w:r>
          </w:p>
        </w:tc>
        <w:tc>
          <w:tcPr>
            <w:tcW w:w="384" w:type="pct"/>
            <w:vAlign w:val="center"/>
          </w:tcPr>
          <w:p w14:paraId="5B2B86D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FE1B3C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0BA13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4E419" w14:textId="77777777" w:rsidR="00185035" w:rsidRPr="00F85647" w:rsidRDefault="00185035" w:rsidP="00D94289">
            <w:pPr>
              <w:autoSpaceDE w:val="0"/>
              <w:autoSpaceDN w:val="0"/>
              <w:adjustRightInd w:val="0"/>
              <w:jc w:val="center"/>
              <w:rPr>
                <w:noProof/>
                <w:lang w:val="en-US"/>
              </w:rPr>
            </w:pPr>
          </w:p>
        </w:tc>
        <w:tc>
          <w:tcPr>
            <w:tcW w:w="237" w:type="pct"/>
          </w:tcPr>
          <w:p w14:paraId="53FF7F21" w14:textId="77777777" w:rsidR="00185035" w:rsidRPr="00F85647" w:rsidRDefault="00185035" w:rsidP="00D94289">
            <w:pPr>
              <w:autoSpaceDE w:val="0"/>
              <w:autoSpaceDN w:val="0"/>
              <w:adjustRightInd w:val="0"/>
              <w:jc w:val="center"/>
              <w:rPr>
                <w:noProof/>
                <w:lang w:val="en-US"/>
              </w:rPr>
            </w:pPr>
          </w:p>
        </w:tc>
        <w:tc>
          <w:tcPr>
            <w:tcW w:w="237" w:type="pct"/>
          </w:tcPr>
          <w:p w14:paraId="0BBCF786" w14:textId="77777777" w:rsidR="00185035" w:rsidRPr="00F85647" w:rsidRDefault="00185035" w:rsidP="00D94289">
            <w:pPr>
              <w:autoSpaceDE w:val="0"/>
              <w:autoSpaceDN w:val="0"/>
              <w:adjustRightInd w:val="0"/>
              <w:jc w:val="center"/>
              <w:rPr>
                <w:noProof/>
              </w:rPr>
            </w:pPr>
          </w:p>
        </w:tc>
        <w:tc>
          <w:tcPr>
            <w:tcW w:w="414" w:type="pct"/>
          </w:tcPr>
          <w:p w14:paraId="6B707DAF" w14:textId="77777777" w:rsidR="00185035" w:rsidRPr="00F85647" w:rsidRDefault="00185035" w:rsidP="00D94289">
            <w:pPr>
              <w:autoSpaceDE w:val="0"/>
              <w:autoSpaceDN w:val="0"/>
              <w:adjustRightInd w:val="0"/>
              <w:jc w:val="center"/>
              <w:rPr>
                <w:noProof/>
              </w:rPr>
            </w:pPr>
          </w:p>
        </w:tc>
        <w:tc>
          <w:tcPr>
            <w:tcW w:w="339" w:type="pct"/>
          </w:tcPr>
          <w:p w14:paraId="559290A5" w14:textId="77777777" w:rsidR="00185035" w:rsidRDefault="00185035" w:rsidP="00D94289">
            <w:pPr>
              <w:autoSpaceDE w:val="0"/>
              <w:autoSpaceDN w:val="0"/>
              <w:adjustRightInd w:val="0"/>
              <w:jc w:val="center"/>
              <w:rPr>
                <w:noProof/>
              </w:rPr>
            </w:pPr>
          </w:p>
        </w:tc>
      </w:tr>
      <w:tr w:rsidR="00C90E7E" w:rsidRPr="00F85647" w14:paraId="2E5DAFDD" w14:textId="77777777" w:rsidTr="00C90E7E">
        <w:trPr>
          <w:trHeight w:val="288"/>
        </w:trPr>
        <w:tc>
          <w:tcPr>
            <w:tcW w:w="192" w:type="pct"/>
          </w:tcPr>
          <w:p w14:paraId="5F0F0C73" w14:textId="77777777" w:rsidR="00185035" w:rsidRPr="007A08CE" w:rsidRDefault="00185035" w:rsidP="00D94289">
            <w:pPr>
              <w:autoSpaceDE w:val="0"/>
              <w:autoSpaceDN w:val="0"/>
              <w:adjustRightInd w:val="0"/>
              <w:jc w:val="center"/>
              <w:rPr>
                <w:noProof/>
              </w:rPr>
            </w:pPr>
            <w:r w:rsidRPr="007A08CE">
              <w:t xml:space="preserve"> 9.6</w:t>
            </w:r>
          </w:p>
        </w:tc>
        <w:tc>
          <w:tcPr>
            <w:tcW w:w="2164" w:type="pct"/>
            <w:gridSpan w:val="2"/>
            <w:vAlign w:val="center"/>
          </w:tcPr>
          <w:p w14:paraId="5F5D7A4E"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Ventilatorski panel sa četiri ventilatora i termostatom, za </w:t>
            </w:r>
            <w:r w:rsidRPr="007A08CE">
              <w:lastRenderedPageBreak/>
              <w:t>ugradnju u slobodnostojeći RACK orman iz prethodne stavke</w:t>
            </w:r>
          </w:p>
        </w:tc>
        <w:tc>
          <w:tcPr>
            <w:tcW w:w="384" w:type="pct"/>
            <w:vAlign w:val="center"/>
          </w:tcPr>
          <w:p w14:paraId="2029FD12"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5DE634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F923B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F6397E" w14:textId="77777777" w:rsidR="00185035" w:rsidRPr="00F85647" w:rsidRDefault="00185035" w:rsidP="00D94289">
            <w:pPr>
              <w:autoSpaceDE w:val="0"/>
              <w:autoSpaceDN w:val="0"/>
              <w:adjustRightInd w:val="0"/>
              <w:jc w:val="center"/>
              <w:rPr>
                <w:noProof/>
                <w:lang w:val="en-US"/>
              </w:rPr>
            </w:pPr>
          </w:p>
        </w:tc>
        <w:tc>
          <w:tcPr>
            <w:tcW w:w="237" w:type="pct"/>
          </w:tcPr>
          <w:p w14:paraId="6C087D6C" w14:textId="77777777" w:rsidR="00185035" w:rsidRPr="00F85647" w:rsidRDefault="00185035" w:rsidP="00D94289">
            <w:pPr>
              <w:autoSpaceDE w:val="0"/>
              <w:autoSpaceDN w:val="0"/>
              <w:adjustRightInd w:val="0"/>
              <w:jc w:val="center"/>
              <w:rPr>
                <w:noProof/>
                <w:lang w:val="en-US"/>
              </w:rPr>
            </w:pPr>
          </w:p>
        </w:tc>
        <w:tc>
          <w:tcPr>
            <w:tcW w:w="237" w:type="pct"/>
          </w:tcPr>
          <w:p w14:paraId="1CC09298" w14:textId="77777777" w:rsidR="00185035" w:rsidRPr="00F85647" w:rsidRDefault="00185035" w:rsidP="00D94289">
            <w:pPr>
              <w:autoSpaceDE w:val="0"/>
              <w:autoSpaceDN w:val="0"/>
              <w:adjustRightInd w:val="0"/>
              <w:jc w:val="center"/>
              <w:rPr>
                <w:noProof/>
              </w:rPr>
            </w:pPr>
          </w:p>
        </w:tc>
        <w:tc>
          <w:tcPr>
            <w:tcW w:w="414" w:type="pct"/>
          </w:tcPr>
          <w:p w14:paraId="22C49C86" w14:textId="77777777" w:rsidR="00185035" w:rsidRPr="00F85647" w:rsidRDefault="00185035" w:rsidP="00D94289">
            <w:pPr>
              <w:autoSpaceDE w:val="0"/>
              <w:autoSpaceDN w:val="0"/>
              <w:adjustRightInd w:val="0"/>
              <w:jc w:val="center"/>
              <w:rPr>
                <w:noProof/>
              </w:rPr>
            </w:pPr>
          </w:p>
        </w:tc>
        <w:tc>
          <w:tcPr>
            <w:tcW w:w="339" w:type="pct"/>
          </w:tcPr>
          <w:p w14:paraId="6BB58935" w14:textId="77777777" w:rsidR="00185035" w:rsidRDefault="00185035" w:rsidP="00D94289">
            <w:pPr>
              <w:autoSpaceDE w:val="0"/>
              <w:autoSpaceDN w:val="0"/>
              <w:adjustRightInd w:val="0"/>
              <w:jc w:val="center"/>
              <w:rPr>
                <w:noProof/>
              </w:rPr>
            </w:pPr>
          </w:p>
        </w:tc>
      </w:tr>
      <w:tr w:rsidR="00C90E7E" w:rsidRPr="00F85647" w14:paraId="543D7AA3" w14:textId="77777777" w:rsidTr="00C90E7E">
        <w:trPr>
          <w:trHeight w:val="288"/>
        </w:trPr>
        <w:tc>
          <w:tcPr>
            <w:tcW w:w="192" w:type="pct"/>
          </w:tcPr>
          <w:p w14:paraId="5B3083A1" w14:textId="77777777" w:rsidR="00185035" w:rsidRPr="007A08CE" w:rsidRDefault="00185035" w:rsidP="00D94289">
            <w:pPr>
              <w:autoSpaceDE w:val="0"/>
              <w:autoSpaceDN w:val="0"/>
              <w:adjustRightInd w:val="0"/>
              <w:jc w:val="center"/>
              <w:rPr>
                <w:noProof/>
              </w:rPr>
            </w:pPr>
            <w:r w:rsidRPr="007A08CE">
              <w:lastRenderedPageBreak/>
              <w:t xml:space="preserve"> 9.7</w:t>
            </w:r>
          </w:p>
        </w:tc>
        <w:tc>
          <w:tcPr>
            <w:tcW w:w="2164" w:type="pct"/>
            <w:gridSpan w:val="2"/>
            <w:vAlign w:val="center"/>
          </w:tcPr>
          <w:p w14:paraId="6F36A93A"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Svi neophodni audio kablovi i konektori za povezivanje sve opreme unutra RACK ormara i sitan nespecifiran materijal.</w:t>
            </w:r>
          </w:p>
        </w:tc>
        <w:tc>
          <w:tcPr>
            <w:tcW w:w="384" w:type="pct"/>
            <w:vAlign w:val="center"/>
          </w:tcPr>
          <w:p w14:paraId="1F070BEF"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6C619F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1E82C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8C88E0" w14:textId="77777777" w:rsidR="00185035" w:rsidRPr="00F85647" w:rsidRDefault="00185035" w:rsidP="00D94289">
            <w:pPr>
              <w:autoSpaceDE w:val="0"/>
              <w:autoSpaceDN w:val="0"/>
              <w:adjustRightInd w:val="0"/>
              <w:jc w:val="center"/>
              <w:rPr>
                <w:noProof/>
                <w:lang w:val="en-US"/>
              </w:rPr>
            </w:pPr>
          </w:p>
        </w:tc>
        <w:tc>
          <w:tcPr>
            <w:tcW w:w="237" w:type="pct"/>
          </w:tcPr>
          <w:p w14:paraId="3B6BDF34" w14:textId="77777777" w:rsidR="00185035" w:rsidRPr="00F85647" w:rsidRDefault="00185035" w:rsidP="00D94289">
            <w:pPr>
              <w:autoSpaceDE w:val="0"/>
              <w:autoSpaceDN w:val="0"/>
              <w:adjustRightInd w:val="0"/>
              <w:jc w:val="center"/>
              <w:rPr>
                <w:noProof/>
                <w:lang w:val="en-US"/>
              </w:rPr>
            </w:pPr>
          </w:p>
        </w:tc>
        <w:tc>
          <w:tcPr>
            <w:tcW w:w="237" w:type="pct"/>
          </w:tcPr>
          <w:p w14:paraId="345EA1F6" w14:textId="77777777" w:rsidR="00185035" w:rsidRPr="00F85647" w:rsidRDefault="00185035" w:rsidP="00D94289">
            <w:pPr>
              <w:autoSpaceDE w:val="0"/>
              <w:autoSpaceDN w:val="0"/>
              <w:adjustRightInd w:val="0"/>
              <w:jc w:val="center"/>
              <w:rPr>
                <w:noProof/>
              </w:rPr>
            </w:pPr>
          </w:p>
        </w:tc>
        <w:tc>
          <w:tcPr>
            <w:tcW w:w="414" w:type="pct"/>
          </w:tcPr>
          <w:p w14:paraId="2D782C91" w14:textId="77777777" w:rsidR="00185035" w:rsidRPr="00F85647" w:rsidRDefault="00185035" w:rsidP="00D94289">
            <w:pPr>
              <w:autoSpaceDE w:val="0"/>
              <w:autoSpaceDN w:val="0"/>
              <w:adjustRightInd w:val="0"/>
              <w:jc w:val="center"/>
              <w:rPr>
                <w:noProof/>
              </w:rPr>
            </w:pPr>
          </w:p>
        </w:tc>
        <w:tc>
          <w:tcPr>
            <w:tcW w:w="339" w:type="pct"/>
          </w:tcPr>
          <w:p w14:paraId="7652741D" w14:textId="77777777" w:rsidR="00185035" w:rsidRDefault="00185035" w:rsidP="00D94289">
            <w:pPr>
              <w:autoSpaceDE w:val="0"/>
              <w:autoSpaceDN w:val="0"/>
              <w:adjustRightInd w:val="0"/>
              <w:jc w:val="center"/>
              <w:rPr>
                <w:noProof/>
              </w:rPr>
            </w:pPr>
          </w:p>
        </w:tc>
      </w:tr>
      <w:tr w:rsidR="00C90E7E" w:rsidRPr="00F85647" w14:paraId="6D3585F0" w14:textId="77777777" w:rsidTr="00C90E7E">
        <w:trPr>
          <w:trHeight w:val="288"/>
        </w:trPr>
        <w:tc>
          <w:tcPr>
            <w:tcW w:w="192" w:type="pct"/>
          </w:tcPr>
          <w:p w14:paraId="5596B407" w14:textId="77777777" w:rsidR="00185035" w:rsidRPr="007A08CE" w:rsidRDefault="00185035" w:rsidP="00D94289">
            <w:pPr>
              <w:autoSpaceDE w:val="0"/>
              <w:autoSpaceDN w:val="0"/>
              <w:adjustRightInd w:val="0"/>
              <w:jc w:val="center"/>
              <w:rPr>
                <w:noProof/>
              </w:rPr>
            </w:pPr>
            <w:r w:rsidRPr="007A08CE">
              <w:t xml:space="preserve"> 9.8</w:t>
            </w:r>
          </w:p>
        </w:tc>
        <w:tc>
          <w:tcPr>
            <w:tcW w:w="2164" w:type="pct"/>
            <w:gridSpan w:val="2"/>
            <w:vAlign w:val="center"/>
          </w:tcPr>
          <w:p w14:paraId="1185513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Centralni digitalni audio kontroler (master) sa DSP obradom; potpuno digitalna matrica sa 8 ulaza i 8 izlaza, do 256 zona u lokalnoj mreži, do 8192 u globalnoj mreži (do 31 slave jedinica, proširenje putem sigurnosne 48-kanalne veze preko UTP ili optičkog kabla); 4 nadzirana ulaza za mikrofonske stanice; 2 namenska ulaza i izlaza za back-up pojačala; monitoring pojačala uz hot-swap mogućnost za pojačala (8+2); potpuni monitoring audio linija sa A/B detekcijom u skladu sa BS 5839 deo 8; 9 nadziranih kontrolnih ulaza i 8 kontrolnih izlaza; istovremena kontrola i rutiranje 48 audio kanala po 48KHz preko namenske mreže; telefonski interfejs po SIP protokolu ili telefonskoj liniji; ModBUS protokol preko TCP/IP (Ethernet) ili RS485; GUI softverska aplikacija za podešavanje sistema, lokalno ili daljinsko upravljanje preko IP mreže; DSP funkcije: PEQ, GEQ, Delays, Ducker, Gate, AGC, feedback, filter, inverter, local echo suppressor, mixer; Ethernet interfejs za povezivanje sa TERRACOM, 3rd party uređajima, konfiguraciju, kontrolu, dijagnostiku i logovanje (poslednjih 999 događaja); napredni preset menadžer i event programator; programabilni nivoi prioriteta (1-99) za 256 zona; digitalna memorija za skladištenje evakuacionih i drugih audio poruka u WAV formatu (100minuta/16k 16bit; 400min/G.722), sa istovremenim emitovanjem do 4 različite poruke; ulaz za redundantno </w:t>
            </w:r>
            <w:r w:rsidRPr="007A08CE">
              <w:lastRenderedPageBreak/>
              <w:t>baterijsko napajanje; sertifikati CE, EN50103-4 i EN54-16 sertifikat za evakuaciono ozvučenje</w:t>
            </w:r>
          </w:p>
        </w:tc>
        <w:tc>
          <w:tcPr>
            <w:tcW w:w="384" w:type="pct"/>
            <w:vAlign w:val="center"/>
          </w:tcPr>
          <w:p w14:paraId="4288F781"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1B8BF1D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2CAC1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800549" w14:textId="77777777" w:rsidR="00185035" w:rsidRPr="00F85647" w:rsidRDefault="00185035" w:rsidP="00D94289">
            <w:pPr>
              <w:autoSpaceDE w:val="0"/>
              <w:autoSpaceDN w:val="0"/>
              <w:adjustRightInd w:val="0"/>
              <w:jc w:val="center"/>
              <w:rPr>
                <w:noProof/>
                <w:lang w:val="en-US"/>
              </w:rPr>
            </w:pPr>
          </w:p>
        </w:tc>
        <w:tc>
          <w:tcPr>
            <w:tcW w:w="237" w:type="pct"/>
          </w:tcPr>
          <w:p w14:paraId="25579238" w14:textId="77777777" w:rsidR="00185035" w:rsidRPr="00F85647" w:rsidRDefault="00185035" w:rsidP="00D94289">
            <w:pPr>
              <w:autoSpaceDE w:val="0"/>
              <w:autoSpaceDN w:val="0"/>
              <w:adjustRightInd w:val="0"/>
              <w:jc w:val="center"/>
              <w:rPr>
                <w:noProof/>
                <w:lang w:val="en-US"/>
              </w:rPr>
            </w:pPr>
          </w:p>
        </w:tc>
        <w:tc>
          <w:tcPr>
            <w:tcW w:w="237" w:type="pct"/>
          </w:tcPr>
          <w:p w14:paraId="2B9139DF" w14:textId="77777777" w:rsidR="00185035" w:rsidRPr="00F85647" w:rsidRDefault="00185035" w:rsidP="00D94289">
            <w:pPr>
              <w:autoSpaceDE w:val="0"/>
              <w:autoSpaceDN w:val="0"/>
              <w:adjustRightInd w:val="0"/>
              <w:jc w:val="center"/>
              <w:rPr>
                <w:noProof/>
              </w:rPr>
            </w:pPr>
          </w:p>
        </w:tc>
        <w:tc>
          <w:tcPr>
            <w:tcW w:w="414" w:type="pct"/>
          </w:tcPr>
          <w:p w14:paraId="7D65FD72" w14:textId="77777777" w:rsidR="00185035" w:rsidRPr="00F85647" w:rsidRDefault="00185035" w:rsidP="00D94289">
            <w:pPr>
              <w:autoSpaceDE w:val="0"/>
              <w:autoSpaceDN w:val="0"/>
              <w:adjustRightInd w:val="0"/>
              <w:jc w:val="center"/>
              <w:rPr>
                <w:noProof/>
              </w:rPr>
            </w:pPr>
          </w:p>
        </w:tc>
        <w:tc>
          <w:tcPr>
            <w:tcW w:w="339" w:type="pct"/>
          </w:tcPr>
          <w:p w14:paraId="4CB8EBA9" w14:textId="77777777" w:rsidR="00185035" w:rsidRDefault="00185035" w:rsidP="00D94289">
            <w:pPr>
              <w:autoSpaceDE w:val="0"/>
              <w:autoSpaceDN w:val="0"/>
              <w:adjustRightInd w:val="0"/>
              <w:jc w:val="center"/>
              <w:rPr>
                <w:noProof/>
              </w:rPr>
            </w:pPr>
          </w:p>
        </w:tc>
      </w:tr>
      <w:tr w:rsidR="00C90E7E" w:rsidRPr="00F85647" w14:paraId="0FDF2037" w14:textId="77777777" w:rsidTr="00C90E7E">
        <w:trPr>
          <w:trHeight w:val="288"/>
        </w:trPr>
        <w:tc>
          <w:tcPr>
            <w:tcW w:w="192" w:type="pct"/>
          </w:tcPr>
          <w:p w14:paraId="39603655" w14:textId="77777777" w:rsidR="00185035" w:rsidRPr="007A08CE" w:rsidRDefault="00185035" w:rsidP="00D94289">
            <w:pPr>
              <w:autoSpaceDE w:val="0"/>
              <w:autoSpaceDN w:val="0"/>
              <w:adjustRightInd w:val="0"/>
              <w:jc w:val="center"/>
              <w:rPr>
                <w:noProof/>
              </w:rPr>
            </w:pPr>
            <w:r w:rsidRPr="007A08CE">
              <w:lastRenderedPageBreak/>
              <w:t xml:space="preserve"> 9.9</w:t>
            </w:r>
          </w:p>
        </w:tc>
        <w:tc>
          <w:tcPr>
            <w:tcW w:w="2164" w:type="pct"/>
            <w:gridSpan w:val="2"/>
            <w:vAlign w:val="center"/>
          </w:tcPr>
          <w:p w14:paraId="3B113551"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19" 2U 4-kanalno D-Class pojačalo za profesionalna rešenja u evakuacionim sistemima; indikacija statusa: signal, clip, mrežno napajanje, baterijsko napajanje, greška na kanalu i opšta greška; relejni izlaz za opštu grešku i servisni poziv; sa mogućnošću rada na 100V, 70V, 50V i 4Ohm sistemima; snaga 4x250W sa bridge mogućnošću; dualno napajanje (110/230Vac i 24Vdc); napredna detekcija kratkog spoja i spoja prema zemlji; monitoring linije sa podrškom za jednostruku liniju i redundantnu A/B petlju; 4 linijska ulaza (3-pin phoenix); frekventni odziv +/-3dB@50Hz i 20 kHz; S/N &gt;90dB; THD&lt;0,1% @1kHz; sertifikati CE, EN50103-4 i EN54-16 sertifikat za evakuaciono ozvučenje</w:t>
            </w:r>
          </w:p>
        </w:tc>
        <w:tc>
          <w:tcPr>
            <w:tcW w:w="384" w:type="pct"/>
            <w:vAlign w:val="center"/>
          </w:tcPr>
          <w:p w14:paraId="1E37477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9BE187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CBD84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1BDF" w14:textId="77777777" w:rsidR="00185035" w:rsidRPr="00F85647" w:rsidRDefault="00185035" w:rsidP="00D94289">
            <w:pPr>
              <w:autoSpaceDE w:val="0"/>
              <w:autoSpaceDN w:val="0"/>
              <w:adjustRightInd w:val="0"/>
              <w:jc w:val="center"/>
              <w:rPr>
                <w:noProof/>
                <w:lang w:val="en-US"/>
              </w:rPr>
            </w:pPr>
          </w:p>
        </w:tc>
        <w:tc>
          <w:tcPr>
            <w:tcW w:w="237" w:type="pct"/>
          </w:tcPr>
          <w:p w14:paraId="7F42FA99" w14:textId="77777777" w:rsidR="00185035" w:rsidRPr="00F85647" w:rsidRDefault="00185035" w:rsidP="00D94289">
            <w:pPr>
              <w:autoSpaceDE w:val="0"/>
              <w:autoSpaceDN w:val="0"/>
              <w:adjustRightInd w:val="0"/>
              <w:jc w:val="center"/>
              <w:rPr>
                <w:noProof/>
                <w:lang w:val="en-US"/>
              </w:rPr>
            </w:pPr>
          </w:p>
        </w:tc>
        <w:tc>
          <w:tcPr>
            <w:tcW w:w="237" w:type="pct"/>
          </w:tcPr>
          <w:p w14:paraId="4794AF73" w14:textId="77777777" w:rsidR="00185035" w:rsidRPr="00F85647" w:rsidRDefault="00185035" w:rsidP="00D94289">
            <w:pPr>
              <w:autoSpaceDE w:val="0"/>
              <w:autoSpaceDN w:val="0"/>
              <w:adjustRightInd w:val="0"/>
              <w:jc w:val="center"/>
              <w:rPr>
                <w:noProof/>
              </w:rPr>
            </w:pPr>
          </w:p>
        </w:tc>
        <w:tc>
          <w:tcPr>
            <w:tcW w:w="414" w:type="pct"/>
          </w:tcPr>
          <w:p w14:paraId="2E1BAFF6" w14:textId="77777777" w:rsidR="00185035" w:rsidRPr="00F85647" w:rsidRDefault="00185035" w:rsidP="00D94289">
            <w:pPr>
              <w:autoSpaceDE w:val="0"/>
              <w:autoSpaceDN w:val="0"/>
              <w:adjustRightInd w:val="0"/>
              <w:jc w:val="center"/>
              <w:rPr>
                <w:noProof/>
              </w:rPr>
            </w:pPr>
          </w:p>
        </w:tc>
        <w:tc>
          <w:tcPr>
            <w:tcW w:w="339" w:type="pct"/>
          </w:tcPr>
          <w:p w14:paraId="773A3A65" w14:textId="77777777" w:rsidR="00185035" w:rsidRDefault="00185035" w:rsidP="00D94289">
            <w:pPr>
              <w:autoSpaceDE w:val="0"/>
              <w:autoSpaceDN w:val="0"/>
              <w:adjustRightInd w:val="0"/>
              <w:jc w:val="center"/>
              <w:rPr>
                <w:noProof/>
              </w:rPr>
            </w:pPr>
          </w:p>
        </w:tc>
      </w:tr>
      <w:tr w:rsidR="00C90E7E" w:rsidRPr="00F85647" w14:paraId="26A5805B" w14:textId="77777777" w:rsidTr="00C90E7E">
        <w:trPr>
          <w:trHeight w:val="288"/>
        </w:trPr>
        <w:tc>
          <w:tcPr>
            <w:tcW w:w="192" w:type="pct"/>
          </w:tcPr>
          <w:p w14:paraId="7DE3AAA1" w14:textId="77777777" w:rsidR="00185035" w:rsidRPr="007A08CE" w:rsidRDefault="00185035" w:rsidP="00D94289">
            <w:pPr>
              <w:autoSpaceDE w:val="0"/>
              <w:autoSpaceDN w:val="0"/>
              <w:adjustRightInd w:val="0"/>
              <w:jc w:val="center"/>
              <w:rPr>
                <w:noProof/>
              </w:rPr>
            </w:pPr>
            <w:r w:rsidRPr="007A08CE">
              <w:t xml:space="preserve"> 9.10</w:t>
            </w:r>
          </w:p>
        </w:tc>
        <w:tc>
          <w:tcPr>
            <w:tcW w:w="2164" w:type="pct"/>
            <w:gridSpan w:val="2"/>
            <w:vAlign w:val="center"/>
          </w:tcPr>
          <w:p w14:paraId="2215DBB9"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Centralna jedinica za napajanje i nadzor sistema za ambijentalno i evakuaciono ozvučenje; RACK kućište 2U; 24Vdc; 2 glavna izlaza, maks. 40A; 3xAux izlaza, maks. 5A; kapacitet baterija do 225Ah; u kompletu sa potrebnim baterijama za besprekidno napajanje sistema 30 minuta; sertifikati CE, EN50103-4 i EN54-4 sertifikat za evakuaciono ozvučenje</w:t>
            </w:r>
          </w:p>
        </w:tc>
        <w:tc>
          <w:tcPr>
            <w:tcW w:w="384" w:type="pct"/>
            <w:vAlign w:val="center"/>
          </w:tcPr>
          <w:p w14:paraId="3B9B1E2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8E07E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76BA1F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31FB4B" w14:textId="77777777" w:rsidR="00185035" w:rsidRPr="00F85647" w:rsidRDefault="00185035" w:rsidP="00D94289">
            <w:pPr>
              <w:autoSpaceDE w:val="0"/>
              <w:autoSpaceDN w:val="0"/>
              <w:adjustRightInd w:val="0"/>
              <w:jc w:val="center"/>
              <w:rPr>
                <w:noProof/>
                <w:lang w:val="en-US"/>
              </w:rPr>
            </w:pPr>
          </w:p>
        </w:tc>
        <w:tc>
          <w:tcPr>
            <w:tcW w:w="237" w:type="pct"/>
          </w:tcPr>
          <w:p w14:paraId="43822F4F" w14:textId="77777777" w:rsidR="00185035" w:rsidRPr="00F85647" w:rsidRDefault="00185035" w:rsidP="00D94289">
            <w:pPr>
              <w:autoSpaceDE w:val="0"/>
              <w:autoSpaceDN w:val="0"/>
              <w:adjustRightInd w:val="0"/>
              <w:jc w:val="center"/>
              <w:rPr>
                <w:noProof/>
                <w:lang w:val="en-US"/>
              </w:rPr>
            </w:pPr>
          </w:p>
        </w:tc>
        <w:tc>
          <w:tcPr>
            <w:tcW w:w="237" w:type="pct"/>
          </w:tcPr>
          <w:p w14:paraId="745DB2FA" w14:textId="77777777" w:rsidR="00185035" w:rsidRPr="00F85647" w:rsidRDefault="00185035" w:rsidP="00D94289">
            <w:pPr>
              <w:autoSpaceDE w:val="0"/>
              <w:autoSpaceDN w:val="0"/>
              <w:adjustRightInd w:val="0"/>
              <w:jc w:val="center"/>
              <w:rPr>
                <w:noProof/>
              </w:rPr>
            </w:pPr>
          </w:p>
        </w:tc>
        <w:tc>
          <w:tcPr>
            <w:tcW w:w="414" w:type="pct"/>
          </w:tcPr>
          <w:p w14:paraId="49A81363" w14:textId="77777777" w:rsidR="00185035" w:rsidRPr="00F85647" w:rsidRDefault="00185035" w:rsidP="00D94289">
            <w:pPr>
              <w:autoSpaceDE w:val="0"/>
              <w:autoSpaceDN w:val="0"/>
              <w:adjustRightInd w:val="0"/>
              <w:jc w:val="center"/>
              <w:rPr>
                <w:noProof/>
              </w:rPr>
            </w:pPr>
          </w:p>
        </w:tc>
        <w:tc>
          <w:tcPr>
            <w:tcW w:w="339" w:type="pct"/>
          </w:tcPr>
          <w:p w14:paraId="4FFC8C77" w14:textId="77777777" w:rsidR="00185035" w:rsidRDefault="00185035" w:rsidP="00D94289">
            <w:pPr>
              <w:autoSpaceDE w:val="0"/>
              <w:autoSpaceDN w:val="0"/>
              <w:adjustRightInd w:val="0"/>
              <w:jc w:val="center"/>
              <w:rPr>
                <w:noProof/>
              </w:rPr>
            </w:pPr>
          </w:p>
        </w:tc>
      </w:tr>
      <w:tr w:rsidR="00C90E7E" w:rsidRPr="00F85647" w14:paraId="04C8F696" w14:textId="77777777" w:rsidTr="00C90E7E">
        <w:trPr>
          <w:trHeight w:val="288"/>
        </w:trPr>
        <w:tc>
          <w:tcPr>
            <w:tcW w:w="192" w:type="pct"/>
          </w:tcPr>
          <w:p w14:paraId="3639F5B5" w14:textId="77777777" w:rsidR="00185035" w:rsidRPr="007A08CE" w:rsidRDefault="00185035" w:rsidP="00D94289">
            <w:pPr>
              <w:autoSpaceDE w:val="0"/>
              <w:autoSpaceDN w:val="0"/>
              <w:adjustRightInd w:val="0"/>
              <w:jc w:val="center"/>
              <w:rPr>
                <w:noProof/>
              </w:rPr>
            </w:pPr>
            <w:r w:rsidRPr="007A08CE">
              <w:t xml:space="preserve"> 9.11</w:t>
            </w:r>
          </w:p>
        </w:tc>
        <w:tc>
          <w:tcPr>
            <w:tcW w:w="2164" w:type="pct"/>
            <w:gridSpan w:val="2"/>
            <w:vAlign w:val="center"/>
          </w:tcPr>
          <w:p w14:paraId="6893E1A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Digitalna stona mikrofonska konzola; mogućnost upućivanja glasovne poruke (uživo), puštanja unapred snimljene audio poruke i upravljanje parametrima centralne matrice; skladištenje audio poruke i zvuka gong-a u samom uređaju; UTP konekcija (komunikacija i napajanje) ka centralnoj matrici (Secured BUS); 5" LED osvetljeni TFT Touch Screen displej (800x480px); 3 </w:t>
            </w:r>
            <w:r w:rsidRPr="007A08CE">
              <w:lastRenderedPageBreak/>
              <w:t>programabilna tastera; 14x12 programabilnih soft-tastera sa indikacijom stanja; indikator napajanja, statusa, greške; permanentni nadzor mikrofonske kapsule i zvučnika; konektor za eksterni mikrofon, zvučnik i telefonski interfejs; frekventni odziv -3 dB@200Hz to 8kHz; lozinkom zaštićeni nivoi pristupa; sertifikati CE, IEC 60065-98, EN50103-4 i EN54-16 sertifikat za evakuaciono ozvučenje</w:t>
            </w:r>
          </w:p>
        </w:tc>
        <w:tc>
          <w:tcPr>
            <w:tcW w:w="384" w:type="pct"/>
            <w:vAlign w:val="center"/>
          </w:tcPr>
          <w:p w14:paraId="0C4435F6"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2FD6C8A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DDB8D0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BEE6EA" w14:textId="77777777" w:rsidR="00185035" w:rsidRPr="00F85647" w:rsidRDefault="00185035" w:rsidP="00D94289">
            <w:pPr>
              <w:autoSpaceDE w:val="0"/>
              <w:autoSpaceDN w:val="0"/>
              <w:adjustRightInd w:val="0"/>
              <w:jc w:val="center"/>
              <w:rPr>
                <w:noProof/>
                <w:lang w:val="en-US"/>
              </w:rPr>
            </w:pPr>
          </w:p>
        </w:tc>
        <w:tc>
          <w:tcPr>
            <w:tcW w:w="237" w:type="pct"/>
          </w:tcPr>
          <w:p w14:paraId="18AD8BE2" w14:textId="77777777" w:rsidR="00185035" w:rsidRPr="00F85647" w:rsidRDefault="00185035" w:rsidP="00D94289">
            <w:pPr>
              <w:autoSpaceDE w:val="0"/>
              <w:autoSpaceDN w:val="0"/>
              <w:adjustRightInd w:val="0"/>
              <w:jc w:val="center"/>
              <w:rPr>
                <w:noProof/>
                <w:lang w:val="en-US"/>
              </w:rPr>
            </w:pPr>
          </w:p>
        </w:tc>
        <w:tc>
          <w:tcPr>
            <w:tcW w:w="237" w:type="pct"/>
          </w:tcPr>
          <w:p w14:paraId="54DC0DA7" w14:textId="77777777" w:rsidR="00185035" w:rsidRPr="00F85647" w:rsidRDefault="00185035" w:rsidP="00D94289">
            <w:pPr>
              <w:autoSpaceDE w:val="0"/>
              <w:autoSpaceDN w:val="0"/>
              <w:adjustRightInd w:val="0"/>
              <w:jc w:val="center"/>
              <w:rPr>
                <w:noProof/>
              </w:rPr>
            </w:pPr>
          </w:p>
        </w:tc>
        <w:tc>
          <w:tcPr>
            <w:tcW w:w="414" w:type="pct"/>
          </w:tcPr>
          <w:p w14:paraId="1904B47C" w14:textId="77777777" w:rsidR="00185035" w:rsidRPr="00F85647" w:rsidRDefault="00185035" w:rsidP="00D94289">
            <w:pPr>
              <w:autoSpaceDE w:val="0"/>
              <w:autoSpaceDN w:val="0"/>
              <w:adjustRightInd w:val="0"/>
              <w:jc w:val="center"/>
              <w:rPr>
                <w:noProof/>
              </w:rPr>
            </w:pPr>
          </w:p>
        </w:tc>
        <w:tc>
          <w:tcPr>
            <w:tcW w:w="339" w:type="pct"/>
          </w:tcPr>
          <w:p w14:paraId="648CB357" w14:textId="77777777" w:rsidR="00185035" w:rsidRDefault="00185035" w:rsidP="00D94289">
            <w:pPr>
              <w:autoSpaceDE w:val="0"/>
              <w:autoSpaceDN w:val="0"/>
              <w:adjustRightInd w:val="0"/>
              <w:jc w:val="center"/>
              <w:rPr>
                <w:noProof/>
              </w:rPr>
            </w:pPr>
          </w:p>
        </w:tc>
      </w:tr>
      <w:tr w:rsidR="00C90E7E" w:rsidRPr="00F85647" w14:paraId="455ED898" w14:textId="77777777" w:rsidTr="00C90E7E">
        <w:trPr>
          <w:trHeight w:val="288"/>
        </w:trPr>
        <w:tc>
          <w:tcPr>
            <w:tcW w:w="192" w:type="pct"/>
          </w:tcPr>
          <w:p w14:paraId="2CA89423" w14:textId="77777777" w:rsidR="00185035" w:rsidRPr="007A08CE" w:rsidRDefault="00185035" w:rsidP="00D94289">
            <w:pPr>
              <w:autoSpaceDE w:val="0"/>
              <w:autoSpaceDN w:val="0"/>
              <w:adjustRightInd w:val="0"/>
              <w:jc w:val="center"/>
              <w:rPr>
                <w:noProof/>
              </w:rPr>
            </w:pPr>
            <w:r w:rsidRPr="007A08CE">
              <w:lastRenderedPageBreak/>
              <w:t xml:space="preserve"> 9.12</w:t>
            </w:r>
          </w:p>
        </w:tc>
        <w:tc>
          <w:tcPr>
            <w:tcW w:w="2164" w:type="pct"/>
            <w:gridSpan w:val="2"/>
            <w:vAlign w:val="center"/>
          </w:tcPr>
          <w:p w14:paraId="5A47CCAB"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CD/USB/SD/MMC + RADIO(AM/FM) lokalni izvor zvuka sa 3 istovremena izvora (radio i plejer sa konstantnim nivoom zvuka + izlaz sa podešavanjem jačine i mogućnošću prebacivanja između radio i plejer izlaza); LCD displej na kom se prikazuju sve informacije; RDS/ID3; mogućnost povezivanja sa centralnim upravljačkim kontrolerom odakle se upravlja kompletnim radom uređaja preko RS232 porta. Napajanje 230VAC/50-60Hz, Dimenzija 1HU</w:t>
            </w:r>
          </w:p>
        </w:tc>
        <w:tc>
          <w:tcPr>
            <w:tcW w:w="384" w:type="pct"/>
            <w:vAlign w:val="center"/>
          </w:tcPr>
          <w:p w14:paraId="0F83A0A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7B7DD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3BB0F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A2666" w14:textId="77777777" w:rsidR="00185035" w:rsidRPr="00F85647" w:rsidRDefault="00185035" w:rsidP="00D94289">
            <w:pPr>
              <w:autoSpaceDE w:val="0"/>
              <w:autoSpaceDN w:val="0"/>
              <w:adjustRightInd w:val="0"/>
              <w:jc w:val="center"/>
              <w:rPr>
                <w:noProof/>
                <w:lang w:val="en-US"/>
              </w:rPr>
            </w:pPr>
          </w:p>
        </w:tc>
        <w:tc>
          <w:tcPr>
            <w:tcW w:w="237" w:type="pct"/>
          </w:tcPr>
          <w:p w14:paraId="39B00460" w14:textId="77777777" w:rsidR="00185035" w:rsidRPr="00F85647" w:rsidRDefault="00185035" w:rsidP="00D94289">
            <w:pPr>
              <w:autoSpaceDE w:val="0"/>
              <w:autoSpaceDN w:val="0"/>
              <w:adjustRightInd w:val="0"/>
              <w:jc w:val="center"/>
              <w:rPr>
                <w:noProof/>
                <w:lang w:val="en-US"/>
              </w:rPr>
            </w:pPr>
          </w:p>
        </w:tc>
        <w:tc>
          <w:tcPr>
            <w:tcW w:w="237" w:type="pct"/>
          </w:tcPr>
          <w:p w14:paraId="30A4B13D" w14:textId="77777777" w:rsidR="00185035" w:rsidRPr="00F85647" w:rsidRDefault="00185035" w:rsidP="00D94289">
            <w:pPr>
              <w:autoSpaceDE w:val="0"/>
              <w:autoSpaceDN w:val="0"/>
              <w:adjustRightInd w:val="0"/>
              <w:jc w:val="center"/>
              <w:rPr>
                <w:noProof/>
              </w:rPr>
            </w:pPr>
          </w:p>
        </w:tc>
        <w:tc>
          <w:tcPr>
            <w:tcW w:w="414" w:type="pct"/>
          </w:tcPr>
          <w:p w14:paraId="39304D3F" w14:textId="77777777" w:rsidR="00185035" w:rsidRPr="00F85647" w:rsidRDefault="00185035" w:rsidP="00D94289">
            <w:pPr>
              <w:autoSpaceDE w:val="0"/>
              <w:autoSpaceDN w:val="0"/>
              <w:adjustRightInd w:val="0"/>
              <w:jc w:val="center"/>
              <w:rPr>
                <w:noProof/>
              </w:rPr>
            </w:pPr>
          </w:p>
        </w:tc>
        <w:tc>
          <w:tcPr>
            <w:tcW w:w="339" w:type="pct"/>
          </w:tcPr>
          <w:p w14:paraId="0D104CCC" w14:textId="77777777" w:rsidR="00185035" w:rsidRDefault="00185035" w:rsidP="00D94289">
            <w:pPr>
              <w:autoSpaceDE w:val="0"/>
              <w:autoSpaceDN w:val="0"/>
              <w:adjustRightInd w:val="0"/>
              <w:jc w:val="center"/>
              <w:rPr>
                <w:noProof/>
              </w:rPr>
            </w:pPr>
          </w:p>
        </w:tc>
      </w:tr>
      <w:tr w:rsidR="00C90E7E" w:rsidRPr="00F85647" w14:paraId="278C7BDA" w14:textId="77777777" w:rsidTr="00C90E7E">
        <w:trPr>
          <w:trHeight w:val="288"/>
        </w:trPr>
        <w:tc>
          <w:tcPr>
            <w:tcW w:w="192" w:type="pct"/>
          </w:tcPr>
          <w:p w14:paraId="62A818AE" w14:textId="77777777" w:rsidR="00185035" w:rsidRPr="007A08CE" w:rsidRDefault="00185035" w:rsidP="00D94289">
            <w:pPr>
              <w:autoSpaceDE w:val="0"/>
              <w:autoSpaceDN w:val="0"/>
              <w:adjustRightInd w:val="0"/>
              <w:jc w:val="center"/>
              <w:rPr>
                <w:noProof/>
              </w:rPr>
            </w:pPr>
            <w:r w:rsidRPr="007A08CE">
              <w:t xml:space="preserve"> 9.13</w:t>
            </w:r>
          </w:p>
        </w:tc>
        <w:tc>
          <w:tcPr>
            <w:tcW w:w="2164" w:type="pct"/>
            <w:gridSpan w:val="2"/>
          </w:tcPr>
          <w:p w14:paraId="65C7C6C4"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C213B33"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61E8DFE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E198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4DD5D" w14:textId="77777777" w:rsidR="00185035" w:rsidRPr="00F85647" w:rsidRDefault="00185035" w:rsidP="00D94289">
            <w:pPr>
              <w:autoSpaceDE w:val="0"/>
              <w:autoSpaceDN w:val="0"/>
              <w:adjustRightInd w:val="0"/>
              <w:jc w:val="center"/>
              <w:rPr>
                <w:noProof/>
                <w:lang w:val="en-US"/>
              </w:rPr>
            </w:pPr>
          </w:p>
        </w:tc>
        <w:tc>
          <w:tcPr>
            <w:tcW w:w="237" w:type="pct"/>
          </w:tcPr>
          <w:p w14:paraId="73FCE9EF" w14:textId="77777777" w:rsidR="00185035" w:rsidRPr="00F85647" w:rsidRDefault="00185035" w:rsidP="00D94289">
            <w:pPr>
              <w:autoSpaceDE w:val="0"/>
              <w:autoSpaceDN w:val="0"/>
              <w:adjustRightInd w:val="0"/>
              <w:jc w:val="center"/>
              <w:rPr>
                <w:noProof/>
                <w:lang w:val="en-US"/>
              </w:rPr>
            </w:pPr>
          </w:p>
        </w:tc>
        <w:tc>
          <w:tcPr>
            <w:tcW w:w="237" w:type="pct"/>
          </w:tcPr>
          <w:p w14:paraId="48A77C05" w14:textId="77777777" w:rsidR="00185035" w:rsidRPr="00F85647" w:rsidRDefault="00185035" w:rsidP="00D94289">
            <w:pPr>
              <w:autoSpaceDE w:val="0"/>
              <w:autoSpaceDN w:val="0"/>
              <w:adjustRightInd w:val="0"/>
              <w:jc w:val="center"/>
              <w:rPr>
                <w:noProof/>
              </w:rPr>
            </w:pPr>
          </w:p>
        </w:tc>
        <w:tc>
          <w:tcPr>
            <w:tcW w:w="414" w:type="pct"/>
          </w:tcPr>
          <w:p w14:paraId="5C4DB1F1" w14:textId="77777777" w:rsidR="00185035" w:rsidRPr="00F85647" w:rsidRDefault="00185035" w:rsidP="00D94289">
            <w:pPr>
              <w:autoSpaceDE w:val="0"/>
              <w:autoSpaceDN w:val="0"/>
              <w:adjustRightInd w:val="0"/>
              <w:jc w:val="center"/>
              <w:rPr>
                <w:noProof/>
              </w:rPr>
            </w:pPr>
          </w:p>
        </w:tc>
        <w:tc>
          <w:tcPr>
            <w:tcW w:w="339" w:type="pct"/>
          </w:tcPr>
          <w:p w14:paraId="2BB05A7F" w14:textId="77777777" w:rsidR="00185035" w:rsidRDefault="00185035" w:rsidP="00D94289">
            <w:pPr>
              <w:autoSpaceDE w:val="0"/>
              <w:autoSpaceDN w:val="0"/>
              <w:adjustRightInd w:val="0"/>
              <w:jc w:val="center"/>
              <w:rPr>
                <w:noProof/>
              </w:rPr>
            </w:pPr>
          </w:p>
        </w:tc>
      </w:tr>
      <w:tr w:rsidR="00C90E7E" w:rsidRPr="00F85647" w14:paraId="08C027F2" w14:textId="77777777" w:rsidTr="00C90E7E">
        <w:trPr>
          <w:trHeight w:val="288"/>
        </w:trPr>
        <w:tc>
          <w:tcPr>
            <w:tcW w:w="192" w:type="pct"/>
          </w:tcPr>
          <w:p w14:paraId="53781922" w14:textId="77777777" w:rsidR="00185035" w:rsidRPr="007A08CE" w:rsidRDefault="00185035" w:rsidP="00D94289">
            <w:pPr>
              <w:autoSpaceDE w:val="0"/>
              <w:autoSpaceDN w:val="0"/>
              <w:adjustRightInd w:val="0"/>
              <w:jc w:val="center"/>
              <w:rPr>
                <w:noProof/>
              </w:rPr>
            </w:pPr>
            <w:r w:rsidRPr="007A08CE">
              <w:t xml:space="preserve"> 9.14</w:t>
            </w:r>
          </w:p>
        </w:tc>
        <w:tc>
          <w:tcPr>
            <w:tcW w:w="2164" w:type="pct"/>
            <w:gridSpan w:val="2"/>
          </w:tcPr>
          <w:p w14:paraId="41691D5F" w14:textId="77777777" w:rsidR="00185035" w:rsidRPr="007A08CE" w:rsidRDefault="00185035" w:rsidP="002966C9">
            <w:pPr>
              <w:autoSpaceDE w:val="0"/>
              <w:autoSpaceDN w:val="0"/>
              <w:adjustRightInd w:val="0"/>
              <w:rPr>
                <w:noProof/>
                <w:lang w:val="en-US"/>
              </w:rPr>
            </w:pPr>
            <w:r w:rsidRPr="007A08CE">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78988E3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F93CEF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47863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93C9CC" w14:textId="77777777" w:rsidR="00185035" w:rsidRPr="00F85647" w:rsidRDefault="00185035" w:rsidP="00D94289">
            <w:pPr>
              <w:autoSpaceDE w:val="0"/>
              <w:autoSpaceDN w:val="0"/>
              <w:adjustRightInd w:val="0"/>
              <w:jc w:val="center"/>
              <w:rPr>
                <w:noProof/>
                <w:lang w:val="en-US"/>
              </w:rPr>
            </w:pPr>
          </w:p>
        </w:tc>
        <w:tc>
          <w:tcPr>
            <w:tcW w:w="237" w:type="pct"/>
          </w:tcPr>
          <w:p w14:paraId="05B15F92" w14:textId="77777777" w:rsidR="00185035" w:rsidRPr="00F85647" w:rsidRDefault="00185035" w:rsidP="00D94289">
            <w:pPr>
              <w:autoSpaceDE w:val="0"/>
              <w:autoSpaceDN w:val="0"/>
              <w:adjustRightInd w:val="0"/>
              <w:jc w:val="center"/>
              <w:rPr>
                <w:noProof/>
                <w:lang w:val="en-US"/>
              </w:rPr>
            </w:pPr>
          </w:p>
        </w:tc>
        <w:tc>
          <w:tcPr>
            <w:tcW w:w="237" w:type="pct"/>
          </w:tcPr>
          <w:p w14:paraId="00AC09F5" w14:textId="77777777" w:rsidR="00185035" w:rsidRPr="00F85647" w:rsidRDefault="00185035" w:rsidP="00D94289">
            <w:pPr>
              <w:autoSpaceDE w:val="0"/>
              <w:autoSpaceDN w:val="0"/>
              <w:adjustRightInd w:val="0"/>
              <w:jc w:val="center"/>
              <w:rPr>
                <w:noProof/>
              </w:rPr>
            </w:pPr>
          </w:p>
        </w:tc>
        <w:tc>
          <w:tcPr>
            <w:tcW w:w="414" w:type="pct"/>
          </w:tcPr>
          <w:p w14:paraId="6306AC08" w14:textId="77777777" w:rsidR="00185035" w:rsidRPr="00F85647" w:rsidRDefault="00185035" w:rsidP="00D94289">
            <w:pPr>
              <w:autoSpaceDE w:val="0"/>
              <w:autoSpaceDN w:val="0"/>
              <w:adjustRightInd w:val="0"/>
              <w:jc w:val="center"/>
              <w:rPr>
                <w:noProof/>
              </w:rPr>
            </w:pPr>
          </w:p>
        </w:tc>
        <w:tc>
          <w:tcPr>
            <w:tcW w:w="339" w:type="pct"/>
          </w:tcPr>
          <w:p w14:paraId="1202994F" w14:textId="77777777" w:rsidR="00185035" w:rsidRDefault="00185035" w:rsidP="00D94289">
            <w:pPr>
              <w:autoSpaceDE w:val="0"/>
              <w:autoSpaceDN w:val="0"/>
              <w:adjustRightInd w:val="0"/>
              <w:jc w:val="center"/>
              <w:rPr>
                <w:noProof/>
              </w:rPr>
            </w:pPr>
          </w:p>
        </w:tc>
      </w:tr>
      <w:tr w:rsidR="00C90E7E" w:rsidRPr="00F85647" w14:paraId="01BFDFF1" w14:textId="77777777" w:rsidTr="00C90E7E">
        <w:trPr>
          <w:trHeight w:val="288"/>
        </w:trPr>
        <w:tc>
          <w:tcPr>
            <w:tcW w:w="192" w:type="pct"/>
          </w:tcPr>
          <w:p w14:paraId="4EC923E3" w14:textId="77777777" w:rsidR="00185035" w:rsidRPr="007A08CE" w:rsidRDefault="00185035" w:rsidP="00D94289">
            <w:pPr>
              <w:autoSpaceDE w:val="0"/>
              <w:autoSpaceDN w:val="0"/>
              <w:adjustRightInd w:val="0"/>
              <w:jc w:val="center"/>
              <w:rPr>
                <w:noProof/>
              </w:rPr>
            </w:pPr>
            <w:r w:rsidRPr="007A08CE">
              <w:t xml:space="preserve"> 9.15</w:t>
            </w:r>
          </w:p>
        </w:tc>
        <w:tc>
          <w:tcPr>
            <w:tcW w:w="2164" w:type="pct"/>
            <w:gridSpan w:val="2"/>
          </w:tcPr>
          <w:p w14:paraId="1572A56B"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 formi. Obuku može da vrši isključivo ovlašćeni predstavnik isporučioca opreme za obavljanje ove vrste posla.</w:t>
            </w:r>
          </w:p>
        </w:tc>
        <w:tc>
          <w:tcPr>
            <w:tcW w:w="384" w:type="pct"/>
            <w:vAlign w:val="center"/>
          </w:tcPr>
          <w:p w14:paraId="6A40A73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D5B4B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7071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C775B6" w14:textId="77777777" w:rsidR="00185035" w:rsidRPr="00F85647" w:rsidRDefault="00185035" w:rsidP="00D94289">
            <w:pPr>
              <w:autoSpaceDE w:val="0"/>
              <w:autoSpaceDN w:val="0"/>
              <w:adjustRightInd w:val="0"/>
              <w:jc w:val="center"/>
              <w:rPr>
                <w:noProof/>
                <w:lang w:val="en-US"/>
              </w:rPr>
            </w:pPr>
          </w:p>
        </w:tc>
        <w:tc>
          <w:tcPr>
            <w:tcW w:w="237" w:type="pct"/>
          </w:tcPr>
          <w:p w14:paraId="74FBA719" w14:textId="77777777" w:rsidR="00185035" w:rsidRPr="00F85647" w:rsidRDefault="00185035" w:rsidP="00D94289">
            <w:pPr>
              <w:autoSpaceDE w:val="0"/>
              <w:autoSpaceDN w:val="0"/>
              <w:adjustRightInd w:val="0"/>
              <w:jc w:val="center"/>
              <w:rPr>
                <w:noProof/>
                <w:lang w:val="en-US"/>
              </w:rPr>
            </w:pPr>
          </w:p>
        </w:tc>
        <w:tc>
          <w:tcPr>
            <w:tcW w:w="237" w:type="pct"/>
          </w:tcPr>
          <w:p w14:paraId="75465E25" w14:textId="77777777" w:rsidR="00185035" w:rsidRPr="00F85647" w:rsidRDefault="00185035" w:rsidP="00D94289">
            <w:pPr>
              <w:autoSpaceDE w:val="0"/>
              <w:autoSpaceDN w:val="0"/>
              <w:adjustRightInd w:val="0"/>
              <w:jc w:val="center"/>
              <w:rPr>
                <w:noProof/>
              </w:rPr>
            </w:pPr>
          </w:p>
        </w:tc>
        <w:tc>
          <w:tcPr>
            <w:tcW w:w="414" w:type="pct"/>
          </w:tcPr>
          <w:p w14:paraId="27969938" w14:textId="77777777" w:rsidR="00185035" w:rsidRPr="00F85647" w:rsidRDefault="00185035" w:rsidP="00D94289">
            <w:pPr>
              <w:autoSpaceDE w:val="0"/>
              <w:autoSpaceDN w:val="0"/>
              <w:adjustRightInd w:val="0"/>
              <w:jc w:val="center"/>
              <w:rPr>
                <w:noProof/>
              </w:rPr>
            </w:pPr>
          </w:p>
        </w:tc>
        <w:tc>
          <w:tcPr>
            <w:tcW w:w="339" w:type="pct"/>
          </w:tcPr>
          <w:p w14:paraId="5780C2D9" w14:textId="77777777" w:rsidR="00185035" w:rsidRDefault="00185035" w:rsidP="00D94289">
            <w:pPr>
              <w:autoSpaceDE w:val="0"/>
              <w:autoSpaceDN w:val="0"/>
              <w:adjustRightInd w:val="0"/>
              <w:jc w:val="center"/>
              <w:rPr>
                <w:noProof/>
              </w:rPr>
            </w:pPr>
          </w:p>
        </w:tc>
      </w:tr>
      <w:tr w:rsidR="00C90E7E" w:rsidRPr="00F85647" w14:paraId="0EE65D62" w14:textId="77777777" w:rsidTr="00C90E7E">
        <w:trPr>
          <w:trHeight w:val="288"/>
        </w:trPr>
        <w:tc>
          <w:tcPr>
            <w:tcW w:w="192" w:type="pct"/>
          </w:tcPr>
          <w:p w14:paraId="38FEE39D" w14:textId="77777777" w:rsidR="00185035" w:rsidRPr="007A08CE" w:rsidRDefault="00185035" w:rsidP="00D94289">
            <w:pPr>
              <w:autoSpaceDE w:val="0"/>
              <w:autoSpaceDN w:val="0"/>
              <w:adjustRightInd w:val="0"/>
              <w:jc w:val="center"/>
              <w:rPr>
                <w:noProof/>
              </w:rPr>
            </w:pPr>
            <w:r w:rsidRPr="007A08CE">
              <w:lastRenderedPageBreak/>
              <w:t xml:space="preserve"> 9.16</w:t>
            </w:r>
          </w:p>
        </w:tc>
        <w:tc>
          <w:tcPr>
            <w:tcW w:w="2164" w:type="pct"/>
            <w:gridSpan w:val="2"/>
          </w:tcPr>
          <w:p w14:paraId="256EC752" w14:textId="77777777" w:rsidR="00185035" w:rsidRPr="007A08CE" w:rsidRDefault="00185035" w:rsidP="002966C9">
            <w:pPr>
              <w:autoSpaceDE w:val="0"/>
              <w:autoSpaceDN w:val="0"/>
              <w:adjustRightInd w:val="0"/>
              <w:rPr>
                <w:noProof/>
                <w:lang w:val="en-US"/>
              </w:rPr>
            </w:pPr>
            <w:r w:rsidRPr="007A08CE">
              <w:t>Izrada dokumentacije izvedenog stanja instalacije ambijentalnog i evakuacionog ozvučenja u tri primerka u pisanoj formi i jedan u elektronskoj formi, na CD, u PDF formatu (na osnovu dobijenog projekta za izvođenje u elektronskoj formi)</w:t>
            </w:r>
          </w:p>
        </w:tc>
        <w:tc>
          <w:tcPr>
            <w:tcW w:w="384" w:type="pct"/>
            <w:vAlign w:val="center"/>
          </w:tcPr>
          <w:p w14:paraId="25E151A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0057A3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D2E329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57EE45" w14:textId="77777777" w:rsidR="00185035" w:rsidRPr="00F85647" w:rsidRDefault="00185035" w:rsidP="00D94289">
            <w:pPr>
              <w:autoSpaceDE w:val="0"/>
              <w:autoSpaceDN w:val="0"/>
              <w:adjustRightInd w:val="0"/>
              <w:jc w:val="center"/>
              <w:rPr>
                <w:noProof/>
                <w:lang w:val="en-US"/>
              </w:rPr>
            </w:pPr>
          </w:p>
        </w:tc>
        <w:tc>
          <w:tcPr>
            <w:tcW w:w="237" w:type="pct"/>
          </w:tcPr>
          <w:p w14:paraId="785CD369" w14:textId="77777777" w:rsidR="00185035" w:rsidRPr="00F85647" w:rsidRDefault="00185035" w:rsidP="00D94289">
            <w:pPr>
              <w:autoSpaceDE w:val="0"/>
              <w:autoSpaceDN w:val="0"/>
              <w:adjustRightInd w:val="0"/>
              <w:jc w:val="center"/>
              <w:rPr>
                <w:noProof/>
                <w:lang w:val="en-US"/>
              </w:rPr>
            </w:pPr>
          </w:p>
        </w:tc>
        <w:tc>
          <w:tcPr>
            <w:tcW w:w="237" w:type="pct"/>
          </w:tcPr>
          <w:p w14:paraId="1C275736" w14:textId="77777777" w:rsidR="00185035" w:rsidRPr="00F85647" w:rsidRDefault="00185035" w:rsidP="00D94289">
            <w:pPr>
              <w:autoSpaceDE w:val="0"/>
              <w:autoSpaceDN w:val="0"/>
              <w:adjustRightInd w:val="0"/>
              <w:jc w:val="center"/>
              <w:rPr>
                <w:noProof/>
              </w:rPr>
            </w:pPr>
          </w:p>
        </w:tc>
        <w:tc>
          <w:tcPr>
            <w:tcW w:w="414" w:type="pct"/>
          </w:tcPr>
          <w:p w14:paraId="2C497408" w14:textId="77777777" w:rsidR="00185035" w:rsidRPr="00F85647" w:rsidRDefault="00185035" w:rsidP="00D94289">
            <w:pPr>
              <w:autoSpaceDE w:val="0"/>
              <w:autoSpaceDN w:val="0"/>
              <w:adjustRightInd w:val="0"/>
              <w:jc w:val="center"/>
              <w:rPr>
                <w:noProof/>
              </w:rPr>
            </w:pPr>
          </w:p>
        </w:tc>
        <w:tc>
          <w:tcPr>
            <w:tcW w:w="339" w:type="pct"/>
          </w:tcPr>
          <w:p w14:paraId="18F52057" w14:textId="77777777" w:rsidR="00185035" w:rsidRDefault="00185035" w:rsidP="00D94289">
            <w:pPr>
              <w:autoSpaceDE w:val="0"/>
              <w:autoSpaceDN w:val="0"/>
              <w:adjustRightInd w:val="0"/>
              <w:jc w:val="center"/>
              <w:rPr>
                <w:noProof/>
              </w:rPr>
            </w:pPr>
          </w:p>
        </w:tc>
      </w:tr>
      <w:tr w:rsidR="00C90E7E" w:rsidRPr="00F85647" w14:paraId="63F38B65" w14:textId="77777777" w:rsidTr="00C90E7E">
        <w:trPr>
          <w:trHeight w:val="288"/>
        </w:trPr>
        <w:tc>
          <w:tcPr>
            <w:tcW w:w="192" w:type="pct"/>
          </w:tcPr>
          <w:p w14:paraId="36993FC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030CAED" w14:textId="77777777" w:rsidR="00185035" w:rsidRPr="007A08CE" w:rsidRDefault="00185035" w:rsidP="002966C9">
            <w:pPr>
              <w:autoSpaceDE w:val="0"/>
              <w:autoSpaceDN w:val="0"/>
              <w:adjustRightInd w:val="0"/>
              <w:rPr>
                <w:noProof/>
                <w:lang w:val="en-US"/>
              </w:rPr>
            </w:pPr>
            <w:r w:rsidRPr="007A08CE">
              <w:rPr>
                <w:b/>
                <w:bCs/>
              </w:rPr>
              <w:t>Ukupno  (pozicija 9)</w:t>
            </w:r>
          </w:p>
        </w:tc>
        <w:tc>
          <w:tcPr>
            <w:tcW w:w="384" w:type="pct"/>
            <w:vAlign w:val="center"/>
          </w:tcPr>
          <w:p w14:paraId="5AE5B5D2"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97D1D5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FDA99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F2FEA" w14:textId="77777777" w:rsidR="00185035" w:rsidRPr="00F85647" w:rsidRDefault="00185035" w:rsidP="00D94289">
            <w:pPr>
              <w:autoSpaceDE w:val="0"/>
              <w:autoSpaceDN w:val="0"/>
              <w:adjustRightInd w:val="0"/>
              <w:jc w:val="center"/>
              <w:rPr>
                <w:noProof/>
                <w:lang w:val="en-US"/>
              </w:rPr>
            </w:pPr>
          </w:p>
        </w:tc>
        <w:tc>
          <w:tcPr>
            <w:tcW w:w="237" w:type="pct"/>
          </w:tcPr>
          <w:p w14:paraId="3D4DFED2" w14:textId="77777777" w:rsidR="00185035" w:rsidRPr="00F85647" w:rsidRDefault="00185035" w:rsidP="00D94289">
            <w:pPr>
              <w:autoSpaceDE w:val="0"/>
              <w:autoSpaceDN w:val="0"/>
              <w:adjustRightInd w:val="0"/>
              <w:jc w:val="center"/>
              <w:rPr>
                <w:noProof/>
                <w:lang w:val="en-US"/>
              </w:rPr>
            </w:pPr>
          </w:p>
        </w:tc>
        <w:tc>
          <w:tcPr>
            <w:tcW w:w="237" w:type="pct"/>
          </w:tcPr>
          <w:p w14:paraId="74359DD2" w14:textId="77777777" w:rsidR="00185035" w:rsidRPr="00F85647" w:rsidRDefault="00185035" w:rsidP="00D94289">
            <w:pPr>
              <w:autoSpaceDE w:val="0"/>
              <w:autoSpaceDN w:val="0"/>
              <w:adjustRightInd w:val="0"/>
              <w:jc w:val="center"/>
              <w:rPr>
                <w:noProof/>
              </w:rPr>
            </w:pPr>
          </w:p>
        </w:tc>
        <w:tc>
          <w:tcPr>
            <w:tcW w:w="414" w:type="pct"/>
          </w:tcPr>
          <w:p w14:paraId="47F471D5" w14:textId="77777777" w:rsidR="00185035" w:rsidRPr="00F85647" w:rsidRDefault="00185035" w:rsidP="00D94289">
            <w:pPr>
              <w:autoSpaceDE w:val="0"/>
              <w:autoSpaceDN w:val="0"/>
              <w:adjustRightInd w:val="0"/>
              <w:jc w:val="center"/>
              <w:rPr>
                <w:noProof/>
              </w:rPr>
            </w:pPr>
          </w:p>
        </w:tc>
        <w:tc>
          <w:tcPr>
            <w:tcW w:w="339" w:type="pct"/>
          </w:tcPr>
          <w:p w14:paraId="07BFCBA1" w14:textId="77777777" w:rsidR="00185035" w:rsidRDefault="00185035" w:rsidP="00D94289">
            <w:pPr>
              <w:autoSpaceDE w:val="0"/>
              <w:autoSpaceDN w:val="0"/>
              <w:adjustRightInd w:val="0"/>
              <w:jc w:val="center"/>
              <w:rPr>
                <w:noProof/>
              </w:rPr>
            </w:pPr>
          </w:p>
        </w:tc>
      </w:tr>
      <w:tr w:rsidR="00C90E7E" w:rsidRPr="00F85647" w14:paraId="3DE93DBB" w14:textId="77777777" w:rsidTr="00C90E7E">
        <w:trPr>
          <w:trHeight w:val="288"/>
        </w:trPr>
        <w:tc>
          <w:tcPr>
            <w:tcW w:w="192" w:type="pct"/>
          </w:tcPr>
          <w:p w14:paraId="11378C78" w14:textId="77777777" w:rsidR="00185035" w:rsidRPr="007A08CE" w:rsidRDefault="00185035" w:rsidP="00D94289">
            <w:pPr>
              <w:autoSpaceDE w:val="0"/>
              <w:autoSpaceDN w:val="0"/>
              <w:adjustRightInd w:val="0"/>
              <w:jc w:val="center"/>
              <w:rPr>
                <w:noProof/>
              </w:rPr>
            </w:pPr>
            <w:r w:rsidRPr="007A08CE">
              <w:rPr>
                <w:b/>
                <w:bCs/>
              </w:rPr>
              <w:t>10</w:t>
            </w:r>
          </w:p>
        </w:tc>
        <w:tc>
          <w:tcPr>
            <w:tcW w:w="2164" w:type="pct"/>
            <w:gridSpan w:val="2"/>
          </w:tcPr>
          <w:p w14:paraId="1B1484DA" w14:textId="77777777" w:rsidR="00185035" w:rsidRPr="007A08CE" w:rsidRDefault="00185035" w:rsidP="002966C9">
            <w:pPr>
              <w:autoSpaceDE w:val="0"/>
              <w:autoSpaceDN w:val="0"/>
              <w:adjustRightInd w:val="0"/>
              <w:rPr>
                <w:noProof/>
                <w:lang w:val="en-US"/>
              </w:rPr>
            </w:pPr>
            <w:r w:rsidRPr="007A08CE">
              <w:rPr>
                <w:b/>
                <w:bCs/>
              </w:rPr>
              <w:t>ELEKTRIČNA INSTALACIJA SISTEMA MULTIMEDIJALNIH PREZENTACIJA</w:t>
            </w:r>
          </w:p>
        </w:tc>
        <w:tc>
          <w:tcPr>
            <w:tcW w:w="384" w:type="pct"/>
          </w:tcPr>
          <w:p w14:paraId="7D396DF1"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tcPr>
          <w:p w14:paraId="1F3BB315"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505202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2E0281" w14:textId="77777777" w:rsidR="00185035" w:rsidRPr="00F85647" w:rsidRDefault="00185035" w:rsidP="00D94289">
            <w:pPr>
              <w:autoSpaceDE w:val="0"/>
              <w:autoSpaceDN w:val="0"/>
              <w:adjustRightInd w:val="0"/>
              <w:jc w:val="center"/>
              <w:rPr>
                <w:noProof/>
                <w:lang w:val="en-US"/>
              </w:rPr>
            </w:pPr>
          </w:p>
        </w:tc>
        <w:tc>
          <w:tcPr>
            <w:tcW w:w="237" w:type="pct"/>
          </w:tcPr>
          <w:p w14:paraId="01230F38" w14:textId="77777777" w:rsidR="00185035" w:rsidRPr="00F85647" w:rsidRDefault="00185035" w:rsidP="00D94289">
            <w:pPr>
              <w:autoSpaceDE w:val="0"/>
              <w:autoSpaceDN w:val="0"/>
              <w:adjustRightInd w:val="0"/>
              <w:jc w:val="center"/>
              <w:rPr>
                <w:noProof/>
                <w:lang w:val="en-US"/>
              </w:rPr>
            </w:pPr>
          </w:p>
        </w:tc>
        <w:tc>
          <w:tcPr>
            <w:tcW w:w="237" w:type="pct"/>
          </w:tcPr>
          <w:p w14:paraId="390B90AA" w14:textId="77777777" w:rsidR="00185035" w:rsidRPr="00F85647" w:rsidRDefault="00185035" w:rsidP="00D94289">
            <w:pPr>
              <w:autoSpaceDE w:val="0"/>
              <w:autoSpaceDN w:val="0"/>
              <w:adjustRightInd w:val="0"/>
              <w:jc w:val="center"/>
              <w:rPr>
                <w:noProof/>
              </w:rPr>
            </w:pPr>
          </w:p>
        </w:tc>
        <w:tc>
          <w:tcPr>
            <w:tcW w:w="414" w:type="pct"/>
          </w:tcPr>
          <w:p w14:paraId="0BB9A1E1" w14:textId="77777777" w:rsidR="00185035" w:rsidRPr="00F85647" w:rsidRDefault="00185035" w:rsidP="00D94289">
            <w:pPr>
              <w:autoSpaceDE w:val="0"/>
              <w:autoSpaceDN w:val="0"/>
              <w:adjustRightInd w:val="0"/>
              <w:jc w:val="center"/>
              <w:rPr>
                <w:noProof/>
              </w:rPr>
            </w:pPr>
          </w:p>
        </w:tc>
        <w:tc>
          <w:tcPr>
            <w:tcW w:w="339" w:type="pct"/>
          </w:tcPr>
          <w:p w14:paraId="6B83E4B1" w14:textId="77777777" w:rsidR="00185035" w:rsidRDefault="00185035" w:rsidP="00D94289">
            <w:pPr>
              <w:autoSpaceDE w:val="0"/>
              <w:autoSpaceDN w:val="0"/>
              <w:adjustRightInd w:val="0"/>
              <w:jc w:val="center"/>
              <w:rPr>
                <w:noProof/>
              </w:rPr>
            </w:pPr>
          </w:p>
        </w:tc>
      </w:tr>
      <w:tr w:rsidR="00C90E7E" w:rsidRPr="00F85647" w14:paraId="5CCFCA2B" w14:textId="77777777" w:rsidTr="00C90E7E">
        <w:trPr>
          <w:trHeight w:val="288"/>
        </w:trPr>
        <w:tc>
          <w:tcPr>
            <w:tcW w:w="192" w:type="pct"/>
          </w:tcPr>
          <w:p w14:paraId="37F20A46" w14:textId="77777777" w:rsidR="00185035" w:rsidRPr="007A08CE" w:rsidRDefault="00185035" w:rsidP="00D94289">
            <w:pPr>
              <w:autoSpaceDE w:val="0"/>
              <w:autoSpaceDN w:val="0"/>
              <w:adjustRightInd w:val="0"/>
              <w:jc w:val="center"/>
              <w:rPr>
                <w:noProof/>
              </w:rPr>
            </w:pPr>
            <w:r w:rsidRPr="007A08CE">
              <w:t>10.1</w:t>
            </w:r>
          </w:p>
        </w:tc>
        <w:tc>
          <w:tcPr>
            <w:tcW w:w="2164" w:type="pct"/>
            <w:gridSpan w:val="2"/>
          </w:tcPr>
          <w:p w14:paraId="5B80E303" w14:textId="77777777" w:rsidR="00185035" w:rsidRPr="007A08CE" w:rsidRDefault="00185035" w:rsidP="002966C9">
            <w:pPr>
              <w:autoSpaceDE w:val="0"/>
              <w:autoSpaceDN w:val="0"/>
              <w:adjustRightInd w:val="0"/>
              <w:rPr>
                <w:noProof/>
                <w:lang w:val="en-US"/>
              </w:rPr>
            </w:pPr>
            <w:r w:rsidRPr="007A08CE">
              <w:t>Isporuka, montaža i povezivanje MultiTouch FullHD  monitora  80" za multimedijalne prezentacije sledećih karakteristika:</w:t>
            </w:r>
          </w:p>
        </w:tc>
        <w:tc>
          <w:tcPr>
            <w:tcW w:w="384" w:type="pct"/>
            <w:vAlign w:val="bottom"/>
          </w:tcPr>
          <w:p w14:paraId="7A91E42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49EA5B8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EC5F5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70B670" w14:textId="77777777" w:rsidR="00185035" w:rsidRPr="00F85647" w:rsidRDefault="00185035" w:rsidP="00D94289">
            <w:pPr>
              <w:autoSpaceDE w:val="0"/>
              <w:autoSpaceDN w:val="0"/>
              <w:adjustRightInd w:val="0"/>
              <w:jc w:val="center"/>
              <w:rPr>
                <w:noProof/>
                <w:lang w:val="en-US"/>
              </w:rPr>
            </w:pPr>
          </w:p>
        </w:tc>
        <w:tc>
          <w:tcPr>
            <w:tcW w:w="237" w:type="pct"/>
          </w:tcPr>
          <w:p w14:paraId="3E13C6AC" w14:textId="77777777" w:rsidR="00185035" w:rsidRPr="00F85647" w:rsidRDefault="00185035" w:rsidP="00D94289">
            <w:pPr>
              <w:autoSpaceDE w:val="0"/>
              <w:autoSpaceDN w:val="0"/>
              <w:adjustRightInd w:val="0"/>
              <w:jc w:val="center"/>
              <w:rPr>
                <w:noProof/>
                <w:lang w:val="en-US"/>
              </w:rPr>
            </w:pPr>
          </w:p>
        </w:tc>
        <w:tc>
          <w:tcPr>
            <w:tcW w:w="237" w:type="pct"/>
          </w:tcPr>
          <w:p w14:paraId="17B9821D" w14:textId="77777777" w:rsidR="00185035" w:rsidRPr="00F85647" w:rsidRDefault="00185035" w:rsidP="00D94289">
            <w:pPr>
              <w:autoSpaceDE w:val="0"/>
              <w:autoSpaceDN w:val="0"/>
              <w:adjustRightInd w:val="0"/>
              <w:jc w:val="center"/>
              <w:rPr>
                <w:noProof/>
              </w:rPr>
            </w:pPr>
          </w:p>
        </w:tc>
        <w:tc>
          <w:tcPr>
            <w:tcW w:w="414" w:type="pct"/>
          </w:tcPr>
          <w:p w14:paraId="42C14CE8" w14:textId="77777777" w:rsidR="00185035" w:rsidRPr="00F85647" w:rsidRDefault="00185035" w:rsidP="00D94289">
            <w:pPr>
              <w:autoSpaceDE w:val="0"/>
              <w:autoSpaceDN w:val="0"/>
              <w:adjustRightInd w:val="0"/>
              <w:jc w:val="center"/>
              <w:rPr>
                <w:noProof/>
              </w:rPr>
            </w:pPr>
          </w:p>
        </w:tc>
        <w:tc>
          <w:tcPr>
            <w:tcW w:w="339" w:type="pct"/>
          </w:tcPr>
          <w:p w14:paraId="0CB026DE" w14:textId="77777777" w:rsidR="00185035" w:rsidRDefault="00185035" w:rsidP="00D94289">
            <w:pPr>
              <w:autoSpaceDE w:val="0"/>
              <w:autoSpaceDN w:val="0"/>
              <w:adjustRightInd w:val="0"/>
              <w:jc w:val="center"/>
              <w:rPr>
                <w:noProof/>
              </w:rPr>
            </w:pPr>
          </w:p>
        </w:tc>
      </w:tr>
      <w:tr w:rsidR="00C90E7E" w:rsidRPr="00F85647" w14:paraId="70328D76" w14:textId="77777777" w:rsidTr="00C90E7E">
        <w:trPr>
          <w:trHeight w:val="288"/>
        </w:trPr>
        <w:tc>
          <w:tcPr>
            <w:tcW w:w="192" w:type="pct"/>
          </w:tcPr>
          <w:p w14:paraId="2A8BC45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F71218" w14:textId="77777777" w:rsidR="00185035" w:rsidRPr="007A08CE" w:rsidRDefault="00185035" w:rsidP="002966C9">
            <w:pPr>
              <w:autoSpaceDE w:val="0"/>
              <w:autoSpaceDN w:val="0"/>
              <w:adjustRightInd w:val="0"/>
              <w:rPr>
                <w:noProof/>
                <w:lang w:val="en-US"/>
              </w:rPr>
            </w:pPr>
            <w:r w:rsidRPr="007A08CE">
              <w:t>Rezolucija: 1920x1080 (Full HD)</w:t>
            </w:r>
            <w:r w:rsidRPr="007A08CE">
              <w:br/>
              <w:t>Rezolucija boje: 10bit</w:t>
            </w:r>
            <w:r w:rsidRPr="007A08CE">
              <w:br/>
              <w:t>Konektori (zadnji + prednji panel):</w:t>
            </w:r>
            <w:r w:rsidRPr="007A08CE">
              <w:br/>
              <w:t>ULAZ:</w:t>
            </w:r>
            <w:r w:rsidRPr="007A08CE">
              <w:br/>
              <w:t>1 x Mic</w:t>
            </w:r>
            <w:r w:rsidRPr="007A08CE">
              <w:br/>
              <w:t>5 x USB Media Play Port</w:t>
            </w:r>
            <w:r w:rsidRPr="007A08CE">
              <w:br/>
              <w:t>2 x USB Port</w:t>
            </w:r>
            <w:r w:rsidRPr="007A08CE">
              <w:br/>
              <w:t>2 x HDMI</w:t>
            </w:r>
            <w:r w:rsidRPr="007A08CE">
              <w:br/>
              <w:t>1 x S-Video</w:t>
            </w:r>
            <w:r w:rsidRPr="007A08CE">
              <w:br/>
              <w:t>1x Y-Pb-Pr</w:t>
            </w:r>
            <w:r w:rsidRPr="007A08CE">
              <w:br/>
              <w:t>2 x VGA</w:t>
            </w:r>
            <w:r w:rsidRPr="007A08CE">
              <w:br/>
              <w:t>2 x PC Audio</w:t>
            </w:r>
            <w:r w:rsidRPr="007A08CE">
              <w:br/>
              <w:t>2 x AV</w:t>
            </w:r>
            <w:r w:rsidRPr="007A08CE">
              <w:br/>
              <w:t>1 x Lan</w:t>
            </w:r>
            <w:r w:rsidRPr="007A08CE">
              <w:br/>
              <w:t>1 x SD</w:t>
            </w:r>
            <w:r w:rsidRPr="007A08CE">
              <w:br/>
              <w:t>1 x RS232</w:t>
            </w:r>
            <w:r w:rsidRPr="007A08CE">
              <w:br/>
              <w:t>1 x USB OTG for PC</w:t>
            </w:r>
            <w:r w:rsidRPr="007A08CE">
              <w:br/>
              <w:t>1 x AV</w:t>
            </w:r>
            <w:r w:rsidRPr="007A08CE">
              <w:br/>
              <w:t>1 x Speaker</w:t>
            </w:r>
            <w:r w:rsidRPr="007A08CE">
              <w:br/>
            </w:r>
            <w:r w:rsidRPr="007A08CE">
              <w:lastRenderedPageBreak/>
              <w:t>1 x VGA</w:t>
            </w:r>
            <w:r w:rsidRPr="007A08CE">
              <w:br/>
              <w:t>1 x SPDIF</w:t>
            </w:r>
          </w:p>
        </w:tc>
        <w:tc>
          <w:tcPr>
            <w:tcW w:w="384" w:type="pct"/>
            <w:vAlign w:val="bottom"/>
          </w:tcPr>
          <w:p w14:paraId="777E052C"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bottom"/>
          </w:tcPr>
          <w:p w14:paraId="38995C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87FD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1AC994" w14:textId="77777777" w:rsidR="00185035" w:rsidRPr="00F85647" w:rsidRDefault="00185035" w:rsidP="00D94289">
            <w:pPr>
              <w:autoSpaceDE w:val="0"/>
              <w:autoSpaceDN w:val="0"/>
              <w:adjustRightInd w:val="0"/>
              <w:jc w:val="center"/>
              <w:rPr>
                <w:noProof/>
                <w:lang w:val="en-US"/>
              </w:rPr>
            </w:pPr>
          </w:p>
        </w:tc>
        <w:tc>
          <w:tcPr>
            <w:tcW w:w="237" w:type="pct"/>
          </w:tcPr>
          <w:p w14:paraId="08B431C6" w14:textId="77777777" w:rsidR="00185035" w:rsidRPr="00F85647" w:rsidRDefault="00185035" w:rsidP="00D94289">
            <w:pPr>
              <w:autoSpaceDE w:val="0"/>
              <w:autoSpaceDN w:val="0"/>
              <w:adjustRightInd w:val="0"/>
              <w:jc w:val="center"/>
              <w:rPr>
                <w:noProof/>
                <w:lang w:val="en-US"/>
              </w:rPr>
            </w:pPr>
          </w:p>
        </w:tc>
        <w:tc>
          <w:tcPr>
            <w:tcW w:w="237" w:type="pct"/>
          </w:tcPr>
          <w:p w14:paraId="03E627EA" w14:textId="77777777" w:rsidR="00185035" w:rsidRPr="00F85647" w:rsidRDefault="00185035" w:rsidP="00D94289">
            <w:pPr>
              <w:autoSpaceDE w:val="0"/>
              <w:autoSpaceDN w:val="0"/>
              <w:adjustRightInd w:val="0"/>
              <w:jc w:val="center"/>
              <w:rPr>
                <w:noProof/>
              </w:rPr>
            </w:pPr>
          </w:p>
        </w:tc>
        <w:tc>
          <w:tcPr>
            <w:tcW w:w="414" w:type="pct"/>
          </w:tcPr>
          <w:p w14:paraId="2F95EB37" w14:textId="77777777" w:rsidR="00185035" w:rsidRPr="00F85647" w:rsidRDefault="00185035" w:rsidP="00D94289">
            <w:pPr>
              <w:autoSpaceDE w:val="0"/>
              <w:autoSpaceDN w:val="0"/>
              <w:adjustRightInd w:val="0"/>
              <w:jc w:val="center"/>
              <w:rPr>
                <w:noProof/>
              </w:rPr>
            </w:pPr>
          </w:p>
        </w:tc>
        <w:tc>
          <w:tcPr>
            <w:tcW w:w="339" w:type="pct"/>
          </w:tcPr>
          <w:p w14:paraId="256D6118" w14:textId="77777777" w:rsidR="00185035" w:rsidRDefault="00185035" w:rsidP="00D94289">
            <w:pPr>
              <w:autoSpaceDE w:val="0"/>
              <w:autoSpaceDN w:val="0"/>
              <w:adjustRightInd w:val="0"/>
              <w:jc w:val="center"/>
              <w:rPr>
                <w:noProof/>
              </w:rPr>
            </w:pPr>
          </w:p>
        </w:tc>
      </w:tr>
      <w:tr w:rsidR="00C90E7E" w:rsidRPr="00F85647" w14:paraId="76FA3C81" w14:textId="77777777" w:rsidTr="00C90E7E">
        <w:trPr>
          <w:trHeight w:val="288"/>
        </w:trPr>
        <w:tc>
          <w:tcPr>
            <w:tcW w:w="192" w:type="pct"/>
          </w:tcPr>
          <w:p w14:paraId="5E69ED76"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0C7C2FA" w14:textId="77777777" w:rsidR="00185035" w:rsidRPr="007A08CE" w:rsidRDefault="00185035" w:rsidP="002966C9">
            <w:pPr>
              <w:autoSpaceDE w:val="0"/>
              <w:autoSpaceDN w:val="0"/>
              <w:adjustRightInd w:val="0"/>
              <w:rPr>
                <w:noProof/>
                <w:lang w:val="en-US"/>
              </w:rPr>
            </w:pPr>
            <w:r w:rsidRPr="007A08CE">
              <w:t>LED tehnologija osvetljenja ekrana</w:t>
            </w:r>
            <w:r w:rsidRPr="007A08CE">
              <w:br/>
              <w:t>AntiGlare staklena površina ekrana (umanjuje refleksiju svetla od površine ekrana)</w:t>
            </w:r>
            <w:r w:rsidRPr="007A08CE">
              <w:br/>
              <w:t>Senzor osvetljenja prostora sa automatskim podešavanjem jačine osvetljaja</w:t>
            </w:r>
            <w:r w:rsidRPr="007A08CE">
              <w:br/>
              <w:t>IR tehnologija detekcije otiska prsta ili olovke</w:t>
            </w:r>
            <w:r w:rsidRPr="007A08CE">
              <w:br/>
              <w:t xml:space="preserve">MultiTouch tehnologija – mogućnost prepoznavanja do 10 istovremenih dodira ekrana, mogućnost </w:t>
            </w:r>
            <w:r w:rsidRPr="007A08CE">
              <w:br/>
              <w:t>iscrtavanja do 6 istovremenih poteza po ekranu</w:t>
            </w:r>
            <w:r w:rsidRPr="007A08CE">
              <w:br/>
              <w:t>OPS (Open Pluggable Specification) interfejs za povezivanje sa Digital Signage sistemima</w:t>
            </w:r>
            <w:r w:rsidRPr="007A08CE">
              <w:br/>
              <w:t>Podržan Microsoft HID protokol – korišćenje sa Windows računarima bez instalacije drajvera</w:t>
            </w:r>
            <w:r w:rsidRPr="007A08CE">
              <w:br/>
              <w:t>Android sistem ugrađen u samom uređaju</w:t>
            </w:r>
            <w:r w:rsidRPr="007A08CE">
              <w:br/>
              <w:t>Pregled Word/PPT/PDF/Excel dokumenata</w:t>
            </w:r>
          </w:p>
        </w:tc>
        <w:tc>
          <w:tcPr>
            <w:tcW w:w="384" w:type="pct"/>
            <w:vAlign w:val="bottom"/>
          </w:tcPr>
          <w:p w14:paraId="2A8FB502"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661FCC7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CF2E62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4AE4D" w14:textId="77777777" w:rsidR="00185035" w:rsidRPr="00F85647" w:rsidRDefault="00185035" w:rsidP="00D94289">
            <w:pPr>
              <w:autoSpaceDE w:val="0"/>
              <w:autoSpaceDN w:val="0"/>
              <w:adjustRightInd w:val="0"/>
              <w:jc w:val="center"/>
              <w:rPr>
                <w:noProof/>
                <w:lang w:val="en-US"/>
              </w:rPr>
            </w:pPr>
          </w:p>
        </w:tc>
        <w:tc>
          <w:tcPr>
            <w:tcW w:w="237" w:type="pct"/>
          </w:tcPr>
          <w:p w14:paraId="404FA01B" w14:textId="77777777" w:rsidR="00185035" w:rsidRPr="00F85647" w:rsidRDefault="00185035" w:rsidP="00D94289">
            <w:pPr>
              <w:autoSpaceDE w:val="0"/>
              <w:autoSpaceDN w:val="0"/>
              <w:adjustRightInd w:val="0"/>
              <w:jc w:val="center"/>
              <w:rPr>
                <w:noProof/>
                <w:lang w:val="en-US"/>
              </w:rPr>
            </w:pPr>
          </w:p>
        </w:tc>
        <w:tc>
          <w:tcPr>
            <w:tcW w:w="237" w:type="pct"/>
          </w:tcPr>
          <w:p w14:paraId="49BE075F" w14:textId="77777777" w:rsidR="00185035" w:rsidRPr="00F85647" w:rsidRDefault="00185035" w:rsidP="00D94289">
            <w:pPr>
              <w:autoSpaceDE w:val="0"/>
              <w:autoSpaceDN w:val="0"/>
              <w:adjustRightInd w:val="0"/>
              <w:jc w:val="center"/>
              <w:rPr>
                <w:noProof/>
              </w:rPr>
            </w:pPr>
          </w:p>
        </w:tc>
        <w:tc>
          <w:tcPr>
            <w:tcW w:w="414" w:type="pct"/>
          </w:tcPr>
          <w:p w14:paraId="1A2DA001" w14:textId="77777777" w:rsidR="00185035" w:rsidRPr="00F85647" w:rsidRDefault="00185035" w:rsidP="00D94289">
            <w:pPr>
              <w:autoSpaceDE w:val="0"/>
              <w:autoSpaceDN w:val="0"/>
              <w:adjustRightInd w:val="0"/>
              <w:jc w:val="center"/>
              <w:rPr>
                <w:noProof/>
              </w:rPr>
            </w:pPr>
          </w:p>
        </w:tc>
        <w:tc>
          <w:tcPr>
            <w:tcW w:w="339" w:type="pct"/>
          </w:tcPr>
          <w:p w14:paraId="63600DB1" w14:textId="77777777" w:rsidR="00185035" w:rsidRDefault="00185035" w:rsidP="00D94289">
            <w:pPr>
              <w:autoSpaceDE w:val="0"/>
              <w:autoSpaceDN w:val="0"/>
              <w:adjustRightInd w:val="0"/>
              <w:jc w:val="center"/>
              <w:rPr>
                <w:noProof/>
              </w:rPr>
            </w:pPr>
          </w:p>
        </w:tc>
      </w:tr>
      <w:tr w:rsidR="00C90E7E" w:rsidRPr="00F85647" w14:paraId="0B8C4E0F" w14:textId="77777777" w:rsidTr="00C90E7E">
        <w:trPr>
          <w:trHeight w:val="288"/>
        </w:trPr>
        <w:tc>
          <w:tcPr>
            <w:tcW w:w="192" w:type="pct"/>
          </w:tcPr>
          <w:p w14:paraId="78F00EB4"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C711AAF" w14:textId="77777777" w:rsidR="00185035" w:rsidRPr="007A08CE" w:rsidRDefault="00185035" w:rsidP="002966C9">
            <w:pPr>
              <w:autoSpaceDE w:val="0"/>
              <w:autoSpaceDN w:val="0"/>
              <w:adjustRightInd w:val="0"/>
              <w:rPr>
                <w:noProof/>
                <w:lang w:val="en-US"/>
              </w:rPr>
            </w:pPr>
            <w:r w:rsidRPr="007A08CE">
              <w:t xml:space="preserve">USB svič sa automatskim prebacivanjem kontrole sa jednog povezanog uređaja na drugi, domet do </w:t>
            </w:r>
            <w:r w:rsidRPr="007A08CE">
              <w:br/>
              <w:t>5m bez ekstendera</w:t>
            </w:r>
            <w:r w:rsidRPr="007A08CE">
              <w:br/>
              <w:t>Hardverski tasteri za brzi odabir funkcija („prečice“) sa obe strane ekrana</w:t>
            </w:r>
            <w:r w:rsidRPr="007A08CE">
              <w:br/>
              <w:t xml:space="preserve">Dva ugrađena zvučnika snage 2 x 15W, podržan Audio Only mod rada </w:t>
            </w:r>
            <w:r w:rsidRPr="007A08CE">
              <w:br/>
              <w:t>Podržan WiFi printer</w:t>
            </w:r>
            <w:r w:rsidRPr="007A08CE">
              <w:br/>
              <w:t>Podržan WiFi AP mod rada</w:t>
            </w:r>
            <w:r w:rsidRPr="007A08CE">
              <w:br/>
              <w:t>Podržana funkcija deljenja prikaza ekrana sa „pametnim“ uređajima (tablet, telefon)</w:t>
            </w:r>
            <w:r w:rsidRPr="007A08CE">
              <w:br/>
            </w:r>
            <w:r w:rsidRPr="007A08CE">
              <w:lastRenderedPageBreak/>
              <w:t>Demontažni aluminijumski okvir sa skrivenim ručkama za prenos</w:t>
            </w:r>
            <w:r w:rsidRPr="007A08CE">
              <w:br/>
              <w:t xml:space="preserve">Ugrađen temperaturni senzor i ventilator, sa automatskom kontrolom rada i isključivanjem ekrana </w:t>
            </w:r>
            <w:r w:rsidRPr="007A08CE">
              <w:br/>
              <w:t>po dostizanju određene temperature</w:t>
            </w:r>
            <w:r w:rsidRPr="007A08CE">
              <w:br/>
              <w:t xml:space="preserve">Komplet sadrži monitor, softver za režim rada „interaktivne table“, set neophodnih kablova, </w:t>
            </w:r>
            <w:r w:rsidRPr="007A08CE">
              <w:br/>
              <w:t>daljinski upravljač i Stylus olovku, kao i zidni nosač monitora</w:t>
            </w:r>
          </w:p>
        </w:tc>
        <w:tc>
          <w:tcPr>
            <w:tcW w:w="384" w:type="pct"/>
            <w:vAlign w:val="bottom"/>
          </w:tcPr>
          <w:p w14:paraId="0A1978D4"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bottom"/>
          </w:tcPr>
          <w:p w14:paraId="0E3D1A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93E1178"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31049B" w14:textId="77777777" w:rsidR="00185035" w:rsidRPr="00F85647" w:rsidRDefault="00185035" w:rsidP="00D94289">
            <w:pPr>
              <w:autoSpaceDE w:val="0"/>
              <w:autoSpaceDN w:val="0"/>
              <w:adjustRightInd w:val="0"/>
              <w:jc w:val="center"/>
              <w:rPr>
                <w:noProof/>
                <w:lang w:val="en-US"/>
              </w:rPr>
            </w:pPr>
          </w:p>
        </w:tc>
        <w:tc>
          <w:tcPr>
            <w:tcW w:w="237" w:type="pct"/>
          </w:tcPr>
          <w:p w14:paraId="1C8A8A40" w14:textId="77777777" w:rsidR="00185035" w:rsidRPr="00F85647" w:rsidRDefault="00185035" w:rsidP="00D94289">
            <w:pPr>
              <w:autoSpaceDE w:val="0"/>
              <w:autoSpaceDN w:val="0"/>
              <w:adjustRightInd w:val="0"/>
              <w:jc w:val="center"/>
              <w:rPr>
                <w:noProof/>
                <w:lang w:val="en-US"/>
              </w:rPr>
            </w:pPr>
          </w:p>
        </w:tc>
        <w:tc>
          <w:tcPr>
            <w:tcW w:w="237" w:type="pct"/>
          </w:tcPr>
          <w:p w14:paraId="09E667DC" w14:textId="77777777" w:rsidR="00185035" w:rsidRPr="00F85647" w:rsidRDefault="00185035" w:rsidP="00D94289">
            <w:pPr>
              <w:autoSpaceDE w:val="0"/>
              <w:autoSpaceDN w:val="0"/>
              <w:adjustRightInd w:val="0"/>
              <w:jc w:val="center"/>
              <w:rPr>
                <w:noProof/>
              </w:rPr>
            </w:pPr>
          </w:p>
        </w:tc>
        <w:tc>
          <w:tcPr>
            <w:tcW w:w="414" w:type="pct"/>
          </w:tcPr>
          <w:p w14:paraId="672B15A5" w14:textId="77777777" w:rsidR="00185035" w:rsidRPr="00F85647" w:rsidRDefault="00185035" w:rsidP="00D94289">
            <w:pPr>
              <w:autoSpaceDE w:val="0"/>
              <w:autoSpaceDN w:val="0"/>
              <w:adjustRightInd w:val="0"/>
              <w:jc w:val="center"/>
              <w:rPr>
                <w:noProof/>
              </w:rPr>
            </w:pPr>
          </w:p>
        </w:tc>
        <w:tc>
          <w:tcPr>
            <w:tcW w:w="339" w:type="pct"/>
          </w:tcPr>
          <w:p w14:paraId="7AEA5A04" w14:textId="77777777" w:rsidR="00185035" w:rsidRDefault="00185035" w:rsidP="00D94289">
            <w:pPr>
              <w:autoSpaceDE w:val="0"/>
              <w:autoSpaceDN w:val="0"/>
              <w:adjustRightInd w:val="0"/>
              <w:jc w:val="center"/>
              <w:rPr>
                <w:noProof/>
              </w:rPr>
            </w:pPr>
          </w:p>
        </w:tc>
      </w:tr>
      <w:tr w:rsidR="00C90E7E" w:rsidRPr="00F85647" w14:paraId="6869EAB6" w14:textId="77777777" w:rsidTr="00C90E7E">
        <w:trPr>
          <w:trHeight w:val="288"/>
        </w:trPr>
        <w:tc>
          <w:tcPr>
            <w:tcW w:w="192" w:type="pct"/>
          </w:tcPr>
          <w:p w14:paraId="209B39A4" w14:textId="77777777" w:rsidR="00185035" w:rsidRPr="007A08CE" w:rsidRDefault="00185035" w:rsidP="00D94289">
            <w:pPr>
              <w:autoSpaceDE w:val="0"/>
              <w:autoSpaceDN w:val="0"/>
              <w:adjustRightInd w:val="0"/>
              <w:jc w:val="center"/>
              <w:rPr>
                <w:noProof/>
              </w:rPr>
            </w:pPr>
            <w:r w:rsidRPr="007A08CE">
              <w:lastRenderedPageBreak/>
              <w:t xml:space="preserve"> 10.2</w:t>
            </w:r>
          </w:p>
        </w:tc>
        <w:tc>
          <w:tcPr>
            <w:tcW w:w="2164" w:type="pct"/>
            <w:gridSpan w:val="2"/>
          </w:tcPr>
          <w:p w14:paraId="7DFF1826" w14:textId="77777777" w:rsidR="00185035" w:rsidRPr="007A08CE" w:rsidRDefault="00185035" w:rsidP="002966C9">
            <w:pPr>
              <w:autoSpaceDE w:val="0"/>
              <w:autoSpaceDN w:val="0"/>
              <w:adjustRightInd w:val="0"/>
              <w:rPr>
                <w:noProof/>
                <w:lang w:val="en-US"/>
              </w:rPr>
            </w:pPr>
            <w:r w:rsidRPr="007A08CE">
              <w:t>Isporuka, montaža i povezivanje zvučnika za prostor sale multimedijalnih prezentacija sledećih karakteristika:</w:t>
            </w:r>
            <w:r w:rsidRPr="007A08CE">
              <w:br/>
              <w:t>dvosistemski aktivni zvučnik, 6,5" niskotonac + 1" visokotonac, snaga 2x30W, ulaz: RCA+3,5mm, osetljivost ulaza 1V/2,21dBu, frekventni opseg 55Hz-20kHz, polipropilensko kućište sa prednjom maskom od aluminijuma, napajanje 115/230V 60/50Hz, dimenzije ne veće od 200x290x175mm, sa nosačem za montažu na zid.</w:t>
            </w:r>
          </w:p>
        </w:tc>
        <w:tc>
          <w:tcPr>
            <w:tcW w:w="384" w:type="pct"/>
            <w:vAlign w:val="bottom"/>
          </w:tcPr>
          <w:p w14:paraId="3E4E6643"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0B5E6F0"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3D6973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8B9D65" w14:textId="77777777" w:rsidR="00185035" w:rsidRPr="00F85647" w:rsidRDefault="00185035" w:rsidP="00D94289">
            <w:pPr>
              <w:autoSpaceDE w:val="0"/>
              <w:autoSpaceDN w:val="0"/>
              <w:adjustRightInd w:val="0"/>
              <w:jc w:val="center"/>
              <w:rPr>
                <w:noProof/>
                <w:lang w:val="en-US"/>
              </w:rPr>
            </w:pPr>
          </w:p>
        </w:tc>
        <w:tc>
          <w:tcPr>
            <w:tcW w:w="237" w:type="pct"/>
          </w:tcPr>
          <w:p w14:paraId="3421E816" w14:textId="77777777" w:rsidR="00185035" w:rsidRPr="00F85647" w:rsidRDefault="00185035" w:rsidP="00D94289">
            <w:pPr>
              <w:autoSpaceDE w:val="0"/>
              <w:autoSpaceDN w:val="0"/>
              <w:adjustRightInd w:val="0"/>
              <w:jc w:val="center"/>
              <w:rPr>
                <w:noProof/>
                <w:lang w:val="en-US"/>
              </w:rPr>
            </w:pPr>
          </w:p>
        </w:tc>
        <w:tc>
          <w:tcPr>
            <w:tcW w:w="237" w:type="pct"/>
          </w:tcPr>
          <w:p w14:paraId="13D156E8" w14:textId="77777777" w:rsidR="00185035" w:rsidRPr="00F85647" w:rsidRDefault="00185035" w:rsidP="00D94289">
            <w:pPr>
              <w:autoSpaceDE w:val="0"/>
              <w:autoSpaceDN w:val="0"/>
              <w:adjustRightInd w:val="0"/>
              <w:jc w:val="center"/>
              <w:rPr>
                <w:noProof/>
              </w:rPr>
            </w:pPr>
          </w:p>
        </w:tc>
        <w:tc>
          <w:tcPr>
            <w:tcW w:w="414" w:type="pct"/>
          </w:tcPr>
          <w:p w14:paraId="60FFBD9F" w14:textId="77777777" w:rsidR="00185035" w:rsidRPr="00F85647" w:rsidRDefault="00185035" w:rsidP="00D94289">
            <w:pPr>
              <w:autoSpaceDE w:val="0"/>
              <w:autoSpaceDN w:val="0"/>
              <w:adjustRightInd w:val="0"/>
              <w:jc w:val="center"/>
              <w:rPr>
                <w:noProof/>
              </w:rPr>
            </w:pPr>
          </w:p>
        </w:tc>
        <w:tc>
          <w:tcPr>
            <w:tcW w:w="339" w:type="pct"/>
          </w:tcPr>
          <w:p w14:paraId="4E1A7792" w14:textId="77777777" w:rsidR="00185035" w:rsidRDefault="00185035" w:rsidP="00D94289">
            <w:pPr>
              <w:autoSpaceDE w:val="0"/>
              <w:autoSpaceDN w:val="0"/>
              <w:adjustRightInd w:val="0"/>
              <w:jc w:val="center"/>
              <w:rPr>
                <w:noProof/>
              </w:rPr>
            </w:pPr>
          </w:p>
        </w:tc>
      </w:tr>
      <w:tr w:rsidR="00C90E7E" w:rsidRPr="00F85647" w14:paraId="67949AA4" w14:textId="77777777" w:rsidTr="00C90E7E">
        <w:trPr>
          <w:trHeight w:val="288"/>
        </w:trPr>
        <w:tc>
          <w:tcPr>
            <w:tcW w:w="192" w:type="pct"/>
          </w:tcPr>
          <w:p w14:paraId="425E3DAE" w14:textId="77777777" w:rsidR="00185035" w:rsidRPr="007A08CE" w:rsidRDefault="00185035" w:rsidP="00D94289">
            <w:pPr>
              <w:autoSpaceDE w:val="0"/>
              <w:autoSpaceDN w:val="0"/>
              <w:adjustRightInd w:val="0"/>
              <w:jc w:val="center"/>
              <w:rPr>
                <w:noProof/>
              </w:rPr>
            </w:pPr>
            <w:r w:rsidRPr="007A08CE">
              <w:t xml:space="preserve"> 10.3</w:t>
            </w:r>
          </w:p>
        </w:tc>
        <w:tc>
          <w:tcPr>
            <w:tcW w:w="2164" w:type="pct"/>
            <w:gridSpan w:val="2"/>
          </w:tcPr>
          <w:p w14:paraId="347115D4" w14:textId="77777777" w:rsidR="00185035" w:rsidRPr="007A08CE" w:rsidRDefault="00185035" w:rsidP="002966C9">
            <w:pPr>
              <w:autoSpaceDE w:val="0"/>
              <w:autoSpaceDN w:val="0"/>
              <w:adjustRightInd w:val="0"/>
              <w:rPr>
                <w:noProof/>
                <w:lang w:val="en-US"/>
              </w:rPr>
            </w:pPr>
            <w:r w:rsidRPr="007A08CE">
              <w:t>Isporuka, montaža i povezivanje mikrofona za prezentera/govornika za multimedijalne prezentacije sledećih karakteristika:</w:t>
            </w:r>
            <w:r w:rsidRPr="007A08CE">
              <w:br/>
              <w:t xml:space="preserve">Osetljivi kardioid kondenzatorski mikrofon na savitljivom "vratu", sa prekidačem/tasterom za uključenje/isključenje na postolju, sa svetlosnom indikacijom rada (svetljeći prsten na "vratu"), frekventni opseg 50Hz-16kHz, osetljivost -54dB±3dB, maks. SPL 138dB, S/N 65dB, dinamički opseg 110dB, napajanje Phantom (9-52Vdc), XLR3 konektor, </w:t>
            </w:r>
          </w:p>
        </w:tc>
        <w:tc>
          <w:tcPr>
            <w:tcW w:w="384" w:type="pct"/>
            <w:vAlign w:val="bottom"/>
          </w:tcPr>
          <w:p w14:paraId="715F22C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9C6386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46EE1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C9C3F2" w14:textId="77777777" w:rsidR="00185035" w:rsidRPr="00F85647" w:rsidRDefault="00185035" w:rsidP="00D94289">
            <w:pPr>
              <w:autoSpaceDE w:val="0"/>
              <w:autoSpaceDN w:val="0"/>
              <w:adjustRightInd w:val="0"/>
              <w:jc w:val="center"/>
              <w:rPr>
                <w:noProof/>
                <w:lang w:val="en-US"/>
              </w:rPr>
            </w:pPr>
          </w:p>
        </w:tc>
        <w:tc>
          <w:tcPr>
            <w:tcW w:w="237" w:type="pct"/>
          </w:tcPr>
          <w:p w14:paraId="436EF640" w14:textId="77777777" w:rsidR="00185035" w:rsidRPr="00F85647" w:rsidRDefault="00185035" w:rsidP="00D94289">
            <w:pPr>
              <w:autoSpaceDE w:val="0"/>
              <w:autoSpaceDN w:val="0"/>
              <w:adjustRightInd w:val="0"/>
              <w:jc w:val="center"/>
              <w:rPr>
                <w:noProof/>
                <w:lang w:val="en-US"/>
              </w:rPr>
            </w:pPr>
          </w:p>
        </w:tc>
        <w:tc>
          <w:tcPr>
            <w:tcW w:w="237" w:type="pct"/>
          </w:tcPr>
          <w:p w14:paraId="12E9DF34" w14:textId="77777777" w:rsidR="00185035" w:rsidRPr="00F85647" w:rsidRDefault="00185035" w:rsidP="00D94289">
            <w:pPr>
              <w:autoSpaceDE w:val="0"/>
              <w:autoSpaceDN w:val="0"/>
              <w:adjustRightInd w:val="0"/>
              <w:jc w:val="center"/>
              <w:rPr>
                <w:noProof/>
              </w:rPr>
            </w:pPr>
          </w:p>
        </w:tc>
        <w:tc>
          <w:tcPr>
            <w:tcW w:w="414" w:type="pct"/>
          </w:tcPr>
          <w:p w14:paraId="31247B39" w14:textId="77777777" w:rsidR="00185035" w:rsidRPr="00F85647" w:rsidRDefault="00185035" w:rsidP="00D94289">
            <w:pPr>
              <w:autoSpaceDE w:val="0"/>
              <w:autoSpaceDN w:val="0"/>
              <w:adjustRightInd w:val="0"/>
              <w:jc w:val="center"/>
              <w:rPr>
                <w:noProof/>
              </w:rPr>
            </w:pPr>
          </w:p>
        </w:tc>
        <w:tc>
          <w:tcPr>
            <w:tcW w:w="339" w:type="pct"/>
          </w:tcPr>
          <w:p w14:paraId="5F980F6C" w14:textId="77777777" w:rsidR="00185035" w:rsidRDefault="00185035" w:rsidP="00D94289">
            <w:pPr>
              <w:autoSpaceDE w:val="0"/>
              <w:autoSpaceDN w:val="0"/>
              <w:adjustRightInd w:val="0"/>
              <w:jc w:val="center"/>
              <w:rPr>
                <w:noProof/>
              </w:rPr>
            </w:pPr>
          </w:p>
        </w:tc>
      </w:tr>
      <w:tr w:rsidR="00C90E7E" w:rsidRPr="00F85647" w14:paraId="0DBA948C" w14:textId="77777777" w:rsidTr="00C90E7E">
        <w:trPr>
          <w:trHeight w:val="288"/>
        </w:trPr>
        <w:tc>
          <w:tcPr>
            <w:tcW w:w="192" w:type="pct"/>
          </w:tcPr>
          <w:p w14:paraId="4AFD81CF" w14:textId="77777777" w:rsidR="00185035" w:rsidRPr="007A08CE" w:rsidRDefault="00185035" w:rsidP="00D94289">
            <w:pPr>
              <w:autoSpaceDE w:val="0"/>
              <w:autoSpaceDN w:val="0"/>
              <w:adjustRightInd w:val="0"/>
              <w:jc w:val="center"/>
              <w:rPr>
                <w:noProof/>
              </w:rPr>
            </w:pPr>
            <w:r w:rsidRPr="007A08CE">
              <w:t xml:space="preserve"> 10.4</w:t>
            </w:r>
          </w:p>
        </w:tc>
        <w:tc>
          <w:tcPr>
            <w:tcW w:w="2164" w:type="pct"/>
            <w:gridSpan w:val="2"/>
          </w:tcPr>
          <w:p w14:paraId="7A69C22E" w14:textId="77777777" w:rsidR="00185035" w:rsidRPr="007A08CE" w:rsidRDefault="00185035" w:rsidP="002966C9">
            <w:pPr>
              <w:autoSpaceDE w:val="0"/>
              <w:autoSpaceDN w:val="0"/>
              <w:adjustRightInd w:val="0"/>
              <w:rPr>
                <w:noProof/>
                <w:lang w:val="en-US"/>
              </w:rPr>
            </w:pPr>
            <w:r w:rsidRPr="007A08CE">
              <w:t>Isporuka, montaža i povezivanje audio miksete za multimedijalne prezentacije sledećih karakteristika:</w:t>
            </w:r>
            <w:r w:rsidRPr="007A08CE">
              <w:br/>
              <w:t xml:space="preserve">višenamenski 5-kanalni audio mikser sa USB audio interfejsom, </w:t>
            </w:r>
            <w:r w:rsidRPr="007A08CE">
              <w:lastRenderedPageBreak/>
              <w:t xml:space="preserve">+48V Phantom napajanje mikrofona, dvopojasni ekvilajzer, odvojeni Main Mix, CD i kontrola jačine za slušalice, u paketu sa adapterom za napajanje </w:t>
            </w:r>
          </w:p>
        </w:tc>
        <w:tc>
          <w:tcPr>
            <w:tcW w:w="384" w:type="pct"/>
            <w:vAlign w:val="bottom"/>
          </w:tcPr>
          <w:p w14:paraId="464B52B3"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bottom"/>
          </w:tcPr>
          <w:p w14:paraId="52B07D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D568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13D51F" w14:textId="77777777" w:rsidR="00185035" w:rsidRPr="00F85647" w:rsidRDefault="00185035" w:rsidP="00D94289">
            <w:pPr>
              <w:autoSpaceDE w:val="0"/>
              <w:autoSpaceDN w:val="0"/>
              <w:adjustRightInd w:val="0"/>
              <w:jc w:val="center"/>
              <w:rPr>
                <w:noProof/>
                <w:lang w:val="en-US"/>
              </w:rPr>
            </w:pPr>
          </w:p>
        </w:tc>
        <w:tc>
          <w:tcPr>
            <w:tcW w:w="237" w:type="pct"/>
          </w:tcPr>
          <w:p w14:paraId="60E3D097" w14:textId="77777777" w:rsidR="00185035" w:rsidRPr="00F85647" w:rsidRDefault="00185035" w:rsidP="00D94289">
            <w:pPr>
              <w:autoSpaceDE w:val="0"/>
              <w:autoSpaceDN w:val="0"/>
              <w:adjustRightInd w:val="0"/>
              <w:jc w:val="center"/>
              <w:rPr>
                <w:noProof/>
                <w:lang w:val="en-US"/>
              </w:rPr>
            </w:pPr>
          </w:p>
        </w:tc>
        <w:tc>
          <w:tcPr>
            <w:tcW w:w="237" w:type="pct"/>
          </w:tcPr>
          <w:p w14:paraId="1EC611E4" w14:textId="77777777" w:rsidR="00185035" w:rsidRPr="00F85647" w:rsidRDefault="00185035" w:rsidP="00D94289">
            <w:pPr>
              <w:autoSpaceDE w:val="0"/>
              <w:autoSpaceDN w:val="0"/>
              <w:adjustRightInd w:val="0"/>
              <w:jc w:val="center"/>
              <w:rPr>
                <w:noProof/>
              </w:rPr>
            </w:pPr>
          </w:p>
        </w:tc>
        <w:tc>
          <w:tcPr>
            <w:tcW w:w="414" w:type="pct"/>
          </w:tcPr>
          <w:p w14:paraId="2FA913EC" w14:textId="77777777" w:rsidR="00185035" w:rsidRPr="00F85647" w:rsidRDefault="00185035" w:rsidP="00D94289">
            <w:pPr>
              <w:autoSpaceDE w:val="0"/>
              <w:autoSpaceDN w:val="0"/>
              <w:adjustRightInd w:val="0"/>
              <w:jc w:val="center"/>
              <w:rPr>
                <w:noProof/>
              </w:rPr>
            </w:pPr>
          </w:p>
        </w:tc>
        <w:tc>
          <w:tcPr>
            <w:tcW w:w="339" w:type="pct"/>
          </w:tcPr>
          <w:p w14:paraId="046E1224" w14:textId="77777777" w:rsidR="00185035" w:rsidRDefault="00185035" w:rsidP="00D94289">
            <w:pPr>
              <w:autoSpaceDE w:val="0"/>
              <w:autoSpaceDN w:val="0"/>
              <w:adjustRightInd w:val="0"/>
              <w:jc w:val="center"/>
              <w:rPr>
                <w:noProof/>
              </w:rPr>
            </w:pPr>
          </w:p>
        </w:tc>
      </w:tr>
      <w:tr w:rsidR="00C90E7E" w:rsidRPr="00F85647" w14:paraId="38A51874" w14:textId="77777777" w:rsidTr="00C90E7E">
        <w:trPr>
          <w:trHeight w:val="288"/>
        </w:trPr>
        <w:tc>
          <w:tcPr>
            <w:tcW w:w="192" w:type="pct"/>
          </w:tcPr>
          <w:p w14:paraId="49E16B71" w14:textId="77777777" w:rsidR="00185035" w:rsidRPr="007A08CE" w:rsidRDefault="00185035" w:rsidP="00D94289">
            <w:pPr>
              <w:autoSpaceDE w:val="0"/>
              <w:autoSpaceDN w:val="0"/>
              <w:adjustRightInd w:val="0"/>
              <w:jc w:val="center"/>
              <w:rPr>
                <w:noProof/>
              </w:rPr>
            </w:pPr>
            <w:r w:rsidRPr="007A08CE">
              <w:lastRenderedPageBreak/>
              <w:t>10.5</w:t>
            </w:r>
          </w:p>
        </w:tc>
        <w:tc>
          <w:tcPr>
            <w:tcW w:w="2164" w:type="pct"/>
            <w:gridSpan w:val="2"/>
          </w:tcPr>
          <w:p w14:paraId="67E3AACF" w14:textId="77777777" w:rsidR="00185035" w:rsidRPr="007A08CE" w:rsidRDefault="00185035" w:rsidP="002966C9">
            <w:pPr>
              <w:autoSpaceDE w:val="0"/>
              <w:autoSpaceDN w:val="0"/>
              <w:adjustRightInd w:val="0"/>
              <w:rPr>
                <w:noProof/>
                <w:lang w:val="en-US"/>
              </w:rPr>
            </w:pPr>
            <w:r w:rsidRPr="007A08CE">
              <w:t>Isporuka, montaža i povezivanje LCD TV uređaja:</w:t>
            </w:r>
          </w:p>
        </w:tc>
        <w:tc>
          <w:tcPr>
            <w:tcW w:w="384" w:type="pct"/>
            <w:vAlign w:val="bottom"/>
          </w:tcPr>
          <w:p w14:paraId="241CC27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E5CD49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A55DA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BDEB4E" w14:textId="77777777" w:rsidR="00185035" w:rsidRPr="00F85647" w:rsidRDefault="00185035" w:rsidP="00D94289">
            <w:pPr>
              <w:autoSpaceDE w:val="0"/>
              <w:autoSpaceDN w:val="0"/>
              <w:adjustRightInd w:val="0"/>
              <w:jc w:val="center"/>
              <w:rPr>
                <w:noProof/>
                <w:lang w:val="en-US"/>
              </w:rPr>
            </w:pPr>
          </w:p>
        </w:tc>
        <w:tc>
          <w:tcPr>
            <w:tcW w:w="237" w:type="pct"/>
          </w:tcPr>
          <w:p w14:paraId="42F8E44E" w14:textId="77777777" w:rsidR="00185035" w:rsidRPr="00F85647" w:rsidRDefault="00185035" w:rsidP="00D94289">
            <w:pPr>
              <w:autoSpaceDE w:val="0"/>
              <w:autoSpaceDN w:val="0"/>
              <w:adjustRightInd w:val="0"/>
              <w:jc w:val="center"/>
              <w:rPr>
                <w:noProof/>
                <w:lang w:val="en-US"/>
              </w:rPr>
            </w:pPr>
          </w:p>
        </w:tc>
        <w:tc>
          <w:tcPr>
            <w:tcW w:w="237" w:type="pct"/>
          </w:tcPr>
          <w:p w14:paraId="615B5D6D" w14:textId="77777777" w:rsidR="00185035" w:rsidRPr="00F85647" w:rsidRDefault="00185035" w:rsidP="00D94289">
            <w:pPr>
              <w:autoSpaceDE w:val="0"/>
              <w:autoSpaceDN w:val="0"/>
              <w:adjustRightInd w:val="0"/>
              <w:jc w:val="center"/>
              <w:rPr>
                <w:noProof/>
              </w:rPr>
            </w:pPr>
          </w:p>
        </w:tc>
        <w:tc>
          <w:tcPr>
            <w:tcW w:w="414" w:type="pct"/>
          </w:tcPr>
          <w:p w14:paraId="091BF751" w14:textId="77777777" w:rsidR="00185035" w:rsidRPr="00F85647" w:rsidRDefault="00185035" w:rsidP="00D94289">
            <w:pPr>
              <w:autoSpaceDE w:val="0"/>
              <w:autoSpaceDN w:val="0"/>
              <w:adjustRightInd w:val="0"/>
              <w:jc w:val="center"/>
              <w:rPr>
                <w:noProof/>
              </w:rPr>
            </w:pPr>
          </w:p>
        </w:tc>
        <w:tc>
          <w:tcPr>
            <w:tcW w:w="339" w:type="pct"/>
          </w:tcPr>
          <w:p w14:paraId="10EB944D" w14:textId="77777777" w:rsidR="00185035" w:rsidRDefault="00185035" w:rsidP="00D94289">
            <w:pPr>
              <w:autoSpaceDE w:val="0"/>
              <w:autoSpaceDN w:val="0"/>
              <w:adjustRightInd w:val="0"/>
              <w:jc w:val="center"/>
              <w:rPr>
                <w:noProof/>
              </w:rPr>
            </w:pPr>
          </w:p>
        </w:tc>
      </w:tr>
      <w:tr w:rsidR="00C90E7E" w:rsidRPr="00F85647" w14:paraId="5006863E" w14:textId="77777777" w:rsidTr="00C90E7E">
        <w:trPr>
          <w:trHeight w:val="288"/>
        </w:trPr>
        <w:tc>
          <w:tcPr>
            <w:tcW w:w="192" w:type="pct"/>
          </w:tcPr>
          <w:p w14:paraId="30A7E2B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3B2939A" w14:textId="77777777" w:rsidR="00185035" w:rsidRPr="007A08CE" w:rsidRDefault="00185035" w:rsidP="002966C9">
            <w:pPr>
              <w:autoSpaceDE w:val="0"/>
              <w:autoSpaceDN w:val="0"/>
              <w:adjustRightInd w:val="0"/>
              <w:rPr>
                <w:noProof/>
                <w:lang w:val="en-US"/>
              </w:rPr>
            </w:pPr>
            <w:r w:rsidRPr="007A08CE">
              <w:t xml:space="preserve">Ekran LED </w:t>
            </w:r>
            <w:r w:rsidRPr="007A08CE">
              <w:br/>
              <w:t xml:space="preserve">Rezolucija 1920x1080 (Full HD) </w:t>
            </w:r>
            <w:r w:rsidRPr="007A08CE">
              <w:br/>
              <w:t xml:space="preserve">Tip Tunera Analogni, Digitalni DVB-T2/C/S2 A </w:t>
            </w:r>
            <w:r w:rsidRPr="007A08CE">
              <w:br/>
              <w:t xml:space="preserve">SMART Ne </w:t>
            </w:r>
            <w:r w:rsidRPr="007A08CE">
              <w:br/>
              <w:t xml:space="preserve">Wireless Ne </w:t>
            </w:r>
            <w:r w:rsidRPr="007A08CE">
              <w:br/>
              <w:t xml:space="preserve">Povezivanje HDMI, USB, Scart, Component input (Y, Pb, Pr), Audio, Digitalni audio izlaz (optički) </w:t>
            </w:r>
            <w:r w:rsidRPr="007A08CE">
              <w:br/>
              <w:t>VESA Montaža Da  (400 x 400 mm)</w:t>
            </w:r>
            <w:r w:rsidRPr="007A08CE">
              <w:br/>
              <w:t xml:space="preserve">Zvučnici Da (2 x 10W) </w:t>
            </w:r>
            <w:r w:rsidRPr="007A08CE">
              <w:br/>
              <w:t>Ostalo: DTV, DivX (SD / HD / HD Plus), Audio Codec: AC3 (Dolby Digital), EAC3, HAAC, AAC, MPEG, MP3, PCM, DTS</w:t>
            </w:r>
          </w:p>
        </w:tc>
        <w:tc>
          <w:tcPr>
            <w:tcW w:w="384" w:type="pct"/>
            <w:vAlign w:val="bottom"/>
          </w:tcPr>
          <w:p w14:paraId="64D549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56208DD"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7CFAFC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F0BE5" w14:textId="77777777" w:rsidR="00185035" w:rsidRPr="00F85647" w:rsidRDefault="00185035" w:rsidP="00D94289">
            <w:pPr>
              <w:autoSpaceDE w:val="0"/>
              <w:autoSpaceDN w:val="0"/>
              <w:adjustRightInd w:val="0"/>
              <w:jc w:val="center"/>
              <w:rPr>
                <w:noProof/>
                <w:lang w:val="en-US"/>
              </w:rPr>
            </w:pPr>
          </w:p>
        </w:tc>
        <w:tc>
          <w:tcPr>
            <w:tcW w:w="237" w:type="pct"/>
          </w:tcPr>
          <w:p w14:paraId="1338283C" w14:textId="77777777" w:rsidR="00185035" w:rsidRPr="00F85647" w:rsidRDefault="00185035" w:rsidP="00D94289">
            <w:pPr>
              <w:autoSpaceDE w:val="0"/>
              <w:autoSpaceDN w:val="0"/>
              <w:adjustRightInd w:val="0"/>
              <w:jc w:val="center"/>
              <w:rPr>
                <w:noProof/>
                <w:lang w:val="en-US"/>
              </w:rPr>
            </w:pPr>
          </w:p>
        </w:tc>
        <w:tc>
          <w:tcPr>
            <w:tcW w:w="237" w:type="pct"/>
          </w:tcPr>
          <w:p w14:paraId="6C6C49AE" w14:textId="77777777" w:rsidR="00185035" w:rsidRPr="00F85647" w:rsidRDefault="00185035" w:rsidP="00D94289">
            <w:pPr>
              <w:autoSpaceDE w:val="0"/>
              <w:autoSpaceDN w:val="0"/>
              <w:adjustRightInd w:val="0"/>
              <w:jc w:val="center"/>
              <w:rPr>
                <w:noProof/>
              </w:rPr>
            </w:pPr>
          </w:p>
        </w:tc>
        <w:tc>
          <w:tcPr>
            <w:tcW w:w="414" w:type="pct"/>
          </w:tcPr>
          <w:p w14:paraId="115387C8" w14:textId="77777777" w:rsidR="00185035" w:rsidRPr="00F85647" w:rsidRDefault="00185035" w:rsidP="00D94289">
            <w:pPr>
              <w:autoSpaceDE w:val="0"/>
              <w:autoSpaceDN w:val="0"/>
              <w:adjustRightInd w:val="0"/>
              <w:jc w:val="center"/>
              <w:rPr>
                <w:noProof/>
              </w:rPr>
            </w:pPr>
          </w:p>
        </w:tc>
        <w:tc>
          <w:tcPr>
            <w:tcW w:w="339" w:type="pct"/>
          </w:tcPr>
          <w:p w14:paraId="4C8CC8F7" w14:textId="77777777" w:rsidR="00185035" w:rsidRDefault="00185035" w:rsidP="00D94289">
            <w:pPr>
              <w:autoSpaceDE w:val="0"/>
              <w:autoSpaceDN w:val="0"/>
              <w:adjustRightInd w:val="0"/>
              <w:jc w:val="center"/>
              <w:rPr>
                <w:noProof/>
              </w:rPr>
            </w:pPr>
          </w:p>
        </w:tc>
      </w:tr>
      <w:tr w:rsidR="00C90E7E" w:rsidRPr="00F85647" w14:paraId="3BB13637" w14:textId="77777777" w:rsidTr="00C90E7E">
        <w:trPr>
          <w:trHeight w:val="288"/>
        </w:trPr>
        <w:tc>
          <w:tcPr>
            <w:tcW w:w="192" w:type="pct"/>
          </w:tcPr>
          <w:p w14:paraId="2558E28D" w14:textId="77777777" w:rsidR="00185035" w:rsidRPr="007A08CE" w:rsidRDefault="00185035" w:rsidP="00D94289">
            <w:pPr>
              <w:autoSpaceDE w:val="0"/>
              <w:autoSpaceDN w:val="0"/>
              <w:adjustRightInd w:val="0"/>
              <w:jc w:val="center"/>
              <w:rPr>
                <w:noProof/>
              </w:rPr>
            </w:pPr>
            <w:r w:rsidRPr="007A08CE">
              <w:t xml:space="preserve"> 10.6</w:t>
            </w:r>
          </w:p>
        </w:tc>
        <w:tc>
          <w:tcPr>
            <w:tcW w:w="2164" w:type="pct"/>
            <w:gridSpan w:val="2"/>
          </w:tcPr>
          <w:p w14:paraId="5DF7EF85" w14:textId="77777777" w:rsidR="00185035" w:rsidRPr="007A08CE" w:rsidRDefault="00185035" w:rsidP="002966C9">
            <w:pPr>
              <w:autoSpaceDE w:val="0"/>
              <w:autoSpaceDN w:val="0"/>
              <w:adjustRightInd w:val="0"/>
              <w:rPr>
                <w:noProof/>
                <w:lang w:val="en-US"/>
              </w:rPr>
            </w:pPr>
            <w:r w:rsidRPr="007A08CE">
              <w:t>Podešavanje opreme multimedijalnih prezentacija sa puštanjem u rad, uz obuku ovlašćenih predstavnika investitora.</w:t>
            </w:r>
          </w:p>
        </w:tc>
        <w:tc>
          <w:tcPr>
            <w:tcW w:w="384" w:type="pct"/>
            <w:vAlign w:val="bottom"/>
          </w:tcPr>
          <w:p w14:paraId="0BACB948"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C4CAB3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4512F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9174F8" w14:textId="77777777" w:rsidR="00185035" w:rsidRPr="00F85647" w:rsidRDefault="00185035" w:rsidP="00D94289">
            <w:pPr>
              <w:autoSpaceDE w:val="0"/>
              <w:autoSpaceDN w:val="0"/>
              <w:adjustRightInd w:val="0"/>
              <w:jc w:val="center"/>
              <w:rPr>
                <w:noProof/>
                <w:lang w:val="en-US"/>
              </w:rPr>
            </w:pPr>
          </w:p>
        </w:tc>
        <w:tc>
          <w:tcPr>
            <w:tcW w:w="237" w:type="pct"/>
          </w:tcPr>
          <w:p w14:paraId="3C412490" w14:textId="77777777" w:rsidR="00185035" w:rsidRPr="00F85647" w:rsidRDefault="00185035" w:rsidP="00D94289">
            <w:pPr>
              <w:autoSpaceDE w:val="0"/>
              <w:autoSpaceDN w:val="0"/>
              <w:adjustRightInd w:val="0"/>
              <w:jc w:val="center"/>
              <w:rPr>
                <w:noProof/>
                <w:lang w:val="en-US"/>
              </w:rPr>
            </w:pPr>
          </w:p>
        </w:tc>
        <w:tc>
          <w:tcPr>
            <w:tcW w:w="237" w:type="pct"/>
          </w:tcPr>
          <w:p w14:paraId="2A247351" w14:textId="77777777" w:rsidR="00185035" w:rsidRPr="00F85647" w:rsidRDefault="00185035" w:rsidP="00D94289">
            <w:pPr>
              <w:autoSpaceDE w:val="0"/>
              <w:autoSpaceDN w:val="0"/>
              <w:adjustRightInd w:val="0"/>
              <w:jc w:val="center"/>
              <w:rPr>
                <w:noProof/>
              </w:rPr>
            </w:pPr>
          </w:p>
        </w:tc>
        <w:tc>
          <w:tcPr>
            <w:tcW w:w="414" w:type="pct"/>
          </w:tcPr>
          <w:p w14:paraId="5368BD72" w14:textId="77777777" w:rsidR="00185035" w:rsidRPr="00F85647" w:rsidRDefault="00185035" w:rsidP="00D94289">
            <w:pPr>
              <w:autoSpaceDE w:val="0"/>
              <w:autoSpaceDN w:val="0"/>
              <w:adjustRightInd w:val="0"/>
              <w:jc w:val="center"/>
              <w:rPr>
                <w:noProof/>
              </w:rPr>
            </w:pPr>
          </w:p>
        </w:tc>
        <w:tc>
          <w:tcPr>
            <w:tcW w:w="339" w:type="pct"/>
          </w:tcPr>
          <w:p w14:paraId="7438A224" w14:textId="77777777" w:rsidR="00185035" w:rsidRDefault="00185035" w:rsidP="00D94289">
            <w:pPr>
              <w:autoSpaceDE w:val="0"/>
              <w:autoSpaceDN w:val="0"/>
              <w:adjustRightInd w:val="0"/>
              <w:jc w:val="center"/>
              <w:rPr>
                <w:noProof/>
              </w:rPr>
            </w:pPr>
          </w:p>
        </w:tc>
      </w:tr>
      <w:tr w:rsidR="00C90E7E" w:rsidRPr="00F85647" w14:paraId="5AD5821E" w14:textId="77777777" w:rsidTr="00C90E7E">
        <w:trPr>
          <w:trHeight w:val="288"/>
        </w:trPr>
        <w:tc>
          <w:tcPr>
            <w:tcW w:w="192" w:type="pct"/>
          </w:tcPr>
          <w:p w14:paraId="1879AEA1" w14:textId="77777777" w:rsidR="00185035" w:rsidRPr="007A08CE" w:rsidRDefault="00185035" w:rsidP="00D94289">
            <w:pPr>
              <w:autoSpaceDE w:val="0"/>
              <w:autoSpaceDN w:val="0"/>
              <w:adjustRightInd w:val="0"/>
              <w:jc w:val="center"/>
              <w:rPr>
                <w:noProof/>
              </w:rPr>
            </w:pPr>
            <w:r w:rsidRPr="007A08CE">
              <w:t xml:space="preserve"> 10.7</w:t>
            </w:r>
          </w:p>
        </w:tc>
        <w:tc>
          <w:tcPr>
            <w:tcW w:w="2164" w:type="pct"/>
            <w:gridSpan w:val="2"/>
          </w:tcPr>
          <w:p w14:paraId="0F2D1761" w14:textId="77777777" w:rsidR="00185035" w:rsidRPr="007A08CE" w:rsidRDefault="00185035" w:rsidP="002966C9">
            <w:pPr>
              <w:autoSpaceDE w:val="0"/>
              <w:autoSpaceDN w:val="0"/>
              <w:adjustRightInd w:val="0"/>
              <w:rPr>
                <w:noProof/>
                <w:lang w:val="en-US"/>
              </w:rPr>
            </w:pPr>
            <w:r w:rsidRPr="007A08CE">
              <w:t>Isporuka i ugradnja u u kutije veličine 5M na mestima predviđenim za multimediju kompleta priključnica  koji se sastoji od jedne mikrofonske utičnice, dve RJ45 utičnice, jedne TV utičnice i jednog slepog modula,  proizvodnje "Aling Conel" ili odgovarajuće. Komplet sa potrebnim instalacionim materijalom, električnim povezivanjem, kutijom za ugradnju, maskama i nosačima mehanizma</w:t>
            </w:r>
          </w:p>
        </w:tc>
        <w:tc>
          <w:tcPr>
            <w:tcW w:w="384" w:type="pct"/>
            <w:vAlign w:val="bottom"/>
          </w:tcPr>
          <w:p w14:paraId="4FE6A341"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5E11C53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C879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F26967" w14:textId="77777777" w:rsidR="00185035" w:rsidRPr="00F85647" w:rsidRDefault="00185035" w:rsidP="00D94289">
            <w:pPr>
              <w:autoSpaceDE w:val="0"/>
              <w:autoSpaceDN w:val="0"/>
              <w:adjustRightInd w:val="0"/>
              <w:jc w:val="center"/>
              <w:rPr>
                <w:noProof/>
                <w:lang w:val="en-US"/>
              </w:rPr>
            </w:pPr>
          </w:p>
        </w:tc>
        <w:tc>
          <w:tcPr>
            <w:tcW w:w="237" w:type="pct"/>
          </w:tcPr>
          <w:p w14:paraId="19C25B14" w14:textId="77777777" w:rsidR="00185035" w:rsidRPr="00F85647" w:rsidRDefault="00185035" w:rsidP="00D94289">
            <w:pPr>
              <w:autoSpaceDE w:val="0"/>
              <w:autoSpaceDN w:val="0"/>
              <w:adjustRightInd w:val="0"/>
              <w:jc w:val="center"/>
              <w:rPr>
                <w:noProof/>
                <w:lang w:val="en-US"/>
              </w:rPr>
            </w:pPr>
          </w:p>
        </w:tc>
        <w:tc>
          <w:tcPr>
            <w:tcW w:w="237" w:type="pct"/>
          </w:tcPr>
          <w:p w14:paraId="502CCCC1" w14:textId="77777777" w:rsidR="00185035" w:rsidRPr="00F85647" w:rsidRDefault="00185035" w:rsidP="00D94289">
            <w:pPr>
              <w:autoSpaceDE w:val="0"/>
              <w:autoSpaceDN w:val="0"/>
              <w:adjustRightInd w:val="0"/>
              <w:jc w:val="center"/>
              <w:rPr>
                <w:noProof/>
              </w:rPr>
            </w:pPr>
          </w:p>
        </w:tc>
        <w:tc>
          <w:tcPr>
            <w:tcW w:w="414" w:type="pct"/>
          </w:tcPr>
          <w:p w14:paraId="61B7F4AF" w14:textId="77777777" w:rsidR="00185035" w:rsidRPr="00F85647" w:rsidRDefault="00185035" w:rsidP="00D94289">
            <w:pPr>
              <w:autoSpaceDE w:val="0"/>
              <w:autoSpaceDN w:val="0"/>
              <w:adjustRightInd w:val="0"/>
              <w:jc w:val="center"/>
              <w:rPr>
                <w:noProof/>
              </w:rPr>
            </w:pPr>
          </w:p>
        </w:tc>
        <w:tc>
          <w:tcPr>
            <w:tcW w:w="339" w:type="pct"/>
          </w:tcPr>
          <w:p w14:paraId="6932BEFB" w14:textId="77777777" w:rsidR="00185035" w:rsidRDefault="00185035" w:rsidP="00D94289">
            <w:pPr>
              <w:autoSpaceDE w:val="0"/>
              <w:autoSpaceDN w:val="0"/>
              <w:adjustRightInd w:val="0"/>
              <w:jc w:val="center"/>
              <w:rPr>
                <w:noProof/>
              </w:rPr>
            </w:pPr>
          </w:p>
        </w:tc>
      </w:tr>
      <w:tr w:rsidR="00C90E7E" w:rsidRPr="00F85647" w14:paraId="27C0B85E" w14:textId="77777777" w:rsidTr="00C90E7E">
        <w:trPr>
          <w:trHeight w:val="288"/>
        </w:trPr>
        <w:tc>
          <w:tcPr>
            <w:tcW w:w="192" w:type="pct"/>
          </w:tcPr>
          <w:p w14:paraId="4BED980F" w14:textId="77777777" w:rsidR="00185035" w:rsidRPr="007A08CE" w:rsidRDefault="00185035" w:rsidP="00D94289">
            <w:pPr>
              <w:autoSpaceDE w:val="0"/>
              <w:autoSpaceDN w:val="0"/>
              <w:adjustRightInd w:val="0"/>
              <w:jc w:val="center"/>
              <w:rPr>
                <w:noProof/>
              </w:rPr>
            </w:pPr>
            <w:r w:rsidRPr="007A08CE">
              <w:t xml:space="preserve"> 10.8</w:t>
            </w:r>
          </w:p>
        </w:tc>
        <w:tc>
          <w:tcPr>
            <w:tcW w:w="2164" w:type="pct"/>
            <w:gridSpan w:val="2"/>
          </w:tcPr>
          <w:p w14:paraId="74EF4526" w14:textId="77777777" w:rsidR="00185035" w:rsidRPr="007A08CE" w:rsidRDefault="00185035" w:rsidP="002966C9">
            <w:pPr>
              <w:autoSpaceDE w:val="0"/>
              <w:autoSpaceDN w:val="0"/>
              <w:adjustRightInd w:val="0"/>
              <w:rPr>
                <w:noProof/>
                <w:lang w:val="en-US"/>
              </w:rPr>
            </w:pPr>
            <w:r w:rsidRPr="007A08CE">
              <w:t xml:space="preserve">Isporuka i ugradnja u u kutije veličine 5M na mestima predviđenim za multimediju kompleta priključnica  koji se sastoji od jedne modularne monofazne priključnice 16A, 250V (2M) , </w:t>
            </w:r>
            <w:r w:rsidRPr="007A08CE">
              <w:lastRenderedPageBreak/>
              <w:t>jedne HDMI, jedne USB priključnice i jedne RCA priključnice  proizvodnje "Aling Conel" ili odgovarajuće. Komplet sa potrebnim instalacionim materijalom, električnim povezivanjem, kutijom za ugradnju, maskama i nosačima mehanizma</w:t>
            </w:r>
          </w:p>
        </w:tc>
        <w:tc>
          <w:tcPr>
            <w:tcW w:w="384" w:type="pct"/>
            <w:vAlign w:val="bottom"/>
          </w:tcPr>
          <w:p w14:paraId="1A3CAA82"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bottom"/>
          </w:tcPr>
          <w:p w14:paraId="2465FF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0EE13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E22855" w14:textId="77777777" w:rsidR="00185035" w:rsidRPr="00F85647" w:rsidRDefault="00185035" w:rsidP="00D94289">
            <w:pPr>
              <w:autoSpaceDE w:val="0"/>
              <w:autoSpaceDN w:val="0"/>
              <w:adjustRightInd w:val="0"/>
              <w:jc w:val="center"/>
              <w:rPr>
                <w:noProof/>
                <w:lang w:val="en-US"/>
              </w:rPr>
            </w:pPr>
          </w:p>
        </w:tc>
        <w:tc>
          <w:tcPr>
            <w:tcW w:w="237" w:type="pct"/>
          </w:tcPr>
          <w:p w14:paraId="183237BF" w14:textId="77777777" w:rsidR="00185035" w:rsidRPr="00F85647" w:rsidRDefault="00185035" w:rsidP="00D94289">
            <w:pPr>
              <w:autoSpaceDE w:val="0"/>
              <w:autoSpaceDN w:val="0"/>
              <w:adjustRightInd w:val="0"/>
              <w:jc w:val="center"/>
              <w:rPr>
                <w:noProof/>
                <w:lang w:val="en-US"/>
              </w:rPr>
            </w:pPr>
          </w:p>
        </w:tc>
        <w:tc>
          <w:tcPr>
            <w:tcW w:w="237" w:type="pct"/>
          </w:tcPr>
          <w:p w14:paraId="59915F65" w14:textId="77777777" w:rsidR="00185035" w:rsidRPr="00F85647" w:rsidRDefault="00185035" w:rsidP="00D94289">
            <w:pPr>
              <w:autoSpaceDE w:val="0"/>
              <w:autoSpaceDN w:val="0"/>
              <w:adjustRightInd w:val="0"/>
              <w:jc w:val="center"/>
              <w:rPr>
                <w:noProof/>
              </w:rPr>
            </w:pPr>
          </w:p>
        </w:tc>
        <w:tc>
          <w:tcPr>
            <w:tcW w:w="414" w:type="pct"/>
          </w:tcPr>
          <w:p w14:paraId="39058AB2" w14:textId="77777777" w:rsidR="00185035" w:rsidRPr="00F85647" w:rsidRDefault="00185035" w:rsidP="00D94289">
            <w:pPr>
              <w:autoSpaceDE w:val="0"/>
              <w:autoSpaceDN w:val="0"/>
              <w:adjustRightInd w:val="0"/>
              <w:jc w:val="center"/>
              <w:rPr>
                <w:noProof/>
              </w:rPr>
            </w:pPr>
          </w:p>
        </w:tc>
        <w:tc>
          <w:tcPr>
            <w:tcW w:w="339" w:type="pct"/>
          </w:tcPr>
          <w:p w14:paraId="24A6A2CF" w14:textId="77777777" w:rsidR="00185035" w:rsidRDefault="00185035" w:rsidP="00D94289">
            <w:pPr>
              <w:autoSpaceDE w:val="0"/>
              <w:autoSpaceDN w:val="0"/>
              <w:adjustRightInd w:val="0"/>
              <w:jc w:val="center"/>
              <w:rPr>
                <w:noProof/>
              </w:rPr>
            </w:pPr>
          </w:p>
        </w:tc>
      </w:tr>
      <w:tr w:rsidR="00C90E7E" w:rsidRPr="00F85647" w14:paraId="30B1AE38" w14:textId="77777777" w:rsidTr="00C90E7E">
        <w:trPr>
          <w:trHeight w:val="288"/>
        </w:trPr>
        <w:tc>
          <w:tcPr>
            <w:tcW w:w="192" w:type="pct"/>
          </w:tcPr>
          <w:p w14:paraId="276DA778" w14:textId="77777777" w:rsidR="00185035" w:rsidRPr="007A08CE" w:rsidRDefault="00185035" w:rsidP="00D94289">
            <w:pPr>
              <w:autoSpaceDE w:val="0"/>
              <w:autoSpaceDN w:val="0"/>
              <w:adjustRightInd w:val="0"/>
              <w:jc w:val="center"/>
              <w:rPr>
                <w:noProof/>
              </w:rPr>
            </w:pPr>
            <w:r w:rsidRPr="007A08CE">
              <w:lastRenderedPageBreak/>
              <w:t xml:space="preserve"> 10.9</w:t>
            </w:r>
          </w:p>
        </w:tc>
        <w:tc>
          <w:tcPr>
            <w:tcW w:w="2164" w:type="pct"/>
            <w:gridSpan w:val="2"/>
          </w:tcPr>
          <w:p w14:paraId="34BE7EB6" w14:textId="77777777" w:rsidR="00185035" w:rsidRPr="007A08CE" w:rsidRDefault="00185035" w:rsidP="002966C9">
            <w:pPr>
              <w:autoSpaceDE w:val="0"/>
              <w:autoSpaceDN w:val="0"/>
              <w:adjustRightInd w:val="0"/>
              <w:rPr>
                <w:noProof/>
                <w:lang w:val="en-US"/>
              </w:rPr>
            </w:pPr>
            <w:r w:rsidRPr="007A08CE">
              <w:t>Isporuka i ugradnja u u kutije veličine 3M na mestima predviđenim za ozvučenje multimedije kompleta priključnica koji se sastoji od jedne modularne monofazne priključnice 16A, 250V (2M)  i jedne RCA priključnice  proizvodnje "Aling Conel" ili odgovarajuće. Komplet sa potrebnim instalacionim materijalom, električnim povezivanjem, kutijom za ugradnju, maskama i nosačima mehanizma</w:t>
            </w:r>
          </w:p>
        </w:tc>
        <w:tc>
          <w:tcPr>
            <w:tcW w:w="384" w:type="pct"/>
            <w:vAlign w:val="bottom"/>
          </w:tcPr>
          <w:p w14:paraId="0B0FD6F9"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9B6D38A"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75DE41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7478E8" w14:textId="77777777" w:rsidR="00185035" w:rsidRPr="00F85647" w:rsidRDefault="00185035" w:rsidP="00D94289">
            <w:pPr>
              <w:autoSpaceDE w:val="0"/>
              <w:autoSpaceDN w:val="0"/>
              <w:adjustRightInd w:val="0"/>
              <w:jc w:val="center"/>
              <w:rPr>
                <w:noProof/>
                <w:lang w:val="en-US"/>
              </w:rPr>
            </w:pPr>
          </w:p>
        </w:tc>
        <w:tc>
          <w:tcPr>
            <w:tcW w:w="237" w:type="pct"/>
          </w:tcPr>
          <w:p w14:paraId="114F3CDE" w14:textId="77777777" w:rsidR="00185035" w:rsidRPr="00F85647" w:rsidRDefault="00185035" w:rsidP="00D94289">
            <w:pPr>
              <w:autoSpaceDE w:val="0"/>
              <w:autoSpaceDN w:val="0"/>
              <w:adjustRightInd w:val="0"/>
              <w:jc w:val="center"/>
              <w:rPr>
                <w:noProof/>
                <w:lang w:val="en-US"/>
              </w:rPr>
            </w:pPr>
          </w:p>
        </w:tc>
        <w:tc>
          <w:tcPr>
            <w:tcW w:w="237" w:type="pct"/>
          </w:tcPr>
          <w:p w14:paraId="27DEC94C" w14:textId="77777777" w:rsidR="00185035" w:rsidRPr="00F85647" w:rsidRDefault="00185035" w:rsidP="00D94289">
            <w:pPr>
              <w:autoSpaceDE w:val="0"/>
              <w:autoSpaceDN w:val="0"/>
              <w:adjustRightInd w:val="0"/>
              <w:jc w:val="center"/>
              <w:rPr>
                <w:noProof/>
              </w:rPr>
            </w:pPr>
          </w:p>
        </w:tc>
        <w:tc>
          <w:tcPr>
            <w:tcW w:w="414" w:type="pct"/>
          </w:tcPr>
          <w:p w14:paraId="28DD2860" w14:textId="77777777" w:rsidR="00185035" w:rsidRPr="00F85647" w:rsidRDefault="00185035" w:rsidP="00D94289">
            <w:pPr>
              <w:autoSpaceDE w:val="0"/>
              <w:autoSpaceDN w:val="0"/>
              <w:adjustRightInd w:val="0"/>
              <w:jc w:val="center"/>
              <w:rPr>
                <w:noProof/>
              </w:rPr>
            </w:pPr>
          </w:p>
        </w:tc>
        <w:tc>
          <w:tcPr>
            <w:tcW w:w="339" w:type="pct"/>
          </w:tcPr>
          <w:p w14:paraId="4762B474" w14:textId="77777777" w:rsidR="00185035" w:rsidRDefault="00185035" w:rsidP="00D94289">
            <w:pPr>
              <w:autoSpaceDE w:val="0"/>
              <w:autoSpaceDN w:val="0"/>
              <w:adjustRightInd w:val="0"/>
              <w:jc w:val="center"/>
              <w:rPr>
                <w:noProof/>
              </w:rPr>
            </w:pPr>
          </w:p>
        </w:tc>
      </w:tr>
      <w:tr w:rsidR="00C90E7E" w:rsidRPr="00F85647" w14:paraId="48FEBDE9" w14:textId="77777777" w:rsidTr="00C90E7E">
        <w:trPr>
          <w:trHeight w:val="288"/>
        </w:trPr>
        <w:tc>
          <w:tcPr>
            <w:tcW w:w="192" w:type="pct"/>
          </w:tcPr>
          <w:p w14:paraId="2B7559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FEF0F2C" w14:textId="77777777" w:rsidR="00185035" w:rsidRPr="007A08CE" w:rsidRDefault="00185035" w:rsidP="002966C9">
            <w:pPr>
              <w:autoSpaceDE w:val="0"/>
              <w:autoSpaceDN w:val="0"/>
              <w:adjustRightInd w:val="0"/>
              <w:rPr>
                <w:noProof/>
                <w:lang w:val="en-US"/>
              </w:rPr>
            </w:pPr>
            <w:r w:rsidRPr="007A08CE">
              <w:rPr>
                <w:b/>
                <w:bCs/>
              </w:rPr>
              <w:t>Ukupno  (pozicija 10)</w:t>
            </w:r>
          </w:p>
        </w:tc>
        <w:tc>
          <w:tcPr>
            <w:tcW w:w="384" w:type="pct"/>
            <w:vAlign w:val="center"/>
          </w:tcPr>
          <w:p w14:paraId="2125FA0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8F5BFB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6C90C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5351B" w14:textId="77777777" w:rsidR="00185035" w:rsidRPr="00F85647" w:rsidRDefault="00185035" w:rsidP="00D94289">
            <w:pPr>
              <w:autoSpaceDE w:val="0"/>
              <w:autoSpaceDN w:val="0"/>
              <w:adjustRightInd w:val="0"/>
              <w:jc w:val="center"/>
              <w:rPr>
                <w:noProof/>
                <w:lang w:val="en-US"/>
              </w:rPr>
            </w:pPr>
          </w:p>
        </w:tc>
        <w:tc>
          <w:tcPr>
            <w:tcW w:w="237" w:type="pct"/>
          </w:tcPr>
          <w:p w14:paraId="0F031963" w14:textId="77777777" w:rsidR="00185035" w:rsidRPr="00F85647" w:rsidRDefault="00185035" w:rsidP="00D94289">
            <w:pPr>
              <w:autoSpaceDE w:val="0"/>
              <w:autoSpaceDN w:val="0"/>
              <w:adjustRightInd w:val="0"/>
              <w:jc w:val="center"/>
              <w:rPr>
                <w:noProof/>
                <w:lang w:val="en-US"/>
              </w:rPr>
            </w:pPr>
          </w:p>
        </w:tc>
        <w:tc>
          <w:tcPr>
            <w:tcW w:w="237" w:type="pct"/>
          </w:tcPr>
          <w:p w14:paraId="04F1B6DF" w14:textId="77777777" w:rsidR="00185035" w:rsidRPr="00F85647" w:rsidRDefault="00185035" w:rsidP="00D94289">
            <w:pPr>
              <w:autoSpaceDE w:val="0"/>
              <w:autoSpaceDN w:val="0"/>
              <w:adjustRightInd w:val="0"/>
              <w:jc w:val="center"/>
              <w:rPr>
                <w:noProof/>
              </w:rPr>
            </w:pPr>
          </w:p>
        </w:tc>
        <w:tc>
          <w:tcPr>
            <w:tcW w:w="414" w:type="pct"/>
          </w:tcPr>
          <w:p w14:paraId="48013C90" w14:textId="77777777" w:rsidR="00185035" w:rsidRPr="00F85647" w:rsidRDefault="00185035" w:rsidP="00D94289">
            <w:pPr>
              <w:autoSpaceDE w:val="0"/>
              <w:autoSpaceDN w:val="0"/>
              <w:adjustRightInd w:val="0"/>
              <w:jc w:val="center"/>
              <w:rPr>
                <w:noProof/>
              </w:rPr>
            </w:pPr>
          </w:p>
        </w:tc>
        <w:tc>
          <w:tcPr>
            <w:tcW w:w="339" w:type="pct"/>
          </w:tcPr>
          <w:p w14:paraId="727D38F3" w14:textId="77777777" w:rsidR="00185035" w:rsidRDefault="00185035" w:rsidP="00D94289">
            <w:pPr>
              <w:autoSpaceDE w:val="0"/>
              <w:autoSpaceDN w:val="0"/>
              <w:adjustRightInd w:val="0"/>
              <w:jc w:val="center"/>
              <w:rPr>
                <w:noProof/>
              </w:rPr>
            </w:pPr>
          </w:p>
        </w:tc>
      </w:tr>
      <w:tr w:rsidR="00C90E7E" w:rsidRPr="00F85647" w14:paraId="6893AA75" w14:textId="77777777" w:rsidTr="00C90E7E">
        <w:trPr>
          <w:trHeight w:val="288"/>
        </w:trPr>
        <w:tc>
          <w:tcPr>
            <w:tcW w:w="192" w:type="pct"/>
          </w:tcPr>
          <w:p w14:paraId="6FC86264" w14:textId="77777777" w:rsidR="00185035" w:rsidRPr="007A08CE" w:rsidRDefault="00185035">
            <w:pPr>
              <w:jc w:val="center"/>
            </w:pPr>
            <w:r w:rsidRPr="007A08CE">
              <w:t>11</w:t>
            </w:r>
          </w:p>
        </w:tc>
        <w:tc>
          <w:tcPr>
            <w:tcW w:w="2164" w:type="pct"/>
            <w:gridSpan w:val="2"/>
          </w:tcPr>
          <w:p w14:paraId="757392DB" w14:textId="77777777" w:rsidR="00185035" w:rsidRPr="007A08CE" w:rsidRDefault="00185035" w:rsidP="002966C9">
            <w:pPr>
              <w:rPr>
                <w:b/>
                <w:bCs/>
              </w:rPr>
            </w:pPr>
            <w:r w:rsidRPr="007A08CE">
              <w:rPr>
                <w:b/>
                <w:bCs/>
              </w:rPr>
              <w:t>ELEKTRIČNA INSTALACIJA AUTOMATSKE SIGNALIZACIJE  POŽARA</w:t>
            </w:r>
          </w:p>
        </w:tc>
        <w:tc>
          <w:tcPr>
            <w:tcW w:w="384" w:type="pct"/>
            <w:vAlign w:val="center"/>
          </w:tcPr>
          <w:p w14:paraId="6DD5D790" w14:textId="77777777" w:rsidR="00185035" w:rsidRPr="007A08CE" w:rsidRDefault="00185035">
            <w:pPr>
              <w:jc w:val="center"/>
              <w:rPr>
                <w:b/>
                <w:bCs/>
              </w:rPr>
            </w:pPr>
            <w:r w:rsidRPr="007A08CE">
              <w:rPr>
                <w:b/>
                <w:bCs/>
              </w:rPr>
              <w:t> </w:t>
            </w:r>
          </w:p>
        </w:tc>
        <w:tc>
          <w:tcPr>
            <w:tcW w:w="387" w:type="pct"/>
            <w:vAlign w:val="center"/>
          </w:tcPr>
          <w:p w14:paraId="3FBBA0D4" w14:textId="77777777" w:rsidR="00185035" w:rsidRPr="007A08CE" w:rsidRDefault="00185035">
            <w:pPr>
              <w:jc w:val="right"/>
            </w:pPr>
            <w:r w:rsidRPr="007A08CE">
              <w:t> </w:t>
            </w:r>
          </w:p>
        </w:tc>
        <w:tc>
          <w:tcPr>
            <w:tcW w:w="322" w:type="pct"/>
          </w:tcPr>
          <w:p w14:paraId="1C15C60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5B9CD2" w14:textId="77777777" w:rsidR="00185035" w:rsidRPr="00F85647" w:rsidRDefault="00185035" w:rsidP="00D94289">
            <w:pPr>
              <w:autoSpaceDE w:val="0"/>
              <w:autoSpaceDN w:val="0"/>
              <w:adjustRightInd w:val="0"/>
              <w:jc w:val="center"/>
              <w:rPr>
                <w:noProof/>
                <w:lang w:val="en-US"/>
              </w:rPr>
            </w:pPr>
          </w:p>
        </w:tc>
        <w:tc>
          <w:tcPr>
            <w:tcW w:w="237" w:type="pct"/>
          </w:tcPr>
          <w:p w14:paraId="779BCB53" w14:textId="77777777" w:rsidR="00185035" w:rsidRPr="00F85647" w:rsidRDefault="00185035" w:rsidP="00D94289">
            <w:pPr>
              <w:autoSpaceDE w:val="0"/>
              <w:autoSpaceDN w:val="0"/>
              <w:adjustRightInd w:val="0"/>
              <w:jc w:val="center"/>
              <w:rPr>
                <w:noProof/>
                <w:lang w:val="en-US"/>
              </w:rPr>
            </w:pPr>
          </w:p>
        </w:tc>
        <w:tc>
          <w:tcPr>
            <w:tcW w:w="237" w:type="pct"/>
          </w:tcPr>
          <w:p w14:paraId="2ED42158" w14:textId="77777777" w:rsidR="00185035" w:rsidRPr="00F85647" w:rsidRDefault="00185035" w:rsidP="00D94289">
            <w:pPr>
              <w:autoSpaceDE w:val="0"/>
              <w:autoSpaceDN w:val="0"/>
              <w:adjustRightInd w:val="0"/>
              <w:jc w:val="center"/>
              <w:rPr>
                <w:noProof/>
              </w:rPr>
            </w:pPr>
          </w:p>
        </w:tc>
        <w:tc>
          <w:tcPr>
            <w:tcW w:w="414" w:type="pct"/>
          </w:tcPr>
          <w:p w14:paraId="1B0FFFEB" w14:textId="77777777" w:rsidR="00185035" w:rsidRPr="00F85647" w:rsidRDefault="00185035" w:rsidP="00D94289">
            <w:pPr>
              <w:autoSpaceDE w:val="0"/>
              <w:autoSpaceDN w:val="0"/>
              <w:adjustRightInd w:val="0"/>
              <w:jc w:val="center"/>
              <w:rPr>
                <w:noProof/>
              </w:rPr>
            </w:pPr>
          </w:p>
        </w:tc>
        <w:tc>
          <w:tcPr>
            <w:tcW w:w="339" w:type="pct"/>
          </w:tcPr>
          <w:p w14:paraId="4FD990C5" w14:textId="77777777" w:rsidR="00185035" w:rsidRDefault="00185035" w:rsidP="00D94289">
            <w:pPr>
              <w:autoSpaceDE w:val="0"/>
              <w:autoSpaceDN w:val="0"/>
              <w:adjustRightInd w:val="0"/>
              <w:jc w:val="center"/>
              <w:rPr>
                <w:noProof/>
              </w:rPr>
            </w:pPr>
          </w:p>
        </w:tc>
      </w:tr>
      <w:tr w:rsidR="00C90E7E" w:rsidRPr="00F85647" w14:paraId="13D9D396" w14:textId="77777777" w:rsidTr="00C90E7E">
        <w:trPr>
          <w:trHeight w:val="288"/>
        </w:trPr>
        <w:tc>
          <w:tcPr>
            <w:tcW w:w="192" w:type="pct"/>
          </w:tcPr>
          <w:p w14:paraId="03FF42FE" w14:textId="77777777" w:rsidR="00185035" w:rsidRPr="007A08CE" w:rsidRDefault="00185035">
            <w:pPr>
              <w:jc w:val="center"/>
            </w:pPr>
            <w:r w:rsidRPr="007A08CE">
              <w:t xml:space="preserve"> 11.1</w:t>
            </w:r>
          </w:p>
        </w:tc>
        <w:tc>
          <w:tcPr>
            <w:tcW w:w="2164" w:type="pct"/>
            <w:gridSpan w:val="2"/>
          </w:tcPr>
          <w:p w14:paraId="72B9C0BE" w14:textId="77777777" w:rsidR="00185035" w:rsidRPr="007A08CE" w:rsidRDefault="00185035" w:rsidP="002966C9">
            <w:r w:rsidRPr="007A08CE">
              <w:t>Isporuka i polaganje savitljivih PVC  cevi, izrade "halogen free", za  uvlačenje instalacionih  vodova instalacije dojave požara. Cevi  treba da su prečnika 16mm</w:t>
            </w:r>
          </w:p>
        </w:tc>
        <w:tc>
          <w:tcPr>
            <w:tcW w:w="384" w:type="pct"/>
            <w:vAlign w:val="center"/>
          </w:tcPr>
          <w:p w14:paraId="5B243B3F" w14:textId="77777777" w:rsidR="00185035" w:rsidRPr="007A08CE" w:rsidRDefault="00185035">
            <w:pPr>
              <w:jc w:val="center"/>
            </w:pPr>
            <w:r w:rsidRPr="007A08CE">
              <w:t>m</w:t>
            </w:r>
          </w:p>
        </w:tc>
        <w:tc>
          <w:tcPr>
            <w:tcW w:w="387" w:type="pct"/>
            <w:vAlign w:val="center"/>
          </w:tcPr>
          <w:p w14:paraId="1801D467" w14:textId="77777777" w:rsidR="00185035" w:rsidRPr="007A08CE" w:rsidRDefault="00185035" w:rsidP="00293E78">
            <w:pPr>
              <w:jc w:val="center"/>
            </w:pPr>
            <w:r w:rsidRPr="007A08CE">
              <w:t>520</w:t>
            </w:r>
          </w:p>
        </w:tc>
        <w:tc>
          <w:tcPr>
            <w:tcW w:w="322" w:type="pct"/>
          </w:tcPr>
          <w:p w14:paraId="193E383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FEF2FE" w14:textId="77777777" w:rsidR="00185035" w:rsidRPr="00F85647" w:rsidRDefault="00185035" w:rsidP="00D94289">
            <w:pPr>
              <w:autoSpaceDE w:val="0"/>
              <w:autoSpaceDN w:val="0"/>
              <w:adjustRightInd w:val="0"/>
              <w:jc w:val="center"/>
              <w:rPr>
                <w:noProof/>
                <w:lang w:val="en-US"/>
              </w:rPr>
            </w:pPr>
          </w:p>
        </w:tc>
        <w:tc>
          <w:tcPr>
            <w:tcW w:w="237" w:type="pct"/>
          </w:tcPr>
          <w:p w14:paraId="09BCB46C" w14:textId="77777777" w:rsidR="00185035" w:rsidRPr="00F85647" w:rsidRDefault="00185035" w:rsidP="00D94289">
            <w:pPr>
              <w:autoSpaceDE w:val="0"/>
              <w:autoSpaceDN w:val="0"/>
              <w:adjustRightInd w:val="0"/>
              <w:jc w:val="center"/>
              <w:rPr>
                <w:noProof/>
                <w:lang w:val="en-US"/>
              </w:rPr>
            </w:pPr>
          </w:p>
        </w:tc>
        <w:tc>
          <w:tcPr>
            <w:tcW w:w="237" w:type="pct"/>
          </w:tcPr>
          <w:p w14:paraId="276244EA" w14:textId="77777777" w:rsidR="00185035" w:rsidRPr="00F85647" w:rsidRDefault="00185035" w:rsidP="00D94289">
            <w:pPr>
              <w:autoSpaceDE w:val="0"/>
              <w:autoSpaceDN w:val="0"/>
              <w:adjustRightInd w:val="0"/>
              <w:jc w:val="center"/>
              <w:rPr>
                <w:noProof/>
              </w:rPr>
            </w:pPr>
          </w:p>
        </w:tc>
        <w:tc>
          <w:tcPr>
            <w:tcW w:w="414" w:type="pct"/>
          </w:tcPr>
          <w:p w14:paraId="7FFA9FE2" w14:textId="77777777" w:rsidR="00185035" w:rsidRPr="00F85647" w:rsidRDefault="00185035" w:rsidP="00D94289">
            <w:pPr>
              <w:autoSpaceDE w:val="0"/>
              <w:autoSpaceDN w:val="0"/>
              <w:adjustRightInd w:val="0"/>
              <w:jc w:val="center"/>
              <w:rPr>
                <w:noProof/>
              </w:rPr>
            </w:pPr>
          </w:p>
        </w:tc>
        <w:tc>
          <w:tcPr>
            <w:tcW w:w="339" w:type="pct"/>
          </w:tcPr>
          <w:p w14:paraId="4CD49EB8" w14:textId="77777777" w:rsidR="00185035" w:rsidRDefault="00185035" w:rsidP="00D94289">
            <w:pPr>
              <w:autoSpaceDE w:val="0"/>
              <w:autoSpaceDN w:val="0"/>
              <w:adjustRightInd w:val="0"/>
              <w:jc w:val="center"/>
              <w:rPr>
                <w:noProof/>
              </w:rPr>
            </w:pPr>
          </w:p>
        </w:tc>
      </w:tr>
      <w:tr w:rsidR="00C90E7E" w:rsidRPr="00F85647" w14:paraId="176192DF" w14:textId="77777777" w:rsidTr="00C90E7E">
        <w:trPr>
          <w:trHeight w:val="288"/>
        </w:trPr>
        <w:tc>
          <w:tcPr>
            <w:tcW w:w="192" w:type="pct"/>
          </w:tcPr>
          <w:p w14:paraId="2696D3B2" w14:textId="77777777" w:rsidR="00185035" w:rsidRPr="007A08CE" w:rsidRDefault="00185035">
            <w:pPr>
              <w:jc w:val="center"/>
            </w:pPr>
            <w:r w:rsidRPr="007A08CE">
              <w:t xml:space="preserve"> 11.2</w:t>
            </w:r>
          </w:p>
        </w:tc>
        <w:tc>
          <w:tcPr>
            <w:tcW w:w="2164" w:type="pct"/>
            <w:gridSpan w:val="2"/>
          </w:tcPr>
          <w:p w14:paraId="034421F8" w14:textId="77777777" w:rsidR="00185035" w:rsidRPr="007A08CE" w:rsidRDefault="00185035" w:rsidP="002966C9">
            <w:r w:rsidRPr="007A08CE">
              <w:t>Isporuka i polaganje kabela u "halogen free" izvedbi za povezivanje komponenata sistema dojave požara  razmatranog prostora. Kablovi moraju na sebi imati vidnu oznaku tipa i nomenklaturni broj ispitnog protokola i da su proizvedeni po standardima Evropske Unije sa CE sertifikatom .Kabel je tipa:</w:t>
            </w:r>
          </w:p>
        </w:tc>
        <w:tc>
          <w:tcPr>
            <w:tcW w:w="384" w:type="pct"/>
            <w:vAlign w:val="center"/>
          </w:tcPr>
          <w:p w14:paraId="67D7D373" w14:textId="77777777" w:rsidR="00185035" w:rsidRPr="007A08CE" w:rsidRDefault="00185035">
            <w:pPr>
              <w:jc w:val="center"/>
            </w:pPr>
            <w:r w:rsidRPr="007A08CE">
              <w:t> </w:t>
            </w:r>
          </w:p>
        </w:tc>
        <w:tc>
          <w:tcPr>
            <w:tcW w:w="387" w:type="pct"/>
            <w:vAlign w:val="center"/>
          </w:tcPr>
          <w:p w14:paraId="5DD7D0FF" w14:textId="01AF3D0F" w:rsidR="00185035" w:rsidRPr="007A08CE" w:rsidRDefault="00185035" w:rsidP="00293E78">
            <w:pPr>
              <w:jc w:val="center"/>
            </w:pPr>
          </w:p>
        </w:tc>
        <w:tc>
          <w:tcPr>
            <w:tcW w:w="322" w:type="pct"/>
          </w:tcPr>
          <w:p w14:paraId="3B79BEE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89D457C" w14:textId="77777777" w:rsidR="00185035" w:rsidRPr="00F85647" w:rsidRDefault="00185035" w:rsidP="00D94289">
            <w:pPr>
              <w:autoSpaceDE w:val="0"/>
              <w:autoSpaceDN w:val="0"/>
              <w:adjustRightInd w:val="0"/>
              <w:jc w:val="center"/>
              <w:rPr>
                <w:noProof/>
                <w:lang w:val="en-US"/>
              </w:rPr>
            </w:pPr>
          </w:p>
        </w:tc>
        <w:tc>
          <w:tcPr>
            <w:tcW w:w="237" w:type="pct"/>
          </w:tcPr>
          <w:p w14:paraId="547F8E45" w14:textId="77777777" w:rsidR="00185035" w:rsidRPr="00F85647" w:rsidRDefault="00185035" w:rsidP="00D94289">
            <w:pPr>
              <w:autoSpaceDE w:val="0"/>
              <w:autoSpaceDN w:val="0"/>
              <w:adjustRightInd w:val="0"/>
              <w:jc w:val="center"/>
              <w:rPr>
                <w:noProof/>
                <w:lang w:val="en-US"/>
              </w:rPr>
            </w:pPr>
          </w:p>
        </w:tc>
        <w:tc>
          <w:tcPr>
            <w:tcW w:w="237" w:type="pct"/>
          </w:tcPr>
          <w:p w14:paraId="3C81E04F" w14:textId="77777777" w:rsidR="00185035" w:rsidRPr="00F85647" w:rsidRDefault="00185035" w:rsidP="00D94289">
            <w:pPr>
              <w:autoSpaceDE w:val="0"/>
              <w:autoSpaceDN w:val="0"/>
              <w:adjustRightInd w:val="0"/>
              <w:jc w:val="center"/>
              <w:rPr>
                <w:noProof/>
              </w:rPr>
            </w:pPr>
          </w:p>
        </w:tc>
        <w:tc>
          <w:tcPr>
            <w:tcW w:w="414" w:type="pct"/>
          </w:tcPr>
          <w:p w14:paraId="5D86F81C" w14:textId="77777777" w:rsidR="00185035" w:rsidRPr="00F85647" w:rsidRDefault="00185035" w:rsidP="00D94289">
            <w:pPr>
              <w:autoSpaceDE w:val="0"/>
              <w:autoSpaceDN w:val="0"/>
              <w:adjustRightInd w:val="0"/>
              <w:jc w:val="center"/>
              <w:rPr>
                <w:noProof/>
              </w:rPr>
            </w:pPr>
          </w:p>
        </w:tc>
        <w:tc>
          <w:tcPr>
            <w:tcW w:w="339" w:type="pct"/>
          </w:tcPr>
          <w:p w14:paraId="1DE939F8" w14:textId="77777777" w:rsidR="00185035" w:rsidRDefault="00185035" w:rsidP="00D94289">
            <w:pPr>
              <w:autoSpaceDE w:val="0"/>
              <w:autoSpaceDN w:val="0"/>
              <w:adjustRightInd w:val="0"/>
              <w:jc w:val="center"/>
              <w:rPr>
                <w:noProof/>
              </w:rPr>
            </w:pPr>
          </w:p>
        </w:tc>
      </w:tr>
      <w:tr w:rsidR="00C90E7E" w:rsidRPr="00F85647" w14:paraId="14EAB4F7" w14:textId="77777777" w:rsidTr="00C90E7E">
        <w:trPr>
          <w:trHeight w:val="288"/>
        </w:trPr>
        <w:tc>
          <w:tcPr>
            <w:tcW w:w="192" w:type="pct"/>
          </w:tcPr>
          <w:p w14:paraId="154C3C32" w14:textId="77777777" w:rsidR="00185035" w:rsidRPr="007A08CE" w:rsidRDefault="00185035">
            <w:pPr>
              <w:jc w:val="center"/>
            </w:pPr>
            <w:r w:rsidRPr="007A08CE">
              <w:t> </w:t>
            </w:r>
          </w:p>
        </w:tc>
        <w:tc>
          <w:tcPr>
            <w:tcW w:w="2164" w:type="pct"/>
            <w:gridSpan w:val="2"/>
          </w:tcPr>
          <w:p w14:paraId="28AE1312" w14:textId="77777777" w:rsidR="00185035" w:rsidRPr="007A08CE" w:rsidRDefault="00185035" w:rsidP="002966C9">
            <w:r w:rsidRPr="007A08CE">
              <w:t xml:space="preserve">JH(St)H 2x2x0,8 </w:t>
            </w:r>
          </w:p>
        </w:tc>
        <w:tc>
          <w:tcPr>
            <w:tcW w:w="384" w:type="pct"/>
            <w:vAlign w:val="center"/>
          </w:tcPr>
          <w:p w14:paraId="391E6943" w14:textId="77777777" w:rsidR="00185035" w:rsidRPr="007A08CE" w:rsidRDefault="00185035">
            <w:pPr>
              <w:jc w:val="center"/>
            </w:pPr>
            <w:r w:rsidRPr="007A08CE">
              <w:t>m</w:t>
            </w:r>
          </w:p>
        </w:tc>
        <w:tc>
          <w:tcPr>
            <w:tcW w:w="387" w:type="pct"/>
            <w:vAlign w:val="center"/>
          </w:tcPr>
          <w:p w14:paraId="5EB9135E" w14:textId="77777777" w:rsidR="00185035" w:rsidRPr="007A08CE" w:rsidRDefault="00185035" w:rsidP="00293E78">
            <w:pPr>
              <w:jc w:val="center"/>
            </w:pPr>
            <w:r w:rsidRPr="007A08CE">
              <w:t>450</w:t>
            </w:r>
          </w:p>
        </w:tc>
        <w:tc>
          <w:tcPr>
            <w:tcW w:w="322" w:type="pct"/>
          </w:tcPr>
          <w:p w14:paraId="7D28E9C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59DF920" w14:textId="77777777" w:rsidR="00185035" w:rsidRPr="00F85647" w:rsidRDefault="00185035" w:rsidP="00D94289">
            <w:pPr>
              <w:autoSpaceDE w:val="0"/>
              <w:autoSpaceDN w:val="0"/>
              <w:adjustRightInd w:val="0"/>
              <w:jc w:val="center"/>
              <w:rPr>
                <w:noProof/>
                <w:lang w:val="en-US"/>
              </w:rPr>
            </w:pPr>
          </w:p>
        </w:tc>
        <w:tc>
          <w:tcPr>
            <w:tcW w:w="237" w:type="pct"/>
          </w:tcPr>
          <w:p w14:paraId="386AF527" w14:textId="77777777" w:rsidR="00185035" w:rsidRPr="00F85647" w:rsidRDefault="00185035" w:rsidP="00D94289">
            <w:pPr>
              <w:autoSpaceDE w:val="0"/>
              <w:autoSpaceDN w:val="0"/>
              <w:adjustRightInd w:val="0"/>
              <w:jc w:val="center"/>
              <w:rPr>
                <w:noProof/>
                <w:lang w:val="en-US"/>
              </w:rPr>
            </w:pPr>
          </w:p>
        </w:tc>
        <w:tc>
          <w:tcPr>
            <w:tcW w:w="237" w:type="pct"/>
          </w:tcPr>
          <w:p w14:paraId="7A4B994E" w14:textId="77777777" w:rsidR="00185035" w:rsidRPr="00F85647" w:rsidRDefault="00185035" w:rsidP="00D94289">
            <w:pPr>
              <w:autoSpaceDE w:val="0"/>
              <w:autoSpaceDN w:val="0"/>
              <w:adjustRightInd w:val="0"/>
              <w:jc w:val="center"/>
              <w:rPr>
                <w:noProof/>
              </w:rPr>
            </w:pPr>
          </w:p>
        </w:tc>
        <w:tc>
          <w:tcPr>
            <w:tcW w:w="414" w:type="pct"/>
          </w:tcPr>
          <w:p w14:paraId="414531C2" w14:textId="77777777" w:rsidR="00185035" w:rsidRPr="00F85647" w:rsidRDefault="00185035" w:rsidP="00D94289">
            <w:pPr>
              <w:autoSpaceDE w:val="0"/>
              <w:autoSpaceDN w:val="0"/>
              <w:adjustRightInd w:val="0"/>
              <w:jc w:val="center"/>
              <w:rPr>
                <w:noProof/>
              </w:rPr>
            </w:pPr>
          </w:p>
        </w:tc>
        <w:tc>
          <w:tcPr>
            <w:tcW w:w="339" w:type="pct"/>
          </w:tcPr>
          <w:p w14:paraId="1692B306" w14:textId="77777777" w:rsidR="00185035" w:rsidRDefault="00185035" w:rsidP="00D94289">
            <w:pPr>
              <w:autoSpaceDE w:val="0"/>
              <w:autoSpaceDN w:val="0"/>
              <w:adjustRightInd w:val="0"/>
              <w:jc w:val="center"/>
              <w:rPr>
                <w:noProof/>
              </w:rPr>
            </w:pPr>
          </w:p>
        </w:tc>
      </w:tr>
      <w:tr w:rsidR="00C90E7E" w:rsidRPr="00F85647" w14:paraId="3BEF28E4" w14:textId="77777777" w:rsidTr="00C90E7E">
        <w:trPr>
          <w:trHeight w:val="288"/>
        </w:trPr>
        <w:tc>
          <w:tcPr>
            <w:tcW w:w="192" w:type="pct"/>
          </w:tcPr>
          <w:p w14:paraId="0B2D1BA9" w14:textId="77777777" w:rsidR="00185035" w:rsidRPr="007A08CE" w:rsidRDefault="00185035">
            <w:pPr>
              <w:jc w:val="center"/>
            </w:pPr>
            <w:r w:rsidRPr="007A08CE">
              <w:t xml:space="preserve"> 11.3</w:t>
            </w:r>
          </w:p>
        </w:tc>
        <w:tc>
          <w:tcPr>
            <w:tcW w:w="2164" w:type="pct"/>
            <w:gridSpan w:val="2"/>
          </w:tcPr>
          <w:p w14:paraId="5C8AD126" w14:textId="77777777" w:rsidR="00185035" w:rsidRPr="007A08CE" w:rsidRDefault="00185035" w:rsidP="002966C9">
            <w:r w:rsidRPr="007A08CE">
              <w:t xml:space="preserve">Isporuka i polaganje kabela u "halogen free" izvedbi za povezivanje spoljašnjih i unutrašnjih sirena. Svi kablovi moraju na sebi imati vidnu oznaku tipa i nomenklaturni broj ispitnog protokola i da su proizvedeni po standardima Evropske Unije sa </w:t>
            </w:r>
            <w:r w:rsidRPr="007A08CE">
              <w:lastRenderedPageBreak/>
              <w:t>CE sertifikatom. Kabel je tipa:</w:t>
            </w:r>
          </w:p>
        </w:tc>
        <w:tc>
          <w:tcPr>
            <w:tcW w:w="384" w:type="pct"/>
            <w:vAlign w:val="center"/>
          </w:tcPr>
          <w:p w14:paraId="548685D5" w14:textId="77777777" w:rsidR="00185035" w:rsidRPr="007A08CE" w:rsidRDefault="00185035">
            <w:pPr>
              <w:jc w:val="center"/>
            </w:pPr>
            <w:r w:rsidRPr="007A08CE">
              <w:lastRenderedPageBreak/>
              <w:t> </w:t>
            </w:r>
          </w:p>
        </w:tc>
        <w:tc>
          <w:tcPr>
            <w:tcW w:w="387" w:type="pct"/>
            <w:vAlign w:val="center"/>
          </w:tcPr>
          <w:p w14:paraId="47C90CDA" w14:textId="3AC617BB" w:rsidR="00185035" w:rsidRPr="007A08CE" w:rsidRDefault="00185035" w:rsidP="00293E78">
            <w:pPr>
              <w:jc w:val="center"/>
            </w:pPr>
          </w:p>
        </w:tc>
        <w:tc>
          <w:tcPr>
            <w:tcW w:w="322" w:type="pct"/>
          </w:tcPr>
          <w:p w14:paraId="06FEE42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84A282" w14:textId="77777777" w:rsidR="00185035" w:rsidRPr="00F85647" w:rsidRDefault="00185035" w:rsidP="00D94289">
            <w:pPr>
              <w:autoSpaceDE w:val="0"/>
              <w:autoSpaceDN w:val="0"/>
              <w:adjustRightInd w:val="0"/>
              <w:jc w:val="center"/>
              <w:rPr>
                <w:noProof/>
                <w:lang w:val="en-US"/>
              </w:rPr>
            </w:pPr>
          </w:p>
        </w:tc>
        <w:tc>
          <w:tcPr>
            <w:tcW w:w="237" w:type="pct"/>
          </w:tcPr>
          <w:p w14:paraId="2A5B415A" w14:textId="77777777" w:rsidR="00185035" w:rsidRPr="00F85647" w:rsidRDefault="00185035" w:rsidP="00D94289">
            <w:pPr>
              <w:autoSpaceDE w:val="0"/>
              <w:autoSpaceDN w:val="0"/>
              <w:adjustRightInd w:val="0"/>
              <w:jc w:val="center"/>
              <w:rPr>
                <w:noProof/>
                <w:lang w:val="en-US"/>
              </w:rPr>
            </w:pPr>
          </w:p>
        </w:tc>
        <w:tc>
          <w:tcPr>
            <w:tcW w:w="237" w:type="pct"/>
          </w:tcPr>
          <w:p w14:paraId="09E6D15F" w14:textId="77777777" w:rsidR="00185035" w:rsidRPr="00F85647" w:rsidRDefault="00185035" w:rsidP="00D94289">
            <w:pPr>
              <w:autoSpaceDE w:val="0"/>
              <w:autoSpaceDN w:val="0"/>
              <w:adjustRightInd w:val="0"/>
              <w:jc w:val="center"/>
              <w:rPr>
                <w:noProof/>
              </w:rPr>
            </w:pPr>
          </w:p>
        </w:tc>
        <w:tc>
          <w:tcPr>
            <w:tcW w:w="414" w:type="pct"/>
          </w:tcPr>
          <w:p w14:paraId="76FADB69" w14:textId="77777777" w:rsidR="00185035" w:rsidRPr="00F85647" w:rsidRDefault="00185035" w:rsidP="00D94289">
            <w:pPr>
              <w:autoSpaceDE w:val="0"/>
              <w:autoSpaceDN w:val="0"/>
              <w:adjustRightInd w:val="0"/>
              <w:jc w:val="center"/>
              <w:rPr>
                <w:noProof/>
              </w:rPr>
            </w:pPr>
          </w:p>
        </w:tc>
        <w:tc>
          <w:tcPr>
            <w:tcW w:w="339" w:type="pct"/>
          </w:tcPr>
          <w:p w14:paraId="10C04A4D" w14:textId="77777777" w:rsidR="00185035" w:rsidRDefault="00185035" w:rsidP="00D94289">
            <w:pPr>
              <w:autoSpaceDE w:val="0"/>
              <w:autoSpaceDN w:val="0"/>
              <w:adjustRightInd w:val="0"/>
              <w:jc w:val="center"/>
              <w:rPr>
                <w:noProof/>
              </w:rPr>
            </w:pPr>
          </w:p>
        </w:tc>
      </w:tr>
      <w:tr w:rsidR="00C90E7E" w:rsidRPr="00F85647" w14:paraId="02581D9C" w14:textId="77777777" w:rsidTr="00C90E7E">
        <w:trPr>
          <w:trHeight w:val="288"/>
        </w:trPr>
        <w:tc>
          <w:tcPr>
            <w:tcW w:w="192" w:type="pct"/>
          </w:tcPr>
          <w:p w14:paraId="61008027" w14:textId="77777777" w:rsidR="00185035" w:rsidRPr="007A08CE" w:rsidRDefault="00185035">
            <w:pPr>
              <w:jc w:val="center"/>
            </w:pPr>
            <w:r w:rsidRPr="007A08CE">
              <w:lastRenderedPageBreak/>
              <w:t> </w:t>
            </w:r>
          </w:p>
        </w:tc>
        <w:tc>
          <w:tcPr>
            <w:tcW w:w="2164" w:type="pct"/>
            <w:gridSpan w:val="2"/>
          </w:tcPr>
          <w:p w14:paraId="6B414363" w14:textId="77777777" w:rsidR="00185035" w:rsidRPr="007A08CE" w:rsidRDefault="00185035" w:rsidP="002966C9">
            <w:r w:rsidRPr="007A08CE">
              <w:t>JH(St)H 2x2x0,8 FE180</w:t>
            </w:r>
          </w:p>
        </w:tc>
        <w:tc>
          <w:tcPr>
            <w:tcW w:w="384" w:type="pct"/>
            <w:vAlign w:val="center"/>
          </w:tcPr>
          <w:p w14:paraId="41C32A65" w14:textId="77777777" w:rsidR="00185035" w:rsidRPr="007A08CE" w:rsidRDefault="00185035">
            <w:pPr>
              <w:jc w:val="center"/>
            </w:pPr>
            <w:r w:rsidRPr="007A08CE">
              <w:t>m</w:t>
            </w:r>
          </w:p>
        </w:tc>
        <w:tc>
          <w:tcPr>
            <w:tcW w:w="387" w:type="pct"/>
            <w:vAlign w:val="center"/>
          </w:tcPr>
          <w:p w14:paraId="773E413A" w14:textId="77777777" w:rsidR="00185035" w:rsidRPr="007A08CE" w:rsidRDefault="00185035" w:rsidP="00293E78">
            <w:pPr>
              <w:jc w:val="center"/>
            </w:pPr>
            <w:r w:rsidRPr="007A08CE">
              <w:t>90</w:t>
            </w:r>
          </w:p>
        </w:tc>
        <w:tc>
          <w:tcPr>
            <w:tcW w:w="322" w:type="pct"/>
          </w:tcPr>
          <w:p w14:paraId="2A59346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B3CF1DF" w14:textId="77777777" w:rsidR="00185035" w:rsidRPr="00F85647" w:rsidRDefault="00185035" w:rsidP="00D94289">
            <w:pPr>
              <w:autoSpaceDE w:val="0"/>
              <w:autoSpaceDN w:val="0"/>
              <w:adjustRightInd w:val="0"/>
              <w:jc w:val="center"/>
              <w:rPr>
                <w:noProof/>
                <w:lang w:val="en-US"/>
              </w:rPr>
            </w:pPr>
          </w:p>
        </w:tc>
        <w:tc>
          <w:tcPr>
            <w:tcW w:w="237" w:type="pct"/>
          </w:tcPr>
          <w:p w14:paraId="2C17BB4D" w14:textId="77777777" w:rsidR="00185035" w:rsidRPr="00F85647" w:rsidRDefault="00185035" w:rsidP="00D94289">
            <w:pPr>
              <w:autoSpaceDE w:val="0"/>
              <w:autoSpaceDN w:val="0"/>
              <w:adjustRightInd w:val="0"/>
              <w:jc w:val="center"/>
              <w:rPr>
                <w:noProof/>
                <w:lang w:val="en-US"/>
              </w:rPr>
            </w:pPr>
          </w:p>
        </w:tc>
        <w:tc>
          <w:tcPr>
            <w:tcW w:w="237" w:type="pct"/>
          </w:tcPr>
          <w:p w14:paraId="257930CC" w14:textId="77777777" w:rsidR="00185035" w:rsidRPr="00F85647" w:rsidRDefault="00185035" w:rsidP="00D94289">
            <w:pPr>
              <w:autoSpaceDE w:val="0"/>
              <w:autoSpaceDN w:val="0"/>
              <w:adjustRightInd w:val="0"/>
              <w:jc w:val="center"/>
              <w:rPr>
                <w:noProof/>
              </w:rPr>
            </w:pPr>
          </w:p>
        </w:tc>
        <w:tc>
          <w:tcPr>
            <w:tcW w:w="414" w:type="pct"/>
          </w:tcPr>
          <w:p w14:paraId="3551C1F3" w14:textId="77777777" w:rsidR="00185035" w:rsidRPr="00F85647" w:rsidRDefault="00185035" w:rsidP="00D94289">
            <w:pPr>
              <w:autoSpaceDE w:val="0"/>
              <w:autoSpaceDN w:val="0"/>
              <w:adjustRightInd w:val="0"/>
              <w:jc w:val="center"/>
              <w:rPr>
                <w:noProof/>
              </w:rPr>
            </w:pPr>
          </w:p>
        </w:tc>
        <w:tc>
          <w:tcPr>
            <w:tcW w:w="339" w:type="pct"/>
          </w:tcPr>
          <w:p w14:paraId="1C8A57D4" w14:textId="77777777" w:rsidR="00185035" w:rsidRDefault="00185035" w:rsidP="00D94289">
            <w:pPr>
              <w:autoSpaceDE w:val="0"/>
              <w:autoSpaceDN w:val="0"/>
              <w:adjustRightInd w:val="0"/>
              <w:jc w:val="center"/>
              <w:rPr>
                <w:noProof/>
              </w:rPr>
            </w:pPr>
          </w:p>
        </w:tc>
      </w:tr>
      <w:tr w:rsidR="00C90E7E" w:rsidRPr="00F85647" w14:paraId="4119D6C1" w14:textId="77777777" w:rsidTr="00C90E7E">
        <w:trPr>
          <w:trHeight w:val="288"/>
        </w:trPr>
        <w:tc>
          <w:tcPr>
            <w:tcW w:w="192" w:type="pct"/>
          </w:tcPr>
          <w:p w14:paraId="0974A8FD" w14:textId="77777777" w:rsidR="00185035" w:rsidRPr="007A08CE" w:rsidRDefault="00185035">
            <w:pPr>
              <w:jc w:val="center"/>
            </w:pPr>
            <w:r w:rsidRPr="007A08CE">
              <w:t xml:space="preserve"> 11.4</w:t>
            </w:r>
          </w:p>
        </w:tc>
        <w:tc>
          <w:tcPr>
            <w:tcW w:w="2164" w:type="pct"/>
            <w:gridSpan w:val="2"/>
          </w:tcPr>
          <w:p w14:paraId="5B83B80B" w14:textId="77777777" w:rsidR="00185035" w:rsidRPr="007A08CE" w:rsidRDefault="00185035" w:rsidP="009635B8">
            <w:r w:rsidRPr="007A08CE">
              <w:t>Nabavka, isporuka, montaža i povezivanje centralne jedinice sistema za automatsku detekciju i dojavu požara i kontrolu automatskog gašenja požara sledećih karakteristika:</w:t>
            </w:r>
            <w:r w:rsidRPr="007A08CE">
              <w:br/>
              <w:t>Centralna jedinica treba da je modularnog tipa sa najmanje 2 adresabilne petlje i minimalnog ukupnog kapaciteta 500 adresabilnih elemenata (maksimalni kapacitet jednog kompaktnog kućišta: 16 petlji = 4000 adresabilnih elemenata). Centrala treba da može da kontroliše najmanje 4 zone gašenja i da poseduje odgovarajući LED indikatorski displej za 4 zone gašenja.</w:t>
            </w:r>
            <w:r w:rsidRPr="007A08CE">
              <w:br/>
              <w:t>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Centrala treba da poseduje:</w:t>
            </w:r>
            <w:r w:rsidRPr="007A08CE">
              <w:br/>
              <w:t>- minimalno 10 monitorisanih izlaza,</w:t>
            </w:r>
            <w:r w:rsidRPr="007A08CE">
              <w:br/>
              <w:t>- minimalno 16 beznaponskih programabilnih relejnih izlaza,</w:t>
            </w:r>
            <w:r w:rsidRPr="007A08CE">
              <w:br/>
              <w:t>- redudantni komunikacioni modul sa 2 x Ethernet 100 Base TX (LAN), 2 x Ethernet 100 Base FX (za povezivanje centrale putem optičkih kablova) i 2 x RS485 port,</w:t>
            </w:r>
            <w:r w:rsidRPr="007A08CE">
              <w:br/>
              <w:t xml:space="preserve">- 1 redudantni modul petlji, sadrži 2 petlje za priključenje adresabilnih elemenata, do 250 adresabilnih elemenata u svakoj petlji, do 3500m dužina svake petlje, mogućnost dvozonske i </w:t>
            </w:r>
            <w:r w:rsidRPr="007A08CE">
              <w:lastRenderedPageBreak/>
              <w:t>dvodetektorske zavisnosti.</w:t>
            </w:r>
          </w:p>
        </w:tc>
        <w:tc>
          <w:tcPr>
            <w:tcW w:w="384" w:type="pct"/>
            <w:vAlign w:val="center"/>
          </w:tcPr>
          <w:p w14:paraId="67386F6D" w14:textId="77777777" w:rsidR="00185035" w:rsidRPr="007A08CE" w:rsidRDefault="00185035">
            <w:pPr>
              <w:jc w:val="center"/>
            </w:pPr>
            <w:r w:rsidRPr="007A08CE">
              <w:lastRenderedPageBreak/>
              <w:t> </w:t>
            </w:r>
          </w:p>
        </w:tc>
        <w:tc>
          <w:tcPr>
            <w:tcW w:w="387" w:type="pct"/>
            <w:vAlign w:val="center"/>
          </w:tcPr>
          <w:p w14:paraId="7B1799A9" w14:textId="5C892C03" w:rsidR="00185035" w:rsidRPr="007A08CE" w:rsidRDefault="00185035" w:rsidP="00293E78">
            <w:pPr>
              <w:jc w:val="center"/>
            </w:pPr>
          </w:p>
        </w:tc>
        <w:tc>
          <w:tcPr>
            <w:tcW w:w="322" w:type="pct"/>
          </w:tcPr>
          <w:p w14:paraId="536EEC4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6AE0EA" w14:textId="77777777" w:rsidR="00185035" w:rsidRPr="00F85647" w:rsidRDefault="00185035" w:rsidP="00D94289">
            <w:pPr>
              <w:autoSpaceDE w:val="0"/>
              <w:autoSpaceDN w:val="0"/>
              <w:adjustRightInd w:val="0"/>
              <w:jc w:val="center"/>
              <w:rPr>
                <w:noProof/>
                <w:lang w:val="en-US"/>
              </w:rPr>
            </w:pPr>
          </w:p>
        </w:tc>
        <w:tc>
          <w:tcPr>
            <w:tcW w:w="237" w:type="pct"/>
          </w:tcPr>
          <w:p w14:paraId="5C4366A5" w14:textId="77777777" w:rsidR="00185035" w:rsidRPr="00F85647" w:rsidRDefault="00185035" w:rsidP="00D94289">
            <w:pPr>
              <w:autoSpaceDE w:val="0"/>
              <w:autoSpaceDN w:val="0"/>
              <w:adjustRightInd w:val="0"/>
              <w:jc w:val="center"/>
              <w:rPr>
                <w:noProof/>
                <w:lang w:val="en-US"/>
              </w:rPr>
            </w:pPr>
          </w:p>
        </w:tc>
        <w:tc>
          <w:tcPr>
            <w:tcW w:w="237" w:type="pct"/>
          </w:tcPr>
          <w:p w14:paraId="20C5A887" w14:textId="77777777" w:rsidR="00185035" w:rsidRPr="00F85647" w:rsidRDefault="00185035" w:rsidP="00D94289">
            <w:pPr>
              <w:autoSpaceDE w:val="0"/>
              <w:autoSpaceDN w:val="0"/>
              <w:adjustRightInd w:val="0"/>
              <w:jc w:val="center"/>
              <w:rPr>
                <w:noProof/>
              </w:rPr>
            </w:pPr>
          </w:p>
        </w:tc>
        <w:tc>
          <w:tcPr>
            <w:tcW w:w="414" w:type="pct"/>
          </w:tcPr>
          <w:p w14:paraId="59DEFBB0" w14:textId="77777777" w:rsidR="00185035" w:rsidRPr="00F85647" w:rsidRDefault="00185035" w:rsidP="00D94289">
            <w:pPr>
              <w:autoSpaceDE w:val="0"/>
              <w:autoSpaceDN w:val="0"/>
              <w:adjustRightInd w:val="0"/>
              <w:jc w:val="center"/>
              <w:rPr>
                <w:noProof/>
              </w:rPr>
            </w:pPr>
          </w:p>
        </w:tc>
        <w:tc>
          <w:tcPr>
            <w:tcW w:w="339" w:type="pct"/>
          </w:tcPr>
          <w:p w14:paraId="5A6A7510" w14:textId="77777777" w:rsidR="00185035" w:rsidRDefault="00185035" w:rsidP="00D94289">
            <w:pPr>
              <w:autoSpaceDE w:val="0"/>
              <w:autoSpaceDN w:val="0"/>
              <w:adjustRightInd w:val="0"/>
              <w:jc w:val="center"/>
              <w:rPr>
                <w:noProof/>
              </w:rPr>
            </w:pPr>
          </w:p>
        </w:tc>
      </w:tr>
      <w:tr w:rsidR="00C90E7E" w:rsidRPr="00F85647" w14:paraId="3A326549" w14:textId="77777777" w:rsidTr="00C90E7E">
        <w:trPr>
          <w:trHeight w:val="288"/>
        </w:trPr>
        <w:tc>
          <w:tcPr>
            <w:tcW w:w="192" w:type="pct"/>
          </w:tcPr>
          <w:p w14:paraId="17509231" w14:textId="77777777" w:rsidR="00185035" w:rsidRPr="007A08CE" w:rsidRDefault="00185035">
            <w:pPr>
              <w:jc w:val="center"/>
            </w:pPr>
            <w:r w:rsidRPr="007A08CE">
              <w:lastRenderedPageBreak/>
              <w:t> </w:t>
            </w:r>
          </w:p>
        </w:tc>
        <w:tc>
          <w:tcPr>
            <w:tcW w:w="2164" w:type="pct"/>
            <w:gridSpan w:val="2"/>
          </w:tcPr>
          <w:p w14:paraId="090520BF" w14:textId="77777777" w:rsidR="00185035" w:rsidRPr="007A08CE" w:rsidRDefault="00185035" w:rsidP="002966C9">
            <w:r w:rsidRPr="007A08CE">
              <w:t>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najmanje 50.000 proteklih događaja. Centrala treba da 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7A08CE">
              <w:br/>
              <w:t>Centrala treba da poseduje odgovarajuće EN-54-2, EN 54-4, EN 54-13 i EN 12094-1 ateste.</w:t>
            </w:r>
            <w:r w:rsidRPr="007A08CE">
              <w:br/>
              <w:t>Tip: Intergal IP MX, Schrack Seconet AG Austrija ili odgovarajuće</w:t>
            </w:r>
          </w:p>
        </w:tc>
        <w:tc>
          <w:tcPr>
            <w:tcW w:w="384" w:type="pct"/>
            <w:vAlign w:val="center"/>
          </w:tcPr>
          <w:p w14:paraId="24C5E2AE" w14:textId="77777777" w:rsidR="00185035" w:rsidRPr="007A08CE" w:rsidRDefault="00185035">
            <w:pPr>
              <w:jc w:val="center"/>
            </w:pPr>
            <w:r w:rsidRPr="007A08CE">
              <w:t>kompl</w:t>
            </w:r>
          </w:p>
        </w:tc>
        <w:tc>
          <w:tcPr>
            <w:tcW w:w="387" w:type="pct"/>
            <w:vAlign w:val="center"/>
          </w:tcPr>
          <w:p w14:paraId="5695F5E4" w14:textId="77777777" w:rsidR="00185035" w:rsidRPr="007A08CE" w:rsidRDefault="00185035" w:rsidP="00293E78">
            <w:pPr>
              <w:jc w:val="center"/>
            </w:pPr>
            <w:r w:rsidRPr="007A08CE">
              <w:t>1</w:t>
            </w:r>
          </w:p>
        </w:tc>
        <w:tc>
          <w:tcPr>
            <w:tcW w:w="322" w:type="pct"/>
          </w:tcPr>
          <w:p w14:paraId="52070D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8AF61E" w14:textId="77777777" w:rsidR="00185035" w:rsidRPr="00F85647" w:rsidRDefault="00185035" w:rsidP="00D94289">
            <w:pPr>
              <w:autoSpaceDE w:val="0"/>
              <w:autoSpaceDN w:val="0"/>
              <w:adjustRightInd w:val="0"/>
              <w:jc w:val="center"/>
              <w:rPr>
                <w:noProof/>
                <w:lang w:val="en-US"/>
              </w:rPr>
            </w:pPr>
          </w:p>
        </w:tc>
        <w:tc>
          <w:tcPr>
            <w:tcW w:w="237" w:type="pct"/>
          </w:tcPr>
          <w:p w14:paraId="3510C86C" w14:textId="77777777" w:rsidR="00185035" w:rsidRPr="00F85647" w:rsidRDefault="00185035" w:rsidP="00D94289">
            <w:pPr>
              <w:autoSpaceDE w:val="0"/>
              <w:autoSpaceDN w:val="0"/>
              <w:adjustRightInd w:val="0"/>
              <w:jc w:val="center"/>
              <w:rPr>
                <w:noProof/>
                <w:lang w:val="en-US"/>
              </w:rPr>
            </w:pPr>
          </w:p>
        </w:tc>
        <w:tc>
          <w:tcPr>
            <w:tcW w:w="237" w:type="pct"/>
          </w:tcPr>
          <w:p w14:paraId="5FE5A3E2" w14:textId="77777777" w:rsidR="00185035" w:rsidRPr="00F85647" w:rsidRDefault="00185035" w:rsidP="00D94289">
            <w:pPr>
              <w:autoSpaceDE w:val="0"/>
              <w:autoSpaceDN w:val="0"/>
              <w:adjustRightInd w:val="0"/>
              <w:jc w:val="center"/>
              <w:rPr>
                <w:noProof/>
              </w:rPr>
            </w:pPr>
          </w:p>
        </w:tc>
        <w:tc>
          <w:tcPr>
            <w:tcW w:w="414" w:type="pct"/>
          </w:tcPr>
          <w:p w14:paraId="07CD0E57" w14:textId="77777777" w:rsidR="00185035" w:rsidRPr="00F85647" w:rsidRDefault="00185035" w:rsidP="00D94289">
            <w:pPr>
              <w:autoSpaceDE w:val="0"/>
              <w:autoSpaceDN w:val="0"/>
              <w:adjustRightInd w:val="0"/>
              <w:jc w:val="center"/>
              <w:rPr>
                <w:noProof/>
              </w:rPr>
            </w:pPr>
          </w:p>
        </w:tc>
        <w:tc>
          <w:tcPr>
            <w:tcW w:w="339" w:type="pct"/>
          </w:tcPr>
          <w:p w14:paraId="60ABCF09" w14:textId="77777777" w:rsidR="00185035" w:rsidRDefault="00185035" w:rsidP="00D94289">
            <w:pPr>
              <w:autoSpaceDE w:val="0"/>
              <w:autoSpaceDN w:val="0"/>
              <w:adjustRightInd w:val="0"/>
              <w:jc w:val="center"/>
              <w:rPr>
                <w:noProof/>
              </w:rPr>
            </w:pPr>
          </w:p>
        </w:tc>
      </w:tr>
      <w:tr w:rsidR="00C90E7E" w:rsidRPr="00F85647" w14:paraId="29E8AAE9" w14:textId="77777777" w:rsidTr="00C90E7E">
        <w:trPr>
          <w:trHeight w:val="288"/>
        </w:trPr>
        <w:tc>
          <w:tcPr>
            <w:tcW w:w="192" w:type="pct"/>
          </w:tcPr>
          <w:p w14:paraId="3A647344" w14:textId="77777777" w:rsidR="00185035" w:rsidRPr="007A08CE" w:rsidRDefault="00185035">
            <w:pPr>
              <w:jc w:val="center"/>
            </w:pPr>
            <w:r w:rsidRPr="007A08CE">
              <w:t xml:space="preserve"> 11.5</w:t>
            </w:r>
          </w:p>
        </w:tc>
        <w:tc>
          <w:tcPr>
            <w:tcW w:w="2164" w:type="pct"/>
            <w:gridSpan w:val="2"/>
          </w:tcPr>
          <w:p w14:paraId="3AA6D810" w14:textId="77777777" w:rsidR="00185035" w:rsidRPr="007A08CE" w:rsidRDefault="00185035" w:rsidP="002966C9">
            <w:r w:rsidRPr="007A08CE">
              <w:t>Nabavka, isporuka, montaža i povezivanje:</w:t>
            </w:r>
            <w:r w:rsidRPr="007A08CE">
              <w:br/>
              <w:t>Akumulatorska baterija, 12V/17Ah za rezervno napajanje sistema minimalno 72h sata u mirnom i 30 minuta u alarmnom režimu u slučaju ispada mrežnog napajanja</w:t>
            </w:r>
          </w:p>
        </w:tc>
        <w:tc>
          <w:tcPr>
            <w:tcW w:w="384" w:type="pct"/>
            <w:vAlign w:val="center"/>
          </w:tcPr>
          <w:p w14:paraId="2DBBA7EB" w14:textId="77777777" w:rsidR="00185035" w:rsidRPr="007A08CE" w:rsidRDefault="00185035">
            <w:pPr>
              <w:jc w:val="center"/>
            </w:pPr>
            <w:r w:rsidRPr="007A08CE">
              <w:t>kom.</w:t>
            </w:r>
          </w:p>
        </w:tc>
        <w:tc>
          <w:tcPr>
            <w:tcW w:w="387" w:type="pct"/>
            <w:vAlign w:val="center"/>
          </w:tcPr>
          <w:p w14:paraId="1325AE80" w14:textId="77777777" w:rsidR="00185035" w:rsidRPr="007A08CE" w:rsidRDefault="00185035" w:rsidP="00293E78">
            <w:pPr>
              <w:jc w:val="center"/>
            </w:pPr>
            <w:r w:rsidRPr="007A08CE">
              <w:t>2</w:t>
            </w:r>
          </w:p>
        </w:tc>
        <w:tc>
          <w:tcPr>
            <w:tcW w:w="322" w:type="pct"/>
          </w:tcPr>
          <w:p w14:paraId="27A42CF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5D7F47" w14:textId="77777777" w:rsidR="00185035" w:rsidRPr="00F85647" w:rsidRDefault="00185035" w:rsidP="00D94289">
            <w:pPr>
              <w:autoSpaceDE w:val="0"/>
              <w:autoSpaceDN w:val="0"/>
              <w:adjustRightInd w:val="0"/>
              <w:jc w:val="center"/>
              <w:rPr>
                <w:noProof/>
                <w:lang w:val="en-US"/>
              </w:rPr>
            </w:pPr>
          </w:p>
        </w:tc>
        <w:tc>
          <w:tcPr>
            <w:tcW w:w="237" w:type="pct"/>
          </w:tcPr>
          <w:p w14:paraId="7DE8C38C" w14:textId="77777777" w:rsidR="00185035" w:rsidRPr="00F85647" w:rsidRDefault="00185035" w:rsidP="00D94289">
            <w:pPr>
              <w:autoSpaceDE w:val="0"/>
              <w:autoSpaceDN w:val="0"/>
              <w:adjustRightInd w:val="0"/>
              <w:jc w:val="center"/>
              <w:rPr>
                <w:noProof/>
                <w:lang w:val="en-US"/>
              </w:rPr>
            </w:pPr>
          </w:p>
        </w:tc>
        <w:tc>
          <w:tcPr>
            <w:tcW w:w="237" w:type="pct"/>
          </w:tcPr>
          <w:p w14:paraId="65A2BC41" w14:textId="77777777" w:rsidR="00185035" w:rsidRPr="00F85647" w:rsidRDefault="00185035" w:rsidP="00D94289">
            <w:pPr>
              <w:autoSpaceDE w:val="0"/>
              <w:autoSpaceDN w:val="0"/>
              <w:adjustRightInd w:val="0"/>
              <w:jc w:val="center"/>
              <w:rPr>
                <w:noProof/>
              </w:rPr>
            </w:pPr>
          </w:p>
        </w:tc>
        <w:tc>
          <w:tcPr>
            <w:tcW w:w="414" w:type="pct"/>
          </w:tcPr>
          <w:p w14:paraId="2F1D071F" w14:textId="77777777" w:rsidR="00185035" w:rsidRPr="00F85647" w:rsidRDefault="00185035" w:rsidP="00D94289">
            <w:pPr>
              <w:autoSpaceDE w:val="0"/>
              <w:autoSpaceDN w:val="0"/>
              <w:adjustRightInd w:val="0"/>
              <w:jc w:val="center"/>
              <w:rPr>
                <w:noProof/>
              </w:rPr>
            </w:pPr>
          </w:p>
        </w:tc>
        <w:tc>
          <w:tcPr>
            <w:tcW w:w="339" w:type="pct"/>
          </w:tcPr>
          <w:p w14:paraId="07A6ED42" w14:textId="77777777" w:rsidR="00185035" w:rsidRDefault="00185035" w:rsidP="00D94289">
            <w:pPr>
              <w:autoSpaceDE w:val="0"/>
              <w:autoSpaceDN w:val="0"/>
              <w:adjustRightInd w:val="0"/>
              <w:jc w:val="center"/>
              <w:rPr>
                <w:noProof/>
              </w:rPr>
            </w:pPr>
          </w:p>
        </w:tc>
      </w:tr>
      <w:tr w:rsidR="00C90E7E" w:rsidRPr="00F85647" w14:paraId="51687D88" w14:textId="77777777" w:rsidTr="00C90E7E">
        <w:trPr>
          <w:trHeight w:val="288"/>
        </w:trPr>
        <w:tc>
          <w:tcPr>
            <w:tcW w:w="192" w:type="pct"/>
          </w:tcPr>
          <w:p w14:paraId="5DF16D62" w14:textId="77777777" w:rsidR="00185035" w:rsidRPr="007A08CE" w:rsidRDefault="00185035">
            <w:pPr>
              <w:jc w:val="center"/>
            </w:pPr>
            <w:r w:rsidRPr="007A08CE">
              <w:t xml:space="preserve"> 11.6</w:t>
            </w:r>
          </w:p>
        </w:tc>
        <w:tc>
          <w:tcPr>
            <w:tcW w:w="2164" w:type="pct"/>
            <w:gridSpan w:val="2"/>
          </w:tcPr>
          <w:p w14:paraId="11FE200C" w14:textId="77777777" w:rsidR="00185035" w:rsidRPr="007A08CE" w:rsidRDefault="00185035" w:rsidP="002966C9">
            <w:r w:rsidRPr="007A08CE">
              <w:t>Nabavka, isporuka, montaža i povezivanje:</w:t>
            </w:r>
            <w:r w:rsidRPr="007A08CE">
              <w:br/>
              <w:t xml:space="preserve">GSM modul za dojavu i prenos govorne poruke putem mobilne telefonske mreže na unapred određene telefone (najmanje 8 </w:t>
            </w:r>
            <w:r w:rsidRPr="007A08CE">
              <w:lastRenderedPageBreak/>
              <w:t>brojeva), sa programiranjem.</w:t>
            </w:r>
          </w:p>
        </w:tc>
        <w:tc>
          <w:tcPr>
            <w:tcW w:w="384" w:type="pct"/>
            <w:vAlign w:val="center"/>
          </w:tcPr>
          <w:p w14:paraId="5D201EDC" w14:textId="77777777" w:rsidR="00185035" w:rsidRPr="007A08CE" w:rsidRDefault="00185035">
            <w:pPr>
              <w:jc w:val="center"/>
            </w:pPr>
            <w:r w:rsidRPr="007A08CE">
              <w:lastRenderedPageBreak/>
              <w:t>kom.</w:t>
            </w:r>
          </w:p>
        </w:tc>
        <w:tc>
          <w:tcPr>
            <w:tcW w:w="387" w:type="pct"/>
            <w:vAlign w:val="center"/>
          </w:tcPr>
          <w:p w14:paraId="344CC819" w14:textId="77777777" w:rsidR="00185035" w:rsidRPr="007A08CE" w:rsidRDefault="00185035" w:rsidP="00293E78">
            <w:pPr>
              <w:jc w:val="center"/>
            </w:pPr>
            <w:r w:rsidRPr="007A08CE">
              <w:t>1</w:t>
            </w:r>
          </w:p>
        </w:tc>
        <w:tc>
          <w:tcPr>
            <w:tcW w:w="322" w:type="pct"/>
          </w:tcPr>
          <w:p w14:paraId="00A5295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2EF824" w14:textId="77777777" w:rsidR="00185035" w:rsidRPr="00F85647" w:rsidRDefault="00185035" w:rsidP="00D94289">
            <w:pPr>
              <w:autoSpaceDE w:val="0"/>
              <w:autoSpaceDN w:val="0"/>
              <w:adjustRightInd w:val="0"/>
              <w:jc w:val="center"/>
              <w:rPr>
                <w:noProof/>
                <w:lang w:val="en-US"/>
              </w:rPr>
            </w:pPr>
          </w:p>
        </w:tc>
        <w:tc>
          <w:tcPr>
            <w:tcW w:w="237" w:type="pct"/>
          </w:tcPr>
          <w:p w14:paraId="33F2769D" w14:textId="77777777" w:rsidR="00185035" w:rsidRPr="00F85647" w:rsidRDefault="00185035" w:rsidP="00D94289">
            <w:pPr>
              <w:autoSpaceDE w:val="0"/>
              <w:autoSpaceDN w:val="0"/>
              <w:adjustRightInd w:val="0"/>
              <w:jc w:val="center"/>
              <w:rPr>
                <w:noProof/>
                <w:lang w:val="en-US"/>
              </w:rPr>
            </w:pPr>
          </w:p>
        </w:tc>
        <w:tc>
          <w:tcPr>
            <w:tcW w:w="237" w:type="pct"/>
          </w:tcPr>
          <w:p w14:paraId="77BD3BCD" w14:textId="77777777" w:rsidR="00185035" w:rsidRPr="00F85647" w:rsidRDefault="00185035" w:rsidP="00D94289">
            <w:pPr>
              <w:autoSpaceDE w:val="0"/>
              <w:autoSpaceDN w:val="0"/>
              <w:adjustRightInd w:val="0"/>
              <w:jc w:val="center"/>
              <w:rPr>
                <w:noProof/>
              </w:rPr>
            </w:pPr>
          </w:p>
        </w:tc>
        <w:tc>
          <w:tcPr>
            <w:tcW w:w="414" w:type="pct"/>
          </w:tcPr>
          <w:p w14:paraId="31AC0E5A" w14:textId="77777777" w:rsidR="00185035" w:rsidRPr="00F85647" w:rsidRDefault="00185035" w:rsidP="00D94289">
            <w:pPr>
              <w:autoSpaceDE w:val="0"/>
              <w:autoSpaceDN w:val="0"/>
              <w:adjustRightInd w:val="0"/>
              <w:jc w:val="center"/>
              <w:rPr>
                <w:noProof/>
              </w:rPr>
            </w:pPr>
          </w:p>
        </w:tc>
        <w:tc>
          <w:tcPr>
            <w:tcW w:w="339" w:type="pct"/>
          </w:tcPr>
          <w:p w14:paraId="30AF554F" w14:textId="77777777" w:rsidR="00185035" w:rsidRDefault="00185035" w:rsidP="00D94289">
            <w:pPr>
              <w:autoSpaceDE w:val="0"/>
              <w:autoSpaceDN w:val="0"/>
              <w:adjustRightInd w:val="0"/>
              <w:jc w:val="center"/>
              <w:rPr>
                <w:noProof/>
              </w:rPr>
            </w:pPr>
          </w:p>
        </w:tc>
      </w:tr>
      <w:tr w:rsidR="00C90E7E" w:rsidRPr="00F85647" w14:paraId="5D6B9952" w14:textId="77777777" w:rsidTr="00C90E7E">
        <w:trPr>
          <w:trHeight w:val="288"/>
        </w:trPr>
        <w:tc>
          <w:tcPr>
            <w:tcW w:w="192" w:type="pct"/>
          </w:tcPr>
          <w:p w14:paraId="30A4AF56" w14:textId="77777777" w:rsidR="00185035" w:rsidRPr="007A08CE" w:rsidRDefault="00185035">
            <w:pPr>
              <w:jc w:val="center"/>
            </w:pPr>
            <w:r w:rsidRPr="007A08CE">
              <w:lastRenderedPageBreak/>
              <w:t xml:space="preserve"> 11.7</w:t>
            </w:r>
          </w:p>
        </w:tc>
        <w:tc>
          <w:tcPr>
            <w:tcW w:w="2164" w:type="pct"/>
            <w:gridSpan w:val="2"/>
          </w:tcPr>
          <w:p w14:paraId="38E7436B" w14:textId="77777777" w:rsidR="00185035" w:rsidRPr="007A08CE" w:rsidRDefault="00185035" w:rsidP="002966C9">
            <w:r w:rsidRPr="007A08CE">
              <w:t>Nabavka, isporuka, montaža i povezivanje:</w:t>
            </w:r>
            <w:r w:rsidRPr="007A08CE">
              <w:br/>
              <w:t>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podnožje poseduje 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1B123D29" w14:textId="77777777" w:rsidR="00185035" w:rsidRPr="007A08CE" w:rsidRDefault="00185035">
            <w:pPr>
              <w:jc w:val="center"/>
            </w:pPr>
            <w:r w:rsidRPr="007A08CE">
              <w:t> </w:t>
            </w:r>
          </w:p>
        </w:tc>
        <w:tc>
          <w:tcPr>
            <w:tcW w:w="387" w:type="pct"/>
            <w:vAlign w:val="center"/>
          </w:tcPr>
          <w:p w14:paraId="25C106D8" w14:textId="156A6016" w:rsidR="00185035" w:rsidRPr="007A08CE" w:rsidRDefault="00185035" w:rsidP="00293E78">
            <w:pPr>
              <w:jc w:val="center"/>
            </w:pPr>
          </w:p>
        </w:tc>
        <w:tc>
          <w:tcPr>
            <w:tcW w:w="322" w:type="pct"/>
          </w:tcPr>
          <w:p w14:paraId="793041B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56F57B" w14:textId="77777777" w:rsidR="00185035" w:rsidRPr="00F85647" w:rsidRDefault="00185035" w:rsidP="00D94289">
            <w:pPr>
              <w:autoSpaceDE w:val="0"/>
              <w:autoSpaceDN w:val="0"/>
              <w:adjustRightInd w:val="0"/>
              <w:jc w:val="center"/>
              <w:rPr>
                <w:noProof/>
                <w:lang w:val="en-US"/>
              </w:rPr>
            </w:pPr>
          </w:p>
        </w:tc>
        <w:tc>
          <w:tcPr>
            <w:tcW w:w="237" w:type="pct"/>
          </w:tcPr>
          <w:p w14:paraId="62145968" w14:textId="77777777" w:rsidR="00185035" w:rsidRPr="00F85647" w:rsidRDefault="00185035" w:rsidP="00D94289">
            <w:pPr>
              <w:autoSpaceDE w:val="0"/>
              <w:autoSpaceDN w:val="0"/>
              <w:adjustRightInd w:val="0"/>
              <w:jc w:val="center"/>
              <w:rPr>
                <w:noProof/>
                <w:lang w:val="en-US"/>
              </w:rPr>
            </w:pPr>
          </w:p>
        </w:tc>
        <w:tc>
          <w:tcPr>
            <w:tcW w:w="237" w:type="pct"/>
          </w:tcPr>
          <w:p w14:paraId="41B6CFEF" w14:textId="77777777" w:rsidR="00185035" w:rsidRPr="00F85647" w:rsidRDefault="00185035" w:rsidP="00D94289">
            <w:pPr>
              <w:autoSpaceDE w:val="0"/>
              <w:autoSpaceDN w:val="0"/>
              <w:adjustRightInd w:val="0"/>
              <w:jc w:val="center"/>
              <w:rPr>
                <w:noProof/>
              </w:rPr>
            </w:pPr>
          </w:p>
        </w:tc>
        <w:tc>
          <w:tcPr>
            <w:tcW w:w="414" w:type="pct"/>
          </w:tcPr>
          <w:p w14:paraId="1D53E5E8" w14:textId="77777777" w:rsidR="00185035" w:rsidRPr="00F85647" w:rsidRDefault="00185035" w:rsidP="00D94289">
            <w:pPr>
              <w:autoSpaceDE w:val="0"/>
              <w:autoSpaceDN w:val="0"/>
              <w:adjustRightInd w:val="0"/>
              <w:jc w:val="center"/>
              <w:rPr>
                <w:noProof/>
              </w:rPr>
            </w:pPr>
          </w:p>
        </w:tc>
        <w:tc>
          <w:tcPr>
            <w:tcW w:w="339" w:type="pct"/>
          </w:tcPr>
          <w:p w14:paraId="36A7C634" w14:textId="77777777" w:rsidR="00185035" w:rsidRDefault="00185035" w:rsidP="00D94289">
            <w:pPr>
              <w:autoSpaceDE w:val="0"/>
              <w:autoSpaceDN w:val="0"/>
              <w:adjustRightInd w:val="0"/>
              <w:jc w:val="center"/>
              <w:rPr>
                <w:noProof/>
              </w:rPr>
            </w:pPr>
          </w:p>
        </w:tc>
      </w:tr>
      <w:tr w:rsidR="00C90E7E" w:rsidRPr="00F85647" w14:paraId="3D92E48A" w14:textId="77777777" w:rsidTr="00C90E7E">
        <w:trPr>
          <w:trHeight w:val="288"/>
        </w:trPr>
        <w:tc>
          <w:tcPr>
            <w:tcW w:w="192" w:type="pct"/>
          </w:tcPr>
          <w:p w14:paraId="03E5D63B" w14:textId="77777777" w:rsidR="00185035" w:rsidRPr="007A08CE" w:rsidRDefault="00185035">
            <w:pPr>
              <w:jc w:val="center"/>
            </w:pPr>
            <w:r w:rsidRPr="007A08CE">
              <w:t> </w:t>
            </w:r>
          </w:p>
        </w:tc>
        <w:tc>
          <w:tcPr>
            <w:tcW w:w="2164" w:type="pct"/>
            <w:gridSpan w:val="2"/>
          </w:tcPr>
          <w:p w14:paraId="23583714" w14:textId="77777777" w:rsidR="00185035" w:rsidRPr="007A08CE" w:rsidRDefault="00185035" w:rsidP="002966C9">
            <w:r w:rsidRPr="007A08CE">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7A08CE">
              <w:br/>
              <w:t>Radna temperatura -25°/+60°C, dozvoljena vlažnost do 95%, radni napon 12-30Vdc, napajanje iz petlje, potrošnja u mirnom stanju 120μA, u alarmu najviše 10mA. Stepene zaštite IP 44 (sa bazom), kućište od ABS plastike, bele boje. VdS sertifikat.</w:t>
            </w:r>
            <w:r w:rsidRPr="007A08CE">
              <w:br/>
            </w:r>
            <w:r w:rsidRPr="007A08CE">
              <w:lastRenderedPageBreak/>
              <w:t>Tip: MTD 533X, Schrack Seconet AG Austrija ili odgovarajuće</w:t>
            </w:r>
          </w:p>
        </w:tc>
        <w:tc>
          <w:tcPr>
            <w:tcW w:w="384" w:type="pct"/>
            <w:vAlign w:val="center"/>
          </w:tcPr>
          <w:p w14:paraId="0A45C319" w14:textId="77777777" w:rsidR="00185035" w:rsidRPr="007A08CE" w:rsidRDefault="00185035">
            <w:pPr>
              <w:jc w:val="center"/>
            </w:pPr>
            <w:r w:rsidRPr="007A08CE">
              <w:lastRenderedPageBreak/>
              <w:t>kom</w:t>
            </w:r>
          </w:p>
        </w:tc>
        <w:tc>
          <w:tcPr>
            <w:tcW w:w="387" w:type="pct"/>
            <w:vAlign w:val="center"/>
          </w:tcPr>
          <w:p w14:paraId="315A5ED7" w14:textId="77777777" w:rsidR="00185035" w:rsidRPr="007A08CE" w:rsidRDefault="00185035" w:rsidP="00293E78">
            <w:pPr>
              <w:jc w:val="center"/>
            </w:pPr>
            <w:r w:rsidRPr="007A08CE">
              <w:t>70</w:t>
            </w:r>
          </w:p>
        </w:tc>
        <w:tc>
          <w:tcPr>
            <w:tcW w:w="322" w:type="pct"/>
          </w:tcPr>
          <w:p w14:paraId="72F51FE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D55A1A" w14:textId="77777777" w:rsidR="00185035" w:rsidRPr="00F85647" w:rsidRDefault="00185035" w:rsidP="00D94289">
            <w:pPr>
              <w:autoSpaceDE w:val="0"/>
              <w:autoSpaceDN w:val="0"/>
              <w:adjustRightInd w:val="0"/>
              <w:jc w:val="center"/>
              <w:rPr>
                <w:noProof/>
                <w:lang w:val="en-US"/>
              </w:rPr>
            </w:pPr>
          </w:p>
        </w:tc>
        <w:tc>
          <w:tcPr>
            <w:tcW w:w="237" w:type="pct"/>
          </w:tcPr>
          <w:p w14:paraId="53EE5D0E" w14:textId="77777777" w:rsidR="00185035" w:rsidRPr="00F85647" w:rsidRDefault="00185035" w:rsidP="00D94289">
            <w:pPr>
              <w:autoSpaceDE w:val="0"/>
              <w:autoSpaceDN w:val="0"/>
              <w:adjustRightInd w:val="0"/>
              <w:jc w:val="center"/>
              <w:rPr>
                <w:noProof/>
                <w:lang w:val="en-US"/>
              </w:rPr>
            </w:pPr>
          </w:p>
        </w:tc>
        <w:tc>
          <w:tcPr>
            <w:tcW w:w="237" w:type="pct"/>
          </w:tcPr>
          <w:p w14:paraId="7A74B21B" w14:textId="77777777" w:rsidR="00185035" w:rsidRPr="00F85647" w:rsidRDefault="00185035" w:rsidP="00D94289">
            <w:pPr>
              <w:autoSpaceDE w:val="0"/>
              <w:autoSpaceDN w:val="0"/>
              <w:adjustRightInd w:val="0"/>
              <w:jc w:val="center"/>
              <w:rPr>
                <w:noProof/>
              </w:rPr>
            </w:pPr>
          </w:p>
        </w:tc>
        <w:tc>
          <w:tcPr>
            <w:tcW w:w="414" w:type="pct"/>
          </w:tcPr>
          <w:p w14:paraId="69E1B5B5" w14:textId="77777777" w:rsidR="00185035" w:rsidRPr="00F85647" w:rsidRDefault="00185035" w:rsidP="00D94289">
            <w:pPr>
              <w:autoSpaceDE w:val="0"/>
              <w:autoSpaceDN w:val="0"/>
              <w:adjustRightInd w:val="0"/>
              <w:jc w:val="center"/>
              <w:rPr>
                <w:noProof/>
              </w:rPr>
            </w:pPr>
          </w:p>
        </w:tc>
        <w:tc>
          <w:tcPr>
            <w:tcW w:w="339" w:type="pct"/>
          </w:tcPr>
          <w:p w14:paraId="1304E35B" w14:textId="77777777" w:rsidR="00185035" w:rsidRDefault="00185035" w:rsidP="00D94289">
            <w:pPr>
              <w:autoSpaceDE w:val="0"/>
              <w:autoSpaceDN w:val="0"/>
              <w:adjustRightInd w:val="0"/>
              <w:jc w:val="center"/>
              <w:rPr>
                <w:noProof/>
              </w:rPr>
            </w:pPr>
          </w:p>
        </w:tc>
      </w:tr>
      <w:tr w:rsidR="00C90E7E" w:rsidRPr="00F85647" w14:paraId="30E24EFB" w14:textId="77777777" w:rsidTr="00C90E7E">
        <w:trPr>
          <w:trHeight w:val="288"/>
        </w:trPr>
        <w:tc>
          <w:tcPr>
            <w:tcW w:w="192" w:type="pct"/>
          </w:tcPr>
          <w:p w14:paraId="47564ABD" w14:textId="77777777" w:rsidR="00185035" w:rsidRPr="007A08CE" w:rsidRDefault="00185035">
            <w:pPr>
              <w:jc w:val="center"/>
            </w:pPr>
            <w:r w:rsidRPr="007A08CE">
              <w:lastRenderedPageBreak/>
              <w:t xml:space="preserve"> 11.8</w:t>
            </w:r>
          </w:p>
        </w:tc>
        <w:tc>
          <w:tcPr>
            <w:tcW w:w="2164" w:type="pct"/>
            <w:gridSpan w:val="2"/>
          </w:tcPr>
          <w:p w14:paraId="547E0EDF" w14:textId="77777777" w:rsidR="00185035" w:rsidRPr="007A08CE" w:rsidRDefault="00185035" w:rsidP="002966C9">
            <w:r w:rsidRPr="007A08CE">
              <w:t>Nabavka, isporuka, montaža i povezivanje:</w:t>
            </w:r>
            <w:r w:rsidRPr="007A08CE">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7A08CE">
              <w:br/>
              <w:t>Tip: USB 501-6 Schrack Seconet AG Austrija ili odgovarajuće</w:t>
            </w:r>
          </w:p>
        </w:tc>
        <w:tc>
          <w:tcPr>
            <w:tcW w:w="384" w:type="pct"/>
            <w:vAlign w:val="center"/>
          </w:tcPr>
          <w:p w14:paraId="030D7587" w14:textId="77777777" w:rsidR="00185035" w:rsidRPr="007A08CE" w:rsidRDefault="00185035">
            <w:pPr>
              <w:jc w:val="center"/>
            </w:pPr>
            <w:r w:rsidRPr="007A08CE">
              <w:t>kom.</w:t>
            </w:r>
          </w:p>
        </w:tc>
        <w:tc>
          <w:tcPr>
            <w:tcW w:w="387" w:type="pct"/>
            <w:vAlign w:val="center"/>
          </w:tcPr>
          <w:p w14:paraId="366280D4" w14:textId="77777777" w:rsidR="00185035" w:rsidRPr="007A08CE" w:rsidRDefault="00185035" w:rsidP="00293E78">
            <w:pPr>
              <w:jc w:val="center"/>
            </w:pPr>
            <w:r w:rsidRPr="007A08CE">
              <w:t>70</w:t>
            </w:r>
          </w:p>
        </w:tc>
        <w:tc>
          <w:tcPr>
            <w:tcW w:w="322" w:type="pct"/>
          </w:tcPr>
          <w:p w14:paraId="7BF515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37F10D" w14:textId="77777777" w:rsidR="00185035" w:rsidRPr="00F85647" w:rsidRDefault="00185035" w:rsidP="00D94289">
            <w:pPr>
              <w:autoSpaceDE w:val="0"/>
              <w:autoSpaceDN w:val="0"/>
              <w:adjustRightInd w:val="0"/>
              <w:jc w:val="center"/>
              <w:rPr>
                <w:noProof/>
                <w:lang w:val="en-US"/>
              </w:rPr>
            </w:pPr>
          </w:p>
        </w:tc>
        <w:tc>
          <w:tcPr>
            <w:tcW w:w="237" w:type="pct"/>
          </w:tcPr>
          <w:p w14:paraId="71272868" w14:textId="77777777" w:rsidR="00185035" w:rsidRPr="00F85647" w:rsidRDefault="00185035" w:rsidP="00D94289">
            <w:pPr>
              <w:autoSpaceDE w:val="0"/>
              <w:autoSpaceDN w:val="0"/>
              <w:adjustRightInd w:val="0"/>
              <w:jc w:val="center"/>
              <w:rPr>
                <w:noProof/>
                <w:lang w:val="en-US"/>
              </w:rPr>
            </w:pPr>
          </w:p>
        </w:tc>
        <w:tc>
          <w:tcPr>
            <w:tcW w:w="237" w:type="pct"/>
          </w:tcPr>
          <w:p w14:paraId="06460FD3" w14:textId="77777777" w:rsidR="00185035" w:rsidRPr="00F85647" w:rsidRDefault="00185035" w:rsidP="00D94289">
            <w:pPr>
              <w:autoSpaceDE w:val="0"/>
              <w:autoSpaceDN w:val="0"/>
              <w:adjustRightInd w:val="0"/>
              <w:jc w:val="center"/>
              <w:rPr>
                <w:noProof/>
              </w:rPr>
            </w:pPr>
          </w:p>
        </w:tc>
        <w:tc>
          <w:tcPr>
            <w:tcW w:w="414" w:type="pct"/>
          </w:tcPr>
          <w:p w14:paraId="48D9D6D0" w14:textId="77777777" w:rsidR="00185035" w:rsidRPr="00F85647" w:rsidRDefault="00185035" w:rsidP="00D94289">
            <w:pPr>
              <w:autoSpaceDE w:val="0"/>
              <w:autoSpaceDN w:val="0"/>
              <w:adjustRightInd w:val="0"/>
              <w:jc w:val="center"/>
              <w:rPr>
                <w:noProof/>
              </w:rPr>
            </w:pPr>
          </w:p>
        </w:tc>
        <w:tc>
          <w:tcPr>
            <w:tcW w:w="339" w:type="pct"/>
          </w:tcPr>
          <w:p w14:paraId="6812B623" w14:textId="77777777" w:rsidR="00185035" w:rsidRDefault="00185035" w:rsidP="00D94289">
            <w:pPr>
              <w:autoSpaceDE w:val="0"/>
              <w:autoSpaceDN w:val="0"/>
              <w:adjustRightInd w:val="0"/>
              <w:jc w:val="center"/>
              <w:rPr>
                <w:noProof/>
              </w:rPr>
            </w:pPr>
          </w:p>
        </w:tc>
      </w:tr>
      <w:tr w:rsidR="00C90E7E" w:rsidRPr="00F85647" w14:paraId="0894985C" w14:textId="77777777" w:rsidTr="00C90E7E">
        <w:trPr>
          <w:trHeight w:val="288"/>
        </w:trPr>
        <w:tc>
          <w:tcPr>
            <w:tcW w:w="192" w:type="pct"/>
          </w:tcPr>
          <w:p w14:paraId="74FCCD18" w14:textId="77777777" w:rsidR="00185035" w:rsidRPr="007A08CE" w:rsidRDefault="00185035">
            <w:pPr>
              <w:jc w:val="center"/>
            </w:pPr>
            <w:r w:rsidRPr="007A08CE">
              <w:t xml:space="preserve"> 11.9</w:t>
            </w:r>
          </w:p>
        </w:tc>
        <w:tc>
          <w:tcPr>
            <w:tcW w:w="2164" w:type="pct"/>
            <w:gridSpan w:val="2"/>
          </w:tcPr>
          <w:p w14:paraId="215510B9" w14:textId="77777777" w:rsidR="00185035" w:rsidRPr="007A08CE" w:rsidRDefault="00185035" w:rsidP="002966C9">
            <w:r w:rsidRPr="007A08CE">
              <w:t>Nabavka, isporuka, montaža i povezivanje:</w:t>
            </w:r>
            <w:r w:rsidRPr="007A08CE">
              <w:br/>
              <w:t>Paralelni indikator, za paralelnu LED indikaciju aktivacije jednog ili grupe detektora. Komplet sa kutijom za montažu. Napajanje iz petlje, 4,5-30Vdc, potrošnja 0,9mA, frekvencija bleskanja 1,2-3Hz, stepen zaštite IP42, radna temperatura -20°/+60°C.</w:t>
            </w:r>
            <w:r w:rsidRPr="007A08CE">
              <w:br/>
              <w:t>Tip: BX-UPI/PIG Schrack Seconet AG Austrija ili odgovarajuće</w:t>
            </w:r>
          </w:p>
        </w:tc>
        <w:tc>
          <w:tcPr>
            <w:tcW w:w="384" w:type="pct"/>
            <w:vAlign w:val="center"/>
          </w:tcPr>
          <w:p w14:paraId="576F5E8D" w14:textId="77777777" w:rsidR="00185035" w:rsidRPr="007A08CE" w:rsidRDefault="00185035">
            <w:pPr>
              <w:jc w:val="center"/>
            </w:pPr>
            <w:r w:rsidRPr="007A08CE">
              <w:t>kom.</w:t>
            </w:r>
          </w:p>
        </w:tc>
        <w:tc>
          <w:tcPr>
            <w:tcW w:w="387" w:type="pct"/>
            <w:vAlign w:val="center"/>
          </w:tcPr>
          <w:p w14:paraId="668B1CCA" w14:textId="77777777" w:rsidR="00185035" w:rsidRPr="007A08CE" w:rsidRDefault="00185035" w:rsidP="00293E78">
            <w:pPr>
              <w:jc w:val="center"/>
            </w:pPr>
            <w:r w:rsidRPr="007A08CE">
              <w:t>35</w:t>
            </w:r>
          </w:p>
        </w:tc>
        <w:tc>
          <w:tcPr>
            <w:tcW w:w="322" w:type="pct"/>
          </w:tcPr>
          <w:p w14:paraId="01DC5BD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BCBEAA" w14:textId="77777777" w:rsidR="00185035" w:rsidRPr="00F85647" w:rsidRDefault="00185035" w:rsidP="00D94289">
            <w:pPr>
              <w:autoSpaceDE w:val="0"/>
              <w:autoSpaceDN w:val="0"/>
              <w:adjustRightInd w:val="0"/>
              <w:jc w:val="center"/>
              <w:rPr>
                <w:noProof/>
                <w:lang w:val="en-US"/>
              </w:rPr>
            </w:pPr>
          </w:p>
        </w:tc>
        <w:tc>
          <w:tcPr>
            <w:tcW w:w="237" w:type="pct"/>
          </w:tcPr>
          <w:p w14:paraId="4CEB855B" w14:textId="77777777" w:rsidR="00185035" w:rsidRPr="00F85647" w:rsidRDefault="00185035" w:rsidP="00D94289">
            <w:pPr>
              <w:autoSpaceDE w:val="0"/>
              <w:autoSpaceDN w:val="0"/>
              <w:adjustRightInd w:val="0"/>
              <w:jc w:val="center"/>
              <w:rPr>
                <w:noProof/>
                <w:lang w:val="en-US"/>
              </w:rPr>
            </w:pPr>
          </w:p>
        </w:tc>
        <w:tc>
          <w:tcPr>
            <w:tcW w:w="237" w:type="pct"/>
          </w:tcPr>
          <w:p w14:paraId="0267DFBC" w14:textId="77777777" w:rsidR="00185035" w:rsidRPr="00F85647" w:rsidRDefault="00185035" w:rsidP="00D94289">
            <w:pPr>
              <w:autoSpaceDE w:val="0"/>
              <w:autoSpaceDN w:val="0"/>
              <w:adjustRightInd w:val="0"/>
              <w:jc w:val="center"/>
              <w:rPr>
                <w:noProof/>
              </w:rPr>
            </w:pPr>
          </w:p>
        </w:tc>
        <w:tc>
          <w:tcPr>
            <w:tcW w:w="414" w:type="pct"/>
          </w:tcPr>
          <w:p w14:paraId="65FEE372" w14:textId="77777777" w:rsidR="00185035" w:rsidRPr="00F85647" w:rsidRDefault="00185035" w:rsidP="00D94289">
            <w:pPr>
              <w:autoSpaceDE w:val="0"/>
              <w:autoSpaceDN w:val="0"/>
              <w:adjustRightInd w:val="0"/>
              <w:jc w:val="center"/>
              <w:rPr>
                <w:noProof/>
              </w:rPr>
            </w:pPr>
          </w:p>
        </w:tc>
        <w:tc>
          <w:tcPr>
            <w:tcW w:w="339" w:type="pct"/>
          </w:tcPr>
          <w:p w14:paraId="7E687670" w14:textId="77777777" w:rsidR="00185035" w:rsidRDefault="00185035" w:rsidP="00D94289">
            <w:pPr>
              <w:autoSpaceDE w:val="0"/>
              <w:autoSpaceDN w:val="0"/>
              <w:adjustRightInd w:val="0"/>
              <w:jc w:val="center"/>
              <w:rPr>
                <w:noProof/>
              </w:rPr>
            </w:pPr>
          </w:p>
        </w:tc>
      </w:tr>
      <w:tr w:rsidR="00C90E7E" w:rsidRPr="00F85647" w14:paraId="014BAB8C" w14:textId="77777777" w:rsidTr="00C90E7E">
        <w:trPr>
          <w:trHeight w:val="288"/>
        </w:trPr>
        <w:tc>
          <w:tcPr>
            <w:tcW w:w="192" w:type="pct"/>
          </w:tcPr>
          <w:p w14:paraId="47A5A3AA" w14:textId="77777777" w:rsidR="00185035" w:rsidRPr="007A08CE" w:rsidRDefault="00185035">
            <w:pPr>
              <w:jc w:val="center"/>
            </w:pPr>
            <w:r w:rsidRPr="007A08CE">
              <w:t xml:space="preserve"> 11.10</w:t>
            </w:r>
          </w:p>
        </w:tc>
        <w:tc>
          <w:tcPr>
            <w:tcW w:w="2164" w:type="pct"/>
            <w:gridSpan w:val="2"/>
          </w:tcPr>
          <w:p w14:paraId="38848AF9" w14:textId="77777777" w:rsidR="00185035" w:rsidRPr="007A08CE" w:rsidRDefault="00185035" w:rsidP="002966C9">
            <w:r w:rsidRPr="007A08CE">
              <w:t>Nabavka, isporuka, montaža i povezivanje</w:t>
            </w:r>
            <w:r w:rsidRPr="007A08CE">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w:t>
            </w:r>
            <w:r w:rsidRPr="007A08CE">
              <w:rPr>
                <w:color w:val="FF0000"/>
              </w:rPr>
              <w:t xml:space="preserve"> </w:t>
            </w:r>
            <w:r w:rsidRPr="007A08CE">
              <w:t>napajanje iz petlje 12-31Vdc, potrošnja u mirnom stanju najviše 150μA, u alarmu najviše 10mA, stepen zaštite IP 54, kućište od ABS plastike. VdS sertifikat.</w:t>
            </w:r>
            <w:r w:rsidRPr="007A08CE">
              <w:br/>
            </w:r>
            <w:r w:rsidRPr="007A08CE">
              <w:lastRenderedPageBreak/>
              <w:t>Tip: LKM 593X Schrack Seconet AG Austrija ili odgovarajuće ili odgovarajuće</w:t>
            </w:r>
          </w:p>
        </w:tc>
        <w:tc>
          <w:tcPr>
            <w:tcW w:w="384" w:type="pct"/>
            <w:vAlign w:val="center"/>
          </w:tcPr>
          <w:p w14:paraId="4FD4409B" w14:textId="77777777" w:rsidR="00185035" w:rsidRPr="007A08CE" w:rsidRDefault="00185035">
            <w:pPr>
              <w:jc w:val="center"/>
            </w:pPr>
            <w:r w:rsidRPr="007A08CE">
              <w:lastRenderedPageBreak/>
              <w:t>kom.</w:t>
            </w:r>
          </w:p>
        </w:tc>
        <w:tc>
          <w:tcPr>
            <w:tcW w:w="387" w:type="pct"/>
            <w:vAlign w:val="center"/>
          </w:tcPr>
          <w:p w14:paraId="1CBF6575" w14:textId="77777777" w:rsidR="00185035" w:rsidRPr="007A08CE" w:rsidRDefault="00185035" w:rsidP="00293E78">
            <w:pPr>
              <w:jc w:val="center"/>
            </w:pPr>
            <w:r w:rsidRPr="007A08CE">
              <w:t>4</w:t>
            </w:r>
          </w:p>
        </w:tc>
        <w:tc>
          <w:tcPr>
            <w:tcW w:w="322" w:type="pct"/>
          </w:tcPr>
          <w:p w14:paraId="75A4099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113974" w14:textId="77777777" w:rsidR="00185035" w:rsidRPr="00F85647" w:rsidRDefault="00185035" w:rsidP="00D94289">
            <w:pPr>
              <w:autoSpaceDE w:val="0"/>
              <w:autoSpaceDN w:val="0"/>
              <w:adjustRightInd w:val="0"/>
              <w:jc w:val="center"/>
              <w:rPr>
                <w:noProof/>
                <w:lang w:val="en-US"/>
              </w:rPr>
            </w:pPr>
          </w:p>
        </w:tc>
        <w:tc>
          <w:tcPr>
            <w:tcW w:w="237" w:type="pct"/>
          </w:tcPr>
          <w:p w14:paraId="7CD5EF2E" w14:textId="77777777" w:rsidR="00185035" w:rsidRPr="00F85647" w:rsidRDefault="00185035" w:rsidP="00D94289">
            <w:pPr>
              <w:autoSpaceDE w:val="0"/>
              <w:autoSpaceDN w:val="0"/>
              <w:adjustRightInd w:val="0"/>
              <w:jc w:val="center"/>
              <w:rPr>
                <w:noProof/>
                <w:lang w:val="en-US"/>
              </w:rPr>
            </w:pPr>
          </w:p>
        </w:tc>
        <w:tc>
          <w:tcPr>
            <w:tcW w:w="237" w:type="pct"/>
          </w:tcPr>
          <w:p w14:paraId="3645A1F6" w14:textId="77777777" w:rsidR="00185035" w:rsidRPr="00F85647" w:rsidRDefault="00185035" w:rsidP="00D94289">
            <w:pPr>
              <w:autoSpaceDE w:val="0"/>
              <w:autoSpaceDN w:val="0"/>
              <w:adjustRightInd w:val="0"/>
              <w:jc w:val="center"/>
              <w:rPr>
                <w:noProof/>
              </w:rPr>
            </w:pPr>
          </w:p>
        </w:tc>
        <w:tc>
          <w:tcPr>
            <w:tcW w:w="414" w:type="pct"/>
          </w:tcPr>
          <w:p w14:paraId="286323B9" w14:textId="77777777" w:rsidR="00185035" w:rsidRPr="00F85647" w:rsidRDefault="00185035" w:rsidP="00D94289">
            <w:pPr>
              <w:autoSpaceDE w:val="0"/>
              <w:autoSpaceDN w:val="0"/>
              <w:adjustRightInd w:val="0"/>
              <w:jc w:val="center"/>
              <w:rPr>
                <w:noProof/>
              </w:rPr>
            </w:pPr>
          </w:p>
        </w:tc>
        <w:tc>
          <w:tcPr>
            <w:tcW w:w="339" w:type="pct"/>
          </w:tcPr>
          <w:p w14:paraId="7E5E4360" w14:textId="77777777" w:rsidR="00185035" w:rsidRDefault="00185035" w:rsidP="00D94289">
            <w:pPr>
              <w:autoSpaceDE w:val="0"/>
              <w:autoSpaceDN w:val="0"/>
              <w:adjustRightInd w:val="0"/>
              <w:jc w:val="center"/>
              <w:rPr>
                <w:noProof/>
              </w:rPr>
            </w:pPr>
          </w:p>
        </w:tc>
      </w:tr>
      <w:tr w:rsidR="00C90E7E" w:rsidRPr="00F85647" w14:paraId="435384C4" w14:textId="77777777" w:rsidTr="00C90E7E">
        <w:trPr>
          <w:trHeight w:val="288"/>
        </w:trPr>
        <w:tc>
          <w:tcPr>
            <w:tcW w:w="192" w:type="pct"/>
          </w:tcPr>
          <w:p w14:paraId="4F00BC1A" w14:textId="77777777" w:rsidR="00185035" w:rsidRPr="007A08CE" w:rsidRDefault="00185035">
            <w:pPr>
              <w:jc w:val="center"/>
            </w:pPr>
            <w:r w:rsidRPr="007A08CE">
              <w:lastRenderedPageBreak/>
              <w:t xml:space="preserve"> 11.11</w:t>
            </w:r>
          </w:p>
        </w:tc>
        <w:tc>
          <w:tcPr>
            <w:tcW w:w="2164" w:type="pct"/>
            <w:gridSpan w:val="2"/>
          </w:tcPr>
          <w:p w14:paraId="6A3D0BA8" w14:textId="77777777" w:rsidR="00185035" w:rsidRPr="007A08CE" w:rsidRDefault="00185035" w:rsidP="002966C9">
            <w:r w:rsidRPr="007A08CE">
              <w:t>Nabavka, isporuka, montaža i povezivanje:</w:t>
            </w:r>
            <w:r w:rsidRPr="007A08CE">
              <w:br/>
              <w:t>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nenamernog aktiviranja.</w:t>
            </w:r>
            <w:r w:rsidRPr="007A08CE">
              <w:br/>
              <w:t>Tip: MCP 545X-1R+PS200 Schrack Seconet AG Austrija ili odgovarajuće</w:t>
            </w:r>
          </w:p>
        </w:tc>
        <w:tc>
          <w:tcPr>
            <w:tcW w:w="384" w:type="pct"/>
            <w:vAlign w:val="center"/>
          </w:tcPr>
          <w:p w14:paraId="42F52C02" w14:textId="77777777" w:rsidR="00185035" w:rsidRPr="007A08CE" w:rsidRDefault="00185035">
            <w:pPr>
              <w:jc w:val="center"/>
            </w:pPr>
            <w:r w:rsidRPr="007A08CE">
              <w:t>kom.</w:t>
            </w:r>
          </w:p>
        </w:tc>
        <w:tc>
          <w:tcPr>
            <w:tcW w:w="387" w:type="pct"/>
            <w:vAlign w:val="center"/>
          </w:tcPr>
          <w:p w14:paraId="52A62BDB" w14:textId="77777777" w:rsidR="00185035" w:rsidRPr="007A08CE" w:rsidRDefault="00185035" w:rsidP="00293E78">
            <w:pPr>
              <w:jc w:val="center"/>
            </w:pPr>
            <w:r w:rsidRPr="007A08CE">
              <w:t>5</w:t>
            </w:r>
          </w:p>
        </w:tc>
        <w:tc>
          <w:tcPr>
            <w:tcW w:w="322" w:type="pct"/>
          </w:tcPr>
          <w:p w14:paraId="4BED565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150829" w14:textId="77777777" w:rsidR="00185035" w:rsidRPr="00F85647" w:rsidRDefault="00185035" w:rsidP="00D94289">
            <w:pPr>
              <w:autoSpaceDE w:val="0"/>
              <w:autoSpaceDN w:val="0"/>
              <w:adjustRightInd w:val="0"/>
              <w:jc w:val="center"/>
              <w:rPr>
                <w:noProof/>
                <w:lang w:val="en-US"/>
              </w:rPr>
            </w:pPr>
          </w:p>
        </w:tc>
        <w:tc>
          <w:tcPr>
            <w:tcW w:w="237" w:type="pct"/>
          </w:tcPr>
          <w:p w14:paraId="20E70994" w14:textId="77777777" w:rsidR="00185035" w:rsidRPr="00F85647" w:rsidRDefault="00185035" w:rsidP="00D94289">
            <w:pPr>
              <w:autoSpaceDE w:val="0"/>
              <w:autoSpaceDN w:val="0"/>
              <w:adjustRightInd w:val="0"/>
              <w:jc w:val="center"/>
              <w:rPr>
                <w:noProof/>
                <w:lang w:val="en-US"/>
              </w:rPr>
            </w:pPr>
          </w:p>
        </w:tc>
        <w:tc>
          <w:tcPr>
            <w:tcW w:w="237" w:type="pct"/>
          </w:tcPr>
          <w:p w14:paraId="5A672FD5" w14:textId="77777777" w:rsidR="00185035" w:rsidRPr="00F85647" w:rsidRDefault="00185035" w:rsidP="00D94289">
            <w:pPr>
              <w:autoSpaceDE w:val="0"/>
              <w:autoSpaceDN w:val="0"/>
              <w:adjustRightInd w:val="0"/>
              <w:jc w:val="center"/>
              <w:rPr>
                <w:noProof/>
              </w:rPr>
            </w:pPr>
          </w:p>
        </w:tc>
        <w:tc>
          <w:tcPr>
            <w:tcW w:w="414" w:type="pct"/>
          </w:tcPr>
          <w:p w14:paraId="43A2D9A4" w14:textId="77777777" w:rsidR="00185035" w:rsidRPr="00F85647" w:rsidRDefault="00185035" w:rsidP="00D94289">
            <w:pPr>
              <w:autoSpaceDE w:val="0"/>
              <w:autoSpaceDN w:val="0"/>
              <w:adjustRightInd w:val="0"/>
              <w:jc w:val="center"/>
              <w:rPr>
                <w:noProof/>
              </w:rPr>
            </w:pPr>
          </w:p>
        </w:tc>
        <w:tc>
          <w:tcPr>
            <w:tcW w:w="339" w:type="pct"/>
          </w:tcPr>
          <w:p w14:paraId="59844B8F" w14:textId="77777777" w:rsidR="00185035" w:rsidRDefault="00185035" w:rsidP="00D94289">
            <w:pPr>
              <w:autoSpaceDE w:val="0"/>
              <w:autoSpaceDN w:val="0"/>
              <w:adjustRightInd w:val="0"/>
              <w:jc w:val="center"/>
              <w:rPr>
                <w:noProof/>
              </w:rPr>
            </w:pPr>
          </w:p>
        </w:tc>
      </w:tr>
      <w:tr w:rsidR="00C90E7E" w:rsidRPr="00F85647" w14:paraId="4EF12493" w14:textId="77777777" w:rsidTr="00C90E7E">
        <w:trPr>
          <w:trHeight w:val="288"/>
        </w:trPr>
        <w:tc>
          <w:tcPr>
            <w:tcW w:w="192" w:type="pct"/>
          </w:tcPr>
          <w:p w14:paraId="7619288B" w14:textId="77777777" w:rsidR="00185035" w:rsidRPr="007A08CE" w:rsidRDefault="00185035">
            <w:pPr>
              <w:jc w:val="center"/>
            </w:pPr>
            <w:r w:rsidRPr="007A08CE">
              <w:t xml:space="preserve"> 11.12</w:t>
            </w:r>
          </w:p>
        </w:tc>
        <w:tc>
          <w:tcPr>
            <w:tcW w:w="2164" w:type="pct"/>
            <w:gridSpan w:val="2"/>
          </w:tcPr>
          <w:p w14:paraId="3E35586E" w14:textId="77777777" w:rsidR="00185035" w:rsidRPr="007A08CE" w:rsidRDefault="00185035" w:rsidP="002966C9">
            <w:r w:rsidRPr="007A08CE">
              <w:t>Nabavka, isporuka, montaža i povezivanje:</w:t>
            </w:r>
            <w:r w:rsidRPr="007A08CE">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2,3/4,7mA na 24V, kućište od ABS plastike, crvene boje, stepen zaštite IP21. VdS sertifikat.</w:t>
            </w:r>
            <w:r w:rsidRPr="007A08CE">
              <w:br/>
              <w:t>Tip: BX-SOL Schrack Seconet AG Austrija ili odgovarajuće</w:t>
            </w:r>
          </w:p>
        </w:tc>
        <w:tc>
          <w:tcPr>
            <w:tcW w:w="384" w:type="pct"/>
            <w:vAlign w:val="center"/>
          </w:tcPr>
          <w:p w14:paraId="1F8E3839" w14:textId="77777777" w:rsidR="00185035" w:rsidRPr="007A08CE" w:rsidRDefault="00185035">
            <w:pPr>
              <w:jc w:val="center"/>
            </w:pPr>
            <w:r w:rsidRPr="007A08CE">
              <w:t>kom.</w:t>
            </w:r>
          </w:p>
        </w:tc>
        <w:tc>
          <w:tcPr>
            <w:tcW w:w="387" w:type="pct"/>
            <w:vAlign w:val="center"/>
          </w:tcPr>
          <w:p w14:paraId="2E0FA864" w14:textId="77777777" w:rsidR="00185035" w:rsidRPr="007A08CE" w:rsidRDefault="00185035" w:rsidP="00293E78">
            <w:pPr>
              <w:jc w:val="center"/>
            </w:pPr>
            <w:r w:rsidRPr="007A08CE">
              <w:t>2</w:t>
            </w:r>
          </w:p>
        </w:tc>
        <w:tc>
          <w:tcPr>
            <w:tcW w:w="322" w:type="pct"/>
          </w:tcPr>
          <w:p w14:paraId="29BBDB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6D9AE36" w14:textId="77777777" w:rsidR="00185035" w:rsidRPr="00F85647" w:rsidRDefault="00185035" w:rsidP="00D94289">
            <w:pPr>
              <w:autoSpaceDE w:val="0"/>
              <w:autoSpaceDN w:val="0"/>
              <w:adjustRightInd w:val="0"/>
              <w:jc w:val="center"/>
              <w:rPr>
                <w:noProof/>
                <w:lang w:val="en-US"/>
              </w:rPr>
            </w:pPr>
          </w:p>
        </w:tc>
        <w:tc>
          <w:tcPr>
            <w:tcW w:w="237" w:type="pct"/>
          </w:tcPr>
          <w:p w14:paraId="07FD03CB" w14:textId="77777777" w:rsidR="00185035" w:rsidRPr="00F85647" w:rsidRDefault="00185035" w:rsidP="00D94289">
            <w:pPr>
              <w:autoSpaceDE w:val="0"/>
              <w:autoSpaceDN w:val="0"/>
              <w:adjustRightInd w:val="0"/>
              <w:jc w:val="center"/>
              <w:rPr>
                <w:noProof/>
                <w:lang w:val="en-US"/>
              </w:rPr>
            </w:pPr>
          </w:p>
        </w:tc>
        <w:tc>
          <w:tcPr>
            <w:tcW w:w="237" w:type="pct"/>
          </w:tcPr>
          <w:p w14:paraId="108742BD" w14:textId="77777777" w:rsidR="00185035" w:rsidRPr="00F85647" w:rsidRDefault="00185035" w:rsidP="00D94289">
            <w:pPr>
              <w:autoSpaceDE w:val="0"/>
              <w:autoSpaceDN w:val="0"/>
              <w:adjustRightInd w:val="0"/>
              <w:jc w:val="center"/>
              <w:rPr>
                <w:noProof/>
              </w:rPr>
            </w:pPr>
          </w:p>
        </w:tc>
        <w:tc>
          <w:tcPr>
            <w:tcW w:w="414" w:type="pct"/>
          </w:tcPr>
          <w:p w14:paraId="301804C8" w14:textId="77777777" w:rsidR="00185035" w:rsidRPr="00F85647" w:rsidRDefault="00185035" w:rsidP="00D94289">
            <w:pPr>
              <w:autoSpaceDE w:val="0"/>
              <w:autoSpaceDN w:val="0"/>
              <w:adjustRightInd w:val="0"/>
              <w:jc w:val="center"/>
              <w:rPr>
                <w:noProof/>
              </w:rPr>
            </w:pPr>
          </w:p>
        </w:tc>
        <w:tc>
          <w:tcPr>
            <w:tcW w:w="339" w:type="pct"/>
          </w:tcPr>
          <w:p w14:paraId="247C485F" w14:textId="77777777" w:rsidR="00185035" w:rsidRDefault="00185035" w:rsidP="00D94289">
            <w:pPr>
              <w:autoSpaceDE w:val="0"/>
              <w:autoSpaceDN w:val="0"/>
              <w:adjustRightInd w:val="0"/>
              <w:jc w:val="center"/>
              <w:rPr>
                <w:noProof/>
              </w:rPr>
            </w:pPr>
          </w:p>
        </w:tc>
      </w:tr>
      <w:tr w:rsidR="00C90E7E" w:rsidRPr="00F85647" w14:paraId="1735E8FB" w14:textId="77777777" w:rsidTr="00C90E7E">
        <w:trPr>
          <w:trHeight w:val="288"/>
        </w:trPr>
        <w:tc>
          <w:tcPr>
            <w:tcW w:w="192" w:type="pct"/>
          </w:tcPr>
          <w:p w14:paraId="141500DC" w14:textId="77777777" w:rsidR="00185035" w:rsidRPr="007A08CE" w:rsidRDefault="00185035">
            <w:pPr>
              <w:jc w:val="center"/>
            </w:pPr>
            <w:r w:rsidRPr="007A08CE">
              <w:t>11.13</w:t>
            </w:r>
          </w:p>
        </w:tc>
        <w:tc>
          <w:tcPr>
            <w:tcW w:w="2164" w:type="pct"/>
            <w:gridSpan w:val="2"/>
          </w:tcPr>
          <w:p w14:paraId="04CEA927" w14:textId="77777777" w:rsidR="00185035" w:rsidRPr="007A08CE" w:rsidRDefault="00185035" w:rsidP="002966C9">
            <w:r w:rsidRPr="007A08CE">
              <w:t>Nabavka, isporuka, montaža i povezivanje:</w:t>
            </w:r>
            <w:r w:rsidRPr="007A08CE">
              <w:br/>
              <w:t>Alarmna sirena za spoljašnju montažu, sa bljeskalicom, konvencionalnog tipa, u skladu sa EN54-3 standardom. Selektor 32 tona, napajanje 18-35Vdc, potrošnja najviše 41mA na 24V, glasnost 78-98dB/m, crvene boje, radna temperatura -20°/+70°C, stepen zaštite IP65.</w:t>
            </w:r>
            <w:r w:rsidRPr="007A08CE">
              <w:br/>
            </w:r>
            <w:r w:rsidRPr="007A08CE">
              <w:lastRenderedPageBreak/>
              <w:t>Tip:  VTB-32E Schrack Seconet AG Austrija ili odgovarajuće</w:t>
            </w:r>
          </w:p>
        </w:tc>
        <w:tc>
          <w:tcPr>
            <w:tcW w:w="384" w:type="pct"/>
            <w:vAlign w:val="center"/>
          </w:tcPr>
          <w:p w14:paraId="073BFD9C" w14:textId="77777777" w:rsidR="00185035" w:rsidRPr="007A08CE" w:rsidRDefault="00185035">
            <w:pPr>
              <w:jc w:val="center"/>
            </w:pPr>
            <w:r w:rsidRPr="007A08CE">
              <w:lastRenderedPageBreak/>
              <w:t>kom</w:t>
            </w:r>
          </w:p>
        </w:tc>
        <w:tc>
          <w:tcPr>
            <w:tcW w:w="387" w:type="pct"/>
            <w:vAlign w:val="center"/>
          </w:tcPr>
          <w:p w14:paraId="237D053E" w14:textId="77777777" w:rsidR="00185035" w:rsidRPr="007A08CE" w:rsidRDefault="00185035" w:rsidP="00293E78">
            <w:pPr>
              <w:jc w:val="center"/>
            </w:pPr>
            <w:r w:rsidRPr="007A08CE">
              <w:t>1</w:t>
            </w:r>
          </w:p>
        </w:tc>
        <w:tc>
          <w:tcPr>
            <w:tcW w:w="322" w:type="pct"/>
          </w:tcPr>
          <w:p w14:paraId="0E3EDE8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CEB09E7" w14:textId="77777777" w:rsidR="00185035" w:rsidRPr="00F85647" w:rsidRDefault="00185035" w:rsidP="00D94289">
            <w:pPr>
              <w:autoSpaceDE w:val="0"/>
              <w:autoSpaceDN w:val="0"/>
              <w:adjustRightInd w:val="0"/>
              <w:jc w:val="center"/>
              <w:rPr>
                <w:noProof/>
                <w:lang w:val="en-US"/>
              </w:rPr>
            </w:pPr>
          </w:p>
        </w:tc>
        <w:tc>
          <w:tcPr>
            <w:tcW w:w="237" w:type="pct"/>
          </w:tcPr>
          <w:p w14:paraId="7FE7B33D" w14:textId="77777777" w:rsidR="00185035" w:rsidRPr="00F85647" w:rsidRDefault="00185035" w:rsidP="00D94289">
            <w:pPr>
              <w:autoSpaceDE w:val="0"/>
              <w:autoSpaceDN w:val="0"/>
              <w:adjustRightInd w:val="0"/>
              <w:jc w:val="center"/>
              <w:rPr>
                <w:noProof/>
                <w:lang w:val="en-US"/>
              </w:rPr>
            </w:pPr>
          </w:p>
        </w:tc>
        <w:tc>
          <w:tcPr>
            <w:tcW w:w="237" w:type="pct"/>
          </w:tcPr>
          <w:p w14:paraId="76D42092" w14:textId="77777777" w:rsidR="00185035" w:rsidRPr="00F85647" w:rsidRDefault="00185035" w:rsidP="00D94289">
            <w:pPr>
              <w:autoSpaceDE w:val="0"/>
              <w:autoSpaceDN w:val="0"/>
              <w:adjustRightInd w:val="0"/>
              <w:jc w:val="center"/>
              <w:rPr>
                <w:noProof/>
              </w:rPr>
            </w:pPr>
          </w:p>
        </w:tc>
        <w:tc>
          <w:tcPr>
            <w:tcW w:w="414" w:type="pct"/>
          </w:tcPr>
          <w:p w14:paraId="42F27328" w14:textId="77777777" w:rsidR="00185035" w:rsidRPr="00F85647" w:rsidRDefault="00185035" w:rsidP="00D94289">
            <w:pPr>
              <w:autoSpaceDE w:val="0"/>
              <w:autoSpaceDN w:val="0"/>
              <w:adjustRightInd w:val="0"/>
              <w:jc w:val="center"/>
              <w:rPr>
                <w:noProof/>
              </w:rPr>
            </w:pPr>
          </w:p>
        </w:tc>
        <w:tc>
          <w:tcPr>
            <w:tcW w:w="339" w:type="pct"/>
          </w:tcPr>
          <w:p w14:paraId="6A389195" w14:textId="77777777" w:rsidR="00185035" w:rsidRDefault="00185035" w:rsidP="00D94289">
            <w:pPr>
              <w:autoSpaceDE w:val="0"/>
              <w:autoSpaceDN w:val="0"/>
              <w:adjustRightInd w:val="0"/>
              <w:jc w:val="center"/>
              <w:rPr>
                <w:noProof/>
              </w:rPr>
            </w:pPr>
          </w:p>
        </w:tc>
      </w:tr>
      <w:tr w:rsidR="00C90E7E" w:rsidRPr="00F85647" w14:paraId="656F9777" w14:textId="77777777" w:rsidTr="00C90E7E">
        <w:trPr>
          <w:trHeight w:val="288"/>
        </w:trPr>
        <w:tc>
          <w:tcPr>
            <w:tcW w:w="192" w:type="pct"/>
          </w:tcPr>
          <w:p w14:paraId="0A37B596" w14:textId="77777777" w:rsidR="00185035" w:rsidRPr="007A08CE" w:rsidRDefault="00185035">
            <w:pPr>
              <w:jc w:val="center"/>
            </w:pPr>
            <w:r w:rsidRPr="007A08CE">
              <w:lastRenderedPageBreak/>
              <w:t xml:space="preserve"> 11.14</w:t>
            </w:r>
          </w:p>
        </w:tc>
        <w:tc>
          <w:tcPr>
            <w:tcW w:w="2164" w:type="pct"/>
            <w:gridSpan w:val="2"/>
          </w:tcPr>
          <w:p w14:paraId="163DEB26" w14:textId="77777777" w:rsidR="00185035" w:rsidRPr="007A08CE" w:rsidRDefault="00185035" w:rsidP="002966C9">
            <w:r w:rsidRPr="007A08CE">
              <w:t>Sitan nespecifiran materijal za izvođenje elektroinstalacionih i elektromontažnih radova sa nepredviđenim radovima.</w:t>
            </w:r>
          </w:p>
        </w:tc>
        <w:tc>
          <w:tcPr>
            <w:tcW w:w="384" w:type="pct"/>
            <w:vAlign w:val="center"/>
          </w:tcPr>
          <w:p w14:paraId="6072D85C" w14:textId="77777777" w:rsidR="00185035" w:rsidRPr="007A08CE" w:rsidRDefault="00185035">
            <w:pPr>
              <w:jc w:val="center"/>
            </w:pPr>
            <w:r w:rsidRPr="007A08CE">
              <w:t>kompl.</w:t>
            </w:r>
          </w:p>
        </w:tc>
        <w:tc>
          <w:tcPr>
            <w:tcW w:w="387" w:type="pct"/>
            <w:vAlign w:val="center"/>
          </w:tcPr>
          <w:p w14:paraId="30E32D2C" w14:textId="77777777" w:rsidR="00185035" w:rsidRPr="007A08CE" w:rsidRDefault="00185035" w:rsidP="00293E78">
            <w:pPr>
              <w:jc w:val="center"/>
            </w:pPr>
            <w:r w:rsidRPr="007A08CE">
              <w:t>1</w:t>
            </w:r>
          </w:p>
        </w:tc>
        <w:tc>
          <w:tcPr>
            <w:tcW w:w="322" w:type="pct"/>
          </w:tcPr>
          <w:p w14:paraId="1648AC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FF4758" w14:textId="77777777" w:rsidR="00185035" w:rsidRPr="00F85647" w:rsidRDefault="00185035" w:rsidP="00D94289">
            <w:pPr>
              <w:autoSpaceDE w:val="0"/>
              <w:autoSpaceDN w:val="0"/>
              <w:adjustRightInd w:val="0"/>
              <w:jc w:val="center"/>
              <w:rPr>
                <w:noProof/>
                <w:lang w:val="en-US"/>
              </w:rPr>
            </w:pPr>
          </w:p>
        </w:tc>
        <w:tc>
          <w:tcPr>
            <w:tcW w:w="237" w:type="pct"/>
          </w:tcPr>
          <w:p w14:paraId="6860FC5E" w14:textId="77777777" w:rsidR="00185035" w:rsidRPr="00F85647" w:rsidRDefault="00185035" w:rsidP="00D94289">
            <w:pPr>
              <w:autoSpaceDE w:val="0"/>
              <w:autoSpaceDN w:val="0"/>
              <w:adjustRightInd w:val="0"/>
              <w:jc w:val="center"/>
              <w:rPr>
                <w:noProof/>
                <w:lang w:val="en-US"/>
              </w:rPr>
            </w:pPr>
          </w:p>
        </w:tc>
        <w:tc>
          <w:tcPr>
            <w:tcW w:w="237" w:type="pct"/>
          </w:tcPr>
          <w:p w14:paraId="6BBE96A9" w14:textId="77777777" w:rsidR="00185035" w:rsidRPr="00F85647" w:rsidRDefault="00185035" w:rsidP="00D94289">
            <w:pPr>
              <w:autoSpaceDE w:val="0"/>
              <w:autoSpaceDN w:val="0"/>
              <w:adjustRightInd w:val="0"/>
              <w:jc w:val="center"/>
              <w:rPr>
                <w:noProof/>
              </w:rPr>
            </w:pPr>
          </w:p>
        </w:tc>
        <w:tc>
          <w:tcPr>
            <w:tcW w:w="414" w:type="pct"/>
          </w:tcPr>
          <w:p w14:paraId="09A6BC8C" w14:textId="77777777" w:rsidR="00185035" w:rsidRPr="00F85647" w:rsidRDefault="00185035" w:rsidP="00D94289">
            <w:pPr>
              <w:autoSpaceDE w:val="0"/>
              <w:autoSpaceDN w:val="0"/>
              <w:adjustRightInd w:val="0"/>
              <w:jc w:val="center"/>
              <w:rPr>
                <w:noProof/>
              </w:rPr>
            </w:pPr>
          </w:p>
        </w:tc>
        <w:tc>
          <w:tcPr>
            <w:tcW w:w="339" w:type="pct"/>
          </w:tcPr>
          <w:p w14:paraId="5C9BF0BE" w14:textId="77777777" w:rsidR="00185035" w:rsidRDefault="00185035" w:rsidP="00D94289">
            <w:pPr>
              <w:autoSpaceDE w:val="0"/>
              <w:autoSpaceDN w:val="0"/>
              <w:adjustRightInd w:val="0"/>
              <w:jc w:val="center"/>
              <w:rPr>
                <w:noProof/>
              </w:rPr>
            </w:pPr>
          </w:p>
        </w:tc>
      </w:tr>
      <w:tr w:rsidR="00C90E7E" w:rsidRPr="00F85647" w14:paraId="1721D906" w14:textId="77777777" w:rsidTr="00C90E7E">
        <w:trPr>
          <w:trHeight w:val="288"/>
        </w:trPr>
        <w:tc>
          <w:tcPr>
            <w:tcW w:w="192" w:type="pct"/>
          </w:tcPr>
          <w:p w14:paraId="0512A665" w14:textId="77777777" w:rsidR="00185035" w:rsidRPr="007A08CE" w:rsidRDefault="00185035">
            <w:pPr>
              <w:jc w:val="center"/>
            </w:pPr>
            <w:r w:rsidRPr="007A08CE">
              <w:t xml:space="preserve"> 11.15</w:t>
            </w:r>
          </w:p>
        </w:tc>
        <w:tc>
          <w:tcPr>
            <w:tcW w:w="2164" w:type="pct"/>
            <w:gridSpan w:val="2"/>
          </w:tcPr>
          <w:p w14:paraId="37863554" w14:textId="77777777" w:rsidR="00185035" w:rsidRPr="007A08CE" w:rsidRDefault="00185035" w:rsidP="002966C9">
            <w:r w:rsidRPr="007A08CE">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32B899AE" w14:textId="77777777" w:rsidR="00185035" w:rsidRPr="007A08CE" w:rsidRDefault="00185035">
            <w:pPr>
              <w:jc w:val="center"/>
            </w:pPr>
            <w:r w:rsidRPr="007A08CE">
              <w:t>paušal</w:t>
            </w:r>
          </w:p>
        </w:tc>
        <w:tc>
          <w:tcPr>
            <w:tcW w:w="387" w:type="pct"/>
            <w:vAlign w:val="center"/>
          </w:tcPr>
          <w:p w14:paraId="6EEC6A98" w14:textId="77777777" w:rsidR="00185035" w:rsidRPr="007A08CE" w:rsidRDefault="00185035" w:rsidP="00293E78">
            <w:pPr>
              <w:jc w:val="center"/>
            </w:pPr>
            <w:r w:rsidRPr="007A08CE">
              <w:t>1</w:t>
            </w:r>
          </w:p>
        </w:tc>
        <w:tc>
          <w:tcPr>
            <w:tcW w:w="322" w:type="pct"/>
          </w:tcPr>
          <w:p w14:paraId="7EC246D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25CA60" w14:textId="77777777" w:rsidR="00185035" w:rsidRPr="00F85647" w:rsidRDefault="00185035" w:rsidP="00D94289">
            <w:pPr>
              <w:autoSpaceDE w:val="0"/>
              <w:autoSpaceDN w:val="0"/>
              <w:adjustRightInd w:val="0"/>
              <w:jc w:val="center"/>
              <w:rPr>
                <w:noProof/>
                <w:lang w:val="en-US"/>
              </w:rPr>
            </w:pPr>
          </w:p>
        </w:tc>
        <w:tc>
          <w:tcPr>
            <w:tcW w:w="237" w:type="pct"/>
          </w:tcPr>
          <w:p w14:paraId="0AD1BE56" w14:textId="77777777" w:rsidR="00185035" w:rsidRPr="00F85647" w:rsidRDefault="00185035" w:rsidP="00D94289">
            <w:pPr>
              <w:autoSpaceDE w:val="0"/>
              <w:autoSpaceDN w:val="0"/>
              <w:adjustRightInd w:val="0"/>
              <w:jc w:val="center"/>
              <w:rPr>
                <w:noProof/>
                <w:lang w:val="en-US"/>
              </w:rPr>
            </w:pPr>
          </w:p>
        </w:tc>
        <w:tc>
          <w:tcPr>
            <w:tcW w:w="237" w:type="pct"/>
          </w:tcPr>
          <w:p w14:paraId="2B7FADA7" w14:textId="77777777" w:rsidR="00185035" w:rsidRPr="00F85647" w:rsidRDefault="00185035" w:rsidP="00D94289">
            <w:pPr>
              <w:autoSpaceDE w:val="0"/>
              <w:autoSpaceDN w:val="0"/>
              <w:adjustRightInd w:val="0"/>
              <w:jc w:val="center"/>
              <w:rPr>
                <w:noProof/>
              </w:rPr>
            </w:pPr>
          </w:p>
        </w:tc>
        <w:tc>
          <w:tcPr>
            <w:tcW w:w="414" w:type="pct"/>
          </w:tcPr>
          <w:p w14:paraId="5C35B349" w14:textId="77777777" w:rsidR="00185035" w:rsidRPr="00F85647" w:rsidRDefault="00185035" w:rsidP="00D94289">
            <w:pPr>
              <w:autoSpaceDE w:val="0"/>
              <w:autoSpaceDN w:val="0"/>
              <w:adjustRightInd w:val="0"/>
              <w:jc w:val="center"/>
              <w:rPr>
                <w:noProof/>
              </w:rPr>
            </w:pPr>
          </w:p>
        </w:tc>
        <w:tc>
          <w:tcPr>
            <w:tcW w:w="339" w:type="pct"/>
          </w:tcPr>
          <w:p w14:paraId="132BECA3" w14:textId="77777777" w:rsidR="00185035" w:rsidRDefault="00185035" w:rsidP="00D94289">
            <w:pPr>
              <w:autoSpaceDE w:val="0"/>
              <w:autoSpaceDN w:val="0"/>
              <w:adjustRightInd w:val="0"/>
              <w:jc w:val="center"/>
              <w:rPr>
                <w:noProof/>
              </w:rPr>
            </w:pPr>
          </w:p>
        </w:tc>
      </w:tr>
      <w:tr w:rsidR="00C90E7E" w:rsidRPr="00F85647" w14:paraId="6D4C3CE8" w14:textId="77777777" w:rsidTr="00C90E7E">
        <w:trPr>
          <w:trHeight w:val="288"/>
        </w:trPr>
        <w:tc>
          <w:tcPr>
            <w:tcW w:w="192" w:type="pct"/>
          </w:tcPr>
          <w:p w14:paraId="088F6A50" w14:textId="77777777" w:rsidR="00185035" w:rsidRPr="007A08CE" w:rsidRDefault="00185035">
            <w:pPr>
              <w:jc w:val="center"/>
            </w:pPr>
            <w:r w:rsidRPr="007A08CE">
              <w:t xml:space="preserve"> 11.16</w:t>
            </w:r>
          </w:p>
        </w:tc>
        <w:tc>
          <w:tcPr>
            <w:tcW w:w="2164" w:type="pct"/>
            <w:gridSpan w:val="2"/>
          </w:tcPr>
          <w:p w14:paraId="00EE3C35" w14:textId="77777777" w:rsidR="00185035" w:rsidRPr="007A08CE" w:rsidRDefault="00185035" w:rsidP="002966C9">
            <w:r w:rsidRPr="007A08CE">
              <w:t>Izdavanje atesta funkcionalnosti (Zapisnika/Izveštaja o stručnom nalazu) za sistem za automatsku signalizaciju požara, od strane ovlašćene ustanove.</w:t>
            </w:r>
          </w:p>
        </w:tc>
        <w:tc>
          <w:tcPr>
            <w:tcW w:w="384" w:type="pct"/>
            <w:vAlign w:val="center"/>
          </w:tcPr>
          <w:p w14:paraId="4E88791F" w14:textId="77777777" w:rsidR="00185035" w:rsidRPr="007A08CE" w:rsidRDefault="00185035">
            <w:pPr>
              <w:jc w:val="center"/>
            </w:pPr>
            <w:r w:rsidRPr="007A08CE">
              <w:t>komplet</w:t>
            </w:r>
          </w:p>
        </w:tc>
        <w:tc>
          <w:tcPr>
            <w:tcW w:w="387" w:type="pct"/>
            <w:vAlign w:val="center"/>
          </w:tcPr>
          <w:p w14:paraId="649B791F" w14:textId="77777777" w:rsidR="00185035" w:rsidRPr="007A08CE" w:rsidRDefault="00185035" w:rsidP="00293E78">
            <w:pPr>
              <w:jc w:val="center"/>
            </w:pPr>
            <w:r w:rsidRPr="007A08CE">
              <w:t>1</w:t>
            </w:r>
          </w:p>
        </w:tc>
        <w:tc>
          <w:tcPr>
            <w:tcW w:w="322" w:type="pct"/>
          </w:tcPr>
          <w:p w14:paraId="3B827DEB"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256A2E" w14:textId="77777777" w:rsidR="00185035" w:rsidRPr="00F85647" w:rsidRDefault="00185035" w:rsidP="00D94289">
            <w:pPr>
              <w:autoSpaceDE w:val="0"/>
              <w:autoSpaceDN w:val="0"/>
              <w:adjustRightInd w:val="0"/>
              <w:jc w:val="center"/>
              <w:rPr>
                <w:noProof/>
                <w:lang w:val="en-US"/>
              </w:rPr>
            </w:pPr>
          </w:p>
        </w:tc>
        <w:tc>
          <w:tcPr>
            <w:tcW w:w="237" w:type="pct"/>
          </w:tcPr>
          <w:p w14:paraId="6E6716F6" w14:textId="77777777" w:rsidR="00185035" w:rsidRPr="00F85647" w:rsidRDefault="00185035" w:rsidP="00D94289">
            <w:pPr>
              <w:autoSpaceDE w:val="0"/>
              <w:autoSpaceDN w:val="0"/>
              <w:adjustRightInd w:val="0"/>
              <w:jc w:val="center"/>
              <w:rPr>
                <w:noProof/>
                <w:lang w:val="en-US"/>
              </w:rPr>
            </w:pPr>
          </w:p>
        </w:tc>
        <w:tc>
          <w:tcPr>
            <w:tcW w:w="237" w:type="pct"/>
          </w:tcPr>
          <w:p w14:paraId="03E8DAAD" w14:textId="77777777" w:rsidR="00185035" w:rsidRPr="00F85647" w:rsidRDefault="00185035" w:rsidP="00D94289">
            <w:pPr>
              <w:autoSpaceDE w:val="0"/>
              <w:autoSpaceDN w:val="0"/>
              <w:adjustRightInd w:val="0"/>
              <w:jc w:val="center"/>
              <w:rPr>
                <w:noProof/>
              </w:rPr>
            </w:pPr>
          </w:p>
        </w:tc>
        <w:tc>
          <w:tcPr>
            <w:tcW w:w="414" w:type="pct"/>
          </w:tcPr>
          <w:p w14:paraId="1719C357" w14:textId="77777777" w:rsidR="00185035" w:rsidRPr="00F85647" w:rsidRDefault="00185035" w:rsidP="00D94289">
            <w:pPr>
              <w:autoSpaceDE w:val="0"/>
              <w:autoSpaceDN w:val="0"/>
              <w:adjustRightInd w:val="0"/>
              <w:jc w:val="center"/>
              <w:rPr>
                <w:noProof/>
              </w:rPr>
            </w:pPr>
          </w:p>
        </w:tc>
        <w:tc>
          <w:tcPr>
            <w:tcW w:w="339" w:type="pct"/>
          </w:tcPr>
          <w:p w14:paraId="5267A5B0" w14:textId="77777777" w:rsidR="00185035" w:rsidRDefault="00185035" w:rsidP="00D94289">
            <w:pPr>
              <w:autoSpaceDE w:val="0"/>
              <w:autoSpaceDN w:val="0"/>
              <w:adjustRightInd w:val="0"/>
              <w:jc w:val="center"/>
              <w:rPr>
                <w:noProof/>
              </w:rPr>
            </w:pPr>
          </w:p>
        </w:tc>
      </w:tr>
      <w:tr w:rsidR="00C90E7E" w:rsidRPr="00F85647" w14:paraId="17F3CF8E" w14:textId="77777777" w:rsidTr="00C90E7E">
        <w:trPr>
          <w:trHeight w:val="288"/>
        </w:trPr>
        <w:tc>
          <w:tcPr>
            <w:tcW w:w="192" w:type="pct"/>
          </w:tcPr>
          <w:p w14:paraId="20C986AC" w14:textId="77777777" w:rsidR="00185035" w:rsidRPr="007A08CE" w:rsidRDefault="00185035">
            <w:pPr>
              <w:jc w:val="center"/>
            </w:pPr>
            <w:r w:rsidRPr="007A08CE">
              <w:t>11.17</w:t>
            </w:r>
          </w:p>
        </w:tc>
        <w:tc>
          <w:tcPr>
            <w:tcW w:w="2164" w:type="pct"/>
            <w:gridSpan w:val="2"/>
          </w:tcPr>
          <w:p w14:paraId="6E4027A8" w14:textId="77777777" w:rsidR="00185035" w:rsidRPr="007A08CE" w:rsidRDefault="00185035" w:rsidP="002966C9">
            <w:r w:rsidRPr="007A08CE">
              <w:t>Izrada i predaja kompletnih uputstava za rukovanje i održavanje sistema za dojavu požara (korisnička uputstva) na srpskom jeziku u pisanoj i elektronskoj formi, u PDF formatu.</w:t>
            </w:r>
          </w:p>
        </w:tc>
        <w:tc>
          <w:tcPr>
            <w:tcW w:w="384" w:type="pct"/>
            <w:vAlign w:val="center"/>
          </w:tcPr>
          <w:p w14:paraId="2E3E5A8F" w14:textId="77777777" w:rsidR="00185035" w:rsidRPr="007A08CE" w:rsidRDefault="00185035">
            <w:pPr>
              <w:jc w:val="center"/>
            </w:pPr>
            <w:r w:rsidRPr="007A08CE">
              <w:t>komplet</w:t>
            </w:r>
          </w:p>
        </w:tc>
        <w:tc>
          <w:tcPr>
            <w:tcW w:w="387" w:type="pct"/>
            <w:vAlign w:val="center"/>
          </w:tcPr>
          <w:p w14:paraId="2924E39C" w14:textId="77777777" w:rsidR="00185035" w:rsidRPr="007A08CE" w:rsidRDefault="00185035" w:rsidP="00293E78">
            <w:pPr>
              <w:jc w:val="center"/>
            </w:pPr>
            <w:r w:rsidRPr="007A08CE">
              <w:t>1</w:t>
            </w:r>
          </w:p>
        </w:tc>
        <w:tc>
          <w:tcPr>
            <w:tcW w:w="322" w:type="pct"/>
          </w:tcPr>
          <w:p w14:paraId="073CB257"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925ED7" w14:textId="77777777" w:rsidR="00185035" w:rsidRPr="00F85647" w:rsidRDefault="00185035" w:rsidP="00D94289">
            <w:pPr>
              <w:autoSpaceDE w:val="0"/>
              <w:autoSpaceDN w:val="0"/>
              <w:adjustRightInd w:val="0"/>
              <w:jc w:val="center"/>
              <w:rPr>
                <w:noProof/>
                <w:lang w:val="en-US"/>
              </w:rPr>
            </w:pPr>
          </w:p>
        </w:tc>
        <w:tc>
          <w:tcPr>
            <w:tcW w:w="237" w:type="pct"/>
          </w:tcPr>
          <w:p w14:paraId="104D3088" w14:textId="77777777" w:rsidR="00185035" w:rsidRPr="00F85647" w:rsidRDefault="00185035" w:rsidP="00D94289">
            <w:pPr>
              <w:autoSpaceDE w:val="0"/>
              <w:autoSpaceDN w:val="0"/>
              <w:adjustRightInd w:val="0"/>
              <w:jc w:val="center"/>
              <w:rPr>
                <w:noProof/>
                <w:lang w:val="en-US"/>
              </w:rPr>
            </w:pPr>
          </w:p>
        </w:tc>
        <w:tc>
          <w:tcPr>
            <w:tcW w:w="237" w:type="pct"/>
          </w:tcPr>
          <w:p w14:paraId="7C4B7D63" w14:textId="77777777" w:rsidR="00185035" w:rsidRPr="00F85647" w:rsidRDefault="00185035" w:rsidP="00D94289">
            <w:pPr>
              <w:autoSpaceDE w:val="0"/>
              <w:autoSpaceDN w:val="0"/>
              <w:adjustRightInd w:val="0"/>
              <w:jc w:val="center"/>
              <w:rPr>
                <w:noProof/>
              </w:rPr>
            </w:pPr>
          </w:p>
        </w:tc>
        <w:tc>
          <w:tcPr>
            <w:tcW w:w="414" w:type="pct"/>
          </w:tcPr>
          <w:p w14:paraId="771630B4" w14:textId="77777777" w:rsidR="00185035" w:rsidRPr="00F85647" w:rsidRDefault="00185035" w:rsidP="00D94289">
            <w:pPr>
              <w:autoSpaceDE w:val="0"/>
              <w:autoSpaceDN w:val="0"/>
              <w:adjustRightInd w:val="0"/>
              <w:jc w:val="center"/>
              <w:rPr>
                <w:noProof/>
              </w:rPr>
            </w:pPr>
          </w:p>
        </w:tc>
        <w:tc>
          <w:tcPr>
            <w:tcW w:w="339" w:type="pct"/>
          </w:tcPr>
          <w:p w14:paraId="29575F68" w14:textId="77777777" w:rsidR="00185035" w:rsidRDefault="00185035" w:rsidP="00D94289">
            <w:pPr>
              <w:autoSpaceDE w:val="0"/>
              <w:autoSpaceDN w:val="0"/>
              <w:adjustRightInd w:val="0"/>
              <w:jc w:val="center"/>
              <w:rPr>
                <w:noProof/>
              </w:rPr>
            </w:pPr>
          </w:p>
        </w:tc>
      </w:tr>
      <w:tr w:rsidR="00C90E7E" w:rsidRPr="00F85647" w14:paraId="34BE4EED" w14:textId="77777777" w:rsidTr="00C90E7E">
        <w:trPr>
          <w:trHeight w:val="288"/>
        </w:trPr>
        <w:tc>
          <w:tcPr>
            <w:tcW w:w="192" w:type="pct"/>
          </w:tcPr>
          <w:p w14:paraId="7F6E4BF4" w14:textId="77777777" w:rsidR="00185035" w:rsidRPr="007A08CE" w:rsidRDefault="00185035">
            <w:pPr>
              <w:jc w:val="center"/>
            </w:pPr>
            <w:r w:rsidRPr="007A08CE">
              <w:t xml:space="preserve"> 11.18</w:t>
            </w:r>
          </w:p>
        </w:tc>
        <w:tc>
          <w:tcPr>
            <w:tcW w:w="2164" w:type="pct"/>
            <w:gridSpan w:val="2"/>
          </w:tcPr>
          <w:p w14:paraId="4564D9E2" w14:textId="77777777" w:rsidR="00185035" w:rsidRPr="007A08CE" w:rsidRDefault="00185035" w:rsidP="002966C9">
            <w:r w:rsidRPr="007A08CE">
              <w:t>Obuka korisnika za rukovanje sistemom za automatsku signalizaciju požara. Isporuka tehničke dokumentacije i atesta. Isporuka Knjige održavanja.</w:t>
            </w:r>
          </w:p>
        </w:tc>
        <w:tc>
          <w:tcPr>
            <w:tcW w:w="384" w:type="pct"/>
            <w:vAlign w:val="center"/>
          </w:tcPr>
          <w:p w14:paraId="490791E3" w14:textId="77777777" w:rsidR="00185035" w:rsidRPr="007A08CE" w:rsidRDefault="00185035">
            <w:pPr>
              <w:jc w:val="center"/>
            </w:pPr>
            <w:r w:rsidRPr="007A08CE">
              <w:t>komplet</w:t>
            </w:r>
          </w:p>
        </w:tc>
        <w:tc>
          <w:tcPr>
            <w:tcW w:w="387" w:type="pct"/>
            <w:vAlign w:val="center"/>
          </w:tcPr>
          <w:p w14:paraId="427482B0" w14:textId="77777777" w:rsidR="00185035" w:rsidRPr="007A08CE" w:rsidRDefault="00185035" w:rsidP="00293E78">
            <w:pPr>
              <w:jc w:val="center"/>
            </w:pPr>
            <w:r w:rsidRPr="007A08CE">
              <w:t>1</w:t>
            </w:r>
          </w:p>
        </w:tc>
        <w:tc>
          <w:tcPr>
            <w:tcW w:w="322" w:type="pct"/>
          </w:tcPr>
          <w:p w14:paraId="0AC66FE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BEF1B0" w14:textId="77777777" w:rsidR="00185035" w:rsidRPr="00F85647" w:rsidRDefault="00185035" w:rsidP="00D94289">
            <w:pPr>
              <w:autoSpaceDE w:val="0"/>
              <w:autoSpaceDN w:val="0"/>
              <w:adjustRightInd w:val="0"/>
              <w:jc w:val="center"/>
              <w:rPr>
                <w:noProof/>
                <w:lang w:val="en-US"/>
              </w:rPr>
            </w:pPr>
          </w:p>
        </w:tc>
        <w:tc>
          <w:tcPr>
            <w:tcW w:w="237" w:type="pct"/>
          </w:tcPr>
          <w:p w14:paraId="2D4ADCCF" w14:textId="77777777" w:rsidR="00185035" w:rsidRPr="00F85647" w:rsidRDefault="00185035" w:rsidP="00D94289">
            <w:pPr>
              <w:autoSpaceDE w:val="0"/>
              <w:autoSpaceDN w:val="0"/>
              <w:adjustRightInd w:val="0"/>
              <w:jc w:val="center"/>
              <w:rPr>
                <w:noProof/>
                <w:lang w:val="en-US"/>
              </w:rPr>
            </w:pPr>
          </w:p>
        </w:tc>
        <w:tc>
          <w:tcPr>
            <w:tcW w:w="237" w:type="pct"/>
          </w:tcPr>
          <w:p w14:paraId="2C05AC05" w14:textId="77777777" w:rsidR="00185035" w:rsidRPr="00F85647" w:rsidRDefault="00185035" w:rsidP="00D94289">
            <w:pPr>
              <w:autoSpaceDE w:val="0"/>
              <w:autoSpaceDN w:val="0"/>
              <w:adjustRightInd w:val="0"/>
              <w:jc w:val="center"/>
              <w:rPr>
                <w:noProof/>
              </w:rPr>
            </w:pPr>
          </w:p>
        </w:tc>
        <w:tc>
          <w:tcPr>
            <w:tcW w:w="414" w:type="pct"/>
          </w:tcPr>
          <w:p w14:paraId="70A505D8" w14:textId="77777777" w:rsidR="00185035" w:rsidRPr="00F85647" w:rsidRDefault="00185035" w:rsidP="00D94289">
            <w:pPr>
              <w:autoSpaceDE w:val="0"/>
              <w:autoSpaceDN w:val="0"/>
              <w:adjustRightInd w:val="0"/>
              <w:jc w:val="center"/>
              <w:rPr>
                <w:noProof/>
              </w:rPr>
            </w:pPr>
          </w:p>
        </w:tc>
        <w:tc>
          <w:tcPr>
            <w:tcW w:w="339" w:type="pct"/>
          </w:tcPr>
          <w:p w14:paraId="05DE1AFF" w14:textId="77777777" w:rsidR="00185035" w:rsidRDefault="00185035" w:rsidP="00D94289">
            <w:pPr>
              <w:autoSpaceDE w:val="0"/>
              <w:autoSpaceDN w:val="0"/>
              <w:adjustRightInd w:val="0"/>
              <w:jc w:val="center"/>
              <w:rPr>
                <w:noProof/>
              </w:rPr>
            </w:pPr>
          </w:p>
        </w:tc>
      </w:tr>
      <w:tr w:rsidR="00C90E7E" w:rsidRPr="00F85647" w14:paraId="0ECAD8FD" w14:textId="77777777" w:rsidTr="00C90E7E">
        <w:trPr>
          <w:trHeight w:val="288"/>
        </w:trPr>
        <w:tc>
          <w:tcPr>
            <w:tcW w:w="192" w:type="pct"/>
          </w:tcPr>
          <w:p w14:paraId="03E6ACF9" w14:textId="77777777" w:rsidR="00185035" w:rsidRPr="007A08CE" w:rsidRDefault="00185035">
            <w:pPr>
              <w:jc w:val="center"/>
            </w:pPr>
            <w:r w:rsidRPr="007A08CE">
              <w:t xml:space="preserve"> 11.19</w:t>
            </w:r>
          </w:p>
        </w:tc>
        <w:tc>
          <w:tcPr>
            <w:tcW w:w="2164" w:type="pct"/>
            <w:gridSpan w:val="2"/>
          </w:tcPr>
          <w:p w14:paraId="43867BE3" w14:textId="77777777" w:rsidR="00185035" w:rsidRPr="007A08CE" w:rsidRDefault="00185035" w:rsidP="002966C9">
            <w:r w:rsidRPr="007A08CE">
              <w:t>Stručna pomoć u periodu uhodavanja sistema za automatsku signalizaciju požara.</w:t>
            </w:r>
          </w:p>
        </w:tc>
        <w:tc>
          <w:tcPr>
            <w:tcW w:w="384" w:type="pct"/>
            <w:vAlign w:val="center"/>
          </w:tcPr>
          <w:p w14:paraId="194B8C7B" w14:textId="77777777" w:rsidR="00185035" w:rsidRPr="007A08CE" w:rsidRDefault="00185035">
            <w:pPr>
              <w:jc w:val="center"/>
            </w:pPr>
            <w:r w:rsidRPr="007A08CE">
              <w:t>komplet</w:t>
            </w:r>
          </w:p>
        </w:tc>
        <w:tc>
          <w:tcPr>
            <w:tcW w:w="387" w:type="pct"/>
            <w:vAlign w:val="center"/>
          </w:tcPr>
          <w:p w14:paraId="02591C6F" w14:textId="77777777" w:rsidR="00185035" w:rsidRPr="007A08CE" w:rsidRDefault="00185035" w:rsidP="00293E78">
            <w:pPr>
              <w:jc w:val="center"/>
            </w:pPr>
            <w:r w:rsidRPr="007A08CE">
              <w:t>1</w:t>
            </w:r>
          </w:p>
        </w:tc>
        <w:tc>
          <w:tcPr>
            <w:tcW w:w="322" w:type="pct"/>
          </w:tcPr>
          <w:p w14:paraId="2FA488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60E7BE5" w14:textId="77777777" w:rsidR="00185035" w:rsidRPr="00F85647" w:rsidRDefault="00185035" w:rsidP="00D94289">
            <w:pPr>
              <w:autoSpaceDE w:val="0"/>
              <w:autoSpaceDN w:val="0"/>
              <w:adjustRightInd w:val="0"/>
              <w:jc w:val="center"/>
              <w:rPr>
                <w:noProof/>
                <w:lang w:val="en-US"/>
              </w:rPr>
            </w:pPr>
          </w:p>
        </w:tc>
        <w:tc>
          <w:tcPr>
            <w:tcW w:w="237" w:type="pct"/>
          </w:tcPr>
          <w:p w14:paraId="04B3E353" w14:textId="77777777" w:rsidR="00185035" w:rsidRPr="00F85647" w:rsidRDefault="00185035" w:rsidP="00D94289">
            <w:pPr>
              <w:autoSpaceDE w:val="0"/>
              <w:autoSpaceDN w:val="0"/>
              <w:adjustRightInd w:val="0"/>
              <w:jc w:val="center"/>
              <w:rPr>
                <w:noProof/>
                <w:lang w:val="en-US"/>
              </w:rPr>
            </w:pPr>
          </w:p>
        </w:tc>
        <w:tc>
          <w:tcPr>
            <w:tcW w:w="237" w:type="pct"/>
          </w:tcPr>
          <w:p w14:paraId="0424A68C" w14:textId="77777777" w:rsidR="00185035" w:rsidRPr="00F85647" w:rsidRDefault="00185035" w:rsidP="00D94289">
            <w:pPr>
              <w:autoSpaceDE w:val="0"/>
              <w:autoSpaceDN w:val="0"/>
              <w:adjustRightInd w:val="0"/>
              <w:jc w:val="center"/>
              <w:rPr>
                <w:noProof/>
              </w:rPr>
            </w:pPr>
          </w:p>
        </w:tc>
        <w:tc>
          <w:tcPr>
            <w:tcW w:w="414" w:type="pct"/>
          </w:tcPr>
          <w:p w14:paraId="0D15EF9A" w14:textId="77777777" w:rsidR="00185035" w:rsidRPr="00F85647" w:rsidRDefault="00185035" w:rsidP="00D94289">
            <w:pPr>
              <w:autoSpaceDE w:val="0"/>
              <w:autoSpaceDN w:val="0"/>
              <w:adjustRightInd w:val="0"/>
              <w:jc w:val="center"/>
              <w:rPr>
                <w:noProof/>
              </w:rPr>
            </w:pPr>
          </w:p>
        </w:tc>
        <w:tc>
          <w:tcPr>
            <w:tcW w:w="339" w:type="pct"/>
          </w:tcPr>
          <w:p w14:paraId="1D9596E7" w14:textId="77777777" w:rsidR="00185035" w:rsidRDefault="00185035" w:rsidP="00D94289">
            <w:pPr>
              <w:autoSpaceDE w:val="0"/>
              <w:autoSpaceDN w:val="0"/>
              <w:adjustRightInd w:val="0"/>
              <w:jc w:val="center"/>
              <w:rPr>
                <w:noProof/>
              </w:rPr>
            </w:pPr>
          </w:p>
        </w:tc>
      </w:tr>
      <w:tr w:rsidR="00C90E7E" w:rsidRPr="00F85647" w14:paraId="643BA48F" w14:textId="77777777" w:rsidTr="00C90E7E">
        <w:trPr>
          <w:trHeight w:val="288"/>
        </w:trPr>
        <w:tc>
          <w:tcPr>
            <w:tcW w:w="192" w:type="pct"/>
          </w:tcPr>
          <w:p w14:paraId="16F316D0" w14:textId="77777777" w:rsidR="00185035" w:rsidRPr="007A08CE" w:rsidRDefault="00185035">
            <w:pPr>
              <w:jc w:val="center"/>
            </w:pPr>
            <w:r w:rsidRPr="007A08CE">
              <w:t xml:space="preserve"> 11.20</w:t>
            </w:r>
          </w:p>
        </w:tc>
        <w:tc>
          <w:tcPr>
            <w:tcW w:w="2164" w:type="pct"/>
            <w:gridSpan w:val="2"/>
          </w:tcPr>
          <w:p w14:paraId="06BEE62F" w14:textId="77777777" w:rsidR="00185035" w:rsidRPr="007A08CE" w:rsidRDefault="00185035" w:rsidP="002966C9">
            <w:r w:rsidRPr="007A08CE">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64914A86" w14:textId="77777777" w:rsidR="00185035" w:rsidRPr="007A08CE" w:rsidRDefault="00185035">
            <w:pPr>
              <w:jc w:val="center"/>
            </w:pPr>
            <w:r w:rsidRPr="007A08CE">
              <w:t>komplet</w:t>
            </w:r>
          </w:p>
        </w:tc>
        <w:tc>
          <w:tcPr>
            <w:tcW w:w="387" w:type="pct"/>
            <w:vAlign w:val="center"/>
          </w:tcPr>
          <w:p w14:paraId="34E4F263" w14:textId="77777777" w:rsidR="00185035" w:rsidRPr="007A08CE" w:rsidRDefault="00185035" w:rsidP="00293E78">
            <w:pPr>
              <w:jc w:val="center"/>
            </w:pPr>
            <w:r w:rsidRPr="007A08CE">
              <w:t>1</w:t>
            </w:r>
          </w:p>
        </w:tc>
        <w:tc>
          <w:tcPr>
            <w:tcW w:w="322" w:type="pct"/>
          </w:tcPr>
          <w:p w14:paraId="4E33958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FC6CE2" w14:textId="77777777" w:rsidR="00185035" w:rsidRPr="00F85647" w:rsidRDefault="00185035" w:rsidP="00D94289">
            <w:pPr>
              <w:autoSpaceDE w:val="0"/>
              <w:autoSpaceDN w:val="0"/>
              <w:adjustRightInd w:val="0"/>
              <w:jc w:val="center"/>
              <w:rPr>
                <w:noProof/>
                <w:lang w:val="en-US"/>
              </w:rPr>
            </w:pPr>
          </w:p>
        </w:tc>
        <w:tc>
          <w:tcPr>
            <w:tcW w:w="237" w:type="pct"/>
          </w:tcPr>
          <w:p w14:paraId="0DE9D1DA" w14:textId="77777777" w:rsidR="00185035" w:rsidRPr="00F85647" w:rsidRDefault="00185035" w:rsidP="00D94289">
            <w:pPr>
              <w:autoSpaceDE w:val="0"/>
              <w:autoSpaceDN w:val="0"/>
              <w:adjustRightInd w:val="0"/>
              <w:jc w:val="center"/>
              <w:rPr>
                <w:noProof/>
                <w:lang w:val="en-US"/>
              </w:rPr>
            </w:pPr>
          </w:p>
        </w:tc>
        <w:tc>
          <w:tcPr>
            <w:tcW w:w="237" w:type="pct"/>
          </w:tcPr>
          <w:p w14:paraId="5E245110" w14:textId="77777777" w:rsidR="00185035" w:rsidRPr="00F85647" w:rsidRDefault="00185035" w:rsidP="00D94289">
            <w:pPr>
              <w:autoSpaceDE w:val="0"/>
              <w:autoSpaceDN w:val="0"/>
              <w:adjustRightInd w:val="0"/>
              <w:jc w:val="center"/>
              <w:rPr>
                <w:noProof/>
              </w:rPr>
            </w:pPr>
          </w:p>
        </w:tc>
        <w:tc>
          <w:tcPr>
            <w:tcW w:w="414" w:type="pct"/>
          </w:tcPr>
          <w:p w14:paraId="3246CDD9" w14:textId="77777777" w:rsidR="00185035" w:rsidRPr="00F85647" w:rsidRDefault="00185035" w:rsidP="00D94289">
            <w:pPr>
              <w:autoSpaceDE w:val="0"/>
              <w:autoSpaceDN w:val="0"/>
              <w:adjustRightInd w:val="0"/>
              <w:jc w:val="center"/>
              <w:rPr>
                <w:noProof/>
              </w:rPr>
            </w:pPr>
          </w:p>
        </w:tc>
        <w:tc>
          <w:tcPr>
            <w:tcW w:w="339" w:type="pct"/>
          </w:tcPr>
          <w:p w14:paraId="6153BB0C" w14:textId="77777777" w:rsidR="00185035" w:rsidRDefault="00185035" w:rsidP="00D94289">
            <w:pPr>
              <w:autoSpaceDE w:val="0"/>
              <w:autoSpaceDN w:val="0"/>
              <w:adjustRightInd w:val="0"/>
              <w:jc w:val="center"/>
              <w:rPr>
                <w:noProof/>
              </w:rPr>
            </w:pPr>
          </w:p>
        </w:tc>
      </w:tr>
      <w:tr w:rsidR="00C90E7E" w:rsidRPr="00F85647" w14:paraId="1BBA5AC4" w14:textId="77777777" w:rsidTr="00C90E7E">
        <w:trPr>
          <w:trHeight w:val="288"/>
        </w:trPr>
        <w:tc>
          <w:tcPr>
            <w:tcW w:w="192" w:type="pct"/>
          </w:tcPr>
          <w:p w14:paraId="5F24DCB0" w14:textId="77777777" w:rsidR="00185035" w:rsidRPr="007A08CE" w:rsidRDefault="00185035">
            <w:pPr>
              <w:jc w:val="center"/>
            </w:pPr>
            <w:r w:rsidRPr="007A08CE">
              <w:t> </w:t>
            </w:r>
          </w:p>
        </w:tc>
        <w:tc>
          <w:tcPr>
            <w:tcW w:w="2164" w:type="pct"/>
            <w:gridSpan w:val="2"/>
          </w:tcPr>
          <w:p w14:paraId="24332481" w14:textId="77777777" w:rsidR="00185035" w:rsidRPr="007A08CE" w:rsidRDefault="00185035" w:rsidP="002966C9">
            <w:pPr>
              <w:rPr>
                <w:b/>
                <w:bCs/>
              </w:rPr>
            </w:pPr>
            <w:r w:rsidRPr="007A08CE">
              <w:rPr>
                <w:b/>
                <w:bCs/>
              </w:rPr>
              <w:t>Ukupno  (pozicija 11)</w:t>
            </w:r>
          </w:p>
        </w:tc>
        <w:tc>
          <w:tcPr>
            <w:tcW w:w="384" w:type="pct"/>
            <w:vAlign w:val="center"/>
          </w:tcPr>
          <w:p w14:paraId="590C372A" w14:textId="77777777" w:rsidR="00185035" w:rsidRPr="007A08CE" w:rsidRDefault="00185035">
            <w:pPr>
              <w:jc w:val="center"/>
              <w:rPr>
                <w:b/>
                <w:bCs/>
              </w:rPr>
            </w:pPr>
            <w:r w:rsidRPr="007A08CE">
              <w:rPr>
                <w:b/>
                <w:bCs/>
              </w:rPr>
              <w:t> </w:t>
            </w:r>
          </w:p>
        </w:tc>
        <w:tc>
          <w:tcPr>
            <w:tcW w:w="387" w:type="pct"/>
            <w:vAlign w:val="center"/>
          </w:tcPr>
          <w:p w14:paraId="44AD18FB" w14:textId="2CF4DC2C" w:rsidR="00185035" w:rsidRPr="007A08CE" w:rsidRDefault="00185035" w:rsidP="00293E78">
            <w:pPr>
              <w:jc w:val="center"/>
            </w:pPr>
          </w:p>
        </w:tc>
        <w:tc>
          <w:tcPr>
            <w:tcW w:w="322" w:type="pct"/>
          </w:tcPr>
          <w:p w14:paraId="3FA41D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FAE9E5" w14:textId="77777777" w:rsidR="00185035" w:rsidRPr="00F85647" w:rsidRDefault="00185035" w:rsidP="00D94289">
            <w:pPr>
              <w:autoSpaceDE w:val="0"/>
              <w:autoSpaceDN w:val="0"/>
              <w:adjustRightInd w:val="0"/>
              <w:jc w:val="center"/>
              <w:rPr>
                <w:noProof/>
                <w:lang w:val="en-US"/>
              </w:rPr>
            </w:pPr>
          </w:p>
        </w:tc>
        <w:tc>
          <w:tcPr>
            <w:tcW w:w="237" w:type="pct"/>
          </w:tcPr>
          <w:p w14:paraId="55EBA0D3" w14:textId="77777777" w:rsidR="00185035" w:rsidRPr="00F85647" w:rsidRDefault="00185035" w:rsidP="00D94289">
            <w:pPr>
              <w:autoSpaceDE w:val="0"/>
              <w:autoSpaceDN w:val="0"/>
              <w:adjustRightInd w:val="0"/>
              <w:jc w:val="center"/>
              <w:rPr>
                <w:noProof/>
                <w:lang w:val="en-US"/>
              </w:rPr>
            </w:pPr>
          </w:p>
        </w:tc>
        <w:tc>
          <w:tcPr>
            <w:tcW w:w="237" w:type="pct"/>
          </w:tcPr>
          <w:p w14:paraId="4B85A60E" w14:textId="77777777" w:rsidR="00185035" w:rsidRPr="00F85647" w:rsidRDefault="00185035" w:rsidP="00D94289">
            <w:pPr>
              <w:autoSpaceDE w:val="0"/>
              <w:autoSpaceDN w:val="0"/>
              <w:adjustRightInd w:val="0"/>
              <w:jc w:val="center"/>
              <w:rPr>
                <w:noProof/>
              </w:rPr>
            </w:pPr>
          </w:p>
        </w:tc>
        <w:tc>
          <w:tcPr>
            <w:tcW w:w="414" w:type="pct"/>
          </w:tcPr>
          <w:p w14:paraId="61403409" w14:textId="77777777" w:rsidR="00185035" w:rsidRPr="00F85647" w:rsidRDefault="00185035" w:rsidP="00D94289">
            <w:pPr>
              <w:autoSpaceDE w:val="0"/>
              <w:autoSpaceDN w:val="0"/>
              <w:adjustRightInd w:val="0"/>
              <w:jc w:val="center"/>
              <w:rPr>
                <w:noProof/>
              </w:rPr>
            </w:pPr>
          </w:p>
        </w:tc>
        <w:tc>
          <w:tcPr>
            <w:tcW w:w="339" w:type="pct"/>
          </w:tcPr>
          <w:p w14:paraId="77192C03" w14:textId="77777777" w:rsidR="00185035" w:rsidRDefault="00185035" w:rsidP="00D94289">
            <w:pPr>
              <w:autoSpaceDE w:val="0"/>
              <w:autoSpaceDN w:val="0"/>
              <w:adjustRightInd w:val="0"/>
              <w:jc w:val="center"/>
              <w:rPr>
                <w:noProof/>
              </w:rPr>
            </w:pPr>
          </w:p>
        </w:tc>
      </w:tr>
      <w:tr w:rsidR="00C90E7E" w:rsidRPr="00F85647" w14:paraId="2881545C" w14:textId="77777777" w:rsidTr="00C90E7E">
        <w:trPr>
          <w:trHeight w:val="288"/>
        </w:trPr>
        <w:tc>
          <w:tcPr>
            <w:tcW w:w="192" w:type="pct"/>
            <w:vAlign w:val="center"/>
          </w:tcPr>
          <w:p w14:paraId="5738C56D" w14:textId="77777777" w:rsidR="00185035" w:rsidRPr="007A08CE" w:rsidRDefault="00185035">
            <w:pPr>
              <w:jc w:val="center"/>
              <w:rPr>
                <w:b/>
                <w:bCs/>
              </w:rPr>
            </w:pPr>
            <w:r>
              <w:rPr>
                <w:b/>
                <w:bCs/>
              </w:rPr>
              <w:lastRenderedPageBreak/>
              <w:t>XXI</w:t>
            </w:r>
          </w:p>
        </w:tc>
        <w:tc>
          <w:tcPr>
            <w:tcW w:w="2164" w:type="pct"/>
            <w:gridSpan w:val="2"/>
          </w:tcPr>
          <w:p w14:paraId="37FAD797" w14:textId="77777777" w:rsidR="00185035" w:rsidRPr="007A08CE" w:rsidRDefault="00185035" w:rsidP="002966C9">
            <w:pPr>
              <w:rPr>
                <w:b/>
                <w:bCs/>
              </w:rPr>
            </w:pPr>
            <w:r w:rsidRPr="007A08CE">
              <w:rPr>
                <w:b/>
                <w:bCs/>
              </w:rPr>
              <w:t>INSTALACIJE  U TOPLOTNOJ PODSTANICI NA STRANI SANITARNE VODE</w:t>
            </w:r>
          </w:p>
        </w:tc>
        <w:tc>
          <w:tcPr>
            <w:tcW w:w="384" w:type="pct"/>
            <w:vAlign w:val="center"/>
          </w:tcPr>
          <w:p w14:paraId="2D2D9266" w14:textId="77777777" w:rsidR="00185035" w:rsidRPr="007A08CE" w:rsidRDefault="00185035">
            <w:pPr>
              <w:jc w:val="center"/>
              <w:rPr>
                <w:b/>
                <w:bCs/>
              </w:rPr>
            </w:pPr>
          </w:p>
        </w:tc>
        <w:tc>
          <w:tcPr>
            <w:tcW w:w="387" w:type="pct"/>
            <w:vAlign w:val="center"/>
          </w:tcPr>
          <w:p w14:paraId="48562507" w14:textId="77777777" w:rsidR="00185035" w:rsidRPr="007A08CE" w:rsidRDefault="00185035" w:rsidP="00293E78">
            <w:pPr>
              <w:jc w:val="center"/>
            </w:pPr>
          </w:p>
        </w:tc>
        <w:tc>
          <w:tcPr>
            <w:tcW w:w="322" w:type="pct"/>
          </w:tcPr>
          <w:p w14:paraId="2BD74C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C6F27" w14:textId="77777777" w:rsidR="00185035" w:rsidRPr="00F85647" w:rsidRDefault="00185035" w:rsidP="00D94289">
            <w:pPr>
              <w:autoSpaceDE w:val="0"/>
              <w:autoSpaceDN w:val="0"/>
              <w:adjustRightInd w:val="0"/>
              <w:jc w:val="center"/>
              <w:rPr>
                <w:noProof/>
                <w:lang w:val="en-US"/>
              </w:rPr>
            </w:pPr>
          </w:p>
        </w:tc>
        <w:tc>
          <w:tcPr>
            <w:tcW w:w="237" w:type="pct"/>
          </w:tcPr>
          <w:p w14:paraId="75611EC8" w14:textId="77777777" w:rsidR="00185035" w:rsidRPr="00F85647" w:rsidRDefault="00185035" w:rsidP="00D94289">
            <w:pPr>
              <w:autoSpaceDE w:val="0"/>
              <w:autoSpaceDN w:val="0"/>
              <w:adjustRightInd w:val="0"/>
              <w:jc w:val="center"/>
              <w:rPr>
                <w:noProof/>
                <w:lang w:val="en-US"/>
              </w:rPr>
            </w:pPr>
          </w:p>
        </w:tc>
        <w:tc>
          <w:tcPr>
            <w:tcW w:w="237" w:type="pct"/>
          </w:tcPr>
          <w:p w14:paraId="29E6C2FD" w14:textId="77777777" w:rsidR="00185035" w:rsidRPr="00F85647" w:rsidRDefault="00185035" w:rsidP="00D94289">
            <w:pPr>
              <w:autoSpaceDE w:val="0"/>
              <w:autoSpaceDN w:val="0"/>
              <w:adjustRightInd w:val="0"/>
              <w:jc w:val="center"/>
              <w:rPr>
                <w:noProof/>
              </w:rPr>
            </w:pPr>
          </w:p>
        </w:tc>
        <w:tc>
          <w:tcPr>
            <w:tcW w:w="414" w:type="pct"/>
          </w:tcPr>
          <w:p w14:paraId="14D31FC8" w14:textId="77777777" w:rsidR="00185035" w:rsidRPr="00F85647" w:rsidRDefault="00185035" w:rsidP="00D94289">
            <w:pPr>
              <w:autoSpaceDE w:val="0"/>
              <w:autoSpaceDN w:val="0"/>
              <w:adjustRightInd w:val="0"/>
              <w:jc w:val="center"/>
              <w:rPr>
                <w:noProof/>
              </w:rPr>
            </w:pPr>
          </w:p>
        </w:tc>
        <w:tc>
          <w:tcPr>
            <w:tcW w:w="339" w:type="pct"/>
          </w:tcPr>
          <w:p w14:paraId="0276F428" w14:textId="77777777" w:rsidR="00185035" w:rsidRDefault="00185035" w:rsidP="00D94289">
            <w:pPr>
              <w:autoSpaceDE w:val="0"/>
              <w:autoSpaceDN w:val="0"/>
              <w:adjustRightInd w:val="0"/>
              <w:jc w:val="center"/>
              <w:rPr>
                <w:noProof/>
              </w:rPr>
            </w:pPr>
          </w:p>
        </w:tc>
      </w:tr>
      <w:tr w:rsidR="00C90E7E" w:rsidRPr="00F85647" w14:paraId="7D1E009C" w14:textId="77777777" w:rsidTr="00C90E7E">
        <w:trPr>
          <w:trHeight w:val="288"/>
        </w:trPr>
        <w:tc>
          <w:tcPr>
            <w:tcW w:w="192" w:type="pct"/>
            <w:vAlign w:val="center"/>
          </w:tcPr>
          <w:p w14:paraId="048E1F40" w14:textId="77777777" w:rsidR="00185035" w:rsidRPr="007A08CE" w:rsidRDefault="00185035">
            <w:pPr>
              <w:jc w:val="center"/>
              <w:rPr>
                <w:b/>
                <w:bCs/>
              </w:rPr>
            </w:pPr>
          </w:p>
        </w:tc>
        <w:tc>
          <w:tcPr>
            <w:tcW w:w="2164" w:type="pct"/>
            <w:gridSpan w:val="2"/>
          </w:tcPr>
          <w:p w14:paraId="5B518BDA"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tcPr>
          <w:p w14:paraId="626F0D79" w14:textId="77777777" w:rsidR="00185035" w:rsidRPr="007A08CE" w:rsidRDefault="00185035">
            <w:pPr>
              <w:jc w:val="center"/>
              <w:rPr>
                <w:b/>
                <w:bCs/>
              </w:rPr>
            </w:pPr>
          </w:p>
        </w:tc>
        <w:tc>
          <w:tcPr>
            <w:tcW w:w="387" w:type="pct"/>
          </w:tcPr>
          <w:p w14:paraId="5964CEA5" w14:textId="77777777" w:rsidR="00185035" w:rsidRPr="007A08CE" w:rsidRDefault="00185035" w:rsidP="00293E78">
            <w:pPr>
              <w:jc w:val="center"/>
              <w:rPr>
                <w:b/>
                <w:bCs/>
              </w:rPr>
            </w:pPr>
          </w:p>
        </w:tc>
        <w:tc>
          <w:tcPr>
            <w:tcW w:w="322" w:type="pct"/>
          </w:tcPr>
          <w:p w14:paraId="0B587B2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79D153" w14:textId="77777777" w:rsidR="00185035" w:rsidRPr="00F85647" w:rsidRDefault="00185035" w:rsidP="00D94289">
            <w:pPr>
              <w:autoSpaceDE w:val="0"/>
              <w:autoSpaceDN w:val="0"/>
              <w:adjustRightInd w:val="0"/>
              <w:jc w:val="center"/>
              <w:rPr>
                <w:noProof/>
                <w:lang w:val="en-US"/>
              </w:rPr>
            </w:pPr>
          </w:p>
        </w:tc>
        <w:tc>
          <w:tcPr>
            <w:tcW w:w="237" w:type="pct"/>
          </w:tcPr>
          <w:p w14:paraId="4860398A" w14:textId="77777777" w:rsidR="00185035" w:rsidRPr="00F85647" w:rsidRDefault="00185035" w:rsidP="00D94289">
            <w:pPr>
              <w:autoSpaceDE w:val="0"/>
              <w:autoSpaceDN w:val="0"/>
              <w:adjustRightInd w:val="0"/>
              <w:jc w:val="center"/>
              <w:rPr>
                <w:noProof/>
                <w:lang w:val="en-US"/>
              </w:rPr>
            </w:pPr>
          </w:p>
        </w:tc>
        <w:tc>
          <w:tcPr>
            <w:tcW w:w="237" w:type="pct"/>
          </w:tcPr>
          <w:p w14:paraId="2E8C3B8D" w14:textId="77777777" w:rsidR="00185035" w:rsidRPr="00F85647" w:rsidRDefault="00185035" w:rsidP="00D94289">
            <w:pPr>
              <w:autoSpaceDE w:val="0"/>
              <w:autoSpaceDN w:val="0"/>
              <w:adjustRightInd w:val="0"/>
              <w:jc w:val="center"/>
              <w:rPr>
                <w:noProof/>
              </w:rPr>
            </w:pPr>
          </w:p>
        </w:tc>
        <w:tc>
          <w:tcPr>
            <w:tcW w:w="414" w:type="pct"/>
          </w:tcPr>
          <w:p w14:paraId="54D55096" w14:textId="77777777" w:rsidR="00185035" w:rsidRPr="00F85647" w:rsidRDefault="00185035" w:rsidP="00D94289">
            <w:pPr>
              <w:autoSpaceDE w:val="0"/>
              <w:autoSpaceDN w:val="0"/>
              <w:adjustRightInd w:val="0"/>
              <w:jc w:val="center"/>
              <w:rPr>
                <w:noProof/>
              </w:rPr>
            </w:pPr>
          </w:p>
        </w:tc>
        <w:tc>
          <w:tcPr>
            <w:tcW w:w="339" w:type="pct"/>
          </w:tcPr>
          <w:p w14:paraId="16816575" w14:textId="77777777" w:rsidR="00185035" w:rsidRDefault="00185035" w:rsidP="00D94289">
            <w:pPr>
              <w:autoSpaceDE w:val="0"/>
              <w:autoSpaceDN w:val="0"/>
              <w:adjustRightInd w:val="0"/>
              <w:jc w:val="center"/>
              <w:rPr>
                <w:noProof/>
              </w:rPr>
            </w:pPr>
          </w:p>
        </w:tc>
      </w:tr>
      <w:tr w:rsidR="00C90E7E" w:rsidRPr="00F85647" w14:paraId="45AA1D25" w14:textId="77777777" w:rsidTr="00C90E7E">
        <w:trPr>
          <w:trHeight w:val="288"/>
        </w:trPr>
        <w:tc>
          <w:tcPr>
            <w:tcW w:w="192" w:type="pct"/>
          </w:tcPr>
          <w:p w14:paraId="030A48FA" w14:textId="77777777" w:rsidR="00185035" w:rsidRPr="007A08CE" w:rsidRDefault="00185035">
            <w:pPr>
              <w:jc w:val="center"/>
            </w:pPr>
            <w:r w:rsidRPr="007A08CE">
              <w:t>1</w:t>
            </w:r>
          </w:p>
        </w:tc>
        <w:tc>
          <w:tcPr>
            <w:tcW w:w="2164" w:type="pct"/>
            <w:gridSpan w:val="2"/>
          </w:tcPr>
          <w:p w14:paraId="3C9E4C4D" w14:textId="77777777" w:rsidR="00185035" w:rsidRPr="007A08CE" w:rsidRDefault="00185035" w:rsidP="002966C9">
            <w:r w:rsidRPr="007A08CE">
              <w:t>Isporuka i ugradnja recirkulacione pumpe sanitarne vode Grundfoss tip UPS25-60N sa pripadajućim holenderima.</w:t>
            </w:r>
          </w:p>
        </w:tc>
        <w:tc>
          <w:tcPr>
            <w:tcW w:w="384" w:type="pct"/>
            <w:vAlign w:val="bottom"/>
          </w:tcPr>
          <w:p w14:paraId="1FE209A2" w14:textId="77777777" w:rsidR="00185035" w:rsidRPr="007A08CE" w:rsidRDefault="00185035">
            <w:pPr>
              <w:jc w:val="center"/>
            </w:pPr>
            <w:r w:rsidRPr="007A08CE">
              <w:t>kom</w:t>
            </w:r>
          </w:p>
        </w:tc>
        <w:tc>
          <w:tcPr>
            <w:tcW w:w="387" w:type="pct"/>
            <w:vAlign w:val="bottom"/>
          </w:tcPr>
          <w:p w14:paraId="3D98464C" w14:textId="77777777" w:rsidR="00185035" w:rsidRPr="007A08CE" w:rsidRDefault="00185035" w:rsidP="00293E78">
            <w:pPr>
              <w:jc w:val="center"/>
            </w:pPr>
            <w:r w:rsidRPr="007A08CE">
              <w:t>1</w:t>
            </w:r>
          </w:p>
        </w:tc>
        <w:tc>
          <w:tcPr>
            <w:tcW w:w="322" w:type="pct"/>
          </w:tcPr>
          <w:p w14:paraId="15CD9F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5FC1A9" w14:textId="77777777" w:rsidR="00185035" w:rsidRPr="00F85647" w:rsidRDefault="00185035" w:rsidP="00D94289">
            <w:pPr>
              <w:autoSpaceDE w:val="0"/>
              <w:autoSpaceDN w:val="0"/>
              <w:adjustRightInd w:val="0"/>
              <w:jc w:val="center"/>
              <w:rPr>
                <w:noProof/>
                <w:lang w:val="en-US"/>
              </w:rPr>
            </w:pPr>
          </w:p>
        </w:tc>
        <w:tc>
          <w:tcPr>
            <w:tcW w:w="237" w:type="pct"/>
          </w:tcPr>
          <w:p w14:paraId="50953B19" w14:textId="77777777" w:rsidR="00185035" w:rsidRPr="00F85647" w:rsidRDefault="00185035" w:rsidP="00D94289">
            <w:pPr>
              <w:autoSpaceDE w:val="0"/>
              <w:autoSpaceDN w:val="0"/>
              <w:adjustRightInd w:val="0"/>
              <w:jc w:val="center"/>
              <w:rPr>
                <w:noProof/>
                <w:lang w:val="en-US"/>
              </w:rPr>
            </w:pPr>
          </w:p>
        </w:tc>
        <w:tc>
          <w:tcPr>
            <w:tcW w:w="237" w:type="pct"/>
          </w:tcPr>
          <w:p w14:paraId="08090B99" w14:textId="77777777" w:rsidR="00185035" w:rsidRPr="00F85647" w:rsidRDefault="00185035" w:rsidP="00D94289">
            <w:pPr>
              <w:autoSpaceDE w:val="0"/>
              <w:autoSpaceDN w:val="0"/>
              <w:adjustRightInd w:val="0"/>
              <w:jc w:val="center"/>
              <w:rPr>
                <w:noProof/>
              </w:rPr>
            </w:pPr>
          </w:p>
        </w:tc>
        <w:tc>
          <w:tcPr>
            <w:tcW w:w="414" w:type="pct"/>
          </w:tcPr>
          <w:p w14:paraId="5E0E9411" w14:textId="77777777" w:rsidR="00185035" w:rsidRPr="00F85647" w:rsidRDefault="00185035" w:rsidP="00D94289">
            <w:pPr>
              <w:autoSpaceDE w:val="0"/>
              <w:autoSpaceDN w:val="0"/>
              <w:adjustRightInd w:val="0"/>
              <w:jc w:val="center"/>
              <w:rPr>
                <w:noProof/>
              </w:rPr>
            </w:pPr>
          </w:p>
        </w:tc>
        <w:tc>
          <w:tcPr>
            <w:tcW w:w="339" w:type="pct"/>
          </w:tcPr>
          <w:p w14:paraId="705345D0" w14:textId="77777777" w:rsidR="00185035" w:rsidRDefault="00185035" w:rsidP="00D94289">
            <w:pPr>
              <w:autoSpaceDE w:val="0"/>
              <w:autoSpaceDN w:val="0"/>
              <w:adjustRightInd w:val="0"/>
              <w:jc w:val="center"/>
              <w:rPr>
                <w:noProof/>
              </w:rPr>
            </w:pPr>
          </w:p>
        </w:tc>
      </w:tr>
      <w:tr w:rsidR="00C90E7E" w:rsidRPr="00F85647" w14:paraId="2D788250" w14:textId="77777777" w:rsidTr="00C90E7E">
        <w:trPr>
          <w:trHeight w:val="288"/>
        </w:trPr>
        <w:tc>
          <w:tcPr>
            <w:tcW w:w="192" w:type="pct"/>
          </w:tcPr>
          <w:p w14:paraId="2A2CF387" w14:textId="77777777" w:rsidR="00185035" w:rsidRPr="007A08CE" w:rsidRDefault="00185035">
            <w:pPr>
              <w:jc w:val="center"/>
            </w:pPr>
            <w:r w:rsidRPr="007A08CE">
              <w:t>2</w:t>
            </w:r>
          </w:p>
        </w:tc>
        <w:tc>
          <w:tcPr>
            <w:tcW w:w="2164" w:type="pct"/>
            <w:gridSpan w:val="2"/>
          </w:tcPr>
          <w:p w14:paraId="198748C7" w14:textId="77777777" w:rsidR="00185035" w:rsidRPr="007A08CE" w:rsidRDefault="00185035" w:rsidP="002966C9">
            <w:r w:rsidRPr="007A08CE">
              <w:t>Isporuka i ugradnja kuglastih slavina od bronze Globo-H, dimenzija:</w:t>
            </w:r>
          </w:p>
        </w:tc>
        <w:tc>
          <w:tcPr>
            <w:tcW w:w="384" w:type="pct"/>
            <w:vAlign w:val="bottom"/>
          </w:tcPr>
          <w:p w14:paraId="75FFBFC0" w14:textId="77777777" w:rsidR="00185035" w:rsidRPr="007A08CE" w:rsidRDefault="00185035">
            <w:pPr>
              <w:jc w:val="center"/>
            </w:pPr>
          </w:p>
        </w:tc>
        <w:tc>
          <w:tcPr>
            <w:tcW w:w="387" w:type="pct"/>
            <w:vAlign w:val="bottom"/>
          </w:tcPr>
          <w:p w14:paraId="6F6C1133" w14:textId="77777777" w:rsidR="00185035" w:rsidRPr="007A08CE" w:rsidRDefault="00185035" w:rsidP="00293E78">
            <w:pPr>
              <w:jc w:val="center"/>
            </w:pPr>
          </w:p>
        </w:tc>
        <w:tc>
          <w:tcPr>
            <w:tcW w:w="322" w:type="pct"/>
          </w:tcPr>
          <w:p w14:paraId="1FDCB3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DD78ED" w14:textId="77777777" w:rsidR="00185035" w:rsidRPr="00F85647" w:rsidRDefault="00185035" w:rsidP="00D94289">
            <w:pPr>
              <w:autoSpaceDE w:val="0"/>
              <w:autoSpaceDN w:val="0"/>
              <w:adjustRightInd w:val="0"/>
              <w:jc w:val="center"/>
              <w:rPr>
                <w:noProof/>
                <w:lang w:val="en-US"/>
              </w:rPr>
            </w:pPr>
          </w:p>
        </w:tc>
        <w:tc>
          <w:tcPr>
            <w:tcW w:w="237" w:type="pct"/>
          </w:tcPr>
          <w:p w14:paraId="7B750BBD" w14:textId="77777777" w:rsidR="00185035" w:rsidRPr="00F85647" w:rsidRDefault="00185035" w:rsidP="00D94289">
            <w:pPr>
              <w:autoSpaceDE w:val="0"/>
              <w:autoSpaceDN w:val="0"/>
              <w:adjustRightInd w:val="0"/>
              <w:jc w:val="center"/>
              <w:rPr>
                <w:noProof/>
                <w:lang w:val="en-US"/>
              </w:rPr>
            </w:pPr>
          </w:p>
        </w:tc>
        <w:tc>
          <w:tcPr>
            <w:tcW w:w="237" w:type="pct"/>
          </w:tcPr>
          <w:p w14:paraId="54504460" w14:textId="77777777" w:rsidR="00185035" w:rsidRPr="00F85647" w:rsidRDefault="00185035" w:rsidP="00D94289">
            <w:pPr>
              <w:autoSpaceDE w:val="0"/>
              <w:autoSpaceDN w:val="0"/>
              <w:adjustRightInd w:val="0"/>
              <w:jc w:val="center"/>
              <w:rPr>
                <w:noProof/>
              </w:rPr>
            </w:pPr>
          </w:p>
        </w:tc>
        <w:tc>
          <w:tcPr>
            <w:tcW w:w="414" w:type="pct"/>
          </w:tcPr>
          <w:p w14:paraId="265BF450" w14:textId="77777777" w:rsidR="00185035" w:rsidRPr="00F85647" w:rsidRDefault="00185035" w:rsidP="00D94289">
            <w:pPr>
              <w:autoSpaceDE w:val="0"/>
              <w:autoSpaceDN w:val="0"/>
              <w:adjustRightInd w:val="0"/>
              <w:jc w:val="center"/>
              <w:rPr>
                <w:noProof/>
              </w:rPr>
            </w:pPr>
          </w:p>
        </w:tc>
        <w:tc>
          <w:tcPr>
            <w:tcW w:w="339" w:type="pct"/>
          </w:tcPr>
          <w:p w14:paraId="30B867F2" w14:textId="77777777" w:rsidR="00185035" w:rsidRDefault="00185035" w:rsidP="00D94289">
            <w:pPr>
              <w:autoSpaceDE w:val="0"/>
              <w:autoSpaceDN w:val="0"/>
              <w:adjustRightInd w:val="0"/>
              <w:jc w:val="center"/>
              <w:rPr>
                <w:noProof/>
              </w:rPr>
            </w:pPr>
          </w:p>
        </w:tc>
      </w:tr>
      <w:tr w:rsidR="00C90E7E" w:rsidRPr="00F85647" w14:paraId="4910685A" w14:textId="77777777" w:rsidTr="00C90E7E">
        <w:trPr>
          <w:trHeight w:val="288"/>
        </w:trPr>
        <w:tc>
          <w:tcPr>
            <w:tcW w:w="192" w:type="pct"/>
          </w:tcPr>
          <w:p w14:paraId="032BF0E9" w14:textId="77777777" w:rsidR="00185035" w:rsidRPr="007A08CE" w:rsidRDefault="00185035">
            <w:pPr>
              <w:jc w:val="center"/>
            </w:pPr>
          </w:p>
        </w:tc>
        <w:tc>
          <w:tcPr>
            <w:tcW w:w="2164" w:type="pct"/>
            <w:gridSpan w:val="2"/>
          </w:tcPr>
          <w:p w14:paraId="47C5D6D0" w14:textId="77777777" w:rsidR="00185035" w:rsidRPr="007A08CE" w:rsidRDefault="00185035" w:rsidP="002966C9">
            <w:r w:rsidRPr="007A08CE">
              <w:t>DN25 R1"</w:t>
            </w:r>
          </w:p>
        </w:tc>
        <w:tc>
          <w:tcPr>
            <w:tcW w:w="384" w:type="pct"/>
            <w:vAlign w:val="bottom"/>
          </w:tcPr>
          <w:p w14:paraId="0BCEBDF0" w14:textId="77777777" w:rsidR="00185035" w:rsidRPr="007A08CE" w:rsidRDefault="00185035">
            <w:pPr>
              <w:jc w:val="center"/>
            </w:pPr>
            <w:r w:rsidRPr="007A08CE">
              <w:t>kom</w:t>
            </w:r>
          </w:p>
        </w:tc>
        <w:tc>
          <w:tcPr>
            <w:tcW w:w="387" w:type="pct"/>
            <w:vAlign w:val="bottom"/>
          </w:tcPr>
          <w:p w14:paraId="15595889" w14:textId="77777777" w:rsidR="00185035" w:rsidRPr="007A08CE" w:rsidRDefault="00185035" w:rsidP="00293E78">
            <w:pPr>
              <w:jc w:val="center"/>
            </w:pPr>
            <w:r w:rsidRPr="007A08CE">
              <w:t>3</w:t>
            </w:r>
          </w:p>
        </w:tc>
        <w:tc>
          <w:tcPr>
            <w:tcW w:w="322" w:type="pct"/>
          </w:tcPr>
          <w:p w14:paraId="1FA64A0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72A23E" w14:textId="77777777" w:rsidR="00185035" w:rsidRPr="00F85647" w:rsidRDefault="00185035" w:rsidP="00D94289">
            <w:pPr>
              <w:autoSpaceDE w:val="0"/>
              <w:autoSpaceDN w:val="0"/>
              <w:adjustRightInd w:val="0"/>
              <w:jc w:val="center"/>
              <w:rPr>
                <w:noProof/>
                <w:lang w:val="en-US"/>
              </w:rPr>
            </w:pPr>
          </w:p>
        </w:tc>
        <w:tc>
          <w:tcPr>
            <w:tcW w:w="237" w:type="pct"/>
          </w:tcPr>
          <w:p w14:paraId="4DC70B1A" w14:textId="77777777" w:rsidR="00185035" w:rsidRPr="00F85647" w:rsidRDefault="00185035" w:rsidP="00D94289">
            <w:pPr>
              <w:autoSpaceDE w:val="0"/>
              <w:autoSpaceDN w:val="0"/>
              <w:adjustRightInd w:val="0"/>
              <w:jc w:val="center"/>
              <w:rPr>
                <w:noProof/>
                <w:lang w:val="en-US"/>
              </w:rPr>
            </w:pPr>
          </w:p>
        </w:tc>
        <w:tc>
          <w:tcPr>
            <w:tcW w:w="237" w:type="pct"/>
          </w:tcPr>
          <w:p w14:paraId="6801B178" w14:textId="77777777" w:rsidR="00185035" w:rsidRPr="00F85647" w:rsidRDefault="00185035" w:rsidP="00D94289">
            <w:pPr>
              <w:autoSpaceDE w:val="0"/>
              <w:autoSpaceDN w:val="0"/>
              <w:adjustRightInd w:val="0"/>
              <w:jc w:val="center"/>
              <w:rPr>
                <w:noProof/>
              </w:rPr>
            </w:pPr>
          </w:p>
        </w:tc>
        <w:tc>
          <w:tcPr>
            <w:tcW w:w="414" w:type="pct"/>
          </w:tcPr>
          <w:p w14:paraId="24023E4F" w14:textId="77777777" w:rsidR="00185035" w:rsidRPr="00F85647" w:rsidRDefault="00185035" w:rsidP="00D94289">
            <w:pPr>
              <w:autoSpaceDE w:val="0"/>
              <w:autoSpaceDN w:val="0"/>
              <w:adjustRightInd w:val="0"/>
              <w:jc w:val="center"/>
              <w:rPr>
                <w:noProof/>
              </w:rPr>
            </w:pPr>
          </w:p>
        </w:tc>
        <w:tc>
          <w:tcPr>
            <w:tcW w:w="339" w:type="pct"/>
          </w:tcPr>
          <w:p w14:paraId="051D1DE4" w14:textId="77777777" w:rsidR="00185035" w:rsidRDefault="00185035" w:rsidP="00D94289">
            <w:pPr>
              <w:autoSpaceDE w:val="0"/>
              <w:autoSpaceDN w:val="0"/>
              <w:adjustRightInd w:val="0"/>
              <w:jc w:val="center"/>
              <w:rPr>
                <w:noProof/>
              </w:rPr>
            </w:pPr>
          </w:p>
        </w:tc>
      </w:tr>
      <w:tr w:rsidR="00C90E7E" w:rsidRPr="00F85647" w14:paraId="528EB7A7" w14:textId="77777777" w:rsidTr="00C90E7E">
        <w:trPr>
          <w:trHeight w:val="288"/>
        </w:trPr>
        <w:tc>
          <w:tcPr>
            <w:tcW w:w="192" w:type="pct"/>
          </w:tcPr>
          <w:p w14:paraId="15802B33" w14:textId="77777777" w:rsidR="00185035" w:rsidRPr="007A08CE" w:rsidRDefault="00185035">
            <w:pPr>
              <w:jc w:val="center"/>
            </w:pPr>
            <w:r w:rsidRPr="007A08CE">
              <w:t>3</w:t>
            </w:r>
          </w:p>
        </w:tc>
        <w:tc>
          <w:tcPr>
            <w:tcW w:w="2164" w:type="pct"/>
            <w:gridSpan w:val="2"/>
          </w:tcPr>
          <w:p w14:paraId="71060995" w14:textId="77777777" w:rsidR="00185035" w:rsidRPr="007A08CE" w:rsidRDefault="00185035" w:rsidP="002966C9">
            <w:r w:rsidRPr="007A08CE">
              <w:t>Isporuka i ugradnja poluholendera Giacomini tip R18, dimenzija:</w:t>
            </w:r>
          </w:p>
        </w:tc>
        <w:tc>
          <w:tcPr>
            <w:tcW w:w="384" w:type="pct"/>
            <w:vAlign w:val="bottom"/>
          </w:tcPr>
          <w:p w14:paraId="0FAA92F7" w14:textId="77777777" w:rsidR="00185035" w:rsidRPr="007A08CE" w:rsidRDefault="00185035">
            <w:pPr>
              <w:jc w:val="center"/>
            </w:pPr>
          </w:p>
        </w:tc>
        <w:tc>
          <w:tcPr>
            <w:tcW w:w="387" w:type="pct"/>
            <w:vAlign w:val="bottom"/>
          </w:tcPr>
          <w:p w14:paraId="1DD4CEB2" w14:textId="77777777" w:rsidR="00185035" w:rsidRPr="007A08CE" w:rsidRDefault="00185035" w:rsidP="00293E78">
            <w:pPr>
              <w:jc w:val="center"/>
            </w:pPr>
          </w:p>
        </w:tc>
        <w:tc>
          <w:tcPr>
            <w:tcW w:w="322" w:type="pct"/>
          </w:tcPr>
          <w:p w14:paraId="080A48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91D4CF" w14:textId="77777777" w:rsidR="00185035" w:rsidRPr="00F85647" w:rsidRDefault="00185035" w:rsidP="00D94289">
            <w:pPr>
              <w:autoSpaceDE w:val="0"/>
              <w:autoSpaceDN w:val="0"/>
              <w:adjustRightInd w:val="0"/>
              <w:jc w:val="center"/>
              <w:rPr>
                <w:noProof/>
                <w:lang w:val="en-US"/>
              </w:rPr>
            </w:pPr>
          </w:p>
        </w:tc>
        <w:tc>
          <w:tcPr>
            <w:tcW w:w="237" w:type="pct"/>
          </w:tcPr>
          <w:p w14:paraId="2E9DCE22" w14:textId="77777777" w:rsidR="00185035" w:rsidRPr="00F85647" w:rsidRDefault="00185035" w:rsidP="00D94289">
            <w:pPr>
              <w:autoSpaceDE w:val="0"/>
              <w:autoSpaceDN w:val="0"/>
              <w:adjustRightInd w:val="0"/>
              <w:jc w:val="center"/>
              <w:rPr>
                <w:noProof/>
                <w:lang w:val="en-US"/>
              </w:rPr>
            </w:pPr>
          </w:p>
        </w:tc>
        <w:tc>
          <w:tcPr>
            <w:tcW w:w="237" w:type="pct"/>
          </w:tcPr>
          <w:p w14:paraId="76F9CC62" w14:textId="77777777" w:rsidR="00185035" w:rsidRPr="00F85647" w:rsidRDefault="00185035" w:rsidP="00D94289">
            <w:pPr>
              <w:autoSpaceDE w:val="0"/>
              <w:autoSpaceDN w:val="0"/>
              <w:adjustRightInd w:val="0"/>
              <w:jc w:val="center"/>
              <w:rPr>
                <w:noProof/>
              </w:rPr>
            </w:pPr>
          </w:p>
        </w:tc>
        <w:tc>
          <w:tcPr>
            <w:tcW w:w="414" w:type="pct"/>
          </w:tcPr>
          <w:p w14:paraId="6822CA3A" w14:textId="77777777" w:rsidR="00185035" w:rsidRPr="00F85647" w:rsidRDefault="00185035" w:rsidP="00D94289">
            <w:pPr>
              <w:autoSpaceDE w:val="0"/>
              <w:autoSpaceDN w:val="0"/>
              <w:adjustRightInd w:val="0"/>
              <w:jc w:val="center"/>
              <w:rPr>
                <w:noProof/>
              </w:rPr>
            </w:pPr>
          </w:p>
        </w:tc>
        <w:tc>
          <w:tcPr>
            <w:tcW w:w="339" w:type="pct"/>
          </w:tcPr>
          <w:p w14:paraId="19B51260" w14:textId="77777777" w:rsidR="00185035" w:rsidRDefault="00185035" w:rsidP="00D94289">
            <w:pPr>
              <w:autoSpaceDE w:val="0"/>
              <w:autoSpaceDN w:val="0"/>
              <w:adjustRightInd w:val="0"/>
              <w:jc w:val="center"/>
              <w:rPr>
                <w:noProof/>
              </w:rPr>
            </w:pPr>
          </w:p>
        </w:tc>
      </w:tr>
      <w:tr w:rsidR="00C90E7E" w:rsidRPr="00F85647" w14:paraId="45BB77F9" w14:textId="77777777" w:rsidTr="00C90E7E">
        <w:trPr>
          <w:trHeight w:val="288"/>
        </w:trPr>
        <w:tc>
          <w:tcPr>
            <w:tcW w:w="192" w:type="pct"/>
          </w:tcPr>
          <w:p w14:paraId="48286626" w14:textId="77777777" w:rsidR="00185035" w:rsidRPr="007A08CE" w:rsidRDefault="00185035">
            <w:pPr>
              <w:jc w:val="center"/>
            </w:pPr>
          </w:p>
        </w:tc>
        <w:tc>
          <w:tcPr>
            <w:tcW w:w="2164" w:type="pct"/>
            <w:gridSpan w:val="2"/>
          </w:tcPr>
          <w:p w14:paraId="50E38989" w14:textId="77777777" w:rsidR="00185035" w:rsidRPr="007A08CE" w:rsidRDefault="00185035" w:rsidP="002966C9">
            <w:r w:rsidRPr="007A08CE">
              <w:t>DN25 R1"</w:t>
            </w:r>
          </w:p>
        </w:tc>
        <w:tc>
          <w:tcPr>
            <w:tcW w:w="384" w:type="pct"/>
            <w:vAlign w:val="bottom"/>
          </w:tcPr>
          <w:p w14:paraId="44201C6B" w14:textId="77777777" w:rsidR="00185035" w:rsidRPr="007A08CE" w:rsidRDefault="00185035">
            <w:pPr>
              <w:jc w:val="center"/>
            </w:pPr>
            <w:r w:rsidRPr="007A08CE">
              <w:t>kom</w:t>
            </w:r>
          </w:p>
        </w:tc>
        <w:tc>
          <w:tcPr>
            <w:tcW w:w="387" w:type="pct"/>
            <w:vAlign w:val="bottom"/>
          </w:tcPr>
          <w:p w14:paraId="1EEF11EF" w14:textId="77777777" w:rsidR="00185035" w:rsidRPr="007A08CE" w:rsidRDefault="00185035" w:rsidP="00293E78">
            <w:pPr>
              <w:jc w:val="center"/>
            </w:pPr>
            <w:r w:rsidRPr="007A08CE">
              <w:t>3</w:t>
            </w:r>
          </w:p>
        </w:tc>
        <w:tc>
          <w:tcPr>
            <w:tcW w:w="322" w:type="pct"/>
          </w:tcPr>
          <w:p w14:paraId="548FC8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014113" w14:textId="77777777" w:rsidR="00185035" w:rsidRPr="00F85647" w:rsidRDefault="00185035" w:rsidP="00D94289">
            <w:pPr>
              <w:autoSpaceDE w:val="0"/>
              <w:autoSpaceDN w:val="0"/>
              <w:adjustRightInd w:val="0"/>
              <w:jc w:val="center"/>
              <w:rPr>
                <w:noProof/>
                <w:lang w:val="en-US"/>
              </w:rPr>
            </w:pPr>
          </w:p>
        </w:tc>
        <w:tc>
          <w:tcPr>
            <w:tcW w:w="237" w:type="pct"/>
          </w:tcPr>
          <w:p w14:paraId="6A2A2DDF" w14:textId="77777777" w:rsidR="00185035" w:rsidRPr="00F85647" w:rsidRDefault="00185035" w:rsidP="00D94289">
            <w:pPr>
              <w:autoSpaceDE w:val="0"/>
              <w:autoSpaceDN w:val="0"/>
              <w:adjustRightInd w:val="0"/>
              <w:jc w:val="center"/>
              <w:rPr>
                <w:noProof/>
                <w:lang w:val="en-US"/>
              </w:rPr>
            </w:pPr>
          </w:p>
        </w:tc>
        <w:tc>
          <w:tcPr>
            <w:tcW w:w="237" w:type="pct"/>
          </w:tcPr>
          <w:p w14:paraId="6F2EB826" w14:textId="77777777" w:rsidR="00185035" w:rsidRPr="00F85647" w:rsidRDefault="00185035" w:rsidP="00D94289">
            <w:pPr>
              <w:autoSpaceDE w:val="0"/>
              <w:autoSpaceDN w:val="0"/>
              <w:adjustRightInd w:val="0"/>
              <w:jc w:val="center"/>
              <w:rPr>
                <w:noProof/>
              </w:rPr>
            </w:pPr>
          </w:p>
        </w:tc>
        <w:tc>
          <w:tcPr>
            <w:tcW w:w="414" w:type="pct"/>
          </w:tcPr>
          <w:p w14:paraId="6E5B7879" w14:textId="77777777" w:rsidR="00185035" w:rsidRPr="00F85647" w:rsidRDefault="00185035" w:rsidP="00D94289">
            <w:pPr>
              <w:autoSpaceDE w:val="0"/>
              <w:autoSpaceDN w:val="0"/>
              <w:adjustRightInd w:val="0"/>
              <w:jc w:val="center"/>
              <w:rPr>
                <w:noProof/>
              </w:rPr>
            </w:pPr>
          </w:p>
        </w:tc>
        <w:tc>
          <w:tcPr>
            <w:tcW w:w="339" w:type="pct"/>
          </w:tcPr>
          <w:p w14:paraId="46299EBC" w14:textId="77777777" w:rsidR="00185035" w:rsidRDefault="00185035" w:rsidP="00D94289">
            <w:pPr>
              <w:autoSpaceDE w:val="0"/>
              <w:autoSpaceDN w:val="0"/>
              <w:adjustRightInd w:val="0"/>
              <w:jc w:val="center"/>
              <w:rPr>
                <w:noProof/>
              </w:rPr>
            </w:pPr>
          </w:p>
        </w:tc>
      </w:tr>
      <w:tr w:rsidR="00C90E7E" w:rsidRPr="00F85647" w14:paraId="7C669098" w14:textId="77777777" w:rsidTr="00C90E7E">
        <w:trPr>
          <w:trHeight w:val="288"/>
        </w:trPr>
        <w:tc>
          <w:tcPr>
            <w:tcW w:w="192" w:type="pct"/>
          </w:tcPr>
          <w:p w14:paraId="43F677F4" w14:textId="77777777" w:rsidR="00185035" w:rsidRPr="007A08CE" w:rsidRDefault="00185035">
            <w:pPr>
              <w:jc w:val="center"/>
            </w:pPr>
            <w:r w:rsidRPr="007A08CE">
              <w:t>4</w:t>
            </w:r>
          </w:p>
        </w:tc>
        <w:tc>
          <w:tcPr>
            <w:tcW w:w="2164" w:type="pct"/>
            <w:gridSpan w:val="2"/>
          </w:tcPr>
          <w:p w14:paraId="6164A614" w14:textId="77777777" w:rsidR="00185035" w:rsidRPr="007A08CE" w:rsidRDefault="00185035" w:rsidP="002966C9">
            <w:r w:rsidRPr="007A08CE">
              <w:t>Prepravka dela recirkulacionog voda sa ugradnjom sledećih elemenata od FeZn:</w:t>
            </w:r>
          </w:p>
        </w:tc>
        <w:tc>
          <w:tcPr>
            <w:tcW w:w="384" w:type="pct"/>
            <w:vAlign w:val="bottom"/>
          </w:tcPr>
          <w:p w14:paraId="6D443052" w14:textId="77777777" w:rsidR="00185035" w:rsidRPr="007A08CE" w:rsidRDefault="00185035">
            <w:pPr>
              <w:jc w:val="center"/>
            </w:pPr>
          </w:p>
        </w:tc>
        <w:tc>
          <w:tcPr>
            <w:tcW w:w="387" w:type="pct"/>
            <w:vAlign w:val="bottom"/>
          </w:tcPr>
          <w:p w14:paraId="6BFE9892" w14:textId="77777777" w:rsidR="00185035" w:rsidRPr="007A08CE" w:rsidRDefault="00185035" w:rsidP="00293E78">
            <w:pPr>
              <w:jc w:val="center"/>
            </w:pPr>
          </w:p>
        </w:tc>
        <w:tc>
          <w:tcPr>
            <w:tcW w:w="322" w:type="pct"/>
          </w:tcPr>
          <w:p w14:paraId="21301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FD8003" w14:textId="77777777" w:rsidR="00185035" w:rsidRPr="00F85647" w:rsidRDefault="00185035" w:rsidP="00D94289">
            <w:pPr>
              <w:autoSpaceDE w:val="0"/>
              <w:autoSpaceDN w:val="0"/>
              <w:adjustRightInd w:val="0"/>
              <w:jc w:val="center"/>
              <w:rPr>
                <w:noProof/>
                <w:lang w:val="en-US"/>
              </w:rPr>
            </w:pPr>
          </w:p>
        </w:tc>
        <w:tc>
          <w:tcPr>
            <w:tcW w:w="237" w:type="pct"/>
          </w:tcPr>
          <w:p w14:paraId="5724DCE3" w14:textId="77777777" w:rsidR="00185035" w:rsidRPr="00F85647" w:rsidRDefault="00185035" w:rsidP="00D94289">
            <w:pPr>
              <w:autoSpaceDE w:val="0"/>
              <w:autoSpaceDN w:val="0"/>
              <w:adjustRightInd w:val="0"/>
              <w:jc w:val="center"/>
              <w:rPr>
                <w:noProof/>
                <w:lang w:val="en-US"/>
              </w:rPr>
            </w:pPr>
          </w:p>
        </w:tc>
        <w:tc>
          <w:tcPr>
            <w:tcW w:w="237" w:type="pct"/>
          </w:tcPr>
          <w:p w14:paraId="3C3ADC96" w14:textId="77777777" w:rsidR="00185035" w:rsidRPr="00F85647" w:rsidRDefault="00185035" w:rsidP="00D94289">
            <w:pPr>
              <w:autoSpaceDE w:val="0"/>
              <w:autoSpaceDN w:val="0"/>
              <w:adjustRightInd w:val="0"/>
              <w:jc w:val="center"/>
              <w:rPr>
                <w:noProof/>
              </w:rPr>
            </w:pPr>
          </w:p>
        </w:tc>
        <w:tc>
          <w:tcPr>
            <w:tcW w:w="414" w:type="pct"/>
          </w:tcPr>
          <w:p w14:paraId="392D4474" w14:textId="77777777" w:rsidR="00185035" w:rsidRPr="00F85647" w:rsidRDefault="00185035" w:rsidP="00D94289">
            <w:pPr>
              <w:autoSpaceDE w:val="0"/>
              <w:autoSpaceDN w:val="0"/>
              <w:adjustRightInd w:val="0"/>
              <w:jc w:val="center"/>
              <w:rPr>
                <w:noProof/>
              </w:rPr>
            </w:pPr>
          </w:p>
        </w:tc>
        <w:tc>
          <w:tcPr>
            <w:tcW w:w="339" w:type="pct"/>
          </w:tcPr>
          <w:p w14:paraId="18A7E771" w14:textId="77777777" w:rsidR="00185035" w:rsidRDefault="00185035" w:rsidP="00D94289">
            <w:pPr>
              <w:autoSpaceDE w:val="0"/>
              <w:autoSpaceDN w:val="0"/>
              <w:adjustRightInd w:val="0"/>
              <w:jc w:val="center"/>
              <w:rPr>
                <w:noProof/>
              </w:rPr>
            </w:pPr>
          </w:p>
        </w:tc>
      </w:tr>
      <w:tr w:rsidR="00C90E7E" w:rsidRPr="00F85647" w14:paraId="6D1916EA" w14:textId="77777777" w:rsidTr="00C90E7E">
        <w:trPr>
          <w:trHeight w:val="288"/>
        </w:trPr>
        <w:tc>
          <w:tcPr>
            <w:tcW w:w="192" w:type="pct"/>
            <w:vAlign w:val="center"/>
          </w:tcPr>
          <w:p w14:paraId="05C6206B" w14:textId="77777777" w:rsidR="00185035" w:rsidRPr="007A08CE" w:rsidRDefault="00185035">
            <w:pPr>
              <w:jc w:val="center"/>
              <w:rPr>
                <w:b/>
                <w:bCs/>
              </w:rPr>
            </w:pPr>
          </w:p>
        </w:tc>
        <w:tc>
          <w:tcPr>
            <w:tcW w:w="2164" w:type="pct"/>
            <w:gridSpan w:val="2"/>
          </w:tcPr>
          <w:p w14:paraId="1CD64C77" w14:textId="77777777" w:rsidR="00185035" w:rsidRPr="007A08CE" w:rsidRDefault="00185035" w:rsidP="002966C9">
            <w:r w:rsidRPr="007A08CE">
              <w:t>"T" komad DN32 R5/4" – kom 1</w:t>
            </w:r>
          </w:p>
        </w:tc>
        <w:tc>
          <w:tcPr>
            <w:tcW w:w="384" w:type="pct"/>
          </w:tcPr>
          <w:p w14:paraId="64402F6B" w14:textId="77777777" w:rsidR="00185035" w:rsidRPr="007A08CE" w:rsidRDefault="00185035">
            <w:pPr>
              <w:jc w:val="center"/>
              <w:rPr>
                <w:b/>
                <w:bCs/>
              </w:rPr>
            </w:pPr>
          </w:p>
        </w:tc>
        <w:tc>
          <w:tcPr>
            <w:tcW w:w="387" w:type="pct"/>
          </w:tcPr>
          <w:p w14:paraId="0D6812F0" w14:textId="77777777" w:rsidR="00185035" w:rsidRPr="007A08CE" w:rsidRDefault="00185035" w:rsidP="00293E78">
            <w:pPr>
              <w:jc w:val="center"/>
              <w:rPr>
                <w:b/>
                <w:bCs/>
              </w:rPr>
            </w:pPr>
          </w:p>
        </w:tc>
        <w:tc>
          <w:tcPr>
            <w:tcW w:w="322" w:type="pct"/>
          </w:tcPr>
          <w:p w14:paraId="6CAB26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EB2821" w14:textId="77777777" w:rsidR="00185035" w:rsidRPr="00F85647" w:rsidRDefault="00185035" w:rsidP="00D94289">
            <w:pPr>
              <w:autoSpaceDE w:val="0"/>
              <w:autoSpaceDN w:val="0"/>
              <w:adjustRightInd w:val="0"/>
              <w:jc w:val="center"/>
              <w:rPr>
                <w:noProof/>
                <w:lang w:val="en-US"/>
              </w:rPr>
            </w:pPr>
          </w:p>
        </w:tc>
        <w:tc>
          <w:tcPr>
            <w:tcW w:w="237" w:type="pct"/>
          </w:tcPr>
          <w:p w14:paraId="646F674F" w14:textId="77777777" w:rsidR="00185035" w:rsidRPr="00F85647" w:rsidRDefault="00185035" w:rsidP="00D94289">
            <w:pPr>
              <w:autoSpaceDE w:val="0"/>
              <w:autoSpaceDN w:val="0"/>
              <w:adjustRightInd w:val="0"/>
              <w:jc w:val="center"/>
              <w:rPr>
                <w:noProof/>
                <w:lang w:val="en-US"/>
              </w:rPr>
            </w:pPr>
          </w:p>
        </w:tc>
        <w:tc>
          <w:tcPr>
            <w:tcW w:w="237" w:type="pct"/>
          </w:tcPr>
          <w:p w14:paraId="20DB1C24" w14:textId="77777777" w:rsidR="00185035" w:rsidRPr="00F85647" w:rsidRDefault="00185035" w:rsidP="00D94289">
            <w:pPr>
              <w:autoSpaceDE w:val="0"/>
              <w:autoSpaceDN w:val="0"/>
              <w:adjustRightInd w:val="0"/>
              <w:jc w:val="center"/>
              <w:rPr>
                <w:noProof/>
              </w:rPr>
            </w:pPr>
          </w:p>
        </w:tc>
        <w:tc>
          <w:tcPr>
            <w:tcW w:w="414" w:type="pct"/>
          </w:tcPr>
          <w:p w14:paraId="10D34DC6" w14:textId="77777777" w:rsidR="00185035" w:rsidRPr="00F85647" w:rsidRDefault="00185035" w:rsidP="00D94289">
            <w:pPr>
              <w:autoSpaceDE w:val="0"/>
              <w:autoSpaceDN w:val="0"/>
              <w:adjustRightInd w:val="0"/>
              <w:jc w:val="center"/>
              <w:rPr>
                <w:noProof/>
              </w:rPr>
            </w:pPr>
          </w:p>
        </w:tc>
        <w:tc>
          <w:tcPr>
            <w:tcW w:w="339" w:type="pct"/>
          </w:tcPr>
          <w:p w14:paraId="155B5D5B" w14:textId="77777777" w:rsidR="00185035" w:rsidRDefault="00185035" w:rsidP="00D94289">
            <w:pPr>
              <w:autoSpaceDE w:val="0"/>
              <w:autoSpaceDN w:val="0"/>
              <w:adjustRightInd w:val="0"/>
              <w:jc w:val="center"/>
              <w:rPr>
                <w:noProof/>
              </w:rPr>
            </w:pPr>
          </w:p>
        </w:tc>
      </w:tr>
      <w:tr w:rsidR="00C90E7E" w:rsidRPr="00F85647" w14:paraId="176D67F1" w14:textId="77777777" w:rsidTr="00C90E7E">
        <w:trPr>
          <w:trHeight w:val="288"/>
        </w:trPr>
        <w:tc>
          <w:tcPr>
            <w:tcW w:w="192" w:type="pct"/>
            <w:vAlign w:val="center"/>
          </w:tcPr>
          <w:p w14:paraId="76910B50" w14:textId="77777777" w:rsidR="00185035" w:rsidRPr="007A08CE" w:rsidRDefault="00185035">
            <w:pPr>
              <w:jc w:val="center"/>
              <w:rPr>
                <w:b/>
                <w:bCs/>
              </w:rPr>
            </w:pPr>
          </w:p>
        </w:tc>
        <w:tc>
          <w:tcPr>
            <w:tcW w:w="2164" w:type="pct"/>
            <w:gridSpan w:val="2"/>
          </w:tcPr>
          <w:p w14:paraId="356BE317" w14:textId="77777777" w:rsidR="00185035" w:rsidRPr="007A08CE" w:rsidRDefault="00185035" w:rsidP="002966C9">
            <w:r w:rsidRPr="007A08CE">
              <w:t>Holender DN32 R5/4" – kom 2</w:t>
            </w:r>
          </w:p>
        </w:tc>
        <w:tc>
          <w:tcPr>
            <w:tcW w:w="384" w:type="pct"/>
          </w:tcPr>
          <w:p w14:paraId="06F3B9E8" w14:textId="77777777" w:rsidR="00185035" w:rsidRPr="007A08CE" w:rsidRDefault="00185035">
            <w:pPr>
              <w:jc w:val="center"/>
              <w:rPr>
                <w:b/>
                <w:bCs/>
              </w:rPr>
            </w:pPr>
          </w:p>
        </w:tc>
        <w:tc>
          <w:tcPr>
            <w:tcW w:w="387" w:type="pct"/>
          </w:tcPr>
          <w:p w14:paraId="4F2FB6DF" w14:textId="77777777" w:rsidR="00185035" w:rsidRPr="007A08CE" w:rsidRDefault="00185035" w:rsidP="00293E78">
            <w:pPr>
              <w:jc w:val="center"/>
              <w:rPr>
                <w:b/>
                <w:bCs/>
              </w:rPr>
            </w:pPr>
          </w:p>
        </w:tc>
        <w:tc>
          <w:tcPr>
            <w:tcW w:w="322" w:type="pct"/>
          </w:tcPr>
          <w:p w14:paraId="74876EB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AE4270" w14:textId="77777777" w:rsidR="00185035" w:rsidRPr="00F85647" w:rsidRDefault="00185035" w:rsidP="00D94289">
            <w:pPr>
              <w:autoSpaceDE w:val="0"/>
              <w:autoSpaceDN w:val="0"/>
              <w:adjustRightInd w:val="0"/>
              <w:jc w:val="center"/>
              <w:rPr>
                <w:noProof/>
                <w:lang w:val="en-US"/>
              </w:rPr>
            </w:pPr>
          </w:p>
        </w:tc>
        <w:tc>
          <w:tcPr>
            <w:tcW w:w="237" w:type="pct"/>
          </w:tcPr>
          <w:p w14:paraId="5A3776C3" w14:textId="77777777" w:rsidR="00185035" w:rsidRPr="00F85647" w:rsidRDefault="00185035" w:rsidP="00D94289">
            <w:pPr>
              <w:autoSpaceDE w:val="0"/>
              <w:autoSpaceDN w:val="0"/>
              <w:adjustRightInd w:val="0"/>
              <w:jc w:val="center"/>
              <w:rPr>
                <w:noProof/>
                <w:lang w:val="en-US"/>
              </w:rPr>
            </w:pPr>
          </w:p>
        </w:tc>
        <w:tc>
          <w:tcPr>
            <w:tcW w:w="237" w:type="pct"/>
          </w:tcPr>
          <w:p w14:paraId="1CD3F9E6" w14:textId="77777777" w:rsidR="00185035" w:rsidRPr="00F85647" w:rsidRDefault="00185035" w:rsidP="00D94289">
            <w:pPr>
              <w:autoSpaceDE w:val="0"/>
              <w:autoSpaceDN w:val="0"/>
              <w:adjustRightInd w:val="0"/>
              <w:jc w:val="center"/>
              <w:rPr>
                <w:noProof/>
              </w:rPr>
            </w:pPr>
          </w:p>
        </w:tc>
        <w:tc>
          <w:tcPr>
            <w:tcW w:w="414" w:type="pct"/>
          </w:tcPr>
          <w:p w14:paraId="0B26A4FB" w14:textId="77777777" w:rsidR="00185035" w:rsidRPr="00F85647" w:rsidRDefault="00185035" w:rsidP="00D94289">
            <w:pPr>
              <w:autoSpaceDE w:val="0"/>
              <w:autoSpaceDN w:val="0"/>
              <w:adjustRightInd w:val="0"/>
              <w:jc w:val="center"/>
              <w:rPr>
                <w:noProof/>
              </w:rPr>
            </w:pPr>
          </w:p>
        </w:tc>
        <w:tc>
          <w:tcPr>
            <w:tcW w:w="339" w:type="pct"/>
          </w:tcPr>
          <w:p w14:paraId="6493DC0A" w14:textId="77777777" w:rsidR="00185035" w:rsidRDefault="00185035" w:rsidP="00D94289">
            <w:pPr>
              <w:autoSpaceDE w:val="0"/>
              <w:autoSpaceDN w:val="0"/>
              <w:adjustRightInd w:val="0"/>
              <w:jc w:val="center"/>
              <w:rPr>
                <w:noProof/>
              </w:rPr>
            </w:pPr>
          </w:p>
        </w:tc>
      </w:tr>
      <w:tr w:rsidR="00C90E7E" w:rsidRPr="00F85647" w14:paraId="7AA2B09E" w14:textId="77777777" w:rsidTr="00C90E7E">
        <w:trPr>
          <w:trHeight w:val="288"/>
        </w:trPr>
        <w:tc>
          <w:tcPr>
            <w:tcW w:w="192" w:type="pct"/>
            <w:vAlign w:val="center"/>
          </w:tcPr>
          <w:p w14:paraId="5B394923" w14:textId="77777777" w:rsidR="00185035" w:rsidRPr="007A08CE" w:rsidRDefault="00185035">
            <w:pPr>
              <w:jc w:val="center"/>
              <w:rPr>
                <w:b/>
                <w:bCs/>
              </w:rPr>
            </w:pPr>
          </w:p>
        </w:tc>
        <w:tc>
          <w:tcPr>
            <w:tcW w:w="2164" w:type="pct"/>
            <w:gridSpan w:val="2"/>
          </w:tcPr>
          <w:p w14:paraId="3FB7B395" w14:textId="77777777" w:rsidR="00185035" w:rsidRPr="007A08CE" w:rsidRDefault="00185035" w:rsidP="002966C9">
            <w:r w:rsidRPr="007A08CE">
              <w:t>Muf DN32 R5/4" – kom 2</w:t>
            </w:r>
          </w:p>
        </w:tc>
        <w:tc>
          <w:tcPr>
            <w:tcW w:w="384" w:type="pct"/>
          </w:tcPr>
          <w:p w14:paraId="05713C3D" w14:textId="77777777" w:rsidR="00185035" w:rsidRPr="007A08CE" w:rsidRDefault="00185035">
            <w:pPr>
              <w:jc w:val="center"/>
              <w:rPr>
                <w:b/>
                <w:bCs/>
              </w:rPr>
            </w:pPr>
          </w:p>
        </w:tc>
        <w:tc>
          <w:tcPr>
            <w:tcW w:w="387" w:type="pct"/>
          </w:tcPr>
          <w:p w14:paraId="6420B338" w14:textId="77777777" w:rsidR="00185035" w:rsidRPr="007A08CE" w:rsidRDefault="00185035" w:rsidP="00293E78">
            <w:pPr>
              <w:jc w:val="center"/>
              <w:rPr>
                <w:b/>
                <w:bCs/>
              </w:rPr>
            </w:pPr>
          </w:p>
        </w:tc>
        <w:tc>
          <w:tcPr>
            <w:tcW w:w="322" w:type="pct"/>
          </w:tcPr>
          <w:p w14:paraId="55885A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17681C" w14:textId="77777777" w:rsidR="00185035" w:rsidRPr="00F85647" w:rsidRDefault="00185035" w:rsidP="00D94289">
            <w:pPr>
              <w:autoSpaceDE w:val="0"/>
              <w:autoSpaceDN w:val="0"/>
              <w:adjustRightInd w:val="0"/>
              <w:jc w:val="center"/>
              <w:rPr>
                <w:noProof/>
                <w:lang w:val="en-US"/>
              </w:rPr>
            </w:pPr>
          </w:p>
        </w:tc>
        <w:tc>
          <w:tcPr>
            <w:tcW w:w="237" w:type="pct"/>
          </w:tcPr>
          <w:p w14:paraId="7C01EFF5" w14:textId="77777777" w:rsidR="00185035" w:rsidRPr="00F85647" w:rsidRDefault="00185035" w:rsidP="00D94289">
            <w:pPr>
              <w:autoSpaceDE w:val="0"/>
              <w:autoSpaceDN w:val="0"/>
              <w:adjustRightInd w:val="0"/>
              <w:jc w:val="center"/>
              <w:rPr>
                <w:noProof/>
                <w:lang w:val="en-US"/>
              </w:rPr>
            </w:pPr>
          </w:p>
        </w:tc>
        <w:tc>
          <w:tcPr>
            <w:tcW w:w="237" w:type="pct"/>
          </w:tcPr>
          <w:p w14:paraId="715F7885" w14:textId="77777777" w:rsidR="00185035" w:rsidRPr="00F85647" w:rsidRDefault="00185035" w:rsidP="00D94289">
            <w:pPr>
              <w:autoSpaceDE w:val="0"/>
              <w:autoSpaceDN w:val="0"/>
              <w:adjustRightInd w:val="0"/>
              <w:jc w:val="center"/>
              <w:rPr>
                <w:noProof/>
              </w:rPr>
            </w:pPr>
          </w:p>
        </w:tc>
        <w:tc>
          <w:tcPr>
            <w:tcW w:w="414" w:type="pct"/>
          </w:tcPr>
          <w:p w14:paraId="769F8385" w14:textId="77777777" w:rsidR="00185035" w:rsidRPr="00F85647" w:rsidRDefault="00185035" w:rsidP="00D94289">
            <w:pPr>
              <w:autoSpaceDE w:val="0"/>
              <w:autoSpaceDN w:val="0"/>
              <w:adjustRightInd w:val="0"/>
              <w:jc w:val="center"/>
              <w:rPr>
                <w:noProof/>
              </w:rPr>
            </w:pPr>
          </w:p>
        </w:tc>
        <w:tc>
          <w:tcPr>
            <w:tcW w:w="339" w:type="pct"/>
          </w:tcPr>
          <w:p w14:paraId="6085733C" w14:textId="77777777" w:rsidR="00185035" w:rsidRDefault="00185035" w:rsidP="00D94289">
            <w:pPr>
              <w:autoSpaceDE w:val="0"/>
              <w:autoSpaceDN w:val="0"/>
              <w:adjustRightInd w:val="0"/>
              <w:jc w:val="center"/>
              <w:rPr>
                <w:noProof/>
              </w:rPr>
            </w:pPr>
          </w:p>
        </w:tc>
      </w:tr>
      <w:tr w:rsidR="00C90E7E" w:rsidRPr="00F85647" w14:paraId="1ACE0A07" w14:textId="77777777" w:rsidTr="00C90E7E">
        <w:trPr>
          <w:trHeight w:val="288"/>
        </w:trPr>
        <w:tc>
          <w:tcPr>
            <w:tcW w:w="192" w:type="pct"/>
            <w:vAlign w:val="center"/>
          </w:tcPr>
          <w:p w14:paraId="4E5E85D9" w14:textId="77777777" w:rsidR="00185035" w:rsidRPr="007A08CE" w:rsidRDefault="00185035">
            <w:pPr>
              <w:jc w:val="center"/>
              <w:rPr>
                <w:b/>
                <w:bCs/>
              </w:rPr>
            </w:pPr>
          </w:p>
        </w:tc>
        <w:tc>
          <w:tcPr>
            <w:tcW w:w="2164" w:type="pct"/>
            <w:gridSpan w:val="2"/>
          </w:tcPr>
          <w:p w14:paraId="1B41B7C4" w14:textId="77777777" w:rsidR="00185035" w:rsidRPr="007A08CE" w:rsidRDefault="00185035" w:rsidP="002966C9">
            <w:r w:rsidRPr="007A08CE">
              <w:t>Reducur komad R5/4" – kom 1</w:t>
            </w:r>
          </w:p>
        </w:tc>
        <w:tc>
          <w:tcPr>
            <w:tcW w:w="384" w:type="pct"/>
          </w:tcPr>
          <w:p w14:paraId="43339D30" w14:textId="77777777" w:rsidR="00185035" w:rsidRPr="007A08CE" w:rsidRDefault="00185035">
            <w:pPr>
              <w:jc w:val="center"/>
              <w:rPr>
                <w:b/>
                <w:bCs/>
              </w:rPr>
            </w:pPr>
          </w:p>
        </w:tc>
        <w:tc>
          <w:tcPr>
            <w:tcW w:w="387" w:type="pct"/>
          </w:tcPr>
          <w:p w14:paraId="2E22231D" w14:textId="77777777" w:rsidR="00185035" w:rsidRPr="007A08CE" w:rsidRDefault="00185035" w:rsidP="00293E78">
            <w:pPr>
              <w:jc w:val="center"/>
              <w:rPr>
                <w:b/>
                <w:bCs/>
              </w:rPr>
            </w:pPr>
          </w:p>
        </w:tc>
        <w:tc>
          <w:tcPr>
            <w:tcW w:w="322" w:type="pct"/>
          </w:tcPr>
          <w:p w14:paraId="6EA9DF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FDC9FA" w14:textId="77777777" w:rsidR="00185035" w:rsidRPr="00F85647" w:rsidRDefault="00185035" w:rsidP="00D94289">
            <w:pPr>
              <w:autoSpaceDE w:val="0"/>
              <w:autoSpaceDN w:val="0"/>
              <w:adjustRightInd w:val="0"/>
              <w:jc w:val="center"/>
              <w:rPr>
                <w:noProof/>
                <w:lang w:val="en-US"/>
              </w:rPr>
            </w:pPr>
          </w:p>
        </w:tc>
        <w:tc>
          <w:tcPr>
            <w:tcW w:w="237" w:type="pct"/>
          </w:tcPr>
          <w:p w14:paraId="743A2135" w14:textId="77777777" w:rsidR="00185035" w:rsidRPr="00F85647" w:rsidRDefault="00185035" w:rsidP="00D94289">
            <w:pPr>
              <w:autoSpaceDE w:val="0"/>
              <w:autoSpaceDN w:val="0"/>
              <w:adjustRightInd w:val="0"/>
              <w:jc w:val="center"/>
              <w:rPr>
                <w:noProof/>
                <w:lang w:val="en-US"/>
              </w:rPr>
            </w:pPr>
          </w:p>
        </w:tc>
        <w:tc>
          <w:tcPr>
            <w:tcW w:w="237" w:type="pct"/>
          </w:tcPr>
          <w:p w14:paraId="7518E097" w14:textId="77777777" w:rsidR="00185035" w:rsidRPr="00F85647" w:rsidRDefault="00185035" w:rsidP="00D94289">
            <w:pPr>
              <w:autoSpaceDE w:val="0"/>
              <w:autoSpaceDN w:val="0"/>
              <w:adjustRightInd w:val="0"/>
              <w:jc w:val="center"/>
              <w:rPr>
                <w:noProof/>
              </w:rPr>
            </w:pPr>
          </w:p>
        </w:tc>
        <w:tc>
          <w:tcPr>
            <w:tcW w:w="414" w:type="pct"/>
          </w:tcPr>
          <w:p w14:paraId="566D0840" w14:textId="77777777" w:rsidR="00185035" w:rsidRPr="00F85647" w:rsidRDefault="00185035" w:rsidP="00D94289">
            <w:pPr>
              <w:autoSpaceDE w:val="0"/>
              <w:autoSpaceDN w:val="0"/>
              <w:adjustRightInd w:val="0"/>
              <w:jc w:val="center"/>
              <w:rPr>
                <w:noProof/>
              </w:rPr>
            </w:pPr>
          </w:p>
        </w:tc>
        <w:tc>
          <w:tcPr>
            <w:tcW w:w="339" w:type="pct"/>
          </w:tcPr>
          <w:p w14:paraId="2FE261C8" w14:textId="77777777" w:rsidR="00185035" w:rsidRDefault="00185035" w:rsidP="00D94289">
            <w:pPr>
              <w:autoSpaceDE w:val="0"/>
              <w:autoSpaceDN w:val="0"/>
              <w:adjustRightInd w:val="0"/>
              <w:jc w:val="center"/>
              <w:rPr>
                <w:noProof/>
              </w:rPr>
            </w:pPr>
          </w:p>
        </w:tc>
      </w:tr>
      <w:tr w:rsidR="00C90E7E" w:rsidRPr="00F85647" w14:paraId="2E93FD7E" w14:textId="77777777" w:rsidTr="00C90E7E">
        <w:trPr>
          <w:trHeight w:val="288"/>
        </w:trPr>
        <w:tc>
          <w:tcPr>
            <w:tcW w:w="192" w:type="pct"/>
            <w:vAlign w:val="center"/>
          </w:tcPr>
          <w:p w14:paraId="6D63763F" w14:textId="77777777" w:rsidR="00185035" w:rsidRPr="007A08CE" w:rsidRDefault="00185035">
            <w:pPr>
              <w:jc w:val="center"/>
              <w:rPr>
                <w:b/>
                <w:bCs/>
              </w:rPr>
            </w:pPr>
          </w:p>
        </w:tc>
        <w:tc>
          <w:tcPr>
            <w:tcW w:w="2164" w:type="pct"/>
            <w:gridSpan w:val="2"/>
          </w:tcPr>
          <w:p w14:paraId="1BBC4893" w14:textId="77777777" w:rsidR="00185035" w:rsidRPr="007A08CE" w:rsidRDefault="00185035" w:rsidP="002966C9">
            <w:r w:rsidRPr="007A08CE">
              <w:t>Pocinkovana cev DN25 R1" –  m 3</w:t>
            </w:r>
          </w:p>
        </w:tc>
        <w:tc>
          <w:tcPr>
            <w:tcW w:w="384" w:type="pct"/>
          </w:tcPr>
          <w:p w14:paraId="2138E248" w14:textId="77777777" w:rsidR="00185035" w:rsidRPr="007A08CE" w:rsidRDefault="00185035">
            <w:pPr>
              <w:jc w:val="center"/>
              <w:rPr>
                <w:b/>
                <w:bCs/>
              </w:rPr>
            </w:pPr>
          </w:p>
        </w:tc>
        <w:tc>
          <w:tcPr>
            <w:tcW w:w="387" w:type="pct"/>
          </w:tcPr>
          <w:p w14:paraId="1E4DA472" w14:textId="77777777" w:rsidR="00185035" w:rsidRPr="007A08CE" w:rsidRDefault="00185035" w:rsidP="00293E78">
            <w:pPr>
              <w:jc w:val="center"/>
              <w:rPr>
                <w:b/>
                <w:bCs/>
              </w:rPr>
            </w:pPr>
          </w:p>
        </w:tc>
        <w:tc>
          <w:tcPr>
            <w:tcW w:w="322" w:type="pct"/>
          </w:tcPr>
          <w:p w14:paraId="23AA7D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9F05F" w14:textId="77777777" w:rsidR="00185035" w:rsidRPr="00F85647" w:rsidRDefault="00185035" w:rsidP="00D94289">
            <w:pPr>
              <w:autoSpaceDE w:val="0"/>
              <w:autoSpaceDN w:val="0"/>
              <w:adjustRightInd w:val="0"/>
              <w:jc w:val="center"/>
              <w:rPr>
                <w:noProof/>
                <w:lang w:val="en-US"/>
              </w:rPr>
            </w:pPr>
          </w:p>
        </w:tc>
        <w:tc>
          <w:tcPr>
            <w:tcW w:w="237" w:type="pct"/>
          </w:tcPr>
          <w:p w14:paraId="52A75470" w14:textId="77777777" w:rsidR="00185035" w:rsidRPr="00F85647" w:rsidRDefault="00185035" w:rsidP="00D94289">
            <w:pPr>
              <w:autoSpaceDE w:val="0"/>
              <w:autoSpaceDN w:val="0"/>
              <w:adjustRightInd w:val="0"/>
              <w:jc w:val="center"/>
              <w:rPr>
                <w:noProof/>
                <w:lang w:val="en-US"/>
              </w:rPr>
            </w:pPr>
          </w:p>
        </w:tc>
        <w:tc>
          <w:tcPr>
            <w:tcW w:w="237" w:type="pct"/>
          </w:tcPr>
          <w:p w14:paraId="785F240D" w14:textId="77777777" w:rsidR="00185035" w:rsidRPr="00F85647" w:rsidRDefault="00185035" w:rsidP="00D94289">
            <w:pPr>
              <w:autoSpaceDE w:val="0"/>
              <w:autoSpaceDN w:val="0"/>
              <w:adjustRightInd w:val="0"/>
              <w:jc w:val="center"/>
              <w:rPr>
                <w:noProof/>
              </w:rPr>
            </w:pPr>
          </w:p>
        </w:tc>
        <w:tc>
          <w:tcPr>
            <w:tcW w:w="414" w:type="pct"/>
          </w:tcPr>
          <w:p w14:paraId="74F6FEFB" w14:textId="77777777" w:rsidR="00185035" w:rsidRPr="00F85647" w:rsidRDefault="00185035" w:rsidP="00D94289">
            <w:pPr>
              <w:autoSpaceDE w:val="0"/>
              <w:autoSpaceDN w:val="0"/>
              <w:adjustRightInd w:val="0"/>
              <w:jc w:val="center"/>
              <w:rPr>
                <w:noProof/>
              </w:rPr>
            </w:pPr>
          </w:p>
        </w:tc>
        <w:tc>
          <w:tcPr>
            <w:tcW w:w="339" w:type="pct"/>
          </w:tcPr>
          <w:p w14:paraId="42A0D18E" w14:textId="77777777" w:rsidR="00185035" w:rsidRDefault="00185035" w:rsidP="00D94289">
            <w:pPr>
              <w:autoSpaceDE w:val="0"/>
              <w:autoSpaceDN w:val="0"/>
              <w:adjustRightInd w:val="0"/>
              <w:jc w:val="center"/>
              <w:rPr>
                <w:noProof/>
              </w:rPr>
            </w:pPr>
          </w:p>
        </w:tc>
      </w:tr>
      <w:tr w:rsidR="00C90E7E" w:rsidRPr="00F85647" w14:paraId="6F997EA7" w14:textId="77777777" w:rsidTr="00C90E7E">
        <w:trPr>
          <w:trHeight w:val="288"/>
        </w:trPr>
        <w:tc>
          <w:tcPr>
            <w:tcW w:w="192" w:type="pct"/>
            <w:vAlign w:val="center"/>
          </w:tcPr>
          <w:p w14:paraId="7E709A7E" w14:textId="77777777" w:rsidR="00185035" w:rsidRPr="007A08CE" w:rsidRDefault="00185035">
            <w:pPr>
              <w:jc w:val="center"/>
              <w:rPr>
                <w:b/>
                <w:bCs/>
              </w:rPr>
            </w:pPr>
          </w:p>
        </w:tc>
        <w:tc>
          <w:tcPr>
            <w:tcW w:w="2164" w:type="pct"/>
            <w:gridSpan w:val="2"/>
          </w:tcPr>
          <w:p w14:paraId="40E3DE2B" w14:textId="77777777" w:rsidR="00185035" w:rsidRPr="007A08CE" w:rsidRDefault="00185035" w:rsidP="002966C9">
            <w:r w:rsidRPr="007A08CE">
              <w:t>Koleno od Fe-Zn R1" – kom 3</w:t>
            </w:r>
          </w:p>
        </w:tc>
        <w:tc>
          <w:tcPr>
            <w:tcW w:w="384" w:type="pct"/>
          </w:tcPr>
          <w:p w14:paraId="00CEDDFC" w14:textId="77777777" w:rsidR="00185035" w:rsidRPr="007A08CE" w:rsidRDefault="00185035">
            <w:pPr>
              <w:jc w:val="center"/>
              <w:rPr>
                <w:b/>
                <w:bCs/>
              </w:rPr>
            </w:pPr>
          </w:p>
        </w:tc>
        <w:tc>
          <w:tcPr>
            <w:tcW w:w="387" w:type="pct"/>
          </w:tcPr>
          <w:p w14:paraId="1B26AF2B" w14:textId="77777777" w:rsidR="00185035" w:rsidRPr="007A08CE" w:rsidRDefault="00185035" w:rsidP="00293E78">
            <w:pPr>
              <w:jc w:val="center"/>
              <w:rPr>
                <w:b/>
                <w:bCs/>
              </w:rPr>
            </w:pPr>
          </w:p>
        </w:tc>
        <w:tc>
          <w:tcPr>
            <w:tcW w:w="322" w:type="pct"/>
          </w:tcPr>
          <w:p w14:paraId="361AB4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9CB9B0" w14:textId="77777777" w:rsidR="00185035" w:rsidRPr="00F85647" w:rsidRDefault="00185035" w:rsidP="00D94289">
            <w:pPr>
              <w:autoSpaceDE w:val="0"/>
              <w:autoSpaceDN w:val="0"/>
              <w:adjustRightInd w:val="0"/>
              <w:jc w:val="center"/>
              <w:rPr>
                <w:noProof/>
                <w:lang w:val="en-US"/>
              </w:rPr>
            </w:pPr>
          </w:p>
        </w:tc>
        <w:tc>
          <w:tcPr>
            <w:tcW w:w="237" w:type="pct"/>
          </w:tcPr>
          <w:p w14:paraId="4C8C6A35" w14:textId="77777777" w:rsidR="00185035" w:rsidRPr="00F85647" w:rsidRDefault="00185035" w:rsidP="00D94289">
            <w:pPr>
              <w:autoSpaceDE w:val="0"/>
              <w:autoSpaceDN w:val="0"/>
              <w:adjustRightInd w:val="0"/>
              <w:jc w:val="center"/>
              <w:rPr>
                <w:noProof/>
                <w:lang w:val="en-US"/>
              </w:rPr>
            </w:pPr>
          </w:p>
        </w:tc>
        <w:tc>
          <w:tcPr>
            <w:tcW w:w="237" w:type="pct"/>
          </w:tcPr>
          <w:p w14:paraId="41D341DB" w14:textId="77777777" w:rsidR="00185035" w:rsidRPr="00F85647" w:rsidRDefault="00185035" w:rsidP="00D94289">
            <w:pPr>
              <w:autoSpaceDE w:val="0"/>
              <w:autoSpaceDN w:val="0"/>
              <w:adjustRightInd w:val="0"/>
              <w:jc w:val="center"/>
              <w:rPr>
                <w:noProof/>
              </w:rPr>
            </w:pPr>
          </w:p>
        </w:tc>
        <w:tc>
          <w:tcPr>
            <w:tcW w:w="414" w:type="pct"/>
          </w:tcPr>
          <w:p w14:paraId="609236CA" w14:textId="77777777" w:rsidR="00185035" w:rsidRPr="00F85647" w:rsidRDefault="00185035" w:rsidP="00D94289">
            <w:pPr>
              <w:autoSpaceDE w:val="0"/>
              <w:autoSpaceDN w:val="0"/>
              <w:adjustRightInd w:val="0"/>
              <w:jc w:val="center"/>
              <w:rPr>
                <w:noProof/>
              </w:rPr>
            </w:pPr>
          </w:p>
        </w:tc>
        <w:tc>
          <w:tcPr>
            <w:tcW w:w="339" w:type="pct"/>
          </w:tcPr>
          <w:p w14:paraId="644CC11E" w14:textId="77777777" w:rsidR="00185035" w:rsidRDefault="00185035" w:rsidP="00D94289">
            <w:pPr>
              <w:autoSpaceDE w:val="0"/>
              <w:autoSpaceDN w:val="0"/>
              <w:adjustRightInd w:val="0"/>
              <w:jc w:val="center"/>
              <w:rPr>
                <w:noProof/>
              </w:rPr>
            </w:pPr>
          </w:p>
        </w:tc>
      </w:tr>
      <w:tr w:rsidR="00C90E7E" w:rsidRPr="00F85647" w14:paraId="0CED07F0" w14:textId="77777777" w:rsidTr="00C90E7E">
        <w:trPr>
          <w:trHeight w:val="288"/>
        </w:trPr>
        <w:tc>
          <w:tcPr>
            <w:tcW w:w="192" w:type="pct"/>
            <w:vAlign w:val="center"/>
          </w:tcPr>
          <w:p w14:paraId="6E9CB5F1" w14:textId="77777777" w:rsidR="00185035" w:rsidRPr="007A08CE" w:rsidRDefault="00185035">
            <w:pPr>
              <w:jc w:val="center"/>
              <w:rPr>
                <w:b/>
                <w:bCs/>
              </w:rPr>
            </w:pPr>
          </w:p>
        </w:tc>
        <w:tc>
          <w:tcPr>
            <w:tcW w:w="2164" w:type="pct"/>
            <w:gridSpan w:val="2"/>
          </w:tcPr>
          <w:p w14:paraId="0CFCC056" w14:textId="77777777" w:rsidR="00185035" w:rsidRPr="007A08CE" w:rsidRDefault="00185035" w:rsidP="002966C9">
            <w:r w:rsidRPr="007A08CE">
              <w:t>Sitni potrošni montažni materijal</w:t>
            </w:r>
          </w:p>
        </w:tc>
        <w:tc>
          <w:tcPr>
            <w:tcW w:w="384" w:type="pct"/>
          </w:tcPr>
          <w:p w14:paraId="576B585E" w14:textId="77777777" w:rsidR="00185035" w:rsidRPr="007A08CE" w:rsidRDefault="00185035">
            <w:pPr>
              <w:jc w:val="center"/>
            </w:pPr>
            <w:r w:rsidRPr="007A08CE">
              <w:t>komplet</w:t>
            </w:r>
          </w:p>
        </w:tc>
        <w:tc>
          <w:tcPr>
            <w:tcW w:w="387" w:type="pct"/>
            <w:vAlign w:val="bottom"/>
          </w:tcPr>
          <w:p w14:paraId="4C29DFAC" w14:textId="77777777" w:rsidR="00185035" w:rsidRPr="007A08CE" w:rsidRDefault="00185035" w:rsidP="00293E78">
            <w:pPr>
              <w:jc w:val="center"/>
            </w:pPr>
            <w:r w:rsidRPr="007A08CE">
              <w:t>1</w:t>
            </w:r>
          </w:p>
        </w:tc>
        <w:tc>
          <w:tcPr>
            <w:tcW w:w="322" w:type="pct"/>
          </w:tcPr>
          <w:p w14:paraId="7D7694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3C91A8" w14:textId="77777777" w:rsidR="00185035" w:rsidRPr="00F85647" w:rsidRDefault="00185035" w:rsidP="00D94289">
            <w:pPr>
              <w:autoSpaceDE w:val="0"/>
              <w:autoSpaceDN w:val="0"/>
              <w:adjustRightInd w:val="0"/>
              <w:jc w:val="center"/>
              <w:rPr>
                <w:noProof/>
                <w:lang w:val="en-US"/>
              </w:rPr>
            </w:pPr>
          </w:p>
        </w:tc>
        <w:tc>
          <w:tcPr>
            <w:tcW w:w="237" w:type="pct"/>
          </w:tcPr>
          <w:p w14:paraId="33ACA52F" w14:textId="77777777" w:rsidR="00185035" w:rsidRPr="00F85647" w:rsidRDefault="00185035" w:rsidP="00D94289">
            <w:pPr>
              <w:autoSpaceDE w:val="0"/>
              <w:autoSpaceDN w:val="0"/>
              <w:adjustRightInd w:val="0"/>
              <w:jc w:val="center"/>
              <w:rPr>
                <w:noProof/>
                <w:lang w:val="en-US"/>
              </w:rPr>
            </w:pPr>
          </w:p>
        </w:tc>
        <w:tc>
          <w:tcPr>
            <w:tcW w:w="237" w:type="pct"/>
          </w:tcPr>
          <w:p w14:paraId="0149DD09" w14:textId="77777777" w:rsidR="00185035" w:rsidRPr="00F85647" w:rsidRDefault="00185035" w:rsidP="00D94289">
            <w:pPr>
              <w:autoSpaceDE w:val="0"/>
              <w:autoSpaceDN w:val="0"/>
              <w:adjustRightInd w:val="0"/>
              <w:jc w:val="center"/>
              <w:rPr>
                <w:noProof/>
              </w:rPr>
            </w:pPr>
          </w:p>
        </w:tc>
        <w:tc>
          <w:tcPr>
            <w:tcW w:w="414" w:type="pct"/>
          </w:tcPr>
          <w:p w14:paraId="09B15766" w14:textId="77777777" w:rsidR="00185035" w:rsidRPr="00F85647" w:rsidRDefault="00185035" w:rsidP="00D94289">
            <w:pPr>
              <w:autoSpaceDE w:val="0"/>
              <w:autoSpaceDN w:val="0"/>
              <w:adjustRightInd w:val="0"/>
              <w:jc w:val="center"/>
              <w:rPr>
                <w:noProof/>
              </w:rPr>
            </w:pPr>
          </w:p>
        </w:tc>
        <w:tc>
          <w:tcPr>
            <w:tcW w:w="339" w:type="pct"/>
          </w:tcPr>
          <w:p w14:paraId="73728F36" w14:textId="77777777" w:rsidR="00185035" w:rsidRDefault="00185035" w:rsidP="00D94289">
            <w:pPr>
              <w:autoSpaceDE w:val="0"/>
              <w:autoSpaceDN w:val="0"/>
              <w:adjustRightInd w:val="0"/>
              <w:jc w:val="center"/>
              <w:rPr>
                <w:noProof/>
              </w:rPr>
            </w:pPr>
          </w:p>
        </w:tc>
      </w:tr>
      <w:tr w:rsidR="00C90E7E" w:rsidRPr="00F85647" w14:paraId="048C209C" w14:textId="77777777" w:rsidTr="00C90E7E">
        <w:trPr>
          <w:trHeight w:val="288"/>
        </w:trPr>
        <w:tc>
          <w:tcPr>
            <w:tcW w:w="192" w:type="pct"/>
          </w:tcPr>
          <w:p w14:paraId="7C56410D" w14:textId="77777777" w:rsidR="00185035" w:rsidRPr="007A08CE" w:rsidRDefault="00185035">
            <w:pPr>
              <w:jc w:val="center"/>
            </w:pPr>
            <w:r w:rsidRPr="007A08CE">
              <w:t>5</w:t>
            </w:r>
          </w:p>
        </w:tc>
        <w:tc>
          <w:tcPr>
            <w:tcW w:w="2164" w:type="pct"/>
            <w:gridSpan w:val="2"/>
          </w:tcPr>
          <w:p w14:paraId="140A78C6" w14:textId="77777777" w:rsidR="00185035" w:rsidRPr="007A08CE" w:rsidRDefault="00185035" w:rsidP="002966C9">
            <w:r w:rsidRPr="007A08CE">
              <w:t>Isporuka i ugradnja nepovratnog ventila od MS, dimenzija:</w:t>
            </w:r>
          </w:p>
        </w:tc>
        <w:tc>
          <w:tcPr>
            <w:tcW w:w="384" w:type="pct"/>
            <w:vAlign w:val="bottom"/>
          </w:tcPr>
          <w:p w14:paraId="70C810E1" w14:textId="77777777" w:rsidR="00185035" w:rsidRPr="007A08CE" w:rsidRDefault="00185035">
            <w:pPr>
              <w:jc w:val="center"/>
            </w:pPr>
          </w:p>
        </w:tc>
        <w:tc>
          <w:tcPr>
            <w:tcW w:w="387" w:type="pct"/>
            <w:vAlign w:val="bottom"/>
          </w:tcPr>
          <w:p w14:paraId="463C767B" w14:textId="77777777" w:rsidR="00185035" w:rsidRPr="007A08CE" w:rsidRDefault="00185035" w:rsidP="00293E78">
            <w:pPr>
              <w:jc w:val="center"/>
            </w:pPr>
          </w:p>
        </w:tc>
        <w:tc>
          <w:tcPr>
            <w:tcW w:w="322" w:type="pct"/>
          </w:tcPr>
          <w:p w14:paraId="189A38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769550" w14:textId="77777777" w:rsidR="00185035" w:rsidRPr="00F85647" w:rsidRDefault="00185035" w:rsidP="00D94289">
            <w:pPr>
              <w:autoSpaceDE w:val="0"/>
              <w:autoSpaceDN w:val="0"/>
              <w:adjustRightInd w:val="0"/>
              <w:jc w:val="center"/>
              <w:rPr>
                <w:noProof/>
                <w:lang w:val="en-US"/>
              </w:rPr>
            </w:pPr>
          </w:p>
        </w:tc>
        <w:tc>
          <w:tcPr>
            <w:tcW w:w="237" w:type="pct"/>
          </w:tcPr>
          <w:p w14:paraId="334AFFD8" w14:textId="77777777" w:rsidR="00185035" w:rsidRPr="00F85647" w:rsidRDefault="00185035" w:rsidP="00D94289">
            <w:pPr>
              <w:autoSpaceDE w:val="0"/>
              <w:autoSpaceDN w:val="0"/>
              <w:adjustRightInd w:val="0"/>
              <w:jc w:val="center"/>
              <w:rPr>
                <w:noProof/>
                <w:lang w:val="en-US"/>
              </w:rPr>
            </w:pPr>
          </w:p>
        </w:tc>
        <w:tc>
          <w:tcPr>
            <w:tcW w:w="237" w:type="pct"/>
          </w:tcPr>
          <w:p w14:paraId="5F45DCF4" w14:textId="77777777" w:rsidR="00185035" w:rsidRPr="00F85647" w:rsidRDefault="00185035" w:rsidP="00D94289">
            <w:pPr>
              <w:autoSpaceDE w:val="0"/>
              <w:autoSpaceDN w:val="0"/>
              <w:adjustRightInd w:val="0"/>
              <w:jc w:val="center"/>
              <w:rPr>
                <w:noProof/>
              </w:rPr>
            </w:pPr>
          </w:p>
        </w:tc>
        <w:tc>
          <w:tcPr>
            <w:tcW w:w="414" w:type="pct"/>
          </w:tcPr>
          <w:p w14:paraId="163A7487" w14:textId="77777777" w:rsidR="00185035" w:rsidRPr="00F85647" w:rsidRDefault="00185035" w:rsidP="00D94289">
            <w:pPr>
              <w:autoSpaceDE w:val="0"/>
              <w:autoSpaceDN w:val="0"/>
              <w:adjustRightInd w:val="0"/>
              <w:jc w:val="center"/>
              <w:rPr>
                <w:noProof/>
              </w:rPr>
            </w:pPr>
          </w:p>
        </w:tc>
        <w:tc>
          <w:tcPr>
            <w:tcW w:w="339" w:type="pct"/>
          </w:tcPr>
          <w:p w14:paraId="5B952A7F" w14:textId="77777777" w:rsidR="00185035" w:rsidRDefault="00185035" w:rsidP="00D94289">
            <w:pPr>
              <w:autoSpaceDE w:val="0"/>
              <w:autoSpaceDN w:val="0"/>
              <w:adjustRightInd w:val="0"/>
              <w:jc w:val="center"/>
              <w:rPr>
                <w:noProof/>
              </w:rPr>
            </w:pPr>
          </w:p>
        </w:tc>
      </w:tr>
      <w:tr w:rsidR="00C90E7E" w:rsidRPr="00F85647" w14:paraId="61756BDB" w14:textId="77777777" w:rsidTr="00C90E7E">
        <w:trPr>
          <w:trHeight w:val="288"/>
        </w:trPr>
        <w:tc>
          <w:tcPr>
            <w:tcW w:w="192" w:type="pct"/>
          </w:tcPr>
          <w:p w14:paraId="0ECBA551" w14:textId="77777777" w:rsidR="00185035" w:rsidRPr="007A08CE" w:rsidRDefault="00185035">
            <w:pPr>
              <w:jc w:val="center"/>
            </w:pPr>
          </w:p>
        </w:tc>
        <w:tc>
          <w:tcPr>
            <w:tcW w:w="2164" w:type="pct"/>
            <w:gridSpan w:val="2"/>
          </w:tcPr>
          <w:p w14:paraId="3591C116" w14:textId="77777777" w:rsidR="00185035" w:rsidRPr="007A08CE" w:rsidRDefault="00185035" w:rsidP="002966C9">
            <w:r w:rsidRPr="007A08CE">
              <w:t>DN25 R1"</w:t>
            </w:r>
          </w:p>
        </w:tc>
        <w:tc>
          <w:tcPr>
            <w:tcW w:w="384" w:type="pct"/>
            <w:vAlign w:val="bottom"/>
          </w:tcPr>
          <w:p w14:paraId="33A9265C" w14:textId="77777777" w:rsidR="00185035" w:rsidRPr="007A08CE" w:rsidRDefault="00185035">
            <w:pPr>
              <w:jc w:val="center"/>
            </w:pPr>
            <w:r w:rsidRPr="007A08CE">
              <w:t>kom</w:t>
            </w:r>
          </w:p>
        </w:tc>
        <w:tc>
          <w:tcPr>
            <w:tcW w:w="387" w:type="pct"/>
            <w:vAlign w:val="bottom"/>
          </w:tcPr>
          <w:p w14:paraId="7B316831" w14:textId="77777777" w:rsidR="00185035" w:rsidRPr="007A08CE" w:rsidRDefault="00185035" w:rsidP="00293E78">
            <w:pPr>
              <w:jc w:val="center"/>
            </w:pPr>
            <w:r w:rsidRPr="007A08CE">
              <w:t>1</w:t>
            </w:r>
          </w:p>
        </w:tc>
        <w:tc>
          <w:tcPr>
            <w:tcW w:w="322" w:type="pct"/>
          </w:tcPr>
          <w:p w14:paraId="317718A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F9E4C9" w14:textId="77777777" w:rsidR="00185035" w:rsidRPr="00F85647" w:rsidRDefault="00185035" w:rsidP="00D94289">
            <w:pPr>
              <w:autoSpaceDE w:val="0"/>
              <w:autoSpaceDN w:val="0"/>
              <w:adjustRightInd w:val="0"/>
              <w:jc w:val="center"/>
              <w:rPr>
                <w:noProof/>
                <w:lang w:val="en-US"/>
              </w:rPr>
            </w:pPr>
          </w:p>
        </w:tc>
        <w:tc>
          <w:tcPr>
            <w:tcW w:w="237" w:type="pct"/>
          </w:tcPr>
          <w:p w14:paraId="4DCAC13F" w14:textId="77777777" w:rsidR="00185035" w:rsidRPr="00F85647" w:rsidRDefault="00185035" w:rsidP="00D94289">
            <w:pPr>
              <w:autoSpaceDE w:val="0"/>
              <w:autoSpaceDN w:val="0"/>
              <w:adjustRightInd w:val="0"/>
              <w:jc w:val="center"/>
              <w:rPr>
                <w:noProof/>
                <w:lang w:val="en-US"/>
              </w:rPr>
            </w:pPr>
          </w:p>
        </w:tc>
        <w:tc>
          <w:tcPr>
            <w:tcW w:w="237" w:type="pct"/>
          </w:tcPr>
          <w:p w14:paraId="766459A3" w14:textId="77777777" w:rsidR="00185035" w:rsidRPr="00F85647" w:rsidRDefault="00185035" w:rsidP="00D94289">
            <w:pPr>
              <w:autoSpaceDE w:val="0"/>
              <w:autoSpaceDN w:val="0"/>
              <w:adjustRightInd w:val="0"/>
              <w:jc w:val="center"/>
              <w:rPr>
                <w:noProof/>
              </w:rPr>
            </w:pPr>
          </w:p>
        </w:tc>
        <w:tc>
          <w:tcPr>
            <w:tcW w:w="414" w:type="pct"/>
          </w:tcPr>
          <w:p w14:paraId="02CFB48F" w14:textId="77777777" w:rsidR="00185035" w:rsidRPr="00F85647" w:rsidRDefault="00185035" w:rsidP="00D94289">
            <w:pPr>
              <w:autoSpaceDE w:val="0"/>
              <w:autoSpaceDN w:val="0"/>
              <w:adjustRightInd w:val="0"/>
              <w:jc w:val="center"/>
              <w:rPr>
                <w:noProof/>
              </w:rPr>
            </w:pPr>
          </w:p>
        </w:tc>
        <w:tc>
          <w:tcPr>
            <w:tcW w:w="339" w:type="pct"/>
          </w:tcPr>
          <w:p w14:paraId="754E8C9D" w14:textId="77777777" w:rsidR="00185035" w:rsidRDefault="00185035" w:rsidP="00D94289">
            <w:pPr>
              <w:autoSpaceDE w:val="0"/>
              <w:autoSpaceDN w:val="0"/>
              <w:adjustRightInd w:val="0"/>
              <w:jc w:val="center"/>
              <w:rPr>
                <w:noProof/>
              </w:rPr>
            </w:pPr>
          </w:p>
        </w:tc>
      </w:tr>
      <w:tr w:rsidR="00C90E7E" w:rsidRPr="00F85647" w14:paraId="25553F8C" w14:textId="77777777" w:rsidTr="00C90E7E">
        <w:trPr>
          <w:trHeight w:val="288"/>
        </w:trPr>
        <w:tc>
          <w:tcPr>
            <w:tcW w:w="192" w:type="pct"/>
          </w:tcPr>
          <w:p w14:paraId="70B79509" w14:textId="77777777" w:rsidR="00185035" w:rsidRPr="007A08CE" w:rsidRDefault="00185035">
            <w:pPr>
              <w:jc w:val="center"/>
            </w:pPr>
            <w:r w:rsidRPr="007A08CE">
              <w:t>6</w:t>
            </w:r>
          </w:p>
        </w:tc>
        <w:tc>
          <w:tcPr>
            <w:tcW w:w="2164" w:type="pct"/>
            <w:gridSpan w:val="2"/>
          </w:tcPr>
          <w:p w14:paraId="4DDD6A5D"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4246416F" w14:textId="77777777" w:rsidR="00185035" w:rsidRPr="007A08CE" w:rsidRDefault="00185035" w:rsidP="009635B8">
            <w:pPr>
              <w:jc w:val="center"/>
            </w:pPr>
            <w:r w:rsidRPr="007A08CE">
              <w:t>paušo</w:t>
            </w:r>
          </w:p>
        </w:tc>
        <w:tc>
          <w:tcPr>
            <w:tcW w:w="387" w:type="pct"/>
            <w:vAlign w:val="bottom"/>
          </w:tcPr>
          <w:p w14:paraId="1C491C63" w14:textId="77777777" w:rsidR="00185035" w:rsidRPr="007A08CE" w:rsidRDefault="00185035" w:rsidP="00293E78">
            <w:pPr>
              <w:jc w:val="center"/>
            </w:pPr>
          </w:p>
        </w:tc>
        <w:tc>
          <w:tcPr>
            <w:tcW w:w="322" w:type="pct"/>
          </w:tcPr>
          <w:p w14:paraId="3BD2CC5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F71A27" w14:textId="77777777" w:rsidR="00185035" w:rsidRPr="00F85647" w:rsidRDefault="00185035" w:rsidP="00D94289">
            <w:pPr>
              <w:autoSpaceDE w:val="0"/>
              <w:autoSpaceDN w:val="0"/>
              <w:adjustRightInd w:val="0"/>
              <w:jc w:val="center"/>
              <w:rPr>
                <w:noProof/>
                <w:lang w:val="en-US"/>
              </w:rPr>
            </w:pPr>
          </w:p>
        </w:tc>
        <w:tc>
          <w:tcPr>
            <w:tcW w:w="237" w:type="pct"/>
          </w:tcPr>
          <w:p w14:paraId="42B30224" w14:textId="77777777" w:rsidR="00185035" w:rsidRPr="00F85647" w:rsidRDefault="00185035" w:rsidP="00D94289">
            <w:pPr>
              <w:autoSpaceDE w:val="0"/>
              <w:autoSpaceDN w:val="0"/>
              <w:adjustRightInd w:val="0"/>
              <w:jc w:val="center"/>
              <w:rPr>
                <w:noProof/>
                <w:lang w:val="en-US"/>
              </w:rPr>
            </w:pPr>
          </w:p>
        </w:tc>
        <w:tc>
          <w:tcPr>
            <w:tcW w:w="237" w:type="pct"/>
          </w:tcPr>
          <w:p w14:paraId="6865ECDA" w14:textId="77777777" w:rsidR="00185035" w:rsidRPr="00F85647" w:rsidRDefault="00185035" w:rsidP="00D94289">
            <w:pPr>
              <w:autoSpaceDE w:val="0"/>
              <w:autoSpaceDN w:val="0"/>
              <w:adjustRightInd w:val="0"/>
              <w:jc w:val="center"/>
              <w:rPr>
                <w:noProof/>
              </w:rPr>
            </w:pPr>
          </w:p>
        </w:tc>
        <w:tc>
          <w:tcPr>
            <w:tcW w:w="414" w:type="pct"/>
          </w:tcPr>
          <w:p w14:paraId="293C55DE" w14:textId="77777777" w:rsidR="00185035" w:rsidRPr="00F85647" w:rsidRDefault="00185035" w:rsidP="00D94289">
            <w:pPr>
              <w:autoSpaceDE w:val="0"/>
              <w:autoSpaceDN w:val="0"/>
              <w:adjustRightInd w:val="0"/>
              <w:jc w:val="center"/>
              <w:rPr>
                <w:noProof/>
              </w:rPr>
            </w:pPr>
          </w:p>
        </w:tc>
        <w:tc>
          <w:tcPr>
            <w:tcW w:w="339" w:type="pct"/>
          </w:tcPr>
          <w:p w14:paraId="0AB6E3FE" w14:textId="77777777" w:rsidR="00185035" w:rsidRDefault="00185035" w:rsidP="00D94289">
            <w:pPr>
              <w:autoSpaceDE w:val="0"/>
              <w:autoSpaceDN w:val="0"/>
              <w:adjustRightInd w:val="0"/>
              <w:jc w:val="center"/>
              <w:rPr>
                <w:noProof/>
              </w:rPr>
            </w:pPr>
          </w:p>
        </w:tc>
      </w:tr>
      <w:tr w:rsidR="00C90E7E" w:rsidRPr="00F85647" w14:paraId="7560E567" w14:textId="77777777" w:rsidTr="00C90E7E">
        <w:trPr>
          <w:trHeight w:val="288"/>
        </w:trPr>
        <w:tc>
          <w:tcPr>
            <w:tcW w:w="192" w:type="pct"/>
          </w:tcPr>
          <w:p w14:paraId="5273A125" w14:textId="77777777" w:rsidR="00185035" w:rsidRPr="007A08CE" w:rsidRDefault="00185035">
            <w:pPr>
              <w:jc w:val="center"/>
            </w:pPr>
            <w:r w:rsidRPr="007A08CE">
              <w:t>7</w:t>
            </w:r>
          </w:p>
        </w:tc>
        <w:tc>
          <w:tcPr>
            <w:tcW w:w="2164" w:type="pct"/>
            <w:gridSpan w:val="2"/>
          </w:tcPr>
          <w:p w14:paraId="38F9E6A1" w14:textId="77777777" w:rsidR="00185035" w:rsidRPr="007A08CE" w:rsidRDefault="00185035" w:rsidP="002966C9">
            <w:r w:rsidRPr="007A08CE">
              <w:t xml:space="preserve">Isporuka i ugradnja toplotne izolacije od kamene vune u zaštitnoj Al foliji, proizvodnje Termoprodukt Sremska Mitrovica. Spojeve </w:t>
            </w:r>
            <w:r w:rsidRPr="007A08CE">
              <w:lastRenderedPageBreak/>
              <w:t>lepiti original lepkom. Dimenzije:</w:t>
            </w:r>
          </w:p>
        </w:tc>
        <w:tc>
          <w:tcPr>
            <w:tcW w:w="384" w:type="pct"/>
            <w:vAlign w:val="bottom"/>
          </w:tcPr>
          <w:p w14:paraId="66116E53" w14:textId="77777777" w:rsidR="00185035" w:rsidRPr="007A08CE" w:rsidRDefault="00185035">
            <w:pPr>
              <w:jc w:val="center"/>
            </w:pPr>
          </w:p>
        </w:tc>
        <w:tc>
          <w:tcPr>
            <w:tcW w:w="387" w:type="pct"/>
            <w:vAlign w:val="bottom"/>
          </w:tcPr>
          <w:p w14:paraId="45C25D10" w14:textId="77777777" w:rsidR="00185035" w:rsidRPr="007A08CE" w:rsidRDefault="00185035" w:rsidP="00293E78">
            <w:pPr>
              <w:jc w:val="center"/>
            </w:pPr>
          </w:p>
        </w:tc>
        <w:tc>
          <w:tcPr>
            <w:tcW w:w="322" w:type="pct"/>
          </w:tcPr>
          <w:p w14:paraId="4C7912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D1CEE1" w14:textId="77777777" w:rsidR="00185035" w:rsidRPr="00F85647" w:rsidRDefault="00185035" w:rsidP="00D94289">
            <w:pPr>
              <w:autoSpaceDE w:val="0"/>
              <w:autoSpaceDN w:val="0"/>
              <w:adjustRightInd w:val="0"/>
              <w:jc w:val="center"/>
              <w:rPr>
                <w:noProof/>
                <w:lang w:val="en-US"/>
              </w:rPr>
            </w:pPr>
          </w:p>
        </w:tc>
        <w:tc>
          <w:tcPr>
            <w:tcW w:w="237" w:type="pct"/>
          </w:tcPr>
          <w:p w14:paraId="1AFA7A3D" w14:textId="77777777" w:rsidR="00185035" w:rsidRPr="00F85647" w:rsidRDefault="00185035" w:rsidP="00D94289">
            <w:pPr>
              <w:autoSpaceDE w:val="0"/>
              <w:autoSpaceDN w:val="0"/>
              <w:adjustRightInd w:val="0"/>
              <w:jc w:val="center"/>
              <w:rPr>
                <w:noProof/>
                <w:lang w:val="en-US"/>
              </w:rPr>
            </w:pPr>
          </w:p>
        </w:tc>
        <w:tc>
          <w:tcPr>
            <w:tcW w:w="237" w:type="pct"/>
          </w:tcPr>
          <w:p w14:paraId="16302A3D" w14:textId="77777777" w:rsidR="00185035" w:rsidRPr="00F85647" w:rsidRDefault="00185035" w:rsidP="00D94289">
            <w:pPr>
              <w:autoSpaceDE w:val="0"/>
              <w:autoSpaceDN w:val="0"/>
              <w:adjustRightInd w:val="0"/>
              <w:jc w:val="center"/>
              <w:rPr>
                <w:noProof/>
              </w:rPr>
            </w:pPr>
          </w:p>
        </w:tc>
        <w:tc>
          <w:tcPr>
            <w:tcW w:w="414" w:type="pct"/>
          </w:tcPr>
          <w:p w14:paraId="50D122DA" w14:textId="77777777" w:rsidR="00185035" w:rsidRPr="00F85647" w:rsidRDefault="00185035" w:rsidP="00D94289">
            <w:pPr>
              <w:autoSpaceDE w:val="0"/>
              <w:autoSpaceDN w:val="0"/>
              <w:adjustRightInd w:val="0"/>
              <w:jc w:val="center"/>
              <w:rPr>
                <w:noProof/>
              </w:rPr>
            </w:pPr>
          </w:p>
        </w:tc>
        <w:tc>
          <w:tcPr>
            <w:tcW w:w="339" w:type="pct"/>
          </w:tcPr>
          <w:p w14:paraId="0232E3FC" w14:textId="77777777" w:rsidR="00185035" w:rsidRDefault="00185035" w:rsidP="00D94289">
            <w:pPr>
              <w:autoSpaceDE w:val="0"/>
              <w:autoSpaceDN w:val="0"/>
              <w:adjustRightInd w:val="0"/>
              <w:jc w:val="center"/>
              <w:rPr>
                <w:noProof/>
              </w:rPr>
            </w:pPr>
          </w:p>
        </w:tc>
      </w:tr>
      <w:tr w:rsidR="00C90E7E" w:rsidRPr="00F85647" w14:paraId="3EB4CC25" w14:textId="77777777" w:rsidTr="00C90E7E">
        <w:trPr>
          <w:trHeight w:val="288"/>
        </w:trPr>
        <w:tc>
          <w:tcPr>
            <w:tcW w:w="192" w:type="pct"/>
          </w:tcPr>
          <w:p w14:paraId="214D9CBB" w14:textId="77777777" w:rsidR="00185035" w:rsidRPr="007A08CE" w:rsidRDefault="00185035">
            <w:pPr>
              <w:jc w:val="center"/>
            </w:pPr>
          </w:p>
        </w:tc>
        <w:tc>
          <w:tcPr>
            <w:tcW w:w="2164" w:type="pct"/>
            <w:gridSpan w:val="2"/>
          </w:tcPr>
          <w:p w14:paraId="3982632A" w14:textId="77777777" w:rsidR="00185035" w:rsidRPr="007A08CE" w:rsidRDefault="00185035" w:rsidP="002966C9">
            <w:pPr>
              <w:rPr>
                <w:color w:val="000000"/>
              </w:rPr>
            </w:pPr>
            <w:r w:rsidRPr="007A08CE">
              <w:rPr>
                <w:color w:val="000000"/>
              </w:rPr>
              <w:t>35x20mm</w:t>
            </w:r>
          </w:p>
        </w:tc>
        <w:tc>
          <w:tcPr>
            <w:tcW w:w="384" w:type="pct"/>
            <w:vAlign w:val="bottom"/>
          </w:tcPr>
          <w:p w14:paraId="5A2302B2" w14:textId="77777777" w:rsidR="00185035" w:rsidRPr="007A08CE" w:rsidRDefault="00185035">
            <w:pPr>
              <w:jc w:val="center"/>
            </w:pPr>
            <w:r w:rsidRPr="007A08CE">
              <w:t>m</w:t>
            </w:r>
          </w:p>
        </w:tc>
        <w:tc>
          <w:tcPr>
            <w:tcW w:w="387" w:type="pct"/>
            <w:vAlign w:val="bottom"/>
          </w:tcPr>
          <w:p w14:paraId="0C2B4899" w14:textId="77777777" w:rsidR="00185035" w:rsidRPr="007A08CE" w:rsidRDefault="00185035" w:rsidP="00293E78">
            <w:pPr>
              <w:jc w:val="center"/>
            </w:pPr>
            <w:r w:rsidRPr="007A08CE">
              <w:t>6</w:t>
            </w:r>
          </w:p>
        </w:tc>
        <w:tc>
          <w:tcPr>
            <w:tcW w:w="322" w:type="pct"/>
          </w:tcPr>
          <w:p w14:paraId="738CD8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5D1B59" w14:textId="77777777" w:rsidR="00185035" w:rsidRPr="00F85647" w:rsidRDefault="00185035" w:rsidP="00D94289">
            <w:pPr>
              <w:autoSpaceDE w:val="0"/>
              <w:autoSpaceDN w:val="0"/>
              <w:adjustRightInd w:val="0"/>
              <w:jc w:val="center"/>
              <w:rPr>
                <w:noProof/>
                <w:lang w:val="en-US"/>
              </w:rPr>
            </w:pPr>
          </w:p>
        </w:tc>
        <w:tc>
          <w:tcPr>
            <w:tcW w:w="237" w:type="pct"/>
          </w:tcPr>
          <w:p w14:paraId="77EF1C17" w14:textId="77777777" w:rsidR="00185035" w:rsidRPr="00F85647" w:rsidRDefault="00185035" w:rsidP="00D94289">
            <w:pPr>
              <w:autoSpaceDE w:val="0"/>
              <w:autoSpaceDN w:val="0"/>
              <w:adjustRightInd w:val="0"/>
              <w:jc w:val="center"/>
              <w:rPr>
                <w:noProof/>
                <w:lang w:val="en-US"/>
              </w:rPr>
            </w:pPr>
          </w:p>
        </w:tc>
        <w:tc>
          <w:tcPr>
            <w:tcW w:w="237" w:type="pct"/>
          </w:tcPr>
          <w:p w14:paraId="2B159AD0" w14:textId="77777777" w:rsidR="00185035" w:rsidRPr="00F85647" w:rsidRDefault="00185035" w:rsidP="00D94289">
            <w:pPr>
              <w:autoSpaceDE w:val="0"/>
              <w:autoSpaceDN w:val="0"/>
              <w:adjustRightInd w:val="0"/>
              <w:jc w:val="center"/>
              <w:rPr>
                <w:noProof/>
              </w:rPr>
            </w:pPr>
          </w:p>
        </w:tc>
        <w:tc>
          <w:tcPr>
            <w:tcW w:w="414" w:type="pct"/>
          </w:tcPr>
          <w:p w14:paraId="76E0EC29" w14:textId="77777777" w:rsidR="00185035" w:rsidRPr="00F85647" w:rsidRDefault="00185035" w:rsidP="00D94289">
            <w:pPr>
              <w:autoSpaceDE w:val="0"/>
              <w:autoSpaceDN w:val="0"/>
              <w:adjustRightInd w:val="0"/>
              <w:jc w:val="center"/>
              <w:rPr>
                <w:noProof/>
              </w:rPr>
            </w:pPr>
          </w:p>
        </w:tc>
        <w:tc>
          <w:tcPr>
            <w:tcW w:w="339" w:type="pct"/>
          </w:tcPr>
          <w:p w14:paraId="2DD0CF7D" w14:textId="77777777" w:rsidR="00185035" w:rsidRDefault="00185035" w:rsidP="00D94289">
            <w:pPr>
              <w:autoSpaceDE w:val="0"/>
              <w:autoSpaceDN w:val="0"/>
              <w:adjustRightInd w:val="0"/>
              <w:jc w:val="center"/>
              <w:rPr>
                <w:noProof/>
              </w:rPr>
            </w:pPr>
          </w:p>
        </w:tc>
      </w:tr>
      <w:tr w:rsidR="00C90E7E" w:rsidRPr="00F85647" w14:paraId="4776092C" w14:textId="77777777" w:rsidTr="00C90E7E">
        <w:trPr>
          <w:trHeight w:val="288"/>
        </w:trPr>
        <w:tc>
          <w:tcPr>
            <w:tcW w:w="192" w:type="pct"/>
          </w:tcPr>
          <w:p w14:paraId="39088A33" w14:textId="77777777" w:rsidR="00185035" w:rsidRPr="007A08CE" w:rsidRDefault="00185035">
            <w:pPr>
              <w:jc w:val="center"/>
            </w:pPr>
          </w:p>
        </w:tc>
        <w:tc>
          <w:tcPr>
            <w:tcW w:w="2164" w:type="pct"/>
            <w:gridSpan w:val="2"/>
          </w:tcPr>
          <w:p w14:paraId="17AA8971" w14:textId="77777777" w:rsidR="00185035" w:rsidRPr="007A08CE" w:rsidRDefault="00185035" w:rsidP="002966C9">
            <w:pPr>
              <w:rPr>
                <w:color w:val="000000"/>
              </w:rPr>
            </w:pPr>
            <w:r w:rsidRPr="007A08CE">
              <w:rPr>
                <w:color w:val="000000"/>
              </w:rPr>
              <w:t>42.4x20mm</w:t>
            </w:r>
          </w:p>
        </w:tc>
        <w:tc>
          <w:tcPr>
            <w:tcW w:w="384" w:type="pct"/>
            <w:vAlign w:val="bottom"/>
          </w:tcPr>
          <w:p w14:paraId="04676F66" w14:textId="77777777" w:rsidR="00185035" w:rsidRPr="007A08CE" w:rsidRDefault="00185035">
            <w:pPr>
              <w:jc w:val="center"/>
            </w:pPr>
            <w:r w:rsidRPr="007A08CE">
              <w:t>m</w:t>
            </w:r>
          </w:p>
        </w:tc>
        <w:tc>
          <w:tcPr>
            <w:tcW w:w="387" w:type="pct"/>
            <w:vAlign w:val="bottom"/>
          </w:tcPr>
          <w:p w14:paraId="0F294A24" w14:textId="77777777" w:rsidR="00185035" w:rsidRPr="007A08CE" w:rsidRDefault="00185035">
            <w:pPr>
              <w:jc w:val="center"/>
            </w:pPr>
            <w:r w:rsidRPr="007A08CE">
              <w:t>6</w:t>
            </w:r>
          </w:p>
        </w:tc>
        <w:tc>
          <w:tcPr>
            <w:tcW w:w="322" w:type="pct"/>
          </w:tcPr>
          <w:p w14:paraId="3E0DEF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7A59E87" w14:textId="77777777" w:rsidR="00185035" w:rsidRPr="00F85647" w:rsidRDefault="00185035" w:rsidP="00D94289">
            <w:pPr>
              <w:autoSpaceDE w:val="0"/>
              <w:autoSpaceDN w:val="0"/>
              <w:adjustRightInd w:val="0"/>
              <w:jc w:val="center"/>
              <w:rPr>
                <w:noProof/>
                <w:lang w:val="en-US"/>
              </w:rPr>
            </w:pPr>
          </w:p>
        </w:tc>
        <w:tc>
          <w:tcPr>
            <w:tcW w:w="237" w:type="pct"/>
          </w:tcPr>
          <w:p w14:paraId="67BF7AA8" w14:textId="77777777" w:rsidR="00185035" w:rsidRPr="00F85647" w:rsidRDefault="00185035" w:rsidP="00D94289">
            <w:pPr>
              <w:autoSpaceDE w:val="0"/>
              <w:autoSpaceDN w:val="0"/>
              <w:adjustRightInd w:val="0"/>
              <w:jc w:val="center"/>
              <w:rPr>
                <w:noProof/>
                <w:lang w:val="en-US"/>
              </w:rPr>
            </w:pPr>
          </w:p>
        </w:tc>
        <w:tc>
          <w:tcPr>
            <w:tcW w:w="237" w:type="pct"/>
          </w:tcPr>
          <w:p w14:paraId="37D1622A" w14:textId="77777777" w:rsidR="00185035" w:rsidRPr="00F85647" w:rsidRDefault="00185035" w:rsidP="00D94289">
            <w:pPr>
              <w:autoSpaceDE w:val="0"/>
              <w:autoSpaceDN w:val="0"/>
              <w:adjustRightInd w:val="0"/>
              <w:jc w:val="center"/>
              <w:rPr>
                <w:noProof/>
              </w:rPr>
            </w:pPr>
          </w:p>
        </w:tc>
        <w:tc>
          <w:tcPr>
            <w:tcW w:w="414" w:type="pct"/>
          </w:tcPr>
          <w:p w14:paraId="76AFA4A5" w14:textId="77777777" w:rsidR="00185035" w:rsidRPr="00F85647" w:rsidRDefault="00185035" w:rsidP="00D94289">
            <w:pPr>
              <w:autoSpaceDE w:val="0"/>
              <w:autoSpaceDN w:val="0"/>
              <w:adjustRightInd w:val="0"/>
              <w:jc w:val="center"/>
              <w:rPr>
                <w:noProof/>
              </w:rPr>
            </w:pPr>
          </w:p>
        </w:tc>
        <w:tc>
          <w:tcPr>
            <w:tcW w:w="339" w:type="pct"/>
          </w:tcPr>
          <w:p w14:paraId="4B4C4168" w14:textId="77777777" w:rsidR="00185035" w:rsidRDefault="00185035" w:rsidP="00D94289">
            <w:pPr>
              <w:autoSpaceDE w:val="0"/>
              <w:autoSpaceDN w:val="0"/>
              <w:adjustRightInd w:val="0"/>
              <w:jc w:val="center"/>
              <w:rPr>
                <w:noProof/>
              </w:rPr>
            </w:pPr>
          </w:p>
        </w:tc>
      </w:tr>
      <w:tr w:rsidR="00C90E7E" w:rsidRPr="00F85647" w14:paraId="14B4D0A1" w14:textId="77777777" w:rsidTr="00C90E7E">
        <w:trPr>
          <w:trHeight w:val="288"/>
        </w:trPr>
        <w:tc>
          <w:tcPr>
            <w:tcW w:w="192" w:type="pct"/>
          </w:tcPr>
          <w:p w14:paraId="164AC763" w14:textId="77777777" w:rsidR="00185035" w:rsidRPr="007A08CE" w:rsidRDefault="00185035">
            <w:pPr>
              <w:jc w:val="center"/>
            </w:pPr>
            <w:r w:rsidRPr="007A08CE">
              <w:t>7</w:t>
            </w:r>
          </w:p>
        </w:tc>
        <w:tc>
          <w:tcPr>
            <w:tcW w:w="2164" w:type="pct"/>
            <w:gridSpan w:val="2"/>
          </w:tcPr>
          <w:p w14:paraId="4DCFD1BE"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38AE4961" w14:textId="77777777" w:rsidR="00185035" w:rsidRPr="007A08CE" w:rsidRDefault="00185035" w:rsidP="009635B8">
            <w:pPr>
              <w:jc w:val="center"/>
            </w:pPr>
            <w:r w:rsidRPr="007A08CE">
              <w:t>Pauš</w:t>
            </w:r>
            <w:r>
              <w:t>.</w:t>
            </w:r>
          </w:p>
        </w:tc>
        <w:tc>
          <w:tcPr>
            <w:tcW w:w="387" w:type="pct"/>
            <w:vAlign w:val="bottom"/>
          </w:tcPr>
          <w:p w14:paraId="1141E289" w14:textId="77777777" w:rsidR="00185035" w:rsidRPr="007A08CE" w:rsidRDefault="00185035">
            <w:pPr>
              <w:jc w:val="center"/>
            </w:pPr>
          </w:p>
        </w:tc>
        <w:tc>
          <w:tcPr>
            <w:tcW w:w="322" w:type="pct"/>
          </w:tcPr>
          <w:p w14:paraId="279C62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7BECAB" w14:textId="77777777" w:rsidR="00185035" w:rsidRPr="00F85647" w:rsidRDefault="00185035" w:rsidP="00D94289">
            <w:pPr>
              <w:autoSpaceDE w:val="0"/>
              <w:autoSpaceDN w:val="0"/>
              <w:adjustRightInd w:val="0"/>
              <w:jc w:val="center"/>
              <w:rPr>
                <w:noProof/>
                <w:lang w:val="en-US"/>
              </w:rPr>
            </w:pPr>
          </w:p>
        </w:tc>
        <w:tc>
          <w:tcPr>
            <w:tcW w:w="237" w:type="pct"/>
          </w:tcPr>
          <w:p w14:paraId="6E3334FC" w14:textId="77777777" w:rsidR="00185035" w:rsidRPr="00F85647" w:rsidRDefault="00185035" w:rsidP="00D94289">
            <w:pPr>
              <w:autoSpaceDE w:val="0"/>
              <w:autoSpaceDN w:val="0"/>
              <w:adjustRightInd w:val="0"/>
              <w:jc w:val="center"/>
              <w:rPr>
                <w:noProof/>
                <w:lang w:val="en-US"/>
              </w:rPr>
            </w:pPr>
          </w:p>
        </w:tc>
        <w:tc>
          <w:tcPr>
            <w:tcW w:w="237" w:type="pct"/>
          </w:tcPr>
          <w:p w14:paraId="3D8491B9" w14:textId="77777777" w:rsidR="00185035" w:rsidRPr="00F85647" w:rsidRDefault="00185035" w:rsidP="00D94289">
            <w:pPr>
              <w:autoSpaceDE w:val="0"/>
              <w:autoSpaceDN w:val="0"/>
              <w:adjustRightInd w:val="0"/>
              <w:jc w:val="center"/>
              <w:rPr>
                <w:noProof/>
              </w:rPr>
            </w:pPr>
          </w:p>
        </w:tc>
        <w:tc>
          <w:tcPr>
            <w:tcW w:w="414" w:type="pct"/>
          </w:tcPr>
          <w:p w14:paraId="21D72885" w14:textId="77777777" w:rsidR="00185035" w:rsidRPr="00F85647" w:rsidRDefault="00185035" w:rsidP="00D94289">
            <w:pPr>
              <w:autoSpaceDE w:val="0"/>
              <w:autoSpaceDN w:val="0"/>
              <w:adjustRightInd w:val="0"/>
              <w:jc w:val="center"/>
              <w:rPr>
                <w:noProof/>
              </w:rPr>
            </w:pPr>
          </w:p>
        </w:tc>
        <w:tc>
          <w:tcPr>
            <w:tcW w:w="339" w:type="pct"/>
          </w:tcPr>
          <w:p w14:paraId="563A46A3" w14:textId="77777777" w:rsidR="00185035" w:rsidRDefault="00185035" w:rsidP="00D94289">
            <w:pPr>
              <w:autoSpaceDE w:val="0"/>
              <w:autoSpaceDN w:val="0"/>
              <w:adjustRightInd w:val="0"/>
              <w:jc w:val="center"/>
              <w:rPr>
                <w:noProof/>
              </w:rPr>
            </w:pPr>
          </w:p>
        </w:tc>
      </w:tr>
      <w:tr w:rsidR="00C90E7E" w:rsidRPr="00F85647" w14:paraId="2DC46B3A" w14:textId="77777777" w:rsidTr="00C90E7E">
        <w:trPr>
          <w:trHeight w:val="288"/>
        </w:trPr>
        <w:tc>
          <w:tcPr>
            <w:tcW w:w="192" w:type="pct"/>
          </w:tcPr>
          <w:p w14:paraId="77B47C2A" w14:textId="77777777" w:rsidR="00185035" w:rsidRPr="007A08CE" w:rsidRDefault="00185035">
            <w:pPr>
              <w:jc w:val="center"/>
            </w:pPr>
          </w:p>
        </w:tc>
        <w:tc>
          <w:tcPr>
            <w:tcW w:w="2164" w:type="pct"/>
            <w:gridSpan w:val="2"/>
          </w:tcPr>
          <w:p w14:paraId="620C42A1" w14:textId="77777777" w:rsidR="00185035" w:rsidRPr="007A08CE" w:rsidRDefault="00185035" w:rsidP="009635B8">
            <w:r w:rsidRPr="007A08CE">
              <w:rPr>
                <w:b/>
                <w:bCs/>
              </w:rPr>
              <w:t>UKUPNO A:</w:t>
            </w:r>
          </w:p>
        </w:tc>
        <w:tc>
          <w:tcPr>
            <w:tcW w:w="384" w:type="pct"/>
            <w:vAlign w:val="bottom"/>
          </w:tcPr>
          <w:p w14:paraId="0B64FF92" w14:textId="77777777" w:rsidR="00185035" w:rsidRPr="007A08CE" w:rsidRDefault="00185035">
            <w:pPr>
              <w:jc w:val="center"/>
            </w:pPr>
            <w:r w:rsidRPr="007A08CE">
              <w:t> </w:t>
            </w:r>
          </w:p>
        </w:tc>
        <w:tc>
          <w:tcPr>
            <w:tcW w:w="387" w:type="pct"/>
            <w:vAlign w:val="bottom"/>
          </w:tcPr>
          <w:p w14:paraId="3CAD38CA" w14:textId="77777777" w:rsidR="00185035" w:rsidRPr="007A08CE" w:rsidRDefault="00185035">
            <w:pPr>
              <w:jc w:val="center"/>
            </w:pPr>
            <w:r w:rsidRPr="007A08CE">
              <w:t> </w:t>
            </w:r>
          </w:p>
        </w:tc>
        <w:tc>
          <w:tcPr>
            <w:tcW w:w="322" w:type="pct"/>
          </w:tcPr>
          <w:p w14:paraId="5C68726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FA9FA8" w14:textId="77777777" w:rsidR="00185035" w:rsidRPr="00F85647" w:rsidRDefault="00185035" w:rsidP="00D94289">
            <w:pPr>
              <w:autoSpaceDE w:val="0"/>
              <w:autoSpaceDN w:val="0"/>
              <w:adjustRightInd w:val="0"/>
              <w:jc w:val="center"/>
              <w:rPr>
                <w:noProof/>
                <w:lang w:val="en-US"/>
              </w:rPr>
            </w:pPr>
          </w:p>
        </w:tc>
        <w:tc>
          <w:tcPr>
            <w:tcW w:w="237" w:type="pct"/>
          </w:tcPr>
          <w:p w14:paraId="02CBC4A1" w14:textId="77777777" w:rsidR="00185035" w:rsidRPr="00F85647" w:rsidRDefault="00185035" w:rsidP="00D94289">
            <w:pPr>
              <w:autoSpaceDE w:val="0"/>
              <w:autoSpaceDN w:val="0"/>
              <w:adjustRightInd w:val="0"/>
              <w:jc w:val="center"/>
              <w:rPr>
                <w:noProof/>
                <w:lang w:val="en-US"/>
              </w:rPr>
            </w:pPr>
          </w:p>
        </w:tc>
        <w:tc>
          <w:tcPr>
            <w:tcW w:w="237" w:type="pct"/>
          </w:tcPr>
          <w:p w14:paraId="5E430ABC" w14:textId="77777777" w:rsidR="00185035" w:rsidRPr="00F85647" w:rsidRDefault="00185035" w:rsidP="00D94289">
            <w:pPr>
              <w:autoSpaceDE w:val="0"/>
              <w:autoSpaceDN w:val="0"/>
              <w:adjustRightInd w:val="0"/>
              <w:jc w:val="center"/>
              <w:rPr>
                <w:noProof/>
              </w:rPr>
            </w:pPr>
          </w:p>
        </w:tc>
        <w:tc>
          <w:tcPr>
            <w:tcW w:w="414" w:type="pct"/>
          </w:tcPr>
          <w:p w14:paraId="4CFFBB9E" w14:textId="77777777" w:rsidR="00185035" w:rsidRPr="00F85647" w:rsidRDefault="00185035" w:rsidP="00D94289">
            <w:pPr>
              <w:autoSpaceDE w:val="0"/>
              <w:autoSpaceDN w:val="0"/>
              <w:adjustRightInd w:val="0"/>
              <w:jc w:val="center"/>
              <w:rPr>
                <w:noProof/>
              </w:rPr>
            </w:pPr>
          </w:p>
        </w:tc>
        <w:tc>
          <w:tcPr>
            <w:tcW w:w="339" w:type="pct"/>
          </w:tcPr>
          <w:p w14:paraId="09CD8DC5" w14:textId="77777777" w:rsidR="00185035" w:rsidRDefault="00185035" w:rsidP="00D94289">
            <w:pPr>
              <w:autoSpaceDE w:val="0"/>
              <w:autoSpaceDN w:val="0"/>
              <w:adjustRightInd w:val="0"/>
              <w:jc w:val="center"/>
              <w:rPr>
                <w:noProof/>
              </w:rPr>
            </w:pPr>
          </w:p>
        </w:tc>
      </w:tr>
      <w:tr w:rsidR="00C90E7E" w:rsidRPr="00F85647" w14:paraId="5D7F0AF9" w14:textId="77777777" w:rsidTr="00C90E7E">
        <w:trPr>
          <w:trHeight w:val="288"/>
        </w:trPr>
        <w:tc>
          <w:tcPr>
            <w:tcW w:w="192" w:type="pct"/>
            <w:vAlign w:val="center"/>
          </w:tcPr>
          <w:p w14:paraId="63524D6F" w14:textId="77777777" w:rsidR="00185035" w:rsidRPr="007A08CE" w:rsidRDefault="00185035">
            <w:pPr>
              <w:jc w:val="center"/>
              <w:rPr>
                <w:b/>
                <w:bCs/>
              </w:rPr>
            </w:pPr>
            <w:r>
              <w:rPr>
                <w:b/>
                <w:bCs/>
              </w:rPr>
              <w:t>XXII</w:t>
            </w:r>
          </w:p>
        </w:tc>
        <w:tc>
          <w:tcPr>
            <w:tcW w:w="2164" w:type="pct"/>
            <w:gridSpan w:val="2"/>
          </w:tcPr>
          <w:p w14:paraId="67719275" w14:textId="77777777" w:rsidR="00185035" w:rsidRPr="007A08CE" w:rsidRDefault="00185035" w:rsidP="002966C9">
            <w:pPr>
              <w:rPr>
                <w:b/>
                <w:bCs/>
              </w:rPr>
            </w:pPr>
            <w:r w:rsidRPr="007A08CE">
              <w:rPr>
                <w:b/>
                <w:bCs/>
              </w:rPr>
              <w:t>INSTALACIJE RADIJATORSKOG GREJANJA</w:t>
            </w:r>
          </w:p>
        </w:tc>
        <w:tc>
          <w:tcPr>
            <w:tcW w:w="384" w:type="pct"/>
          </w:tcPr>
          <w:p w14:paraId="0B0C8B5E" w14:textId="77777777" w:rsidR="00185035" w:rsidRPr="007A08CE" w:rsidRDefault="00185035">
            <w:pPr>
              <w:jc w:val="center"/>
              <w:rPr>
                <w:b/>
                <w:bCs/>
              </w:rPr>
            </w:pPr>
          </w:p>
        </w:tc>
        <w:tc>
          <w:tcPr>
            <w:tcW w:w="387" w:type="pct"/>
          </w:tcPr>
          <w:p w14:paraId="7B4B4819" w14:textId="77777777" w:rsidR="00185035" w:rsidRPr="007A08CE" w:rsidRDefault="00185035">
            <w:pPr>
              <w:jc w:val="center"/>
              <w:rPr>
                <w:b/>
                <w:bCs/>
              </w:rPr>
            </w:pPr>
          </w:p>
        </w:tc>
        <w:tc>
          <w:tcPr>
            <w:tcW w:w="322" w:type="pct"/>
          </w:tcPr>
          <w:p w14:paraId="1219D4B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01CD58" w14:textId="77777777" w:rsidR="00185035" w:rsidRPr="00F85647" w:rsidRDefault="00185035" w:rsidP="00D94289">
            <w:pPr>
              <w:autoSpaceDE w:val="0"/>
              <w:autoSpaceDN w:val="0"/>
              <w:adjustRightInd w:val="0"/>
              <w:jc w:val="center"/>
              <w:rPr>
                <w:noProof/>
                <w:lang w:val="en-US"/>
              </w:rPr>
            </w:pPr>
          </w:p>
        </w:tc>
        <w:tc>
          <w:tcPr>
            <w:tcW w:w="237" w:type="pct"/>
          </w:tcPr>
          <w:p w14:paraId="542F552D" w14:textId="77777777" w:rsidR="00185035" w:rsidRPr="00F85647" w:rsidRDefault="00185035" w:rsidP="00D94289">
            <w:pPr>
              <w:autoSpaceDE w:val="0"/>
              <w:autoSpaceDN w:val="0"/>
              <w:adjustRightInd w:val="0"/>
              <w:jc w:val="center"/>
              <w:rPr>
                <w:noProof/>
                <w:lang w:val="en-US"/>
              </w:rPr>
            </w:pPr>
          </w:p>
        </w:tc>
        <w:tc>
          <w:tcPr>
            <w:tcW w:w="237" w:type="pct"/>
          </w:tcPr>
          <w:p w14:paraId="36E37FA2" w14:textId="77777777" w:rsidR="00185035" w:rsidRPr="00F85647" w:rsidRDefault="00185035" w:rsidP="00D94289">
            <w:pPr>
              <w:autoSpaceDE w:val="0"/>
              <w:autoSpaceDN w:val="0"/>
              <w:adjustRightInd w:val="0"/>
              <w:jc w:val="center"/>
              <w:rPr>
                <w:noProof/>
              </w:rPr>
            </w:pPr>
          </w:p>
        </w:tc>
        <w:tc>
          <w:tcPr>
            <w:tcW w:w="414" w:type="pct"/>
          </w:tcPr>
          <w:p w14:paraId="50A42CFD" w14:textId="77777777" w:rsidR="00185035" w:rsidRPr="00F85647" w:rsidRDefault="00185035" w:rsidP="00D94289">
            <w:pPr>
              <w:autoSpaceDE w:val="0"/>
              <w:autoSpaceDN w:val="0"/>
              <w:adjustRightInd w:val="0"/>
              <w:jc w:val="center"/>
              <w:rPr>
                <w:noProof/>
              </w:rPr>
            </w:pPr>
          </w:p>
        </w:tc>
        <w:tc>
          <w:tcPr>
            <w:tcW w:w="339" w:type="pct"/>
          </w:tcPr>
          <w:p w14:paraId="455EB629" w14:textId="77777777" w:rsidR="00185035" w:rsidRDefault="00185035" w:rsidP="00D94289">
            <w:pPr>
              <w:autoSpaceDE w:val="0"/>
              <w:autoSpaceDN w:val="0"/>
              <w:adjustRightInd w:val="0"/>
              <w:jc w:val="center"/>
              <w:rPr>
                <w:noProof/>
              </w:rPr>
            </w:pPr>
          </w:p>
        </w:tc>
      </w:tr>
      <w:tr w:rsidR="00C90E7E" w:rsidRPr="00F85647" w14:paraId="5E4CD494" w14:textId="77777777" w:rsidTr="00C90E7E">
        <w:trPr>
          <w:trHeight w:val="288"/>
        </w:trPr>
        <w:tc>
          <w:tcPr>
            <w:tcW w:w="192" w:type="pct"/>
          </w:tcPr>
          <w:p w14:paraId="6DD4E89E" w14:textId="77777777" w:rsidR="00185035" w:rsidRPr="007A08CE" w:rsidRDefault="00185035">
            <w:pPr>
              <w:jc w:val="center"/>
            </w:pPr>
          </w:p>
        </w:tc>
        <w:tc>
          <w:tcPr>
            <w:tcW w:w="2164" w:type="pct"/>
            <w:gridSpan w:val="2"/>
          </w:tcPr>
          <w:p w14:paraId="1BECE066"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vAlign w:val="bottom"/>
          </w:tcPr>
          <w:p w14:paraId="69696B37" w14:textId="77777777" w:rsidR="00185035" w:rsidRPr="007A08CE" w:rsidRDefault="00185035">
            <w:pPr>
              <w:jc w:val="center"/>
            </w:pPr>
          </w:p>
        </w:tc>
        <w:tc>
          <w:tcPr>
            <w:tcW w:w="387" w:type="pct"/>
            <w:vAlign w:val="bottom"/>
          </w:tcPr>
          <w:p w14:paraId="0C4305BC" w14:textId="77777777" w:rsidR="00185035" w:rsidRPr="007A08CE" w:rsidRDefault="00185035">
            <w:pPr>
              <w:jc w:val="center"/>
            </w:pPr>
          </w:p>
        </w:tc>
        <w:tc>
          <w:tcPr>
            <w:tcW w:w="322" w:type="pct"/>
          </w:tcPr>
          <w:p w14:paraId="023FAE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0BB1FF" w14:textId="77777777" w:rsidR="00185035" w:rsidRPr="00F85647" w:rsidRDefault="00185035" w:rsidP="00D94289">
            <w:pPr>
              <w:autoSpaceDE w:val="0"/>
              <w:autoSpaceDN w:val="0"/>
              <w:adjustRightInd w:val="0"/>
              <w:jc w:val="center"/>
              <w:rPr>
                <w:noProof/>
                <w:lang w:val="en-US"/>
              </w:rPr>
            </w:pPr>
          </w:p>
        </w:tc>
        <w:tc>
          <w:tcPr>
            <w:tcW w:w="237" w:type="pct"/>
          </w:tcPr>
          <w:p w14:paraId="3BB8760E" w14:textId="77777777" w:rsidR="00185035" w:rsidRPr="00F85647" w:rsidRDefault="00185035" w:rsidP="00D94289">
            <w:pPr>
              <w:autoSpaceDE w:val="0"/>
              <w:autoSpaceDN w:val="0"/>
              <w:adjustRightInd w:val="0"/>
              <w:jc w:val="center"/>
              <w:rPr>
                <w:noProof/>
                <w:lang w:val="en-US"/>
              </w:rPr>
            </w:pPr>
          </w:p>
        </w:tc>
        <w:tc>
          <w:tcPr>
            <w:tcW w:w="237" w:type="pct"/>
          </w:tcPr>
          <w:p w14:paraId="2E95CF94" w14:textId="77777777" w:rsidR="00185035" w:rsidRPr="00F85647" w:rsidRDefault="00185035" w:rsidP="00D94289">
            <w:pPr>
              <w:autoSpaceDE w:val="0"/>
              <w:autoSpaceDN w:val="0"/>
              <w:adjustRightInd w:val="0"/>
              <w:jc w:val="center"/>
              <w:rPr>
                <w:noProof/>
              </w:rPr>
            </w:pPr>
          </w:p>
        </w:tc>
        <w:tc>
          <w:tcPr>
            <w:tcW w:w="414" w:type="pct"/>
          </w:tcPr>
          <w:p w14:paraId="44492819" w14:textId="77777777" w:rsidR="00185035" w:rsidRPr="00F85647" w:rsidRDefault="00185035" w:rsidP="00D94289">
            <w:pPr>
              <w:autoSpaceDE w:val="0"/>
              <w:autoSpaceDN w:val="0"/>
              <w:adjustRightInd w:val="0"/>
              <w:jc w:val="center"/>
              <w:rPr>
                <w:noProof/>
              </w:rPr>
            </w:pPr>
          </w:p>
        </w:tc>
        <w:tc>
          <w:tcPr>
            <w:tcW w:w="339" w:type="pct"/>
          </w:tcPr>
          <w:p w14:paraId="45941DED" w14:textId="77777777" w:rsidR="00185035" w:rsidRDefault="00185035" w:rsidP="00D94289">
            <w:pPr>
              <w:autoSpaceDE w:val="0"/>
              <w:autoSpaceDN w:val="0"/>
              <w:adjustRightInd w:val="0"/>
              <w:jc w:val="center"/>
              <w:rPr>
                <w:noProof/>
              </w:rPr>
            </w:pPr>
          </w:p>
        </w:tc>
      </w:tr>
      <w:tr w:rsidR="00C90E7E" w:rsidRPr="00F85647" w14:paraId="5A20F14E" w14:textId="77777777" w:rsidTr="00C90E7E">
        <w:trPr>
          <w:trHeight w:val="288"/>
        </w:trPr>
        <w:tc>
          <w:tcPr>
            <w:tcW w:w="192" w:type="pct"/>
          </w:tcPr>
          <w:p w14:paraId="4484168B" w14:textId="77777777" w:rsidR="00185035" w:rsidRPr="007A08CE" w:rsidRDefault="00185035">
            <w:pPr>
              <w:jc w:val="center"/>
            </w:pPr>
            <w:r w:rsidRPr="007A08CE">
              <w:t>1</w:t>
            </w:r>
          </w:p>
        </w:tc>
        <w:tc>
          <w:tcPr>
            <w:tcW w:w="2164" w:type="pct"/>
            <w:gridSpan w:val="2"/>
          </w:tcPr>
          <w:p w14:paraId="1A61B81A" w14:textId="50BDADFC" w:rsidR="00185035" w:rsidRPr="007A08CE" w:rsidRDefault="00185035" w:rsidP="004B5F1F">
            <w:r w:rsidRPr="007A08CE">
              <w:t xml:space="preserve">Nabavka i montaža aluminijumskih radijatora GLOBAL VOX ili </w:t>
            </w:r>
            <w:r w:rsidR="004B5F1F">
              <w:t>odgovorajuće</w:t>
            </w:r>
            <w:r w:rsidRPr="007A08CE">
              <w:t>, koji se formiraju u 24 grejna  tela.</w:t>
            </w:r>
          </w:p>
        </w:tc>
        <w:tc>
          <w:tcPr>
            <w:tcW w:w="384" w:type="pct"/>
            <w:vAlign w:val="bottom"/>
          </w:tcPr>
          <w:p w14:paraId="31E07C9C" w14:textId="77777777" w:rsidR="00185035" w:rsidRPr="007A08CE" w:rsidRDefault="00185035">
            <w:pPr>
              <w:jc w:val="center"/>
            </w:pPr>
          </w:p>
        </w:tc>
        <w:tc>
          <w:tcPr>
            <w:tcW w:w="387" w:type="pct"/>
            <w:vAlign w:val="bottom"/>
          </w:tcPr>
          <w:p w14:paraId="0C194B3C" w14:textId="77777777" w:rsidR="00185035" w:rsidRPr="007A08CE" w:rsidRDefault="00185035">
            <w:pPr>
              <w:jc w:val="center"/>
            </w:pPr>
          </w:p>
        </w:tc>
        <w:tc>
          <w:tcPr>
            <w:tcW w:w="322" w:type="pct"/>
          </w:tcPr>
          <w:p w14:paraId="4167F9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CCAFD7" w14:textId="77777777" w:rsidR="00185035" w:rsidRPr="00F85647" w:rsidRDefault="00185035" w:rsidP="00D94289">
            <w:pPr>
              <w:autoSpaceDE w:val="0"/>
              <w:autoSpaceDN w:val="0"/>
              <w:adjustRightInd w:val="0"/>
              <w:jc w:val="center"/>
              <w:rPr>
                <w:noProof/>
                <w:lang w:val="en-US"/>
              </w:rPr>
            </w:pPr>
          </w:p>
        </w:tc>
        <w:tc>
          <w:tcPr>
            <w:tcW w:w="237" w:type="pct"/>
          </w:tcPr>
          <w:p w14:paraId="6382B0EE" w14:textId="77777777" w:rsidR="00185035" w:rsidRPr="00F85647" w:rsidRDefault="00185035" w:rsidP="00D94289">
            <w:pPr>
              <w:autoSpaceDE w:val="0"/>
              <w:autoSpaceDN w:val="0"/>
              <w:adjustRightInd w:val="0"/>
              <w:jc w:val="center"/>
              <w:rPr>
                <w:noProof/>
                <w:lang w:val="en-US"/>
              </w:rPr>
            </w:pPr>
          </w:p>
        </w:tc>
        <w:tc>
          <w:tcPr>
            <w:tcW w:w="237" w:type="pct"/>
          </w:tcPr>
          <w:p w14:paraId="27CA94E5" w14:textId="77777777" w:rsidR="00185035" w:rsidRPr="00F85647" w:rsidRDefault="00185035" w:rsidP="00D94289">
            <w:pPr>
              <w:autoSpaceDE w:val="0"/>
              <w:autoSpaceDN w:val="0"/>
              <w:adjustRightInd w:val="0"/>
              <w:jc w:val="center"/>
              <w:rPr>
                <w:noProof/>
              </w:rPr>
            </w:pPr>
          </w:p>
        </w:tc>
        <w:tc>
          <w:tcPr>
            <w:tcW w:w="414" w:type="pct"/>
          </w:tcPr>
          <w:p w14:paraId="21BEE764" w14:textId="77777777" w:rsidR="00185035" w:rsidRPr="00F85647" w:rsidRDefault="00185035" w:rsidP="00D94289">
            <w:pPr>
              <w:autoSpaceDE w:val="0"/>
              <w:autoSpaceDN w:val="0"/>
              <w:adjustRightInd w:val="0"/>
              <w:jc w:val="center"/>
              <w:rPr>
                <w:noProof/>
              </w:rPr>
            </w:pPr>
          </w:p>
        </w:tc>
        <w:tc>
          <w:tcPr>
            <w:tcW w:w="339" w:type="pct"/>
          </w:tcPr>
          <w:p w14:paraId="33BFA4C5" w14:textId="77777777" w:rsidR="00185035" w:rsidRDefault="00185035" w:rsidP="00D94289">
            <w:pPr>
              <w:autoSpaceDE w:val="0"/>
              <w:autoSpaceDN w:val="0"/>
              <w:adjustRightInd w:val="0"/>
              <w:jc w:val="center"/>
              <w:rPr>
                <w:noProof/>
              </w:rPr>
            </w:pPr>
          </w:p>
        </w:tc>
      </w:tr>
      <w:tr w:rsidR="00C90E7E" w:rsidRPr="00F85647" w14:paraId="4715C0EB" w14:textId="77777777" w:rsidTr="00C90E7E">
        <w:trPr>
          <w:trHeight w:val="288"/>
        </w:trPr>
        <w:tc>
          <w:tcPr>
            <w:tcW w:w="192" w:type="pct"/>
          </w:tcPr>
          <w:p w14:paraId="3CD63213" w14:textId="77777777" w:rsidR="00185035" w:rsidRPr="007A08CE" w:rsidRDefault="00185035">
            <w:pPr>
              <w:jc w:val="center"/>
            </w:pPr>
          </w:p>
        </w:tc>
        <w:tc>
          <w:tcPr>
            <w:tcW w:w="2164" w:type="pct"/>
            <w:gridSpan w:val="2"/>
          </w:tcPr>
          <w:p w14:paraId="004BDC99" w14:textId="77777777" w:rsidR="00185035" w:rsidRPr="007A08CE" w:rsidRDefault="00185035" w:rsidP="002966C9">
            <w:r w:rsidRPr="007A08CE">
              <w:t>VOX 800/80</w:t>
            </w:r>
          </w:p>
        </w:tc>
        <w:tc>
          <w:tcPr>
            <w:tcW w:w="384" w:type="pct"/>
            <w:vAlign w:val="bottom"/>
          </w:tcPr>
          <w:p w14:paraId="795A76F3" w14:textId="77777777" w:rsidR="00185035" w:rsidRPr="007A08CE" w:rsidRDefault="00185035">
            <w:pPr>
              <w:jc w:val="center"/>
            </w:pPr>
            <w:r w:rsidRPr="007A08CE">
              <w:t>članak</w:t>
            </w:r>
          </w:p>
        </w:tc>
        <w:tc>
          <w:tcPr>
            <w:tcW w:w="387" w:type="pct"/>
            <w:vAlign w:val="bottom"/>
          </w:tcPr>
          <w:p w14:paraId="1E925047" w14:textId="77777777" w:rsidR="00185035" w:rsidRPr="009635B8" w:rsidRDefault="00185035">
            <w:pPr>
              <w:jc w:val="center"/>
            </w:pPr>
            <w:r w:rsidRPr="009635B8">
              <w:t>40</w:t>
            </w:r>
          </w:p>
        </w:tc>
        <w:tc>
          <w:tcPr>
            <w:tcW w:w="322" w:type="pct"/>
          </w:tcPr>
          <w:p w14:paraId="6E1E69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BD101F" w14:textId="77777777" w:rsidR="00185035" w:rsidRPr="00F85647" w:rsidRDefault="00185035" w:rsidP="00D94289">
            <w:pPr>
              <w:autoSpaceDE w:val="0"/>
              <w:autoSpaceDN w:val="0"/>
              <w:adjustRightInd w:val="0"/>
              <w:jc w:val="center"/>
              <w:rPr>
                <w:noProof/>
                <w:lang w:val="en-US"/>
              </w:rPr>
            </w:pPr>
          </w:p>
        </w:tc>
        <w:tc>
          <w:tcPr>
            <w:tcW w:w="237" w:type="pct"/>
          </w:tcPr>
          <w:p w14:paraId="33202824" w14:textId="77777777" w:rsidR="00185035" w:rsidRPr="00F85647" w:rsidRDefault="00185035" w:rsidP="00D94289">
            <w:pPr>
              <w:autoSpaceDE w:val="0"/>
              <w:autoSpaceDN w:val="0"/>
              <w:adjustRightInd w:val="0"/>
              <w:jc w:val="center"/>
              <w:rPr>
                <w:noProof/>
                <w:lang w:val="en-US"/>
              </w:rPr>
            </w:pPr>
          </w:p>
        </w:tc>
        <w:tc>
          <w:tcPr>
            <w:tcW w:w="237" w:type="pct"/>
          </w:tcPr>
          <w:p w14:paraId="73B0AD5D" w14:textId="77777777" w:rsidR="00185035" w:rsidRPr="00F85647" w:rsidRDefault="00185035" w:rsidP="00D94289">
            <w:pPr>
              <w:autoSpaceDE w:val="0"/>
              <w:autoSpaceDN w:val="0"/>
              <w:adjustRightInd w:val="0"/>
              <w:jc w:val="center"/>
              <w:rPr>
                <w:noProof/>
              </w:rPr>
            </w:pPr>
          </w:p>
        </w:tc>
        <w:tc>
          <w:tcPr>
            <w:tcW w:w="414" w:type="pct"/>
          </w:tcPr>
          <w:p w14:paraId="5BF7C324" w14:textId="77777777" w:rsidR="00185035" w:rsidRPr="00F85647" w:rsidRDefault="00185035" w:rsidP="00D94289">
            <w:pPr>
              <w:autoSpaceDE w:val="0"/>
              <w:autoSpaceDN w:val="0"/>
              <w:adjustRightInd w:val="0"/>
              <w:jc w:val="center"/>
              <w:rPr>
                <w:noProof/>
              </w:rPr>
            </w:pPr>
          </w:p>
        </w:tc>
        <w:tc>
          <w:tcPr>
            <w:tcW w:w="339" w:type="pct"/>
          </w:tcPr>
          <w:p w14:paraId="4B062DBE" w14:textId="77777777" w:rsidR="00185035" w:rsidRDefault="00185035" w:rsidP="00D94289">
            <w:pPr>
              <w:autoSpaceDE w:val="0"/>
              <w:autoSpaceDN w:val="0"/>
              <w:adjustRightInd w:val="0"/>
              <w:jc w:val="center"/>
              <w:rPr>
                <w:noProof/>
              </w:rPr>
            </w:pPr>
          </w:p>
        </w:tc>
      </w:tr>
      <w:tr w:rsidR="00C90E7E" w:rsidRPr="00F85647" w14:paraId="10C07230" w14:textId="77777777" w:rsidTr="00C90E7E">
        <w:trPr>
          <w:trHeight w:val="288"/>
        </w:trPr>
        <w:tc>
          <w:tcPr>
            <w:tcW w:w="192" w:type="pct"/>
          </w:tcPr>
          <w:p w14:paraId="2896CA9E" w14:textId="77777777" w:rsidR="00185035" w:rsidRPr="007A08CE" w:rsidRDefault="00185035">
            <w:pPr>
              <w:jc w:val="center"/>
            </w:pPr>
          </w:p>
        </w:tc>
        <w:tc>
          <w:tcPr>
            <w:tcW w:w="2164" w:type="pct"/>
            <w:gridSpan w:val="2"/>
          </w:tcPr>
          <w:p w14:paraId="3BE7E1AC" w14:textId="77777777" w:rsidR="00185035" w:rsidRPr="007A08CE" w:rsidRDefault="00185035" w:rsidP="002966C9">
            <w:r w:rsidRPr="007A08CE">
              <w:t>VOX 600/80</w:t>
            </w:r>
          </w:p>
        </w:tc>
        <w:tc>
          <w:tcPr>
            <w:tcW w:w="384" w:type="pct"/>
            <w:vAlign w:val="bottom"/>
          </w:tcPr>
          <w:p w14:paraId="49C947E5" w14:textId="77777777" w:rsidR="00185035" w:rsidRPr="007A08CE" w:rsidRDefault="00185035">
            <w:pPr>
              <w:jc w:val="center"/>
            </w:pPr>
            <w:r w:rsidRPr="007A08CE">
              <w:t>članak</w:t>
            </w:r>
          </w:p>
        </w:tc>
        <w:tc>
          <w:tcPr>
            <w:tcW w:w="387" w:type="pct"/>
            <w:vAlign w:val="bottom"/>
          </w:tcPr>
          <w:p w14:paraId="49D7EFD0" w14:textId="77777777" w:rsidR="00185035" w:rsidRPr="007A08CE" w:rsidRDefault="00185035">
            <w:pPr>
              <w:jc w:val="center"/>
            </w:pPr>
            <w:r w:rsidRPr="007A08CE">
              <w:t>221</w:t>
            </w:r>
          </w:p>
        </w:tc>
        <w:tc>
          <w:tcPr>
            <w:tcW w:w="322" w:type="pct"/>
          </w:tcPr>
          <w:p w14:paraId="7C17CD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2C4C3B" w14:textId="77777777" w:rsidR="00185035" w:rsidRPr="00F85647" w:rsidRDefault="00185035" w:rsidP="00D94289">
            <w:pPr>
              <w:autoSpaceDE w:val="0"/>
              <w:autoSpaceDN w:val="0"/>
              <w:adjustRightInd w:val="0"/>
              <w:jc w:val="center"/>
              <w:rPr>
                <w:noProof/>
                <w:lang w:val="en-US"/>
              </w:rPr>
            </w:pPr>
          </w:p>
        </w:tc>
        <w:tc>
          <w:tcPr>
            <w:tcW w:w="237" w:type="pct"/>
          </w:tcPr>
          <w:p w14:paraId="16754914" w14:textId="77777777" w:rsidR="00185035" w:rsidRPr="00F85647" w:rsidRDefault="00185035" w:rsidP="00D94289">
            <w:pPr>
              <w:autoSpaceDE w:val="0"/>
              <w:autoSpaceDN w:val="0"/>
              <w:adjustRightInd w:val="0"/>
              <w:jc w:val="center"/>
              <w:rPr>
                <w:noProof/>
                <w:lang w:val="en-US"/>
              </w:rPr>
            </w:pPr>
          </w:p>
        </w:tc>
        <w:tc>
          <w:tcPr>
            <w:tcW w:w="237" w:type="pct"/>
          </w:tcPr>
          <w:p w14:paraId="2C814F58" w14:textId="77777777" w:rsidR="00185035" w:rsidRPr="00F85647" w:rsidRDefault="00185035" w:rsidP="00D94289">
            <w:pPr>
              <w:autoSpaceDE w:val="0"/>
              <w:autoSpaceDN w:val="0"/>
              <w:adjustRightInd w:val="0"/>
              <w:jc w:val="center"/>
              <w:rPr>
                <w:noProof/>
              </w:rPr>
            </w:pPr>
          </w:p>
        </w:tc>
        <w:tc>
          <w:tcPr>
            <w:tcW w:w="414" w:type="pct"/>
          </w:tcPr>
          <w:p w14:paraId="77CDBCF4" w14:textId="77777777" w:rsidR="00185035" w:rsidRPr="00F85647" w:rsidRDefault="00185035" w:rsidP="00D94289">
            <w:pPr>
              <w:autoSpaceDE w:val="0"/>
              <w:autoSpaceDN w:val="0"/>
              <w:adjustRightInd w:val="0"/>
              <w:jc w:val="center"/>
              <w:rPr>
                <w:noProof/>
              </w:rPr>
            </w:pPr>
          </w:p>
        </w:tc>
        <w:tc>
          <w:tcPr>
            <w:tcW w:w="339" w:type="pct"/>
          </w:tcPr>
          <w:p w14:paraId="2AD6E29D" w14:textId="77777777" w:rsidR="00185035" w:rsidRDefault="00185035" w:rsidP="00D94289">
            <w:pPr>
              <w:autoSpaceDE w:val="0"/>
              <w:autoSpaceDN w:val="0"/>
              <w:adjustRightInd w:val="0"/>
              <w:jc w:val="center"/>
              <w:rPr>
                <w:noProof/>
              </w:rPr>
            </w:pPr>
          </w:p>
        </w:tc>
      </w:tr>
      <w:tr w:rsidR="00C90E7E" w:rsidRPr="00F85647" w14:paraId="365DC6D0" w14:textId="77777777" w:rsidTr="00C90E7E">
        <w:trPr>
          <w:trHeight w:val="288"/>
        </w:trPr>
        <w:tc>
          <w:tcPr>
            <w:tcW w:w="192" w:type="pct"/>
          </w:tcPr>
          <w:p w14:paraId="41E9440D" w14:textId="77777777" w:rsidR="00185035" w:rsidRPr="007A08CE" w:rsidRDefault="00185035">
            <w:pPr>
              <w:jc w:val="center"/>
            </w:pPr>
            <w:r w:rsidRPr="007A08CE">
              <w:t>2</w:t>
            </w:r>
          </w:p>
        </w:tc>
        <w:tc>
          <w:tcPr>
            <w:tcW w:w="2164" w:type="pct"/>
            <w:gridSpan w:val="2"/>
          </w:tcPr>
          <w:p w14:paraId="2CE46B6F" w14:textId="4328DDB8" w:rsidR="00185035" w:rsidRPr="007A08CE" w:rsidRDefault="00185035" w:rsidP="004B5F1F">
            <w:r w:rsidRPr="007A08CE">
              <w:t xml:space="preserve">Nabavka i montaža setova za GLOBAL-VOX radijatore ili </w:t>
            </w:r>
            <w:r w:rsidR="004B5F1F">
              <w:t>odgovarajuće</w:t>
            </w:r>
            <w:r w:rsidRPr="007A08CE">
              <w:t xml:space="preserve"> (čepovi, redukcije, nosači, itd.).</w:t>
            </w:r>
          </w:p>
        </w:tc>
        <w:tc>
          <w:tcPr>
            <w:tcW w:w="384" w:type="pct"/>
            <w:vAlign w:val="bottom"/>
          </w:tcPr>
          <w:p w14:paraId="51FA4A74" w14:textId="77777777" w:rsidR="00185035" w:rsidRPr="007A08CE" w:rsidRDefault="00185035">
            <w:pPr>
              <w:jc w:val="center"/>
            </w:pPr>
            <w:r w:rsidRPr="007A08CE">
              <w:t>kompl.</w:t>
            </w:r>
          </w:p>
        </w:tc>
        <w:tc>
          <w:tcPr>
            <w:tcW w:w="387" w:type="pct"/>
            <w:vAlign w:val="bottom"/>
          </w:tcPr>
          <w:p w14:paraId="0A0728C6" w14:textId="77777777" w:rsidR="00185035" w:rsidRPr="007A08CE" w:rsidRDefault="00185035">
            <w:pPr>
              <w:jc w:val="center"/>
            </w:pPr>
            <w:r w:rsidRPr="007A08CE">
              <w:t>37</w:t>
            </w:r>
          </w:p>
        </w:tc>
        <w:tc>
          <w:tcPr>
            <w:tcW w:w="322" w:type="pct"/>
          </w:tcPr>
          <w:p w14:paraId="4FB3E5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6DF634" w14:textId="77777777" w:rsidR="00185035" w:rsidRPr="00F85647" w:rsidRDefault="00185035" w:rsidP="00D94289">
            <w:pPr>
              <w:autoSpaceDE w:val="0"/>
              <w:autoSpaceDN w:val="0"/>
              <w:adjustRightInd w:val="0"/>
              <w:jc w:val="center"/>
              <w:rPr>
                <w:noProof/>
                <w:lang w:val="en-US"/>
              </w:rPr>
            </w:pPr>
          </w:p>
        </w:tc>
        <w:tc>
          <w:tcPr>
            <w:tcW w:w="237" w:type="pct"/>
          </w:tcPr>
          <w:p w14:paraId="6C8B06B3" w14:textId="77777777" w:rsidR="00185035" w:rsidRPr="00F85647" w:rsidRDefault="00185035" w:rsidP="00D94289">
            <w:pPr>
              <w:autoSpaceDE w:val="0"/>
              <w:autoSpaceDN w:val="0"/>
              <w:adjustRightInd w:val="0"/>
              <w:jc w:val="center"/>
              <w:rPr>
                <w:noProof/>
                <w:lang w:val="en-US"/>
              </w:rPr>
            </w:pPr>
          </w:p>
        </w:tc>
        <w:tc>
          <w:tcPr>
            <w:tcW w:w="237" w:type="pct"/>
          </w:tcPr>
          <w:p w14:paraId="2C8CEAC1" w14:textId="77777777" w:rsidR="00185035" w:rsidRPr="00F85647" w:rsidRDefault="00185035" w:rsidP="00D94289">
            <w:pPr>
              <w:autoSpaceDE w:val="0"/>
              <w:autoSpaceDN w:val="0"/>
              <w:adjustRightInd w:val="0"/>
              <w:jc w:val="center"/>
              <w:rPr>
                <w:noProof/>
              </w:rPr>
            </w:pPr>
          </w:p>
        </w:tc>
        <w:tc>
          <w:tcPr>
            <w:tcW w:w="414" w:type="pct"/>
          </w:tcPr>
          <w:p w14:paraId="3516ACFB" w14:textId="77777777" w:rsidR="00185035" w:rsidRPr="00F85647" w:rsidRDefault="00185035" w:rsidP="00D94289">
            <w:pPr>
              <w:autoSpaceDE w:val="0"/>
              <w:autoSpaceDN w:val="0"/>
              <w:adjustRightInd w:val="0"/>
              <w:jc w:val="center"/>
              <w:rPr>
                <w:noProof/>
              </w:rPr>
            </w:pPr>
          </w:p>
        </w:tc>
        <w:tc>
          <w:tcPr>
            <w:tcW w:w="339" w:type="pct"/>
          </w:tcPr>
          <w:p w14:paraId="41F6DBDF" w14:textId="77777777" w:rsidR="00185035" w:rsidRDefault="00185035" w:rsidP="00D94289">
            <w:pPr>
              <w:autoSpaceDE w:val="0"/>
              <w:autoSpaceDN w:val="0"/>
              <w:adjustRightInd w:val="0"/>
              <w:jc w:val="center"/>
              <w:rPr>
                <w:noProof/>
              </w:rPr>
            </w:pPr>
          </w:p>
        </w:tc>
      </w:tr>
      <w:tr w:rsidR="00C90E7E" w:rsidRPr="00F85647" w14:paraId="7F813AA6" w14:textId="77777777" w:rsidTr="00C90E7E">
        <w:trPr>
          <w:trHeight w:val="288"/>
        </w:trPr>
        <w:tc>
          <w:tcPr>
            <w:tcW w:w="192" w:type="pct"/>
          </w:tcPr>
          <w:p w14:paraId="46A0FA5F" w14:textId="77777777" w:rsidR="00185035" w:rsidRPr="007A08CE" w:rsidRDefault="00185035">
            <w:pPr>
              <w:jc w:val="center"/>
            </w:pPr>
            <w:r w:rsidRPr="007A08CE">
              <w:t>3</w:t>
            </w:r>
          </w:p>
        </w:tc>
        <w:tc>
          <w:tcPr>
            <w:tcW w:w="2164" w:type="pct"/>
            <w:gridSpan w:val="2"/>
          </w:tcPr>
          <w:p w14:paraId="28B1DC10" w14:textId="1E8E6183" w:rsidR="00185035" w:rsidRPr="007A08CE" w:rsidRDefault="00185035" w:rsidP="004B5F1F">
            <w:r w:rsidRPr="007A08CE">
              <w:t xml:space="preserve">Nabavka i montaža radijatorskih ventila ugaonih ili pravih i navijaka, proizvodnje HEIMEIER, OVENTROP ili </w:t>
            </w:r>
            <w:r w:rsidR="004B5F1F">
              <w:t>odgovarajuće</w:t>
            </w:r>
            <w:r w:rsidRPr="007A08CE">
              <w:t>, dimenzija:</w:t>
            </w:r>
          </w:p>
        </w:tc>
        <w:tc>
          <w:tcPr>
            <w:tcW w:w="384" w:type="pct"/>
            <w:vAlign w:val="bottom"/>
          </w:tcPr>
          <w:p w14:paraId="4A542B94" w14:textId="77777777" w:rsidR="00185035" w:rsidRPr="007A08CE" w:rsidRDefault="00185035">
            <w:pPr>
              <w:jc w:val="center"/>
            </w:pPr>
          </w:p>
        </w:tc>
        <w:tc>
          <w:tcPr>
            <w:tcW w:w="387" w:type="pct"/>
            <w:vAlign w:val="bottom"/>
          </w:tcPr>
          <w:p w14:paraId="1A189779" w14:textId="77777777" w:rsidR="00185035" w:rsidRPr="007A08CE" w:rsidRDefault="00185035">
            <w:pPr>
              <w:jc w:val="center"/>
            </w:pPr>
          </w:p>
        </w:tc>
        <w:tc>
          <w:tcPr>
            <w:tcW w:w="322" w:type="pct"/>
          </w:tcPr>
          <w:p w14:paraId="3C77B4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453DA8" w14:textId="77777777" w:rsidR="00185035" w:rsidRPr="00F85647" w:rsidRDefault="00185035" w:rsidP="00D94289">
            <w:pPr>
              <w:autoSpaceDE w:val="0"/>
              <w:autoSpaceDN w:val="0"/>
              <w:adjustRightInd w:val="0"/>
              <w:jc w:val="center"/>
              <w:rPr>
                <w:noProof/>
                <w:lang w:val="en-US"/>
              </w:rPr>
            </w:pPr>
          </w:p>
        </w:tc>
        <w:tc>
          <w:tcPr>
            <w:tcW w:w="237" w:type="pct"/>
          </w:tcPr>
          <w:p w14:paraId="165B4BAC" w14:textId="77777777" w:rsidR="00185035" w:rsidRPr="00F85647" w:rsidRDefault="00185035" w:rsidP="00D94289">
            <w:pPr>
              <w:autoSpaceDE w:val="0"/>
              <w:autoSpaceDN w:val="0"/>
              <w:adjustRightInd w:val="0"/>
              <w:jc w:val="center"/>
              <w:rPr>
                <w:noProof/>
                <w:lang w:val="en-US"/>
              </w:rPr>
            </w:pPr>
          </w:p>
        </w:tc>
        <w:tc>
          <w:tcPr>
            <w:tcW w:w="237" w:type="pct"/>
          </w:tcPr>
          <w:p w14:paraId="4772BFB4" w14:textId="77777777" w:rsidR="00185035" w:rsidRPr="00F85647" w:rsidRDefault="00185035" w:rsidP="00D94289">
            <w:pPr>
              <w:autoSpaceDE w:val="0"/>
              <w:autoSpaceDN w:val="0"/>
              <w:adjustRightInd w:val="0"/>
              <w:jc w:val="center"/>
              <w:rPr>
                <w:noProof/>
              </w:rPr>
            </w:pPr>
          </w:p>
        </w:tc>
        <w:tc>
          <w:tcPr>
            <w:tcW w:w="414" w:type="pct"/>
          </w:tcPr>
          <w:p w14:paraId="18313B67" w14:textId="77777777" w:rsidR="00185035" w:rsidRPr="00F85647" w:rsidRDefault="00185035" w:rsidP="00D94289">
            <w:pPr>
              <w:autoSpaceDE w:val="0"/>
              <w:autoSpaceDN w:val="0"/>
              <w:adjustRightInd w:val="0"/>
              <w:jc w:val="center"/>
              <w:rPr>
                <w:noProof/>
              </w:rPr>
            </w:pPr>
          </w:p>
        </w:tc>
        <w:tc>
          <w:tcPr>
            <w:tcW w:w="339" w:type="pct"/>
          </w:tcPr>
          <w:p w14:paraId="33C09E2F" w14:textId="77777777" w:rsidR="00185035" w:rsidRDefault="00185035" w:rsidP="00D94289">
            <w:pPr>
              <w:autoSpaceDE w:val="0"/>
              <w:autoSpaceDN w:val="0"/>
              <w:adjustRightInd w:val="0"/>
              <w:jc w:val="center"/>
              <w:rPr>
                <w:noProof/>
              </w:rPr>
            </w:pPr>
          </w:p>
        </w:tc>
      </w:tr>
      <w:tr w:rsidR="00C90E7E" w:rsidRPr="00F85647" w14:paraId="2FD0C38B" w14:textId="77777777" w:rsidTr="00C90E7E">
        <w:trPr>
          <w:trHeight w:val="288"/>
        </w:trPr>
        <w:tc>
          <w:tcPr>
            <w:tcW w:w="192" w:type="pct"/>
          </w:tcPr>
          <w:p w14:paraId="1BB400BF" w14:textId="77777777" w:rsidR="00185035" w:rsidRPr="007A08CE" w:rsidRDefault="00185035">
            <w:pPr>
              <w:jc w:val="center"/>
              <w:rPr>
                <w:b/>
                <w:bCs/>
              </w:rPr>
            </w:pPr>
          </w:p>
        </w:tc>
        <w:tc>
          <w:tcPr>
            <w:tcW w:w="2164" w:type="pct"/>
            <w:gridSpan w:val="2"/>
          </w:tcPr>
          <w:p w14:paraId="638D5E66" w14:textId="77777777" w:rsidR="00185035" w:rsidRPr="007A08CE" w:rsidRDefault="00185035" w:rsidP="002966C9">
            <w:r w:rsidRPr="007A08CE">
              <w:t>- ventili DN15 (1/2") standardni</w:t>
            </w:r>
          </w:p>
        </w:tc>
        <w:tc>
          <w:tcPr>
            <w:tcW w:w="384" w:type="pct"/>
            <w:vAlign w:val="bottom"/>
          </w:tcPr>
          <w:p w14:paraId="416B660B" w14:textId="77777777" w:rsidR="00185035" w:rsidRPr="007A08CE" w:rsidRDefault="00185035">
            <w:pPr>
              <w:jc w:val="center"/>
            </w:pPr>
            <w:r w:rsidRPr="007A08CE">
              <w:t>kom</w:t>
            </w:r>
          </w:p>
        </w:tc>
        <w:tc>
          <w:tcPr>
            <w:tcW w:w="387" w:type="pct"/>
            <w:vAlign w:val="bottom"/>
          </w:tcPr>
          <w:p w14:paraId="5036788E" w14:textId="77777777" w:rsidR="00185035" w:rsidRPr="007A08CE" w:rsidRDefault="00185035">
            <w:pPr>
              <w:jc w:val="center"/>
            </w:pPr>
            <w:r w:rsidRPr="007A08CE">
              <w:t>12</w:t>
            </w:r>
          </w:p>
        </w:tc>
        <w:tc>
          <w:tcPr>
            <w:tcW w:w="322" w:type="pct"/>
          </w:tcPr>
          <w:p w14:paraId="54BBC1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ED6EF3" w14:textId="77777777" w:rsidR="00185035" w:rsidRPr="00F85647" w:rsidRDefault="00185035" w:rsidP="00D94289">
            <w:pPr>
              <w:autoSpaceDE w:val="0"/>
              <w:autoSpaceDN w:val="0"/>
              <w:adjustRightInd w:val="0"/>
              <w:jc w:val="center"/>
              <w:rPr>
                <w:noProof/>
                <w:lang w:val="en-US"/>
              </w:rPr>
            </w:pPr>
          </w:p>
        </w:tc>
        <w:tc>
          <w:tcPr>
            <w:tcW w:w="237" w:type="pct"/>
          </w:tcPr>
          <w:p w14:paraId="4CC63732" w14:textId="77777777" w:rsidR="00185035" w:rsidRPr="00F85647" w:rsidRDefault="00185035" w:rsidP="00D94289">
            <w:pPr>
              <w:autoSpaceDE w:val="0"/>
              <w:autoSpaceDN w:val="0"/>
              <w:adjustRightInd w:val="0"/>
              <w:jc w:val="center"/>
              <w:rPr>
                <w:noProof/>
                <w:lang w:val="en-US"/>
              </w:rPr>
            </w:pPr>
          </w:p>
        </w:tc>
        <w:tc>
          <w:tcPr>
            <w:tcW w:w="237" w:type="pct"/>
          </w:tcPr>
          <w:p w14:paraId="6B40479D" w14:textId="77777777" w:rsidR="00185035" w:rsidRPr="00F85647" w:rsidRDefault="00185035" w:rsidP="00D94289">
            <w:pPr>
              <w:autoSpaceDE w:val="0"/>
              <w:autoSpaceDN w:val="0"/>
              <w:adjustRightInd w:val="0"/>
              <w:jc w:val="center"/>
              <w:rPr>
                <w:noProof/>
              </w:rPr>
            </w:pPr>
          </w:p>
        </w:tc>
        <w:tc>
          <w:tcPr>
            <w:tcW w:w="414" w:type="pct"/>
          </w:tcPr>
          <w:p w14:paraId="1C0832B2" w14:textId="77777777" w:rsidR="00185035" w:rsidRPr="00F85647" w:rsidRDefault="00185035" w:rsidP="00D94289">
            <w:pPr>
              <w:autoSpaceDE w:val="0"/>
              <w:autoSpaceDN w:val="0"/>
              <w:adjustRightInd w:val="0"/>
              <w:jc w:val="center"/>
              <w:rPr>
                <w:noProof/>
              </w:rPr>
            </w:pPr>
          </w:p>
        </w:tc>
        <w:tc>
          <w:tcPr>
            <w:tcW w:w="339" w:type="pct"/>
          </w:tcPr>
          <w:p w14:paraId="018D966F" w14:textId="77777777" w:rsidR="00185035" w:rsidRDefault="00185035" w:rsidP="00D94289">
            <w:pPr>
              <w:autoSpaceDE w:val="0"/>
              <w:autoSpaceDN w:val="0"/>
              <w:adjustRightInd w:val="0"/>
              <w:jc w:val="center"/>
              <w:rPr>
                <w:noProof/>
              </w:rPr>
            </w:pPr>
          </w:p>
        </w:tc>
      </w:tr>
      <w:tr w:rsidR="00C90E7E" w:rsidRPr="00F85647" w14:paraId="625B16E0" w14:textId="77777777" w:rsidTr="00C90E7E">
        <w:trPr>
          <w:trHeight w:val="288"/>
        </w:trPr>
        <w:tc>
          <w:tcPr>
            <w:tcW w:w="192" w:type="pct"/>
          </w:tcPr>
          <w:p w14:paraId="76EA6D35" w14:textId="77777777" w:rsidR="00185035" w:rsidRPr="007A08CE" w:rsidRDefault="00185035">
            <w:pPr>
              <w:jc w:val="center"/>
              <w:rPr>
                <w:b/>
                <w:bCs/>
              </w:rPr>
            </w:pPr>
          </w:p>
        </w:tc>
        <w:tc>
          <w:tcPr>
            <w:tcW w:w="2164" w:type="pct"/>
            <w:gridSpan w:val="2"/>
          </w:tcPr>
          <w:p w14:paraId="1A6C7B10" w14:textId="77777777" w:rsidR="00185035" w:rsidRPr="007A08CE" w:rsidRDefault="00185035" w:rsidP="002966C9">
            <w:r w:rsidRPr="007A08CE">
              <w:t>- ventil DN15 (1/2") za termostat.  glavu</w:t>
            </w:r>
          </w:p>
        </w:tc>
        <w:tc>
          <w:tcPr>
            <w:tcW w:w="384" w:type="pct"/>
            <w:vAlign w:val="bottom"/>
          </w:tcPr>
          <w:p w14:paraId="4EB9C6CA" w14:textId="77777777" w:rsidR="00185035" w:rsidRPr="007A08CE" w:rsidRDefault="00185035">
            <w:pPr>
              <w:jc w:val="center"/>
            </w:pPr>
            <w:r w:rsidRPr="007A08CE">
              <w:t>kom</w:t>
            </w:r>
          </w:p>
        </w:tc>
        <w:tc>
          <w:tcPr>
            <w:tcW w:w="387" w:type="pct"/>
            <w:vAlign w:val="bottom"/>
          </w:tcPr>
          <w:p w14:paraId="480C1324" w14:textId="77777777" w:rsidR="00185035" w:rsidRPr="007A08CE" w:rsidRDefault="00185035">
            <w:pPr>
              <w:jc w:val="center"/>
            </w:pPr>
            <w:r w:rsidRPr="007A08CE">
              <w:t>25</w:t>
            </w:r>
          </w:p>
        </w:tc>
        <w:tc>
          <w:tcPr>
            <w:tcW w:w="322" w:type="pct"/>
          </w:tcPr>
          <w:p w14:paraId="12472B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4FB0FD" w14:textId="77777777" w:rsidR="00185035" w:rsidRPr="00F85647" w:rsidRDefault="00185035" w:rsidP="00D94289">
            <w:pPr>
              <w:autoSpaceDE w:val="0"/>
              <w:autoSpaceDN w:val="0"/>
              <w:adjustRightInd w:val="0"/>
              <w:jc w:val="center"/>
              <w:rPr>
                <w:noProof/>
                <w:lang w:val="en-US"/>
              </w:rPr>
            </w:pPr>
          </w:p>
        </w:tc>
        <w:tc>
          <w:tcPr>
            <w:tcW w:w="237" w:type="pct"/>
          </w:tcPr>
          <w:p w14:paraId="3F45C5BB" w14:textId="77777777" w:rsidR="00185035" w:rsidRPr="00F85647" w:rsidRDefault="00185035" w:rsidP="00D94289">
            <w:pPr>
              <w:autoSpaceDE w:val="0"/>
              <w:autoSpaceDN w:val="0"/>
              <w:adjustRightInd w:val="0"/>
              <w:jc w:val="center"/>
              <w:rPr>
                <w:noProof/>
                <w:lang w:val="en-US"/>
              </w:rPr>
            </w:pPr>
          </w:p>
        </w:tc>
        <w:tc>
          <w:tcPr>
            <w:tcW w:w="237" w:type="pct"/>
          </w:tcPr>
          <w:p w14:paraId="72BF7F62" w14:textId="77777777" w:rsidR="00185035" w:rsidRPr="00F85647" w:rsidRDefault="00185035" w:rsidP="00D94289">
            <w:pPr>
              <w:autoSpaceDE w:val="0"/>
              <w:autoSpaceDN w:val="0"/>
              <w:adjustRightInd w:val="0"/>
              <w:jc w:val="center"/>
              <w:rPr>
                <w:noProof/>
              </w:rPr>
            </w:pPr>
          </w:p>
        </w:tc>
        <w:tc>
          <w:tcPr>
            <w:tcW w:w="414" w:type="pct"/>
          </w:tcPr>
          <w:p w14:paraId="3786B462" w14:textId="77777777" w:rsidR="00185035" w:rsidRPr="00F85647" w:rsidRDefault="00185035" w:rsidP="00D94289">
            <w:pPr>
              <w:autoSpaceDE w:val="0"/>
              <w:autoSpaceDN w:val="0"/>
              <w:adjustRightInd w:val="0"/>
              <w:jc w:val="center"/>
              <w:rPr>
                <w:noProof/>
              </w:rPr>
            </w:pPr>
          </w:p>
        </w:tc>
        <w:tc>
          <w:tcPr>
            <w:tcW w:w="339" w:type="pct"/>
          </w:tcPr>
          <w:p w14:paraId="45C2EF17" w14:textId="77777777" w:rsidR="00185035" w:rsidRDefault="00185035" w:rsidP="00D94289">
            <w:pPr>
              <w:autoSpaceDE w:val="0"/>
              <w:autoSpaceDN w:val="0"/>
              <w:adjustRightInd w:val="0"/>
              <w:jc w:val="center"/>
              <w:rPr>
                <w:noProof/>
              </w:rPr>
            </w:pPr>
          </w:p>
        </w:tc>
      </w:tr>
      <w:tr w:rsidR="00C90E7E" w:rsidRPr="00F85647" w14:paraId="24025091" w14:textId="77777777" w:rsidTr="00C90E7E">
        <w:trPr>
          <w:trHeight w:val="288"/>
        </w:trPr>
        <w:tc>
          <w:tcPr>
            <w:tcW w:w="192" w:type="pct"/>
          </w:tcPr>
          <w:p w14:paraId="5B898131" w14:textId="77777777" w:rsidR="00185035" w:rsidRPr="007A08CE" w:rsidRDefault="00185035">
            <w:pPr>
              <w:jc w:val="center"/>
              <w:rPr>
                <w:b/>
                <w:bCs/>
              </w:rPr>
            </w:pPr>
          </w:p>
        </w:tc>
        <w:tc>
          <w:tcPr>
            <w:tcW w:w="2164" w:type="pct"/>
            <w:gridSpan w:val="2"/>
          </w:tcPr>
          <w:p w14:paraId="452E0B45" w14:textId="77777777" w:rsidR="00185035" w:rsidRPr="007A08CE" w:rsidRDefault="00185035" w:rsidP="002966C9">
            <w:r w:rsidRPr="007A08CE">
              <w:t>- navijci DN15 (1/2") standardni</w:t>
            </w:r>
          </w:p>
        </w:tc>
        <w:tc>
          <w:tcPr>
            <w:tcW w:w="384" w:type="pct"/>
            <w:vAlign w:val="bottom"/>
          </w:tcPr>
          <w:p w14:paraId="12732113" w14:textId="77777777" w:rsidR="00185035" w:rsidRPr="007A08CE" w:rsidRDefault="00185035">
            <w:pPr>
              <w:jc w:val="center"/>
            </w:pPr>
            <w:r w:rsidRPr="007A08CE">
              <w:t>kom</w:t>
            </w:r>
          </w:p>
        </w:tc>
        <w:tc>
          <w:tcPr>
            <w:tcW w:w="387" w:type="pct"/>
            <w:vAlign w:val="bottom"/>
          </w:tcPr>
          <w:p w14:paraId="65C8828F" w14:textId="77777777" w:rsidR="00185035" w:rsidRPr="00AD7DF9" w:rsidRDefault="00185035">
            <w:pPr>
              <w:jc w:val="center"/>
            </w:pPr>
            <w:r w:rsidRPr="00AD7DF9">
              <w:t>37</w:t>
            </w:r>
          </w:p>
        </w:tc>
        <w:tc>
          <w:tcPr>
            <w:tcW w:w="322" w:type="pct"/>
          </w:tcPr>
          <w:p w14:paraId="58458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0C62FB" w14:textId="77777777" w:rsidR="00185035" w:rsidRPr="00F85647" w:rsidRDefault="00185035" w:rsidP="00D94289">
            <w:pPr>
              <w:autoSpaceDE w:val="0"/>
              <w:autoSpaceDN w:val="0"/>
              <w:adjustRightInd w:val="0"/>
              <w:jc w:val="center"/>
              <w:rPr>
                <w:noProof/>
                <w:lang w:val="en-US"/>
              </w:rPr>
            </w:pPr>
          </w:p>
        </w:tc>
        <w:tc>
          <w:tcPr>
            <w:tcW w:w="237" w:type="pct"/>
          </w:tcPr>
          <w:p w14:paraId="193E300C" w14:textId="77777777" w:rsidR="00185035" w:rsidRPr="00F85647" w:rsidRDefault="00185035" w:rsidP="00D94289">
            <w:pPr>
              <w:autoSpaceDE w:val="0"/>
              <w:autoSpaceDN w:val="0"/>
              <w:adjustRightInd w:val="0"/>
              <w:jc w:val="center"/>
              <w:rPr>
                <w:noProof/>
                <w:lang w:val="en-US"/>
              </w:rPr>
            </w:pPr>
          </w:p>
        </w:tc>
        <w:tc>
          <w:tcPr>
            <w:tcW w:w="237" w:type="pct"/>
          </w:tcPr>
          <w:p w14:paraId="01C5EF64" w14:textId="77777777" w:rsidR="00185035" w:rsidRPr="00F85647" w:rsidRDefault="00185035" w:rsidP="00D94289">
            <w:pPr>
              <w:autoSpaceDE w:val="0"/>
              <w:autoSpaceDN w:val="0"/>
              <w:adjustRightInd w:val="0"/>
              <w:jc w:val="center"/>
              <w:rPr>
                <w:noProof/>
              </w:rPr>
            </w:pPr>
          </w:p>
        </w:tc>
        <w:tc>
          <w:tcPr>
            <w:tcW w:w="414" w:type="pct"/>
          </w:tcPr>
          <w:p w14:paraId="217D7731" w14:textId="77777777" w:rsidR="00185035" w:rsidRPr="00F85647" w:rsidRDefault="00185035" w:rsidP="00D94289">
            <w:pPr>
              <w:autoSpaceDE w:val="0"/>
              <w:autoSpaceDN w:val="0"/>
              <w:adjustRightInd w:val="0"/>
              <w:jc w:val="center"/>
              <w:rPr>
                <w:noProof/>
              </w:rPr>
            </w:pPr>
          </w:p>
        </w:tc>
        <w:tc>
          <w:tcPr>
            <w:tcW w:w="339" w:type="pct"/>
          </w:tcPr>
          <w:p w14:paraId="65525E8E" w14:textId="77777777" w:rsidR="00185035" w:rsidRDefault="00185035" w:rsidP="00D94289">
            <w:pPr>
              <w:autoSpaceDE w:val="0"/>
              <w:autoSpaceDN w:val="0"/>
              <w:adjustRightInd w:val="0"/>
              <w:jc w:val="center"/>
              <w:rPr>
                <w:noProof/>
              </w:rPr>
            </w:pPr>
          </w:p>
        </w:tc>
      </w:tr>
      <w:tr w:rsidR="00C90E7E" w:rsidRPr="00F85647" w14:paraId="024D17B5" w14:textId="77777777" w:rsidTr="00C90E7E">
        <w:trPr>
          <w:trHeight w:val="288"/>
        </w:trPr>
        <w:tc>
          <w:tcPr>
            <w:tcW w:w="192" w:type="pct"/>
          </w:tcPr>
          <w:p w14:paraId="07D9A27F" w14:textId="77777777" w:rsidR="00185035" w:rsidRPr="007A08CE" w:rsidRDefault="00185035">
            <w:pPr>
              <w:jc w:val="center"/>
            </w:pPr>
            <w:r w:rsidRPr="007A08CE">
              <w:t>4</w:t>
            </w:r>
          </w:p>
        </w:tc>
        <w:tc>
          <w:tcPr>
            <w:tcW w:w="2164" w:type="pct"/>
            <w:gridSpan w:val="2"/>
          </w:tcPr>
          <w:p w14:paraId="433B911E" w14:textId="77777777" w:rsidR="00185035" w:rsidRPr="007A08CE" w:rsidRDefault="00185035" w:rsidP="002966C9">
            <w:r w:rsidRPr="007A08CE">
              <w:t>Nabavka i montaža termostatskih ventilskih glava.</w:t>
            </w:r>
          </w:p>
        </w:tc>
        <w:tc>
          <w:tcPr>
            <w:tcW w:w="384" w:type="pct"/>
            <w:vAlign w:val="bottom"/>
          </w:tcPr>
          <w:p w14:paraId="5F3B0177" w14:textId="77777777" w:rsidR="00185035" w:rsidRPr="007A08CE" w:rsidRDefault="00185035">
            <w:pPr>
              <w:jc w:val="center"/>
            </w:pPr>
            <w:r w:rsidRPr="007A08CE">
              <w:t>kom</w:t>
            </w:r>
          </w:p>
        </w:tc>
        <w:tc>
          <w:tcPr>
            <w:tcW w:w="387" w:type="pct"/>
            <w:vAlign w:val="bottom"/>
          </w:tcPr>
          <w:p w14:paraId="75B41CB3" w14:textId="77777777" w:rsidR="00185035" w:rsidRPr="007A08CE" w:rsidRDefault="00185035">
            <w:pPr>
              <w:jc w:val="center"/>
            </w:pPr>
            <w:r w:rsidRPr="007A08CE">
              <w:t>25</w:t>
            </w:r>
          </w:p>
        </w:tc>
        <w:tc>
          <w:tcPr>
            <w:tcW w:w="322" w:type="pct"/>
          </w:tcPr>
          <w:p w14:paraId="19BE03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9924BC" w14:textId="77777777" w:rsidR="00185035" w:rsidRPr="00F85647" w:rsidRDefault="00185035" w:rsidP="00D94289">
            <w:pPr>
              <w:autoSpaceDE w:val="0"/>
              <w:autoSpaceDN w:val="0"/>
              <w:adjustRightInd w:val="0"/>
              <w:jc w:val="center"/>
              <w:rPr>
                <w:noProof/>
                <w:lang w:val="en-US"/>
              </w:rPr>
            </w:pPr>
          </w:p>
        </w:tc>
        <w:tc>
          <w:tcPr>
            <w:tcW w:w="237" w:type="pct"/>
          </w:tcPr>
          <w:p w14:paraId="732314F7" w14:textId="77777777" w:rsidR="00185035" w:rsidRPr="00F85647" w:rsidRDefault="00185035" w:rsidP="00D94289">
            <w:pPr>
              <w:autoSpaceDE w:val="0"/>
              <w:autoSpaceDN w:val="0"/>
              <w:adjustRightInd w:val="0"/>
              <w:jc w:val="center"/>
              <w:rPr>
                <w:noProof/>
                <w:lang w:val="en-US"/>
              </w:rPr>
            </w:pPr>
          </w:p>
        </w:tc>
        <w:tc>
          <w:tcPr>
            <w:tcW w:w="237" w:type="pct"/>
          </w:tcPr>
          <w:p w14:paraId="23E82B50" w14:textId="77777777" w:rsidR="00185035" w:rsidRPr="00F85647" w:rsidRDefault="00185035" w:rsidP="00D94289">
            <w:pPr>
              <w:autoSpaceDE w:val="0"/>
              <w:autoSpaceDN w:val="0"/>
              <w:adjustRightInd w:val="0"/>
              <w:jc w:val="center"/>
              <w:rPr>
                <w:noProof/>
              </w:rPr>
            </w:pPr>
          </w:p>
        </w:tc>
        <w:tc>
          <w:tcPr>
            <w:tcW w:w="414" w:type="pct"/>
          </w:tcPr>
          <w:p w14:paraId="1CD25EFA" w14:textId="77777777" w:rsidR="00185035" w:rsidRPr="00F85647" w:rsidRDefault="00185035" w:rsidP="00D94289">
            <w:pPr>
              <w:autoSpaceDE w:val="0"/>
              <w:autoSpaceDN w:val="0"/>
              <w:adjustRightInd w:val="0"/>
              <w:jc w:val="center"/>
              <w:rPr>
                <w:noProof/>
              </w:rPr>
            </w:pPr>
          </w:p>
        </w:tc>
        <w:tc>
          <w:tcPr>
            <w:tcW w:w="339" w:type="pct"/>
          </w:tcPr>
          <w:p w14:paraId="4D92582A" w14:textId="77777777" w:rsidR="00185035" w:rsidRDefault="00185035" w:rsidP="00D94289">
            <w:pPr>
              <w:autoSpaceDE w:val="0"/>
              <w:autoSpaceDN w:val="0"/>
              <w:adjustRightInd w:val="0"/>
              <w:jc w:val="center"/>
              <w:rPr>
                <w:noProof/>
              </w:rPr>
            </w:pPr>
          </w:p>
        </w:tc>
      </w:tr>
      <w:tr w:rsidR="00C90E7E" w:rsidRPr="00F85647" w14:paraId="09BC5843" w14:textId="77777777" w:rsidTr="00C90E7E">
        <w:trPr>
          <w:trHeight w:val="288"/>
        </w:trPr>
        <w:tc>
          <w:tcPr>
            <w:tcW w:w="192" w:type="pct"/>
          </w:tcPr>
          <w:p w14:paraId="62932310" w14:textId="77777777" w:rsidR="00185035" w:rsidRPr="007A08CE" w:rsidRDefault="00185035">
            <w:pPr>
              <w:jc w:val="center"/>
            </w:pPr>
            <w:r w:rsidRPr="007A08CE">
              <w:t>5</w:t>
            </w:r>
          </w:p>
        </w:tc>
        <w:tc>
          <w:tcPr>
            <w:tcW w:w="2164" w:type="pct"/>
            <w:gridSpan w:val="2"/>
          </w:tcPr>
          <w:p w14:paraId="41B51261" w14:textId="77777777" w:rsidR="00185035" w:rsidRPr="007A08CE" w:rsidRDefault="00185035" w:rsidP="002966C9">
            <w:r w:rsidRPr="007A08CE">
              <w:t>Nabavka i montaža slavinica za punjenje i pražnjenje dimenzija R1/2” koje se montiraju na grejna tela u prizemlju.</w:t>
            </w:r>
          </w:p>
        </w:tc>
        <w:tc>
          <w:tcPr>
            <w:tcW w:w="384" w:type="pct"/>
            <w:vAlign w:val="bottom"/>
          </w:tcPr>
          <w:p w14:paraId="5A8EDD7E" w14:textId="77777777" w:rsidR="00185035" w:rsidRPr="007A08CE" w:rsidRDefault="00185035">
            <w:pPr>
              <w:jc w:val="center"/>
            </w:pPr>
            <w:r w:rsidRPr="007A08CE">
              <w:t>kom</w:t>
            </w:r>
          </w:p>
        </w:tc>
        <w:tc>
          <w:tcPr>
            <w:tcW w:w="387" w:type="pct"/>
            <w:vAlign w:val="bottom"/>
          </w:tcPr>
          <w:p w14:paraId="35D404D7" w14:textId="77777777" w:rsidR="00185035" w:rsidRPr="007A08CE" w:rsidRDefault="00185035">
            <w:pPr>
              <w:jc w:val="center"/>
            </w:pPr>
            <w:r w:rsidRPr="007A08CE">
              <w:t>22</w:t>
            </w:r>
          </w:p>
        </w:tc>
        <w:tc>
          <w:tcPr>
            <w:tcW w:w="322" w:type="pct"/>
          </w:tcPr>
          <w:p w14:paraId="21CA6C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AA52D0" w14:textId="77777777" w:rsidR="00185035" w:rsidRPr="00F85647" w:rsidRDefault="00185035" w:rsidP="00D94289">
            <w:pPr>
              <w:autoSpaceDE w:val="0"/>
              <w:autoSpaceDN w:val="0"/>
              <w:adjustRightInd w:val="0"/>
              <w:jc w:val="center"/>
              <w:rPr>
                <w:noProof/>
                <w:lang w:val="en-US"/>
              </w:rPr>
            </w:pPr>
          </w:p>
        </w:tc>
        <w:tc>
          <w:tcPr>
            <w:tcW w:w="237" w:type="pct"/>
          </w:tcPr>
          <w:p w14:paraId="3A37EB47" w14:textId="77777777" w:rsidR="00185035" w:rsidRPr="00F85647" w:rsidRDefault="00185035" w:rsidP="00D94289">
            <w:pPr>
              <w:autoSpaceDE w:val="0"/>
              <w:autoSpaceDN w:val="0"/>
              <w:adjustRightInd w:val="0"/>
              <w:jc w:val="center"/>
              <w:rPr>
                <w:noProof/>
                <w:lang w:val="en-US"/>
              </w:rPr>
            </w:pPr>
          </w:p>
        </w:tc>
        <w:tc>
          <w:tcPr>
            <w:tcW w:w="237" w:type="pct"/>
          </w:tcPr>
          <w:p w14:paraId="0E49C40F" w14:textId="77777777" w:rsidR="00185035" w:rsidRPr="00F85647" w:rsidRDefault="00185035" w:rsidP="00D94289">
            <w:pPr>
              <w:autoSpaceDE w:val="0"/>
              <w:autoSpaceDN w:val="0"/>
              <w:adjustRightInd w:val="0"/>
              <w:jc w:val="center"/>
              <w:rPr>
                <w:noProof/>
              </w:rPr>
            </w:pPr>
          </w:p>
        </w:tc>
        <w:tc>
          <w:tcPr>
            <w:tcW w:w="414" w:type="pct"/>
          </w:tcPr>
          <w:p w14:paraId="3EF32EF1" w14:textId="77777777" w:rsidR="00185035" w:rsidRPr="00F85647" w:rsidRDefault="00185035" w:rsidP="00D94289">
            <w:pPr>
              <w:autoSpaceDE w:val="0"/>
              <w:autoSpaceDN w:val="0"/>
              <w:adjustRightInd w:val="0"/>
              <w:jc w:val="center"/>
              <w:rPr>
                <w:noProof/>
              </w:rPr>
            </w:pPr>
          </w:p>
        </w:tc>
        <w:tc>
          <w:tcPr>
            <w:tcW w:w="339" w:type="pct"/>
          </w:tcPr>
          <w:p w14:paraId="125CB5EF" w14:textId="77777777" w:rsidR="00185035" w:rsidRDefault="00185035" w:rsidP="00D94289">
            <w:pPr>
              <w:autoSpaceDE w:val="0"/>
              <w:autoSpaceDN w:val="0"/>
              <w:adjustRightInd w:val="0"/>
              <w:jc w:val="center"/>
              <w:rPr>
                <w:noProof/>
              </w:rPr>
            </w:pPr>
          </w:p>
        </w:tc>
      </w:tr>
      <w:tr w:rsidR="00C90E7E" w:rsidRPr="00F85647" w14:paraId="41035BC0" w14:textId="77777777" w:rsidTr="00C90E7E">
        <w:trPr>
          <w:trHeight w:val="288"/>
        </w:trPr>
        <w:tc>
          <w:tcPr>
            <w:tcW w:w="192" w:type="pct"/>
          </w:tcPr>
          <w:p w14:paraId="1992ABED" w14:textId="77777777" w:rsidR="00185035" w:rsidRPr="007A08CE" w:rsidRDefault="00185035">
            <w:pPr>
              <w:jc w:val="center"/>
            </w:pPr>
            <w:r w:rsidRPr="007A08CE">
              <w:t>6</w:t>
            </w:r>
          </w:p>
        </w:tc>
        <w:tc>
          <w:tcPr>
            <w:tcW w:w="2164" w:type="pct"/>
            <w:gridSpan w:val="2"/>
          </w:tcPr>
          <w:p w14:paraId="2ADA75AC" w14:textId="77777777" w:rsidR="00185035" w:rsidRPr="007A08CE" w:rsidRDefault="00185035" w:rsidP="002966C9">
            <w:r w:rsidRPr="007A08CE">
              <w:t>Nabavka i ugradnja odzračnih slavina R1/2“ ili R3/8“</w:t>
            </w:r>
          </w:p>
        </w:tc>
        <w:tc>
          <w:tcPr>
            <w:tcW w:w="384" w:type="pct"/>
            <w:vAlign w:val="bottom"/>
          </w:tcPr>
          <w:p w14:paraId="19E10168" w14:textId="77777777" w:rsidR="00185035" w:rsidRPr="007A08CE" w:rsidRDefault="00185035">
            <w:pPr>
              <w:jc w:val="center"/>
            </w:pPr>
            <w:r w:rsidRPr="007A08CE">
              <w:t>kom</w:t>
            </w:r>
          </w:p>
        </w:tc>
        <w:tc>
          <w:tcPr>
            <w:tcW w:w="387" w:type="pct"/>
            <w:vAlign w:val="bottom"/>
          </w:tcPr>
          <w:p w14:paraId="67FFB5EA" w14:textId="77777777" w:rsidR="00185035" w:rsidRPr="007A08CE" w:rsidRDefault="00185035">
            <w:pPr>
              <w:jc w:val="center"/>
            </w:pPr>
            <w:r w:rsidRPr="007A08CE">
              <w:t>37</w:t>
            </w:r>
          </w:p>
        </w:tc>
        <w:tc>
          <w:tcPr>
            <w:tcW w:w="322" w:type="pct"/>
          </w:tcPr>
          <w:p w14:paraId="57F2C8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0743D8" w14:textId="77777777" w:rsidR="00185035" w:rsidRPr="00F85647" w:rsidRDefault="00185035" w:rsidP="00D94289">
            <w:pPr>
              <w:autoSpaceDE w:val="0"/>
              <w:autoSpaceDN w:val="0"/>
              <w:adjustRightInd w:val="0"/>
              <w:jc w:val="center"/>
              <w:rPr>
                <w:noProof/>
                <w:lang w:val="en-US"/>
              </w:rPr>
            </w:pPr>
          </w:p>
        </w:tc>
        <w:tc>
          <w:tcPr>
            <w:tcW w:w="237" w:type="pct"/>
          </w:tcPr>
          <w:p w14:paraId="69C28544" w14:textId="77777777" w:rsidR="00185035" w:rsidRPr="00F85647" w:rsidRDefault="00185035" w:rsidP="00D94289">
            <w:pPr>
              <w:autoSpaceDE w:val="0"/>
              <w:autoSpaceDN w:val="0"/>
              <w:adjustRightInd w:val="0"/>
              <w:jc w:val="center"/>
              <w:rPr>
                <w:noProof/>
                <w:lang w:val="en-US"/>
              </w:rPr>
            </w:pPr>
          </w:p>
        </w:tc>
        <w:tc>
          <w:tcPr>
            <w:tcW w:w="237" w:type="pct"/>
          </w:tcPr>
          <w:p w14:paraId="667F6CB3" w14:textId="77777777" w:rsidR="00185035" w:rsidRPr="00F85647" w:rsidRDefault="00185035" w:rsidP="00D94289">
            <w:pPr>
              <w:autoSpaceDE w:val="0"/>
              <w:autoSpaceDN w:val="0"/>
              <w:adjustRightInd w:val="0"/>
              <w:jc w:val="center"/>
              <w:rPr>
                <w:noProof/>
              </w:rPr>
            </w:pPr>
          </w:p>
        </w:tc>
        <w:tc>
          <w:tcPr>
            <w:tcW w:w="414" w:type="pct"/>
          </w:tcPr>
          <w:p w14:paraId="4179F78D" w14:textId="77777777" w:rsidR="00185035" w:rsidRPr="00F85647" w:rsidRDefault="00185035" w:rsidP="00D94289">
            <w:pPr>
              <w:autoSpaceDE w:val="0"/>
              <w:autoSpaceDN w:val="0"/>
              <w:adjustRightInd w:val="0"/>
              <w:jc w:val="center"/>
              <w:rPr>
                <w:noProof/>
              </w:rPr>
            </w:pPr>
          </w:p>
        </w:tc>
        <w:tc>
          <w:tcPr>
            <w:tcW w:w="339" w:type="pct"/>
          </w:tcPr>
          <w:p w14:paraId="7F1AC4F8" w14:textId="77777777" w:rsidR="00185035" w:rsidRDefault="00185035" w:rsidP="00D94289">
            <w:pPr>
              <w:autoSpaceDE w:val="0"/>
              <w:autoSpaceDN w:val="0"/>
              <w:adjustRightInd w:val="0"/>
              <w:jc w:val="center"/>
              <w:rPr>
                <w:noProof/>
              </w:rPr>
            </w:pPr>
          </w:p>
        </w:tc>
      </w:tr>
      <w:tr w:rsidR="00C90E7E" w:rsidRPr="00F85647" w14:paraId="19B0648F" w14:textId="77777777" w:rsidTr="00C90E7E">
        <w:trPr>
          <w:trHeight w:val="288"/>
        </w:trPr>
        <w:tc>
          <w:tcPr>
            <w:tcW w:w="192" w:type="pct"/>
          </w:tcPr>
          <w:p w14:paraId="38E39FC1" w14:textId="77777777" w:rsidR="00185035" w:rsidRPr="007A08CE" w:rsidRDefault="00185035">
            <w:pPr>
              <w:jc w:val="center"/>
            </w:pPr>
            <w:r w:rsidRPr="007A08CE">
              <w:lastRenderedPageBreak/>
              <w:t>7</w:t>
            </w:r>
          </w:p>
        </w:tc>
        <w:tc>
          <w:tcPr>
            <w:tcW w:w="2164" w:type="pct"/>
            <w:gridSpan w:val="2"/>
          </w:tcPr>
          <w:p w14:paraId="0F748223" w14:textId="77777777" w:rsidR="00185035" w:rsidRPr="007A08CE" w:rsidRDefault="00185035" w:rsidP="002966C9">
            <w:r w:rsidRPr="007A08CE">
              <w:t>Demontaža postojećih grejnih tela tipa TERMIK – Zrenjanin i njihova ugradnja u skladu sa projektom. U cenu montaže obuhvatiti i konzole, držače i ostali pomoćni montažni materijal. Pre ugradnje radijatora izvršiti njihovo ispiranje.</w:t>
            </w:r>
          </w:p>
        </w:tc>
        <w:tc>
          <w:tcPr>
            <w:tcW w:w="384" w:type="pct"/>
            <w:vAlign w:val="bottom"/>
          </w:tcPr>
          <w:p w14:paraId="03B13616" w14:textId="77777777" w:rsidR="00185035" w:rsidRPr="007A08CE" w:rsidRDefault="00185035">
            <w:pPr>
              <w:jc w:val="center"/>
            </w:pPr>
          </w:p>
        </w:tc>
        <w:tc>
          <w:tcPr>
            <w:tcW w:w="387" w:type="pct"/>
            <w:vAlign w:val="bottom"/>
          </w:tcPr>
          <w:p w14:paraId="40749467" w14:textId="77777777" w:rsidR="00185035" w:rsidRPr="007A08CE" w:rsidRDefault="00185035">
            <w:pPr>
              <w:jc w:val="center"/>
            </w:pPr>
          </w:p>
        </w:tc>
        <w:tc>
          <w:tcPr>
            <w:tcW w:w="322" w:type="pct"/>
          </w:tcPr>
          <w:p w14:paraId="536E05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E5BB53" w14:textId="77777777" w:rsidR="00185035" w:rsidRPr="00F85647" w:rsidRDefault="00185035" w:rsidP="00D94289">
            <w:pPr>
              <w:autoSpaceDE w:val="0"/>
              <w:autoSpaceDN w:val="0"/>
              <w:adjustRightInd w:val="0"/>
              <w:jc w:val="center"/>
              <w:rPr>
                <w:noProof/>
                <w:lang w:val="en-US"/>
              </w:rPr>
            </w:pPr>
          </w:p>
        </w:tc>
        <w:tc>
          <w:tcPr>
            <w:tcW w:w="237" w:type="pct"/>
          </w:tcPr>
          <w:p w14:paraId="0E50266A" w14:textId="77777777" w:rsidR="00185035" w:rsidRPr="00F85647" w:rsidRDefault="00185035" w:rsidP="00D94289">
            <w:pPr>
              <w:autoSpaceDE w:val="0"/>
              <w:autoSpaceDN w:val="0"/>
              <w:adjustRightInd w:val="0"/>
              <w:jc w:val="center"/>
              <w:rPr>
                <w:noProof/>
                <w:lang w:val="en-US"/>
              </w:rPr>
            </w:pPr>
          </w:p>
        </w:tc>
        <w:tc>
          <w:tcPr>
            <w:tcW w:w="237" w:type="pct"/>
          </w:tcPr>
          <w:p w14:paraId="33DE5A05" w14:textId="77777777" w:rsidR="00185035" w:rsidRPr="00F85647" w:rsidRDefault="00185035" w:rsidP="00D94289">
            <w:pPr>
              <w:autoSpaceDE w:val="0"/>
              <w:autoSpaceDN w:val="0"/>
              <w:adjustRightInd w:val="0"/>
              <w:jc w:val="center"/>
              <w:rPr>
                <w:noProof/>
              </w:rPr>
            </w:pPr>
          </w:p>
        </w:tc>
        <w:tc>
          <w:tcPr>
            <w:tcW w:w="414" w:type="pct"/>
          </w:tcPr>
          <w:p w14:paraId="74303D6B" w14:textId="77777777" w:rsidR="00185035" w:rsidRPr="00F85647" w:rsidRDefault="00185035" w:rsidP="00D94289">
            <w:pPr>
              <w:autoSpaceDE w:val="0"/>
              <w:autoSpaceDN w:val="0"/>
              <w:adjustRightInd w:val="0"/>
              <w:jc w:val="center"/>
              <w:rPr>
                <w:noProof/>
              </w:rPr>
            </w:pPr>
          </w:p>
        </w:tc>
        <w:tc>
          <w:tcPr>
            <w:tcW w:w="339" w:type="pct"/>
          </w:tcPr>
          <w:p w14:paraId="79B11646" w14:textId="77777777" w:rsidR="00185035" w:rsidRDefault="00185035" w:rsidP="00D94289">
            <w:pPr>
              <w:autoSpaceDE w:val="0"/>
              <w:autoSpaceDN w:val="0"/>
              <w:adjustRightInd w:val="0"/>
              <w:jc w:val="center"/>
              <w:rPr>
                <w:noProof/>
              </w:rPr>
            </w:pPr>
          </w:p>
        </w:tc>
      </w:tr>
      <w:tr w:rsidR="00C90E7E" w:rsidRPr="00F85647" w14:paraId="36B41B0E" w14:textId="77777777" w:rsidTr="00C90E7E">
        <w:trPr>
          <w:trHeight w:val="288"/>
        </w:trPr>
        <w:tc>
          <w:tcPr>
            <w:tcW w:w="192" w:type="pct"/>
          </w:tcPr>
          <w:p w14:paraId="1F0E6F6F" w14:textId="77777777" w:rsidR="00185035" w:rsidRPr="007A08CE" w:rsidRDefault="00185035">
            <w:pPr>
              <w:jc w:val="center"/>
            </w:pPr>
          </w:p>
        </w:tc>
        <w:tc>
          <w:tcPr>
            <w:tcW w:w="2164" w:type="pct"/>
            <w:gridSpan w:val="2"/>
          </w:tcPr>
          <w:p w14:paraId="07D5B29F" w14:textId="77777777" w:rsidR="00185035" w:rsidRPr="007A08CE" w:rsidRDefault="00185035" w:rsidP="002966C9">
            <w:r w:rsidRPr="007A08CE">
              <w:t>Tip: 680-110 – 28 članaka</w:t>
            </w:r>
          </w:p>
        </w:tc>
        <w:tc>
          <w:tcPr>
            <w:tcW w:w="384" w:type="pct"/>
            <w:vAlign w:val="bottom"/>
          </w:tcPr>
          <w:p w14:paraId="2C322134" w14:textId="77777777" w:rsidR="00185035" w:rsidRPr="007A08CE" w:rsidRDefault="00185035">
            <w:pPr>
              <w:jc w:val="center"/>
            </w:pPr>
            <w:r w:rsidRPr="007A08CE">
              <w:t>kom</w:t>
            </w:r>
          </w:p>
        </w:tc>
        <w:tc>
          <w:tcPr>
            <w:tcW w:w="387" w:type="pct"/>
            <w:vAlign w:val="bottom"/>
          </w:tcPr>
          <w:p w14:paraId="1A309E83" w14:textId="77777777" w:rsidR="00185035" w:rsidRPr="007A08CE" w:rsidRDefault="00185035">
            <w:pPr>
              <w:jc w:val="center"/>
            </w:pPr>
            <w:r w:rsidRPr="007A08CE">
              <w:t>1</w:t>
            </w:r>
          </w:p>
        </w:tc>
        <w:tc>
          <w:tcPr>
            <w:tcW w:w="322" w:type="pct"/>
          </w:tcPr>
          <w:p w14:paraId="563DBA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1BCE67" w14:textId="77777777" w:rsidR="00185035" w:rsidRPr="00F85647" w:rsidRDefault="00185035" w:rsidP="00D94289">
            <w:pPr>
              <w:autoSpaceDE w:val="0"/>
              <w:autoSpaceDN w:val="0"/>
              <w:adjustRightInd w:val="0"/>
              <w:jc w:val="center"/>
              <w:rPr>
                <w:noProof/>
                <w:lang w:val="en-US"/>
              </w:rPr>
            </w:pPr>
          </w:p>
        </w:tc>
        <w:tc>
          <w:tcPr>
            <w:tcW w:w="237" w:type="pct"/>
          </w:tcPr>
          <w:p w14:paraId="5ACA0388" w14:textId="77777777" w:rsidR="00185035" w:rsidRPr="00F85647" w:rsidRDefault="00185035" w:rsidP="00D94289">
            <w:pPr>
              <w:autoSpaceDE w:val="0"/>
              <w:autoSpaceDN w:val="0"/>
              <w:adjustRightInd w:val="0"/>
              <w:jc w:val="center"/>
              <w:rPr>
                <w:noProof/>
                <w:lang w:val="en-US"/>
              </w:rPr>
            </w:pPr>
          </w:p>
        </w:tc>
        <w:tc>
          <w:tcPr>
            <w:tcW w:w="237" w:type="pct"/>
          </w:tcPr>
          <w:p w14:paraId="12F66881" w14:textId="77777777" w:rsidR="00185035" w:rsidRPr="00F85647" w:rsidRDefault="00185035" w:rsidP="00D94289">
            <w:pPr>
              <w:autoSpaceDE w:val="0"/>
              <w:autoSpaceDN w:val="0"/>
              <w:adjustRightInd w:val="0"/>
              <w:jc w:val="center"/>
              <w:rPr>
                <w:noProof/>
              </w:rPr>
            </w:pPr>
          </w:p>
        </w:tc>
        <w:tc>
          <w:tcPr>
            <w:tcW w:w="414" w:type="pct"/>
          </w:tcPr>
          <w:p w14:paraId="1213C627" w14:textId="77777777" w:rsidR="00185035" w:rsidRPr="00F85647" w:rsidRDefault="00185035" w:rsidP="00D94289">
            <w:pPr>
              <w:autoSpaceDE w:val="0"/>
              <w:autoSpaceDN w:val="0"/>
              <w:adjustRightInd w:val="0"/>
              <w:jc w:val="center"/>
              <w:rPr>
                <w:noProof/>
              </w:rPr>
            </w:pPr>
          </w:p>
        </w:tc>
        <w:tc>
          <w:tcPr>
            <w:tcW w:w="339" w:type="pct"/>
          </w:tcPr>
          <w:p w14:paraId="1BA57CDE" w14:textId="77777777" w:rsidR="00185035" w:rsidRDefault="00185035" w:rsidP="00D94289">
            <w:pPr>
              <w:autoSpaceDE w:val="0"/>
              <w:autoSpaceDN w:val="0"/>
              <w:adjustRightInd w:val="0"/>
              <w:jc w:val="center"/>
              <w:rPr>
                <w:noProof/>
              </w:rPr>
            </w:pPr>
          </w:p>
        </w:tc>
      </w:tr>
      <w:tr w:rsidR="00C90E7E" w:rsidRPr="00F85647" w14:paraId="22A37F10" w14:textId="77777777" w:rsidTr="00C90E7E">
        <w:trPr>
          <w:trHeight w:val="288"/>
        </w:trPr>
        <w:tc>
          <w:tcPr>
            <w:tcW w:w="192" w:type="pct"/>
          </w:tcPr>
          <w:p w14:paraId="367EA9B9" w14:textId="77777777" w:rsidR="00185035" w:rsidRPr="007A08CE" w:rsidRDefault="00185035">
            <w:pPr>
              <w:jc w:val="center"/>
            </w:pPr>
            <w:r w:rsidRPr="007A08CE">
              <w:t>8</w:t>
            </w:r>
          </w:p>
        </w:tc>
        <w:tc>
          <w:tcPr>
            <w:tcW w:w="2164" w:type="pct"/>
            <w:gridSpan w:val="2"/>
          </w:tcPr>
          <w:p w14:paraId="3441FC8B" w14:textId="77777777" w:rsidR="00185035" w:rsidRPr="007A08CE" w:rsidRDefault="00185035" w:rsidP="002966C9">
            <w:r w:rsidRPr="007A08CE">
              <w:t>Isporuka materijala i izrada novih radijatorskih veza, sa cevima dimenzija DN15. Prosečna dužina veza je 3+3m</w:t>
            </w:r>
          </w:p>
        </w:tc>
        <w:tc>
          <w:tcPr>
            <w:tcW w:w="384" w:type="pct"/>
            <w:vAlign w:val="bottom"/>
          </w:tcPr>
          <w:p w14:paraId="62822E45" w14:textId="77777777" w:rsidR="00185035" w:rsidRPr="007A08CE" w:rsidRDefault="00185035">
            <w:pPr>
              <w:jc w:val="center"/>
            </w:pPr>
            <w:r w:rsidRPr="007A08CE">
              <w:t>komplet</w:t>
            </w:r>
          </w:p>
        </w:tc>
        <w:tc>
          <w:tcPr>
            <w:tcW w:w="387" w:type="pct"/>
            <w:vAlign w:val="bottom"/>
          </w:tcPr>
          <w:p w14:paraId="3735FBBD" w14:textId="77777777" w:rsidR="00185035" w:rsidRPr="00AD7DF9" w:rsidRDefault="00185035">
            <w:pPr>
              <w:jc w:val="center"/>
            </w:pPr>
            <w:r w:rsidRPr="00AD7DF9">
              <w:t>37</w:t>
            </w:r>
          </w:p>
        </w:tc>
        <w:tc>
          <w:tcPr>
            <w:tcW w:w="322" w:type="pct"/>
          </w:tcPr>
          <w:p w14:paraId="2D074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2F1EA3" w14:textId="77777777" w:rsidR="00185035" w:rsidRPr="00F85647" w:rsidRDefault="00185035" w:rsidP="00D94289">
            <w:pPr>
              <w:autoSpaceDE w:val="0"/>
              <w:autoSpaceDN w:val="0"/>
              <w:adjustRightInd w:val="0"/>
              <w:jc w:val="center"/>
              <w:rPr>
                <w:noProof/>
                <w:lang w:val="en-US"/>
              </w:rPr>
            </w:pPr>
          </w:p>
        </w:tc>
        <w:tc>
          <w:tcPr>
            <w:tcW w:w="237" w:type="pct"/>
          </w:tcPr>
          <w:p w14:paraId="4CB71680" w14:textId="77777777" w:rsidR="00185035" w:rsidRPr="00F85647" w:rsidRDefault="00185035" w:rsidP="00D94289">
            <w:pPr>
              <w:autoSpaceDE w:val="0"/>
              <w:autoSpaceDN w:val="0"/>
              <w:adjustRightInd w:val="0"/>
              <w:jc w:val="center"/>
              <w:rPr>
                <w:noProof/>
                <w:lang w:val="en-US"/>
              </w:rPr>
            </w:pPr>
          </w:p>
        </w:tc>
        <w:tc>
          <w:tcPr>
            <w:tcW w:w="237" w:type="pct"/>
          </w:tcPr>
          <w:p w14:paraId="26E70AB0" w14:textId="77777777" w:rsidR="00185035" w:rsidRPr="00F85647" w:rsidRDefault="00185035" w:rsidP="00D94289">
            <w:pPr>
              <w:autoSpaceDE w:val="0"/>
              <w:autoSpaceDN w:val="0"/>
              <w:adjustRightInd w:val="0"/>
              <w:jc w:val="center"/>
              <w:rPr>
                <w:noProof/>
              </w:rPr>
            </w:pPr>
          </w:p>
        </w:tc>
        <w:tc>
          <w:tcPr>
            <w:tcW w:w="414" w:type="pct"/>
          </w:tcPr>
          <w:p w14:paraId="0891C1C8" w14:textId="77777777" w:rsidR="00185035" w:rsidRPr="00F85647" w:rsidRDefault="00185035" w:rsidP="00D94289">
            <w:pPr>
              <w:autoSpaceDE w:val="0"/>
              <w:autoSpaceDN w:val="0"/>
              <w:adjustRightInd w:val="0"/>
              <w:jc w:val="center"/>
              <w:rPr>
                <w:noProof/>
              </w:rPr>
            </w:pPr>
          </w:p>
        </w:tc>
        <w:tc>
          <w:tcPr>
            <w:tcW w:w="339" w:type="pct"/>
          </w:tcPr>
          <w:p w14:paraId="5AC3BFD7" w14:textId="77777777" w:rsidR="00185035" w:rsidRDefault="00185035" w:rsidP="00D94289">
            <w:pPr>
              <w:autoSpaceDE w:val="0"/>
              <w:autoSpaceDN w:val="0"/>
              <w:adjustRightInd w:val="0"/>
              <w:jc w:val="center"/>
              <w:rPr>
                <w:noProof/>
              </w:rPr>
            </w:pPr>
          </w:p>
        </w:tc>
      </w:tr>
      <w:tr w:rsidR="00C90E7E" w:rsidRPr="00F85647" w14:paraId="5741DEF4" w14:textId="77777777" w:rsidTr="00C90E7E">
        <w:trPr>
          <w:trHeight w:val="288"/>
        </w:trPr>
        <w:tc>
          <w:tcPr>
            <w:tcW w:w="192" w:type="pct"/>
          </w:tcPr>
          <w:p w14:paraId="754E4820" w14:textId="77777777" w:rsidR="00185035" w:rsidRPr="007A08CE" w:rsidRDefault="00185035">
            <w:pPr>
              <w:jc w:val="center"/>
            </w:pPr>
            <w:r w:rsidRPr="007A08CE">
              <w:t>9</w:t>
            </w:r>
          </w:p>
        </w:tc>
        <w:tc>
          <w:tcPr>
            <w:tcW w:w="2164" w:type="pct"/>
            <w:gridSpan w:val="2"/>
          </w:tcPr>
          <w:p w14:paraId="5731E01F" w14:textId="77777777" w:rsidR="00185035" w:rsidRPr="007A08CE" w:rsidRDefault="00185035" w:rsidP="002966C9">
            <w:r w:rsidRPr="007A08CE">
              <w:t>Izrada dela cevnog razvoda od čeličnih šavnih hidroispitanih cevi. Cevni rašvod bi se vodio vidno pod plafonom prizemlja. Dimenzija</w:t>
            </w:r>
          </w:p>
        </w:tc>
        <w:tc>
          <w:tcPr>
            <w:tcW w:w="384" w:type="pct"/>
            <w:vAlign w:val="bottom"/>
          </w:tcPr>
          <w:p w14:paraId="2F6FDFB4" w14:textId="77777777" w:rsidR="00185035" w:rsidRPr="007A08CE" w:rsidRDefault="00185035">
            <w:pPr>
              <w:jc w:val="center"/>
            </w:pPr>
          </w:p>
        </w:tc>
        <w:tc>
          <w:tcPr>
            <w:tcW w:w="387" w:type="pct"/>
            <w:vAlign w:val="bottom"/>
          </w:tcPr>
          <w:p w14:paraId="71E5B914" w14:textId="77777777" w:rsidR="00185035" w:rsidRPr="00AD7DF9" w:rsidRDefault="00185035">
            <w:pPr>
              <w:jc w:val="center"/>
            </w:pPr>
          </w:p>
        </w:tc>
        <w:tc>
          <w:tcPr>
            <w:tcW w:w="322" w:type="pct"/>
          </w:tcPr>
          <w:p w14:paraId="14FA39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968CE" w14:textId="77777777" w:rsidR="00185035" w:rsidRPr="00F85647" w:rsidRDefault="00185035" w:rsidP="00D94289">
            <w:pPr>
              <w:autoSpaceDE w:val="0"/>
              <w:autoSpaceDN w:val="0"/>
              <w:adjustRightInd w:val="0"/>
              <w:jc w:val="center"/>
              <w:rPr>
                <w:noProof/>
                <w:lang w:val="en-US"/>
              </w:rPr>
            </w:pPr>
          </w:p>
        </w:tc>
        <w:tc>
          <w:tcPr>
            <w:tcW w:w="237" w:type="pct"/>
          </w:tcPr>
          <w:p w14:paraId="72B683BF" w14:textId="77777777" w:rsidR="00185035" w:rsidRPr="00F85647" w:rsidRDefault="00185035" w:rsidP="00D94289">
            <w:pPr>
              <w:autoSpaceDE w:val="0"/>
              <w:autoSpaceDN w:val="0"/>
              <w:adjustRightInd w:val="0"/>
              <w:jc w:val="center"/>
              <w:rPr>
                <w:noProof/>
                <w:lang w:val="en-US"/>
              </w:rPr>
            </w:pPr>
          </w:p>
        </w:tc>
        <w:tc>
          <w:tcPr>
            <w:tcW w:w="237" w:type="pct"/>
          </w:tcPr>
          <w:p w14:paraId="5EE91937" w14:textId="77777777" w:rsidR="00185035" w:rsidRPr="00F85647" w:rsidRDefault="00185035" w:rsidP="00D94289">
            <w:pPr>
              <w:autoSpaceDE w:val="0"/>
              <w:autoSpaceDN w:val="0"/>
              <w:adjustRightInd w:val="0"/>
              <w:jc w:val="center"/>
              <w:rPr>
                <w:noProof/>
              </w:rPr>
            </w:pPr>
          </w:p>
        </w:tc>
        <w:tc>
          <w:tcPr>
            <w:tcW w:w="414" w:type="pct"/>
          </w:tcPr>
          <w:p w14:paraId="2F79434D" w14:textId="77777777" w:rsidR="00185035" w:rsidRPr="00F85647" w:rsidRDefault="00185035" w:rsidP="00D94289">
            <w:pPr>
              <w:autoSpaceDE w:val="0"/>
              <w:autoSpaceDN w:val="0"/>
              <w:adjustRightInd w:val="0"/>
              <w:jc w:val="center"/>
              <w:rPr>
                <w:noProof/>
              </w:rPr>
            </w:pPr>
          </w:p>
        </w:tc>
        <w:tc>
          <w:tcPr>
            <w:tcW w:w="339" w:type="pct"/>
          </w:tcPr>
          <w:p w14:paraId="5A179F29" w14:textId="77777777" w:rsidR="00185035" w:rsidRDefault="00185035" w:rsidP="00D94289">
            <w:pPr>
              <w:autoSpaceDE w:val="0"/>
              <w:autoSpaceDN w:val="0"/>
              <w:adjustRightInd w:val="0"/>
              <w:jc w:val="center"/>
              <w:rPr>
                <w:noProof/>
              </w:rPr>
            </w:pPr>
          </w:p>
        </w:tc>
      </w:tr>
      <w:tr w:rsidR="00C90E7E" w:rsidRPr="00F85647" w14:paraId="72992969" w14:textId="77777777" w:rsidTr="00C90E7E">
        <w:trPr>
          <w:trHeight w:val="288"/>
        </w:trPr>
        <w:tc>
          <w:tcPr>
            <w:tcW w:w="192" w:type="pct"/>
          </w:tcPr>
          <w:p w14:paraId="15132889" w14:textId="77777777" w:rsidR="00185035" w:rsidRPr="007A08CE" w:rsidRDefault="00185035">
            <w:pPr>
              <w:jc w:val="center"/>
            </w:pPr>
          </w:p>
        </w:tc>
        <w:tc>
          <w:tcPr>
            <w:tcW w:w="2164" w:type="pct"/>
            <w:gridSpan w:val="2"/>
          </w:tcPr>
          <w:p w14:paraId="1B06C6D8" w14:textId="77777777" w:rsidR="00185035" w:rsidRPr="007A08CE" w:rsidRDefault="00185035">
            <w:pPr>
              <w:jc w:val="both"/>
            </w:pPr>
            <w:r w:rsidRPr="007A08CE">
              <w:t xml:space="preserve">DN32 </w:t>
            </w:r>
            <w:r w:rsidRPr="007A08CE">
              <w:t>42.4x2.6</w:t>
            </w:r>
          </w:p>
        </w:tc>
        <w:tc>
          <w:tcPr>
            <w:tcW w:w="384" w:type="pct"/>
            <w:vAlign w:val="bottom"/>
          </w:tcPr>
          <w:p w14:paraId="6E071359" w14:textId="77777777" w:rsidR="00185035" w:rsidRPr="007A08CE" w:rsidRDefault="00185035">
            <w:pPr>
              <w:jc w:val="center"/>
            </w:pPr>
            <w:r w:rsidRPr="007A08CE">
              <w:t>m</w:t>
            </w:r>
          </w:p>
        </w:tc>
        <w:tc>
          <w:tcPr>
            <w:tcW w:w="387" w:type="pct"/>
            <w:vAlign w:val="bottom"/>
          </w:tcPr>
          <w:p w14:paraId="207E3718" w14:textId="77777777" w:rsidR="00185035" w:rsidRPr="00AD7DF9" w:rsidRDefault="00185035">
            <w:pPr>
              <w:jc w:val="center"/>
            </w:pPr>
            <w:r w:rsidRPr="00AD7DF9">
              <w:t>8</w:t>
            </w:r>
          </w:p>
        </w:tc>
        <w:tc>
          <w:tcPr>
            <w:tcW w:w="322" w:type="pct"/>
          </w:tcPr>
          <w:p w14:paraId="25144D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6F34FB7" w14:textId="77777777" w:rsidR="00185035" w:rsidRPr="00F85647" w:rsidRDefault="00185035" w:rsidP="00D94289">
            <w:pPr>
              <w:autoSpaceDE w:val="0"/>
              <w:autoSpaceDN w:val="0"/>
              <w:adjustRightInd w:val="0"/>
              <w:jc w:val="center"/>
              <w:rPr>
                <w:noProof/>
                <w:lang w:val="en-US"/>
              </w:rPr>
            </w:pPr>
          </w:p>
        </w:tc>
        <w:tc>
          <w:tcPr>
            <w:tcW w:w="237" w:type="pct"/>
          </w:tcPr>
          <w:p w14:paraId="0F45EFBB" w14:textId="77777777" w:rsidR="00185035" w:rsidRPr="00F85647" w:rsidRDefault="00185035" w:rsidP="00D94289">
            <w:pPr>
              <w:autoSpaceDE w:val="0"/>
              <w:autoSpaceDN w:val="0"/>
              <w:adjustRightInd w:val="0"/>
              <w:jc w:val="center"/>
              <w:rPr>
                <w:noProof/>
                <w:lang w:val="en-US"/>
              </w:rPr>
            </w:pPr>
          </w:p>
        </w:tc>
        <w:tc>
          <w:tcPr>
            <w:tcW w:w="237" w:type="pct"/>
          </w:tcPr>
          <w:p w14:paraId="090AA105" w14:textId="77777777" w:rsidR="00185035" w:rsidRPr="00F85647" w:rsidRDefault="00185035" w:rsidP="00D94289">
            <w:pPr>
              <w:autoSpaceDE w:val="0"/>
              <w:autoSpaceDN w:val="0"/>
              <w:adjustRightInd w:val="0"/>
              <w:jc w:val="center"/>
              <w:rPr>
                <w:noProof/>
              </w:rPr>
            </w:pPr>
          </w:p>
        </w:tc>
        <w:tc>
          <w:tcPr>
            <w:tcW w:w="414" w:type="pct"/>
          </w:tcPr>
          <w:p w14:paraId="77CFE640" w14:textId="77777777" w:rsidR="00185035" w:rsidRPr="00F85647" w:rsidRDefault="00185035" w:rsidP="00D94289">
            <w:pPr>
              <w:autoSpaceDE w:val="0"/>
              <w:autoSpaceDN w:val="0"/>
              <w:adjustRightInd w:val="0"/>
              <w:jc w:val="center"/>
              <w:rPr>
                <w:noProof/>
              </w:rPr>
            </w:pPr>
          </w:p>
        </w:tc>
        <w:tc>
          <w:tcPr>
            <w:tcW w:w="339" w:type="pct"/>
          </w:tcPr>
          <w:p w14:paraId="7DC1103F" w14:textId="77777777" w:rsidR="00185035" w:rsidRDefault="00185035" w:rsidP="00D94289">
            <w:pPr>
              <w:autoSpaceDE w:val="0"/>
              <w:autoSpaceDN w:val="0"/>
              <w:adjustRightInd w:val="0"/>
              <w:jc w:val="center"/>
              <w:rPr>
                <w:noProof/>
              </w:rPr>
            </w:pPr>
          </w:p>
        </w:tc>
      </w:tr>
      <w:tr w:rsidR="00C90E7E" w:rsidRPr="00F85647" w14:paraId="51B56EAE" w14:textId="77777777" w:rsidTr="00C90E7E">
        <w:trPr>
          <w:trHeight w:val="288"/>
        </w:trPr>
        <w:tc>
          <w:tcPr>
            <w:tcW w:w="192" w:type="pct"/>
          </w:tcPr>
          <w:p w14:paraId="78D689F7" w14:textId="77777777" w:rsidR="00185035" w:rsidRPr="007A08CE" w:rsidRDefault="00185035">
            <w:pPr>
              <w:jc w:val="center"/>
            </w:pPr>
          </w:p>
        </w:tc>
        <w:tc>
          <w:tcPr>
            <w:tcW w:w="2164" w:type="pct"/>
            <w:gridSpan w:val="2"/>
          </w:tcPr>
          <w:p w14:paraId="5977CD6D" w14:textId="77777777" w:rsidR="00185035" w:rsidRPr="007A08CE" w:rsidRDefault="00185035">
            <w:pPr>
              <w:jc w:val="both"/>
            </w:pPr>
            <w:r w:rsidRPr="007A08CE">
              <w:t xml:space="preserve">DN25 </w:t>
            </w:r>
            <w:r w:rsidRPr="007A08CE">
              <w:t>33.7x2.6</w:t>
            </w:r>
          </w:p>
        </w:tc>
        <w:tc>
          <w:tcPr>
            <w:tcW w:w="384" w:type="pct"/>
            <w:vAlign w:val="bottom"/>
          </w:tcPr>
          <w:p w14:paraId="6410C2CF" w14:textId="77777777" w:rsidR="00185035" w:rsidRPr="007A08CE" w:rsidRDefault="00185035">
            <w:pPr>
              <w:jc w:val="center"/>
            </w:pPr>
            <w:r w:rsidRPr="007A08CE">
              <w:t>m</w:t>
            </w:r>
          </w:p>
        </w:tc>
        <w:tc>
          <w:tcPr>
            <w:tcW w:w="387" w:type="pct"/>
            <w:vAlign w:val="bottom"/>
          </w:tcPr>
          <w:p w14:paraId="720E74D5" w14:textId="77777777" w:rsidR="00185035" w:rsidRPr="00AD7DF9" w:rsidRDefault="00185035">
            <w:pPr>
              <w:jc w:val="center"/>
            </w:pPr>
            <w:r w:rsidRPr="00AD7DF9">
              <w:t>10</w:t>
            </w:r>
          </w:p>
        </w:tc>
        <w:tc>
          <w:tcPr>
            <w:tcW w:w="322" w:type="pct"/>
          </w:tcPr>
          <w:p w14:paraId="2FA5165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564D3C" w14:textId="77777777" w:rsidR="00185035" w:rsidRPr="00F85647" w:rsidRDefault="00185035" w:rsidP="00D94289">
            <w:pPr>
              <w:autoSpaceDE w:val="0"/>
              <w:autoSpaceDN w:val="0"/>
              <w:adjustRightInd w:val="0"/>
              <w:jc w:val="center"/>
              <w:rPr>
                <w:noProof/>
                <w:lang w:val="en-US"/>
              </w:rPr>
            </w:pPr>
          </w:p>
        </w:tc>
        <w:tc>
          <w:tcPr>
            <w:tcW w:w="237" w:type="pct"/>
          </w:tcPr>
          <w:p w14:paraId="68DDE3E4" w14:textId="77777777" w:rsidR="00185035" w:rsidRPr="00F85647" w:rsidRDefault="00185035" w:rsidP="00D94289">
            <w:pPr>
              <w:autoSpaceDE w:val="0"/>
              <w:autoSpaceDN w:val="0"/>
              <w:adjustRightInd w:val="0"/>
              <w:jc w:val="center"/>
              <w:rPr>
                <w:noProof/>
                <w:lang w:val="en-US"/>
              </w:rPr>
            </w:pPr>
          </w:p>
        </w:tc>
        <w:tc>
          <w:tcPr>
            <w:tcW w:w="237" w:type="pct"/>
          </w:tcPr>
          <w:p w14:paraId="237C8DA7" w14:textId="77777777" w:rsidR="00185035" w:rsidRPr="00F85647" w:rsidRDefault="00185035" w:rsidP="00D94289">
            <w:pPr>
              <w:autoSpaceDE w:val="0"/>
              <w:autoSpaceDN w:val="0"/>
              <w:adjustRightInd w:val="0"/>
              <w:jc w:val="center"/>
              <w:rPr>
                <w:noProof/>
              </w:rPr>
            </w:pPr>
          </w:p>
        </w:tc>
        <w:tc>
          <w:tcPr>
            <w:tcW w:w="414" w:type="pct"/>
          </w:tcPr>
          <w:p w14:paraId="7C5301C0" w14:textId="77777777" w:rsidR="00185035" w:rsidRPr="00F85647" w:rsidRDefault="00185035" w:rsidP="00D94289">
            <w:pPr>
              <w:autoSpaceDE w:val="0"/>
              <w:autoSpaceDN w:val="0"/>
              <w:adjustRightInd w:val="0"/>
              <w:jc w:val="center"/>
              <w:rPr>
                <w:noProof/>
              </w:rPr>
            </w:pPr>
          </w:p>
        </w:tc>
        <w:tc>
          <w:tcPr>
            <w:tcW w:w="339" w:type="pct"/>
          </w:tcPr>
          <w:p w14:paraId="17772AE6" w14:textId="77777777" w:rsidR="00185035" w:rsidRDefault="00185035" w:rsidP="00D94289">
            <w:pPr>
              <w:autoSpaceDE w:val="0"/>
              <w:autoSpaceDN w:val="0"/>
              <w:adjustRightInd w:val="0"/>
              <w:jc w:val="center"/>
              <w:rPr>
                <w:noProof/>
              </w:rPr>
            </w:pPr>
          </w:p>
        </w:tc>
      </w:tr>
      <w:tr w:rsidR="00C90E7E" w:rsidRPr="00F85647" w14:paraId="69952A7C" w14:textId="77777777" w:rsidTr="00C90E7E">
        <w:trPr>
          <w:trHeight w:val="288"/>
        </w:trPr>
        <w:tc>
          <w:tcPr>
            <w:tcW w:w="192" w:type="pct"/>
          </w:tcPr>
          <w:p w14:paraId="3863DABC" w14:textId="77777777" w:rsidR="00185035" w:rsidRPr="007A08CE" w:rsidRDefault="00185035">
            <w:pPr>
              <w:jc w:val="center"/>
            </w:pPr>
          </w:p>
        </w:tc>
        <w:tc>
          <w:tcPr>
            <w:tcW w:w="2164" w:type="pct"/>
            <w:gridSpan w:val="2"/>
          </w:tcPr>
          <w:p w14:paraId="69CB29BF" w14:textId="77777777" w:rsidR="00185035" w:rsidRPr="007A08CE" w:rsidRDefault="00185035">
            <w:pPr>
              <w:jc w:val="both"/>
            </w:pPr>
            <w:r w:rsidRPr="007A08CE">
              <w:t xml:space="preserve">DN20 </w:t>
            </w:r>
            <w:r w:rsidRPr="007A08CE">
              <w:t>26.9x2.6</w:t>
            </w:r>
          </w:p>
        </w:tc>
        <w:tc>
          <w:tcPr>
            <w:tcW w:w="384" w:type="pct"/>
            <w:vAlign w:val="bottom"/>
          </w:tcPr>
          <w:p w14:paraId="320D8138" w14:textId="77777777" w:rsidR="00185035" w:rsidRPr="007A08CE" w:rsidRDefault="00185035">
            <w:pPr>
              <w:jc w:val="center"/>
            </w:pPr>
            <w:r w:rsidRPr="007A08CE">
              <w:t>m</w:t>
            </w:r>
          </w:p>
        </w:tc>
        <w:tc>
          <w:tcPr>
            <w:tcW w:w="387" w:type="pct"/>
            <w:vAlign w:val="bottom"/>
          </w:tcPr>
          <w:p w14:paraId="4B230C59" w14:textId="77777777" w:rsidR="00185035" w:rsidRPr="00AD7DF9" w:rsidRDefault="00185035">
            <w:pPr>
              <w:jc w:val="center"/>
            </w:pPr>
            <w:r w:rsidRPr="00AD7DF9">
              <w:t>24</w:t>
            </w:r>
          </w:p>
        </w:tc>
        <w:tc>
          <w:tcPr>
            <w:tcW w:w="322" w:type="pct"/>
          </w:tcPr>
          <w:p w14:paraId="1A9D85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11B16D" w14:textId="77777777" w:rsidR="00185035" w:rsidRPr="00F85647" w:rsidRDefault="00185035" w:rsidP="00D94289">
            <w:pPr>
              <w:autoSpaceDE w:val="0"/>
              <w:autoSpaceDN w:val="0"/>
              <w:adjustRightInd w:val="0"/>
              <w:jc w:val="center"/>
              <w:rPr>
                <w:noProof/>
                <w:lang w:val="en-US"/>
              </w:rPr>
            </w:pPr>
          </w:p>
        </w:tc>
        <w:tc>
          <w:tcPr>
            <w:tcW w:w="237" w:type="pct"/>
          </w:tcPr>
          <w:p w14:paraId="49D0735F" w14:textId="77777777" w:rsidR="00185035" w:rsidRPr="00F85647" w:rsidRDefault="00185035" w:rsidP="00D94289">
            <w:pPr>
              <w:autoSpaceDE w:val="0"/>
              <w:autoSpaceDN w:val="0"/>
              <w:adjustRightInd w:val="0"/>
              <w:jc w:val="center"/>
              <w:rPr>
                <w:noProof/>
                <w:lang w:val="en-US"/>
              </w:rPr>
            </w:pPr>
          </w:p>
        </w:tc>
        <w:tc>
          <w:tcPr>
            <w:tcW w:w="237" w:type="pct"/>
          </w:tcPr>
          <w:p w14:paraId="5CE6D602" w14:textId="77777777" w:rsidR="00185035" w:rsidRPr="00F85647" w:rsidRDefault="00185035" w:rsidP="00D94289">
            <w:pPr>
              <w:autoSpaceDE w:val="0"/>
              <w:autoSpaceDN w:val="0"/>
              <w:adjustRightInd w:val="0"/>
              <w:jc w:val="center"/>
              <w:rPr>
                <w:noProof/>
              </w:rPr>
            </w:pPr>
          </w:p>
        </w:tc>
        <w:tc>
          <w:tcPr>
            <w:tcW w:w="414" w:type="pct"/>
          </w:tcPr>
          <w:p w14:paraId="1EACE40B" w14:textId="77777777" w:rsidR="00185035" w:rsidRPr="00F85647" w:rsidRDefault="00185035" w:rsidP="00D94289">
            <w:pPr>
              <w:autoSpaceDE w:val="0"/>
              <w:autoSpaceDN w:val="0"/>
              <w:adjustRightInd w:val="0"/>
              <w:jc w:val="center"/>
              <w:rPr>
                <w:noProof/>
              </w:rPr>
            </w:pPr>
          </w:p>
        </w:tc>
        <w:tc>
          <w:tcPr>
            <w:tcW w:w="339" w:type="pct"/>
          </w:tcPr>
          <w:p w14:paraId="69B54140" w14:textId="77777777" w:rsidR="00185035" w:rsidRDefault="00185035" w:rsidP="00D94289">
            <w:pPr>
              <w:autoSpaceDE w:val="0"/>
              <w:autoSpaceDN w:val="0"/>
              <w:adjustRightInd w:val="0"/>
              <w:jc w:val="center"/>
              <w:rPr>
                <w:noProof/>
              </w:rPr>
            </w:pPr>
          </w:p>
        </w:tc>
      </w:tr>
      <w:tr w:rsidR="00C90E7E" w:rsidRPr="00F85647" w14:paraId="3958B226" w14:textId="77777777" w:rsidTr="00C90E7E">
        <w:trPr>
          <w:trHeight w:val="288"/>
        </w:trPr>
        <w:tc>
          <w:tcPr>
            <w:tcW w:w="192" w:type="pct"/>
          </w:tcPr>
          <w:p w14:paraId="1A8BC904" w14:textId="77777777" w:rsidR="00185035" w:rsidRPr="007A08CE" w:rsidRDefault="00185035">
            <w:pPr>
              <w:jc w:val="center"/>
            </w:pPr>
          </w:p>
        </w:tc>
        <w:tc>
          <w:tcPr>
            <w:tcW w:w="2164" w:type="pct"/>
            <w:gridSpan w:val="2"/>
          </w:tcPr>
          <w:p w14:paraId="7FAB5C7D" w14:textId="77777777" w:rsidR="00185035" w:rsidRPr="007A08CE" w:rsidRDefault="00185035">
            <w:pPr>
              <w:jc w:val="both"/>
            </w:pPr>
            <w:r w:rsidRPr="007A08CE">
              <w:t xml:space="preserve">DN15 </w:t>
            </w:r>
            <w:r w:rsidRPr="007A08CE">
              <w:t>21.3x2.6</w:t>
            </w:r>
          </w:p>
        </w:tc>
        <w:tc>
          <w:tcPr>
            <w:tcW w:w="384" w:type="pct"/>
            <w:vAlign w:val="bottom"/>
          </w:tcPr>
          <w:p w14:paraId="6C0836E5" w14:textId="77777777" w:rsidR="00185035" w:rsidRPr="007A08CE" w:rsidRDefault="00185035">
            <w:pPr>
              <w:jc w:val="center"/>
            </w:pPr>
            <w:r w:rsidRPr="007A08CE">
              <w:t>m</w:t>
            </w:r>
          </w:p>
        </w:tc>
        <w:tc>
          <w:tcPr>
            <w:tcW w:w="387" w:type="pct"/>
            <w:vAlign w:val="bottom"/>
          </w:tcPr>
          <w:p w14:paraId="122EE967" w14:textId="77777777" w:rsidR="00185035" w:rsidRPr="00AD7DF9" w:rsidRDefault="00185035">
            <w:pPr>
              <w:jc w:val="center"/>
            </w:pPr>
            <w:r w:rsidRPr="00AD7DF9">
              <w:t>48</w:t>
            </w:r>
          </w:p>
        </w:tc>
        <w:tc>
          <w:tcPr>
            <w:tcW w:w="322" w:type="pct"/>
          </w:tcPr>
          <w:p w14:paraId="2CBCD1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C8DCCA" w14:textId="77777777" w:rsidR="00185035" w:rsidRPr="00F85647" w:rsidRDefault="00185035" w:rsidP="00D94289">
            <w:pPr>
              <w:autoSpaceDE w:val="0"/>
              <w:autoSpaceDN w:val="0"/>
              <w:adjustRightInd w:val="0"/>
              <w:jc w:val="center"/>
              <w:rPr>
                <w:noProof/>
                <w:lang w:val="en-US"/>
              </w:rPr>
            </w:pPr>
          </w:p>
        </w:tc>
        <w:tc>
          <w:tcPr>
            <w:tcW w:w="237" w:type="pct"/>
          </w:tcPr>
          <w:p w14:paraId="4ECB2A3E" w14:textId="77777777" w:rsidR="00185035" w:rsidRPr="00F85647" w:rsidRDefault="00185035" w:rsidP="00D94289">
            <w:pPr>
              <w:autoSpaceDE w:val="0"/>
              <w:autoSpaceDN w:val="0"/>
              <w:adjustRightInd w:val="0"/>
              <w:jc w:val="center"/>
              <w:rPr>
                <w:noProof/>
                <w:lang w:val="en-US"/>
              </w:rPr>
            </w:pPr>
          </w:p>
        </w:tc>
        <w:tc>
          <w:tcPr>
            <w:tcW w:w="237" w:type="pct"/>
          </w:tcPr>
          <w:p w14:paraId="632065D6" w14:textId="77777777" w:rsidR="00185035" w:rsidRPr="00F85647" w:rsidRDefault="00185035" w:rsidP="00D94289">
            <w:pPr>
              <w:autoSpaceDE w:val="0"/>
              <w:autoSpaceDN w:val="0"/>
              <w:adjustRightInd w:val="0"/>
              <w:jc w:val="center"/>
              <w:rPr>
                <w:noProof/>
              </w:rPr>
            </w:pPr>
          </w:p>
        </w:tc>
        <w:tc>
          <w:tcPr>
            <w:tcW w:w="414" w:type="pct"/>
          </w:tcPr>
          <w:p w14:paraId="6CEFB05C" w14:textId="77777777" w:rsidR="00185035" w:rsidRPr="00F85647" w:rsidRDefault="00185035" w:rsidP="00D94289">
            <w:pPr>
              <w:autoSpaceDE w:val="0"/>
              <w:autoSpaceDN w:val="0"/>
              <w:adjustRightInd w:val="0"/>
              <w:jc w:val="center"/>
              <w:rPr>
                <w:noProof/>
              </w:rPr>
            </w:pPr>
          </w:p>
        </w:tc>
        <w:tc>
          <w:tcPr>
            <w:tcW w:w="339" w:type="pct"/>
          </w:tcPr>
          <w:p w14:paraId="424DAFA9" w14:textId="77777777" w:rsidR="00185035" w:rsidRDefault="00185035" w:rsidP="00D94289">
            <w:pPr>
              <w:autoSpaceDE w:val="0"/>
              <w:autoSpaceDN w:val="0"/>
              <w:adjustRightInd w:val="0"/>
              <w:jc w:val="center"/>
              <w:rPr>
                <w:noProof/>
              </w:rPr>
            </w:pPr>
          </w:p>
        </w:tc>
      </w:tr>
      <w:tr w:rsidR="00C90E7E" w:rsidRPr="00F85647" w14:paraId="32909861" w14:textId="77777777" w:rsidTr="00C90E7E">
        <w:trPr>
          <w:trHeight w:val="288"/>
        </w:trPr>
        <w:tc>
          <w:tcPr>
            <w:tcW w:w="192" w:type="pct"/>
          </w:tcPr>
          <w:p w14:paraId="1AB727C9" w14:textId="77777777" w:rsidR="00185035" w:rsidRPr="007A08CE" w:rsidRDefault="00185035">
            <w:pPr>
              <w:jc w:val="center"/>
            </w:pPr>
            <w:r w:rsidRPr="007A08CE">
              <w:t>10</w:t>
            </w:r>
          </w:p>
        </w:tc>
        <w:tc>
          <w:tcPr>
            <w:tcW w:w="2164" w:type="pct"/>
            <w:gridSpan w:val="2"/>
          </w:tcPr>
          <w:p w14:paraId="7F7E0489" w14:textId="77777777" w:rsidR="00185035" w:rsidRPr="002966C9" w:rsidRDefault="00185035" w:rsidP="002966C9">
            <w:r w:rsidRPr="002966C9">
              <w:t>Za cevne lukove, materijal za zavarivanje, materijal za nošenje, cevne obujmice i ostali pomoćni montažni materijal uzeti 50% od predhodne stavke</w:t>
            </w:r>
          </w:p>
        </w:tc>
        <w:tc>
          <w:tcPr>
            <w:tcW w:w="384" w:type="pct"/>
            <w:vAlign w:val="bottom"/>
          </w:tcPr>
          <w:p w14:paraId="2080F6A7" w14:textId="77777777" w:rsidR="00185035" w:rsidRPr="007A08CE" w:rsidRDefault="00185035">
            <w:pPr>
              <w:jc w:val="center"/>
            </w:pPr>
            <w:r w:rsidRPr="007A08CE">
              <w:t>%</w:t>
            </w:r>
          </w:p>
        </w:tc>
        <w:tc>
          <w:tcPr>
            <w:tcW w:w="387" w:type="pct"/>
            <w:vAlign w:val="bottom"/>
          </w:tcPr>
          <w:p w14:paraId="0E833A50" w14:textId="77777777" w:rsidR="00185035" w:rsidRPr="007A08CE" w:rsidRDefault="00185035">
            <w:pPr>
              <w:jc w:val="center"/>
            </w:pPr>
            <w:r w:rsidRPr="007A08CE">
              <w:t>0,5</w:t>
            </w:r>
          </w:p>
        </w:tc>
        <w:tc>
          <w:tcPr>
            <w:tcW w:w="322" w:type="pct"/>
          </w:tcPr>
          <w:p w14:paraId="5B60DA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7112" w14:textId="77777777" w:rsidR="00185035" w:rsidRPr="00F85647" w:rsidRDefault="00185035" w:rsidP="00D94289">
            <w:pPr>
              <w:autoSpaceDE w:val="0"/>
              <w:autoSpaceDN w:val="0"/>
              <w:adjustRightInd w:val="0"/>
              <w:jc w:val="center"/>
              <w:rPr>
                <w:noProof/>
                <w:lang w:val="en-US"/>
              </w:rPr>
            </w:pPr>
          </w:p>
        </w:tc>
        <w:tc>
          <w:tcPr>
            <w:tcW w:w="237" w:type="pct"/>
          </w:tcPr>
          <w:p w14:paraId="0C0778CA" w14:textId="77777777" w:rsidR="00185035" w:rsidRPr="00F85647" w:rsidRDefault="00185035" w:rsidP="00D94289">
            <w:pPr>
              <w:autoSpaceDE w:val="0"/>
              <w:autoSpaceDN w:val="0"/>
              <w:adjustRightInd w:val="0"/>
              <w:jc w:val="center"/>
              <w:rPr>
                <w:noProof/>
                <w:lang w:val="en-US"/>
              </w:rPr>
            </w:pPr>
          </w:p>
        </w:tc>
        <w:tc>
          <w:tcPr>
            <w:tcW w:w="237" w:type="pct"/>
          </w:tcPr>
          <w:p w14:paraId="15B1882B" w14:textId="77777777" w:rsidR="00185035" w:rsidRPr="00F85647" w:rsidRDefault="00185035" w:rsidP="00D94289">
            <w:pPr>
              <w:autoSpaceDE w:val="0"/>
              <w:autoSpaceDN w:val="0"/>
              <w:adjustRightInd w:val="0"/>
              <w:jc w:val="center"/>
              <w:rPr>
                <w:noProof/>
              </w:rPr>
            </w:pPr>
          </w:p>
        </w:tc>
        <w:tc>
          <w:tcPr>
            <w:tcW w:w="414" w:type="pct"/>
          </w:tcPr>
          <w:p w14:paraId="56C1A898" w14:textId="77777777" w:rsidR="00185035" w:rsidRPr="00F85647" w:rsidRDefault="00185035" w:rsidP="00D94289">
            <w:pPr>
              <w:autoSpaceDE w:val="0"/>
              <w:autoSpaceDN w:val="0"/>
              <w:adjustRightInd w:val="0"/>
              <w:jc w:val="center"/>
              <w:rPr>
                <w:noProof/>
              </w:rPr>
            </w:pPr>
          </w:p>
        </w:tc>
        <w:tc>
          <w:tcPr>
            <w:tcW w:w="339" w:type="pct"/>
          </w:tcPr>
          <w:p w14:paraId="5E6DBA4A" w14:textId="77777777" w:rsidR="00185035" w:rsidRDefault="00185035" w:rsidP="00D94289">
            <w:pPr>
              <w:autoSpaceDE w:val="0"/>
              <w:autoSpaceDN w:val="0"/>
              <w:adjustRightInd w:val="0"/>
              <w:jc w:val="center"/>
              <w:rPr>
                <w:noProof/>
              </w:rPr>
            </w:pPr>
          </w:p>
        </w:tc>
      </w:tr>
      <w:tr w:rsidR="00C90E7E" w:rsidRPr="00F85647" w14:paraId="2162BB61" w14:textId="77777777" w:rsidTr="00C90E7E">
        <w:trPr>
          <w:trHeight w:val="288"/>
        </w:trPr>
        <w:tc>
          <w:tcPr>
            <w:tcW w:w="192" w:type="pct"/>
          </w:tcPr>
          <w:p w14:paraId="70327F80" w14:textId="77777777" w:rsidR="00185035" w:rsidRPr="007A08CE" w:rsidRDefault="00185035">
            <w:pPr>
              <w:jc w:val="center"/>
            </w:pPr>
            <w:r w:rsidRPr="007A08CE">
              <w:t>11</w:t>
            </w:r>
          </w:p>
        </w:tc>
        <w:tc>
          <w:tcPr>
            <w:tcW w:w="2164" w:type="pct"/>
            <w:gridSpan w:val="2"/>
          </w:tcPr>
          <w:p w14:paraId="5C524F87" w14:textId="77777777" w:rsidR="00185035" w:rsidRPr="002966C9" w:rsidRDefault="00185035" w:rsidP="002966C9">
            <w:r w:rsidRPr="002966C9">
              <w:t>Antikorozivna zaštita nove i postojeće cevne mreže sa dva premaza temeljne boje uz predhodno detaljno čišćenje cevi. Završno farbanje dva puta radijator lak bojom</w:t>
            </w:r>
          </w:p>
        </w:tc>
        <w:tc>
          <w:tcPr>
            <w:tcW w:w="384" w:type="pct"/>
            <w:vAlign w:val="bottom"/>
          </w:tcPr>
          <w:p w14:paraId="5CC1DBF6" w14:textId="77777777" w:rsidR="00185035" w:rsidRPr="007A08CE" w:rsidRDefault="00185035">
            <w:pPr>
              <w:jc w:val="center"/>
            </w:pPr>
            <w:r w:rsidRPr="007A08CE">
              <w:t>m2</w:t>
            </w:r>
          </w:p>
        </w:tc>
        <w:tc>
          <w:tcPr>
            <w:tcW w:w="387" w:type="pct"/>
            <w:vAlign w:val="bottom"/>
          </w:tcPr>
          <w:p w14:paraId="1420581E" w14:textId="77777777" w:rsidR="00185035" w:rsidRPr="007A08CE" w:rsidRDefault="00185035">
            <w:pPr>
              <w:jc w:val="center"/>
            </w:pPr>
            <w:r w:rsidRPr="007A08CE">
              <w:t>35</w:t>
            </w:r>
          </w:p>
        </w:tc>
        <w:tc>
          <w:tcPr>
            <w:tcW w:w="322" w:type="pct"/>
          </w:tcPr>
          <w:p w14:paraId="37E1320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48A95B" w14:textId="77777777" w:rsidR="00185035" w:rsidRPr="00F85647" w:rsidRDefault="00185035" w:rsidP="00D94289">
            <w:pPr>
              <w:autoSpaceDE w:val="0"/>
              <w:autoSpaceDN w:val="0"/>
              <w:adjustRightInd w:val="0"/>
              <w:jc w:val="center"/>
              <w:rPr>
                <w:noProof/>
                <w:lang w:val="en-US"/>
              </w:rPr>
            </w:pPr>
          </w:p>
        </w:tc>
        <w:tc>
          <w:tcPr>
            <w:tcW w:w="237" w:type="pct"/>
          </w:tcPr>
          <w:p w14:paraId="5F95E318" w14:textId="77777777" w:rsidR="00185035" w:rsidRPr="00F85647" w:rsidRDefault="00185035" w:rsidP="00D94289">
            <w:pPr>
              <w:autoSpaceDE w:val="0"/>
              <w:autoSpaceDN w:val="0"/>
              <w:adjustRightInd w:val="0"/>
              <w:jc w:val="center"/>
              <w:rPr>
                <w:noProof/>
                <w:lang w:val="en-US"/>
              </w:rPr>
            </w:pPr>
          </w:p>
        </w:tc>
        <w:tc>
          <w:tcPr>
            <w:tcW w:w="237" w:type="pct"/>
          </w:tcPr>
          <w:p w14:paraId="14360429" w14:textId="77777777" w:rsidR="00185035" w:rsidRPr="00F85647" w:rsidRDefault="00185035" w:rsidP="00D94289">
            <w:pPr>
              <w:autoSpaceDE w:val="0"/>
              <w:autoSpaceDN w:val="0"/>
              <w:adjustRightInd w:val="0"/>
              <w:jc w:val="center"/>
              <w:rPr>
                <w:noProof/>
              </w:rPr>
            </w:pPr>
          </w:p>
        </w:tc>
        <w:tc>
          <w:tcPr>
            <w:tcW w:w="414" w:type="pct"/>
          </w:tcPr>
          <w:p w14:paraId="774A56B5" w14:textId="77777777" w:rsidR="00185035" w:rsidRPr="00F85647" w:rsidRDefault="00185035" w:rsidP="00D94289">
            <w:pPr>
              <w:autoSpaceDE w:val="0"/>
              <w:autoSpaceDN w:val="0"/>
              <w:adjustRightInd w:val="0"/>
              <w:jc w:val="center"/>
              <w:rPr>
                <w:noProof/>
              </w:rPr>
            </w:pPr>
          </w:p>
        </w:tc>
        <w:tc>
          <w:tcPr>
            <w:tcW w:w="339" w:type="pct"/>
          </w:tcPr>
          <w:p w14:paraId="79ED5855" w14:textId="77777777" w:rsidR="00185035" w:rsidRDefault="00185035" w:rsidP="00D94289">
            <w:pPr>
              <w:autoSpaceDE w:val="0"/>
              <w:autoSpaceDN w:val="0"/>
              <w:adjustRightInd w:val="0"/>
              <w:jc w:val="center"/>
              <w:rPr>
                <w:noProof/>
              </w:rPr>
            </w:pPr>
          </w:p>
        </w:tc>
      </w:tr>
      <w:tr w:rsidR="00C90E7E" w:rsidRPr="00F85647" w14:paraId="30694031" w14:textId="77777777" w:rsidTr="00C90E7E">
        <w:trPr>
          <w:trHeight w:val="288"/>
        </w:trPr>
        <w:tc>
          <w:tcPr>
            <w:tcW w:w="192" w:type="pct"/>
          </w:tcPr>
          <w:p w14:paraId="63BB2D83" w14:textId="77777777" w:rsidR="00185035" w:rsidRPr="007A08CE" w:rsidRDefault="00185035">
            <w:pPr>
              <w:jc w:val="center"/>
            </w:pPr>
            <w:r w:rsidRPr="007A08CE">
              <w:t>12</w:t>
            </w:r>
          </w:p>
        </w:tc>
        <w:tc>
          <w:tcPr>
            <w:tcW w:w="2164" w:type="pct"/>
            <w:gridSpan w:val="2"/>
          </w:tcPr>
          <w:p w14:paraId="1ECDDA0D" w14:textId="77777777" w:rsidR="00185035" w:rsidRPr="002966C9" w:rsidRDefault="00185035" w:rsidP="002966C9">
            <w:r w:rsidRPr="002966C9">
              <w:t>Farbanje postojećih grejnih tela bojom otpornom na povišene temperature  dva puta radijator lak bojom uz predhodno detaljno čišćenje. U cenu uračunati i demontažu grejnih tela i njihovu ponovnu montažu</w:t>
            </w:r>
          </w:p>
        </w:tc>
        <w:tc>
          <w:tcPr>
            <w:tcW w:w="384" w:type="pct"/>
            <w:vAlign w:val="bottom"/>
          </w:tcPr>
          <w:p w14:paraId="5A32E7EF" w14:textId="77777777" w:rsidR="00185035" w:rsidRPr="007A08CE" w:rsidRDefault="00185035">
            <w:pPr>
              <w:jc w:val="center"/>
            </w:pPr>
            <w:r w:rsidRPr="007A08CE">
              <w:t>m2</w:t>
            </w:r>
          </w:p>
        </w:tc>
        <w:tc>
          <w:tcPr>
            <w:tcW w:w="387" w:type="pct"/>
            <w:vAlign w:val="bottom"/>
          </w:tcPr>
          <w:p w14:paraId="6DF8930A" w14:textId="77777777" w:rsidR="00185035" w:rsidRPr="007A08CE" w:rsidRDefault="00185035">
            <w:pPr>
              <w:jc w:val="center"/>
            </w:pPr>
            <w:r w:rsidRPr="007A08CE">
              <w:t>55</w:t>
            </w:r>
          </w:p>
        </w:tc>
        <w:tc>
          <w:tcPr>
            <w:tcW w:w="322" w:type="pct"/>
          </w:tcPr>
          <w:p w14:paraId="742DD0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CB61741" w14:textId="77777777" w:rsidR="00185035" w:rsidRPr="00F85647" w:rsidRDefault="00185035" w:rsidP="00D94289">
            <w:pPr>
              <w:autoSpaceDE w:val="0"/>
              <w:autoSpaceDN w:val="0"/>
              <w:adjustRightInd w:val="0"/>
              <w:jc w:val="center"/>
              <w:rPr>
                <w:noProof/>
                <w:lang w:val="en-US"/>
              </w:rPr>
            </w:pPr>
          </w:p>
        </w:tc>
        <w:tc>
          <w:tcPr>
            <w:tcW w:w="237" w:type="pct"/>
          </w:tcPr>
          <w:p w14:paraId="10A6E0C6" w14:textId="77777777" w:rsidR="00185035" w:rsidRPr="00F85647" w:rsidRDefault="00185035" w:rsidP="00D94289">
            <w:pPr>
              <w:autoSpaceDE w:val="0"/>
              <w:autoSpaceDN w:val="0"/>
              <w:adjustRightInd w:val="0"/>
              <w:jc w:val="center"/>
              <w:rPr>
                <w:noProof/>
                <w:lang w:val="en-US"/>
              </w:rPr>
            </w:pPr>
          </w:p>
        </w:tc>
        <w:tc>
          <w:tcPr>
            <w:tcW w:w="237" w:type="pct"/>
          </w:tcPr>
          <w:p w14:paraId="6D09BC55" w14:textId="77777777" w:rsidR="00185035" w:rsidRPr="00F85647" w:rsidRDefault="00185035" w:rsidP="00D94289">
            <w:pPr>
              <w:autoSpaceDE w:val="0"/>
              <w:autoSpaceDN w:val="0"/>
              <w:adjustRightInd w:val="0"/>
              <w:jc w:val="center"/>
              <w:rPr>
                <w:noProof/>
              </w:rPr>
            </w:pPr>
          </w:p>
        </w:tc>
        <w:tc>
          <w:tcPr>
            <w:tcW w:w="414" w:type="pct"/>
          </w:tcPr>
          <w:p w14:paraId="298AEFC2" w14:textId="77777777" w:rsidR="00185035" w:rsidRPr="00F85647" w:rsidRDefault="00185035" w:rsidP="00D94289">
            <w:pPr>
              <w:autoSpaceDE w:val="0"/>
              <w:autoSpaceDN w:val="0"/>
              <w:adjustRightInd w:val="0"/>
              <w:jc w:val="center"/>
              <w:rPr>
                <w:noProof/>
              </w:rPr>
            </w:pPr>
          </w:p>
        </w:tc>
        <w:tc>
          <w:tcPr>
            <w:tcW w:w="339" w:type="pct"/>
          </w:tcPr>
          <w:p w14:paraId="521CA816" w14:textId="77777777" w:rsidR="00185035" w:rsidRDefault="00185035" w:rsidP="00D94289">
            <w:pPr>
              <w:autoSpaceDE w:val="0"/>
              <w:autoSpaceDN w:val="0"/>
              <w:adjustRightInd w:val="0"/>
              <w:jc w:val="center"/>
              <w:rPr>
                <w:noProof/>
              </w:rPr>
            </w:pPr>
          </w:p>
        </w:tc>
      </w:tr>
      <w:tr w:rsidR="00C90E7E" w:rsidRPr="00F85647" w14:paraId="25651F25" w14:textId="77777777" w:rsidTr="00C90E7E">
        <w:trPr>
          <w:trHeight w:val="288"/>
        </w:trPr>
        <w:tc>
          <w:tcPr>
            <w:tcW w:w="192" w:type="pct"/>
          </w:tcPr>
          <w:p w14:paraId="50D0565D" w14:textId="77777777" w:rsidR="00185035" w:rsidRPr="007A08CE" w:rsidRDefault="00185035">
            <w:pPr>
              <w:jc w:val="center"/>
            </w:pPr>
            <w:r w:rsidRPr="007A08CE">
              <w:t>13</w:t>
            </w:r>
          </w:p>
        </w:tc>
        <w:tc>
          <w:tcPr>
            <w:tcW w:w="2164" w:type="pct"/>
            <w:gridSpan w:val="2"/>
          </w:tcPr>
          <w:p w14:paraId="638E2153" w14:textId="77777777" w:rsidR="00185035" w:rsidRPr="002966C9" w:rsidRDefault="00185035" w:rsidP="002966C9">
            <w:r w:rsidRPr="002966C9">
              <w:t>Završni radovi, punjenje i odzračivanje instalacije, proba i puštanje u rad.</w:t>
            </w:r>
          </w:p>
        </w:tc>
        <w:tc>
          <w:tcPr>
            <w:tcW w:w="384" w:type="pct"/>
            <w:vAlign w:val="bottom"/>
          </w:tcPr>
          <w:p w14:paraId="5EA14A70" w14:textId="77777777" w:rsidR="00185035" w:rsidRPr="007A08CE" w:rsidRDefault="00185035" w:rsidP="00AD7DF9">
            <w:pPr>
              <w:jc w:val="center"/>
            </w:pPr>
            <w:r w:rsidRPr="007A08CE">
              <w:t>pauš</w:t>
            </w:r>
          </w:p>
        </w:tc>
        <w:tc>
          <w:tcPr>
            <w:tcW w:w="387" w:type="pct"/>
            <w:vAlign w:val="bottom"/>
          </w:tcPr>
          <w:p w14:paraId="6CB189FE" w14:textId="77777777" w:rsidR="00185035" w:rsidRPr="007A08CE" w:rsidRDefault="00185035">
            <w:pPr>
              <w:jc w:val="center"/>
            </w:pPr>
            <w:r w:rsidRPr="007A08CE">
              <w:t> </w:t>
            </w:r>
          </w:p>
        </w:tc>
        <w:tc>
          <w:tcPr>
            <w:tcW w:w="322" w:type="pct"/>
          </w:tcPr>
          <w:p w14:paraId="7207D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DA77F7" w14:textId="77777777" w:rsidR="00185035" w:rsidRPr="00F85647" w:rsidRDefault="00185035" w:rsidP="00D94289">
            <w:pPr>
              <w:autoSpaceDE w:val="0"/>
              <w:autoSpaceDN w:val="0"/>
              <w:adjustRightInd w:val="0"/>
              <w:jc w:val="center"/>
              <w:rPr>
                <w:noProof/>
                <w:lang w:val="en-US"/>
              </w:rPr>
            </w:pPr>
          </w:p>
        </w:tc>
        <w:tc>
          <w:tcPr>
            <w:tcW w:w="237" w:type="pct"/>
          </w:tcPr>
          <w:p w14:paraId="253908FD" w14:textId="77777777" w:rsidR="00185035" w:rsidRPr="00F85647" w:rsidRDefault="00185035" w:rsidP="00D94289">
            <w:pPr>
              <w:autoSpaceDE w:val="0"/>
              <w:autoSpaceDN w:val="0"/>
              <w:adjustRightInd w:val="0"/>
              <w:jc w:val="center"/>
              <w:rPr>
                <w:noProof/>
                <w:lang w:val="en-US"/>
              </w:rPr>
            </w:pPr>
          </w:p>
        </w:tc>
        <w:tc>
          <w:tcPr>
            <w:tcW w:w="237" w:type="pct"/>
          </w:tcPr>
          <w:p w14:paraId="181A859D" w14:textId="77777777" w:rsidR="00185035" w:rsidRPr="00F85647" w:rsidRDefault="00185035" w:rsidP="00D94289">
            <w:pPr>
              <w:autoSpaceDE w:val="0"/>
              <w:autoSpaceDN w:val="0"/>
              <w:adjustRightInd w:val="0"/>
              <w:jc w:val="center"/>
              <w:rPr>
                <w:noProof/>
              </w:rPr>
            </w:pPr>
          </w:p>
        </w:tc>
        <w:tc>
          <w:tcPr>
            <w:tcW w:w="414" w:type="pct"/>
          </w:tcPr>
          <w:p w14:paraId="4C849840" w14:textId="77777777" w:rsidR="00185035" w:rsidRPr="00F85647" w:rsidRDefault="00185035" w:rsidP="00D94289">
            <w:pPr>
              <w:autoSpaceDE w:val="0"/>
              <w:autoSpaceDN w:val="0"/>
              <w:adjustRightInd w:val="0"/>
              <w:jc w:val="center"/>
              <w:rPr>
                <w:noProof/>
              </w:rPr>
            </w:pPr>
          </w:p>
        </w:tc>
        <w:tc>
          <w:tcPr>
            <w:tcW w:w="339" w:type="pct"/>
          </w:tcPr>
          <w:p w14:paraId="15D19C47" w14:textId="77777777" w:rsidR="00185035" w:rsidRDefault="00185035" w:rsidP="00D94289">
            <w:pPr>
              <w:autoSpaceDE w:val="0"/>
              <w:autoSpaceDN w:val="0"/>
              <w:adjustRightInd w:val="0"/>
              <w:jc w:val="center"/>
              <w:rPr>
                <w:noProof/>
              </w:rPr>
            </w:pPr>
          </w:p>
        </w:tc>
      </w:tr>
      <w:tr w:rsidR="00C90E7E" w:rsidRPr="00F85647" w14:paraId="637A2B4E" w14:textId="77777777" w:rsidTr="00C90E7E">
        <w:trPr>
          <w:trHeight w:val="288"/>
        </w:trPr>
        <w:tc>
          <w:tcPr>
            <w:tcW w:w="192" w:type="pct"/>
          </w:tcPr>
          <w:p w14:paraId="33688FA1" w14:textId="77777777" w:rsidR="00185035" w:rsidRPr="007A08CE" w:rsidRDefault="00185035">
            <w:pPr>
              <w:jc w:val="center"/>
              <w:rPr>
                <w:b/>
                <w:bCs/>
              </w:rPr>
            </w:pPr>
          </w:p>
        </w:tc>
        <w:tc>
          <w:tcPr>
            <w:tcW w:w="2164" w:type="pct"/>
            <w:gridSpan w:val="2"/>
          </w:tcPr>
          <w:p w14:paraId="4D5AEE60" w14:textId="77777777" w:rsidR="00185035" w:rsidRPr="002966C9" w:rsidRDefault="00185035" w:rsidP="002966C9">
            <w:pPr>
              <w:rPr>
                <w:bCs/>
              </w:rPr>
            </w:pPr>
            <w:r w:rsidRPr="002966C9">
              <w:rPr>
                <w:bCs/>
              </w:rPr>
              <w:t>UKUPNO B:</w:t>
            </w:r>
          </w:p>
        </w:tc>
        <w:tc>
          <w:tcPr>
            <w:tcW w:w="384" w:type="pct"/>
            <w:vAlign w:val="bottom"/>
          </w:tcPr>
          <w:p w14:paraId="3477BF61" w14:textId="77777777" w:rsidR="00185035" w:rsidRPr="007A08CE" w:rsidRDefault="00185035">
            <w:pPr>
              <w:jc w:val="center"/>
            </w:pPr>
          </w:p>
        </w:tc>
        <w:tc>
          <w:tcPr>
            <w:tcW w:w="387" w:type="pct"/>
            <w:vAlign w:val="bottom"/>
          </w:tcPr>
          <w:p w14:paraId="70F5B24B" w14:textId="77777777" w:rsidR="00185035" w:rsidRPr="007A08CE" w:rsidRDefault="00185035">
            <w:pPr>
              <w:jc w:val="center"/>
            </w:pPr>
          </w:p>
        </w:tc>
        <w:tc>
          <w:tcPr>
            <w:tcW w:w="322" w:type="pct"/>
          </w:tcPr>
          <w:p w14:paraId="1CC5E11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58A397" w14:textId="77777777" w:rsidR="00185035" w:rsidRPr="00F85647" w:rsidRDefault="00185035" w:rsidP="00D94289">
            <w:pPr>
              <w:autoSpaceDE w:val="0"/>
              <w:autoSpaceDN w:val="0"/>
              <w:adjustRightInd w:val="0"/>
              <w:jc w:val="center"/>
              <w:rPr>
                <w:noProof/>
                <w:lang w:val="en-US"/>
              </w:rPr>
            </w:pPr>
          </w:p>
        </w:tc>
        <w:tc>
          <w:tcPr>
            <w:tcW w:w="237" w:type="pct"/>
          </w:tcPr>
          <w:p w14:paraId="5988C433" w14:textId="77777777" w:rsidR="00185035" w:rsidRPr="00F85647" w:rsidRDefault="00185035" w:rsidP="00D94289">
            <w:pPr>
              <w:autoSpaceDE w:val="0"/>
              <w:autoSpaceDN w:val="0"/>
              <w:adjustRightInd w:val="0"/>
              <w:jc w:val="center"/>
              <w:rPr>
                <w:noProof/>
                <w:lang w:val="en-US"/>
              </w:rPr>
            </w:pPr>
          </w:p>
        </w:tc>
        <w:tc>
          <w:tcPr>
            <w:tcW w:w="237" w:type="pct"/>
          </w:tcPr>
          <w:p w14:paraId="6EDBCB8A" w14:textId="77777777" w:rsidR="00185035" w:rsidRPr="00F85647" w:rsidRDefault="00185035" w:rsidP="00D94289">
            <w:pPr>
              <w:autoSpaceDE w:val="0"/>
              <w:autoSpaceDN w:val="0"/>
              <w:adjustRightInd w:val="0"/>
              <w:jc w:val="center"/>
              <w:rPr>
                <w:noProof/>
              </w:rPr>
            </w:pPr>
          </w:p>
        </w:tc>
        <w:tc>
          <w:tcPr>
            <w:tcW w:w="414" w:type="pct"/>
          </w:tcPr>
          <w:p w14:paraId="011C665F" w14:textId="77777777" w:rsidR="00185035" w:rsidRPr="00F85647" w:rsidRDefault="00185035" w:rsidP="00D94289">
            <w:pPr>
              <w:autoSpaceDE w:val="0"/>
              <w:autoSpaceDN w:val="0"/>
              <w:adjustRightInd w:val="0"/>
              <w:jc w:val="center"/>
              <w:rPr>
                <w:noProof/>
              </w:rPr>
            </w:pPr>
          </w:p>
        </w:tc>
        <w:tc>
          <w:tcPr>
            <w:tcW w:w="339" w:type="pct"/>
          </w:tcPr>
          <w:p w14:paraId="398FFA18" w14:textId="77777777" w:rsidR="00185035" w:rsidRDefault="00185035" w:rsidP="00D94289">
            <w:pPr>
              <w:autoSpaceDE w:val="0"/>
              <w:autoSpaceDN w:val="0"/>
              <w:adjustRightInd w:val="0"/>
              <w:jc w:val="center"/>
              <w:rPr>
                <w:noProof/>
              </w:rPr>
            </w:pPr>
          </w:p>
        </w:tc>
      </w:tr>
      <w:tr w:rsidR="00C90E7E" w:rsidRPr="00F85647" w14:paraId="22664F0B" w14:textId="77777777" w:rsidTr="00C90E7E">
        <w:trPr>
          <w:trHeight w:val="288"/>
        </w:trPr>
        <w:tc>
          <w:tcPr>
            <w:tcW w:w="192" w:type="pct"/>
          </w:tcPr>
          <w:p w14:paraId="60DC4AAB" w14:textId="77777777" w:rsidR="00185035" w:rsidRPr="007A08CE" w:rsidRDefault="00185035" w:rsidP="005B18A3">
            <w:pPr>
              <w:rPr>
                <w:b/>
                <w:bCs/>
                <w:color w:val="000000"/>
              </w:rPr>
            </w:pPr>
            <w:r>
              <w:rPr>
                <w:b/>
                <w:bCs/>
                <w:color w:val="000000"/>
              </w:rPr>
              <w:lastRenderedPageBreak/>
              <w:t>XXIII</w:t>
            </w:r>
          </w:p>
        </w:tc>
        <w:tc>
          <w:tcPr>
            <w:tcW w:w="2164" w:type="pct"/>
            <w:gridSpan w:val="2"/>
          </w:tcPr>
          <w:p w14:paraId="7E295B35" w14:textId="77777777" w:rsidR="00185035" w:rsidRPr="002966C9" w:rsidRDefault="00185035" w:rsidP="002966C9">
            <w:pPr>
              <w:rPr>
                <w:bCs/>
                <w:color w:val="000000"/>
              </w:rPr>
            </w:pPr>
            <w:r w:rsidRPr="002966C9">
              <w:rPr>
                <w:bCs/>
                <w:color w:val="000000"/>
              </w:rPr>
              <w:t>SISTEMI VENTILACIJE NA PRIZEMLJU  (sistemi VU-1, VO-1 i VO-2) – prostori intenzivne nege</w:t>
            </w:r>
          </w:p>
        </w:tc>
        <w:tc>
          <w:tcPr>
            <w:tcW w:w="384" w:type="pct"/>
            <w:vAlign w:val="bottom"/>
          </w:tcPr>
          <w:p w14:paraId="139CFF56" w14:textId="77777777" w:rsidR="00185035" w:rsidRPr="007A08CE" w:rsidRDefault="00185035">
            <w:pPr>
              <w:jc w:val="center"/>
            </w:pPr>
          </w:p>
        </w:tc>
        <w:tc>
          <w:tcPr>
            <w:tcW w:w="387" w:type="pct"/>
            <w:vAlign w:val="bottom"/>
          </w:tcPr>
          <w:p w14:paraId="08FC3C1F" w14:textId="77777777" w:rsidR="00185035" w:rsidRPr="007A08CE" w:rsidRDefault="00185035">
            <w:pPr>
              <w:jc w:val="center"/>
            </w:pPr>
          </w:p>
        </w:tc>
        <w:tc>
          <w:tcPr>
            <w:tcW w:w="322" w:type="pct"/>
          </w:tcPr>
          <w:p w14:paraId="4F9B15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8FF2D9" w14:textId="77777777" w:rsidR="00185035" w:rsidRPr="00F85647" w:rsidRDefault="00185035" w:rsidP="00D94289">
            <w:pPr>
              <w:autoSpaceDE w:val="0"/>
              <w:autoSpaceDN w:val="0"/>
              <w:adjustRightInd w:val="0"/>
              <w:jc w:val="center"/>
              <w:rPr>
                <w:noProof/>
                <w:lang w:val="en-US"/>
              </w:rPr>
            </w:pPr>
          </w:p>
        </w:tc>
        <w:tc>
          <w:tcPr>
            <w:tcW w:w="237" w:type="pct"/>
          </w:tcPr>
          <w:p w14:paraId="2C6422AF" w14:textId="77777777" w:rsidR="00185035" w:rsidRPr="00F85647" w:rsidRDefault="00185035" w:rsidP="00D94289">
            <w:pPr>
              <w:autoSpaceDE w:val="0"/>
              <w:autoSpaceDN w:val="0"/>
              <w:adjustRightInd w:val="0"/>
              <w:jc w:val="center"/>
              <w:rPr>
                <w:noProof/>
                <w:lang w:val="en-US"/>
              </w:rPr>
            </w:pPr>
          </w:p>
        </w:tc>
        <w:tc>
          <w:tcPr>
            <w:tcW w:w="237" w:type="pct"/>
          </w:tcPr>
          <w:p w14:paraId="189361BA" w14:textId="77777777" w:rsidR="00185035" w:rsidRPr="00F85647" w:rsidRDefault="00185035" w:rsidP="00D94289">
            <w:pPr>
              <w:autoSpaceDE w:val="0"/>
              <w:autoSpaceDN w:val="0"/>
              <w:adjustRightInd w:val="0"/>
              <w:jc w:val="center"/>
              <w:rPr>
                <w:noProof/>
              </w:rPr>
            </w:pPr>
          </w:p>
        </w:tc>
        <w:tc>
          <w:tcPr>
            <w:tcW w:w="414" w:type="pct"/>
          </w:tcPr>
          <w:p w14:paraId="6918E15A" w14:textId="77777777" w:rsidR="00185035" w:rsidRPr="00F85647" w:rsidRDefault="00185035" w:rsidP="00D94289">
            <w:pPr>
              <w:autoSpaceDE w:val="0"/>
              <w:autoSpaceDN w:val="0"/>
              <w:adjustRightInd w:val="0"/>
              <w:jc w:val="center"/>
              <w:rPr>
                <w:noProof/>
              </w:rPr>
            </w:pPr>
          </w:p>
        </w:tc>
        <w:tc>
          <w:tcPr>
            <w:tcW w:w="339" w:type="pct"/>
          </w:tcPr>
          <w:p w14:paraId="7A8A3027" w14:textId="77777777" w:rsidR="00185035" w:rsidRDefault="00185035" w:rsidP="00D94289">
            <w:pPr>
              <w:autoSpaceDE w:val="0"/>
              <w:autoSpaceDN w:val="0"/>
              <w:adjustRightInd w:val="0"/>
              <w:jc w:val="center"/>
              <w:rPr>
                <w:noProof/>
              </w:rPr>
            </w:pPr>
          </w:p>
        </w:tc>
      </w:tr>
      <w:tr w:rsidR="00C90E7E" w:rsidRPr="00F85647" w14:paraId="2034CB31" w14:textId="77777777" w:rsidTr="00C90E7E">
        <w:trPr>
          <w:trHeight w:val="288"/>
        </w:trPr>
        <w:tc>
          <w:tcPr>
            <w:tcW w:w="192" w:type="pct"/>
          </w:tcPr>
          <w:p w14:paraId="49F30AAC" w14:textId="77777777" w:rsidR="00185035" w:rsidRPr="007A08CE" w:rsidRDefault="00185035">
            <w:pPr>
              <w:jc w:val="center"/>
            </w:pPr>
          </w:p>
        </w:tc>
        <w:tc>
          <w:tcPr>
            <w:tcW w:w="2164" w:type="pct"/>
            <w:gridSpan w:val="2"/>
          </w:tcPr>
          <w:p w14:paraId="0BED52BC" w14:textId="77777777" w:rsidR="00185035" w:rsidRPr="002966C9" w:rsidRDefault="00185035" w:rsidP="002966C9">
            <w:pPr>
              <w:rPr>
                <w:bCs/>
              </w:rPr>
            </w:pPr>
            <w:r w:rsidRPr="002966C9">
              <w:rPr>
                <w:bCs/>
              </w:rPr>
              <w:t>Isporuka i ugradnja sledeće opreme navedenog proizvođača ili ekvivalentno:</w:t>
            </w:r>
          </w:p>
        </w:tc>
        <w:tc>
          <w:tcPr>
            <w:tcW w:w="384" w:type="pct"/>
            <w:vAlign w:val="bottom"/>
          </w:tcPr>
          <w:p w14:paraId="2A8BBF81" w14:textId="77777777" w:rsidR="00185035" w:rsidRPr="007A08CE" w:rsidRDefault="00185035">
            <w:pPr>
              <w:jc w:val="center"/>
            </w:pPr>
          </w:p>
        </w:tc>
        <w:tc>
          <w:tcPr>
            <w:tcW w:w="387" w:type="pct"/>
            <w:vAlign w:val="bottom"/>
          </w:tcPr>
          <w:p w14:paraId="4E3E7D19" w14:textId="77777777" w:rsidR="00185035" w:rsidRPr="007A08CE" w:rsidRDefault="00185035">
            <w:pPr>
              <w:jc w:val="center"/>
            </w:pPr>
          </w:p>
        </w:tc>
        <w:tc>
          <w:tcPr>
            <w:tcW w:w="322" w:type="pct"/>
          </w:tcPr>
          <w:p w14:paraId="4E51FB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2F1745" w14:textId="77777777" w:rsidR="00185035" w:rsidRPr="00F85647" w:rsidRDefault="00185035" w:rsidP="00D94289">
            <w:pPr>
              <w:autoSpaceDE w:val="0"/>
              <w:autoSpaceDN w:val="0"/>
              <w:adjustRightInd w:val="0"/>
              <w:jc w:val="center"/>
              <w:rPr>
                <w:noProof/>
                <w:lang w:val="en-US"/>
              </w:rPr>
            </w:pPr>
          </w:p>
        </w:tc>
        <w:tc>
          <w:tcPr>
            <w:tcW w:w="237" w:type="pct"/>
          </w:tcPr>
          <w:p w14:paraId="3B9C8C5B" w14:textId="77777777" w:rsidR="00185035" w:rsidRPr="00F85647" w:rsidRDefault="00185035" w:rsidP="00D94289">
            <w:pPr>
              <w:autoSpaceDE w:val="0"/>
              <w:autoSpaceDN w:val="0"/>
              <w:adjustRightInd w:val="0"/>
              <w:jc w:val="center"/>
              <w:rPr>
                <w:noProof/>
                <w:lang w:val="en-US"/>
              </w:rPr>
            </w:pPr>
          </w:p>
        </w:tc>
        <w:tc>
          <w:tcPr>
            <w:tcW w:w="237" w:type="pct"/>
          </w:tcPr>
          <w:p w14:paraId="7FC1542C" w14:textId="77777777" w:rsidR="00185035" w:rsidRPr="00F85647" w:rsidRDefault="00185035" w:rsidP="00D94289">
            <w:pPr>
              <w:autoSpaceDE w:val="0"/>
              <w:autoSpaceDN w:val="0"/>
              <w:adjustRightInd w:val="0"/>
              <w:jc w:val="center"/>
              <w:rPr>
                <w:noProof/>
              </w:rPr>
            </w:pPr>
          </w:p>
        </w:tc>
        <w:tc>
          <w:tcPr>
            <w:tcW w:w="414" w:type="pct"/>
          </w:tcPr>
          <w:p w14:paraId="36C72960" w14:textId="77777777" w:rsidR="00185035" w:rsidRPr="00F85647" w:rsidRDefault="00185035" w:rsidP="00D94289">
            <w:pPr>
              <w:autoSpaceDE w:val="0"/>
              <w:autoSpaceDN w:val="0"/>
              <w:adjustRightInd w:val="0"/>
              <w:jc w:val="center"/>
              <w:rPr>
                <w:noProof/>
              </w:rPr>
            </w:pPr>
          </w:p>
        </w:tc>
        <w:tc>
          <w:tcPr>
            <w:tcW w:w="339" w:type="pct"/>
          </w:tcPr>
          <w:p w14:paraId="118B186D" w14:textId="77777777" w:rsidR="00185035" w:rsidRDefault="00185035" w:rsidP="00D94289">
            <w:pPr>
              <w:autoSpaceDE w:val="0"/>
              <w:autoSpaceDN w:val="0"/>
              <w:adjustRightInd w:val="0"/>
              <w:jc w:val="center"/>
              <w:rPr>
                <w:noProof/>
              </w:rPr>
            </w:pPr>
          </w:p>
        </w:tc>
      </w:tr>
      <w:tr w:rsidR="00C90E7E" w:rsidRPr="00F85647" w14:paraId="0597F61D" w14:textId="77777777" w:rsidTr="00C90E7E">
        <w:trPr>
          <w:trHeight w:val="288"/>
        </w:trPr>
        <w:tc>
          <w:tcPr>
            <w:tcW w:w="192" w:type="pct"/>
          </w:tcPr>
          <w:p w14:paraId="2463D61E" w14:textId="77777777" w:rsidR="00185035" w:rsidRPr="007A08CE" w:rsidRDefault="00185035">
            <w:pPr>
              <w:jc w:val="center"/>
            </w:pPr>
            <w:r w:rsidRPr="007A08CE">
              <w:t xml:space="preserve">1 </w:t>
            </w:r>
          </w:p>
        </w:tc>
        <w:tc>
          <w:tcPr>
            <w:tcW w:w="2164" w:type="pct"/>
            <w:gridSpan w:val="2"/>
          </w:tcPr>
          <w:p w14:paraId="251A0309" w14:textId="77777777" w:rsidR="00185035" w:rsidRPr="002966C9" w:rsidRDefault="00185035" w:rsidP="002966C9">
            <w:r w:rsidRPr="002966C9">
              <w:t>Kanalski  ventilator za dovod vazduha sa izolovanim kućištem, proizvodnje J.Pichler , Tip:P-KVR i 6035 E4 31 L=1800 m³/h, H=390Pa, 1x230V, u kompletu sa trafo regulatorom tip: Ziehl-Abegg R-ET 3,5 KTG</w:t>
            </w:r>
          </w:p>
        </w:tc>
        <w:tc>
          <w:tcPr>
            <w:tcW w:w="384" w:type="pct"/>
            <w:vAlign w:val="bottom"/>
          </w:tcPr>
          <w:p w14:paraId="71F32458" w14:textId="77777777" w:rsidR="00185035" w:rsidRPr="007A08CE" w:rsidRDefault="00185035">
            <w:pPr>
              <w:jc w:val="center"/>
            </w:pPr>
            <w:r w:rsidRPr="007A08CE">
              <w:t>kom</w:t>
            </w:r>
          </w:p>
        </w:tc>
        <w:tc>
          <w:tcPr>
            <w:tcW w:w="387" w:type="pct"/>
            <w:vAlign w:val="bottom"/>
          </w:tcPr>
          <w:p w14:paraId="17C62707" w14:textId="77777777" w:rsidR="00185035" w:rsidRPr="007A08CE" w:rsidRDefault="00185035">
            <w:pPr>
              <w:jc w:val="center"/>
            </w:pPr>
            <w:r w:rsidRPr="007A08CE">
              <w:t>1</w:t>
            </w:r>
          </w:p>
        </w:tc>
        <w:tc>
          <w:tcPr>
            <w:tcW w:w="322" w:type="pct"/>
          </w:tcPr>
          <w:p w14:paraId="27D3F0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AF67B3" w14:textId="77777777" w:rsidR="00185035" w:rsidRPr="00F85647" w:rsidRDefault="00185035" w:rsidP="00D94289">
            <w:pPr>
              <w:autoSpaceDE w:val="0"/>
              <w:autoSpaceDN w:val="0"/>
              <w:adjustRightInd w:val="0"/>
              <w:jc w:val="center"/>
              <w:rPr>
                <w:noProof/>
                <w:lang w:val="en-US"/>
              </w:rPr>
            </w:pPr>
          </w:p>
        </w:tc>
        <w:tc>
          <w:tcPr>
            <w:tcW w:w="237" w:type="pct"/>
          </w:tcPr>
          <w:p w14:paraId="4C29E55D" w14:textId="77777777" w:rsidR="00185035" w:rsidRPr="00F85647" w:rsidRDefault="00185035" w:rsidP="00D94289">
            <w:pPr>
              <w:autoSpaceDE w:val="0"/>
              <w:autoSpaceDN w:val="0"/>
              <w:adjustRightInd w:val="0"/>
              <w:jc w:val="center"/>
              <w:rPr>
                <w:noProof/>
                <w:lang w:val="en-US"/>
              </w:rPr>
            </w:pPr>
          </w:p>
        </w:tc>
        <w:tc>
          <w:tcPr>
            <w:tcW w:w="237" w:type="pct"/>
          </w:tcPr>
          <w:p w14:paraId="7E51087C" w14:textId="77777777" w:rsidR="00185035" w:rsidRPr="00F85647" w:rsidRDefault="00185035" w:rsidP="00D94289">
            <w:pPr>
              <w:autoSpaceDE w:val="0"/>
              <w:autoSpaceDN w:val="0"/>
              <w:adjustRightInd w:val="0"/>
              <w:jc w:val="center"/>
              <w:rPr>
                <w:noProof/>
              </w:rPr>
            </w:pPr>
          </w:p>
        </w:tc>
        <w:tc>
          <w:tcPr>
            <w:tcW w:w="414" w:type="pct"/>
          </w:tcPr>
          <w:p w14:paraId="05BF65E0" w14:textId="77777777" w:rsidR="00185035" w:rsidRPr="00F85647" w:rsidRDefault="00185035" w:rsidP="00D94289">
            <w:pPr>
              <w:autoSpaceDE w:val="0"/>
              <w:autoSpaceDN w:val="0"/>
              <w:adjustRightInd w:val="0"/>
              <w:jc w:val="center"/>
              <w:rPr>
                <w:noProof/>
              </w:rPr>
            </w:pPr>
          </w:p>
        </w:tc>
        <w:tc>
          <w:tcPr>
            <w:tcW w:w="339" w:type="pct"/>
          </w:tcPr>
          <w:p w14:paraId="1AB3FA59" w14:textId="77777777" w:rsidR="00185035" w:rsidRDefault="00185035" w:rsidP="00D94289">
            <w:pPr>
              <w:autoSpaceDE w:val="0"/>
              <w:autoSpaceDN w:val="0"/>
              <w:adjustRightInd w:val="0"/>
              <w:jc w:val="center"/>
              <w:rPr>
                <w:noProof/>
              </w:rPr>
            </w:pPr>
          </w:p>
        </w:tc>
      </w:tr>
      <w:tr w:rsidR="00C90E7E" w:rsidRPr="00F85647" w14:paraId="67748F85" w14:textId="77777777" w:rsidTr="00C90E7E">
        <w:trPr>
          <w:trHeight w:val="288"/>
        </w:trPr>
        <w:tc>
          <w:tcPr>
            <w:tcW w:w="192" w:type="pct"/>
          </w:tcPr>
          <w:p w14:paraId="31C9587B" w14:textId="77777777" w:rsidR="00185035" w:rsidRPr="007A08CE" w:rsidRDefault="00185035">
            <w:pPr>
              <w:jc w:val="center"/>
            </w:pPr>
            <w:r w:rsidRPr="007A08CE">
              <w:t>2.</w:t>
            </w:r>
          </w:p>
        </w:tc>
        <w:tc>
          <w:tcPr>
            <w:tcW w:w="2164" w:type="pct"/>
            <w:gridSpan w:val="2"/>
          </w:tcPr>
          <w:p w14:paraId="14542507" w14:textId="77777777" w:rsidR="00185035" w:rsidRPr="002966C9" w:rsidRDefault="00185035" w:rsidP="002966C9">
            <w:r w:rsidRPr="002966C9">
              <w:t>Elastične veze između ventilatora i kanala:</w:t>
            </w:r>
          </w:p>
        </w:tc>
        <w:tc>
          <w:tcPr>
            <w:tcW w:w="384" w:type="pct"/>
            <w:vAlign w:val="bottom"/>
          </w:tcPr>
          <w:p w14:paraId="7B1D35D0" w14:textId="77777777" w:rsidR="00185035" w:rsidRPr="007A08CE" w:rsidRDefault="00185035">
            <w:pPr>
              <w:jc w:val="center"/>
            </w:pPr>
            <w:r w:rsidRPr="007A08CE">
              <w:t>kom</w:t>
            </w:r>
          </w:p>
        </w:tc>
        <w:tc>
          <w:tcPr>
            <w:tcW w:w="387" w:type="pct"/>
            <w:vAlign w:val="bottom"/>
          </w:tcPr>
          <w:p w14:paraId="2AA65637" w14:textId="77777777" w:rsidR="00185035" w:rsidRPr="007A08CE" w:rsidRDefault="00185035">
            <w:pPr>
              <w:jc w:val="center"/>
            </w:pPr>
            <w:r w:rsidRPr="007A08CE">
              <w:t>2</w:t>
            </w:r>
          </w:p>
        </w:tc>
        <w:tc>
          <w:tcPr>
            <w:tcW w:w="322" w:type="pct"/>
          </w:tcPr>
          <w:p w14:paraId="4A4633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43E56C" w14:textId="77777777" w:rsidR="00185035" w:rsidRPr="00F85647" w:rsidRDefault="00185035" w:rsidP="00D94289">
            <w:pPr>
              <w:autoSpaceDE w:val="0"/>
              <w:autoSpaceDN w:val="0"/>
              <w:adjustRightInd w:val="0"/>
              <w:jc w:val="center"/>
              <w:rPr>
                <w:noProof/>
                <w:lang w:val="en-US"/>
              </w:rPr>
            </w:pPr>
          </w:p>
        </w:tc>
        <w:tc>
          <w:tcPr>
            <w:tcW w:w="237" w:type="pct"/>
          </w:tcPr>
          <w:p w14:paraId="01C5022E" w14:textId="77777777" w:rsidR="00185035" w:rsidRPr="00F85647" w:rsidRDefault="00185035" w:rsidP="00D94289">
            <w:pPr>
              <w:autoSpaceDE w:val="0"/>
              <w:autoSpaceDN w:val="0"/>
              <w:adjustRightInd w:val="0"/>
              <w:jc w:val="center"/>
              <w:rPr>
                <w:noProof/>
                <w:lang w:val="en-US"/>
              </w:rPr>
            </w:pPr>
          </w:p>
        </w:tc>
        <w:tc>
          <w:tcPr>
            <w:tcW w:w="237" w:type="pct"/>
          </w:tcPr>
          <w:p w14:paraId="7DF15D0D" w14:textId="77777777" w:rsidR="00185035" w:rsidRPr="00F85647" w:rsidRDefault="00185035" w:rsidP="00D94289">
            <w:pPr>
              <w:autoSpaceDE w:val="0"/>
              <w:autoSpaceDN w:val="0"/>
              <w:adjustRightInd w:val="0"/>
              <w:jc w:val="center"/>
              <w:rPr>
                <w:noProof/>
              </w:rPr>
            </w:pPr>
          </w:p>
        </w:tc>
        <w:tc>
          <w:tcPr>
            <w:tcW w:w="414" w:type="pct"/>
          </w:tcPr>
          <w:p w14:paraId="2F8BB15B" w14:textId="77777777" w:rsidR="00185035" w:rsidRPr="00F85647" w:rsidRDefault="00185035" w:rsidP="00D94289">
            <w:pPr>
              <w:autoSpaceDE w:val="0"/>
              <w:autoSpaceDN w:val="0"/>
              <w:adjustRightInd w:val="0"/>
              <w:jc w:val="center"/>
              <w:rPr>
                <w:noProof/>
              </w:rPr>
            </w:pPr>
          </w:p>
        </w:tc>
        <w:tc>
          <w:tcPr>
            <w:tcW w:w="339" w:type="pct"/>
          </w:tcPr>
          <w:p w14:paraId="1D1FC927" w14:textId="77777777" w:rsidR="00185035" w:rsidRDefault="00185035" w:rsidP="00D94289">
            <w:pPr>
              <w:autoSpaceDE w:val="0"/>
              <w:autoSpaceDN w:val="0"/>
              <w:adjustRightInd w:val="0"/>
              <w:jc w:val="center"/>
              <w:rPr>
                <w:noProof/>
              </w:rPr>
            </w:pPr>
          </w:p>
        </w:tc>
      </w:tr>
      <w:tr w:rsidR="00C90E7E" w:rsidRPr="00F85647" w14:paraId="29E434F1" w14:textId="77777777" w:rsidTr="00C90E7E">
        <w:trPr>
          <w:trHeight w:val="288"/>
        </w:trPr>
        <w:tc>
          <w:tcPr>
            <w:tcW w:w="192" w:type="pct"/>
          </w:tcPr>
          <w:p w14:paraId="7DB2BD8D" w14:textId="77777777" w:rsidR="00185035" w:rsidRPr="007A08CE" w:rsidRDefault="00185035">
            <w:pPr>
              <w:jc w:val="center"/>
            </w:pPr>
            <w:r w:rsidRPr="007A08CE">
              <w:t>3.</w:t>
            </w:r>
          </w:p>
        </w:tc>
        <w:tc>
          <w:tcPr>
            <w:tcW w:w="2164" w:type="pct"/>
            <w:gridSpan w:val="2"/>
          </w:tcPr>
          <w:p w14:paraId="4D1EBB10" w14:textId="77777777" w:rsidR="00185035" w:rsidRPr="002966C9" w:rsidRDefault="00185035" w:rsidP="002966C9">
            <w:r w:rsidRPr="002966C9">
              <w:t>Filterska kaseta J.Pichler FDS 60-35 sa filterskim uloškom EU-5 (M5)</w:t>
            </w:r>
          </w:p>
        </w:tc>
        <w:tc>
          <w:tcPr>
            <w:tcW w:w="384" w:type="pct"/>
            <w:vAlign w:val="bottom"/>
          </w:tcPr>
          <w:p w14:paraId="2EFB43EF" w14:textId="77777777" w:rsidR="00185035" w:rsidRPr="007A08CE" w:rsidRDefault="00185035">
            <w:pPr>
              <w:jc w:val="center"/>
            </w:pPr>
            <w:r w:rsidRPr="007A08CE">
              <w:t>kom</w:t>
            </w:r>
          </w:p>
        </w:tc>
        <w:tc>
          <w:tcPr>
            <w:tcW w:w="387" w:type="pct"/>
            <w:vAlign w:val="bottom"/>
          </w:tcPr>
          <w:p w14:paraId="7869E99C" w14:textId="77777777" w:rsidR="00185035" w:rsidRPr="007A08CE" w:rsidRDefault="00185035">
            <w:pPr>
              <w:jc w:val="center"/>
            </w:pPr>
            <w:r w:rsidRPr="007A08CE">
              <w:t>1</w:t>
            </w:r>
          </w:p>
        </w:tc>
        <w:tc>
          <w:tcPr>
            <w:tcW w:w="322" w:type="pct"/>
          </w:tcPr>
          <w:p w14:paraId="1233F1F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59685" w14:textId="77777777" w:rsidR="00185035" w:rsidRPr="00F85647" w:rsidRDefault="00185035" w:rsidP="00D94289">
            <w:pPr>
              <w:autoSpaceDE w:val="0"/>
              <w:autoSpaceDN w:val="0"/>
              <w:adjustRightInd w:val="0"/>
              <w:jc w:val="center"/>
              <w:rPr>
                <w:noProof/>
                <w:lang w:val="en-US"/>
              </w:rPr>
            </w:pPr>
          </w:p>
        </w:tc>
        <w:tc>
          <w:tcPr>
            <w:tcW w:w="237" w:type="pct"/>
          </w:tcPr>
          <w:p w14:paraId="35FC62B4" w14:textId="77777777" w:rsidR="00185035" w:rsidRPr="00F85647" w:rsidRDefault="00185035" w:rsidP="00D94289">
            <w:pPr>
              <w:autoSpaceDE w:val="0"/>
              <w:autoSpaceDN w:val="0"/>
              <w:adjustRightInd w:val="0"/>
              <w:jc w:val="center"/>
              <w:rPr>
                <w:noProof/>
                <w:lang w:val="en-US"/>
              </w:rPr>
            </w:pPr>
          </w:p>
        </w:tc>
        <w:tc>
          <w:tcPr>
            <w:tcW w:w="237" w:type="pct"/>
          </w:tcPr>
          <w:p w14:paraId="2E636CEE" w14:textId="77777777" w:rsidR="00185035" w:rsidRPr="00F85647" w:rsidRDefault="00185035" w:rsidP="00D94289">
            <w:pPr>
              <w:autoSpaceDE w:val="0"/>
              <w:autoSpaceDN w:val="0"/>
              <w:adjustRightInd w:val="0"/>
              <w:jc w:val="center"/>
              <w:rPr>
                <w:noProof/>
              </w:rPr>
            </w:pPr>
          </w:p>
        </w:tc>
        <w:tc>
          <w:tcPr>
            <w:tcW w:w="414" w:type="pct"/>
          </w:tcPr>
          <w:p w14:paraId="3756C2A0" w14:textId="77777777" w:rsidR="00185035" w:rsidRPr="00F85647" w:rsidRDefault="00185035" w:rsidP="00D94289">
            <w:pPr>
              <w:autoSpaceDE w:val="0"/>
              <w:autoSpaceDN w:val="0"/>
              <w:adjustRightInd w:val="0"/>
              <w:jc w:val="center"/>
              <w:rPr>
                <w:noProof/>
              </w:rPr>
            </w:pPr>
          </w:p>
        </w:tc>
        <w:tc>
          <w:tcPr>
            <w:tcW w:w="339" w:type="pct"/>
          </w:tcPr>
          <w:p w14:paraId="167537A3" w14:textId="77777777" w:rsidR="00185035" w:rsidRDefault="00185035" w:rsidP="00D94289">
            <w:pPr>
              <w:autoSpaceDE w:val="0"/>
              <w:autoSpaceDN w:val="0"/>
              <w:adjustRightInd w:val="0"/>
              <w:jc w:val="center"/>
              <w:rPr>
                <w:noProof/>
              </w:rPr>
            </w:pPr>
          </w:p>
        </w:tc>
      </w:tr>
      <w:tr w:rsidR="00C90E7E" w:rsidRPr="00F85647" w14:paraId="122C8042" w14:textId="77777777" w:rsidTr="00C90E7E">
        <w:trPr>
          <w:trHeight w:val="288"/>
        </w:trPr>
        <w:tc>
          <w:tcPr>
            <w:tcW w:w="192" w:type="pct"/>
          </w:tcPr>
          <w:p w14:paraId="32CFDB64" w14:textId="77777777" w:rsidR="00185035" w:rsidRPr="007A08CE" w:rsidRDefault="00185035">
            <w:pPr>
              <w:jc w:val="center"/>
            </w:pPr>
            <w:r w:rsidRPr="007A08CE">
              <w:t>4</w:t>
            </w:r>
          </w:p>
        </w:tc>
        <w:tc>
          <w:tcPr>
            <w:tcW w:w="2164" w:type="pct"/>
            <w:gridSpan w:val="2"/>
          </w:tcPr>
          <w:p w14:paraId="6B205CFF" w14:textId="77777777" w:rsidR="00185035" w:rsidRPr="002966C9" w:rsidRDefault="00185035" w:rsidP="002966C9">
            <w:r w:rsidRPr="002966C9">
              <w:t xml:space="preserve">Prigušivač buke proizvodnje TROX tip: MSA 100-100-3-PF, BxH 600x350, L=750mm </w:t>
            </w:r>
          </w:p>
        </w:tc>
        <w:tc>
          <w:tcPr>
            <w:tcW w:w="384" w:type="pct"/>
            <w:vAlign w:val="bottom"/>
          </w:tcPr>
          <w:p w14:paraId="539CA263" w14:textId="77777777" w:rsidR="00185035" w:rsidRPr="007A08CE" w:rsidRDefault="00185035">
            <w:pPr>
              <w:jc w:val="center"/>
            </w:pPr>
            <w:r w:rsidRPr="007A08CE">
              <w:t>kom</w:t>
            </w:r>
          </w:p>
        </w:tc>
        <w:tc>
          <w:tcPr>
            <w:tcW w:w="387" w:type="pct"/>
            <w:vAlign w:val="bottom"/>
          </w:tcPr>
          <w:p w14:paraId="3B0EA4A1" w14:textId="77777777" w:rsidR="00185035" w:rsidRPr="007A08CE" w:rsidRDefault="00185035">
            <w:pPr>
              <w:jc w:val="center"/>
            </w:pPr>
            <w:r w:rsidRPr="007A08CE">
              <w:t>1</w:t>
            </w:r>
          </w:p>
        </w:tc>
        <w:tc>
          <w:tcPr>
            <w:tcW w:w="322" w:type="pct"/>
          </w:tcPr>
          <w:p w14:paraId="3BCE87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5EA78" w14:textId="77777777" w:rsidR="00185035" w:rsidRPr="00F85647" w:rsidRDefault="00185035" w:rsidP="00D94289">
            <w:pPr>
              <w:autoSpaceDE w:val="0"/>
              <w:autoSpaceDN w:val="0"/>
              <w:adjustRightInd w:val="0"/>
              <w:jc w:val="center"/>
              <w:rPr>
                <w:noProof/>
                <w:lang w:val="en-US"/>
              </w:rPr>
            </w:pPr>
          </w:p>
        </w:tc>
        <w:tc>
          <w:tcPr>
            <w:tcW w:w="237" w:type="pct"/>
          </w:tcPr>
          <w:p w14:paraId="32A10537" w14:textId="77777777" w:rsidR="00185035" w:rsidRPr="00F85647" w:rsidRDefault="00185035" w:rsidP="00D94289">
            <w:pPr>
              <w:autoSpaceDE w:val="0"/>
              <w:autoSpaceDN w:val="0"/>
              <w:adjustRightInd w:val="0"/>
              <w:jc w:val="center"/>
              <w:rPr>
                <w:noProof/>
                <w:lang w:val="en-US"/>
              </w:rPr>
            </w:pPr>
          </w:p>
        </w:tc>
        <w:tc>
          <w:tcPr>
            <w:tcW w:w="237" w:type="pct"/>
          </w:tcPr>
          <w:p w14:paraId="6651E020" w14:textId="77777777" w:rsidR="00185035" w:rsidRPr="00F85647" w:rsidRDefault="00185035" w:rsidP="00D94289">
            <w:pPr>
              <w:autoSpaceDE w:val="0"/>
              <w:autoSpaceDN w:val="0"/>
              <w:adjustRightInd w:val="0"/>
              <w:jc w:val="center"/>
              <w:rPr>
                <w:noProof/>
              </w:rPr>
            </w:pPr>
          </w:p>
        </w:tc>
        <w:tc>
          <w:tcPr>
            <w:tcW w:w="414" w:type="pct"/>
          </w:tcPr>
          <w:p w14:paraId="6E1020F6" w14:textId="77777777" w:rsidR="00185035" w:rsidRPr="00F85647" w:rsidRDefault="00185035" w:rsidP="00D94289">
            <w:pPr>
              <w:autoSpaceDE w:val="0"/>
              <w:autoSpaceDN w:val="0"/>
              <w:adjustRightInd w:val="0"/>
              <w:jc w:val="center"/>
              <w:rPr>
                <w:noProof/>
              </w:rPr>
            </w:pPr>
          </w:p>
        </w:tc>
        <w:tc>
          <w:tcPr>
            <w:tcW w:w="339" w:type="pct"/>
          </w:tcPr>
          <w:p w14:paraId="7BCD6870" w14:textId="77777777" w:rsidR="00185035" w:rsidRDefault="00185035" w:rsidP="00D94289">
            <w:pPr>
              <w:autoSpaceDE w:val="0"/>
              <w:autoSpaceDN w:val="0"/>
              <w:adjustRightInd w:val="0"/>
              <w:jc w:val="center"/>
              <w:rPr>
                <w:noProof/>
              </w:rPr>
            </w:pPr>
          </w:p>
        </w:tc>
      </w:tr>
      <w:tr w:rsidR="00C90E7E" w:rsidRPr="00F85647" w14:paraId="148BDBD8" w14:textId="77777777" w:rsidTr="00C90E7E">
        <w:trPr>
          <w:trHeight w:val="288"/>
        </w:trPr>
        <w:tc>
          <w:tcPr>
            <w:tcW w:w="192" w:type="pct"/>
          </w:tcPr>
          <w:p w14:paraId="50412949" w14:textId="77777777" w:rsidR="00185035" w:rsidRPr="007A08CE" w:rsidRDefault="00185035">
            <w:pPr>
              <w:jc w:val="center"/>
            </w:pPr>
            <w:r w:rsidRPr="007A08CE">
              <w:t>5</w:t>
            </w:r>
          </w:p>
        </w:tc>
        <w:tc>
          <w:tcPr>
            <w:tcW w:w="2164" w:type="pct"/>
            <w:gridSpan w:val="2"/>
          </w:tcPr>
          <w:p w14:paraId="6ED9B008" w14:textId="77777777" w:rsidR="00185035" w:rsidRPr="002966C9" w:rsidRDefault="00185035" w:rsidP="002966C9">
            <w:r w:rsidRPr="002966C9">
              <w:t>Kanalski elektro grejač sa integrisanom kontrolnom jedinicom proizvodnje Systemair tip RBM 40x20/9+TG-K 330. Snaga elektro grejača 9kW. Elektro grejač treba da poseduje sledeću opremu.</w:t>
            </w:r>
          </w:p>
        </w:tc>
        <w:tc>
          <w:tcPr>
            <w:tcW w:w="384" w:type="pct"/>
            <w:vAlign w:val="bottom"/>
          </w:tcPr>
          <w:p w14:paraId="30430CEE" w14:textId="77777777" w:rsidR="00185035" w:rsidRPr="007A08CE" w:rsidRDefault="00185035">
            <w:pPr>
              <w:jc w:val="center"/>
            </w:pPr>
          </w:p>
        </w:tc>
        <w:tc>
          <w:tcPr>
            <w:tcW w:w="387" w:type="pct"/>
            <w:vAlign w:val="bottom"/>
          </w:tcPr>
          <w:p w14:paraId="1753E134" w14:textId="77777777" w:rsidR="00185035" w:rsidRPr="007A08CE" w:rsidRDefault="00185035">
            <w:pPr>
              <w:jc w:val="center"/>
            </w:pPr>
          </w:p>
        </w:tc>
        <w:tc>
          <w:tcPr>
            <w:tcW w:w="322" w:type="pct"/>
          </w:tcPr>
          <w:p w14:paraId="07F33A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087906" w14:textId="77777777" w:rsidR="00185035" w:rsidRPr="00F85647" w:rsidRDefault="00185035" w:rsidP="00D94289">
            <w:pPr>
              <w:autoSpaceDE w:val="0"/>
              <w:autoSpaceDN w:val="0"/>
              <w:adjustRightInd w:val="0"/>
              <w:jc w:val="center"/>
              <w:rPr>
                <w:noProof/>
                <w:lang w:val="en-US"/>
              </w:rPr>
            </w:pPr>
          </w:p>
        </w:tc>
        <w:tc>
          <w:tcPr>
            <w:tcW w:w="237" w:type="pct"/>
          </w:tcPr>
          <w:p w14:paraId="75178789" w14:textId="77777777" w:rsidR="00185035" w:rsidRPr="00F85647" w:rsidRDefault="00185035" w:rsidP="00D94289">
            <w:pPr>
              <w:autoSpaceDE w:val="0"/>
              <w:autoSpaceDN w:val="0"/>
              <w:adjustRightInd w:val="0"/>
              <w:jc w:val="center"/>
              <w:rPr>
                <w:noProof/>
                <w:lang w:val="en-US"/>
              </w:rPr>
            </w:pPr>
          </w:p>
        </w:tc>
        <w:tc>
          <w:tcPr>
            <w:tcW w:w="237" w:type="pct"/>
          </w:tcPr>
          <w:p w14:paraId="22B780FE" w14:textId="77777777" w:rsidR="00185035" w:rsidRPr="00F85647" w:rsidRDefault="00185035" w:rsidP="00D94289">
            <w:pPr>
              <w:autoSpaceDE w:val="0"/>
              <w:autoSpaceDN w:val="0"/>
              <w:adjustRightInd w:val="0"/>
              <w:jc w:val="center"/>
              <w:rPr>
                <w:noProof/>
              </w:rPr>
            </w:pPr>
          </w:p>
        </w:tc>
        <w:tc>
          <w:tcPr>
            <w:tcW w:w="414" w:type="pct"/>
          </w:tcPr>
          <w:p w14:paraId="74DC4B3D" w14:textId="77777777" w:rsidR="00185035" w:rsidRPr="00F85647" w:rsidRDefault="00185035" w:rsidP="00D94289">
            <w:pPr>
              <w:autoSpaceDE w:val="0"/>
              <w:autoSpaceDN w:val="0"/>
              <w:adjustRightInd w:val="0"/>
              <w:jc w:val="center"/>
              <w:rPr>
                <w:noProof/>
              </w:rPr>
            </w:pPr>
          </w:p>
        </w:tc>
        <w:tc>
          <w:tcPr>
            <w:tcW w:w="339" w:type="pct"/>
          </w:tcPr>
          <w:p w14:paraId="423F617D" w14:textId="77777777" w:rsidR="00185035" w:rsidRDefault="00185035" w:rsidP="00D94289">
            <w:pPr>
              <w:autoSpaceDE w:val="0"/>
              <w:autoSpaceDN w:val="0"/>
              <w:adjustRightInd w:val="0"/>
              <w:jc w:val="center"/>
              <w:rPr>
                <w:noProof/>
              </w:rPr>
            </w:pPr>
          </w:p>
        </w:tc>
      </w:tr>
      <w:tr w:rsidR="00C90E7E" w:rsidRPr="00F85647" w14:paraId="41107695" w14:textId="77777777" w:rsidTr="00C90E7E">
        <w:trPr>
          <w:trHeight w:val="288"/>
        </w:trPr>
        <w:tc>
          <w:tcPr>
            <w:tcW w:w="192" w:type="pct"/>
          </w:tcPr>
          <w:p w14:paraId="547DA25E" w14:textId="77777777" w:rsidR="00185035" w:rsidRPr="007A08CE" w:rsidRDefault="00185035">
            <w:pPr>
              <w:jc w:val="right"/>
            </w:pPr>
            <w:r w:rsidRPr="007A08CE">
              <w:t>-</w:t>
            </w:r>
          </w:p>
        </w:tc>
        <w:tc>
          <w:tcPr>
            <w:tcW w:w="2164" w:type="pct"/>
            <w:gridSpan w:val="2"/>
          </w:tcPr>
          <w:p w14:paraId="72CAD320" w14:textId="77777777" w:rsidR="00185035" w:rsidRPr="002966C9" w:rsidRDefault="00185035" w:rsidP="002966C9">
            <w:r w:rsidRPr="002966C9">
              <w:t>Sigurnosni kanalski tremostat sa ručnim resetom u slučaju pojave previsoke temperature.</w:t>
            </w:r>
          </w:p>
        </w:tc>
        <w:tc>
          <w:tcPr>
            <w:tcW w:w="384" w:type="pct"/>
            <w:vAlign w:val="bottom"/>
          </w:tcPr>
          <w:p w14:paraId="6A1270CD" w14:textId="77777777" w:rsidR="00185035" w:rsidRPr="007A08CE" w:rsidRDefault="00185035">
            <w:pPr>
              <w:jc w:val="center"/>
            </w:pPr>
          </w:p>
        </w:tc>
        <w:tc>
          <w:tcPr>
            <w:tcW w:w="387" w:type="pct"/>
            <w:vAlign w:val="bottom"/>
          </w:tcPr>
          <w:p w14:paraId="607E642D" w14:textId="77777777" w:rsidR="00185035" w:rsidRPr="007A08CE" w:rsidRDefault="00185035">
            <w:pPr>
              <w:jc w:val="center"/>
            </w:pPr>
          </w:p>
        </w:tc>
        <w:tc>
          <w:tcPr>
            <w:tcW w:w="322" w:type="pct"/>
          </w:tcPr>
          <w:p w14:paraId="6BD60E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EEA445" w14:textId="77777777" w:rsidR="00185035" w:rsidRPr="00F85647" w:rsidRDefault="00185035" w:rsidP="00D94289">
            <w:pPr>
              <w:autoSpaceDE w:val="0"/>
              <w:autoSpaceDN w:val="0"/>
              <w:adjustRightInd w:val="0"/>
              <w:jc w:val="center"/>
              <w:rPr>
                <w:noProof/>
                <w:lang w:val="en-US"/>
              </w:rPr>
            </w:pPr>
          </w:p>
        </w:tc>
        <w:tc>
          <w:tcPr>
            <w:tcW w:w="237" w:type="pct"/>
          </w:tcPr>
          <w:p w14:paraId="1720A2E4" w14:textId="77777777" w:rsidR="00185035" w:rsidRPr="00F85647" w:rsidRDefault="00185035" w:rsidP="00D94289">
            <w:pPr>
              <w:autoSpaceDE w:val="0"/>
              <w:autoSpaceDN w:val="0"/>
              <w:adjustRightInd w:val="0"/>
              <w:jc w:val="center"/>
              <w:rPr>
                <w:noProof/>
                <w:lang w:val="en-US"/>
              </w:rPr>
            </w:pPr>
          </w:p>
        </w:tc>
        <w:tc>
          <w:tcPr>
            <w:tcW w:w="237" w:type="pct"/>
          </w:tcPr>
          <w:p w14:paraId="5A15C4AA" w14:textId="77777777" w:rsidR="00185035" w:rsidRPr="00F85647" w:rsidRDefault="00185035" w:rsidP="00D94289">
            <w:pPr>
              <w:autoSpaceDE w:val="0"/>
              <w:autoSpaceDN w:val="0"/>
              <w:adjustRightInd w:val="0"/>
              <w:jc w:val="center"/>
              <w:rPr>
                <w:noProof/>
              </w:rPr>
            </w:pPr>
          </w:p>
        </w:tc>
        <w:tc>
          <w:tcPr>
            <w:tcW w:w="414" w:type="pct"/>
          </w:tcPr>
          <w:p w14:paraId="1026A4AC" w14:textId="77777777" w:rsidR="00185035" w:rsidRPr="00F85647" w:rsidRDefault="00185035" w:rsidP="00D94289">
            <w:pPr>
              <w:autoSpaceDE w:val="0"/>
              <w:autoSpaceDN w:val="0"/>
              <w:adjustRightInd w:val="0"/>
              <w:jc w:val="center"/>
              <w:rPr>
                <w:noProof/>
              </w:rPr>
            </w:pPr>
          </w:p>
        </w:tc>
        <w:tc>
          <w:tcPr>
            <w:tcW w:w="339" w:type="pct"/>
          </w:tcPr>
          <w:p w14:paraId="35881814" w14:textId="77777777" w:rsidR="00185035" w:rsidRDefault="00185035" w:rsidP="00D94289">
            <w:pPr>
              <w:autoSpaceDE w:val="0"/>
              <w:autoSpaceDN w:val="0"/>
              <w:adjustRightInd w:val="0"/>
              <w:jc w:val="center"/>
              <w:rPr>
                <w:noProof/>
              </w:rPr>
            </w:pPr>
          </w:p>
        </w:tc>
      </w:tr>
      <w:tr w:rsidR="00C90E7E" w:rsidRPr="00F85647" w14:paraId="7BE20A99" w14:textId="77777777" w:rsidTr="00C90E7E">
        <w:trPr>
          <w:trHeight w:val="288"/>
        </w:trPr>
        <w:tc>
          <w:tcPr>
            <w:tcW w:w="192" w:type="pct"/>
          </w:tcPr>
          <w:p w14:paraId="2FA1F843" w14:textId="77777777" w:rsidR="00185035" w:rsidRPr="007A08CE" w:rsidRDefault="00185035">
            <w:pPr>
              <w:jc w:val="right"/>
            </w:pPr>
            <w:r w:rsidRPr="007A08CE">
              <w:t>-</w:t>
            </w:r>
          </w:p>
        </w:tc>
        <w:tc>
          <w:tcPr>
            <w:tcW w:w="2164" w:type="pct"/>
            <w:gridSpan w:val="2"/>
          </w:tcPr>
          <w:p w14:paraId="73BDFCC7" w14:textId="77777777" w:rsidR="00185035" w:rsidRPr="002966C9" w:rsidRDefault="00185035" w:rsidP="002966C9">
            <w:r w:rsidRPr="002966C9">
              <w:t>elektronski regulator  za preciznu kontrolu temperature vazduha u kanalu za dovod vazduha</w:t>
            </w:r>
          </w:p>
        </w:tc>
        <w:tc>
          <w:tcPr>
            <w:tcW w:w="384" w:type="pct"/>
            <w:vAlign w:val="bottom"/>
          </w:tcPr>
          <w:p w14:paraId="5A974159" w14:textId="77777777" w:rsidR="00185035" w:rsidRPr="007A08CE" w:rsidRDefault="00185035">
            <w:pPr>
              <w:jc w:val="center"/>
            </w:pPr>
          </w:p>
        </w:tc>
        <w:tc>
          <w:tcPr>
            <w:tcW w:w="387" w:type="pct"/>
            <w:vAlign w:val="bottom"/>
          </w:tcPr>
          <w:p w14:paraId="77B2D243" w14:textId="77777777" w:rsidR="00185035" w:rsidRPr="007A08CE" w:rsidRDefault="00185035">
            <w:pPr>
              <w:jc w:val="center"/>
            </w:pPr>
          </w:p>
        </w:tc>
        <w:tc>
          <w:tcPr>
            <w:tcW w:w="322" w:type="pct"/>
          </w:tcPr>
          <w:p w14:paraId="223959D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394124" w14:textId="77777777" w:rsidR="00185035" w:rsidRPr="00F85647" w:rsidRDefault="00185035" w:rsidP="00D94289">
            <w:pPr>
              <w:autoSpaceDE w:val="0"/>
              <w:autoSpaceDN w:val="0"/>
              <w:adjustRightInd w:val="0"/>
              <w:jc w:val="center"/>
              <w:rPr>
                <w:noProof/>
                <w:lang w:val="en-US"/>
              </w:rPr>
            </w:pPr>
          </w:p>
        </w:tc>
        <w:tc>
          <w:tcPr>
            <w:tcW w:w="237" w:type="pct"/>
          </w:tcPr>
          <w:p w14:paraId="6884AAFD" w14:textId="77777777" w:rsidR="00185035" w:rsidRPr="00F85647" w:rsidRDefault="00185035" w:rsidP="00D94289">
            <w:pPr>
              <w:autoSpaceDE w:val="0"/>
              <w:autoSpaceDN w:val="0"/>
              <w:adjustRightInd w:val="0"/>
              <w:jc w:val="center"/>
              <w:rPr>
                <w:noProof/>
                <w:lang w:val="en-US"/>
              </w:rPr>
            </w:pPr>
          </w:p>
        </w:tc>
        <w:tc>
          <w:tcPr>
            <w:tcW w:w="237" w:type="pct"/>
          </w:tcPr>
          <w:p w14:paraId="44A08C7E" w14:textId="77777777" w:rsidR="00185035" w:rsidRPr="00F85647" w:rsidRDefault="00185035" w:rsidP="00D94289">
            <w:pPr>
              <w:autoSpaceDE w:val="0"/>
              <w:autoSpaceDN w:val="0"/>
              <w:adjustRightInd w:val="0"/>
              <w:jc w:val="center"/>
              <w:rPr>
                <w:noProof/>
              </w:rPr>
            </w:pPr>
          </w:p>
        </w:tc>
        <w:tc>
          <w:tcPr>
            <w:tcW w:w="414" w:type="pct"/>
          </w:tcPr>
          <w:p w14:paraId="5E3A9CC8" w14:textId="77777777" w:rsidR="00185035" w:rsidRPr="00F85647" w:rsidRDefault="00185035" w:rsidP="00D94289">
            <w:pPr>
              <w:autoSpaceDE w:val="0"/>
              <w:autoSpaceDN w:val="0"/>
              <w:adjustRightInd w:val="0"/>
              <w:jc w:val="center"/>
              <w:rPr>
                <w:noProof/>
              </w:rPr>
            </w:pPr>
          </w:p>
        </w:tc>
        <w:tc>
          <w:tcPr>
            <w:tcW w:w="339" w:type="pct"/>
          </w:tcPr>
          <w:p w14:paraId="099D8ACA" w14:textId="77777777" w:rsidR="00185035" w:rsidRDefault="00185035" w:rsidP="00D94289">
            <w:pPr>
              <w:autoSpaceDE w:val="0"/>
              <w:autoSpaceDN w:val="0"/>
              <w:adjustRightInd w:val="0"/>
              <w:jc w:val="center"/>
              <w:rPr>
                <w:noProof/>
              </w:rPr>
            </w:pPr>
          </w:p>
        </w:tc>
      </w:tr>
      <w:tr w:rsidR="00C90E7E" w:rsidRPr="00F85647" w14:paraId="65E20DFE" w14:textId="77777777" w:rsidTr="00C90E7E">
        <w:trPr>
          <w:trHeight w:val="288"/>
        </w:trPr>
        <w:tc>
          <w:tcPr>
            <w:tcW w:w="192" w:type="pct"/>
          </w:tcPr>
          <w:p w14:paraId="29BD77A9" w14:textId="77777777" w:rsidR="00185035" w:rsidRPr="007A08CE" w:rsidRDefault="00185035">
            <w:pPr>
              <w:jc w:val="right"/>
            </w:pPr>
            <w:r w:rsidRPr="007A08CE">
              <w:t>-</w:t>
            </w:r>
          </w:p>
        </w:tc>
        <w:tc>
          <w:tcPr>
            <w:tcW w:w="2164" w:type="pct"/>
            <w:gridSpan w:val="2"/>
          </w:tcPr>
          <w:p w14:paraId="64A44D68" w14:textId="77777777" w:rsidR="00185035" w:rsidRPr="002966C9" w:rsidRDefault="00185035" w:rsidP="002966C9">
            <w:r w:rsidRPr="002966C9">
              <w:t>Kanalski temperaturni senzor</w:t>
            </w:r>
          </w:p>
        </w:tc>
        <w:tc>
          <w:tcPr>
            <w:tcW w:w="384" w:type="pct"/>
            <w:vAlign w:val="bottom"/>
          </w:tcPr>
          <w:p w14:paraId="0E3A85C5" w14:textId="77777777" w:rsidR="00185035" w:rsidRPr="007A08CE" w:rsidRDefault="00185035">
            <w:pPr>
              <w:jc w:val="center"/>
            </w:pPr>
          </w:p>
        </w:tc>
        <w:tc>
          <w:tcPr>
            <w:tcW w:w="387" w:type="pct"/>
            <w:vAlign w:val="bottom"/>
          </w:tcPr>
          <w:p w14:paraId="762A9B1F" w14:textId="77777777" w:rsidR="00185035" w:rsidRPr="007A08CE" w:rsidRDefault="00185035">
            <w:pPr>
              <w:jc w:val="center"/>
            </w:pPr>
          </w:p>
        </w:tc>
        <w:tc>
          <w:tcPr>
            <w:tcW w:w="322" w:type="pct"/>
          </w:tcPr>
          <w:p w14:paraId="5B8DFC2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105DBB" w14:textId="77777777" w:rsidR="00185035" w:rsidRPr="00F85647" w:rsidRDefault="00185035" w:rsidP="00D94289">
            <w:pPr>
              <w:autoSpaceDE w:val="0"/>
              <w:autoSpaceDN w:val="0"/>
              <w:adjustRightInd w:val="0"/>
              <w:jc w:val="center"/>
              <w:rPr>
                <w:noProof/>
                <w:lang w:val="en-US"/>
              </w:rPr>
            </w:pPr>
          </w:p>
        </w:tc>
        <w:tc>
          <w:tcPr>
            <w:tcW w:w="237" w:type="pct"/>
          </w:tcPr>
          <w:p w14:paraId="1BE8B3CA" w14:textId="77777777" w:rsidR="00185035" w:rsidRPr="00F85647" w:rsidRDefault="00185035" w:rsidP="00D94289">
            <w:pPr>
              <w:autoSpaceDE w:val="0"/>
              <w:autoSpaceDN w:val="0"/>
              <w:adjustRightInd w:val="0"/>
              <w:jc w:val="center"/>
              <w:rPr>
                <w:noProof/>
                <w:lang w:val="en-US"/>
              </w:rPr>
            </w:pPr>
          </w:p>
        </w:tc>
        <w:tc>
          <w:tcPr>
            <w:tcW w:w="237" w:type="pct"/>
          </w:tcPr>
          <w:p w14:paraId="494612BE" w14:textId="77777777" w:rsidR="00185035" w:rsidRPr="00F85647" w:rsidRDefault="00185035" w:rsidP="00D94289">
            <w:pPr>
              <w:autoSpaceDE w:val="0"/>
              <w:autoSpaceDN w:val="0"/>
              <w:adjustRightInd w:val="0"/>
              <w:jc w:val="center"/>
              <w:rPr>
                <w:noProof/>
              </w:rPr>
            </w:pPr>
          </w:p>
        </w:tc>
        <w:tc>
          <w:tcPr>
            <w:tcW w:w="414" w:type="pct"/>
          </w:tcPr>
          <w:p w14:paraId="2049CC01" w14:textId="77777777" w:rsidR="00185035" w:rsidRPr="00F85647" w:rsidRDefault="00185035" w:rsidP="00D94289">
            <w:pPr>
              <w:autoSpaceDE w:val="0"/>
              <w:autoSpaceDN w:val="0"/>
              <w:adjustRightInd w:val="0"/>
              <w:jc w:val="center"/>
              <w:rPr>
                <w:noProof/>
              </w:rPr>
            </w:pPr>
          </w:p>
        </w:tc>
        <w:tc>
          <w:tcPr>
            <w:tcW w:w="339" w:type="pct"/>
          </w:tcPr>
          <w:p w14:paraId="4A24190E" w14:textId="77777777" w:rsidR="00185035" w:rsidRDefault="00185035" w:rsidP="00D94289">
            <w:pPr>
              <w:autoSpaceDE w:val="0"/>
              <w:autoSpaceDN w:val="0"/>
              <w:adjustRightInd w:val="0"/>
              <w:jc w:val="center"/>
              <w:rPr>
                <w:noProof/>
              </w:rPr>
            </w:pPr>
          </w:p>
        </w:tc>
      </w:tr>
      <w:tr w:rsidR="00C90E7E" w:rsidRPr="00F85647" w14:paraId="3222BA4E" w14:textId="77777777" w:rsidTr="00C90E7E">
        <w:trPr>
          <w:trHeight w:val="288"/>
        </w:trPr>
        <w:tc>
          <w:tcPr>
            <w:tcW w:w="192" w:type="pct"/>
          </w:tcPr>
          <w:p w14:paraId="2C3FB64C" w14:textId="77777777" w:rsidR="00185035" w:rsidRPr="007A08CE" w:rsidRDefault="00185035">
            <w:pPr>
              <w:jc w:val="right"/>
            </w:pPr>
            <w:r w:rsidRPr="007A08CE">
              <w:t>-</w:t>
            </w:r>
          </w:p>
        </w:tc>
        <w:tc>
          <w:tcPr>
            <w:tcW w:w="2164" w:type="pct"/>
            <w:gridSpan w:val="2"/>
          </w:tcPr>
          <w:p w14:paraId="2341401A" w14:textId="77777777" w:rsidR="00185035" w:rsidRPr="002966C9" w:rsidRDefault="00185035" w:rsidP="002966C9">
            <w:r w:rsidRPr="002966C9">
              <w:t>Zaštitu od rada elektro grejača u slučaju nedovoljnog protoka vazduha. (presostat 50-500Pa tip: DSL205B)</w:t>
            </w:r>
          </w:p>
        </w:tc>
        <w:tc>
          <w:tcPr>
            <w:tcW w:w="384" w:type="pct"/>
            <w:vAlign w:val="bottom"/>
          </w:tcPr>
          <w:p w14:paraId="1944EBA8" w14:textId="77777777" w:rsidR="00185035" w:rsidRPr="007A08CE" w:rsidRDefault="00185035">
            <w:pPr>
              <w:jc w:val="center"/>
            </w:pPr>
          </w:p>
        </w:tc>
        <w:tc>
          <w:tcPr>
            <w:tcW w:w="387" w:type="pct"/>
            <w:vAlign w:val="bottom"/>
          </w:tcPr>
          <w:p w14:paraId="04114714" w14:textId="77777777" w:rsidR="00185035" w:rsidRPr="007A08CE" w:rsidRDefault="00185035">
            <w:pPr>
              <w:jc w:val="center"/>
            </w:pPr>
          </w:p>
        </w:tc>
        <w:tc>
          <w:tcPr>
            <w:tcW w:w="322" w:type="pct"/>
          </w:tcPr>
          <w:p w14:paraId="25E082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082AE7" w14:textId="77777777" w:rsidR="00185035" w:rsidRPr="00F85647" w:rsidRDefault="00185035" w:rsidP="00D94289">
            <w:pPr>
              <w:autoSpaceDE w:val="0"/>
              <w:autoSpaceDN w:val="0"/>
              <w:adjustRightInd w:val="0"/>
              <w:jc w:val="center"/>
              <w:rPr>
                <w:noProof/>
                <w:lang w:val="en-US"/>
              </w:rPr>
            </w:pPr>
          </w:p>
        </w:tc>
        <w:tc>
          <w:tcPr>
            <w:tcW w:w="237" w:type="pct"/>
          </w:tcPr>
          <w:p w14:paraId="2162AD9F" w14:textId="77777777" w:rsidR="00185035" w:rsidRPr="00F85647" w:rsidRDefault="00185035" w:rsidP="00D94289">
            <w:pPr>
              <w:autoSpaceDE w:val="0"/>
              <w:autoSpaceDN w:val="0"/>
              <w:adjustRightInd w:val="0"/>
              <w:jc w:val="center"/>
              <w:rPr>
                <w:noProof/>
                <w:lang w:val="en-US"/>
              </w:rPr>
            </w:pPr>
          </w:p>
        </w:tc>
        <w:tc>
          <w:tcPr>
            <w:tcW w:w="237" w:type="pct"/>
          </w:tcPr>
          <w:p w14:paraId="61AB6E19" w14:textId="77777777" w:rsidR="00185035" w:rsidRPr="00F85647" w:rsidRDefault="00185035" w:rsidP="00D94289">
            <w:pPr>
              <w:autoSpaceDE w:val="0"/>
              <w:autoSpaceDN w:val="0"/>
              <w:adjustRightInd w:val="0"/>
              <w:jc w:val="center"/>
              <w:rPr>
                <w:noProof/>
              </w:rPr>
            </w:pPr>
          </w:p>
        </w:tc>
        <w:tc>
          <w:tcPr>
            <w:tcW w:w="414" w:type="pct"/>
          </w:tcPr>
          <w:p w14:paraId="08AB9DE9" w14:textId="77777777" w:rsidR="00185035" w:rsidRPr="00F85647" w:rsidRDefault="00185035" w:rsidP="00D94289">
            <w:pPr>
              <w:autoSpaceDE w:val="0"/>
              <w:autoSpaceDN w:val="0"/>
              <w:adjustRightInd w:val="0"/>
              <w:jc w:val="center"/>
              <w:rPr>
                <w:noProof/>
              </w:rPr>
            </w:pPr>
          </w:p>
        </w:tc>
        <w:tc>
          <w:tcPr>
            <w:tcW w:w="339" w:type="pct"/>
          </w:tcPr>
          <w:p w14:paraId="3AD5AB8B" w14:textId="77777777" w:rsidR="00185035" w:rsidRDefault="00185035" w:rsidP="00D94289">
            <w:pPr>
              <w:autoSpaceDE w:val="0"/>
              <w:autoSpaceDN w:val="0"/>
              <w:adjustRightInd w:val="0"/>
              <w:jc w:val="center"/>
              <w:rPr>
                <w:noProof/>
              </w:rPr>
            </w:pPr>
          </w:p>
        </w:tc>
      </w:tr>
      <w:tr w:rsidR="00C90E7E" w:rsidRPr="00F85647" w14:paraId="6A5B36AD" w14:textId="77777777" w:rsidTr="00C90E7E">
        <w:trPr>
          <w:trHeight w:val="288"/>
        </w:trPr>
        <w:tc>
          <w:tcPr>
            <w:tcW w:w="192" w:type="pct"/>
          </w:tcPr>
          <w:p w14:paraId="79520EC2" w14:textId="77777777" w:rsidR="00185035" w:rsidRPr="007A08CE" w:rsidRDefault="00185035">
            <w:pPr>
              <w:jc w:val="right"/>
            </w:pPr>
            <w:r w:rsidRPr="007A08CE">
              <w:t>-</w:t>
            </w:r>
          </w:p>
        </w:tc>
        <w:tc>
          <w:tcPr>
            <w:tcW w:w="2164" w:type="pct"/>
            <w:gridSpan w:val="2"/>
          </w:tcPr>
          <w:p w14:paraId="5C0D332B" w14:textId="77777777" w:rsidR="00185035" w:rsidRPr="002966C9" w:rsidRDefault="00185035" w:rsidP="002966C9">
            <w:r w:rsidRPr="002966C9">
              <w:t>Kontaktor za višestepeni rad elektro grejača</w:t>
            </w:r>
          </w:p>
        </w:tc>
        <w:tc>
          <w:tcPr>
            <w:tcW w:w="384" w:type="pct"/>
            <w:vAlign w:val="bottom"/>
          </w:tcPr>
          <w:p w14:paraId="0170DADB" w14:textId="77777777" w:rsidR="00185035" w:rsidRPr="007A08CE" w:rsidRDefault="00185035">
            <w:pPr>
              <w:jc w:val="center"/>
            </w:pPr>
          </w:p>
        </w:tc>
        <w:tc>
          <w:tcPr>
            <w:tcW w:w="387" w:type="pct"/>
            <w:vAlign w:val="bottom"/>
          </w:tcPr>
          <w:p w14:paraId="6188BC0E" w14:textId="77777777" w:rsidR="00185035" w:rsidRPr="007A08CE" w:rsidRDefault="00185035">
            <w:pPr>
              <w:jc w:val="center"/>
            </w:pPr>
          </w:p>
        </w:tc>
        <w:tc>
          <w:tcPr>
            <w:tcW w:w="322" w:type="pct"/>
          </w:tcPr>
          <w:p w14:paraId="55A33D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72AA13" w14:textId="77777777" w:rsidR="00185035" w:rsidRPr="00F85647" w:rsidRDefault="00185035" w:rsidP="00D94289">
            <w:pPr>
              <w:autoSpaceDE w:val="0"/>
              <w:autoSpaceDN w:val="0"/>
              <w:adjustRightInd w:val="0"/>
              <w:jc w:val="center"/>
              <w:rPr>
                <w:noProof/>
                <w:lang w:val="en-US"/>
              </w:rPr>
            </w:pPr>
          </w:p>
        </w:tc>
        <w:tc>
          <w:tcPr>
            <w:tcW w:w="237" w:type="pct"/>
          </w:tcPr>
          <w:p w14:paraId="33F3A093" w14:textId="77777777" w:rsidR="00185035" w:rsidRPr="00F85647" w:rsidRDefault="00185035" w:rsidP="00D94289">
            <w:pPr>
              <w:autoSpaceDE w:val="0"/>
              <w:autoSpaceDN w:val="0"/>
              <w:adjustRightInd w:val="0"/>
              <w:jc w:val="center"/>
              <w:rPr>
                <w:noProof/>
                <w:lang w:val="en-US"/>
              </w:rPr>
            </w:pPr>
          </w:p>
        </w:tc>
        <w:tc>
          <w:tcPr>
            <w:tcW w:w="237" w:type="pct"/>
          </w:tcPr>
          <w:p w14:paraId="2464030B" w14:textId="77777777" w:rsidR="00185035" w:rsidRPr="00F85647" w:rsidRDefault="00185035" w:rsidP="00D94289">
            <w:pPr>
              <w:autoSpaceDE w:val="0"/>
              <w:autoSpaceDN w:val="0"/>
              <w:adjustRightInd w:val="0"/>
              <w:jc w:val="center"/>
              <w:rPr>
                <w:noProof/>
              </w:rPr>
            </w:pPr>
          </w:p>
        </w:tc>
        <w:tc>
          <w:tcPr>
            <w:tcW w:w="414" w:type="pct"/>
          </w:tcPr>
          <w:p w14:paraId="2BD57618" w14:textId="77777777" w:rsidR="00185035" w:rsidRPr="00F85647" w:rsidRDefault="00185035" w:rsidP="00D94289">
            <w:pPr>
              <w:autoSpaceDE w:val="0"/>
              <w:autoSpaceDN w:val="0"/>
              <w:adjustRightInd w:val="0"/>
              <w:jc w:val="center"/>
              <w:rPr>
                <w:noProof/>
              </w:rPr>
            </w:pPr>
          </w:p>
        </w:tc>
        <w:tc>
          <w:tcPr>
            <w:tcW w:w="339" w:type="pct"/>
          </w:tcPr>
          <w:p w14:paraId="372039EE" w14:textId="77777777" w:rsidR="00185035" w:rsidRDefault="00185035" w:rsidP="00D94289">
            <w:pPr>
              <w:autoSpaceDE w:val="0"/>
              <w:autoSpaceDN w:val="0"/>
              <w:adjustRightInd w:val="0"/>
              <w:jc w:val="center"/>
              <w:rPr>
                <w:noProof/>
              </w:rPr>
            </w:pPr>
          </w:p>
        </w:tc>
      </w:tr>
      <w:tr w:rsidR="00C90E7E" w:rsidRPr="00F85647" w14:paraId="42698D35" w14:textId="77777777" w:rsidTr="00C90E7E">
        <w:trPr>
          <w:trHeight w:val="288"/>
        </w:trPr>
        <w:tc>
          <w:tcPr>
            <w:tcW w:w="192" w:type="pct"/>
          </w:tcPr>
          <w:p w14:paraId="484D752C" w14:textId="77777777" w:rsidR="00185035" w:rsidRPr="007A08CE" w:rsidRDefault="00185035">
            <w:pPr>
              <w:jc w:val="right"/>
            </w:pPr>
            <w:r w:rsidRPr="007A08CE">
              <w:t>-</w:t>
            </w:r>
          </w:p>
        </w:tc>
        <w:tc>
          <w:tcPr>
            <w:tcW w:w="2164" w:type="pct"/>
            <w:gridSpan w:val="2"/>
          </w:tcPr>
          <w:p w14:paraId="5E94E928" w14:textId="77777777" w:rsidR="00185035" w:rsidRPr="002966C9" w:rsidRDefault="00185035" w:rsidP="002966C9">
            <w:r w:rsidRPr="002966C9">
              <w:t>Kompletnu radnu i alarmnu signalizaciju</w:t>
            </w:r>
          </w:p>
        </w:tc>
        <w:tc>
          <w:tcPr>
            <w:tcW w:w="384" w:type="pct"/>
            <w:vAlign w:val="bottom"/>
          </w:tcPr>
          <w:p w14:paraId="11C18B03" w14:textId="77777777" w:rsidR="00185035" w:rsidRPr="007A08CE" w:rsidRDefault="00185035"/>
        </w:tc>
        <w:tc>
          <w:tcPr>
            <w:tcW w:w="387" w:type="pct"/>
            <w:vAlign w:val="bottom"/>
          </w:tcPr>
          <w:p w14:paraId="48FE9FA5" w14:textId="77777777" w:rsidR="00185035" w:rsidRPr="007A08CE" w:rsidRDefault="00185035"/>
        </w:tc>
        <w:tc>
          <w:tcPr>
            <w:tcW w:w="322" w:type="pct"/>
          </w:tcPr>
          <w:p w14:paraId="6B3F679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74EB5B" w14:textId="77777777" w:rsidR="00185035" w:rsidRPr="00F85647" w:rsidRDefault="00185035" w:rsidP="00D94289">
            <w:pPr>
              <w:autoSpaceDE w:val="0"/>
              <w:autoSpaceDN w:val="0"/>
              <w:adjustRightInd w:val="0"/>
              <w:jc w:val="center"/>
              <w:rPr>
                <w:noProof/>
                <w:lang w:val="en-US"/>
              </w:rPr>
            </w:pPr>
          </w:p>
        </w:tc>
        <w:tc>
          <w:tcPr>
            <w:tcW w:w="237" w:type="pct"/>
          </w:tcPr>
          <w:p w14:paraId="7275FF90" w14:textId="77777777" w:rsidR="00185035" w:rsidRPr="00F85647" w:rsidRDefault="00185035" w:rsidP="00D94289">
            <w:pPr>
              <w:autoSpaceDE w:val="0"/>
              <w:autoSpaceDN w:val="0"/>
              <w:adjustRightInd w:val="0"/>
              <w:jc w:val="center"/>
              <w:rPr>
                <w:noProof/>
                <w:lang w:val="en-US"/>
              </w:rPr>
            </w:pPr>
          </w:p>
        </w:tc>
        <w:tc>
          <w:tcPr>
            <w:tcW w:w="237" w:type="pct"/>
          </w:tcPr>
          <w:p w14:paraId="33DA1ABE" w14:textId="77777777" w:rsidR="00185035" w:rsidRPr="00F85647" w:rsidRDefault="00185035" w:rsidP="00D94289">
            <w:pPr>
              <w:autoSpaceDE w:val="0"/>
              <w:autoSpaceDN w:val="0"/>
              <w:adjustRightInd w:val="0"/>
              <w:jc w:val="center"/>
              <w:rPr>
                <w:noProof/>
              </w:rPr>
            </w:pPr>
          </w:p>
        </w:tc>
        <w:tc>
          <w:tcPr>
            <w:tcW w:w="414" w:type="pct"/>
          </w:tcPr>
          <w:p w14:paraId="5140C65C" w14:textId="77777777" w:rsidR="00185035" w:rsidRPr="00F85647" w:rsidRDefault="00185035" w:rsidP="00D94289">
            <w:pPr>
              <w:autoSpaceDE w:val="0"/>
              <w:autoSpaceDN w:val="0"/>
              <w:adjustRightInd w:val="0"/>
              <w:jc w:val="center"/>
              <w:rPr>
                <w:noProof/>
              </w:rPr>
            </w:pPr>
          </w:p>
        </w:tc>
        <w:tc>
          <w:tcPr>
            <w:tcW w:w="339" w:type="pct"/>
          </w:tcPr>
          <w:p w14:paraId="3D06A15F" w14:textId="77777777" w:rsidR="00185035" w:rsidRDefault="00185035" w:rsidP="00D94289">
            <w:pPr>
              <w:autoSpaceDE w:val="0"/>
              <w:autoSpaceDN w:val="0"/>
              <w:adjustRightInd w:val="0"/>
              <w:jc w:val="center"/>
              <w:rPr>
                <w:noProof/>
              </w:rPr>
            </w:pPr>
          </w:p>
        </w:tc>
      </w:tr>
      <w:tr w:rsidR="00C90E7E" w:rsidRPr="00F85647" w14:paraId="55590B3B" w14:textId="77777777" w:rsidTr="00C90E7E">
        <w:trPr>
          <w:trHeight w:val="288"/>
        </w:trPr>
        <w:tc>
          <w:tcPr>
            <w:tcW w:w="192" w:type="pct"/>
          </w:tcPr>
          <w:p w14:paraId="665AFFF8" w14:textId="77777777" w:rsidR="00185035" w:rsidRPr="007A08CE" w:rsidRDefault="00185035">
            <w:pPr>
              <w:jc w:val="right"/>
            </w:pPr>
          </w:p>
        </w:tc>
        <w:tc>
          <w:tcPr>
            <w:tcW w:w="2164" w:type="pct"/>
            <w:gridSpan w:val="2"/>
          </w:tcPr>
          <w:p w14:paraId="4C1AC581" w14:textId="77777777" w:rsidR="00185035" w:rsidRPr="002966C9" w:rsidRDefault="00185035" w:rsidP="002966C9">
            <w:r w:rsidRPr="002966C9">
              <w:t>Sve montirano , povezano i pušteno u rad</w:t>
            </w:r>
          </w:p>
        </w:tc>
        <w:tc>
          <w:tcPr>
            <w:tcW w:w="384" w:type="pct"/>
            <w:vAlign w:val="bottom"/>
          </w:tcPr>
          <w:p w14:paraId="3A17BBBB" w14:textId="77777777" w:rsidR="00185035" w:rsidRPr="007A08CE" w:rsidRDefault="00185035">
            <w:pPr>
              <w:jc w:val="center"/>
            </w:pPr>
            <w:r w:rsidRPr="007A08CE">
              <w:t>kompl</w:t>
            </w:r>
          </w:p>
        </w:tc>
        <w:tc>
          <w:tcPr>
            <w:tcW w:w="387" w:type="pct"/>
            <w:vAlign w:val="bottom"/>
          </w:tcPr>
          <w:p w14:paraId="3B89D4EB" w14:textId="77777777" w:rsidR="00185035" w:rsidRPr="007A08CE" w:rsidRDefault="00185035">
            <w:pPr>
              <w:jc w:val="center"/>
            </w:pPr>
            <w:r w:rsidRPr="007A08CE">
              <w:t>1</w:t>
            </w:r>
          </w:p>
        </w:tc>
        <w:tc>
          <w:tcPr>
            <w:tcW w:w="322" w:type="pct"/>
          </w:tcPr>
          <w:p w14:paraId="31BA08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8F7FF5E" w14:textId="77777777" w:rsidR="00185035" w:rsidRPr="00F85647" w:rsidRDefault="00185035" w:rsidP="00D94289">
            <w:pPr>
              <w:autoSpaceDE w:val="0"/>
              <w:autoSpaceDN w:val="0"/>
              <w:adjustRightInd w:val="0"/>
              <w:jc w:val="center"/>
              <w:rPr>
                <w:noProof/>
                <w:lang w:val="en-US"/>
              </w:rPr>
            </w:pPr>
          </w:p>
        </w:tc>
        <w:tc>
          <w:tcPr>
            <w:tcW w:w="237" w:type="pct"/>
          </w:tcPr>
          <w:p w14:paraId="6D0CA617" w14:textId="77777777" w:rsidR="00185035" w:rsidRPr="00F85647" w:rsidRDefault="00185035" w:rsidP="00D94289">
            <w:pPr>
              <w:autoSpaceDE w:val="0"/>
              <w:autoSpaceDN w:val="0"/>
              <w:adjustRightInd w:val="0"/>
              <w:jc w:val="center"/>
              <w:rPr>
                <w:noProof/>
                <w:lang w:val="en-US"/>
              </w:rPr>
            </w:pPr>
          </w:p>
        </w:tc>
        <w:tc>
          <w:tcPr>
            <w:tcW w:w="237" w:type="pct"/>
          </w:tcPr>
          <w:p w14:paraId="194CC49B" w14:textId="77777777" w:rsidR="00185035" w:rsidRPr="00F85647" w:rsidRDefault="00185035" w:rsidP="00D94289">
            <w:pPr>
              <w:autoSpaceDE w:val="0"/>
              <w:autoSpaceDN w:val="0"/>
              <w:adjustRightInd w:val="0"/>
              <w:jc w:val="center"/>
              <w:rPr>
                <w:noProof/>
              </w:rPr>
            </w:pPr>
          </w:p>
        </w:tc>
        <w:tc>
          <w:tcPr>
            <w:tcW w:w="414" w:type="pct"/>
          </w:tcPr>
          <w:p w14:paraId="311F38B7" w14:textId="77777777" w:rsidR="00185035" w:rsidRPr="00F85647" w:rsidRDefault="00185035" w:rsidP="00D94289">
            <w:pPr>
              <w:autoSpaceDE w:val="0"/>
              <w:autoSpaceDN w:val="0"/>
              <w:adjustRightInd w:val="0"/>
              <w:jc w:val="center"/>
              <w:rPr>
                <w:noProof/>
              </w:rPr>
            </w:pPr>
          </w:p>
        </w:tc>
        <w:tc>
          <w:tcPr>
            <w:tcW w:w="339" w:type="pct"/>
          </w:tcPr>
          <w:p w14:paraId="15CF861F" w14:textId="77777777" w:rsidR="00185035" w:rsidRDefault="00185035" w:rsidP="00D94289">
            <w:pPr>
              <w:autoSpaceDE w:val="0"/>
              <w:autoSpaceDN w:val="0"/>
              <w:adjustRightInd w:val="0"/>
              <w:jc w:val="center"/>
              <w:rPr>
                <w:noProof/>
              </w:rPr>
            </w:pPr>
          </w:p>
        </w:tc>
      </w:tr>
      <w:tr w:rsidR="00C90E7E" w:rsidRPr="00F85647" w14:paraId="21C512B5" w14:textId="77777777" w:rsidTr="00C90E7E">
        <w:trPr>
          <w:trHeight w:val="288"/>
        </w:trPr>
        <w:tc>
          <w:tcPr>
            <w:tcW w:w="192" w:type="pct"/>
          </w:tcPr>
          <w:p w14:paraId="5410CA92" w14:textId="77777777" w:rsidR="00185035" w:rsidRPr="007A08CE" w:rsidRDefault="00185035">
            <w:pPr>
              <w:jc w:val="center"/>
            </w:pPr>
            <w:r w:rsidRPr="007A08CE">
              <w:lastRenderedPageBreak/>
              <w:t>6</w:t>
            </w:r>
          </w:p>
        </w:tc>
        <w:tc>
          <w:tcPr>
            <w:tcW w:w="2164" w:type="pct"/>
            <w:gridSpan w:val="2"/>
          </w:tcPr>
          <w:p w14:paraId="233831B6" w14:textId="77777777" w:rsidR="00185035" w:rsidRPr="002966C9" w:rsidRDefault="00185035" w:rsidP="002966C9">
            <w:r w:rsidRPr="002966C9">
              <w:t>Vrtložni difuzor TROX za ubacni vazduh sa filterskim uloškom klase F-9. Protok vazduha V=450m3/h, priključak horizontalni D250mm. Tip:</w:t>
            </w:r>
          </w:p>
        </w:tc>
        <w:tc>
          <w:tcPr>
            <w:tcW w:w="384" w:type="pct"/>
            <w:vAlign w:val="bottom"/>
          </w:tcPr>
          <w:p w14:paraId="3DD7D175" w14:textId="77777777" w:rsidR="00185035" w:rsidRPr="007A08CE" w:rsidRDefault="00185035"/>
        </w:tc>
        <w:tc>
          <w:tcPr>
            <w:tcW w:w="387" w:type="pct"/>
            <w:vAlign w:val="bottom"/>
          </w:tcPr>
          <w:p w14:paraId="1B8B5424" w14:textId="77777777" w:rsidR="00185035" w:rsidRPr="007A08CE" w:rsidRDefault="00185035"/>
        </w:tc>
        <w:tc>
          <w:tcPr>
            <w:tcW w:w="322" w:type="pct"/>
          </w:tcPr>
          <w:p w14:paraId="4B27AC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0C49F8" w14:textId="77777777" w:rsidR="00185035" w:rsidRPr="00F85647" w:rsidRDefault="00185035" w:rsidP="00D94289">
            <w:pPr>
              <w:autoSpaceDE w:val="0"/>
              <w:autoSpaceDN w:val="0"/>
              <w:adjustRightInd w:val="0"/>
              <w:jc w:val="center"/>
              <w:rPr>
                <w:noProof/>
                <w:lang w:val="en-US"/>
              </w:rPr>
            </w:pPr>
          </w:p>
        </w:tc>
        <w:tc>
          <w:tcPr>
            <w:tcW w:w="237" w:type="pct"/>
          </w:tcPr>
          <w:p w14:paraId="0E7E954D" w14:textId="77777777" w:rsidR="00185035" w:rsidRPr="00F85647" w:rsidRDefault="00185035" w:rsidP="00D94289">
            <w:pPr>
              <w:autoSpaceDE w:val="0"/>
              <w:autoSpaceDN w:val="0"/>
              <w:adjustRightInd w:val="0"/>
              <w:jc w:val="center"/>
              <w:rPr>
                <w:noProof/>
                <w:lang w:val="en-US"/>
              </w:rPr>
            </w:pPr>
          </w:p>
        </w:tc>
        <w:tc>
          <w:tcPr>
            <w:tcW w:w="237" w:type="pct"/>
          </w:tcPr>
          <w:p w14:paraId="29325529" w14:textId="77777777" w:rsidR="00185035" w:rsidRPr="00F85647" w:rsidRDefault="00185035" w:rsidP="00D94289">
            <w:pPr>
              <w:autoSpaceDE w:val="0"/>
              <w:autoSpaceDN w:val="0"/>
              <w:adjustRightInd w:val="0"/>
              <w:jc w:val="center"/>
              <w:rPr>
                <w:noProof/>
              </w:rPr>
            </w:pPr>
          </w:p>
        </w:tc>
        <w:tc>
          <w:tcPr>
            <w:tcW w:w="414" w:type="pct"/>
          </w:tcPr>
          <w:p w14:paraId="0AF9C37D" w14:textId="77777777" w:rsidR="00185035" w:rsidRPr="00F85647" w:rsidRDefault="00185035" w:rsidP="00D94289">
            <w:pPr>
              <w:autoSpaceDE w:val="0"/>
              <w:autoSpaceDN w:val="0"/>
              <w:adjustRightInd w:val="0"/>
              <w:jc w:val="center"/>
              <w:rPr>
                <w:noProof/>
              </w:rPr>
            </w:pPr>
          </w:p>
        </w:tc>
        <w:tc>
          <w:tcPr>
            <w:tcW w:w="339" w:type="pct"/>
          </w:tcPr>
          <w:p w14:paraId="2ACD51BA" w14:textId="77777777" w:rsidR="00185035" w:rsidRDefault="00185035" w:rsidP="00D94289">
            <w:pPr>
              <w:autoSpaceDE w:val="0"/>
              <w:autoSpaceDN w:val="0"/>
              <w:adjustRightInd w:val="0"/>
              <w:jc w:val="center"/>
              <w:rPr>
                <w:noProof/>
              </w:rPr>
            </w:pPr>
          </w:p>
        </w:tc>
      </w:tr>
      <w:tr w:rsidR="00C90E7E" w:rsidRPr="00F85647" w14:paraId="53CE5116" w14:textId="77777777" w:rsidTr="00C90E7E">
        <w:trPr>
          <w:trHeight w:val="288"/>
        </w:trPr>
        <w:tc>
          <w:tcPr>
            <w:tcW w:w="192" w:type="pct"/>
          </w:tcPr>
          <w:p w14:paraId="206B5DD5" w14:textId="77777777" w:rsidR="00185035" w:rsidRPr="007A08CE" w:rsidRDefault="00185035">
            <w:pPr>
              <w:jc w:val="center"/>
            </w:pPr>
          </w:p>
        </w:tc>
        <w:tc>
          <w:tcPr>
            <w:tcW w:w="2164" w:type="pct"/>
            <w:gridSpan w:val="2"/>
          </w:tcPr>
          <w:p w14:paraId="51FB7112" w14:textId="77777777" w:rsidR="00185035" w:rsidRPr="002966C9" w:rsidRDefault="00185035" w:rsidP="002966C9">
            <w:r w:rsidRPr="002966C9">
              <w:t>TFC-SC-SPC-VDW 600x24x248x344 + filter MFP-F9-MDF 535x535x78x50</w:t>
            </w:r>
          </w:p>
        </w:tc>
        <w:tc>
          <w:tcPr>
            <w:tcW w:w="384" w:type="pct"/>
            <w:vAlign w:val="bottom"/>
          </w:tcPr>
          <w:p w14:paraId="362D9E53" w14:textId="77777777" w:rsidR="00185035" w:rsidRPr="007A08CE" w:rsidRDefault="00185035">
            <w:pPr>
              <w:jc w:val="center"/>
            </w:pPr>
            <w:r w:rsidRPr="007A08CE">
              <w:t>kom</w:t>
            </w:r>
          </w:p>
        </w:tc>
        <w:tc>
          <w:tcPr>
            <w:tcW w:w="387" w:type="pct"/>
            <w:vAlign w:val="bottom"/>
          </w:tcPr>
          <w:p w14:paraId="0F1FA761" w14:textId="77777777" w:rsidR="00185035" w:rsidRPr="007A08CE" w:rsidRDefault="00185035">
            <w:pPr>
              <w:jc w:val="center"/>
            </w:pPr>
            <w:r w:rsidRPr="007A08CE">
              <w:t>4</w:t>
            </w:r>
          </w:p>
        </w:tc>
        <w:tc>
          <w:tcPr>
            <w:tcW w:w="322" w:type="pct"/>
          </w:tcPr>
          <w:p w14:paraId="4C64E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84AFE0" w14:textId="77777777" w:rsidR="00185035" w:rsidRPr="00F85647" w:rsidRDefault="00185035" w:rsidP="00D94289">
            <w:pPr>
              <w:autoSpaceDE w:val="0"/>
              <w:autoSpaceDN w:val="0"/>
              <w:adjustRightInd w:val="0"/>
              <w:jc w:val="center"/>
              <w:rPr>
                <w:noProof/>
                <w:lang w:val="en-US"/>
              </w:rPr>
            </w:pPr>
          </w:p>
        </w:tc>
        <w:tc>
          <w:tcPr>
            <w:tcW w:w="237" w:type="pct"/>
          </w:tcPr>
          <w:p w14:paraId="5E5C143E" w14:textId="77777777" w:rsidR="00185035" w:rsidRPr="00F85647" w:rsidRDefault="00185035" w:rsidP="00D94289">
            <w:pPr>
              <w:autoSpaceDE w:val="0"/>
              <w:autoSpaceDN w:val="0"/>
              <w:adjustRightInd w:val="0"/>
              <w:jc w:val="center"/>
              <w:rPr>
                <w:noProof/>
                <w:lang w:val="en-US"/>
              </w:rPr>
            </w:pPr>
          </w:p>
        </w:tc>
        <w:tc>
          <w:tcPr>
            <w:tcW w:w="237" w:type="pct"/>
          </w:tcPr>
          <w:p w14:paraId="0D816FA2" w14:textId="77777777" w:rsidR="00185035" w:rsidRPr="00F85647" w:rsidRDefault="00185035" w:rsidP="00D94289">
            <w:pPr>
              <w:autoSpaceDE w:val="0"/>
              <w:autoSpaceDN w:val="0"/>
              <w:adjustRightInd w:val="0"/>
              <w:jc w:val="center"/>
              <w:rPr>
                <w:noProof/>
              </w:rPr>
            </w:pPr>
          </w:p>
        </w:tc>
        <w:tc>
          <w:tcPr>
            <w:tcW w:w="414" w:type="pct"/>
          </w:tcPr>
          <w:p w14:paraId="39A45CEA" w14:textId="77777777" w:rsidR="00185035" w:rsidRPr="00F85647" w:rsidRDefault="00185035" w:rsidP="00D94289">
            <w:pPr>
              <w:autoSpaceDE w:val="0"/>
              <w:autoSpaceDN w:val="0"/>
              <w:adjustRightInd w:val="0"/>
              <w:jc w:val="center"/>
              <w:rPr>
                <w:noProof/>
              </w:rPr>
            </w:pPr>
          </w:p>
        </w:tc>
        <w:tc>
          <w:tcPr>
            <w:tcW w:w="339" w:type="pct"/>
          </w:tcPr>
          <w:p w14:paraId="718D4649" w14:textId="77777777" w:rsidR="00185035" w:rsidRDefault="00185035" w:rsidP="00D94289">
            <w:pPr>
              <w:autoSpaceDE w:val="0"/>
              <w:autoSpaceDN w:val="0"/>
              <w:adjustRightInd w:val="0"/>
              <w:jc w:val="center"/>
              <w:rPr>
                <w:noProof/>
              </w:rPr>
            </w:pPr>
          </w:p>
        </w:tc>
      </w:tr>
      <w:tr w:rsidR="00C90E7E" w:rsidRPr="00F85647" w14:paraId="0426BB01" w14:textId="77777777" w:rsidTr="00C90E7E">
        <w:trPr>
          <w:trHeight w:val="288"/>
        </w:trPr>
        <w:tc>
          <w:tcPr>
            <w:tcW w:w="192" w:type="pct"/>
          </w:tcPr>
          <w:p w14:paraId="2D09887E" w14:textId="77777777" w:rsidR="00185035" w:rsidRPr="007A08CE" w:rsidRDefault="00185035">
            <w:pPr>
              <w:jc w:val="center"/>
            </w:pPr>
            <w:r w:rsidRPr="007A08CE">
              <w:t>7</w:t>
            </w:r>
          </w:p>
        </w:tc>
        <w:tc>
          <w:tcPr>
            <w:tcW w:w="2164" w:type="pct"/>
            <w:gridSpan w:val="2"/>
          </w:tcPr>
          <w:p w14:paraId="61C618E5" w14:textId="77777777" w:rsidR="00185035" w:rsidRPr="002966C9" w:rsidRDefault="00185035" w:rsidP="002966C9">
            <w:r w:rsidRPr="002966C9">
              <w:t>Ventilator za odsis vazduha za spoljnu ugradnju, proizvodnje J.Pichler P-MPS 225 E2 21, L=1.000m3/h, H=220Pa, 1x230V, u kompletu sa trafo-regulatorom tip: Zieh-Abegg R-ET 3,5 KTG</w:t>
            </w:r>
          </w:p>
        </w:tc>
        <w:tc>
          <w:tcPr>
            <w:tcW w:w="384" w:type="pct"/>
            <w:vAlign w:val="bottom"/>
          </w:tcPr>
          <w:p w14:paraId="07B60234" w14:textId="77777777" w:rsidR="00185035" w:rsidRPr="007A08CE" w:rsidRDefault="00185035">
            <w:pPr>
              <w:jc w:val="center"/>
            </w:pPr>
          </w:p>
        </w:tc>
        <w:tc>
          <w:tcPr>
            <w:tcW w:w="387" w:type="pct"/>
            <w:vAlign w:val="bottom"/>
          </w:tcPr>
          <w:p w14:paraId="6C7F45C7" w14:textId="77777777" w:rsidR="00185035" w:rsidRPr="007A08CE" w:rsidRDefault="00185035">
            <w:pPr>
              <w:jc w:val="center"/>
            </w:pPr>
          </w:p>
        </w:tc>
        <w:tc>
          <w:tcPr>
            <w:tcW w:w="322" w:type="pct"/>
          </w:tcPr>
          <w:p w14:paraId="69A4C8A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B33F2E" w14:textId="77777777" w:rsidR="00185035" w:rsidRPr="00F85647" w:rsidRDefault="00185035" w:rsidP="00D94289">
            <w:pPr>
              <w:autoSpaceDE w:val="0"/>
              <w:autoSpaceDN w:val="0"/>
              <w:adjustRightInd w:val="0"/>
              <w:jc w:val="center"/>
              <w:rPr>
                <w:noProof/>
                <w:lang w:val="en-US"/>
              </w:rPr>
            </w:pPr>
          </w:p>
        </w:tc>
        <w:tc>
          <w:tcPr>
            <w:tcW w:w="237" w:type="pct"/>
          </w:tcPr>
          <w:p w14:paraId="048BB99B" w14:textId="77777777" w:rsidR="00185035" w:rsidRPr="00F85647" w:rsidRDefault="00185035" w:rsidP="00D94289">
            <w:pPr>
              <w:autoSpaceDE w:val="0"/>
              <w:autoSpaceDN w:val="0"/>
              <w:adjustRightInd w:val="0"/>
              <w:jc w:val="center"/>
              <w:rPr>
                <w:noProof/>
                <w:lang w:val="en-US"/>
              </w:rPr>
            </w:pPr>
          </w:p>
        </w:tc>
        <w:tc>
          <w:tcPr>
            <w:tcW w:w="237" w:type="pct"/>
          </w:tcPr>
          <w:p w14:paraId="7F5C2661" w14:textId="77777777" w:rsidR="00185035" w:rsidRPr="00F85647" w:rsidRDefault="00185035" w:rsidP="00D94289">
            <w:pPr>
              <w:autoSpaceDE w:val="0"/>
              <w:autoSpaceDN w:val="0"/>
              <w:adjustRightInd w:val="0"/>
              <w:jc w:val="center"/>
              <w:rPr>
                <w:noProof/>
              </w:rPr>
            </w:pPr>
          </w:p>
        </w:tc>
        <w:tc>
          <w:tcPr>
            <w:tcW w:w="414" w:type="pct"/>
          </w:tcPr>
          <w:p w14:paraId="0D39447D" w14:textId="77777777" w:rsidR="00185035" w:rsidRPr="00F85647" w:rsidRDefault="00185035" w:rsidP="00D94289">
            <w:pPr>
              <w:autoSpaceDE w:val="0"/>
              <w:autoSpaceDN w:val="0"/>
              <w:adjustRightInd w:val="0"/>
              <w:jc w:val="center"/>
              <w:rPr>
                <w:noProof/>
              </w:rPr>
            </w:pPr>
          </w:p>
        </w:tc>
        <w:tc>
          <w:tcPr>
            <w:tcW w:w="339" w:type="pct"/>
          </w:tcPr>
          <w:p w14:paraId="69051C97" w14:textId="77777777" w:rsidR="00185035" w:rsidRDefault="00185035" w:rsidP="00D94289">
            <w:pPr>
              <w:autoSpaceDE w:val="0"/>
              <w:autoSpaceDN w:val="0"/>
              <w:adjustRightInd w:val="0"/>
              <w:jc w:val="center"/>
              <w:rPr>
                <w:noProof/>
              </w:rPr>
            </w:pPr>
          </w:p>
        </w:tc>
      </w:tr>
      <w:tr w:rsidR="00C90E7E" w:rsidRPr="00F85647" w14:paraId="66028300" w14:textId="77777777" w:rsidTr="00C90E7E">
        <w:trPr>
          <w:trHeight w:val="288"/>
        </w:trPr>
        <w:tc>
          <w:tcPr>
            <w:tcW w:w="192" w:type="pct"/>
            <w:vAlign w:val="bottom"/>
          </w:tcPr>
          <w:p w14:paraId="5CE0C94A" w14:textId="77777777" w:rsidR="00185035" w:rsidRPr="007A08CE" w:rsidRDefault="00185035"/>
        </w:tc>
        <w:tc>
          <w:tcPr>
            <w:tcW w:w="2164" w:type="pct"/>
            <w:gridSpan w:val="2"/>
          </w:tcPr>
          <w:p w14:paraId="3696F101" w14:textId="77777777" w:rsidR="00185035" w:rsidRPr="002966C9" w:rsidRDefault="00185035" w:rsidP="002966C9">
            <w:r w:rsidRPr="002966C9">
              <w:t>Lo=1000 m³/h, H=220Pa</w:t>
            </w:r>
          </w:p>
        </w:tc>
        <w:tc>
          <w:tcPr>
            <w:tcW w:w="384" w:type="pct"/>
            <w:vAlign w:val="bottom"/>
          </w:tcPr>
          <w:p w14:paraId="57A87406" w14:textId="77777777" w:rsidR="00185035" w:rsidRPr="007A08CE" w:rsidRDefault="00185035">
            <w:pPr>
              <w:jc w:val="center"/>
            </w:pPr>
            <w:r w:rsidRPr="007A08CE">
              <w:t>kompl</w:t>
            </w:r>
          </w:p>
        </w:tc>
        <w:tc>
          <w:tcPr>
            <w:tcW w:w="387" w:type="pct"/>
            <w:vAlign w:val="bottom"/>
          </w:tcPr>
          <w:p w14:paraId="74780103" w14:textId="77777777" w:rsidR="00185035" w:rsidRPr="007A08CE" w:rsidRDefault="00185035">
            <w:pPr>
              <w:jc w:val="center"/>
            </w:pPr>
            <w:r w:rsidRPr="007A08CE">
              <w:t>2</w:t>
            </w:r>
          </w:p>
        </w:tc>
        <w:tc>
          <w:tcPr>
            <w:tcW w:w="322" w:type="pct"/>
          </w:tcPr>
          <w:p w14:paraId="3ACBD3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7B5990" w14:textId="77777777" w:rsidR="00185035" w:rsidRPr="00F85647" w:rsidRDefault="00185035" w:rsidP="00D94289">
            <w:pPr>
              <w:autoSpaceDE w:val="0"/>
              <w:autoSpaceDN w:val="0"/>
              <w:adjustRightInd w:val="0"/>
              <w:jc w:val="center"/>
              <w:rPr>
                <w:noProof/>
                <w:lang w:val="en-US"/>
              </w:rPr>
            </w:pPr>
          </w:p>
        </w:tc>
        <w:tc>
          <w:tcPr>
            <w:tcW w:w="237" w:type="pct"/>
          </w:tcPr>
          <w:p w14:paraId="6F27B609" w14:textId="77777777" w:rsidR="00185035" w:rsidRPr="00F85647" w:rsidRDefault="00185035" w:rsidP="00D94289">
            <w:pPr>
              <w:autoSpaceDE w:val="0"/>
              <w:autoSpaceDN w:val="0"/>
              <w:adjustRightInd w:val="0"/>
              <w:jc w:val="center"/>
              <w:rPr>
                <w:noProof/>
                <w:lang w:val="en-US"/>
              </w:rPr>
            </w:pPr>
          </w:p>
        </w:tc>
        <w:tc>
          <w:tcPr>
            <w:tcW w:w="237" w:type="pct"/>
          </w:tcPr>
          <w:p w14:paraId="617F7778" w14:textId="77777777" w:rsidR="00185035" w:rsidRPr="00F85647" w:rsidRDefault="00185035" w:rsidP="00D94289">
            <w:pPr>
              <w:autoSpaceDE w:val="0"/>
              <w:autoSpaceDN w:val="0"/>
              <w:adjustRightInd w:val="0"/>
              <w:jc w:val="center"/>
              <w:rPr>
                <w:noProof/>
              </w:rPr>
            </w:pPr>
          </w:p>
        </w:tc>
        <w:tc>
          <w:tcPr>
            <w:tcW w:w="414" w:type="pct"/>
          </w:tcPr>
          <w:p w14:paraId="72172EB3" w14:textId="77777777" w:rsidR="00185035" w:rsidRPr="00F85647" w:rsidRDefault="00185035" w:rsidP="00D94289">
            <w:pPr>
              <w:autoSpaceDE w:val="0"/>
              <w:autoSpaceDN w:val="0"/>
              <w:adjustRightInd w:val="0"/>
              <w:jc w:val="center"/>
              <w:rPr>
                <w:noProof/>
              </w:rPr>
            </w:pPr>
          </w:p>
        </w:tc>
        <w:tc>
          <w:tcPr>
            <w:tcW w:w="339" w:type="pct"/>
          </w:tcPr>
          <w:p w14:paraId="7E678FBF" w14:textId="77777777" w:rsidR="00185035" w:rsidRDefault="00185035" w:rsidP="00D94289">
            <w:pPr>
              <w:autoSpaceDE w:val="0"/>
              <w:autoSpaceDN w:val="0"/>
              <w:adjustRightInd w:val="0"/>
              <w:jc w:val="center"/>
              <w:rPr>
                <w:noProof/>
              </w:rPr>
            </w:pPr>
          </w:p>
        </w:tc>
      </w:tr>
      <w:tr w:rsidR="00C90E7E" w:rsidRPr="00F85647" w14:paraId="014FD4C0" w14:textId="77777777" w:rsidTr="00C90E7E">
        <w:trPr>
          <w:trHeight w:val="288"/>
        </w:trPr>
        <w:tc>
          <w:tcPr>
            <w:tcW w:w="192" w:type="pct"/>
          </w:tcPr>
          <w:p w14:paraId="09689781" w14:textId="77777777" w:rsidR="00185035" w:rsidRPr="007A08CE" w:rsidRDefault="00185035">
            <w:pPr>
              <w:jc w:val="center"/>
            </w:pPr>
            <w:r w:rsidRPr="007A08CE">
              <w:t>8</w:t>
            </w:r>
          </w:p>
        </w:tc>
        <w:tc>
          <w:tcPr>
            <w:tcW w:w="2164" w:type="pct"/>
            <w:gridSpan w:val="2"/>
          </w:tcPr>
          <w:p w14:paraId="0C88F70C" w14:textId="77777777" w:rsidR="00185035" w:rsidRPr="002966C9" w:rsidRDefault="00185035" w:rsidP="002966C9">
            <w:r w:rsidRPr="002966C9">
              <w:t>Prigušivač buke za odsisni vazduh proizvodnje TROX tip: CA315, L=500mm, protok V=1.000m3/h</w:t>
            </w:r>
          </w:p>
        </w:tc>
        <w:tc>
          <w:tcPr>
            <w:tcW w:w="384" w:type="pct"/>
            <w:vAlign w:val="bottom"/>
          </w:tcPr>
          <w:p w14:paraId="7D7A5043" w14:textId="77777777" w:rsidR="00185035" w:rsidRPr="007A08CE" w:rsidRDefault="00185035">
            <w:pPr>
              <w:jc w:val="center"/>
            </w:pPr>
            <w:r w:rsidRPr="007A08CE">
              <w:t>kom</w:t>
            </w:r>
          </w:p>
        </w:tc>
        <w:tc>
          <w:tcPr>
            <w:tcW w:w="387" w:type="pct"/>
            <w:vAlign w:val="bottom"/>
          </w:tcPr>
          <w:p w14:paraId="5866106D" w14:textId="77777777" w:rsidR="00185035" w:rsidRPr="007A08CE" w:rsidRDefault="00185035">
            <w:pPr>
              <w:jc w:val="center"/>
            </w:pPr>
            <w:r w:rsidRPr="007A08CE">
              <w:t>2</w:t>
            </w:r>
          </w:p>
        </w:tc>
        <w:tc>
          <w:tcPr>
            <w:tcW w:w="322" w:type="pct"/>
          </w:tcPr>
          <w:p w14:paraId="5E9109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B2BC5" w14:textId="77777777" w:rsidR="00185035" w:rsidRPr="00F85647" w:rsidRDefault="00185035" w:rsidP="00D94289">
            <w:pPr>
              <w:autoSpaceDE w:val="0"/>
              <w:autoSpaceDN w:val="0"/>
              <w:adjustRightInd w:val="0"/>
              <w:jc w:val="center"/>
              <w:rPr>
                <w:noProof/>
                <w:lang w:val="en-US"/>
              </w:rPr>
            </w:pPr>
          </w:p>
        </w:tc>
        <w:tc>
          <w:tcPr>
            <w:tcW w:w="237" w:type="pct"/>
          </w:tcPr>
          <w:p w14:paraId="7C3B0CF0" w14:textId="77777777" w:rsidR="00185035" w:rsidRPr="00F85647" w:rsidRDefault="00185035" w:rsidP="00D94289">
            <w:pPr>
              <w:autoSpaceDE w:val="0"/>
              <w:autoSpaceDN w:val="0"/>
              <w:adjustRightInd w:val="0"/>
              <w:jc w:val="center"/>
              <w:rPr>
                <w:noProof/>
                <w:lang w:val="en-US"/>
              </w:rPr>
            </w:pPr>
          </w:p>
        </w:tc>
        <w:tc>
          <w:tcPr>
            <w:tcW w:w="237" w:type="pct"/>
          </w:tcPr>
          <w:p w14:paraId="006C5471" w14:textId="77777777" w:rsidR="00185035" w:rsidRPr="00F85647" w:rsidRDefault="00185035" w:rsidP="00D94289">
            <w:pPr>
              <w:autoSpaceDE w:val="0"/>
              <w:autoSpaceDN w:val="0"/>
              <w:adjustRightInd w:val="0"/>
              <w:jc w:val="center"/>
              <w:rPr>
                <w:noProof/>
              </w:rPr>
            </w:pPr>
          </w:p>
        </w:tc>
        <w:tc>
          <w:tcPr>
            <w:tcW w:w="414" w:type="pct"/>
          </w:tcPr>
          <w:p w14:paraId="56F03343" w14:textId="77777777" w:rsidR="00185035" w:rsidRPr="00F85647" w:rsidRDefault="00185035" w:rsidP="00D94289">
            <w:pPr>
              <w:autoSpaceDE w:val="0"/>
              <w:autoSpaceDN w:val="0"/>
              <w:adjustRightInd w:val="0"/>
              <w:jc w:val="center"/>
              <w:rPr>
                <w:noProof/>
              </w:rPr>
            </w:pPr>
          </w:p>
        </w:tc>
        <w:tc>
          <w:tcPr>
            <w:tcW w:w="339" w:type="pct"/>
          </w:tcPr>
          <w:p w14:paraId="57EB84BB" w14:textId="77777777" w:rsidR="00185035" w:rsidRDefault="00185035" w:rsidP="00D94289">
            <w:pPr>
              <w:autoSpaceDE w:val="0"/>
              <w:autoSpaceDN w:val="0"/>
              <w:adjustRightInd w:val="0"/>
              <w:jc w:val="center"/>
              <w:rPr>
                <w:noProof/>
              </w:rPr>
            </w:pPr>
          </w:p>
        </w:tc>
      </w:tr>
      <w:tr w:rsidR="00C90E7E" w:rsidRPr="00F85647" w14:paraId="7EDE129B" w14:textId="77777777" w:rsidTr="00C90E7E">
        <w:trPr>
          <w:trHeight w:val="288"/>
        </w:trPr>
        <w:tc>
          <w:tcPr>
            <w:tcW w:w="192" w:type="pct"/>
          </w:tcPr>
          <w:p w14:paraId="6EA182EB" w14:textId="77777777" w:rsidR="00185035" w:rsidRPr="007A08CE" w:rsidRDefault="00185035">
            <w:pPr>
              <w:jc w:val="center"/>
            </w:pPr>
            <w:r w:rsidRPr="007A08CE">
              <w:t>9</w:t>
            </w:r>
          </w:p>
        </w:tc>
        <w:tc>
          <w:tcPr>
            <w:tcW w:w="2164" w:type="pct"/>
            <w:gridSpan w:val="2"/>
          </w:tcPr>
          <w:p w14:paraId="452861EA" w14:textId="77777777" w:rsidR="00185035" w:rsidRPr="002966C9" w:rsidRDefault="00185035" w:rsidP="002966C9">
            <w:r w:rsidRPr="002966C9">
              <w:t>Izrada i montaža pravougaonih kanala za razvod vazduha izrađenih od pocinkovanog lima debljine 0.6, 0.80 , 1.0 mm ili 1.25mm, a prema tehničkim uslovima, odnosno veličini kanala.</w:t>
            </w:r>
            <w:r w:rsidRPr="002966C9">
              <w:br/>
              <w:t>Koleno treba raditi sa radijusom R= 1,5 D.</w:t>
            </w:r>
            <w:r w:rsidRPr="002966C9">
              <w:br/>
              <w:t>Obračun sa vrši po kg ugrađenog kanala.</w:t>
            </w:r>
          </w:p>
        </w:tc>
        <w:tc>
          <w:tcPr>
            <w:tcW w:w="384" w:type="pct"/>
            <w:vAlign w:val="bottom"/>
          </w:tcPr>
          <w:p w14:paraId="39412CA5" w14:textId="77777777" w:rsidR="00185035" w:rsidRPr="007A08CE" w:rsidRDefault="00185035">
            <w:pPr>
              <w:jc w:val="center"/>
            </w:pPr>
            <w:r w:rsidRPr="007A08CE">
              <w:t>kg</w:t>
            </w:r>
          </w:p>
        </w:tc>
        <w:tc>
          <w:tcPr>
            <w:tcW w:w="387" w:type="pct"/>
            <w:vAlign w:val="bottom"/>
          </w:tcPr>
          <w:p w14:paraId="145A793B" w14:textId="77777777" w:rsidR="00185035" w:rsidRPr="007A08CE" w:rsidRDefault="00185035">
            <w:pPr>
              <w:jc w:val="center"/>
            </w:pPr>
            <w:r w:rsidRPr="007A08CE">
              <w:t>420</w:t>
            </w:r>
          </w:p>
        </w:tc>
        <w:tc>
          <w:tcPr>
            <w:tcW w:w="322" w:type="pct"/>
          </w:tcPr>
          <w:p w14:paraId="6DE984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397D1" w14:textId="77777777" w:rsidR="00185035" w:rsidRPr="00F85647" w:rsidRDefault="00185035" w:rsidP="00D94289">
            <w:pPr>
              <w:autoSpaceDE w:val="0"/>
              <w:autoSpaceDN w:val="0"/>
              <w:adjustRightInd w:val="0"/>
              <w:jc w:val="center"/>
              <w:rPr>
                <w:noProof/>
                <w:lang w:val="en-US"/>
              </w:rPr>
            </w:pPr>
          </w:p>
        </w:tc>
        <w:tc>
          <w:tcPr>
            <w:tcW w:w="237" w:type="pct"/>
          </w:tcPr>
          <w:p w14:paraId="7D63FD78" w14:textId="77777777" w:rsidR="00185035" w:rsidRPr="00F85647" w:rsidRDefault="00185035" w:rsidP="00D94289">
            <w:pPr>
              <w:autoSpaceDE w:val="0"/>
              <w:autoSpaceDN w:val="0"/>
              <w:adjustRightInd w:val="0"/>
              <w:jc w:val="center"/>
              <w:rPr>
                <w:noProof/>
                <w:lang w:val="en-US"/>
              </w:rPr>
            </w:pPr>
          </w:p>
        </w:tc>
        <w:tc>
          <w:tcPr>
            <w:tcW w:w="237" w:type="pct"/>
          </w:tcPr>
          <w:p w14:paraId="7FFFEEE8" w14:textId="77777777" w:rsidR="00185035" w:rsidRPr="00F85647" w:rsidRDefault="00185035" w:rsidP="00D94289">
            <w:pPr>
              <w:autoSpaceDE w:val="0"/>
              <w:autoSpaceDN w:val="0"/>
              <w:adjustRightInd w:val="0"/>
              <w:jc w:val="center"/>
              <w:rPr>
                <w:noProof/>
              </w:rPr>
            </w:pPr>
          </w:p>
        </w:tc>
        <w:tc>
          <w:tcPr>
            <w:tcW w:w="414" w:type="pct"/>
          </w:tcPr>
          <w:p w14:paraId="187D467A" w14:textId="77777777" w:rsidR="00185035" w:rsidRPr="00F85647" w:rsidRDefault="00185035" w:rsidP="00D94289">
            <w:pPr>
              <w:autoSpaceDE w:val="0"/>
              <w:autoSpaceDN w:val="0"/>
              <w:adjustRightInd w:val="0"/>
              <w:jc w:val="center"/>
              <w:rPr>
                <w:noProof/>
              </w:rPr>
            </w:pPr>
          </w:p>
        </w:tc>
        <w:tc>
          <w:tcPr>
            <w:tcW w:w="339" w:type="pct"/>
          </w:tcPr>
          <w:p w14:paraId="1905641B" w14:textId="77777777" w:rsidR="00185035" w:rsidRDefault="00185035" w:rsidP="00D94289">
            <w:pPr>
              <w:autoSpaceDE w:val="0"/>
              <w:autoSpaceDN w:val="0"/>
              <w:adjustRightInd w:val="0"/>
              <w:jc w:val="center"/>
              <w:rPr>
                <w:noProof/>
              </w:rPr>
            </w:pPr>
          </w:p>
        </w:tc>
      </w:tr>
      <w:tr w:rsidR="00C90E7E" w:rsidRPr="00F85647" w14:paraId="2143704C" w14:textId="77777777" w:rsidTr="00C90E7E">
        <w:trPr>
          <w:trHeight w:val="288"/>
        </w:trPr>
        <w:tc>
          <w:tcPr>
            <w:tcW w:w="192" w:type="pct"/>
          </w:tcPr>
          <w:p w14:paraId="287CCA5B" w14:textId="77777777" w:rsidR="00185035" w:rsidRPr="007A08CE" w:rsidRDefault="00185035">
            <w:pPr>
              <w:jc w:val="center"/>
            </w:pPr>
            <w:r w:rsidRPr="007A08CE">
              <w:t>10</w:t>
            </w:r>
          </w:p>
        </w:tc>
        <w:tc>
          <w:tcPr>
            <w:tcW w:w="2164" w:type="pct"/>
            <w:gridSpan w:val="2"/>
          </w:tcPr>
          <w:p w14:paraId="566BDD40" w14:textId="77777777" w:rsidR="00185035" w:rsidRPr="002966C9" w:rsidRDefault="00185035" w:rsidP="002966C9">
            <w:r w:rsidRPr="002966C9">
              <w:t>Dodatak za pomoćni materijal za nošenje kanala, prirubničke spojeve, trake i silikon za dihtovanje spojeva, šipke itd. Smeju se koristiti samo čelične (vatrootporne) šipke. Računati 40% od prethodne stavke.</w:t>
            </w:r>
          </w:p>
        </w:tc>
        <w:tc>
          <w:tcPr>
            <w:tcW w:w="384" w:type="pct"/>
            <w:vAlign w:val="bottom"/>
          </w:tcPr>
          <w:p w14:paraId="0313B213" w14:textId="77777777" w:rsidR="00185035" w:rsidRPr="007A08CE" w:rsidRDefault="00185035">
            <w:pPr>
              <w:jc w:val="center"/>
            </w:pPr>
            <w:r>
              <w:t>%</w:t>
            </w:r>
          </w:p>
        </w:tc>
        <w:tc>
          <w:tcPr>
            <w:tcW w:w="387" w:type="pct"/>
            <w:vAlign w:val="bottom"/>
          </w:tcPr>
          <w:p w14:paraId="25A343DE" w14:textId="77777777" w:rsidR="00185035" w:rsidRPr="007A08CE" w:rsidRDefault="00185035">
            <w:pPr>
              <w:jc w:val="center"/>
            </w:pPr>
            <w:r w:rsidRPr="007A08CE">
              <w:t>0,4</w:t>
            </w:r>
          </w:p>
        </w:tc>
        <w:tc>
          <w:tcPr>
            <w:tcW w:w="322" w:type="pct"/>
          </w:tcPr>
          <w:p w14:paraId="036F6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01675B" w14:textId="77777777" w:rsidR="00185035" w:rsidRPr="00F85647" w:rsidRDefault="00185035" w:rsidP="00D94289">
            <w:pPr>
              <w:autoSpaceDE w:val="0"/>
              <w:autoSpaceDN w:val="0"/>
              <w:adjustRightInd w:val="0"/>
              <w:jc w:val="center"/>
              <w:rPr>
                <w:noProof/>
                <w:lang w:val="en-US"/>
              </w:rPr>
            </w:pPr>
          </w:p>
        </w:tc>
        <w:tc>
          <w:tcPr>
            <w:tcW w:w="237" w:type="pct"/>
          </w:tcPr>
          <w:p w14:paraId="47E6F04A" w14:textId="77777777" w:rsidR="00185035" w:rsidRPr="00F85647" w:rsidRDefault="00185035" w:rsidP="00D94289">
            <w:pPr>
              <w:autoSpaceDE w:val="0"/>
              <w:autoSpaceDN w:val="0"/>
              <w:adjustRightInd w:val="0"/>
              <w:jc w:val="center"/>
              <w:rPr>
                <w:noProof/>
                <w:lang w:val="en-US"/>
              </w:rPr>
            </w:pPr>
          </w:p>
        </w:tc>
        <w:tc>
          <w:tcPr>
            <w:tcW w:w="237" w:type="pct"/>
          </w:tcPr>
          <w:p w14:paraId="019D25BF" w14:textId="77777777" w:rsidR="00185035" w:rsidRPr="00F85647" w:rsidRDefault="00185035" w:rsidP="00D94289">
            <w:pPr>
              <w:autoSpaceDE w:val="0"/>
              <w:autoSpaceDN w:val="0"/>
              <w:adjustRightInd w:val="0"/>
              <w:jc w:val="center"/>
              <w:rPr>
                <w:noProof/>
              </w:rPr>
            </w:pPr>
          </w:p>
        </w:tc>
        <w:tc>
          <w:tcPr>
            <w:tcW w:w="414" w:type="pct"/>
          </w:tcPr>
          <w:p w14:paraId="04BDC238" w14:textId="77777777" w:rsidR="00185035" w:rsidRPr="00F85647" w:rsidRDefault="00185035" w:rsidP="00D94289">
            <w:pPr>
              <w:autoSpaceDE w:val="0"/>
              <w:autoSpaceDN w:val="0"/>
              <w:adjustRightInd w:val="0"/>
              <w:jc w:val="center"/>
              <w:rPr>
                <w:noProof/>
              </w:rPr>
            </w:pPr>
          </w:p>
        </w:tc>
        <w:tc>
          <w:tcPr>
            <w:tcW w:w="339" w:type="pct"/>
          </w:tcPr>
          <w:p w14:paraId="7ED089CD" w14:textId="77777777" w:rsidR="00185035" w:rsidRDefault="00185035" w:rsidP="00D94289">
            <w:pPr>
              <w:autoSpaceDE w:val="0"/>
              <w:autoSpaceDN w:val="0"/>
              <w:adjustRightInd w:val="0"/>
              <w:jc w:val="center"/>
              <w:rPr>
                <w:noProof/>
              </w:rPr>
            </w:pPr>
          </w:p>
        </w:tc>
      </w:tr>
      <w:tr w:rsidR="00C90E7E" w:rsidRPr="00F85647" w14:paraId="7E5280D2" w14:textId="77777777" w:rsidTr="00C90E7E">
        <w:trPr>
          <w:trHeight w:val="288"/>
        </w:trPr>
        <w:tc>
          <w:tcPr>
            <w:tcW w:w="192" w:type="pct"/>
          </w:tcPr>
          <w:p w14:paraId="3337E0B6" w14:textId="77777777" w:rsidR="00185035" w:rsidRPr="007A08CE" w:rsidRDefault="00185035">
            <w:pPr>
              <w:jc w:val="center"/>
            </w:pPr>
            <w:r w:rsidRPr="007A08CE">
              <w:t>11</w:t>
            </w:r>
          </w:p>
        </w:tc>
        <w:tc>
          <w:tcPr>
            <w:tcW w:w="2164" w:type="pct"/>
            <w:gridSpan w:val="2"/>
          </w:tcPr>
          <w:p w14:paraId="01B47C70" w14:textId="77777777" w:rsidR="00185035" w:rsidRPr="002966C9" w:rsidRDefault="00185035" w:rsidP="002966C9">
            <w:r w:rsidRPr="002966C9">
              <w:t>Nabavka i ugradnja predizolovanih elastičnih cevi za  kanalski razvod izrađenih od nerđajućeg čelika ili aluminijuma za koje je potrebno dostaviti atestnu dokumentaciju ili prospektni materijal. Elastične cevi treba da izdrže pritisak od najmanje 3000 pa.</w:t>
            </w:r>
            <w:r w:rsidRPr="002966C9">
              <w:br/>
              <w:t>Spojeve elastičnih cevi sa istrujnim organom ili kanalom treba dihtovati sa diht masom i treba ojačati sa metalnom šelnom i stezačima (multi - clamps)</w:t>
            </w:r>
            <w:r w:rsidRPr="002966C9">
              <w:br/>
            </w:r>
            <w:r w:rsidRPr="002966C9">
              <w:lastRenderedPageBreak/>
              <w:t xml:space="preserve">Obračun po metru dužnom sa uračunatim montažnim materijalom: </w:t>
            </w:r>
          </w:p>
        </w:tc>
        <w:tc>
          <w:tcPr>
            <w:tcW w:w="384" w:type="pct"/>
            <w:vAlign w:val="bottom"/>
          </w:tcPr>
          <w:p w14:paraId="041691C2" w14:textId="77777777" w:rsidR="00185035" w:rsidRPr="007A08CE" w:rsidRDefault="00185035">
            <w:pPr>
              <w:jc w:val="center"/>
            </w:pPr>
          </w:p>
        </w:tc>
        <w:tc>
          <w:tcPr>
            <w:tcW w:w="387" w:type="pct"/>
            <w:vAlign w:val="bottom"/>
          </w:tcPr>
          <w:p w14:paraId="70E27460" w14:textId="77777777" w:rsidR="00185035" w:rsidRPr="007A08CE" w:rsidRDefault="00185035">
            <w:pPr>
              <w:jc w:val="center"/>
            </w:pPr>
          </w:p>
        </w:tc>
        <w:tc>
          <w:tcPr>
            <w:tcW w:w="322" w:type="pct"/>
          </w:tcPr>
          <w:p w14:paraId="3A9780D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36EACF" w14:textId="77777777" w:rsidR="00185035" w:rsidRPr="00F85647" w:rsidRDefault="00185035" w:rsidP="00D94289">
            <w:pPr>
              <w:autoSpaceDE w:val="0"/>
              <w:autoSpaceDN w:val="0"/>
              <w:adjustRightInd w:val="0"/>
              <w:jc w:val="center"/>
              <w:rPr>
                <w:noProof/>
                <w:lang w:val="en-US"/>
              </w:rPr>
            </w:pPr>
          </w:p>
        </w:tc>
        <w:tc>
          <w:tcPr>
            <w:tcW w:w="237" w:type="pct"/>
          </w:tcPr>
          <w:p w14:paraId="12DAE935" w14:textId="77777777" w:rsidR="00185035" w:rsidRPr="00F85647" w:rsidRDefault="00185035" w:rsidP="00D94289">
            <w:pPr>
              <w:autoSpaceDE w:val="0"/>
              <w:autoSpaceDN w:val="0"/>
              <w:adjustRightInd w:val="0"/>
              <w:jc w:val="center"/>
              <w:rPr>
                <w:noProof/>
                <w:lang w:val="en-US"/>
              </w:rPr>
            </w:pPr>
          </w:p>
        </w:tc>
        <w:tc>
          <w:tcPr>
            <w:tcW w:w="237" w:type="pct"/>
          </w:tcPr>
          <w:p w14:paraId="73316035" w14:textId="77777777" w:rsidR="00185035" w:rsidRPr="00F85647" w:rsidRDefault="00185035" w:rsidP="00D94289">
            <w:pPr>
              <w:autoSpaceDE w:val="0"/>
              <w:autoSpaceDN w:val="0"/>
              <w:adjustRightInd w:val="0"/>
              <w:jc w:val="center"/>
              <w:rPr>
                <w:noProof/>
              </w:rPr>
            </w:pPr>
          </w:p>
        </w:tc>
        <w:tc>
          <w:tcPr>
            <w:tcW w:w="414" w:type="pct"/>
          </w:tcPr>
          <w:p w14:paraId="4844B5CF" w14:textId="77777777" w:rsidR="00185035" w:rsidRPr="00F85647" w:rsidRDefault="00185035" w:rsidP="00D94289">
            <w:pPr>
              <w:autoSpaceDE w:val="0"/>
              <w:autoSpaceDN w:val="0"/>
              <w:adjustRightInd w:val="0"/>
              <w:jc w:val="center"/>
              <w:rPr>
                <w:noProof/>
              </w:rPr>
            </w:pPr>
          </w:p>
        </w:tc>
        <w:tc>
          <w:tcPr>
            <w:tcW w:w="339" w:type="pct"/>
          </w:tcPr>
          <w:p w14:paraId="0EFF970D" w14:textId="77777777" w:rsidR="00185035" w:rsidRDefault="00185035" w:rsidP="00D94289">
            <w:pPr>
              <w:autoSpaceDE w:val="0"/>
              <w:autoSpaceDN w:val="0"/>
              <w:adjustRightInd w:val="0"/>
              <w:jc w:val="center"/>
              <w:rPr>
                <w:noProof/>
              </w:rPr>
            </w:pPr>
          </w:p>
        </w:tc>
      </w:tr>
      <w:tr w:rsidR="00C90E7E" w:rsidRPr="00F85647" w14:paraId="33E90E9D" w14:textId="77777777" w:rsidTr="00C90E7E">
        <w:trPr>
          <w:trHeight w:val="288"/>
        </w:trPr>
        <w:tc>
          <w:tcPr>
            <w:tcW w:w="192" w:type="pct"/>
          </w:tcPr>
          <w:p w14:paraId="3E24F3D9" w14:textId="77777777" w:rsidR="00185035" w:rsidRPr="007A08CE" w:rsidRDefault="00185035">
            <w:pPr>
              <w:jc w:val="center"/>
            </w:pPr>
          </w:p>
        </w:tc>
        <w:tc>
          <w:tcPr>
            <w:tcW w:w="2164" w:type="pct"/>
            <w:gridSpan w:val="2"/>
          </w:tcPr>
          <w:p w14:paraId="2AAB938A" w14:textId="77777777" w:rsidR="00185035" w:rsidRPr="002966C9" w:rsidRDefault="00185035" w:rsidP="002966C9">
            <w:r w:rsidRPr="002966C9">
              <w:t>Ø200</w:t>
            </w:r>
          </w:p>
        </w:tc>
        <w:tc>
          <w:tcPr>
            <w:tcW w:w="384" w:type="pct"/>
            <w:vAlign w:val="bottom"/>
          </w:tcPr>
          <w:p w14:paraId="1347E875" w14:textId="77777777" w:rsidR="00185035" w:rsidRPr="007A08CE" w:rsidRDefault="00185035">
            <w:pPr>
              <w:jc w:val="center"/>
            </w:pPr>
            <w:r w:rsidRPr="007A08CE">
              <w:t>m</w:t>
            </w:r>
          </w:p>
        </w:tc>
        <w:tc>
          <w:tcPr>
            <w:tcW w:w="387" w:type="pct"/>
            <w:vAlign w:val="bottom"/>
          </w:tcPr>
          <w:p w14:paraId="48AD8361" w14:textId="77777777" w:rsidR="00185035" w:rsidRPr="007A08CE" w:rsidRDefault="00185035">
            <w:pPr>
              <w:jc w:val="center"/>
            </w:pPr>
            <w:r w:rsidRPr="007A08CE">
              <w:t>16</w:t>
            </w:r>
          </w:p>
        </w:tc>
        <w:tc>
          <w:tcPr>
            <w:tcW w:w="322" w:type="pct"/>
          </w:tcPr>
          <w:p w14:paraId="439606E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932CD2" w14:textId="77777777" w:rsidR="00185035" w:rsidRPr="00F85647" w:rsidRDefault="00185035" w:rsidP="00D94289">
            <w:pPr>
              <w:autoSpaceDE w:val="0"/>
              <w:autoSpaceDN w:val="0"/>
              <w:adjustRightInd w:val="0"/>
              <w:jc w:val="center"/>
              <w:rPr>
                <w:noProof/>
                <w:lang w:val="en-US"/>
              </w:rPr>
            </w:pPr>
          </w:p>
        </w:tc>
        <w:tc>
          <w:tcPr>
            <w:tcW w:w="237" w:type="pct"/>
          </w:tcPr>
          <w:p w14:paraId="422B65E1" w14:textId="77777777" w:rsidR="00185035" w:rsidRPr="00F85647" w:rsidRDefault="00185035" w:rsidP="00D94289">
            <w:pPr>
              <w:autoSpaceDE w:val="0"/>
              <w:autoSpaceDN w:val="0"/>
              <w:adjustRightInd w:val="0"/>
              <w:jc w:val="center"/>
              <w:rPr>
                <w:noProof/>
                <w:lang w:val="en-US"/>
              </w:rPr>
            </w:pPr>
          </w:p>
        </w:tc>
        <w:tc>
          <w:tcPr>
            <w:tcW w:w="237" w:type="pct"/>
          </w:tcPr>
          <w:p w14:paraId="15F050AB" w14:textId="77777777" w:rsidR="00185035" w:rsidRPr="00F85647" w:rsidRDefault="00185035" w:rsidP="00D94289">
            <w:pPr>
              <w:autoSpaceDE w:val="0"/>
              <w:autoSpaceDN w:val="0"/>
              <w:adjustRightInd w:val="0"/>
              <w:jc w:val="center"/>
              <w:rPr>
                <w:noProof/>
              </w:rPr>
            </w:pPr>
          </w:p>
        </w:tc>
        <w:tc>
          <w:tcPr>
            <w:tcW w:w="414" w:type="pct"/>
          </w:tcPr>
          <w:p w14:paraId="3F536120" w14:textId="77777777" w:rsidR="00185035" w:rsidRPr="00F85647" w:rsidRDefault="00185035" w:rsidP="00D94289">
            <w:pPr>
              <w:autoSpaceDE w:val="0"/>
              <w:autoSpaceDN w:val="0"/>
              <w:adjustRightInd w:val="0"/>
              <w:jc w:val="center"/>
              <w:rPr>
                <w:noProof/>
              </w:rPr>
            </w:pPr>
          </w:p>
        </w:tc>
        <w:tc>
          <w:tcPr>
            <w:tcW w:w="339" w:type="pct"/>
          </w:tcPr>
          <w:p w14:paraId="7CC1DA85" w14:textId="77777777" w:rsidR="00185035" w:rsidRDefault="00185035" w:rsidP="00D94289">
            <w:pPr>
              <w:autoSpaceDE w:val="0"/>
              <w:autoSpaceDN w:val="0"/>
              <w:adjustRightInd w:val="0"/>
              <w:jc w:val="center"/>
              <w:rPr>
                <w:noProof/>
              </w:rPr>
            </w:pPr>
          </w:p>
        </w:tc>
      </w:tr>
      <w:tr w:rsidR="00C90E7E" w:rsidRPr="00F85647" w14:paraId="23304A9E" w14:textId="77777777" w:rsidTr="00C90E7E">
        <w:trPr>
          <w:trHeight w:val="288"/>
        </w:trPr>
        <w:tc>
          <w:tcPr>
            <w:tcW w:w="192" w:type="pct"/>
          </w:tcPr>
          <w:p w14:paraId="0EE25EE7" w14:textId="77777777" w:rsidR="00185035" w:rsidRPr="007A08CE" w:rsidRDefault="00185035">
            <w:pPr>
              <w:jc w:val="center"/>
            </w:pPr>
            <w:r w:rsidRPr="007A08CE">
              <w:t>12</w:t>
            </w:r>
          </w:p>
        </w:tc>
        <w:tc>
          <w:tcPr>
            <w:tcW w:w="2164" w:type="pct"/>
            <w:gridSpan w:val="2"/>
          </w:tcPr>
          <w:p w14:paraId="1D5F6A6F" w14:textId="77777777" w:rsidR="00185035" w:rsidRPr="002966C9" w:rsidRDefault="00185035" w:rsidP="002966C9">
            <w:r w:rsidRPr="002966C9">
              <w:t>Nabavka i ugradnja automatskih regulatora protoka vazduha bez pomoćne energije proizvodnje TROX ili ekvivalento tipu:</w:t>
            </w:r>
          </w:p>
        </w:tc>
        <w:tc>
          <w:tcPr>
            <w:tcW w:w="384" w:type="pct"/>
            <w:vAlign w:val="bottom"/>
          </w:tcPr>
          <w:p w14:paraId="7082E5BC" w14:textId="77777777" w:rsidR="00185035" w:rsidRPr="007A08CE" w:rsidRDefault="00185035">
            <w:pPr>
              <w:jc w:val="center"/>
            </w:pPr>
          </w:p>
        </w:tc>
        <w:tc>
          <w:tcPr>
            <w:tcW w:w="387" w:type="pct"/>
            <w:vAlign w:val="bottom"/>
          </w:tcPr>
          <w:p w14:paraId="68B44D16" w14:textId="77777777" w:rsidR="00185035" w:rsidRPr="007A08CE" w:rsidRDefault="00185035">
            <w:pPr>
              <w:jc w:val="center"/>
            </w:pPr>
          </w:p>
        </w:tc>
        <w:tc>
          <w:tcPr>
            <w:tcW w:w="322" w:type="pct"/>
          </w:tcPr>
          <w:p w14:paraId="67FE45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BCE052" w14:textId="77777777" w:rsidR="00185035" w:rsidRPr="00F85647" w:rsidRDefault="00185035" w:rsidP="00D94289">
            <w:pPr>
              <w:autoSpaceDE w:val="0"/>
              <w:autoSpaceDN w:val="0"/>
              <w:adjustRightInd w:val="0"/>
              <w:jc w:val="center"/>
              <w:rPr>
                <w:noProof/>
                <w:lang w:val="en-US"/>
              </w:rPr>
            </w:pPr>
          </w:p>
        </w:tc>
        <w:tc>
          <w:tcPr>
            <w:tcW w:w="237" w:type="pct"/>
          </w:tcPr>
          <w:p w14:paraId="08F672B3" w14:textId="77777777" w:rsidR="00185035" w:rsidRPr="00F85647" w:rsidRDefault="00185035" w:rsidP="00D94289">
            <w:pPr>
              <w:autoSpaceDE w:val="0"/>
              <w:autoSpaceDN w:val="0"/>
              <w:adjustRightInd w:val="0"/>
              <w:jc w:val="center"/>
              <w:rPr>
                <w:noProof/>
                <w:lang w:val="en-US"/>
              </w:rPr>
            </w:pPr>
          </w:p>
        </w:tc>
        <w:tc>
          <w:tcPr>
            <w:tcW w:w="237" w:type="pct"/>
          </w:tcPr>
          <w:p w14:paraId="719AE663" w14:textId="77777777" w:rsidR="00185035" w:rsidRPr="00F85647" w:rsidRDefault="00185035" w:rsidP="00D94289">
            <w:pPr>
              <w:autoSpaceDE w:val="0"/>
              <w:autoSpaceDN w:val="0"/>
              <w:adjustRightInd w:val="0"/>
              <w:jc w:val="center"/>
              <w:rPr>
                <w:noProof/>
              </w:rPr>
            </w:pPr>
          </w:p>
        </w:tc>
        <w:tc>
          <w:tcPr>
            <w:tcW w:w="414" w:type="pct"/>
          </w:tcPr>
          <w:p w14:paraId="5E8547FE" w14:textId="77777777" w:rsidR="00185035" w:rsidRPr="00F85647" w:rsidRDefault="00185035" w:rsidP="00D94289">
            <w:pPr>
              <w:autoSpaceDE w:val="0"/>
              <w:autoSpaceDN w:val="0"/>
              <w:adjustRightInd w:val="0"/>
              <w:jc w:val="center"/>
              <w:rPr>
                <w:noProof/>
              </w:rPr>
            </w:pPr>
          </w:p>
        </w:tc>
        <w:tc>
          <w:tcPr>
            <w:tcW w:w="339" w:type="pct"/>
          </w:tcPr>
          <w:p w14:paraId="3A27C7FF" w14:textId="77777777" w:rsidR="00185035" w:rsidRDefault="00185035" w:rsidP="00D94289">
            <w:pPr>
              <w:autoSpaceDE w:val="0"/>
              <w:autoSpaceDN w:val="0"/>
              <w:adjustRightInd w:val="0"/>
              <w:jc w:val="center"/>
              <w:rPr>
                <w:noProof/>
              </w:rPr>
            </w:pPr>
          </w:p>
        </w:tc>
      </w:tr>
      <w:tr w:rsidR="00C90E7E" w:rsidRPr="00F85647" w14:paraId="30347BB1" w14:textId="77777777" w:rsidTr="00C90E7E">
        <w:trPr>
          <w:trHeight w:val="288"/>
        </w:trPr>
        <w:tc>
          <w:tcPr>
            <w:tcW w:w="192" w:type="pct"/>
          </w:tcPr>
          <w:p w14:paraId="0EAB6618" w14:textId="77777777" w:rsidR="00185035" w:rsidRPr="007A08CE" w:rsidRDefault="00185035">
            <w:pPr>
              <w:jc w:val="center"/>
            </w:pPr>
          </w:p>
        </w:tc>
        <w:tc>
          <w:tcPr>
            <w:tcW w:w="2164" w:type="pct"/>
            <w:gridSpan w:val="2"/>
          </w:tcPr>
          <w:p w14:paraId="60786043" w14:textId="77777777" w:rsidR="00185035" w:rsidRPr="002966C9" w:rsidRDefault="00185035" w:rsidP="002966C9">
            <w:r w:rsidRPr="002966C9">
              <w:t>EN 300x200</w:t>
            </w:r>
          </w:p>
        </w:tc>
        <w:tc>
          <w:tcPr>
            <w:tcW w:w="384" w:type="pct"/>
            <w:vAlign w:val="bottom"/>
          </w:tcPr>
          <w:p w14:paraId="0511D75D" w14:textId="77777777" w:rsidR="00185035" w:rsidRPr="007A08CE" w:rsidRDefault="00185035">
            <w:pPr>
              <w:jc w:val="center"/>
            </w:pPr>
            <w:r w:rsidRPr="007A08CE">
              <w:t>kom</w:t>
            </w:r>
          </w:p>
        </w:tc>
        <w:tc>
          <w:tcPr>
            <w:tcW w:w="387" w:type="pct"/>
            <w:vAlign w:val="bottom"/>
          </w:tcPr>
          <w:p w14:paraId="187FC947" w14:textId="77777777" w:rsidR="00185035" w:rsidRPr="007A08CE" w:rsidRDefault="00185035">
            <w:pPr>
              <w:jc w:val="center"/>
            </w:pPr>
            <w:r w:rsidRPr="007A08CE">
              <w:t>2</w:t>
            </w:r>
          </w:p>
        </w:tc>
        <w:tc>
          <w:tcPr>
            <w:tcW w:w="322" w:type="pct"/>
          </w:tcPr>
          <w:p w14:paraId="79596E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043467" w14:textId="77777777" w:rsidR="00185035" w:rsidRPr="00F85647" w:rsidRDefault="00185035" w:rsidP="00D94289">
            <w:pPr>
              <w:autoSpaceDE w:val="0"/>
              <w:autoSpaceDN w:val="0"/>
              <w:adjustRightInd w:val="0"/>
              <w:jc w:val="center"/>
              <w:rPr>
                <w:noProof/>
                <w:lang w:val="en-US"/>
              </w:rPr>
            </w:pPr>
          </w:p>
        </w:tc>
        <w:tc>
          <w:tcPr>
            <w:tcW w:w="237" w:type="pct"/>
          </w:tcPr>
          <w:p w14:paraId="775B58B6" w14:textId="77777777" w:rsidR="00185035" w:rsidRPr="00F85647" w:rsidRDefault="00185035" w:rsidP="00D94289">
            <w:pPr>
              <w:autoSpaceDE w:val="0"/>
              <w:autoSpaceDN w:val="0"/>
              <w:adjustRightInd w:val="0"/>
              <w:jc w:val="center"/>
              <w:rPr>
                <w:noProof/>
                <w:lang w:val="en-US"/>
              </w:rPr>
            </w:pPr>
          </w:p>
        </w:tc>
        <w:tc>
          <w:tcPr>
            <w:tcW w:w="237" w:type="pct"/>
          </w:tcPr>
          <w:p w14:paraId="066743B8" w14:textId="77777777" w:rsidR="00185035" w:rsidRPr="00F85647" w:rsidRDefault="00185035" w:rsidP="00D94289">
            <w:pPr>
              <w:autoSpaceDE w:val="0"/>
              <w:autoSpaceDN w:val="0"/>
              <w:adjustRightInd w:val="0"/>
              <w:jc w:val="center"/>
              <w:rPr>
                <w:noProof/>
              </w:rPr>
            </w:pPr>
          </w:p>
        </w:tc>
        <w:tc>
          <w:tcPr>
            <w:tcW w:w="414" w:type="pct"/>
          </w:tcPr>
          <w:p w14:paraId="429D9839" w14:textId="77777777" w:rsidR="00185035" w:rsidRPr="00F85647" w:rsidRDefault="00185035" w:rsidP="00D94289">
            <w:pPr>
              <w:autoSpaceDE w:val="0"/>
              <w:autoSpaceDN w:val="0"/>
              <w:adjustRightInd w:val="0"/>
              <w:jc w:val="center"/>
              <w:rPr>
                <w:noProof/>
              </w:rPr>
            </w:pPr>
          </w:p>
        </w:tc>
        <w:tc>
          <w:tcPr>
            <w:tcW w:w="339" w:type="pct"/>
          </w:tcPr>
          <w:p w14:paraId="32E5AD42" w14:textId="77777777" w:rsidR="00185035" w:rsidRDefault="00185035" w:rsidP="00D94289">
            <w:pPr>
              <w:autoSpaceDE w:val="0"/>
              <w:autoSpaceDN w:val="0"/>
              <w:adjustRightInd w:val="0"/>
              <w:jc w:val="center"/>
              <w:rPr>
                <w:noProof/>
              </w:rPr>
            </w:pPr>
          </w:p>
        </w:tc>
      </w:tr>
      <w:tr w:rsidR="00C90E7E" w:rsidRPr="00F85647" w14:paraId="6D74361C" w14:textId="77777777" w:rsidTr="00C90E7E">
        <w:trPr>
          <w:trHeight w:val="288"/>
        </w:trPr>
        <w:tc>
          <w:tcPr>
            <w:tcW w:w="192" w:type="pct"/>
          </w:tcPr>
          <w:p w14:paraId="687A1069" w14:textId="77777777" w:rsidR="00185035" w:rsidRPr="007A08CE" w:rsidRDefault="00185035">
            <w:pPr>
              <w:jc w:val="center"/>
            </w:pPr>
          </w:p>
        </w:tc>
        <w:tc>
          <w:tcPr>
            <w:tcW w:w="2164" w:type="pct"/>
            <w:gridSpan w:val="2"/>
          </w:tcPr>
          <w:p w14:paraId="2DD4878E" w14:textId="77777777" w:rsidR="00185035" w:rsidRPr="002966C9" w:rsidRDefault="00185035" w:rsidP="002966C9">
            <w:r w:rsidRPr="002966C9">
              <w:t>VFL 200</w:t>
            </w:r>
          </w:p>
        </w:tc>
        <w:tc>
          <w:tcPr>
            <w:tcW w:w="384" w:type="pct"/>
            <w:vAlign w:val="bottom"/>
          </w:tcPr>
          <w:p w14:paraId="4D610C48" w14:textId="77777777" w:rsidR="00185035" w:rsidRPr="007A08CE" w:rsidRDefault="00185035">
            <w:pPr>
              <w:jc w:val="center"/>
            </w:pPr>
            <w:r w:rsidRPr="007A08CE">
              <w:t>kom</w:t>
            </w:r>
          </w:p>
        </w:tc>
        <w:tc>
          <w:tcPr>
            <w:tcW w:w="387" w:type="pct"/>
            <w:vAlign w:val="bottom"/>
          </w:tcPr>
          <w:p w14:paraId="1F20FAC1" w14:textId="77777777" w:rsidR="00185035" w:rsidRPr="007A08CE" w:rsidRDefault="00185035">
            <w:pPr>
              <w:jc w:val="center"/>
            </w:pPr>
            <w:r w:rsidRPr="007A08CE">
              <w:t>1</w:t>
            </w:r>
          </w:p>
        </w:tc>
        <w:tc>
          <w:tcPr>
            <w:tcW w:w="322" w:type="pct"/>
          </w:tcPr>
          <w:p w14:paraId="4F4074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BCDABD" w14:textId="77777777" w:rsidR="00185035" w:rsidRPr="00F85647" w:rsidRDefault="00185035" w:rsidP="00D94289">
            <w:pPr>
              <w:autoSpaceDE w:val="0"/>
              <w:autoSpaceDN w:val="0"/>
              <w:adjustRightInd w:val="0"/>
              <w:jc w:val="center"/>
              <w:rPr>
                <w:noProof/>
                <w:lang w:val="en-US"/>
              </w:rPr>
            </w:pPr>
          </w:p>
        </w:tc>
        <w:tc>
          <w:tcPr>
            <w:tcW w:w="237" w:type="pct"/>
          </w:tcPr>
          <w:p w14:paraId="46208563" w14:textId="77777777" w:rsidR="00185035" w:rsidRPr="00F85647" w:rsidRDefault="00185035" w:rsidP="00D94289">
            <w:pPr>
              <w:autoSpaceDE w:val="0"/>
              <w:autoSpaceDN w:val="0"/>
              <w:adjustRightInd w:val="0"/>
              <w:jc w:val="center"/>
              <w:rPr>
                <w:noProof/>
                <w:lang w:val="en-US"/>
              </w:rPr>
            </w:pPr>
          </w:p>
        </w:tc>
        <w:tc>
          <w:tcPr>
            <w:tcW w:w="237" w:type="pct"/>
          </w:tcPr>
          <w:p w14:paraId="68AA0333" w14:textId="77777777" w:rsidR="00185035" w:rsidRPr="00F85647" w:rsidRDefault="00185035" w:rsidP="00D94289">
            <w:pPr>
              <w:autoSpaceDE w:val="0"/>
              <w:autoSpaceDN w:val="0"/>
              <w:adjustRightInd w:val="0"/>
              <w:jc w:val="center"/>
              <w:rPr>
                <w:noProof/>
              </w:rPr>
            </w:pPr>
          </w:p>
        </w:tc>
        <w:tc>
          <w:tcPr>
            <w:tcW w:w="414" w:type="pct"/>
          </w:tcPr>
          <w:p w14:paraId="5D49AC5E" w14:textId="77777777" w:rsidR="00185035" w:rsidRPr="00F85647" w:rsidRDefault="00185035" w:rsidP="00D94289">
            <w:pPr>
              <w:autoSpaceDE w:val="0"/>
              <w:autoSpaceDN w:val="0"/>
              <w:adjustRightInd w:val="0"/>
              <w:jc w:val="center"/>
              <w:rPr>
                <w:noProof/>
              </w:rPr>
            </w:pPr>
          </w:p>
        </w:tc>
        <w:tc>
          <w:tcPr>
            <w:tcW w:w="339" w:type="pct"/>
          </w:tcPr>
          <w:p w14:paraId="6E66811D" w14:textId="77777777" w:rsidR="00185035" w:rsidRDefault="00185035" w:rsidP="00D94289">
            <w:pPr>
              <w:autoSpaceDE w:val="0"/>
              <w:autoSpaceDN w:val="0"/>
              <w:adjustRightInd w:val="0"/>
              <w:jc w:val="center"/>
              <w:rPr>
                <w:noProof/>
              </w:rPr>
            </w:pPr>
          </w:p>
        </w:tc>
      </w:tr>
      <w:tr w:rsidR="00C90E7E" w:rsidRPr="00F85647" w14:paraId="74A58FE2" w14:textId="77777777" w:rsidTr="00C90E7E">
        <w:trPr>
          <w:trHeight w:val="288"/>
        </w:trPr>
        <w:tc>
          <w:tcPr>
            <w:tcW w:w="192" w:type="pct"/>
          </w:tcPr>
          <w:p w14:paraId="1E4CC4B0" w14:textId="77777777" w:rsidR="00185035" w:rsidRPr="007A08CE" w:rsidRDefault="00185035">
            <w:pPr>
              <w:jc w:val="center"/>
            </w:pPr>
            <w:r w:rsidRPr="007A08CE">
              <w:t>13</w:t>
            </w:r>
          </w:p>
        </w:tc>
        <w:tc>
          <w:tcPr>
            <w:tcW w:w="2164" w:type="pct"/>
            <w:gridSpan w:val="2"/>
          </w:tcPr>
          <w:p w14:paraId="022258CD" w14:textId="77777777" w:rsidR="00185035" w:rsidRPr="002966C9" w:rsidRDefault="00185035" w:rsidP="002966C9">
            <w:r w:rsidRPr="002966C9">
              <w:t>Nabavka i ugradnja rešetki za odsis vazduha sa demperom, dimenzija:</w:t>
            </w:r>
          </w:p>
        </w:tc>
        <w:tc>
          <w:tcPr>
            <w:tcW w:w="384" w:type="pct"/>
            <w:vAlign w:val="bottom"/>
          </w:tcPr>
          <w:p w14:paraId="7AB5612C" w14:textId="77777777" w:rsidR="00185035" w:rsidRPr="007A08CE" w:rsidRDefault="00185035">
            <w:pPr>
              <w:jc w:val="center"/>
            </w:pPr>
          </w:p>
        </w:tc>
        <w:tc>
          <w:tcPr>
            <w:tcW w:w="387" w:type="pct"/>
            <w:vAlign w:val="bottom"/>
          </w:tcPr>
          <w:p w14:paraId="1B5DD7BD" w14:textId="77777777" w:rsidR="00185035" w:rsidRPr="007A08CE" w:rsidRDefault="00185035">
            <w:pPr>
              <w:jc w:val="center"/>
            </w:pPr>
          </w:p>
        </w:tc>
        <w:tc>
          <w:tcPr>
            <w:tcW w:w="322" w:type="pct"/>
          </w:tcPr>
          <w:p w14:paraId="7A2A36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81E824" w14:textId="77777777" w:rsidR="00185035" w:rsidRPr="00F85647" w:rsidRDefault="00185035" w:rsidP="00D94289">
            <w:pPr>
              <w:autoSpaceDE w:val="0"/>
              <w:autoSpaceDN w:val="0"/>
              <w:adjustRightInd w:val="0"/>
              <w:jc w:val="center"/>
              <w:rPr>
                <w:noProof/>
                <w:lang w:val="en-US"/>
              </w:rPr>
            </w:pPr>
          </w:p>
        </w:tc>
        <w:tc>
          <w:tcPr>
            <w:tcW w:w="237" w:type="pct"/>
          </w:tcPr>
          <w:p w14:paraId="52B38904" w14:textId="77777777" w:rsidR="00185035" w:rsidRPr="00F85647" w:rsidRDefault="00185035" w:rsidP="00D94289">
            <w:pPr>
              <w:autoSpaceDE w:val="0"/>
              <w:autoSpaceDN w:val="0"/>
              <w:adjustRightInd w:val="0"/>
              <w:jc w:val="center"/>
              <w:rPr>
                <w:noProof/>
                <w:lang w:val="en-US"/>
              </w:rPr>
            </w:pPr>
          </w:p>
        </w:tc>
        <w:tc>
          <w:tcPr>
            <w:tcW w:w="237" w:type="pct"/>
          </w:tcPr>
          <w:p w14:paraId="4C9C336C" w14:textId="77777777" w:rsidR="00185035" w:rsidRPr="00F85647" w:rsidRDefault="00185035" w:rsidP="00D94289">
            <w:pPr>
              <w:autoSpaceDE w:val="0"/>
              <w:autoSpaceDN w:val="0"/>
              <w:adjustRightInd w:val="0"/>
              <w:jc w:val="center"/>
              <w:rPr>
                <w:noProof/>
              </w:rPr>
            </w:pPr>
          </w:p>
        </w:tc>
        <w:tc>
          <w:tcPr>
            <w:tcW w:w="414" w:type="pct"/>
          </w:tcPr>
          <w:p w14:paraId="1F6D8F54" w14:textId="77777777" w:rsidR="00185035" w:rsidRPr="00F85647" w:rsidRDefault="00185035" w:rsidP="00D94289">
            <w:pPr>
              <w:autoSpaceDE w:val="0"/>
              <w:autoSpaceDN w:val="0"/>
              <w:adjustRightInd w:val="0"/>
              <w:jc w:val="center"/>
              <w:rPr>
                <w:noProof/>
              </w:rPr>
            </w:pPr>
          </w:p>
        </w:tc>
        <w:tc>
          <w:tcPr>
            <w:tcW w:w="339" w:type="pct"/>
          </w:tcPr>
          <w:p w14:paraId="49203BDE" w14:textId="77777777" w:rsidR="00185035" w:rsidRDefault="00185035" w:rsidP="00D94289">
            <w:pPr>
              <w:autoSpaceDE w:val="0"/>
              <w:autoSpaceDN w:val="0"/>
              <w:adjustRightInd w:val="0"/>
              <w:jc w:val="center"/>
              <w:rPr>
                <w:noProof/>
              </w:rPr>
            </w:pPr>
          </w:p>
        </w:tc>
      </w:tr>
      <w:tr w:rsidR="00C90E7E" w:rsidRPr="00F85647" w14:paraId="7483DA5D" w14:textId="77777777" w:rsidTr="00C90E7E">
        <w:trPr>
          <w:trHeight w:val="288"/>
        </w:trPr>
        <w:tc>
          <w:tcPr>
            <w:tcW w:w="192" w:type="pct"/>
          </w:tcPr>
          <w:p w14:paraId="0E8DC1F2" w14:textId="77777777" w:rsidR="00185035" w:rsidRPr="007A08CE" w:rsidRDefault="00185035">
            <w:pPr>
              <w:jc w:val="center"/>
            </w:pPr>
          </w:p>
        </w:tc>
        <w:tc>
          <w:tcPr>
            <w:tcW w:w="2164" w:type="pct"/>
            <w:gridSpan w:val="2"/>
          </w:tcPr>
          <w:p w14:paraId="6F5629AB" w14:textId="77777777" w:rsidR="00185035" w:rsidRPr="002966C9" w:rsidRDefault="00185035" w:rsidP="002966C9">
            <w:r w:rsidRPr="002966C9">
              <w:t>MADEL tip: AMT-AN-SPAA 400x200mm</w:t>
            </w:r>
          </w:p>
        </w:tc>
        <w:tc>
          <w:tcPr>
            <w:tcW w:w="384" w:type="pct"/>
            <w:vAlign w:val="bottom"/>
          </w:tcPr>
          <w:p w14:paraId="57896D45" w14:textId="77777777" w:rsidR="00185035" w:rsidRPr="007A08CE" w:rsidRDefault="00185035">
            <w:pPr>
              <w:jc w:val="center"/>
            </w:pPr>
            <w:r w:rsidRPr="007A08CE">
              <w:t>kom</w:t>
            </w:r>
          </w:p>
        </w:tc>
        <w:tc>
          <w:tcPr>
            <w:tcW w:w="387" w:type="pct"/>
            <w:vAlign w:val="bottom"/>
          </w:tcPr>
          <w:p w14:paraId="4E31DC7D" w14:textId="77777777" w:rsidR="00185035" w:rsidRPr="007A08CE" w:rsidRDefault="00185035">
            <w:pPr>
              <w:jc w:val="center"/>
            </w:pPr>
            <w:r w:rsidRPr="007A08CE">
              <w:t>6</w:t>
            </w:r>
          </w:p>
        </w:tc>
        <w:tc>
          <w:tcPr>
            <w:tcW w:w="322" w:type="pct"/>
          </w:tcPr>
          <w:p w14:paraId="69E47A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4AF0E9" w14:textId="77777777" w:rsidR="00185035" w:rsidRPr="00F85647" w:rsidRDefault="00185035" w:rsidP="00D94289">
            <w:pPr>
              <w:autoSpaceDE w:val="0"/>
              <w:autoSpaceDN w:val="0"/>
              <w:adjustRightInd w:val="0"/>
              <w:jc w:val="center"/>
              <w:rPr>
                <w:noProof/>
                <w:lang w:val="en-US"/>
              </w:rPr>
            </w:pPr>
          </w:p>
        </w:tc>
        <w:tc>
          <w:tcPr>
            <w:tcW w:w="237" w:type="pct"/>
          </w:tcPr>
          <w:p w14:paraId="3F091F6B" w14:textId="77777777" w:rsidR="00185035" w:rsidRPr="00F85647" w:rsidRDefault="00185035" w:rsidP="00D94289">
            <w:pPr>
              <w:autoSpaceDE w:val="0"/>
              <w:autoSpaceDN w:val="0"/>
              <w:adjustRightInd w:val="0"/>
              <w:jc w:val="center"/>
              <w:rPr>
                <w:noProof/>
                <w:lang w:val="en-US"/>
              </w:rPr>
            </w:pPr>
          </w:p>
        </w:tc>
        <w:tc>
          <w:tcPr>
            <w:tcW w:w="237" w:type="pct"/>
          </w:tcPr>
          <w:p w14:paraId="5C07209D" w14:textId="77777777" w:rsidR="00185035" w:rsidRPr="00F85647" w:rsidRDefault="00185035" w:rsidP="00D94289">
            <w:pPr>
              <w:autoSpaceDE w:val="0"/>
              <w:autoSpaceDN w:val="0"/>
              <w:adjustRightInd w:val="0"/>
              <w:jc w:val="center"/>
              <w:rPr>
                <w:noProof/>
              </w:rPr>
            </w:pPr>
          </w:p>
        </w:tc>
        <w:tc>
          <w:tcPr>
            <w:tcW w:w="414" w:type="pct"/>
          </w:tcPr>
          <w:p w14:paraId="187B1196" w14:textId="77777777" w:rsidR="00185035" w:rsidRPr="00F85647" w:rsidRDefault="00185035" w:rsidP="00D94289">
            <w:pPr>
              <w:autoSpaceDE w:val="0"/>
              <w:autoSpaceDN w:val="0"/>
              <w:adjustRightInd w:val="0"/>
              <w:jc w:val="center"/>
              <w:rPr>
                <w:noProof/>
              </w:rPr>
            </w:pPr>
          </w:p>
        </w:tc>
        <w:tc>
          <w:tcPr>
            <w:tcW w:w="339" w:type="pct"/>
          </w:tcPr>
          <w:p w14:paraId="445E6635" w14:textId="77777777" w:rsidR="00185035" w:rsidRDefault="00185035" w:rsidP="00D94289">
            <w:pPr>
              <w:autoSpaceDE w:val="0"/>
              <w:autoSpaceDN w:val="0"/>
              <w:adjustRightInd w:val="0"/>
              <w:jc w:val="center"/>
              <w:rPr>
                <w:noProof/>
              </w:rPr>
            </w:pPr>
          </w:p>
        </w:tc>
      </w:tr>
      <w:tr w:rsidR="00C90E7E" w:rsidRPr="00F85647" w14:paraId="5ACAB496" w14:textId="77777777" w:rsidTr="00C90E7E">
        <w:trPr>
          <w:trHeight w:val="288"/>
        </w:trPr>
        <w:tc>
          <w:tcPr>
            <w:tcW w:w="192" w:type="pct"/>
          </w:tcPr>
          <w:p w14:paraId="015D1D32" w14:textId="77777777" w:rsidR="00185035" w:rsidRPr="007A08CE" w:rsidRDefault="00185035">
            <w:pPr>
              <w:jc w:val="center"/>
            </w:pPr>
            <w:r w:rsidRPr="007A08CE">
              <w:t>14</w:t>
            </w:r>
          </w:p>
        </w:tc>
        <w:tc>
          <w:tcPr>
            <w:tcW w:w="2164" w:type="pct"/>
            <w:gridSpan w:val="2"/>
          </w:tcPr>
          <w:p w14:paraId="6C35C0EE" w14:textId="77777777" w:rsidR="00185035" w:rsidRPr="002966C9" w:rsidRDefault="00185035" w:rsidP="002966C9">
            <w:r w:rsidRPr="002966C9">
              <w:t>Nabavka i ugradnja spoljnih protivkišnih rešetki zajedno sa zaštitnom mrežom,  proizvodnje Aerogrammi, tip :</w:t>
            </w:r>
          </w:p>
        </w:tc>
        <w:tc>
          <w:tcPr>
            <w:tcW w:w="384" w:type="pct"/>
            <w:vAlign w:val="bottom"/>
          </w:tcPr>
          <w:p w14:paraId="65376C63" w14:textId="77777777" w:rsidR="00185035" w:rsidRPr="007A08CE" w:rsidRDefault="00185035">
            <w:pPr>
              <w:jc w:val="center"/>
            </w:pPr>
          </w:p>
        </w:tc>
        <w:tc>
          <w:tcPr>
            <w:tcW w:w="387" w:type="pct"/>
            <w:vAlign w:val="bottom"/>
          </w:tcPr>
          <w:p w14:paraId="1A45F5FF" w14:textId="77777777" w:rsidR="00185035" w:rsidRPr="007A08CE" w:rsidRDefault="00185035">
            <w:pPr>
              <w:jc w:val="center"/>
            </w:pPr>
          </w:p>
        </w:tc>
        <w:tc>
          <w:tcPr>
            <w:tcW w:w="322" w:type="pct"/>
          </w:tcPr>
          <w:p w14:paraId="08FAF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EC08C0" w14:textId="77777777" w:rsidR="00185035" w:rsidRPr="00F85647" w:rsidRDefault="00185035" w:rsidP="00D94289">
            <w:pPr>
              <w:autoSpaceDE w:val="0"/>
              <w:autoSpaceDN w:val="0"/>
              <w:adjustRightInd w:val="0"/>
              <w:jc w:val="center"/>
              <w:rPr>
                <w:noProof/>
                <w:lang w:val="en-US"/>
              </w:rPr>
            </w:pPr>
          </w:p>
        </w:tc>
        <w:tc>
          <w:tcPr>
            <w:tcW w:w="237" w:type="pct"/>
          </w:tcPr>
          <w:p w14:paraId="3D186233" w14:textId="77777777" w:rsidR="00185035" w:rsidRPr="00F85647" w:rsidRDefault="00185035" w:rsidP="00D94289">
            <w:pPr>
              <w:autoSpaceDE w:val="0"/>
              <w:autoSpaceDN w:val="0"/>
              <w:adjustRightInd w:val="0"/>
              <w:jc w:val="center"/>
              <w:rPr>
                <w:noProof/>
                <w:lang w:val="en-US"/>
              </w:rPr>
            </w:pPr>
          </w:p>
        </w:tc>
        <w:tc>
          <w:tcPr>
            <w:tcW w:w="237" w:type="pct"/>
          </w:tcPr>
          <w:p w14:paraId="6B7C1E0F" w14:textId="77777777" w:rsidR="00185035" w:rsidRPr="00F85647" w:rsidRDefault="00185035" w:rsidP="00D94289">
            <w:pPr>
              <w:autoSpaceDE w:val="0"/>
              <w:autoSpaceDN w:val="0"/>
              <w:adjustRightInd w:val="0"/>
              <w:jc w:val="center"/>
              <w:rPr>
                <w:noProof/>
              </w:rPr>
            </w:pPr>
          </w:p>
        </w:tc>
        <w:tc>
          <w:tcPr>
            <w:tcW w:w="414" w:type="pct"/>
          </w:tcPr>
          <w:p w14:paraId="139A15FF" w14:textId="77777777" w:rsidR="00185035" w:rsidRPr="00F85647" w:rsidRDefault="00185035" w:rsidP="00D94289">
            <w:pPr>
              <w:autoSpaceDE w:val="0"/>
              <w:autoSpaceDN w:val="0"/>
              <w:adjustRightInd w:val="0"/>
              <w:jc w:val="center"/>
              <w:rPr>
                <w:noProof/>
              </w:rPr>
            </w:pPr>
          </w:p>
        </w:tc>
        <w:tc>
          <w:tcPr>
            <w:tcW w:w="339" w:type="pct"/>
          </w:tcPr>
          <w:p w14:paraId="194A8485" w14:textId="77777777" w:rsidR="00185035" w:rsidRDefault="00185035" w:rsidP="00D94289">
            <w:pPr>
              <w:autoSpaceDE w:val="0"/>
              <w:autoSpaceDN w:val="0"/>
              <w:adjustRightInd w:val="0"/>
              <w:jc w:val="center"/>
              <w:rPr>
                <w:noProof/>
              </w:rPr>
            </w:pPr>
          </w:p>
        </w:tc>
      </w:tr>
      <w:tr w:rsidR="00C90E7E" w:rsidRPr="00F85647" w14:paraId="6A71D502" w14:textId="77777777" w:rsidTr="00C90E7E">
        <w:trPr>
          <w:trHeight w:val="288"/>
        </w:trPr>
        <w:tc>
          <w:tcPr>
            <w:tcW w:w="192" w:type="pct"/>
          </w:tcPr>
          <w:p w14:paraId="2D7EC944" w14:textId="77777777" w:rsidR="00185035" w:rsidRPr="007A08CE" w:rsidRDefault="00185035">
            <w:pPr>
              <w:jc w:val="center"/>
            </w:pPr>
          </w:p>
        </w:tc>
        <w:tc>
          <w:tcPr>
            <w:tcW w:w="2164" w:type="pct"/>
            <w:gridSpan w:val="2"/>
          </w:tcPr>
          <w:p w14:paraId="73FC0952" w14:textId="77777777" w:rsidR="00185035" w:rsidRPr="002966C9" w:rsidRDefault="00185035" w:rsidP="002966C9">
            <w:r w:rsidRPr="002966C9">
              <w:t>BN-600x450</w:t>
            </w:r>
          </w:p>
        </w:tc>
        <w:tc>
          <w:tcPr>
            <w:tcW w:w="384" w:type="pct"/>
            <w:vAlign w:val="bottom"/>
          </w:tcPr>
          <w:p w14:paraId="26FE83E7" w14:textId="77777777" w:rsidR="00185035" w:rsidRPr="007A08CE" w:rsidRDefault="00185035">
            <w:pPr>
              <w:jc w:val="center"/>
            </w:pPr>
            <w:r w:rsidRPr="007A08CE">
              <w:t>kom</w:t>
            </w:r>
          </w:p>
        </w:tc>
        <w:tc>
          <w:tcPr>
            <w:tcW w:w="387" w:type="pct"/>
            <w:vAlign w:val="bottom"/>
          </w:tcPr>
          <w:p w14:paraId="0D170B2A" w14:textId="77777777" w:rsidR="00185035" w:rsidRPr="007A08CE" w:rsidRDefault="00185035">
            <w:pPr>
              <w:jc w:val="center"/>
            </w:pPr>
            <w:r w:rsidRPr="007A08CE">
              <w:t>1</w:t>
            </w:r>
          </w:p>
        </w:tc>
        <w:tc>
          <w:tcPr>
            <w:tcW w:w="322" w:type="pct"/>
          </w:tcPr>
          <w:p w14:paraId="481400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5E8271" w14:textId="77777777" w:rsidR="00185035" w:rsidRPr="00F85647" w:rsidRDefault="00185035" w:rsidP="00D94289">
            <w:pPr>
              <w:autoSpaceDE w:val="0"/>
              <w:autoSpaceDN w:val="0"/>
              <w:adjustRightInd w:val="0"/>
              <w:jc w:val="center"/>
              <w:rPr>
                <w:noProof/>
                <w:lang w:val="en-US"/>
              </w:rPr>
            </w:pPr>
          </w:p>
        </w:tc>
        <w:tc>
          <w:tcPr>
            <w:tcW w:w="237" w:type="pct"/>
          </w:tcPr>
          <w:p w14:paraId="3EBF0BA8" w14:textId="77777777" w:rsidR="00185035" w:rsidRPr="00F85647" w:rsidRDefault="00185035" w:rsidP="00D94289">
            <w:pPr>
              <w:autoSpaceDE w:val="0"/>
              <w:autoSpaceDN w:val="0"/>
              <w:adjustRightInd w:val="0"/>
              <w:jc w:val="center"/>
              <w:rPr>
                <w:noProof/>
                <w:lang w:val="en-US"/>
              </w:rPr>
            </w:pPr>
          </w:p>
        </w:tc>
        <w:tc>
          <w:tcPr>
            <w:tcW w:w="237" w:type="pct"/>
          </w:tcPr>
          <w:p w14:paraId="422F075E" w14:textId="77777777" w:rsidR="00185035" w:rsidRPr="00F85647" w:rsidRDefault="00185035" w:rsidP="00D94289">
            <w:pPr>
              <w:autoSpaceDE w:val="0"/>
              <w:autoSpaceDN w:val="0"/>
              <w:adjustRightInd w:val="0"/>
              <w:jc w:val="center"/>
              <w:rPr>
                <w:noProof/>
              </w:rPr>
            </w:pPr>
          </w:p>
        </w:tc>
        <w:tc>
          <w:tcPr>
            <w:tcW w:w="414" w:type="pct"/>
          </w:tcPr>
          <w:p w14:paraId="213A8B19" w14:textId="77777777" w:rsidR="00185035" w:rsidRPr="00F85647" w:rsidRDefault="00185035" w:rsidP="00D94289">
            <w:pPr>
              <w:autoSpaceDE w:val="0"/>
              <w:autoSpaceDN w:val="0"/>
              <w:adjustRightInd w:val="0"/>
              <w:jc w:val="center"/>
              <w:rPr>
                <w:noProof/>
              </w:rPr>
            </w:pPr>
          </w:p>
        </w:tc>
        <w:tc>
          <w:tcPr>
            <w:tcW w:w="339" w:type="pct"/>
          </w:tcPr>
          <w:p w14:paraId="5DF711C7" w14:textId="77777777" w:rsidR="00185035" w:rsidRDefault="00185035" w:rsidP="00D94289">
            <w:pPr>
              <w:autoSpaceDE w:val="0"/>
              <w:autoSpaceDN w:val="0"/>
              <w:adjustRightInd w:val="0"/>
              <w:jc w:val="center"/>
              <w:rPr>
                <w:noProof/>
              </w:rPr>
            </w:pPr>
          </w:p>
        </w:tc>
      </w:tr>
      <w:tr w:rsidR="00C90E7E" w:rsidRPr="00F85647" w14:paraId="1B2CB025" w14:textId="77777777" w:rsidTr="00C90E7E">
        <w:trPr>
          <w:trHeight w:val="288"/>
        </w:trPr>
        <w:tc>
          <w:tcPr>
            <w:tcW w:w="192" w:type="pct"/>
          </w:tcPr>
          <w:p w14:paraId="2C05A623" w14:textId="77777777" w:rsidR="00185035" w:rsidRPr="007A08CE" w:rsidRDefault="00185035">
            <w:pPr>
              <w:jc w:val="center"/>
            </w:pPr>
          </w:p>
        </w:tc>
        <w:tc>
          <w:tcPr>
            <w:tcW w:w="2164" w:type="pct"/>
            <w:gridSpan w:val="2"/>
          </w:tcPr>
          <w:p w14:paraId="6FC36294" w14:textId="77777777" w:rsidR="00185035" w:rsidRPr="002966C9" w:rsidRDefault="00185035" w:rsidP="002966C9">
            <w:r w:rsidRPr="002966C9">
              <w:t>BN-350x350</w:t>
            </w:r>
          </w:p>
        </w:tc>
        <w:tc>
          <w:tcPr>
            <w:tcW w:w="384" w:type="pct"/>
            <w:vAlign w:val="bottom"/>
          </w:tcPr>
          <w:p w14:paraId="35A9CE1D" w14:textId="77777777" w:rsidR="00185035" w:rsidRPr="007A08CE" w:rsidRDefault="00185035">
            <w:pPr>
              <w:jc w:val="center"/>
            </w:pPr>
            <w:r w:rsidRPr="007A08CE">
              <w:t>kom</w:t>
            </w:r>
          </w:p>
        </w:tc>
        <w:tc>
          <w:tcPr>
            <w:tcW w:w="387" w:type="pct"/>
            <w:vAlign w:val="bottom"/>
          </w:tcPr>
          <w:p w14:paraId="4E54FC3C" w14:textId="77777777" w:rsidR="00185035" w:rsidRPr="007A08CE" w:rsidRDefault="00185035">
            <w:pPr>
              <w:jc w:val="center"/>
            </w:pPr>
            <w:r w:rsidRPr="007A08CE">
              <w:t>2</w:t>
            </w:r>
          </w:p>
        </w:tc>
        <w:tc>
          <w:tcPr>
            <w:tcW w:w="322" w:type="pct"/>
          </w:tcPr>
          <w:p w14:paraId="2D5D71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D7FDF5" w14:textId="77777777" w:rsidR="00185035" w:rsidRPr="00F85647" w:rsidRDefault="00185035" w:rsidP="00D94289">
            <w:pPr>
              <w:autoSpaceDE w:val="0"/>
              <w:autoSpaceDN w:val="0"/>
              <w:adjustRightInd w:val="0"/>
              <w:jc w:val="center"/>
              <w:rPr>
                <w:noProof/>
                <w:lang w:val="en-US"/>
              </w:rPr>
            </w:pPr>
          </w:p>
        </w:tc>
        <w:tc>
          <w:tcPr>
            <w:tcW w:w="237" w:type="pct"/>
          </w:tcPr>
          <w:p w14:paraId="1D36A4A1" w14:textId="77777777" w:rsidR="00185035" w:rsidRPr="00F85647" w:rsidRDefault="00185035" w:rsidP="00D94289">
            <w:pPr>
              <w:autoSpaceDE w:val="0"/>
              <w:autoSpaceDN w:val="0"/>
              <w:adjustRightInd w:val="0"/>
              <w:jc w:val="center"/>
              <w:rPr>
                <w:noProof/>
                <w:lang w:val="en-US"/>
              </w:rPr>
            </w:pPr>
          </w:p>
        </w:tc>
        <w:tc>
          <w:tcPr>
            <w:tcW w:w="237" w:type="pct"/>
          </w:tcPr>
          <w:p w14:paraId="54567B72" w14:textId="77777777" w:rsidR="00185035" w:rsidRPr="00F85647" w:rsidRDefault="00185035" w:rsidP="00D94289">
            <w:pPr>
              <w:autoSpaceDE w:val="0"/>
              <w:autoSpaceDN w:val="0"/>
              <w:adjustRightInd w:val="0"/>
              <w:jc w:val="center"/>
              <w:rPr>
                <w:noProof/>
              </w:rPr>
            </w:pPr>
          </w:p>
        </w:tc>
        <w:tc>
          <w:tcPr>
            <w:tcW w:w="414" w:type="pct"/>
          </w:tcPr>
          <w:p w14:paraId="14CA9EC8" w14:textId="77777777" w:rsidR="00185035" w:rsidRPr="00F85647" w:rsidRDefault="00185035" w:rsidP="00D94289">
            <w:pPr>
              <w:autoSpaceDE w:val="0"/>
              <w:autoSpaceDN w:val="0"/>
              <w:adjustRightInd w:val="0"/>
              <w:jc w:val="center"/>
              <w:rPr>
                <w:noProof/>
              </w:rPr>
            </w:pPr>
          </w:p>
        </w:tc>
        <w:tc>
          <w:tcPr>
            <w:tcW w:w="339" w:type="pct"/>
          </w:tcPr>
          <w:p w14:paraId="3C3A1461" w14:textId="77777777" w:rsidR="00185035" w:rsidRDefault="00185035" w:rsidP="00D94289">
            <w:pPr>
              <w:autoSpaceDE w:val="0"/>
              <w:autoSpaceDN w:val="0"/>
              <w:adjustRightInd w:val="0"/>
              <w:jc w:val="center"/>
              <w:rPr>
                <w:noProof/>
              </w:rPr>
            </w:pPr>
          </w:p>
        </w:tc>
      </w:tr>
      <w:tr w:rsidR="00C90E7E" w:rsidRPr="00F85647" w14:paraId="7B85E4A1" w14:textId="77777777" w:rsidTr="00C90E7E">
        <w:trPr>
          <w:trHeight w:val="288"/>
        </w:trPr>
        <w:tc>
          <w:tcPr>
            <w:tcW w:w="192" w:type="pct"/>
          </w:tcPr>
          <w:p w14:paraId="1C6E4C4B" w14:textId="77777777" w:rsidR="00185035" w:rsidRPr="007A08CE" w:rsidRDefault="00185035">
            <w:pPr>
              <w:jc w:val="center"/>
            </w:pPr>
            <w:r w:rsidRPr="007A08CE">
              <w:t>15</w:t>
            </w:r>
          </w:p>
        </w:tc>
        <w:tc>
          <w:tcPr>
            <w:tcW w:w="2164" w:type="pct"/>
            <w:gridSpan w:val="2"/>
          </w:tcPr>
          <w:p w14:paraId="4E718C59" w14:textId="77777777" w:rsidR="00185035" w:rsidRPr="002966C9" w:rsidRDefault="00185035" w:rsidP="002966C9">
            <w:r w:rsidRPr="002966C9">
              <w:t>Nabavka i ugradnja prestrujne rešetke,  proizvodnje Aerogrammi, tip :</w:t>
            </w:r>
          </w:p>
        </w:tc>
        <w:tc>
          <w:tcPr>
            <w:tcW w:w="384" w:type="pct"/>
            <w:vAlign w:val="bottom"/>
          </w:tcPr>
          <w:p w14:paraId="75220786" w14:textId="77777777" w:rsidR="00185035" w:rsidRPr="007A08CE" w:rsidRDefault="00185035">
            <w:pPr>
              <w:jc w:val="center"/>
            </w:pPr>
          </w:p>
        </w:tc>
        <w:tc>
          <w:tcPr>
            <w:tcW w:w="387" w:type="pct"/>
            <w:vAlign w:val="bottom"/>
          </w:tcPr>
          <w:p w14:paraId="35878DAD" w14:textId="77777777" w:rsidR="00185035" w:rsidRPr="007A08CE" w:rsidRDefault="00185035">
            <w:pPr>
              <w:jc w:val="center"/>
            </w:pPr>
          </w:p>
        </w:tc>
        <w:tc>
          <w:tcPr>
            <w:tcW w:w="322" w:type="pct"/>
          </w:tcPr>
          <w:p w14:paraId="2C52F2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226BE4" w14:textId="77777777" w:rsidR="00185035" w:rsidRPr="00F85647" w:rsidRDefault="00185035" w:rsidP="00D94289">
            <w:pPr>
              <w:autoSpaceDE w:val="0"/>
              <w:autoSpaceDN w:val="0"/>
              <w:adjustRightInd w:val="0"/>
              <w:jc w:val="center"/>
              <w:rPr>
                <w:noProof/>
                <w:lang w:val="en-US"/>
              </w:rPr>
            </w:pPr>
          </w:p>
        </w:tc>
        <w:tc>
          <w:tcPr>
            <w:tcW w:w="237" w:type="pct"/>
          </w:tcPr>
          <w:p w14:paraId="1491C9BF" w14:textId="77777777" w:rsidR="00185035" w:rsidRPr="00F85647" w:rsidRDefault="00185035" w:rsidP="00D94289">
            <w:pPr>
              <w:autoSpaceDE w:val="0"/>
              <w:autoSpaceDN w:val="0"/>
              <w:adjustRightInd w:val="0"/>
              <w:jc w:val="center"/>
              <w:rPr>
                <w:noProof/>
                <w:lang w:val="en-US"/>
              </w:rPr>
            </w:pPr>
          </w:p>
        </w:tc>
        <w:tc>
          <w:tcPr>
            <w:tcW w:w="237" w:type="pct"/>
          </w:tcPr>
          <w:p w14:paraId="37F5558A" w14:textId="77777777" w:rsidR="00185035" w:rsidRPr="00F85647" w:rsidRDefault="00185035" w:rsidP="00D94289">
            <w:pPr>
              <w:autoSpaceDE w:val="0"/>
              <w:autoSpaceDN w:val="0"/>
              <w:adjustRightInd w:val="0"/>
              <w:jc w:val="center"/>
              <w:rPr>
                <w:noProof/>
              </w:rPr>
            </w:pPr>
          </w:p>
        </w:tc>
        <w:tc>
          <w:tcPr>
            <w:tcW w:w="414" w:type="pct"/>
          </w:tcPr>
          <w:p w14:paraId="59DF6EF7" w14:textId="77777777" w:rsidR="00185035" w:rsidRPr="00F85647" w:rsidRDefault="00185035" w:rsidP="00D94289">
            <w:pPr>
              <w:autoSpaceDE w:val="0"/>
              <w:autoSpaceDN w:val="0"/>
              <w:adjustRightInd w:val="0"/>
              <w:jc w:val="center"/>
              <w:rPr>
                <w:noProof/>
              </w:rPr>
            </w:pPr>
          </w:p>
        </w:tc>
        <w:tc>
          <w:tcPr>
            <w:tcW w:w="339" w:type="pct"/>
          </w:tcPr>
          <w:p w14:paraId="6BB0DFC8" w14:textId="77777777" w:rsidR="00185035" w:rsidRDefault="00185035" w:rsidP="00D94289">
            <w:pPr>
              <w:autoSpaceDE w:val="0"/>
              <w:autoSpaceDN w:val="0"/>
              <w:adjustRightInd w:val="0"/>
              <w:jc w:val="center"/>
              <w:rPr>
                <w:noProof/>
              </w:rPr>
            </w:pPr>
          </w:p>
        </w:tc>
      </w:tr>
      <w:tr w:rsidR="00C90E7E" w:rsidRPr="00F85647" w14:paraId="0984FB48" w14:textId="77777777" w:rsidTr="00C90E7E">
        <w:trPr>
          <w:trHeight w:val="288"/>
        </w:trPr>
        <w:tc>
          <w:tcPr>
            <w:tcW w:w="192" w:type="pct"/>
          </w:tcPr>
          <w:p w14:paraId="5AA0E0C2" w14:textId="77777777" w:rsidR="00185035" w:rsidRPr="007A08CE" w:rsidRDefault="00185035">
            <w:pPr>
              <w:jc w:val="center"/>
            </w:pPr>
          </w:p>
        </w:tc>
        <w:tc>
          <w:tcPr>
            <w:tcW w:w="2164" w:type="pct"/>
            <w:gridSpan w:val="2"/>
          </w:tcPr>
          <w:p w14:paraId="68DB5E72" w14:textId="77777777" w:rsidR="00185035" w:rsidRPr="002966C9" w:rsidRDefault="00185035" w:rsidP="002966C9">
            <w:r w:rsidRPr="002966C9">
              <w:t>EX 400x150</w:t>
            </w:r>
          </w:p>
        </w:tc>
        <w:tc>
          <w:tcPr>
            <w:tcW w:w="384" w:type="pct"/>
            <w:vAlign w:val="bottom"/>
          </w:tcPr>
          <w:p w14:paraId="42C331CD" w14:textId="77777777" w:rsidR="00185035" w:rsidRPr="007A08CE" w:rsidRDefault="00185035">
            <w:pPr>
              <w:jc w:val="center"/>
            </w:pPr>
            <w:r w:rsidRPr="007A08CE">
              <w:t>kom</w:t>
            </w:r>
          </w:p>
        </w:tc>
        <w:tc>
          <w:tcPr>
            <w:tcW w:w="387" w:type="pct"/>
            <w:vAlign w:val="bottom"/>
          </w:tcPr>
          <w:p w14:paraId="555A5F03" w14:textId="77777777" w:rsidR="00185035" w:rsidRPr="007A08CE" w:rsidRDefault="00185035">
            <w:pPr>
              <w:jc w:val="center"/>
            </w:pPr>
            <w:r w:rsidRPr="007A08CE">
              <w:t>2</w:t>
            </w:r>
          </w:p>
        </w:tc>
        <w:tc>
          <w:tcPr>
            <w:tcW w:w="322" w:type="pct"/>
          </w:tcPr>
          <w:p w14:paraId="06FBD2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BDCB21" w14:textId="77777777" w:rsidR="00185035" w:rsidRPr="00F85647" w:rsidRDefault="00185035" w:rsidP="00D94289">
            <w:pPr>
              <w:autoSpaceDE w:val="0"/>
              <w:autoSpaceDN w:val="0"/>
              <w:adjustRightInd w:val="0"/>
              <w:jc w:val="center"/>
              <w:rPr>
                <w:noProof/>
                <w:lang w:val="en-US"/>
              </w:rPr>
            </w:pPr>
          </w:p>
        </w:tc>
        <w:tc>
          <w:tcPr>
            <w:tcW w:w="237" w:type="pct"/>
          </w:tcPr>
          <w:p w14:paraId="5D26575A" w14:textId="77777777" w:rsidR="00185035" w:rsidRPr="00F85647" w:rsidRDefault="00185035" w:rsidP="00D94289">
            <w:pPr>
              <w:autoSpaceDE w:val="0"/>
              <w:autoSpaceDN w:val="0"/>
              <w:adjustRightInd w:val="0"/>
              <w:jc w:val="center"/>
              <w:rPr>
                <w:noProof/>
                <w:lang w:val="en-US"/>
              </w:rPr>
            </w:pPr>
          </w:p>
        </w:tc>
        <w:tc>
          <w:tcPr>
            <w:tcW w:w="237" w:type="pct"/>
          </w:tcPr>
          <w:p w14:paraId="22F1F189" w14:textId="77777777" w:rsidR="00185035" w:rsidRPr="00F85647" w:rsidRDefault="00185035" w:rsidP="00D94289">
            <w:pPr>
              <w:autoSpaceDE w:val="0"/>
              <w:autoSpaceDN w:val="0"/>
              <w:adjustRightInd w:val="0"/>
              <w:jc w:val="center"/>
              <w:rPr>
                <w:noProof/>
              </w:rPr>
            </w:pPr>
          </w:p>
        </w:tc>
        <w:tc>
          <w:tcPr>
            <w:tcW w:w="414" w:type="pct"/>
          </w:tcPr>
          <w:p w14:paraId="36CBE671" w14:textId="77777777" w:rsidR="00185035" w:rsidRPr="00F85647" w:rsidRDefault="00185035" w:rsidP="00D94289">
            <w:pPr>
              <w:autoSpaceDE w:val="0"/>
              <w:autoSpaceDN w:val="0"/>
              <w:adjustRightInd w:val="0"/>
              <w:jc w:val="center"/>
              <w:rPr>
                <w:noProof/>
              </w:rPr>
            </w:pPr>
          </w:p>
        </w:tc>
        <w:tc>
          <w:tcPr>
            <w:tcW w:w="339" w:type="pct"/>
          </w:tcPr>
          <w:p w14:paraId="47545671" w14:textId="77777777" w:rsidR="00185035" w:rsidRDefault="00185035" w:rsidP="00D94289">
            <w:pPr>
              <w:autoSpaceDE w:val="0"/>
              <w:autoSpaceDN w:val="0"/>
              <w:adjustRightInd w:val="0"/>
              <w:jc w:val="center"/>
              <w:rPr>
                <w:noProof/>
              </w:rPr>
            </w:pPr>
          </w:p>
        </w:tc>
      </w:tr>
      <w:tr w:rsidR="00C90E7E" w:rsidRPr="00F85647" w14:paraId="5A76D254" w14:textId="77777777" w:rsidTr="00C90E7E">
        <w:trPr>
          <w:trHeight w:val="288"/>
        </w:trPr>
        <w:tc>
          <w:tcPr>
            <w:tcW w:w="192" w:type="pct"/>
          </w:tcPr>
          <w:p w14:paraId="4DA89E8C" w14:textId="77777777" w:rsidR="00185035" w:rsidRPr="007A08CE" w:rsidRDefault="00185035">
            <w:pPr>
              <w:jc w:val="center"/>
            </w:pPr>
            <w:r w:rsidRPr="007A08CE">
              <w:t>16</w:t>
            </w:r>
          </w:p>
        </w:tc>
        <w:tc>
          <w:tcPr>
            <w:tcW w:w="2164" w:type="pct"/>
            <w:gridSpan w:val="2"/>
          </w:tcPr>
          <w:p w14:paraId="58D72CD6" w14:textId="77777777" w:rsidR="00185035" w:rsidRPr="002966C9" w:rsidRDefault="00185035" w:rsidP="002966C9">
            <w:r w:rsidRPr="002966C9">
              <w:t>Nabavka i ugradnja kanalskih reducir komada RC, dimenzija</w:t>
            </w:r>
          </w:p>
        </w:tc>
        <w:tc>
          <w:tcPr>
            <w:tcW w:w="384" w:type="pct"/>
            <w:vAlign w:val="bottom"/>
          </w:tcPr>
          <w:p w14:paraId="51DFEEA0" w14:textId="77777777" w:rsidR="00185035" w:rsidRPr="007A08CE" w:rsidRDefault="00185035">
            <w:pPr>
              <w:jc w:val="center"/>
            </w:pPr>
          </w:p>
        </w:tc>
        <w:tc>
          <w:tcPr>
            <w:tcW w:w="387" w:type="pct"/>
            <w:vAlign w:val="bottom"/>
          </w:tcPr>
          <w:p w14:paraId="16D244A6" w14:textId="77777777" w:rsidR="00185035" w:rsidRPr="007A08CE" w:rsidRDefault="00185035">
            <w:pPr>
              <w:jc w:val="center"/>
            </w:pPr>
          </w:p>
        </w:tc>
        <w:tc>
          <w:tcPr>
            <w:tcW w:w="322" w:type="pct"/>
          </w:tcPr>
          <w:p w14:paraId="1BA043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4D9C91" w14:textId="77777777" w:rsidR="00185035" w:rsidRPr="00F85647" w:rsidRDefault="00185035" w:rsidP="00D94289">
            <w:pPr>
              <w:autoSpaceDE w:val="0"/>
              <w:autoSpaceDN w:val="0"/>
              <w:adjustRightInd w:val="0"/>
              <w:jc w:val="center"/>
              <w:rPr>
                <w:noProof/>
                <w:lang w:val="en-US"/>
              </w:rPr>
            </w:pPr>
          </w:p>
        </w:tc>
        <w:tc>
          <w:tcPr>
            <w:tcW w:w="237" w:type="pct"/>
          </w:tcPr>
          <w:p w14:paraId="327C6707" w14:textId="77777777" w:rsidR="00185035" w:rsidRPr="00F85647" w:rsidRDefault="00185035" w:rsidP="00D94289">
            <w:pPr>
              <w:autoSpaceDE w:val="0"/>
              <w:autoSpaceDN w:val="0"/>
              <w:adjustRightInd w:val="0"/>
              <w:jc w:val="center"/>
              <w:rPr>
                <w:noProof/>
                <w:lang w:val="en-US"/>
              </w:rPr>
            </w:pPr>
          </w:p>
        </w:tc>
        <w:tc>
          <w:tcPr>
            <w:tcW w:w="237" w:type="pct"/>
          </w:tcPr>
          <w:p w14:paraId="69895739" w14:textId="77777777" w:rsidR="00185035" w:rsidRPr="00F85647" w:rsidRDefault="00185035" w:rsidP="00D94289">
            <w:pPr>
              <w:autoSpaceDE w:val="0"/>
              <w:autoSpaceDN w:val="0"/>
              <w:adjustRightInd w:val="0"/>
              <w:jc w:val="center"/>
              <w:rPr>
                <w:noProof/>
              </w:rPr>
            </w:pPr>
          </w:p>
        </w:tc>
        <w:tc>
          <w:tcPr>
            <w:tcW w:w="414" w:type="pct"/>
          </w:tcPr>
          <w:p w14:paraId="54E4242F" w14:textId="77777777" w:rsidR="00185035" w:rsidRPr="00F85647" w:rsidRDefault="00185035" w:rsidP="00D94289">
            <w:pPr>
              <w:autoSpaceDE w:val="0"/>
              <w:autoSpaceDN w:val="0"/>
              <w:adjustRightInd w:val="0"/>
              <w:jc w:val="center"/>
              <w:rPr>
                <w:noProof/>
              </w:rPr>
            </w:pPr>
          </w:p>
        </w:tc>
        <w:tc>
          <w:tcPr>
            <w:tcW w:w="339" w:type="pct"/>
          </w:tcPr>
          <w:p w14:paraId="4F4D104A" w14:textId="77777777" w:rsidR="00185035" w:rsidRDefault="00185035" w:rsidP="00D94289">
            <w:pPr>
              <w:autoSpaceDE w:val="0"/>
              <w:autoSpaceDN w:val="0"/>
              <w:adjustRightInd w:val="0"/>
              <w:jc w:val="center"/>
              <w:rPr>
                <w:noProof/>
              </w:rPr>
            </w:pPr>
          </w:p>
        </w:tc>
      </w:tr>
      <w:tr w:rsidR="00C90E7E" w:rsidRPr="00F85647" w14:paraId="6316BEF4" w14:textId="77777777" w:rsidTr="00C90E7E">
        <w:trPr>
          <w:trHeight w:val="288"/>
        </w:trPr>
        <w:tc>
          <w:tcPr>
            <w:tcW w:w="192" w:type="pct"/>
          </w:tcPr>
          <w:p w14:paraId="1B6FCC7D" w14:textId="77777777" w:rsidR="00185035" w:rsidRPr="007A08CE" w:rsidRDefault="00185035">
            <w:pPr>
              <w:jc w:val="center"/>
            </w:pPr>
          </w:p>
        </w:tc>
        <w:tc>
          <w:tcPr>
            <w:tcW w:w="2164" w:type="pct"/>
            <w:gridSpan w:val="2"/>
          </w:tcPr>
          <w:p w14:paraId="2B04A76F" w14:textId="77777777" w:rsidR="00185035" w:rsidRPr="002966C9" w:rsidRDefault="00185035" w:rsidP="002966C9">
            <w:r w:rsidRPr="002966C9">
              <w:t>Ø250/200</w:t>
            </w:r>
          </w:p>
        </w:tc>
        <w:tc>
          <w:tcPr>
            <w:tcW w:w="384" w:type="pct"/>
            <w:vAlign w:val="bottom"/>
          </w:tcPr>
          <w:p w14:paraId="6C9826DC" w14:textId="77777777" w:rsidR="00185035" w:rsidRPr="007A08CE" w:rsidRDefault="00185035">
            <w:pPr>
              <w:jc w:val="center"/>
            </w:pPr>
            <w:r w:rsidRPr="007A08CE">
              <w:t>kom</w:t>
            </w:r>
          </w:p>
        </w:tc>
        <w:tc>
          <w:tcPr>
            <w:tcW w:w="387" w:type="pct"/>
            <w:vAlign w:val="bottom"/>
          </w:tcPr>
          <w:p w14:paraId="2417C873" w14:textId="77777777" w:rsidR="00185035" w:rsidRPr="007A08CE" w:rsidRDefault="00185035">
            <w:pPr>
              <w:jc w:val="center"/>
            </w:pPr>
            <w:r w:rsidRPr="007A08CE">
              <w:t>4</w:t>
            </w:r>
          </w:p>
        </w:tc>
        <w:tc>
          <w:tcPr>
            <w:tcW w:w="322" w:type="pct"/>
          </w:tcPr>
          <w:p w14:paraId="3F71A7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314E5B" w14:textId="77777777" w:rsidR="00185035" w:rsidRPr="00F85647" w:rsidRDefault="00185035" w:rsidP="00D94289">
            <w:pPr>
              <w:autoSpaceDE w:val="0"/>
              <w:autoSpaceDN w:val="0"/>
              <w:adjustRightInd w:val="0"/>
              <w:jc w:val="center"/>
              <w:rPr>
                <w:noProof/>
                <w:lang w:val="en-US"/>
              </w:rPr>
            </w:pPr>
          </w:p>
        </w:tc>
        <w:tc>
          <w:tcPr>
            <w:tcW w:w="237" w:type="pct"/>
          </w:tcPr>
          <w:p w14:paraId="2C97A44B" w14:textId="77777777" w:rsidR="00185035" w:rsidRPr="00F85647" w:rsidRDefault="00185035" w:rsidP="00D94289">
            <w:pPr>
              <w:autoSpaceDE w:val="0"/>
              <w:autoSpaceDN w:val="0"/>
              <w:adjustRightInd w:val="0"/>
              <w:jc w:val="center"/>
              <w:rPr>
                <w:noProof/>
                <w:lang w:val="en-US"/>
              </w:rPr>
            </w:pPr>
          </w:p>
        </w:tc>
        <w:tc>
          <w:tcPr>
            <w:tcW w:w="237" w:type="pct"/>
          </w:tcPr>
          <w:p w14:paraId="5086A3AB" w14:textId="77777777" w:rsidR="00185035" w:rsidRPr="00F85647" w:rsidRDefault="00185035" w:rsidP="00D94289">
            <w:pPr>
              <w:autoSpaceDE w:val="0"/>
              <w:autoSpaceDN w:val="0"/>
              <w:adjustRightInd w:val="0"/>
              <w:jc w:val="center"/>
              <w:rPr>
                <w:noProof/>
              </w:rPr>
            </w:pPr>
          </w:p>
        </w:tc>
        <w:tc>
          <w:tcPr>
            <w:tcW w:w="414" w:type="pct"/>
          </w:tcPr>
          <w:p w14:paraId="5841A977" w14:textId="77777777" w:rsidR="00185035" w:rsidRPr="00F85647" w:rsidRDefault="00185035" w:rsidP="00D94289">
            <w:pPr>
              <w:autoSpaceDE w:val="0"/>
              <w:autoSpaceDN w:val="0"/>
              <w:adjustRightInd w:val="0"/>
              <w:jc w:val="center"/>
              <w:rPr>
                <w:noProof/>
              </w:rPr>
            </w:pPr>
          </w:p>
        </w:tc>
        <w:tc>
          <w:tcPr>
            <w:tcW w:w="339" w:type="pct"/>
          </w:tcPr>
          <w:p w14:paraId="6A0F2BF8" w14:textId="77777777" w:rsidR="00185035" w:rsidRDefault="00185035" w:rsidP="00D94289">
            <w:pPr>
              <w:autoSpaceDE w:val="0"/>
              <w:autoSpaceDN w:val="0"/>
              <w:adjustRightInd w:val="0"/>
              <w:jc w:val="center"/>
              <w:rPr>
                <w:noProof/>
              </w:rPr>
            </w:pPr>
          </w:p>
        </w:tc>
      </w:tr>
      <w:tr w:rsidR="00C90E7E" w:rsidRPr="00F85647" w14:paraId="5DE65F59" w14:textId="77777777" w:rsidTr="00C90E7E">
        <w:trPr>
          <w:trHeight w:val="288"/>
        </w:trPr>
        <w:tc>
          <w:tcPr>
            <w:tcW w:w="192" w:type="pct"/>
          </w:tcPr>
          <w:p w14:paraId="7AA88C20" w14:textId="77777777" w:rsidR="00185035" w:rsidRPr="007A08CE" w:rsidRDefault="00185035">
            <w:pPr>
              <w:jc w:val="center"/>
            </w:pPr>
            <w:r w:rsidRPr="007A08CE">
              <w:t>17</w:t>
            </w:r>
          </w:p>
        </w:tc>
        <w:tc>
          <w:tcPr>
            <w:tcW w:w="2164" w:type="pct"/>
            <w:gridSpan w:val="2"/>
          </w:tcPr>
          <w:p w14:paraId="2F14A0A3" w14:textId="77777777" w:rsidR="00185035" w:rsidRPr="002966C9" w:rsidRDefault="00185035" w:rsidP="00AD7DF9">
            <w:r w:rsidRPr="002966C9">
              <w:t>Nabavka i ugradnja vatrootporne toplotne izolacije klase vatrootpornosti prema SRPS U.J1.050: KLASA A1 tipa ISOTHERM debljine 10mm sa Al folijom. Po ivicama kanala postaviti ugaone profile od pocinkovanog lima a pritezanje izolacije izvršiti metalnim trakama. Spajanje izvršiti samolepljivom Al trakom. Izolacija treba da poseduje odgovarajući atest IMS-a</w:t>
            </w:r>
            <w:r>
              <w:t>.</w:t>
            </w:r>
            <w:r w:rsidRPr="002966C9">
              <w:t xml:space="preserve">Obračun po m² ugrađene izolacije </w:t>
            </w:r>
            <w:r w:rsidRPr="002966C9">
              <w:lastRenderedPageBreak/>
              <w:t>sledeće debljine:</w:t>
            </w:r>
          </w:p>
        </w:tc>
        <w:tc>
          <w:tcPr>
            <w:tcW w:w="384" w:type="pct"/>
            <w:vAlign w:val="bottom"/>
          </w:tcPr>
          <w:p w14:paraId="45634E2D" w14:textId="77777777" w:rsidR="00185035" w:rsidRPr="007A08CE" w:rsidRDefault="00185035"/>
        </w:tc>
        <w:tc>
          <w:tcPr>
            <w:tcW w:w="387" w:type="pct"/>
            <w:vAlign w:val="bottom"/>
          </w:tcPr>
          <w:p w14:paraId="0DBB00B3" w14:textId="77777777" w:rsidR="00185035" w:rsidRPr="007A08CE" w:rsidRDefault="00185035"/>
        </w:tc>
        <w:tc>
          <w:tcPr>
            <w:tcW w:w="322" w:type="pct"/>
          </w:tcPr>
          <w:p w14:paraId="5A1679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332B8F" w14:textId="77777777" w:rsidR="00185035" w:rsidRPr="00F85647" w:rsidRDefault="00185035" w:rsidP="00D94289">
            <w:pPr>
              <w:autoSpaceDE w:val="0"/>
              <w:autoSpaceDN w:val="0"/>
              <w:adjustRightInd w:val="0"/>
              <w:jc w:val="center"/>
              <w:rPr>
                <w:noProof/>
                <w:lang w:val="en-US"/>
              </w:rPr>
            </w:pPr>
          </w:p>
        </w:tc>
        <w:tc>
          <w:tcPr>
            <w:tcW w:w="237" w:type="pct"/>
          </w:tcPr>
          <w:p w14:paraId="651AC49E" w14:textId="77777777" w:rsidR="00185035" w:rsidRPr="00F85647" w:rsidRDefault="00185035" w:rsidP="00D94289">
            <w:pPr>
              <w:autoSpaceDE w:val="0"/>
              <w:autoSpaceDN w:val="0"/>
              <w:adjustRightInd w:val="0"/>
              <w:jc w:val="center"/>
              <w:rPr>
                <w:noProof/>
                <w:lang w:val="en-US"/>
              </w:rPr>
            </w:pPr>
          </w:p>
        </w:tc>
        <w:tc>
          <w:tcPr>
            <w:tcW w:w="237" w:type="pct"/>
          </w:tcPr>
          <w:p w14:paraId="4EF5E007" w14:textId="77777777" w:rsidR="00185035" w:rsidRPr="00F85647" w:rsidRDefault="00185035" w:rsidP="00D94289">
            <w:pPr>
              <w:autoSpaceDE w:val="0"/>
              <w:autoSpaceDN w:val="0"/>
              <w:adjustRightInd w:val="0"/>
              <w:jc w:val="center"/>
              <w:rPr>
                <w:noProof/>
              </w:rPr>
            </w:pPr>
          </w:p>
        </w:tc>
        <w:tc>
          <w:tcPr>
            <w:tcW w:w="414" w:type="pct"/>
          </w:tcPr>
          <w:p w14:paraId="49A04555" w14:textId="77777777" w:rsidR="00185035" w:rsidRPr="00F85647" w:rsidRDefault="00185035" w:rsidP="00D94289">
            <w:pPr>
              <w:autoSpaceDE w:val="0"/>
              <w:autoSpaceDN w:val="0"/>
              <w:adjustRightInd w:val="0"/>
              <w:jc w:val="center"/>
              <w:rPr>
                <w:noProof/>
              </w:rPr>
            </w:pPr>
          </w:p>
        </w:tc>
        <w:tc>
          <w:tcPr>
            <w:tcW w:w="339" w:type="pct"/>
          </w:tcPr>
          <w:p w14:paraId="2490B116" w14:textId="77777777" w:rsidR="00185035" w:rsidRDefault="00185035" w:rsidP="00D94289">
            <w:pPr>
              <w:autoSpaceDE w:val="0"/>
              <w:autoSpaceDN w:val="0"/>
              <w:adjustRightInd w:val="0"/>
              <w:jc w:val="center"/>
              <w:rPr>
                <w:noProof/>
              </w:rPr>
            </w:pPr>
          </w:p>
        </w:tc>
      </w:tr>
      <w:tr w:rsidR="00C90E7E" w:rsidRPr="00F85647" w14:paraId="28956514" w14:textId="77777777" w:rsidTr="00C90E7E">
        <w:trPr>
          <w:trHeight w:val="288"/>
        </w:trPr>
        <w:tc>
          <w:tcPr>
            <w:tcW w:w="192" w:type="pct"/>
          </w:tcPr>
          <w:p w14:paraId="69E4C8AC" w14:textId="77777777" w:rsidR="00185035" w:rsidRPr="007A08CE" w:rsidRDefault="00185035">
            <w:pPr>
              <w:jc w:val="center"/>
            </w:pPr>
          </w:p>
        </w:tc>
        <w:tc>
          <w:tcPr>
            <w:tcW w:w="2164" w:type="pct"/>
            <w:gridSpan w:val="2"/>
          </w:tcPr>
          <w:p w14:paraId="08F36B8B" w14:textId="77777777" w:rsidR="00185035" w:rsidRPr="002966C9" w:rsidRDefault="00185035" w:rsidP="002966C9">
            <w:r w:rsidRPr="002966C9">
              <w:t>Isotherm S</w:t>
            </w:r>
          </w:p>
        </w:tc>
        <w:tc>
          <w:tcPr>
            <w:tcW w:w="384" w:type="pct"/>
            <w:vAlign w:val="bottom"/>
          </w:tcPr>
          <w:p w14:paraId="7D716D0A" w14:textId="77777777" w:rsidR="00185035" w:rsidRPr="007A08CE" w:rsidRDefault="00185035">
            <w:pPr>
              <w:jc w:val="center"/>
            </w:pPr>
            <w:r w:rsidRPr="007A08CE">
              <w:t>m²</w:t>
            </w:r>
          </w:p>
        </w:tc>
        <w:tc>
          <w:tcPr>
            <w:tcW w:w="387" w:type="pct"/>
            <w:vAlign w:val="bottom"/>
          </w:tcPr>
          <w:p w14:paraId="037105A8" w14:textId="77777777" w:rsidR="00185035" w:rsidRPr="007A08CE" w:rsidRDefault="00185035">
            <w:pPr>
              <w:jc w:val="center"/>
            </w:pPr>
            <w:r w:rsidRPr="007A08CE">
              <w:t>23</w:t>
            </w:r>
          </w:p>
        </w:tc>
        <w:tc>
          <w:tcPr>
            <w:tcW w:w="322" w:type="pct"/>
          </w:tcPr>
          <w:p w14:paraId="21F2BC9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3A06C1" w14:textId="77777777" w:rsidR="00185035" w:rsidRPr="00F85647" w:rsidRDefault="00185035" w:rsidP="00D94289">
            <w:pPr>
              <w:autoSpaceDE w:val="0"/>
              <w:autoSpaceDN w:val="0"/>
              <w:adjustRightInd w:val="0"/>
              <w:jc w:val="center"/>
              <w:rPr>
                <w:noProof/>
                <w:lang w:val="en-US"/>
              </w:rPr>
            </w:pPr>
          </w:p>
        </w:tc>
        <w:tc>
          <w:tcPr>
            <w:tcW w:w="237" w:type="pct"/>
          </w:tcPr>
          <w:p w14:paraId="65221DC3" w14:textId="77777777" w:rsidR="00185035" w:rsidRPr="00F85647" w:rsidRDefault="00185035" w:rsidP="00D94289">
            <w:pPr>
              <w:autoSpaceDE w:val="0"/>
              <w:autoSpaceDN w:val="0"/>
              <w:adjustRightInd w:val="0"/>
              <w:jc w:val="center"/>
              <w:rPr>
                <w:noProof/>
                <w:lang w:val="en-US"/>
              </w:rPr>
            </w:pPr>
          </w:p>
        </w:tc>
        <w:tc>
          <w:tcPr>
            <w:tcW w:w="237" w:type="pct"/>
          </w:tcPr>
          <w:p w14:paraId="68DCA139" w14:textId="77777777" w:rsidR="00185035" w:rsidRPr="00F85647" w:rsidRDefault="00185035" w:rsidP="00D94289">
            <w:pPr>
              <w:autoSpaceDE w:val="0"/>
              <w:autoSpaceDN w:val="0"/>
              <w:adjustRightInd w:val="0"/>
              <w:jc w:val="center"/>
              <w:rPr>
                <w:noProof/>
              </w:rPr>
            </w:pPr>
          </w:p>
        </w:tc>
        <w:tc>
          <w:tcPr>
            <w:tcW w:w="414" w:type="pct"/>
          </w:tcPr>
          <w:p w14:paraId="7321EA4F" w14:textId="77777777" w:rsidR="00185035" w:rsidRPr="00F85647" w:rsidRDefault="00185035" w:rsidP="00D94289">
            <w:pPr>
              <w:autoSpaceDE w:val="0"/>
              <w:autoSpaceDN w:val="0"/>
              <w:adjustRightInd w:val="0"/>
              <w:jc w:val="center"/>
              <w:rPr>
                <w:noProof/>
              </w:rPr>
            </w:pPr>
          </w:p>
        </w:tc>
        <w:tc>
          <w:tcPr>
            <w:tcW w:w="339" w:type="pct"/>
          </w:tcPr>
          <w:p w14:paraId="7726DA66" w14:textId="77777777" w:rsidR="00185035" w:rsidRDefault="00185035" w:rsidP="00D94289">
            <w:pPr>
              <w:autoSpaceDE w:val="0"/>
              <w:autoSpaceDN w:val="0"/>
              <w:adjustRightInd w:val="0"/>
              <w:jc w:val="center"/>
              <w:rPr>
                <w:noProof/>
              </w:rPr>
            </w:pPr>
          </w:p>
        </w:tc>
      </w:tr>
      <w:tr w:rsidR="00C90E7E" w:rsidRPr="00F85647" w14:paraId="2CD4FFE4" w14:textId="77777777" w:rsidTr="00C90E7E">
        <w:trPr>
          <w:trHeight w:val="288"/>
        </w:trPr>
        <w:tc>
          <w:tcPr>
            <w:tcW w:w="192" w:type="pct"/>
          </w:tcPr>
          <w:p w14:paraId="06538B02" w14:textId="77777777" w:rsidR="00185035" w:rsidRPr="007A08CE" w:rsidRDefault="00185035">
            <w:pPr>
              <w:jc w:val="center"/>
            </w:pPr>
            <w:r w:rsidRPr="007A08CE">
              <w:t>18</w:t>
            </w:r>
          </w:p>
        </w:tc>
        <w:tc>
          <w:tcPr>
            <w:tcW w:w="2164" w:type="pct"/>
            <w:gridSpan w:val="2"/>
          </w:tcPr>
          <w:p w14:paraId="4E087DEE" w14:textId="77777777" w:rsidR="00185035" w:rsidRPr="002966C9" w:rsidRDefault="00185035" w:rsidP="002966C9">
            <w:r w:rsidRPr="002966C9">
              <w:t xml:space="preserve">Nabavka i ugradnja pločaste samolepljive toplotne izolacije sa parnom branom </w:t>
            </w:r>
            <w:r w:rsidRPr="002966C9">
              <w:rPr>
                <w:bCs/>
              </w:rPr>
              <w:t>halogen free</w:t>
            </w:r>
            <w:r w:rsidRPr="002966C9">
              <w:t xml:space="preserve"> Armaflex tip NH. Debljina izolacije 13mm. Obračun po m2 ugrađene izolacije.</w:t>
            </w:r>
          </w:p>
        </w:tc>
        <w:tc>
          <w:tcPr>
            <w:tcW w:w="384" w:type="pct"/>
            <w:vAlign w:val="bottom"/>
          </w:tcPr>
          <w:p w14:paraId="36D3E1C3" w14:textId="77777777" w:rsidR="00185035" w:rsidRPr="007A08CE" w:rsidRDefault="00185035">
            <w:pPr>
              <w:jc w:val="center"/>
            </w:pPr>
            <w:r w:rsidRPr="007A08CE">
              <w:t>m²</w:t>
            </w:r>
          </w:p>
        </w:tc>
        <w:tc>
          <w:tcPr>
            <w:tcW w:w="387" w:type="pct"/>
            <w:vAlign w:val="bottom"/>
          </w:tcPr>
          <w:p w14:paraId="7988C88F" w14:textId="77777777" w:rsidR="00185035" w:rsidRPr="007A08CE" w:rsidRDefault="00185035">
            <w:pPr>
              <w:jc w:val="center"/>
            </w:pPr>
            <w:r w:rsidRPr="007A08CE">
              <w:t>15</w:t>
            </w:r>
          </w:p>
        </w:tc>
        <w:tc>
          <w:tcPr>
            <w:tcW w:w="322" w:type="pct"/>
          </w:tcPr>
          <w:p w14:paraId="0F8304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43C6F4" w14:textId="77777777" w:rsidR="00185035" w:rsidRPr="00F85647" w:rsidRDefault="00185035" w:rsidP="00D94289">
            <w:pPr>
              <w:autoSpaceDE w:val="0"/>
              <w:autoSpaceDN w:val="0"/>
              <w:adjustRightInd w:val="0"/>
              <w:jc w:val="center"/>
              <w:rPr>
                <w:noProof/>
                <w:lang w:val="en-US"/>
              </w:rPr>
            </w:pPr>
          </w:p>
        </w:tc>
        <w:tc>
          <w:tcPr>
            <w:tcW w:w="237" w:type="pct"/>
          </w:tcPr>
          <w:p w14:paraId="3334569C" w14:textId="77777777" w:rsidR="00185035" w:rsidRPr="00F85647" w:rsidRDefault="00185035" w:rsidP="00D94289">
            <w:pPr>
              <w:autoSpaceDE w:val="0"/>
              <w:autoSpaceDN w:val="0"/>
              <w:adjustRightInd w:val="0"/>
              <w:jc w:val="center"/>
              <w:rPr>
                <w:noProof/>
                <w:lang w:val="en-US"/>
              </w:rPr>
            </w:pPr>
          </w:p>
        </w:tc>
        <w:tc>
          <w:tcPr>
            <w:tcW w:w="237" w:type="pct"/>
          </w:tcPr>
          <w:p w14:paraId="79EB5B96" w14:textId="77777777" w:rsidR="00185035" w:rsidRPr="00F85647" w:rsidRDefault="00185035" w:rsidP="00D94289">
            <w:pPr>
              <w:autoSpaceDE w:val="0"/>
              <w:autoSpaceDN w:val="0"/>
              <w:adjustRightInd w:val="0"/>
              <w:jc w:val="center"/>
              <w:rPr>
                <w:noProof/>
              </w:rPr>
            </w:pPr>
          </w:p>
        </w:tc>
        <w:tc>
          <w:tcPr>
            <w:tcW w:w="414" w:type="pct"/>
          </w:tcPr>
          <w:p w14:paraId="55257D2E" w14:textId="77777777" w:rsidR="00185035" w:rsidRPr="00F85647" w:rsidRDefault="00185035" w:rsidP="00D94289">
            <w:pPr>
              <w:autoSpaceDE w:val="0"/>
              <w:autoSpaceDN w:val="0"/>
              <w:adjustRightInd w:val="0"/>
              <w:jc w:val="center"/>
              <w:rPr>
                <w:noProof/>
              </w:rPr>
            </w:pPr>
          </w:p>
        </w:tc>
        <w:tc>
          <w:tcPr>
            <w:tcW w:w="339" w:type="pct"/>
          </w:tcPr>
          <w:p w14:paraId="1A4038F0" w14:textId="77777777" w:rsidR="00185035" w:rsidRDefault="00185035" w:rsidP="00D94289">
            <w:pPr>
              <w:autoSpaceDE w:val="0"/>
              <w:autoSpaceDN w:val="0"/>
              <w:adjustRightInd w:val="0"/>
              <w:jc w:val="center"/>
              <w:rPr>
                <w:noProof/>
              </w:rPr>
            </w:pPr>
          </w:p>
        </w:tc>
      </w:tr>
      <w:tr w:rsidR="00C90E7E" w:rsidRPr="00F85647" w14:paraId="1C259CE0" w14:textId="77777777" w:rsidTr="00C90E7E">
        <w:trPr>
          <w:trHeight w:val="288"/>
        </w:trPr>
        <w:tc>
          <w:tcPr>
            <w:tcW w:w="192" w:type="pct"/>
          </w:tcPr>
          <w:p w14:paraId="0269AA38" w14:textId="77777777" w:rsidR="00185035" w:rsidRPr="007A08CE" w:rsidRDefault="00185035">
            <w:pPr>
              <w:jc w:val="center"/>
            </w:pPr>
            <w:r w:rsidRPr="007A08CE">
              <w:t>19</w:t>
            </w:r>
          </w:p>
        </w:tc>
        <w:tc>
          <w:tcPr>
            <w:tcW w:w="2164" w:type="pct"/>
            <w:gridSpan w:val="2"/>
          </w:tcPr>
          <w:p w14:paraId="2AB3D866" w14:textId="77777777" w:rsidR="00185035" w:rsidRPr="002966C9" w:rsidRDefault="00185035" w:rsidP="002966C9">
            <w:r w:rsidRPr="002966C9">
              <w:t>Izrada otvora za prolaz kanala kroz zidove, dimenzija:</w:t>
            </w:r>
          </w:p>
        </w:tc>
        <w:tc>
          <w:tcPr>
            <w:tcW w:w="384" w:type="pct"/>
            <w:vAlign w:val="bottom"/>
          </w:tcPr>
          <w:p w14:paraId="5081816B" w14:textId="77777777" w:rsidR="00185035" w:rsidRPr="007A08CE" w:rsidRDefault="00185035">
            <w:pPr>
              <w:jc w:val="center"/>
            </w:pPr>
          </w:p>
        </w:tc>
        <w:tc>
          <w:tcPr>
            <w:tcW w:w="387" w:type="pct"/>
            <w:vAlign w:val="bottom"/>
          </w:tcPr>
          <w:p w14:paraId="134ED7D7" w14:textId="77777777" w:rsidR="00185035" w:rsidRPr="007A08CE" w:rsidRDefault="00185035">
            <w:pPr>
              <w:jc w:val="center"/>
            </w:pPr>
          </w:p>
        </w:tc>
        <w:tc>
          <w:tcPr>
            <w:tcW w:w="322" w:type="pct"/>
          </w:tcPr>
          <w:p w14:paraId="52BB11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8DA190" w14:textId="77777777" w:rsidR="00185035" w:rsidRPr="00F85647" w:rsidRDefault="00185035" w:rsidP="00D94289">
            <w:pPr>
              <w:autoSpaceDE w:val="0"/>
              <w:autoSpaceDN w:val="0"/>
              <w:adjustRightInd w:val="0"/>
              <w:jc w:val="center"/>
              <w:rPr>
                <w:noProof/>
                <w:lang w:val="en-US"/>
              </w:rPr>
            </w:pPr>
          </w:p>
        </w:tc>
        <w:tc>
          <w:tcPr>
            <w:tcW w:w="237" w:type="pct"/>
          </w:tcPr>
          <w:p w14:paraId="6D7C0B71" w14:textId="77777777" w:rsidR="00185035" w:rsidRPr="00F85647" w:rsidRDefault="00185035" w:rsidP="00D94289">
            <w:pPr>
              <w:autoSpaceDE w:val="0"/>
              <w:autoSpaceDN w:val="0"/>
              <w:adjustRightInd w:val="0"/>
              <w:jc w:val="center"/>
              <w:rPr>
                <w:noProof/>
                <w:lang w:val="en-US"/>
              </w:rPr>
            </w:pPr>
          </w:p>
        </w:tc>
        <w:tc>
          <w:tcPr>
            <w:tcW w:w="237" w:type="pct"/>
          </w:tcPr>
          <w:p w14:paraId="4ACFF140" w14:textId="77777777" w:rsidR="00185035" w:rsidRPr="00F85647" w:rsidRDefault="00185035" w:rsidP="00D94289">
            <w:pPr>
              <w:autoSpaceDE w:val="0"/>
              <w:autoSpaceDN w:val="0"/>
              <w:adjustRightInd w:val="0"/>
              <w:jc w:val="center"/>
              <w:rPr>
                <w:noProof/>
              </w:rPr>
            </w:pPr>
          </w:p>
        </w:tc>
        <w:tc>
          <w:tcPr>
            <w:tcW w:w="414" w:type="pct"/>
          </w:tcPr>
          <w:p w14:paraId="26670030" w14:textId="77777777" w:rsidR="00185035" w:rsidRPr="00F85647" w:rsidRDefault="00185035" w:rsidP="00D94289">
            <w:pPr>
              <w:autoSpaceDE w:val="0"/>
              <w:autoSpaceDN w:val="0"/>
              <w:adjustRightInd w:val="0"/>
              <w:jc w:val="center"/>
              <w:rPr>
                <w:noProof/>
              </w:rPr>
            </w:pPr>
          </w:p>
        </w:tc>
        <w:tc>
          <w:tcPr>
            <w:tcW w:w="339" w:type="pct"/>
          </w:tcPr>
          <w:p w14:paraId="587F0668" w14:textId="77777777" w:rsidR="00185035" w:rsidRDefault="00185035" w:rsidP="00D94289">
            <w:pPr>
              <w:autoSpaceDE w:val="0"/>
              <w:autoSpaceDN w:val="0"/>
              <w:adjustRightInd w:val="0"/>
              <w:jc w:val="center"/>
              <w:rPr>
                <w:noProof/>
              </w:rPr>
            </w:pPr>
          </w:p>
        </w:tc>
      </w:tr>
      <w:tr w:rsidR="00C90E7E" w:rsidRPr="00F85647" w14:paraId="264C0770" w14:textId="77777777" w:rsidTr="00C90E7E">
        <w:trPr>
          <w:trHeight w:val="288"/>
        </w:trPr>
        <w:tc>
          <w:tcPr>
            <w:tcW w:w="192" w:type="pct"/>
          </w:tcPr>
          <w:p w14:paraId="69FFEFB9" w14:textId="77777777" w:rsidR="00185035" w:rsidRPr="007A08CE" w:rsidRDefault="00185035">
            <w:pPr>
              <w:jc w:val="center"/>
            </w:pPr>
          </w:p>
        </w:tc>
        <w:tc>
          <w:tcPr>
            <w:tcW w:w="2164" w:type="pct"/>
            <w:gridSpan w:val="2"/>
          </w:tcPr>
          <w:p w14:paraId="1A9C8ECF" w14:textId="77777777" w:rsidR="00185035" w:rsidRPr="002966C9" w:rsidRDefault="00185035" w:rsidP="002966C9">
            <w:r w:rsidRPr="002966C9">
              <w:t>600x300mm</w:t>
            </w:r>
          </w:p>
        </w:tc>
        <w:tc>
          <w:tcPr>
            <w:tcW w:w="384" w:type="pct"/>
            <w:vAlign w:val="bottom"/>
          </w:tcPr>
          <w:p w14:paraId="031F65AF" w14:textId="77777777" w:rsidR="00185035" w:rsidRPr="007A08CE" w:rsidRDefault="00185035">
            <w:pPr>
              <w:jc w:val="center"/>
            </w:pPr>
            <w:r w:rsidRPr="007A08CE">
              <w:t>kom</w:t>
            </w:r>
          </w:p>
        </w:tc>
        <w:tc>
          <w:tcPr>
            <w:tcW w:w="387" w:type="pct"/>
            <w:vAlign w:val="bottom"/>
          </w:tcPr>
          <w:p w14:paraId="668C8CD0" w14:textId="77777777" w:rsidR="00185035" w:rsidRPr="007A08CE" w:rsidRDefault="00185035">
            <w:pPr>
              <w:jc w:val="center"/>
            </w:pPr>
            <w:r w:rsidRPr="007A08CE">
              <w:t>1</w:t>
            </w:r>
          </w:p>
        </w:tc>
        <w:tc>
          <w:tcPr>
            <w:tcW w:w="322" w:type="pct"/>
          </w:tcPr>
          <w:p w14:paraId="390308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C323B" w14:textId="77777777" w:rsidR="00185035" w:rsidRPr="00F85647" w:rsidRDefault="00185035" w:rsidP="00D94289">
            <w:pPr>
              <w:autoSpaceDE w:val="0"/>
              <w:autoSpaceDN w:val="0"/>
              <w:adjustRightInd w:val="0"/>
              <w:jc w:val="center"/>
              <w:rPr>
                <w:noProof/>
                <w:lang w:val="en-US"/>
              </w:rPr>
            </w:pPr>
          </w:p>
        </w:tc>
        <w:tc>
          <w:tcPr>
            <w:tcW w:w="237" w:type="pct"/>
          </w:tcPr>
          <w:p w14:paraId="1FFFE384" w14:textId="77777777" w:rsidR="00185035" w:rsidRPr="00F85647" w:rsidRDefault="00185035" w:rsidP="00D94289">
            <w:pPr>
              <w:autoSpaceDE w:val="0"/>
              <w:autoSpaceDN w:val="0"/>
              <w:adjustRightInd w:val="0"/>
              <w:jc w:val="center"/>
              <w:rPr>
                <w:noProof/>
                <w:lang w:val="en-US"/>
              </w:rPr>
            </w:pPr>
          </w:p>
        </w:tc>
        <w:tc>
          <w:tcPr>
            <w:tcW w:w="237" w:type="pct"/>
          </w:tcPr>
          <w:p w14:paraId="36C80FE0" w14:textId="77777777" w:rsidR="00185035" w:rsidRPr="00F85647" w:rsidRDefault="00185035" w:rsidP="00D94289">
            <w:pPr>
              <w:autoSpaceDE w:val="0"/>
              <w:autoSpaceDN w:val="0"/>
              <w:adjustRightInd w:val="0"/>
              <w:jc w:val="center"/>
              <w:rPr>
                <w:noProof/>
              </w:rPr>
            </w:pPr>
          </w:p>
        </w:tc>
        <w:tc>
          <w:tcPr>
            <w:tcW w:w="414" w:type="pct"/>
          </w:tcPr>
          <w:p w14:paraId="3415E4CF" w14:textId="77777777" w:rsidR="00185035" w:rsidRPr="00F85647" w:rsidRDefault="00185035" w:rsidP="00D94289">
            <w:pPr>
              <w:autoSpaceDE w:val="0"/>
              <w:autoSpaceDN w:val="0"/>
              <w:adjustRightInd w:val="0"/>
              <w:jc w:val="center"/>
              <w:rPr>
                <w:noProof/>
              </w:rPr>
            </w:pPr>
          </w:p>
        </w:tc>
        <w:tc>
          <w:tcPr>
            <w:tcW w:w="339" w:type="pct"/>
          </w:tcPr>
          <w:p w14:paraId="46F7AA46" w14:textId="77777777" w:rsidR="00185035" w:rsidRDefault="00185035" w:rsidP="00D94289">
            <w:pPr>
              <w:autoSpaceDE w:val="0"/>
              <w:autoSpaceDN w:val="0"/>
              <w:adjustRightInd w:val="0"/>
              <w:jc w:val="center"/>
              <w:rPr>
                <w:noProof/>
              </w:rPr>
            </w:pPr>
          </w:p>
        </w:tc>
      </w:tr>
      <w:tr w:rsidR="00C90E7E" w:rsidRPr="00F85647" w14:paraId="2D5BD038" w14:textId="77777777" w:rsidTr="00C90E7E">
        <w:trPr>
          <w:trHeight w:val="288"/>
        </w:trPr>
        <w:tc>
          <w:tcPr>
            <w:tcW w:w="192" w:type="pct"/>
          </w:tcPr>
          <w:p w14:paraId="4DC61C84" w14:textId="77777777" w:rsidR="00185035" w:rsidRPr="007A08CE" w:rsidRDefault="00185035">
            <w:pPr>
              <w:jc w:val="center"/>
            </w:pPr>
          </w:p>
        </w:tc>
        <w:tc>
          <w:tcPr>
            <w:tcW w:w="2164" w:type="pct"/>
            <w:gridSpan w:val="2"/>
          </w:tcPr>
          <w:p w14:paraId="4440E312" w14:textId="77777777" w:rsidR="00185035" w:rsidRPr="002966C9" w:rsidRDefault="00185035" w:rsidP="002966C9">
            <w:r w:rsidRPr="002966C9">
              <w:t>300x300mm</w:t>
            </w:r>
          </w:p>
        </w:tc>
        <w:tc>
          <w:tcPr>
            <w:tcW w:w="384" w:type="pct"/>
            <w:vAlign w:val="bottom"/>
          </w:tcPr>
          <w:p w14:paraId="085411B1" w14:textId="77777777" w:rsidR="00185035" w:rsidRPr="007A08CE" w:rsidRDefault="00185035">
            <w:pPr>
              <w:jc w:val="center"/>
            </w:pPr>
            <w:r w:rsidRPr="007A08CE">
              <w:t>kom</w:t>
            </w:r>
          </w:p>
        </w:tc>
        <w:tc>
          <w:tcPr>
            <w:tcW w:w="387" w:type="pct"/>
            <w:vAlign w:val="bottom"/>
          </w:tcPr>
          <w:p w14:paraId="1C377936" w14:textId="77777777" w:rsidR="00185035" w:rsidRPr="007A08CE" w:rsidRDefault="00185035">
            <w:pPr>
              <w:jc w:val="center"/>
            </w:pPr>
            <w:r w:rsidRPr="007A08CE">
              <w:t>4</w:t>
            </w:r>
          </w:p>
        </w:tc>
        <w:tc>
          <w:tcPr>
            <w:tcW w:w="322" w:type="pct"/>
          </w:tcPr>
          <w:p w14:paraId="1731D2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57EB38" w14:textId="77777777" w:rsidR="00185035" w:rsidRPr="00F85647" w:rsidRDefault="00185035" w:rsidP="00D94289">
            <w:pPr>
              <w:autoSpaceDE w:val="0"/>
              <w:autoSpaceDN w:val="0"/>
              <w:adjustRightInd w:val="0"/>
              <w:jc w:val="center"/>
              <w:rPr>
                <w:noProof/>
                <w:lang w:val="en-US"/>
              </w:rPr>
            </w:pPr>
          </w:p>
        </w:tc>
        <w:tc>
          <w:tcPr>
            <w:tcW w:w="237" w:type="pct"/>
          </w:tcPr>
          <w:p w14:paraId="60E7C75E" w14:textId="77777777" w:rsidR="00185035" w:rsidRPr="00F85647" w:rsidRDefault="00185035" w:rsidP="00D94289">
            <w:pPr>
              <w:autoSpaceDE w:val="0"/>
              <w:autoSpaceDN w:val="0"/>
              <w:adjustRightInd w:val="0"/>
              <w:jc w:val="center"/>
              <w:rPr>
                <w:noProof/>
                <w:lang w:val="en-US"/>
              </w:rPr>
            </w:pPr>
          </w:p>
        </w:tc>
        <w:tc>
          <w:tcPr>
            <w:tcW w:w="237" w:type="pct"/>
          </w:tcPr>
          <w:p w14:paraId="36D83D16" w14:textId="77777777" w:rsidR="00185035" w:rsidRPr="00F85647" w:rsidRDefault="00185035" w:rsidP="00D94289">
            <w:pPr>
              <w:autoSpaceDE w:val="0"/>
              <w:autoSpaceDN w:val="0"/>
              <w:adjustRightInd w:val="0"/>
              <w:jc w:val="center"/>
              <w:rPr>
                <w:noProof/>
              </w:rPr>
            </w:pPr>
          </w:p>
        </w:tc>
        <w:tc>
          <w:tcPr>
            <w:tcW w:w="414" w:type="pct"/>
          </w:tcPr>
          <w:p w14:paraId="20AC49F7" w14:textId="77777777" w:rsidR="00185035" w:rsidRPr="00F85647" w:rsidRDefault="00185035" w:rsidP="00D94289">
            <w:pPr>
              <w:autoSpaceDE w:val="0"/>
              <w:autoSpaceDN w:val="0"/>
              <w:adjustRightInd w:val="0"/>
              <w:jc w:val="center"/>
              <w:rPr>
                <w:noProof/>
              </w:rPr>
            </w:pPr>
          </w:p>
        </w:tc>
        <w:tc>
          <w:tcPr>
            <w:tcW w:w="339" w:type="pct"/>
          </w:tcPr>
          <w:p w14:paraId="0C9E3B76" w14:textId="77777777" w:rsidR="00185035" w:rsidRDefault="00185035" w:rsidP="00D94289">
            <w:pPr>
              <w:autoSpaceDE w:val="0"/>
              <w:autoSpaceDN w:val="0"/>
              <w:adjustRightInd w:val="0"/>
              <w:jc w:val="center"/>
              <w:rPr>
                <w:noProof/>
              </w:rPr>
            </w:pPr>
          </w:p>
        </w:tc>
      </w:tr>
      <w:tr w:rsidR="00C90E7E" w:rsidRPr="00F85647" w14:paraId="4F6B792E" w14:textId="77777777" w:rsidTr="00C90E7E">
        <w:trPr>
          <w:trHeight w:val="288"/>
        </w:trPr>
        <w:tc>
          <w:tcPr>
            <w:tcW w:w="192" w:type="pct"/>
          </w:tcPr>
          <w:p w14:paraId="364FD095" w14:textId="77777777" w:rsidR="00185035" w:rsidRPr="007A08CE" w:rsidRDefault="00185035">
            <w:pPr>
              <w:jc w:val="center"/>
            </w:pPr>
            <w:r w:rsidRPr="007A08CE">
              <w:t>20</w:t>
            </w:r>
          </w:p>
        </w:tc>
        <w:tc>
          <w:tcPr>
            <w:tcW w:w="2164" w:type="pct"/>
            <w:gridSpan w:val="2"/>
          </w:tcPr>
          <w:p w14:paraId="2F01AE9C" w14:textId="77777777" w:rsidR="00185035" w:rsidRPr="002966C9" w:rsidRDefault="00185035" w:rsidP="002966C9">
            <w:r w:rsidRPr="002966C9">
              <w:t>Izrada otvora za prolaz kanala kroz krovni pokrivač, dimenzija Ø200mm. Posle ugradnje kanala otvor treba odgovarajuće zadihtovati.</w:t>
            </w:r>
          </w:p>
        </w:tc>
        <w:tc>
          <w:tcPr>
            <w:tcW w:w="384" w:type="pct"/>
            <w:vAlign w:val="bottom"/>
          </w:tcPr>
          <w:p w14:paraId="6E945F46" w14:textId="77777777" w:rsidR="00185035" w:rsidRPr="007A08CE" w:rsidRDefault="00185035">
            <w:pPr>
              <w:jc w:val="center"/>
            </w:pPr>
            <w:r w:rsidRPr="007A08CE">
              <w:t>kom</w:t>
            </w:r>
          </w:p>
        </w:tc>
        <w:tc>
          <w:tcPr>
            <w:tcW w:w="387" w:type="pct"/>
            <w:vAlign w:val="bottom"/>
          </w:tcPr>
          <w:p w14:paraId="4D180102" w14:textId="77777777" w:rsidR="00185035" w:rsidRPr="007A08CE" w:rsidRDefault="00185035">
            <w:pPr>
              <w:jc w:val="center"/>
            </w:pPr>
            <w:r w:rsidRPr="007A08CE">
              <w:t>1</w:t>
            </w:r>
          </w:p>
        </w:tc>
        <w:tc>
          <w:tcPr>
            <w:tcW w:w="322" w:type="pct"/>
          </w:tcPr>
          <w:p w14:paraId="2CEB77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62B785" w14:textId="77777777" w:rsidR="00185035" w:rsidRPr="00F85647" w:rsidRDefault="00185035" w:rsidP="00D94289">
            <w:pPr>
              <w:autoSpaceDE w:val="0"/>
              <w:autoSpaceDN w:val="0"/>
              <w:adjustRightInd w:val="0"/>
              <w:jc w:val="center"/>
              <w:rPr>
                <w:noProof/>
                <w:lang w:val="en-US"/>
              </w:rPr>
            </w:pPr>
          </w:p>
        </w:tc>
        <w:tc>
          <w:tcPr>
            <w:tcW w:w="237" w:type="pct"/>
          </w:tcPr>
          <w:p w14:paraId="46275FC7" w14:textId="77777777" w:rsidR="00185035" w:rsidRPr="00F85647" w:rsidRDefault="00185035" w:rsidP="00D94289">
            <w:pPr>
              <w:autoSpaceDE w:val="0"/>
              <w:autoSpaceDN w:val="0"/>
              <w:adjustRightInd w:val="0"/>
              <w:jc w:val="center"/>
              <w:rPr>
                <w:noProof/>
                <w:lang w:val="en-US"/>
              </w:rPr>
            </w:pPr>
          </w:p>
        </w:tc>
        <w:tc>
          <w:tcPr>
            <w:tcW w:w="237" w:type="pct"/>
          </w:tcPr>
          <w:p w14:paraId="6F9235CC" w14:textId="77777777" w:rsidR="00185035" w:rsidRPr="00F85647" w:rsidRDefault="00185035" w:rsidP="00D94289">
            <w:pPr>
              <w:autoSpaceDE w:val="0"/>
              <w:autoSpaceDN w:val="0"/>
              <w:adjustRightInd w:val="0"/>
              <w:jc w:val="center"/>
              <w:rPr>
                <w:noProof/>
              </w:rPr>
            </w:pPr>
          </w:p>
        </w:tc>
        <w:tc>
          <w:tcPr>
            <w:tcW w:w="414" w:type="pct"/>
          </w:tcPr>
          <w:p w14:paraId="5726D183" w14:textId="77777777" w:rsidR="00185035" w:rsidRPr="00F85647" w:rsidRDefault="00185035" w:rsidP="00D94289">
            <w:pPr>
              <w:autoSpaceDE w:val="0"/>
              <w:autoSpaceDN w:val="0"/>
              <w:adjustRightInd w:val="0"/>
              <w:jc w:val="center"/>
              <w:rPr>
                <w:noProof/>
              </w:rPr>
            </w:pPr>
          </w:p>
        </w:tc>
        <w:tc>
          <w:tcPr>
            <w:tcW w:w="339" w:type="pct"/>
          </w:tcPr>
          <w:p w14:paraId="074078EB" w14:textId="77777777" w:rsidR="00185035" w:rsidRDefault="00185035" w:rsidP="00D94289">
            <w:pPr>
              <w:autoSpaceDE w:val="0"/>
              <w:autoSpaceDN w:val="0"/>
              <w:adjustRightInd w:val="0"/>
              <w:jc w:val="center"/>
              <w:rPr>
                <w:noProof/>
              </w:rPr>
            </w:pPr>
          </w:p>
        </w:tc>
      </w:tr>
      <w:tr w:rsidR="00C90E7E" w:rsidRPr="00F85647" w14:paraId="57E9C53E" w14:textId="77777777" w:rsidTr="00C90E7E">
        <w:trPr>
          <w:trHeight w:val="288"/>
        </w:trPr>
        <w:tc>
          <w:tcPr>
            <w:tcW w:w="192" w:type="pct"/>
          </w:tcPr>
          <w:p w14:paraId="6914C12F" w14:textId="77777777" w:rsidR="00185035" w:rsidRPr="007A08CE" w:rsidRDefault="00185035">
            <w:pPr>
              <w:jc w:val="center"/>
            </w:pPr>
            <w:r w:rsidRPr="007A08CE">
              <w:t>21</w:t>
            </w:r>
          </w:p>
        </w:tc>
        <w:tc>
          <w:tcPr>
            <w:tcW w:w="2164" w:type="pct"/>
            <w:gridSpan w:val="2"/>
          </w:tcPr>
          <w:p w14:paraId="5C44225B" w14:textId="77777777" w:rsidR="00185035" w:rsidRPr="002966C9" w:rsidRDefault="00185035" w:rsidP="002966C9">
            <w:r w:rsidRPr="002966C9">
              <w:t>Isporuka i ugradnja pomoćne čelične konstrukcije za nošenje ventilacione opreme. Čeličnu konstrukciju treba antikorozivno zaštititi sa dva premaza temelje boje i završno ofarbati sa dva premaza lak bojom u tenu po izboru investitora.</w:t>
            </w:r>
          </w:p>
        </w:tc>
        <w:tc>
          <w:tcPr>
            <w:tcW w:w="384" w:type="pct"/>
            <w:vAlign w:val="bottom"/>
          </w:tcPr>
          <w:p w14:paraId="3CE6E7AF" w14:textId="77777777" w:rsidR="00185035" w:rsidRPr="007A08CE" w:rsidRDefault="00185035">
            <w:pPr>
              <w:jc w:val="center"/>
            </w:pPr>
            <w:r w:rsidRPr="007A08CE">
              <w:t>kg</w:t>
            </w:r>
          </w:p>
        </w:tc>
        <w:tc>
          <w:tcPr>
            <w:tcW w:w="387" w:type="pct"/>
            <w:vAlign w:val="bottom"/>
          </w:tcPr>
          <w:p w14:paraId="0152EA43" w14:textId="77777777" w:rsidR="00185035" w:rsidRPr="007A08CE" w:rsidRDefault="00185035">
            <w:pPr>
              <w:jc w:val="center"/>
            </w:pPr>
            <w:r w:rsidRPr="007A08CE">
              <w:t>70</w:t>
            </w:r>
          </w:p>
        </w:tc>
        <w:tc>
          <w:tcPr>
            <w:tcW w:w="322" w:type="pct"/>
          </w:tcPr>
          <w:p w14:paraId="64F1BC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EB4B84" w14:textId="77777777" w:rsidR="00185035" w:rsidRPr="00F85647" w:rsidRDefault="00185035" w:rsidP="00D94289">
            <w:pPr>
              <w:autoSpaceDE w:val="0"/>
              <w:autoSpaceDN w:val="0"/>
              <w:adjustRightInd w:val="0"/>
              <w:jc w:val="center"/>
              <w:rPr>
                <w:noProof/>
                <w:lang w:val="en-US"/>
              </w:rPr>
            </w:pPr>
          </w:p>
        </w:tc>
        <w:tc>
          <w:tcPr>
            <w:tcW w:w="237" w:type="pct"/>
          </w:tcPr>
          <w:p w14:paraId="65BCC897" w14:textId="77777777" w:rsidR="00185035" w:rsidRPr="00F85647" w:rsidRDefault="00185035" w:rsidP="00D94289">
            <w:pPr>
              <w:autoSpaceDE w:val="0"/>
              <w:autoSpaceDN w:val="0"/>
              <w:adjustRightInd w:val="0"/>
              <w:jc w:val="center"/>
              <w:rPr>
                <w:noProof/>
                <w:lang w:val="en-US"/>
              </w:rPr>
            </w:pPr>
          </w:p>
        </w:tc>
        <w:tc>
          <w:tcPr>
            <w:tcW w:w="237" w:type="pct"/>
          </w:tcPr>
          <w:p w14:paraId="16682731" w14:textId="77777777" w:rsidR="00185035" w:rsidRPr="00F85647" w:rsidRDefault="00185035" w:rsidP="00D94289">
            <w:pPr>
              <w:autoSpaceDE w:val="0"/>
              <w:autoSpaceDN w:val="0"/>
              <w:adjustRightInd w:val="0"/>
              <w:jc w:val="center"/>
              <w:rPr>
                <w:noProof/>
              </w:rPr>
            </w:pPr>
          </w:p>
        </w:tc>
        <w:tc>
          <w:tcPr>
            <w:tcW w:w="414" w:type="pct"/>
          </w:tcPr>
          <w:p w14:paraId="34B45094" w14:textId="77777777" w:rsidR="00185035" w:rsidRPr="00F85647" w:rsidRDefault="00185035" w:rsidP="00D94289">
            <w:pPr>
              <w:autoSpaceDE w:val="0"/>
              <w:autoSpaceDN w:val="0"/>
              <w:adjustRightInd w:val="0"/>
              <w:jc w:val="center"/>
              <w:rPr>
                <w:noProof/>
              </w:rPr>
            </w:pPr>
          </w:p>
        </w:tc>
        <w:tc>
          <w:tcPr>
            <w:tcW w:w="339" w:type="pct"/>
          </w:tcPr>
          <w:p w14:paraId="04840613" w14:textId="77777777" w:rsidR="00185035" w:rsidRDefault="00185035" w:rsidP="00D94289">
            <w:pPr>
              <w:autoSpaceDE w:val="0"/>
              <w:autoSpaceDN w:val="0"/>
              <w:adjustRightInd w:val="0"/>
              <w:jc w:val="center"/>
              <w:rPr>
                <w:noProof/>
              </w:rPr>
            </w:pPr>
          </w:p>
        </w:tc>
      </w:tr>
      <w:tr w:rsidR="00C90E7E" w:rsidRPr="00F85647" w14:paraId="7D32A061" w14:textId="77777777" w:rsidTr="00C90E7E">
        <w:trPr>
          <w:trHeight w:val="288"/>
        </w:trPr>
        <w:tc>
          <w:tcPr>
            <w:tcW w:w="192" w:type="pct"/>
          </w:tcPr>
          <w:p w14:paraId="3E40BA29" w14:textId="77777777" w:rsidR="00185035" w:rsidRPr="007A08CE" w:rsidRDefault="00185035">
            <w:pPr>
              <w:jc w:val="center"/>
            </w:pPr>
            <w:r w:rsidRPr="007A08CE">
              <w:t>22</w:t>
            </w:r>
          </w:p>
        </w:tc>
        <w:tc>
          <w:tcPr>
            <w:tcW w:w="2164" w:type="pct"/>
            <w:gridSpan w:val="2"/>
          </w:tcPr>
          <w:p w14:paraId="54327A2E" w14:textId="77777777" w:rsidR="00185035" w:rsidRPr="002966C9" w:rsidRDefault="00185035" w:rsidP="002966C9">
            <w:r w:rsidRPr="002966C9">
              <w:t>Regulacija protoka i puštanje sistema ventilacije u rad</w:t>
            </w:r>
          </w:p>
        </w:tc>
        <w:tc>
          <w:tcPr>
            <w:tcW w:w="384" w:type="pct"/>
            <w:vAlign w:val="bottom"/>
          </w:tcPr>
          <w:p w14:paraId="2F8614E6" w14:textId="77777777" w:rsidR="00185035" w:rsidRPr="007A08CE" w:rsidRDefault="00185035">
            <w:pPr>
              <w:jc w:val="center"/>
            </w:pPr>
            <w:r w:rsidRPr="007A08CE">
              <w:t>pauš</w:t>
            </w:r>
          </w:p>
        </w:tc>
        <w:tc>
          <w:tcPr>
            <w:tcW w:w="387" w:type="pct"/>
            <w:vAlign w:val="bottom"/>
          </w:tcPr>
          <w:p w14:paraId="45DC7B65" w14:textId="77777777" w:rsidR="00185035" w:rsidRPr="007A08CE" w:rsidRDefault="00185035">
            <w:pPr>
              <w:jc w:val="center"/>
            </w:pPr>
            <w:r w:rsidRPr="007A08CE">
              <w:t>1</w:t>
            </w:r>
          </w:p>
        </w:tc>
        <w:tc>
          <w:tcPr>
            <w:tcW w:w="322" w:type="pct"/>
          </w:tcPr>
          <w:p w14:paraId="3676A2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3AE21E" w14:textId="77777777" w:rsidR="00185035" w:rsidRPr="00F85647" w:rsidRDefault="00185035" w:rsidP="00D94289">
            <w:pPr>
              <w:autoSpaceDE w:val="0"/>
              <w:autoSpaceDN w:val="0"/>
              <w:adjustRightInd w:val="0"/>
              <w:jc w:val="center"/>
              <w:rPr>
                <w:noProof/>
                <w:lang w:val="en-US"/>
              </w:rPr>
            </w:pPr>
          </w:p>
        </w:tc>
        <w:tc>
          <w:tcPr>
            <w:tcW w:w="237" w:type="pct"/>
          </w:tcPr>
          <w:p w14:paraId="6E015836" w14:textId="77777777" w:rsidR="00185035" w:rsidRPr="00F85647" w:rsidRDefault="00185035" w:rsidP="00D94289">
            <w:pPr>
              <w:autoSpaceDE w:val="0"/>
              <w:autoSpaceDN w:val="0"/>
              <w:adjustRightInd w:val="0"/>
              <w:jc w:val="center"/>
              <w:rPr>
                <w:noProof/>
                <w:lang w:val="en-US"/>
              </w:rPr>
            </w:pPr>
          </w:p>
        </w:tc>
        <w:tc>
          <w:tcPr>
            <w:tcW w:w="237" w:type="pct"/>
          </w:tcPr>
          <w:p w14:paraId="44A1FC1D" w14:textId="77777777" w:rsidR="00185035" w:rsidRPr="00F85647" w:rsidRDefault="00185035" w:rsidP="00D94289">
            <w:pPr>
              <w:autoSpaceDE w:val="0"/>
              <w:autoSpaceDN w:val="0"/>
              <w:adjustRightInd w:val="0"/>
              <w:jc w:val="center"/>
              <w:rPr>
                <w:noProof/>
              </w:rPr>
            </w:pPr>
          </w:p>
        </w:tc>
        <w:tc>
          <w:tcPr>
            <w:tcW w:w="414" w:type="pct"/>
          </w:tcPr>
          <w:p w14:paraId="1551CD5D" w14:textId="77777777" w:rsidR="00185035" w:rsidRPr="00F85647" w:rsidRDefault="00185035" w:rsidP="00D94289">
            <w:pPr>
              <w:autoSpaceDE w:val="0"/>
              <w:autoSpaceDN w:val="0"/>
              <w:adjustRightInd w:val="0"/>
              <w:jc w:val="center"/>
              <w:rPr>
                <w:noProof/>
              </w:rPr>
            </w:pPr>
          </w:p>
        </w:tc>
        <w:tc>
          <w:tcPr>
            <w:tcW w:w="339" w:type="pct"/>
          </w:tcPr>
          <w:p w14:paraId="7E4020AE" w14:textId="77777777" w:rsidR="00185035" w:rsidRDefault="00185035" w:rsidP="00D94289">
            <w:pPr>
              <w:autoSpaceDE w:val="0"/>
              <w:autoSpaceDN w:val="0"/>
              <w:adjustRightInd w:val="0"/>
              <w:jc w:val="center"/>
              <w:rPr>
                <w:noProof/>
              </w:rPr>
            </w:pPr>
          </w:p>
        </w:tc>
      </w:tr>
      <w:tr w:rsidR="00C90E7E" w:rsidRPr="00F85647" w14:paraId="52D5F691" w14:textId="77777777" w:rsidTr="00C90E7E">
        <w:trPr>
          <w:trHeight w:val="288"/>
        </w:trPr>
        <w:tc>
          <w:tcPr>
            <w:tcW w:w="192" w:type="pct"/>
          </w:tcPr>
          <w:p w14:paraId="1A3F9C1B" w14:textId="77777777" w:rsidR="00185035" w:rsidRPr="007A08CE" w:rsidRDefault="00185035">
            <w:pPr>
              <w:jc w:val="center"/>
              <w:rPr>
                <w:b/>
                <w:bCs/>
              </w:rPr>
            </w:pPr>
            <w:r w:rsidRPr="007A08CE">
              <w:rPr>
                <w:b/>
                <w:bCs/>
              </w:rPr>
              <w:t> </w:t>
            </w:r>
          </w:p>
        </w:tc>
        <w:tc>
          <w:tcPr>
            <w:tcW w:w="2164" w:type="pct"/>
            <w:gridSpan w:val="2"/>
          </w:tcPr>
          <w:p w14:paraId="15547CD2" w14:textId="77777777" w:rsidR="00185035" w:rsidRPr="002966C9" w:rsidRDefault="00185035" w:rsidP="002966C9">
            <w:pPr>
              <w:rPr>
                <w:bCs/>
              </w:rPr>
            </w:pPr>
            <w:r w:rsidRPr="002966C9">
              <w:rPr>
                <w:bCs/>
              </w:rPr>
              <w:t xml:space="preserve"> UKUPNO SISTEMI VENTILACIJE NA PRIZEMLJU  (sistemi VU-1, VO-1 i VO-2) – prostori intenzivne nege:</w:t>
            </w:r>
          </w:p>
        </w:tc>
        <w:tc>
          <w:tcPr>
            <w:tcW w:w="384" w:type="pct"/>
          </w:tcPr>
          <w:p w14:paraId="654542ED" w14:textId="77777777" w:rsidR="00185035" w:rsidRPr="007A08CE" w:rsidRDefault="00185035">
            <w:pPr>
              <w:rPr>
                <w:b/>
                <w:bCs/>
              </w:rPr>
            </w:pPr>
            <w:r w:rsidRPr="007A08CE">
              <w:rPr>
                <w:b/>
                <w:bCs/>
              </w:rPr>
              <w:t> </w:t>
            </w:r>
          </w:p>
        </w:tc>
        <w:tc>
          <w:tcPr>
            <w:tcW w:w="387" w:type="pct"/>
          </w:tcPr>
          <w:p w14:paraId="2D25789B" w14:textId="77777777" w:rsidR="00185035" w:rsidRPr="007A08CE" w:rsidRDefault="00185035">
            <w:pPr>
              <w:rPr>
                <w:b/>
                <w:bCs/>
              </w:rPr>
            </w:pPr>
            <w:r w:rsidRPr="007A08CE">
              <w:rPr>
                <w:b/>
                <w:bCs/>
              </w:rPr>
              <w:t> </w:t>
            </w:r>
          </w:p>
        </w:tc>
        <w:tc>
          <w:tcPr>
            <w:tcW w:w="322" w:type="pct"/>
          </w:tcPr>
          <w:p w14:paraId="1190AB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0F20A3" w14:textId="77777777" w:rsidR="00185035" w:rsidRPr="00F85647" w:rsidRDefault="00185035" w:rsidP="00D94289">
            <w:pPr>
              <w:autoSpaceDE w:val="0"/>
              <w:autoSpaceDN w:val="0"/>
              <w:adjustRightInd w:val="0"/>
              <w:jc w:val="center"/>
              <w:rPr>
                <w:noProof/>
                <w:lang w:val="en-US"/>
              </w:rPr>
            </w:pPr>
          </w:p>
        </w:tc>
        <w:tc>
          <w:tcPr>
            <w:tcW w:w="237" w:type="pct"/>
          </w:tcPr>
          <w:p w14:paraId="3D640BB2" w14:textId="77777777" w:rsidR="00185035" w:rsidRPr="00F85647" w:rsidRDefault="00185035" w:rsidP="00D94289">
            <w:pPr>
              <w:autoSpaceDE w:val="0"/>
              <w:autoSpaceDN w:val="0"/>
              <w:adjustRightInd w:val="0"/>
              <w:jc w:val="center"/>
              <w:rPr>
                <w:noProof/>
                <w:lang w:val="en-US"/>
              </w:rPr>
            </w:pPr>
          </w:p>
        </w:tc>
        <w:tc>
          <w:tcPr>
            <w:tcW w:w="237" w:type="pct"/>
          </w:tcPr>
          <w:p w14:paraId="42217685" w14:textId="77777777" w:rsidR="00185035" w:rsidRPr="00F85647" w:rsidRDefault="00185035" w:rsidP="00D94289">
            <w:pPr>
              <w:autoSpaceDE w:val="0"/>
              <w:autoSpaceDN w:val="0"/>
              <w:adjustRightInd w:val="0"/>
              <w:jc w:val="center"/>
              <w:rPr>
                <w:noProof/>
              </w:rPr>
            </w:pPr>
          </w:p>
        </w:tc>
        <w:tc>
          <w:tcPr>
            <w:tcW w:w="414" w:type="pct"/>
          </w:tcPr>
          <w:p w14:paraId="18CC9167" w14:textId="77777777" w:rsidR="00185035" w:rsidRPr="00F85647" w:rsidRDefault="00185035" w:rsidP="00D94289">
            <w:pPr>
              <w:autoSpaceDE w:val="0"/>
              <w:autoSpaceDN w:val="0"/>
              <w:adjustRightInd w:val="0"/>
              <w:jc w:val="center"/>
              <w:rPr>
                <w:noProof/>
              </w:rPr>
            </w:pPr>
          </w:p>
        </w:tc>
        <w:tc>
          <w:tcPr>
            <w:tcW w:w="339" w:type="pct"/>
          </w:tcPr>
          <w:p w14:paraId="7AF2E206" w14:textId="77777777" w:rsidR="00185035" w:rsidRDefault="00185035" w:rsidP="00D94289">
            <w:pPr>
              <w:autoSpaceDE w:val="0"/>
              <w:autoSpaceDN w:val="0"/>
              <w:adjustRightInd w:val="0"/>
              <w:jc w:val="center"/>
              <w:rPr>
                <w:noProof/>
              </w:rPr>
            </w:pPr>
          </w:p>
        </w:tc>
      </w:tr>
      <w:tr w:rsidR="00C90E7E" w:rsidRPr="00F85647" w14:paraId="7932C6D3" w14:textId="77777777" w:rsidTr="00C90E7E">
        <w:trPr>
          <w:trHeight w:val="288"/>
        </w:trPr>
        <w:tc>
          <w:tcPr>
            <w:tcW w:w="192" w:type="pct"/>
          </w:tcPr>
          <w:p w14:paraId="7560F236" w14:textId="77777777" w:rsidR="00185035" w:rsidRPr="007A08CE" w:rsidRDefault="00185035">
            <w:pPr>
              <w:jc w:val="center"/>
              <w:rPr>
                <w:b/>
                <w:bCs/>
              </w:rPr>
            </w:pPr>
            <w:r>
              <w:rPr>
                <w:b/>
                <w:bCs/>
              </w:rPr>
              <w:t>XXIV</w:t>
            </w:r>
          </w:p>
        </w:tc>
        <w:tc>
          <w:tcPr>
            <w:tcW w:w="2164" w:type="pct"/>
            <w:gridSpan w:val="2"/>
          </w:tcPr>
          <w:p w14:paraId="23390425" w14:textId="77777777" w:rsidR="00185035" w:rsidRPr="002966C9" w:rsidRDefault="00185035" w:rsidP="002966C9">
            <w:pPr>
              <w:rPr>
                <w:bCs/>
              </w:rPr>
            </w:pPr>
            <w:r w:rsidRPr="002966C9">
              <w:rPr>
                <w:bCs/>
              </w:rPr>
              <w:t>SISTEM KLIMATIZACIJE SA PROMENJIVIM PROTOKOM RASHLADNOG FLUIDA – SISTEM 1 NA PRIZEMLJU</w:t>
            </w:r>
          </w:p>
        </w:tc>
        <w:tc>
          <w:tcPr>
            <w:tcW w:w="384" w:type="pct"/>
            <w:vAlign w:val="bottom"/>
          </w:tcPr>
          <w:p w14:paraId="5D60C31A" w14:textId="77777777" w:rsidR="00185035" w:rsidRPr="007A08CE" w:rsidRDefault="00185035">
            <w:pPr>
              <w:jc w:val="center"/>
            </w:pPr>
          </w:p>
        </w:tc>
        <w:tc>
          <w:tcPr>
            <w:tcW w:w="387" w:type="pct"/>
            <w:vAlign w:val="bottom"/>
          </w:tcPr>
          <w:p w14:paraId="6429971B" w14:textId="77777777" w:rsidR="00185035" w:rsidRPr="007A08CE" w:rsidRDefault="00185035">
            <w:pPr>
              <w:jc w:val="center"/>
            </w:pPr>
          </w:p>
        </w:tc>
        <w:tc>
          <w:tcPr>
            <w:tcW w:w="322" w:type="pct"/>
          </w:tcPr>
          <w:p w14:paraId="2A96DE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ECFDFC" w14:textId="77777777" w:rsidR="00185035" w:rsidRPr="00F85647" w:rsidRDefault="00185035" w:rsidP="00D94289">
            <w:pPr>
              <w:autoSpaceDE w:val="0"/>
              <w:autoSpaceDN w:val="0"/>
              <w:adjustRightInd w:val="0"/>
              <w:jc w:val="center"/>
              <w:rPr>
                <w:noProof/>
                <w:lang w:val="en-US"/>
              </w:rPr>
            </w:pPr>
          </w:p>
        </w:tc>
        <w:tc>
          <w:tcPr>
            <w:tcW w:w="237" w:type="pct"/>
          </w:tcPr>
          <w:p w14:paraId="36D8A542" w14:textId="77777777" w:rsidR="00185035" w:rsidRPr="00F85647" w:rsidRDefault="00185035" w:rsidP="00D94289">
            <w:pPr>
              <w:autoSpaceDE w:val="0"/>
              <w:autoSpaceDN w:val="0"/>
              <w:adjustRightInd w:val="0"/>
              <w:jc w:val="center"/>
              <w:rPr>
                <w:noProof/>
                <w:lang w:val="en-US"/>
              </w:rPr>
            </w:pPr>
          </w:p>
        </w:tc>
        <w:tc>
          <w:tcPr>
            <w:tcW w:w="237" w:type="pct"/>
          </w:tcPr>
          <w:p w14:paraId="3048A06E" w14:textId="77777777" w:rsidR="00185035" w:rsidRPr="00F85647" w:rsidRDefault="00185035" w:rsidP="00D94289">
            <w:pPr>
              <w:autoSpaceDE w:val="0"/>
              <w:autoSpaceDN w:val="0"/>
              <w:adjustRightInd w:val="0"/>
              <w:jc w:val="center"/>
              <w:rPr>
                <w:noProof/>
              </w:rPr>
            </w:pPr>
          </w:p>
        </w:tc>
        <w:tc>
          <w:tcPr>
            <w:tcW w:w="414" w:type="pct"/>
          </w:tcPr>
          <w:p w14:paraId="6D3F726D" w14:textId="77777777" w:rsidR="00185035" w:rsidRPr="00F85647" w:rsidRDefault="00185035" w:rsidP="00D94289">
            <w:pPr>
              <w:autoSpaceDE w:val="0"/>
              <w:autoSpaceDN w:val="0"/>
              <w:adjustRightInd w:val="0"/>
              <w:jc w:val="center"/>
              <w:rPr>
                <w:noProof/>
              </w:rPr>
            </w:pPr>
          </w:p>
        </w:tc>
        <w:tc>
          <w:tcPr>
            <w:tcW w:w="339" w:type="pct"/>
          </w:tcPr>
          <w:p w14:paraId="3615B0F7" w14:textId="77777777" w:rsidR="00185035" w:rsidRDefault="00185035" w:rsidP="00D94289">
            <w:pPr>
              <w:autoSpaceDE w:val="0"/>
              <w:autoSpaceDN w:val="0"/>
              <w:adjustRightInd w:val="0"/>
              <w:jc w:val="center"/>
              <w:rPr>
                <w:noProof/>
              </w:rPr>
            </w:pPr>
          </w:p>
        </w:tc>
      </w:tr>
      <w:tr w:rsidR="00C90E7E" w:rsidRPr="00F85647" w14:paraId="7A9BBF05" w14:textId="77777777" w:rsidTr="00C90E7E">
        <w:trPr>
          <w:trHeight w:val="288"/>
        </w:trPr>
        <w:tc>
          <w:tcPr>
            <w:tcW w:w="192" w:type="pct"/>
          </w:tcPr>
          <w:p w14:paraId="2C02775A" w14:textId="77777777" w:rsidR="00185035" w:rsidRPr="007A08CE" w:rsidRDefault="00185035">
            <w:pPr>
              <w:jc w:val="center"/>
            </w:pPr>
          </w:p>
        </w:tc>
        <w:tc>
          <w:tcPr>
            <w:tcW w:w="2164" w:type="pct"/>
            <w:gridSpan w:val="2"/>
          </w:tcPr>
          <w:p w14:paraId="75A98458"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3471D35" w14:textId="77777777" w:rsidR="00185035" w:rsidRPr="007A08CE" w:rsidRDefault="00185035">
            <w:pPr>
              <w:jc w:val="center"/>
            </w:pPr>
          </w:p>
        </w:tc>
        <w:tc>
          <w:tcPr>
            <w:tcW w:w="387" w:type="pct"/>
            <w:vAlign w:val="bottom"/>
          </w:tcPr>
          <w:p w14:paraId="5A3829D5" w14:textId="77777777" w:rsidR="00185035" w:rsidRPr="007A08CE" w:rsidRDefault="00185035">
            <w:pPr>
              <w:jc w:val="center"/>
            </w:pPr>
          </w:p>
        </w:tc>
        <w:tc>
          <w:tcPr>
            <w:tcW w:w="322" w:type="pct"/>
          </w:tcPr>
          <w:p w14:paraId="37A9B7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EB1864" w14:textId="77777777" w:rsidR="00185035" w:rsidRPr="00F85647" w:rsidRDefault="00185035" w:rsidP="00D94289">
            <w:pPr>
              <w:autoSpaceDE w:val="0"/>
              <w:autoSpaceDN w:val="0"/>
              <w:adjustRightInd w:val="0"/>
              <w:jc w:val="center"/>
              <w:rPr>
                <w:noProof/>
                <w:lang w:val="en-US"/>
              </w:rPr>
            </w:pPr>
          </w:p>
        </w:tc>
        <w:tc>
          <w:tcPr>
            <w:tcW w:w="237" w:type="pct"/>
          </w:tcPr>
          <w:p w14:paraId="4A136601" w14:textId="77777777" w:rsidR="00185035" w:rsidRPr="00F85647" w:rsidRDefault="00185035" w:rsidP="00D94289">
            <w:pPr>
              <w:autoSpaceDE w:val="0"/>
              <w:autoSpaceDN w:val="0"/>
              <w:adjustRightInd w:val="0"/>
              <w:jc w:val="center"/>
              <w:rPr>
                <w:noProof/>
                <w:lang w:val="en-US"/>
              </w:rPr>
            </w:pPr>
          </w:p>
        </w:tc>
        <w:tc>
          <w:tcPr>
            <w:tcW w:w="237" w:type="pct"/>
          </w:tcPr>
          <w:p w14:paraId="653D1E9C" w14:textId="77777777" w:rsidR="00185035" w:rsidRPr="00F85647" w:rsidRDefault="00185035" w:rsidP="00D94289">
            <w:pPr>
              <w:autoSpaceDE w:val="0"/>
              <w:autoSpaceDN w:val="0"/>
              <w:adjustRightInd w:val="0"/>
              <w:jc w:val="center"/>
              <w:rPr>
                <w:noProof/>
              </w:rPr>
            </w:pPr>
          </w:p>
        </w:tc>
        <w:tc>
          <w:tcPr>
            <w:tcW w:w="414" w:type="pct"/>
          </w:tcPr>
          <w:p w14:paraId="74CC363D" w14:textId="77777777" w:rsidR="00185035" w:rsidRPr="00F85647" w:rsidRDefault="00185035" w:rsidP="00D94289">
            <w:pPr>
              <w:autoSpaceDE w:val="0"/>
              <w:autoSpaceDN w:val="0"/>
              <w:adjustRightInd w:val="0"/>
              <w:jc w:val="center"/>
              <w:rPr>
                <w:noProof/>
              </w:rPr>
            </w:pPr>
          </w:p>
        </w:tc>
        <w:tc>
          <w:tcPr>
            <w:tcW w:w="339" w:type="pct"/>
          </w:tcPr>
          <w:p w14:paraId="5949ADC2" w14:textId="77777777" w:rsidR="00185035" w:rsidRDefault="00185035" w:rsidP="00D94289">
            <w:pPr>
              <w:autoSpaceDE w:val="0"/>
              <w:autoSpaceDN w:val="0"/>
              <w:adjustRightInd w:val="0"/>
              <w:jc w:val="center"/>
              <w:rPr>
                <w:noProof/>
              </w:rPr>
            </w:pPr>
          </w:p>
        </w:tc>
      </w:tr>
      <w:tr w:rsidR="00C90E7E" w:rsidRPr="00F85647" w14:paraId="51DE5C9C" w14:textId="77777777" w:rsidTr="00C90E7E">
        <w:trPr>
          <w:trHeight w:val="288"/>
        </w:trPr>
        <w:tc>
          <w:tcPr>
            <w:tcW w:w="192" w:type="pct"/>
          </w:tcPr>
          <w:p w14:paraId="43FC10F6" w14:textId="77777777" w:rsidR="00185035" w:rsidRPr="007A08CE" w:rsidRDefault="00185035">
            <w:pPr>
              <w:jc w:val="center"/>
            </w:pPr>
          </w:p>
        </w:tc>
        <w:tc>
          <w:tcPr>
            <w:tcW w:w="2164" w:type="pct"/>
            <w:gridSpan w:val="2"/>
          </w:tcPr>
          <w:p w14:paraId="382387CE"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61DCCE4" w14:textId="77777777" w:rsidR="00185035" w:rsidRPr="007A08CE" w:rsidRDefault="00185035">
            <w:pPr>
              <w:jc w:val="center"/>
            </w:pPr>
          </w:p>
        </w:tc>
        <w:tc>
          <w:tcPr>
            <w:tcW w:w="387" w:type="pct"/>
            <w:vAlign w:val="bottom"/>
          </w:tcPr>
          <w:p w14:paraId="004A259E" w14:textId="77777777" w:rsidR="00185035" w:rsidRPr="007A08CE" w:rsidRDefault="00185035">
            <w:pPr>
              <w:jc w:val="center"/>
            </w:pPr>
          </w:p>
        </w:tc>
        <w:tc>
          <w:tcPr>
            <w:tcW w:w="322" w:type="pct"/>
          </w:tcPr>
          <w:p w14:paraId="3791C9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E2BEEB" w14:textId="77777777" w:rsidR="00185035" w:rsidRPr="00F85647" w:rsidRDefault="00185035" w:rsidP="00D94289">
            <w:pPr>
              <w:autoSpaceDE w:val="0"/>
              <w:autoSpaceDN w:val="0"/>
              <w:adjustRightInd w:val="0"/>
              <w:jc w:val="center"/>
              <w:rPr>
                <w:noProof/>
                <w:lang w:val="en-US"/>
              </w:rPr>
            </w:pPr>
          </w:p>
        </w:tc>
        <w:tc>
          <w:tcPr>
            <w:tcW w:w="237" w:type="pct"/>
          </w:tcPr>
          <w:p w14:paraId="0BC332B6" w14:textId="77777777" w:rsidR="00185035" w:rsidRPr="00F85647" w:rsidRDefault="00185035" w:rsidP="00D94289">
            <w:pPr>
              <w:autoSpaceDE w:val="0"/>
              <w:autoSpaceDN w:val="0"/>
              <w:adjustRightInd w:val="0"/>
              <w:jc w:val="center"/>
              <w:rPr>
                <w:noProof/>
                <w:lang w:val="en-US"/>
              </w:rPr>
            </w:pPr>
          </w:p>
        </w:tc>
        <w:tc>
          <w:tcPr>
            <w:tcW w:w="237" w:type="pct"/>
          </w:tcPr>
          <w:p w14:paraId="5A7D34FA" w14:textId="77777777" w:rsidR="00185035" w:rsidRPr="00F85647" w:rsidRDefault="00185035" w:rsidP="00D94289">
            <w:pPr>
              <w:autoSpaceDE w:val="0"/>
              <w:autoSpaceDN w:val="0"/>
              <w:adjustRightInd w:val="0"/>
              <w:jc w:val="center"/>
              <w:rPr>
                <w:noProof/>
              </w:rPr>
            </w:pPr>
          </w:p>
        </w:tc>
        <w:tc>
          <w:tcPr>
            <w:tcW w:w="414" w:type="pct"/>
          </w:tcPr>
          <w:p w14:paraId="106631E4" w14:textId="77777777" w:rsidR="00185035" w:rsidRPr="00F85647" w:rsidRDefault="00185035" w:rsidP="00D94289">
            <w:pPr>
              <w:autoSpaceDE w:val="0"/>
              <w:autoSpaceDN w:val="0"/>
              <w:adjustRightInd w:val="0"/>
              <w:jc w:val="center"/>
              <w:rPr>
                <w:noProof/>
              </w:rPr>
            </w:pPr>
          </w:p>
        </w:tc>
        <w:tc>
          <w:tcPr>
            <w:tcW w:w="339" w:type="pct"/>
          </w:tcPr>
          <w:p w14:paraId="3B94ADDA" w14:textId="77777777" w:rsidR="00185035" w:rsidRDefault="00185035" w:rsidP="00D94289">
            <w:pPr>
              <w:autoSpaceDE w:val="0"/>
              <w:autoSpaceDN w:val="0"/>
              <w:adjustRightInd w:val="0"/>
              <w:jc w:val="center"/>
              <w:rPr>
                <w:noProof/>
              </w:rPr>
            </w:pPr>
          </w:p>
        </w:tc>
      </w:tr>
      <w:tr w:rsidR="00C90E7E" w:rsidRPr="00F85647" w14:paraId="4E98698C" w14:textId="77777777" w:rsidTr="00C90E7E">
        <w:trPr>
          <w:trHeight w:val="288"/>
        </w:trPr>
        <w:tc>
          <w:tcPr>
            <w:tcW w:w="192" w:type="pct"/>
          </w:tcPr>
          <w:p w14:paraId="5A93B366" w14:textId="77777777" w:rsidR="00185035" w:rsidRPr="007A08CE" w:rsidRDefault="00185035">
            <w:pPr>
              <w:jc w:val="center"/>
            </w:pPr>
            <w:r w:rsidRPr="007A08CE">
              <w:t>1.</w:t>
            </w:r>
          </w:p>
        </w:tc>
        <w:tc>
          <w:tcPr>
            <w:tcW w:w="2164" w:type="pct"/>
            <w:gridSpan w:val="2"/>
          </w:tcPr>
          <w:p w14:paraId="6F562B04" w14:textId="77777777" w:rsidR="00185035" w:rsidRPr="002966C9" w:rsidRDefault="00185035" w:rsidP="002966C9">
            <w:r w:rsidRPr="002966C9">
              <w:t>Spoljna klima jedinica u svemu prema opštim zahtevima za M.KVr sisteme, proizvođača LG – Invereter, Multi V, serija IV:</w:t>
            </w:r>
          </w:p>
        </w:tc>
        <w:tc>
          <w:tcPr>
            <w:tcW w:w="384" w:type="pct"/>
            <w:vAlign w:val="bottom"/>
          </w:tcPr>
          <w:p w14:paraId="57BD25EC" w14:textId="77777777" w:rsidR="00185035" w:rsidRPr="007A08CE" w:rsidRDefault="00185035">
            <w:pPr>
              <w:jc w:val="center"/>
            </w:pPr>
          </w:p>
        </w:tc>
        <w:tc>
          <w:tcPr>
            <w:tcW w:w="387" w:type="pct"/>
            <w:vAlign w:val="bottom"/>
          </w:tcPr>
          <w:p w14:paraId="0E64B71D" w14:textId="77777777" w:rsidR="00185035" w:rsidRPr="007A08CE" w:rsidRDefault="00185035">
            <w:pPr>
              <w:jc w:val="center"/>
            </w:pPr>
          </w:p>
        </w:tc>
        <w:tc>
          <w:tcPr>
            <w:tcW w:w="322" w:type="pct"/>
          </w:tcPr>
          <w:p w14:paraId="48D187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5AAE15" w14:textId="77777777" w:rsidR="00185035" w:rsidRPr="00F85647" w:rsidRDefault="00185035" w:rsidP="00D94289">
            <w:pPr>
              <w:autoSpaceDE w:val="0"/>
              <w:autoSpaceDN w:val="0"/>
              <w:adjustRightInd w:val="0"/>
              <w:jc w:val="center"/>
              <w:rPr>
                <w:noProof/>
                <w:lang w:val="en-US"/>
              </w:rPr>
            </w:pPr>
          </w:p>
        </w:tc>
        <w:tc>
          <w:tcPr>
            <w:tcW w:w="237" w:type="pct"/>
          </w:tcPr>
          <w:p w14:paraId="16D525D0" w14:textId="77777777" w:rsidR="00185035" w:rsidRPr="00F85647" w:rsidRDefault="00185035" w:rsidP="00D94289">
            <w:pPr>
              <w:autoSpaceDE w:val="0"/>
              <w:autoSpaceDN w:val="0"/>
              <w:adjustRightInd w:val="0"/>
              <w:jc w:val="center"/>
              <w:rPr>
                <w:noProof/>
                <w:lang w:val="en-US"/>
              </w:rPr>
            </w:pPr>
          </w:p>
        </w:tc>
        <w:tc>
          <w:tcPr>
            <w:tcW w:w="237" w:type="pct"/>
          </w:tcPr>
          <w:p w14:paraId="0A18494C" w14:textId="77777777" w:rsidR="00185035" w:rsidRPr="00F85647" w:rsidRDefault="00185035" w:rsidP="00D94289">
            <w:pPr>
              <w:autoSpaceDE w:val="0"/>
              <w:autoSpaceDN w:val="0"/>
              <w:adjustRightInd w:val="0"/>
              <w:jc w:val="center"/>
              <w:rPr>
                <w:noProof/>
              </w:rPr>
            </w:pPr>
          </w:p>
        </w:tc>
        <w:tc>
          <w:tcPr>
            <w:tcW w:w="414" w:type="pct"/>
          </w:tcPr>
          <w:p w14:paraId="60C0ACF1" w14:textId="77777777" w:rsidR="00185035" w:rsidRPr="00F85647" w:rsidRDefault="00185035" w:rsidP="00D94289">
            <w:pPr>
              <w:autoSpaceDE w:val="0"/>
              <w:autoSpaceDN w:val="0"/>
              <w:adjustRightInd w:val="0"/>
              <w:jc w:val="center"/>
              <w:rPr>
                <w:noProof/>
              </w:rPr>
            </w:pPr>
          </w:p>
        </w:tc>
        <w:tc>
          <w:tcPr>
            <w:tcW w:w="339" w:type="pct"/>
          </w:tcPr>
          <w:p w14:paraId="5AB78C90" w14:textId="77777777" w:rsidR="00185035" w:rsidRDefault="00185035" w:rsidP="00D94289">
            <w:pPr>
              <w:autoSpaceDE w:val="0"/>
              <w:autoSpaceDN w:val="0"/>
              <w:adjustRightInd w:val="0"/>
              <w:jc w:val="center"/>
              <w:rPr>
                <w:noProof/>
              </w:rPr>
            </w:pPr>
          </w:p>
        </w:tc>
      </w:tr>
      <w:tr w:rsidR="00C90E7E" w:rsidRPr="00F85647" w14:paraId="18ABABB5" w14:textId="77777777" w:rsidTr="00C90E7E">
        <w:trPr>
          <w:trHeight w:val="288"/>
        </w:trPr>
        <w:tc>
          <w:tcPr>
            <w:tcW w:w="192" w:type="pct"/>
          </w:tcPr>
          <w:p w14:paraId="4815F5A7" w14:textId="77777777" w:rsidR="00185035" w:rsidRPr="007A08CE" w:rsidRDefault="00185035">
            <w:pPr>
              <w:jc w:val="center"/>
            </w:pPr>
          </w:p>
        </w:tc>
        <w:tc>
          <w:tcPr>
            <w:tcW w:w="2164" w:type="pct"/>
            <w:gridSpan w:val="2"/>
          </w:tcPr>
          <w:p w14:paraId="0D7DE0B0" w14:textId="77777777" w:rsidR="00185035" w:rsidRPr="002966C9" w:rsidRDefault="00185035" w:rsidP="002966C9">
            <w:pPr>
              <w:rPr>
                <w:bCs/>
              </w:rPr>
            </w:pPr>
            <w:r w:rsidRPr="002966C9">
              <w:rPr>
                <w:bCs/>
              </w:rPr>
              <w:t>tip ARUN080LTE4 (Qg/Qh = 25/23kW)  ili ekvivalentno</w:t>
            </w:r>
          </w:p>
        </w:tc>
        <w:tc>
          <w:tcPr>
            <w:tcW w:w="384" w:type="pct"/>
            <w:vAlign w:val="bottom"/>
          </w:tcPr>
          <w:p w14:paraId="31216B52" w14:textId="77777777" w:rsidR="00185035" w:rsidRPr="007A08CE" w:rsidRDefault="00185035">
            <w:pPr>
              <w:rPr>
                <w:color w:val="000000"/>
              </w:rPr>
            </w:pPr>
          </w:p>
        </w:tc>
        <w:tc>
          <w:tcPr>
            <w:tcW w:w="387" w:type="pct"/>
            <w:vAlign w:val="bottom"/>
          </w:tcPr>
          <w:p w14:paraId="6A1F0925" w14:textId="77777777" w:rsidR="00185035" w:rsidRPr="007A08CE" w:rsidRDefault="00185035">
            <w:pPr>
              <w:rPr>
                <w:color w:val="000000"/>
              </w:rPr>
            </w:pPr>
          </w:p>
        </w:tc>
        <w:tc>
          <w:tcPr>
            <w:tcW w:w="322" w:type="pct"/>
          </w:tcPr>
          <w:p w14:paraId="43AEC0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2B76C6" w14:textId="77777777" w:rsidR="00185035" w:rsidRPr="00F85647" w:rsidRDefault="00185035" w:rsidP="00D94289">
            <w:pPr>
              <w:autoSpaceDE w:val="0"/>
              <w:autoSpaceDN w:val="0"/>
              <w:adjustRightInd w:val="0"/>
              <w:jc w:val="center"/>
              <w:rPr>
                <w:noProof/>
                <w:lang w:val="en-US"/>
              </w:rPr>
            </w:pPr>
          </w:p>
        </w:tc>
        <w:tc>
          <w:tcPr>
            <w:tcW w:w="237" w:type="pct"/>
          </w:tcPr>
          <w:p w14:paraId="78785262" w14:textId="77777777" w:rsidR="00185035" w:rsidRPr="00F85647" w:rsidRDefault="00185035" w:rsidP="00D94289">
            <w:pPr>
              <w:autoSpaceDE w:val="0"/>
              <w:autoSpaceDN w:val="0"/>
              <w:adjustRightInd w:val="0"/>
              <w:jc w:val="center"/>
              <w:rPr>
                <w:noProof/>
                <w:lang w:val="en-US"/>
              </w:rPr>
            </w:pPr>
          </w:p>
        </w:tc>
        <w:tc>
          <w:tcPr>
            <w:tcW w:w="237" w:type="pct"/>
          </w:tcPr>
          <w:p w14:paraId="3AFD6C3E" w14:textId="77777777" w:rsidR="00185035" w:rsidRPr="00F85647" w:rsidRDefault="00185035" w:rsidP="00D94289">
            <w:pPr>
              <w:autoSpaceDE w:val="0"/>
              <w:autoSpaceDN w:val="0"/>
              <w:adjustRightInd w:val="0"/>
              <w:jc w:val="center"/>
              <w:rPr>
                <w:noProof/>
              </w:rPr>
            </w:pPr>
          </w:p>
        </w:tc>
        <w:tc>
          <w:tcPr>
            <w:tcW w:w="414" w:type="pct"/>
          </w:tcPr>
          <w:p w14:paraId="272E5D11" w14:textId="77777777" w:rsidR="00185035" w:rsidRPr="00F85647" w:rsidRDefault="00185035" w:rsidP="00D94289">
            <w:pPr>
              <w:autoSpaceDE w:val="0"/>
              <w:autoSpaceDN w:val="0"/>
              <w:adjustRightInd w:val="0"/>
              <w:jc w:val="center"/>
              <w:rPr>
                <w:noProof/>
              </w:rPr>
            </w:pPr>
          </w:p>
        </w:tc>
        <w:tc>
          <w:tcPr>
            <w:tcW w:w="339" w:type="pct"/>
          </w:tcPr>
          <w:p w14:paraId="38B52726" w14:textId="77777777" w:rsidR="00185035" w:rsidRDefault="00185035" w:rsidP="00D94289">
            <w:pPr>
              <w:autoSpaceDE w:val="0"/>
              <w:autoSpaceDN w:val="0"/>
              <w:adjustRightInd w:val="0"/>
              <w:jc w:val="center"/>
              <w:rPr>
                <w:noProof/>
              </w:rPr>
            </w:pPr>
          </w:p>
        </w:tc>
      </w:tr>
      <w:tr w:rsidR="00C90E7E" w:rsidRPr="00F85647" w14:paraId="59CD47E0" w14:textId="77777777" w:rsidTr="00C90E7E">
        <w:trPr>
          <w:trHeight w:val="288"/>
        </w:trPr>
        <w:tc>
          <w:tcPr>
            <w:tcW w:w="192" w:type="pct"/>
          </w:tcPr>
          <w:p w14:paraId="0CE6FC80" w14:textId="77777777" w:rsidR="00185035" w:rsidRPr="007A08CE" w:rsidRDefault="00185035">
            <w:pPr>
              <w:jc w:val="center"/>
            </w:pPr>
          </w:p>
        </w:tc>
        <w:tc>
          <w:tcPr>
            <w:tcW w:w="2164" w:type="pct"/>
            <w:gridSpan w:val="2"/>
          </w:tcPr>
          <w:p w14:paraId="14716164" w14:textId="77777777" w:rsidR="00185035" w:rsidRPr="002966C9" w:rsidRDefault="00185035" w:rsidP="002966C9">
            <w:r w:rsidRPr="002966C9">
              <w:t>rashladni fluid R410A</w:t>
            </w:r>
          </w:p>
        </w:tc>
        <w:tc>
          <w:tcPr>
            <w:tcW w:w="384" w:type="pct"/>
            <w:vAlign w:val="bottom"/>
          </w:tcPr>
          <w:p w14:paraId="5CB1F738" w14:textId="77777777" w:rsidR="00185035" w:rsidRPr="007A08CE" w:rsidRDefault="00185035">
            <w:pPr>
              <w:jc w:val="center"/>
            </w:pPr>
          </w:p>
        </w:tc>
        <w:tc>
          <w:tcPr>
            <w:tcW w:w="387" w:type="pct"/>
            <w:vAlign w:val="bottom"/>
          </w:tcPr>
          <w:p w14:paraId="3265FA88" w14:textId="77777777" w:rsidR="00185035" w:rsidRPr="007A08CE" w:rsidRDefault="00185035">
            <w:pPr>
              <w:jc w:val="center"/>
            </w:pPr>
          </w:p>
        </w:tc>
        <w:tc>
          <w:tcPr>
            <w:tcW w:w="322" w:type="pct"/>
          </w:tcPr>
          <w:p w14:paraId="0D490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E157CF" w14:textId="77777777" w:rsidR="00185035" w:rsidRPr="00F85647" w:rsidRDefault="00185035" w:rsidP="00D94289">
            <w:pPr>
              <w:autoSpaceDE w:val="0"/>
              <w:autoSpaceDN w:val="0"/>
              <w:adjustRightInd w:val="0"/>
              <w:jc w:val="center"/>
              <w:rPr>
                <w:noProof/>
                <w:lang w:val="en-US"/>
              </w:rPr>
            </w:pPr>
          </w:p>
        </w:tc>
        <w:tc>
          <w:tcPr>
            <w:tcW w:w="237" w:type="pct"/>
          </w:tcPr>
          <w:p w14:paraId="4DF2752B" w14:textId="77777777" w:rsidR="00185035" w:rsidRPr="00F85647" w:rsidRDefault="00185035" w:rsidP="00D94289">
            <w:pPr>
              <w:autoSpaceDE w:val="0"/>
              <w:autoSpaceDN w:val="0"/>
              <w:adjustRightInd w:val="0"/>
              <w:jc w:val="center"/>
              <w:rPr>
                <w:noProof/>
                <w:lang w:val="en-US"/>
              </w:rPr>
            </w:pPr>
          </w:p>
        </w:tc>
        <w:tc>
          <w:tcPr>
            <w:tcW w:w="237" w:type="pct"/>
          </w:tcPr>
          <w:p w14:paraId="6985CBB5" w14:textId="77777777" w:rsidR="00185035" w:rsidRPr="00F85647" w:rsidRDefault="00185035" w:rsidP="00D94289">
            <w:pPr>
              <w:autoSpaceDE w:val="0"/>
              <w:autoSpaceDN w:val="0"/>
              <w:adjustRightInd w:val="0"/>
              <w:jc w:val="center"/>
              <w:rPr>
                <w:noProof/>
              </w:rPr>
            </w:pPr>
          </w:p>
        </w:tc>
        <w:tc>
          <w:tcPr>
            <w:tcW w:w="414" w:type="pct"/>
          </w:tcPr>
          <w:p w14:paraId="4CE4DDD5" w14:textId="77777777" w:rsidR="00185035" w:rsidRPr="00F85647" w:rsidRDefault="00185035" w:rsidP="00D94289">
            <w:pPr>
              <w:autoSpaceDE w:val="0"/>
              <w:autoSpaceDN w:val="0"/>
              <w:adjustRightInd w:val="0"/>
              <w:jc w:val="center"/>
              <w:rPr>
                <w:noProof/>
              </w:rPr>
            </w:pPr>
          </w:p>
        </w:tc>
        <w:tc>
          <w:tcPr>
            <w:tcW w:w="339" w:type="pct"/>
          </w:tcPr>
          <w:p w14:paraId="031F109F" w14:textId="77777777" w:rsidR="00185035" w:rsidRDefault="00185035" w:rsidP="00D94289">
            <w:pPr>
              <w:autoSpaceDE w:val="0"/>
              <w:autoSpaceDN w:val="0"/>
              <w:adjustRightInd w:val="0"/>
              <w:jc w:val="center"/>
              <w:rPr>
                <w:noProof/>
              </w:rPr>
            </w:pPr>
          </w:p>
        </w:tc>
      </w:tr>
      <w:tr w:rsidR="00C90E7E" w:rsidRPr="00F85647" w14:paraId="7BC0FE14" w14:textId="77777777" w:rsidTr="00C90E7E">
        <w:trPr>
          <w:trHeight w:val="288"/>
        </w:trPr>
        <w:tc>
          <w:tcPr>
            <w:tcW w:w="192" w:type="pct"/>
          </w:tcPr>
          <w:p w14:paraId="334B4B59" w14:textId="77777777" w:rsidR="00185035" w:rsidRPr="007A08CE" w:rsidRDefault="00185035">
            <w:pPr>
              <w:jc w:val="center"/>
            </w:pPr>
          </w:p>
        </w:tc>
        <w:tc>
          <w:tcPr>
            <w:tcW w:w="2164" w:type="pct"/>
            <w:gridSpan w:val="2"/>
          </w:tcPr>
          <w:p w14:paraId="6A96602F" w14:textId="77777777" w:rsidR="00185035" w:rsidRPr="002966C9" w:rsidRDefault="00185035" w:rsidP="002966C9">
            <w:r w:rsidRPr="002966C9">
              <w:t>priključci Ø19.05/9,52</w:t>
            </w:r>
          </w:p>
        </w:tc>
        <w:tc>
          <w:tcPr>
            <w:tcW w:w="384" w:type="pct"/>
            <w:vAlign w:val="bottom"/>
          </w:tcPr>
          <w:p w14:paraId="25F4D686" w14:textId="77777777" w:rsidR="00185035" w:rsidRPr="007A08CE" w:rsidRDefault="00185035">
            <w:pPr>
              <w:rPr>
                <w:color w:val="000000"/>
              </w:rPr>
            </w:pPr>
          </w:p>
        </w:tc>
        <w:tc>
          <w:tcPr>
            <w:tcW w:w="387" w:type="pct"/>
            <w:vAlign w:val="bottom"/>
          </w:tcPr>
          <w:p w14:paraId="3CD6984A" w14:textId="77777777" w:rsidR="00185035" w:rsidRPr="007A08CE" w:rsidRDefault="00185035">
            <w:pPr>
              <w:rPr>
                <w:color w:val="000000"/>
              </w:rPr>
            </w:pPr>
          </w:p>
        </w:tc>
        <w:tc>
          <w:tcPr>
            <w:tcW w:w="322" w:type="pct"/>
          </w:tcPr>
          <w:p w14:paraId="0F9D1E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B783D3" w14:textId="77777777" w:rsidR="00185035" w:rsidRPr="00F85647" w:rsidRDefault="00185035" w:rsidP="00D94289">
            <w:pPr>
              <w:autoSpaceDE w:val="0"/>
              <w:autoSpaceDN w:val="0"/>
              <w:adjustRightInd w:val="0"/>
              <w:jc w:val="center"/>
              <w:rPr>
                <w:noProof/>
                <w:lang w:val="en-US"/>
              </w:rPr>
            </w:pPr>
          </w:p>
        </w:tc>
        <w:tc>
          <w:tcPr>
            <w:tcW w:w="237" w:type="pct"/>
          </w:tcPr>
          <w:p w14:paraId="3048EB74" w14:textId="77777777" w:rsidR="00185035" w:rsidRPr="00F85647" w:rsidRDefault="00185035" w:rsidP="00D94289">
            <w:pPr>
              <w:autoSpaceDE w:val="0"/>
              <w:autoSpaceDN w:val="0"/>
              <w:adjustRightInd w:val="0"/>
              <w:jc w:val="center"/>
              <w:rPr>
                <w:noProof/>
                <w:lang w:val="en-US"/>
              </w:rPr>
            </w:pPr>
          </w:p>
        </w:tc>
        <w:tc>
          <w:tcPr>
            <w:tcW w:w="237" w:type="pct"/>
          </w:tcPr>
          <w:p w14:paraId="787D84A6" w14:textId="77777777" w:rsidR="00185035" w:rsidRPr="00F85647" w:rsidRDefault="00185035" w:rsidP="00D94289">
            <w:pPr>
              <w:autoSpaceDE w:val="0"/>
              <w:autoSpaceDN w:val="0"/>
              <w:adjustRightInd w:val="0"/>
              <w:jc w:val="center"/>
              <w:rPr>
                <w:noProof/>
              </w:rPr>
            </w:pPr>
          </w:p>
        </w:tc>
        <w:tc>
          <w:tcPr>
            <w:tcW w:w="414" w:type="pct"/>
          </w:tcPr>
          <w:p w14:paraId="0256C766" w14:textId="77777777" w:rsidR="00185035" w:rsidRPr="00F85647" w:rsidRDefault="00185035" w:rsidP="00D94289">
            <w:pPr>
              <w:autoSpaceDE w:val="0"/>
              <w:autoSpaceDN w:val="0"/>
              <w:adjustRightInd w:val="0"/>
              <w:jc w:val="center"/>
              <w:rPr>
                <w:noProof/>
              </w:rPr>
            </w:pPr>
          </w:p>
        </w:tc>
        <w:tc>
          <w:tcPr>
            <w:tcW w:w="339" w:type="pct"/>
          </w:tcPr>
          <w:p w14:paraId="562C4788" w14:textId="77777777" w:rsidR="00185035" w:rsidRDefault="00185035" w:rsidP="00D94289">
            <w:pPr>
              <w:autoSpaceDE w:val="0"/>
              <w:autoSpaceDN w:val="0"/>
              <w:adjustRightInd w:val="0"/>
              <w:jc w:val="center"/>
              <w:rPr>
                <w:noProof/>
              </w:rPr>
            </w:pPr>
          </w:p>
        </w:tc>
      </w:tr>
      <w:tr w:rsidR="00C90E7E" w:rsidRPr="00F85647" w14:paraId="20B26EC3" w14:textId="77777777" w:rsidTr="00C90E7E">
        <w:trPr>
          <w:trHeight w:val="288"/>
        </w:trPr>
        <w:tc>
          <w:tcPr>
            <w:tcW w:w="192" w:type="pct"/>
          </w:tcPr>
          <w:p w14:paraId="35E035A9" w14:textId="77777777" w:rsidR="00185035" w:rsidRPr="007A08CE" w:rsidRDefault="00185035">
            <w:pPr>
              <w:jc w:val="center"/>
            </w:pPr>
          </w:p>
        </w:tc>
        <w:tc>
          <w:tcPr>
            <w:tcW w:w="2164" w:type="pct"/>
            <w:gridSpan w:val="2"/>
          </w:tcPr>
          <w:p w14:paraId="7577598D" w14:textId="77777777" w:rsidR="00185035" w:rsidRPr="002966C9" w:rsidRDefault="00185035" w:rsidP="002966C9">
            <w:r w:rsidRPr="002966C9">
              <w:t>električna snaga Pe=7.12kW</w:t>
            </w:r>
          </w:p>
        </w:tc>
        <w:tc>
          <w:tcPr>
            <w:tcW w:w="384" w:type="pct"/>
            <w:vAlign w:val="bottom"/>
          </w:tcPr>
          <w:p w14:paraId="7EB36929" w14:textId="77777777" w:rsidR="00185035" w:rsidRPr="007A08CE" w:rsidRDefault="00185035">
            <w:pPr>
              <w:jc w:val="center"/>
            </w:pPr>
          </w:p>
        </w:tc>
        <w:tc>
          <w:tcPr>
            <w:tcW w:w="387" w:type="pct"/>
            <w:vAlign w:val="bottom"/>
          </w:tcPr>
          <w:p w14:paraId="43D63C4F" w14:textId="77777777" w:rsidR="00185035" w:rsidRPr="007A08CE" w:rsidRDefault="00185035">
            <w:pPr>
              <w:jc w:val="center"/>
            </w:pPr>
          </w:p>
        </w:tc>
        <w:tc>
          <w:tcPr>
            <w:tcW w:w="322" w:type="pct"/>
          </w:tcPr>
          <w:p w14:paraId="0CD48A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D6F37E" w14:textId="77777777" w:rsidR="00185035" w:rsidRPr="00F85647" w:rsidRDefault="00185035" w:rsidP="00D94289">
            <w:pPr>
              <w:autoSpaceDE w:val="0"/>
              <w:autoSpaceDN w:val="0"/>
              <w:adjustRightInd w:val="0"/>
              <w:jc w:val="center"/>
              <w:rPr>
                <w:noProof/>
                <w:lang w:val="en-US"/>
              </w:rPr>
            </w:pPr>
          </w:p>
        </w:tc>
        <w:tc>
          <w:tcPr>
            <w:tcW w:w="237" w:type="pct"/>
          </w:tcPr>
          <w:p w14:paraId="6147FAAB" w14:textId="77777777" w:rsidR="00185035" w:rsidRPr="00F85647" w:rsidRDefault="00185035" w:rsidP="00D94289">
            <w:pPr>
              <w:autoSpaceDE w:val="0"/>
              <w:autoSpaceDN w:val="0"/>
              <w:adjustRightInd w:val="0"/>
              <w:jc w:val="center"/>
              <w:rPr>
                <w:noProof/>
                <w:lang w:val="en-US"/>
              </w:rPr>
            </w:pPr>
          </w:p>
        </w:tc>
        <w:tc>
          <w:tcPr>
            <w:tcW w:w="237" w:type="pct"/>
          </w:tcPr>
          <w:p w14:paraId="2168606B" w14:textId="77777777" w:rsidR="00185035" w:rsidRPr="00F85647" w:rsidRDefault="00185035" w:rsidP="00D94289">
            <w:pPr>
              <w:autoSpaceDE w:val="0"/>
              <w:autoSpaceDN w:val="0"/>
              <w:adjustRightInd w:val="0"/>
              <w:jc w:val="center"/>
              <w:rPr>
                <w:noProof/>
              </w:rPr>
            </w:pPr>
          </w:p>
        </w:tc>
        <w:tc>
          <w:tcPr>
            <w:tcW w:w="414" w:type="pct"/>
          </w:tcPr>
          <w:p w14:paraId="3C47AABC" w14:textId="77777777" w:rsidR="00185035" w:rsidRPr="00F85647" w:rsidRDefault="00185035" w:rsidP="00D94289">
            <w:pPr>
              <w:autoSpaceDE w:val="0"/>
              <w:autoSpaceDN w:val="0"/>
              <w:adjustRightInd w:val="0"/>
              <w:jc w:val="center"/>
              <w:rPr>
                <w:noProof/>
              </w:rPr>
            </w:pPr>
          </w:p>
        </w:tc>
        <w:tc>
          <w:tcPr>
            <w:tcW w:w="339" w:type="pct"/>
          </w:tcPr>
          <w:p w14:paraId="246DBB2D" w14:textId="77777777" w:rsidR="00185035" w:rsidRDefault="00185035" w:rsidP="00D94289">
            <w:pPr>
              <w:autoSpaceDE w:val="0"/>
              <w:autoSpaceDN w:val="0"/>
              <w:adjustRightInd w:val="0"/>
              <w:jc w:val="center"/>
              <w:rPr>
                <w:noProof/>
              </w:rPr>
            </w:pPr>
          </w:p>
        </w:tc>
      </w:tr>
      <w:tr w:rsidR="00C90E7E" w:rsidRPr="00F85647" w14:paraId="3C9D45F7" w14:textId="77777777" w:rsidTr="00C90E7E">
        <w:trPr>
          <w:trHeight w:val="288"/>
        </w:trPr>
        <w:tc>
          <w:tcPr>
            <w:tcW w:w="192" w:type="pct"/>
          </w:tcPr>
          <w:p w14:paraId="784FF844" w14:textId="77777777" w:rsidR="00185035" w:rsidRPr="007A08CE" w:rsidRDefault="00185035">
            <w:pPr>
              <w:jc w:val="center"/>
            </w:pPr>
          </w:p>
        </w:tc>
        <w:tc>
          <w:tcPr>
            <w:tcW w:w="2164" w:type="pct"/>
            <w:gridSpan w:val="2"/>
          </w:tcPr>
          <w:p w14:paraId="2EF44935" w14:textId="77777777" w:rsidR="00185035" w:rsidRPr="002966C9" w:rsidRDefault="00185035" w:rsidP="002966C9">
            <w:r w:rsidRPr="002966C9">
              <w:t>napajanje ~3, 400V, 50Hz</w:t>
            </w:r>
          </w:p>
        </w:tc>
        <w:tc>
          <w:tcPr>
            <w:tcW w:w="384" w:type="pct"/>
            <w:vAlign w:val="bottom"/>
          </w:tcPr>
          <w:p w14:paraId="6CA93D82" w14:textId="77777777" w:rsidR="00185035" w:rsidRPr="007A08CE" w:rsidRDefault="00185035"/>
        </w:tc>
        <w:tc>
          <w:tcPr>
            <w:tcW w:w="387" w:type="pct"/>
            <w:vAlign w:val="bottom"/>
          </w:tcPr>
          <w:p w14:paraId="33A99A77" w14:textId="77777777" w:rsidR="00185035" w:rsidRPr="007A08CE" w:rsidRDefault="00185035"/>
        </w:tc>
        <w:tc>
          <w:tcPr>
            <w:tcW w:w="322" w:type="pct"/>
          </w:tcPr>
          <w:p w14:paraId="0C9792F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EE9987" w14:textId="77777777" w:rsidR="00185035" w:rsidRPr="00F85647" w:rsidRDefault="00185035" w:rsidP="00D94289">
            <w:pPr>
              <w:autoSpaceDE w:val="0"/>
              <w:autoSpaceDN w:val="0"/>
              <w:adjustRightInd w:val="0"/>
              <w:jc w:val="center"/>
              <w:rPr>
                <w:noProof/>
                <w:lang w:val="en-US"/>
              </w:rPr>
            </w:pPr>
          </w:p>
        </w:tc>
        <w:tc>
          <w:tcPr>
            <w:tcW w:w="237" w:type="pct"/>
          </w:tcPr>
          <w:p w14:paraId="35848A90" w14:textId="77777777" w:rsidR="00185035" w:rsidRPr="00F85647" w:rsidRDefault="00185035" w:rsidP="00D94289">
            <w:pPr>
              <w:autoSpaceDE w:val="0"/>
              <w:autoSpaceDN w:val="0"/>
              <w:adjustRightInd w:val="0"/>
              <w:jc w:val="center"/>
              <w:rPr>
                <w:noProof/>
                <w:lang w:val="en-US"/>
              </w:rPr>
            </w:pPr>
          </w:p>
        </w:tc>
        <w:tc>
          <w:tcPr>
            <w:tcW w:w="237" w:type="pct"/>
          </w:tcPr>
          <w:p w14:paraId="38C48AD5" w14:textId="77777777" w:rsidR="00185035" w:rsidRPr="00F85647" w:rsidRDefault="00185035" w:rsidP="00D94289">
            <w:pPr>
              <w:autoSpaceDE w:val="0"/>
              <w:autoSpaceDN w:val="0"/>
              <w:adjustRightInd w:val="0"/>
              <w:jc w:val="center"/>
              <w:rPr>
                <w:noProof/>
              </w:rPr>
            </w:pPr>
          </w:p>
        </w:tc>
        <w:tc>
          <w:tcPr>
            <w:tcW w:w="414" w:type="pct"/>
          </w:tcPr>
          <w:p w14:paraId="670EE305" w14:textId="77777777" w:rsidR="00185035" w:rsidRPr="00F85647" w:rsidRDefault="00185035" w:rsidP="00D94289">
            <w:pPr>
              <w:autoSpaceDE w:val="0"/>
              <w:autoSpaceDN w:val="0"/>
              <w:adjustRightInd w:val="0"/>
              <w:jc w:val="center"/>
              <w:rPr>
                <w:noProof/>
              </w:rPr>
            </w:pPr>
          </w:p>
        </w:tc>
        <w:tc>
          <w:tcPr>
            <w:tcW w:w="339" w:type="pct"/>
          </w:tcPr>
          <w:p w14:paraId="41282842" w14:textId="77777777" w:rsidR="00185035" w:rsidRDefault="00185035" w:rsidP="00D94289">
            <w:pPr>
              <w:autoSpaceDE w:val="0"/>
              <w:autoSpaceDN w:val="0"/>
              <w:adjustRightInd w:val="0"/>
              <w:jc w:val="center"/>
              <w:rPr>
                <w:noProof/>
              </w:rPr>
            </w:pPr>
          </w:p>
        </w:tc>
      </w:tr>
      <w:tr w:rsidR="00C90E7E" w:rsidRPr="00F85647" w14:paraId="3D7165FE" w14:textId="77777777" w:rsidTr="00C90E7E">
        <w:trPr>
          <w:trHeight w:val="288"/>
        </w:trPr>
        <w:tc>
          <w:tcPr>
            <w:tcW w:w="192" w:type="pct"/>
          </w:tcPr>
          <w:p w14:paraId="7891F456" w14:textId="77777777" w:rsidR="00185035" w:rsidRPr="007A08CE" w:rsidRDefault="00185035">
            <w:pPr>
              <w:jc w:val="center"/>
            </w:pPr>
          </w:p>
        </w:tc>
        <w:tc>
          <w:tcPr>
            <w:tcW w:w="2164" w:type="pct"/>
            <w:gridSpan w:val="2"/>
          </w:tcPr>
          <w:p w14:paraId="12577EC2" w14:textId="77777777" w:rsidR="00185035" w:rsidRPr="002966C9" w:rsidRDefault="00185035" w:rsidP="002966C9">
            <w:r w:rsidRPr="002966C9">
              <w:t>Spoljna jedinica se montira na na tlu na odgovarajuće čelično postolje</w:t>
            </w:r>
          </w:p>
        </w:tc>
        <w:tc>
          <w:tcPr>
            <w:tcW w:w="384" w:type="pct"/>
            <w:vAlign w:val="bottom"/>
          </w:tcPr>
          <w:p w14:paraId="41A6812A" w14:textId="77777777" w:rsidR="00185035" w:rsidRPr="007A08CE" w:rsidRDefault="00185035">
            <w:pPr>
              <w:jc w:val="center"/>
            </w:pPr>
            <w:r w:rsidRPr="007A08CE">
              <w:t>kom</w:t>
            </w:r>
          </w:p>
        </w:tc>
        <w:tc>
          <w:tcPr>
            <w:tcW w:w="387" w:type="pct"/>
            <w:vAlign w:val="bottom"/>
          </w:tcPr>
          <w:p w14:paraId="2BB5F3F0" w14:textId="77777777" w:rsidR="00185035" w:rsidRPr="007A08CE" w:rsidRDefault="00185035">
            <w:pPr>
              <w:jc w:val="center"/>
            </w:pPr>
            <w:r w:rsidRPr="007A08CE">
              <w:t>1</w:t>
            </w:r>
          </w:p>
        </w:tc>
        <w:tc>
          <w:tcPr>
            <w:tcW w:w="322" w:type="pct"/>
          </w:tcPr>
          <w:p w14:paraId="7E5C033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F37A2B" w14:textId="77777777" w:rsidR="00185035" w:rsidRPr="00F85647" w:rsidRDefault="00185035" w:rsidP="00D94289">
            <w:pPr>
              <w:autoSpaceDE w:val="0"/>
              <w:autoSpaceDN w:val="0"/>
              <w:adjustRightInd w:val="0"/>
              <w:jc w:val="center"/>
              <w:rPr>
                <w:noProof/>
                <w:lang w:val="en-US"/>
              </w:rPr>
            </w:pPr>
          </w:p>
        </w:tc>
        <w:tc>
          <w:tcPr>
            <w:tcW w:w="237" w:type="pct"/>
          </w:tcPr>
          <w:p w14:paraId="59A297C4" w14:textId="77777777" w:rsidR="00185035" w:rsidRPr="00F85647" w:rsidRDefault="00185035" w:rsidP="00D94289">
            <w:pPr>
              <w:autoSpaceDE w:val="0"/>
              <w:autoSpaceDN w:val="0"/>
              <w:adjustRightInd w:val="0"/>
              <w:jc w:val="center"/>
              <w:rPr>
                <w:noProof/>
                <w:lang w:val="en-US"/>
              </w:rPr>
            </w:pPr>
          </w:p>
        </w:tc>
        <w:tc>
          <w:tcPr>
            <w:tcW w:w="237" w:type="pct"/>
          </w:tcPr>
          <w:p w14:paraId="4DA5135E" w14:textId="77777777" w:rsidR="00185035" w:rsidRPr="00F85647" w:rsidRDefault="00185035" w:rsidP="00D94289">
            <w:pPr>
              <w:autoSpaceDE w:val="0"/>
              <w:autoSpaceDN w:val="0"/>
              <w:adjustRightInd w:val="0"/>
              <w:jc w:val="center"/>
              <w:rPr>
                <w:noProof/>
              </w:rPr>
            </w:pPr>
          </w:p>
        </w:tc>
        <w:tc>
          <w:tcPr>
            <w:tcW w:w="414" w:type="pct"/>
          </w:tcPr>
          <w:p w14:paraId="50E4DCD5" w14:textId="77777777" w:rsidR="00185035" w:rsidRPr="00F85647" w:rsidRDefault="00185035" w:rsidP="00D94289">
            <w:pPr>
              <w:autoSpaceDE w:val="0"/>
              <w:autoSpaceDN w:val="0"/>
              <w:adjustRightInd w:val="0"/>
              <w:jc w:val="center"/>
              <w:rPr>
                <w:noProof/>
              </w:rPr>
            </w:pPr>
          </w:p>
        </w:tc>
        <w:tc>
          <w:tcPr>
            <w:tcW w:w="339" w:type="pct"/>
          </w:tcPr>
          <w:p w14:paraId="76F8AF7E" w14:textId="77777777" w:rsidR="00185035" w:rsidRDefault="00185035" w:rsidP="00D94289">
            <w:pPr>
              <w:autoSpaceDE w:val="0"/>
              <w:autoSpaceDN w:val="0"/>
              <w:adjustRightInd w:val="0"/>
              <w:jc w:val="center"/>
              <w:rPr>
                <w:noProof/>
              </w:rPr>
            </w:pPr>
          </w:p>
        </w:tc>
      </w:tr>
      <w:tr w:rsidR="00C90E7E" w:rsidRPr="00F85647" w14:paraId="4479D6BE" w14:textId="77777777" w:rsidTr="00C90E7E">
        <w:trPr>
          <w:trHeight w:val="288"/>
        </w:trPr>
        <w:tc>
          <w:tcPr>
            <w:tcW w:w="192" w:type="pct"/>
          </w:tcPr>
          <w:p w14:paraId="4262866F" w14:textId="77777777" w:rsidR="00185035" w:rsidRPr="007A08CE" w:rsidRDefault="00185035">
            <w:pPr>
              <w:jc w:val="center"/>
            </w:pPr>
            <w:r w:rsidRPr="007A08CE">
              <w:t>2.</w:t>
            </w:r>
          </w:p>
        </w:tc>
        <w:tc>
          <w:tcPr>
            <w:tcW w:w="2164" w:type="pct"/>
            <w:gridSpan w:val="2"/>
          </w:tcPr>
          <w:p w14:paraId="58CC1CE6" w14:textId="77777777" w:rsidR="00185035" w:rsidRPr="002966C9" w:rsidRDefault="00185035" w:rsidP="002966C9">
            <w:r w:rsidRPr="002966C9">
              <w:t>Unutrašnja klima jedinica, kasetni model u kompletu sa žičanim kontrolerom PQRCVSLO, proizvođača LG:</w:t>
            </w:r>
          </w:p>
        </w:tc>
        <w:tc>
          <w:tcPr>
            <w:tcW w:w="384" w:type="pct"/>
            <w:vAlign w:val="bottom"/>
          </w:tcPr>
          <w:p w14:paraId="297D95D2" w14:textId="77777777" w:rsidR="00185035" w:rsidRPr="007A08CE" w:rsidRDefault="00185035">
            <w:pPr>
              <w:jc w:val="center"/>
            </w:pPr>
          </w:p>
        </w:tc>
        <w:tc>
          <w:tcPr>
            <w:tcW w:w="387" w:type="pct"/>
            <w:vAlign w:val="bottom"/>
          </w:tcPr>
          <w:p w14:paraId="51E97334" w14:textId="77777777" w:rsidR="00185035" w:rsidRPr="007A08CE" w:rsidRDefault="00185035">
            <w:pPr>
              <w:jc w:val="center"/>
            </w:pPr>
          </w:p>
        </w:tc>
        <w:tc>
          <w:tcPr>
            <w:tcW w:w="322" w:type="pct"/>
          </w:tcPr>
          <w:p w14:paraId="03F56A8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04B8AC" w14:textId="77777777" w:rsidR="00185035" w:rsidRPr="00F85647" w:rsidRDefault="00185035" w:rsidP="00D94289">
            <w:pPr>
              <w:autoSpaceDE w:val="0"/>
              <w:autoSpaceDN w:val="0"/>
              <w:adjustRightInd w:val="0"/>
              <w:jc w:val="center"/>
              <w:rPr>
                <w:noProof/>
                <w:lang w:val="en-US"/>
              </w:rPr>
            </w:pPr>
          </w:p>
        </w:tc>
        <w:tc>
          <w:tcPr>
            <w:tcW w:w="237" w:type="pct"/>
          </w:tcPr>
          <w:p w14:paraId="452D9373" w14:textId="77777777" w:rsidR="00185035" w:rsidRPr="00F85647" w:rsidRDefault="00185035" w:rsidP="00D94289">
            <w:pPr>
              <w:autoSpaceDE w:val="0"/>
              <w:autoSpaceDN w:val="0"/>
              <w:adjustRightInd w:val="0"/>
              <w:jc w:val="center"/>
              <w:rPr>
                <w:noProof/>
                <w:lang w:val="en-US"/>
              </w:rPr>
            </w:pPr>
          </w:p>
        </w:tc>
        <w:tc>
          <w:tcPr>
            <w:tcW w:w="237" w:type="pct"/>
          </w:tcPr>
          <w:p w14:paraId="007E6B16" w14:textId="77777777" w:rsidR="00185035" w:rsidRPr="00F85647" w:rsidRDefault="00185035" w:rsidP="00D94289">
            <w:pPr>
              <w:autoSpaceDE w:val="0"/>
              <w:autoSpaceDN w:val="0"/>
              <w:adjustRightInd w:val="0"/>
              <w:jc w:val="center"/>
              <w:rPr>
                <w:noProof/>
              </w:rPr>
            </w:pPr>
          </w:p>
        </w:tc>
        <w:tc>
          <w:tcPr>
            <w:tcW w:w="414" w:type="pct"/>
          </w:tcPr>
          <w:p w14:paraId="0CDEE956" w14:textId="77777777" w:rsidR="00185035" w:rsidRPr="00F85647" w:rsidRDefault="00185035" w:rsidP="00D94289">
            <w:pPr>
              <w:autoSpaceDE w:val="0"/>
              <w:autoSpaceDN w:val="0"/>
              <w:adjustRightInd w:val="0"/>
              <w:jc w:val="center"/>
              <w:rPr>
                <w:noProof/>
              </w:rPr>
            </w:pPr>
          </w:p>
        </w:tc>
        <w:tc>
          <w:tcPr>
            <w:tcW w:w="339" w:type="pct"/>
          </w:tcPr>
          <w:p w14:paraId="5EAA4083" w14:textId="77777777" w:rsidR="00185035" w:rsidRDefault="00185035" w:rsidP="00D94289">
            <w:pPr>
              <w:autoSpaceDE w:val="0"/>
              <w:autoSpaceDN w:val="0"/>
              <w:adjustRightInd w:val="0"/>
              <w:jc w:val="center"/>
              <w:rPr>
                <w:noProof/>
              </w:rPr>
            </w:pPr>
          </w:p>
        </w:tc>
      </w:tr>
      <w:tr w:rsidR="00C90E7E" w:rsidRPr="00F85647" w14:paraId="74C049BC" w14:textId="77777777" w:rsidTr="00C90E7E">
        <w:trPr>
          <w:trHeight w:val="288"/>
        </w:trPr>
        <w:tc>
          <w:tcPr>
            <w:tcW w:w="192" w:type="pct"/>
          </w:tcPr>
          <w:p w14:paraId="112FFD76" w14:textId="77777777" w:rsidR="00185035" w:rsidRPr="007A08CE" w:rsidRDefault="00185035">
            <w:pPr>
              <w:jc w:val="center"/>
            </w:pPr>
          </w:p>
        </w:tc>
        <w:tc>
          <w:tcPr>
            <w:tcW w:w="2164" w:type="pct"/>
            <w:gridSpan w:val="2"/>
          </w:tcPr>
          <w:p w14:paraId="791B4173" w14:textId="77777777" w:rsidR="00185035" w:rsidRPr="002966C9" w:rsidRDefault="00185035" w:rsidP="002966C9">
            <w:pPr>
              <w:rPr>
                <w:bCs/>
              </w:rPr>
            </w:pPr>
            <w:r w:rsidRPr="002966C9">
              <w:rPr>
                <w:bCs/>
              </w:rPr>
              <w:t>tip ARNU12GTRC4 Qh=3.7kW</w:t>
            </w:r>
          </w:p>
        </w:tc>
        <w:tc>
          <w:tcPr>
            <w:tcW w:w="384" w:type="pct"/>
            <w:vAlign w:val="bottom"/>
          </w:tcPr>
          <w:p w14:paraId="25AAD1B7" w14:textId="77777777" w:rsidR="00185035" w:rsidRPr="007A08CE" w:rsidRDefault="00185035">
            <w:pPr>
              <w:jc w:val="center"/>
            </w:pPr>
            <w:r w:rsidRPr="007A08CE">
              <w:t>kom</w:t>
            </w:r>
          </w:p>
        </w:tc>
        <w:tc>
          <w:tcPr>
            <w:tcW w:w="387" w:type="pct"/>
            <w:vAlign w:val="bottom"/>
          </w:tcPr>
          <w:p w14:paraId="253C138D" w14:textId="77777777" w:rsidR="00185035" w:rsidRPr="007A08CE" w:rsidRDefault="00185035">
            <w:pPr>
              <w:jc w:val="center"/>
            </w:pPr>
            <w:r w:rsidRPr="007A08CE">
              <w:t>2</w:t>
            </w:r>
          </w:p>
        </w:tc>
        <w:tc>
          <w:tcPr>
            <w:tcW w:w="322" w:type="pct"/>
          </w:tcPr>
          <w:p w14:paraId="0CC6D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8B009E" w14:textId="77777777" w:rsidR="00185035" w:rsidRPr="00F85647" w:rsidRDefault="00185035" w:rsidP="00D94289">
            <w:pPr>
              <w:autoSpaceDE w:val="0"/>
              <w:autoSpaceDN w:val="0"/>
              <w:adjustRightInd w:val="0"/>
              <w:jc w:val="center"/>
              <w:rPr>
                <w:noProof/>
                <w:lang w:val="en-US"/>
              </w:rPr>
            </w:pPr>
          </w:p>
        </w:tc>
        <w:tc>
          <w:tcPr>
            <w:tcW w:w="237" w:type="pct"/>
          </w:tcPr>
          <w:p w14:paraId="46A3763B" w14:textId="77777777" w:rsidR="00185035" w:rsidRPr="00F85647" w:rsidRDefault="00185035" w:rsidP="00D94289">
            <w:pPr>
              <w:autoSpaceDE w:val="0"/>
              <w:autoSpaceDN w:val="0"/>
              <w:adjustRightInd w:val="0"/>
              <w:jc w:val="center"/>
              <w:rPr>
                <w:noProof/>
                <w:lang w:val="en-US"/>
              </w:rPr>
            </w:pPr>
          </w:p>
        </w:tc>
        <w:tc>
          <w:tcPr>
            <w:tcW w:w="237" w:type="pct"/>
          </w:tcPr>
          <w:p w14:paraId="07FB7E31" w14:textId="77777777" w:rsidR="00185035" w:rsidRPr="00F85647" w:rsidRDefault="00185035" w:rsidP="00D94289">
            <w:pPr>
              <w:autoSpaceDE w:val="0"/>
              <w:autoSpaceDN w:val="0"/>
              <w:adjustRightInd w:val="0"/>
              <w:jc w:val="center"/>
              <w:rPr>
                <w:noProof/>
              </w:rPr>
            </w:pPr>
          </w:p>
        </w:tc>
        <w:tc>
          <w:tcPr>
            <w:tcW w:w="414" w:type="pct"/>
          </w:tcPr>
          <w:p w14:paraId="5624DF96" w14:textId="77777777" w:rsidR="00185035" w:rsidRPr="00F85647" w:rsidRDefault="00185035" w:rsidP="00D94289">
            <w:pPr>
              <w:autoSpaceDE w:val="0"/>
              <w:autoSpaceDN w:val="0"/>
              <w:adjustRightInd w:val="0"/>
              <w:jc w:val="center"/>
              <w:rPr>
                <w:noProof/>
              </w:rPr>
            </w:pPr>
          </w:p>
        </w:tc>
        <w:tc>
          <w:tcPr>
            <w:tcW w:w="339" w:type="pct"/>
          </w:tcPr>
          <w:p w14:paraId="5FA269C3" w14:textId="77777777" w:rsidR="00185035" w:rsidRDefault="00185035" w:rsidP="00D94289">
            <w:pPr>
              <w:autoSpaceDE w:val="0"/>
              <w:autoSpaceDN w:val="0"/>
              <w:adjustRightInd w:val="0"/>
              <w:jc w:val="center"/>
              <w:rPr>
                <w:noProof/>
              </w:rPr>
            </w:pPr>
          </w:p>
        </w:tc>
      </w:tr>
      <w:tr w:rsidR="00C90E7E" w:rsidRPr="00F85647" w14:paraId="366C4397" w14:textId="77777777" w:rsidTr="00C90E7E">
        <w:trPr>
          <w:trHeight w:val="288"/>
        </w:trPr>
        <w:tc>
          <w:tcPr>
            <w:tcW w:w="192" w:type="pct"/>
          </w:tcPr>
          <w:p w14:paraId="0FD9A0B8" w14:textId="77777777" w:rsidR="00185035" w:rsidRPr="007A08CE" w:rsidRDefault="00185035">
            <w:pPr>
              <w:jc w:val="center"/>
            </w:pPr>
          </w:p>
        </w:tc>
        <w:tc>
          <w:tcPr>
            <w:tcW w:w="2164" w:type="pct"/>
            <w:gridSpan w:val="2"/>
          </w:tcPr>
          <w:p w14:paraId="2AF76A38" w14:textId="77777777" w:rsidR="00185035" w:rsidRPr="002966C9" w:rsidRDefault="00185035" w:rsidP="002966C9">
            <w:pPr>
              <w:rPr>
                <w:bCs/>
              </w:rPr>
            </w:pPr>
            <w:r w:rsidRPr="002966C9">
              <w:rPr>
                <w:bCs/>
              </w:rPr>
              <w:t>tip ARNU09GTRC4 Qh=2.9kW</w:t>
            </w:r>
          </w:p>
        </w:tc>
        <w:tc>
          <w:tcPr>
            <w:tcW w:w="384" w:type="pct"/>
            <w:vAlign w:val="bottom"/>
          </w:tcPr>
          <w:p w14:paraId="70B2A2BC" w14:textId="77777777" w:rsidR="00185035" w:rsidRPr="007A08CE" w:rsidRDefault="00185035">
            <w:pPr>
              <w:jc w:val="center"/>
            </w:pPr>
            <w:r w:rsidRPr="007A08CE">
              <w:t>kom</w:t>
            </w:r>
          </w:p>
        </w:tc>
        <w:tc>
          <w:tcPr>
            <w:tcW w:w="387" w:type="pct"/>
            <w:vAlign w:val="bottom"/>
          </w:tcPr>
          <w:p w14:paraId="1019EF93" w14:textId="77777777" w:rsidR="00185035" w:rsidRPr="007A08CE" w:rsidRDefault="00185035">
            <w:pPr>
              <w:jc w:val="center"/>
            </w:pPr>
            <w:r w:rsidRPr="007A08CE">
              <w:t>3</w:t>
            </w:r>
          </w:p>
        </w:tc>
        <w:tc>
          <w:tcPr>
            <w:tcW w:w="322" w:type="pct"/>
          </w:tcPr>
          <w:p w14:paraId="4E089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6874B4" w14:textId="77777777" w:rsidR="00185035" w:rsidRPr="00F85647" w:rsidRDefault="00185035" w:rsidP="00D94289">
            <w:pPr>
              <w:autoSpaceDE w:val="0"/>
              <w:autoSpaceDN w:val="0"/>
              <w:adjustRightInd w:val="0"/>
              <w:jc w:val="center"/>
              <w:rPr>
                <w:noProof/>
                <w:lang w:val="en-US"/>
              </w:rPr>
            </w:pPr>
          </w:p>
        </w:tc>
        <w:tc>
          <w:tcPr>
            <w:tcW w:w="237" w:type="pct"/>
          </w:tcPr>
          <w:p w14:paraId="5451E7F2" w14:textId="77777777" w:rsidR="00185035" w:rsidRPr="00F85647" w:rsidRDefault="00185035" w:rsidP="00D94289">
            <w:pPr>
              <w:autoSpaceDE w:val="0"/>
              <w:autoSpaceDN w:val="0"/>
              <w:adjustRightInd w:val="0"/>
              <w:jc w:val="center"/>
              <w:rPr>
                <w:noProof/>
                <w:lang w:val="en-US"/>
              </w:rPr>
            </w:pPr>
          </w:p>
        </w:tc>
        <w:tc>
          <w:tcPr>
            <w:tcW w:w="237" w:type="pct"/>
          </w:tcPr>
          <w:p w14:paraId="653BFE7C" w14:textId="77777777" w:rsidR="00185035" w:rsidRPr="00F85647" w:rsidRDefault="00185035" w:rsidP="00D94289">
            <w:pPr>
              <w:autoSpaceDE w:val="0"/>
              <w:autoSpaceDN w:val="0"/>
              <w:adjustRightInd w:val="0"/>
              <w:jc w:val="center"/>
              <w:rPr>
                <w:noProof/>
              </w:rPr>
            </w:pPr>
          </w:p>
        </w:tc>
        <w:tc>
          <w:tcPr>
            <w:tcW w:w="414" w:type="pct"/>
          </w:tcPr>
          <w:p w14:paraId="499ED781" w14:textId="77777777" w:rsidR="00185035" w:rsidRPr="00F85647" w:rsidRDefault="00185035" w:rsidP="00D94289">
            <w:pPr>
              <w:autoSpaceDE w:val="0"/>
              <w:autoSpaceDN w:val="0"/>
              <w:adjustRightInd w:val="0"/>
              <w:jc w:val="center"/>
              <w:rPr>
                <w:noProof/>
              </w:rPr>
            </w:pPr>
          </w:p>
        </w:tc>
        <w:tc>
          <w:tcPr>
            <w:tcW w:w="339" w:type="pct"/>
          </w:tcPr>
          <w:p w14:paraId="6DBE3E63" w14:textId="77777777" w:rsidR="00185035" w:rsidRDefault="00185035" w:rsidP="00D94289">
            <w:pPr>
              <w:autoSpaceDE w:val="0"/>
              <w:autoSpaceDN w:val="0"/>
              <w:adjustRightInd w:val="0"/>
              <w:jc w:val="center"/>
              <w:rPr>
                <w:noProof/>
              </w:rPr>
            </w:pPr>
          </w:p>
        </w:tc>
      </w:tr>
      <w:tr w:rsidR="00C90E7E" w:rsidRPr="00F85647" w14:paraId="362C7AFA" w14:textId="77777777" w:rsidTr="00C90E7E">
        <w:trPr>
          <w:trHeight w:val="288"/>
        </w:trPr>
        <w:tc>
          <w:tcPr>
            <w:tcW w:w="192" w:type="pct"/>
          </w:tcPr>
          <w:p w14:paraId="7269D9C9" w14:textId="77777777" w:rsidR="00185035" w:rsidRPr="007A08CE" w:rsidRDefault="00185035">
            <w:pPr>
              <w:jc w:val="center"/>
            </w:pPr>
            <w:r w:rsidRPr="007A08CE">
              <w:t>3</w:t>
            </w:r>
          </w:p>
        </w:tc>
        <w:tc>
          <w:tcPr>
            <w:tcW w:w="2164" w:type="pct"/>
            <w:gridSpan w:val="2"/>
          </w:tcPr>
          <w:p w14:paraId="61D4DD5E" w14:textId="77777777" w:rsidR="00185035" w:rsidRPr="002966C9" w:rsidRDefault="00185035" w:rsidP="002966C9">
            <w:r w:rsidRPr="002966C9">
              <w:t>Unutrašnja klima jedinica, kanalski model u kompletu sa žičanim kontrolerom PQRCVSLO, proizvođača LG i pumpom za kondenz:</w:t>
            </w:r>
          </w:p>
        </w:tc>
        <w:tc>
          <w:tcPr>
            <w:tcW w:w="384" w:type="pct"/>
            <w:vAlign w:val="bottom"/>
          </w:tcPr>
          <w:p w14:paraId="3E3D47F9" w14:textId="77777777" w:rsidR="00185035" w:rsidRPr="007A08CE" w:rsidRDefault="00185035">
            <w:pPr>
              <w:jc w:val="center"/>
            </w:pPr>
          </w:p>
        </w:tc>
        <w:tc>
          <w:tcPr>
            <w:tcW w:w="387" w:type="pct"/>
            <w:vAlign w:val="bottom"/>
          </w:tcPr>
          <w:p w14:paraId="4FFEF9B7" w14:textId="77777777" w:rsidR="00185035" w:rsidRPr="007A08CE" w:rsidRDefault="00185035">
            <w:pPr>
              <w:jc w:val="center"/>
            </w:pPr>
          </w:p>
        </w:tc>
        <w:tc>
          <w:tcPr>
            <w:tcW w:w="322" w:type="pct"/>
          </w:tcPr>
          <w:p w14:paraId="03BECE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0AA918" w14:textId="77777777" w:rsidR="00185035" w:rsidRPr="00F85647" w:rsidRDefault="00185035" w:rsidP="00D94289">
            <w:pPr>
              <w:autoSpaceDE w:val="0"/>
              <w:autoSpaceDN w:val="0"/>
              <w:adjustRightInd w:val="0"/>
              <w:jc w:val="center"/>
              <w:rPr>
                <w:noProof/>
                <w:lang w:val="en-US"/>
              </w:rPr>
            </w:pPr>
          </w:p>
        </w:tc>
        <w:tc>
          <w:tcPr>
            <w:tcW w:w="237" w:type="pct"/>
          </w:tcPr>
          <w:p w14:paraId="1605E20D" w14:textId="77777777" w:rsidR="00185035" w:rsidRPr="00F85647" w:rsidRDefault="00185035" w:rsidP="00D94289">
            <w:pPr>
              <w:autoSpaceDE w:val="0"/>
              <w:autoSpaceDN w:val="0"/>
              <w:adjustRightInd w:val="0"/>
              <w:jc w:val="center"/>
              <w:rPr>
                <w:noProof/>
                <w:lang w:val="en-US"/>
              </w:rPr>
            </w:pPr>
          </w:p>
        </w:tc>
        <w:tc>
          <w:tcPr>
            <w:tcW w:w="237" w:type="pct"/>
          </w:tcPr>
          <w:p w14:paraId="7ABDC883" w14:textId="77777777" w:rsidR="00185035" w:rsidRPr="00F85647" w:rsidRDefault="00185035" w:rsidP="00D94289">
            <w:pPr>
              <w:autoSpaceDE w:val="0"/>
              <w:autoSpaceDN w:val="0"/>
              <w:adjustRightInd w:val="0"/>
              <w:jc w:val="center"/>
              <w:rPr>
                <w:noProof/>
              </w:rPr>
            </w:pPr>
          </w:p>
        </w:tc>
        <w:tc>
          <w:tcPr>
            <w:tcW w:w="414" w:type="pct"/>
          </w:tcPr>
          <w:p w14:paraId="5DC247D8" w14:textId="77777777" w:rsidR="00185035" w:rsidRPr="00F85647" w:rsidRDefault="00185035" w:rsidP="00D94289">
            <w:pPr>
              <w:autoSpaceDE w:val="0"/>
              <w:autoSpaceDN w:val="0"/>
              <w:adjustRightInd w:val="0"/>
              <w:jc w:val="center"/>
              <w:rPr>
                <w:noProof/>
              </w:rPr>
            </w:pPr>
          </w:p>
        </w:tc>
        <w:tc>
          <w:tcPr>
            <w:tcW w:w="339" w:type="pct"/>
          </w:tcPr>
          <w:p w14:paraId="014B05DC" w14:textId="77777777" w:rsidR="00185035" w:rsidRDefault="00185035" w:rsidP="00D94289">
            <w:pPr>
              <w:autoSpaceDE w:val="0"/>
              <w:autoSpaceDN w:val="0"/>
              <w:adjustRightInd w:val="0"/>
              <w:jc w:val="center"/>
              <w:rPr>
                <w:noProof/>
              </w:rPr>
            </w:pPr>
          </w:p>
        </w:tc>
      </w:tr>
      <w:tr w:rsidR="00C90E7E" w:rsidRPr="00F85647" w14:paraId="06356BCE" w14:textId="77777777" w:rsidTr="00C90E7E">
        <w:trPr>
          <w:trHeight w:val="288"/>
        </w:trPr>
        <w:tc>
          <w:tcPr>
            <w:tcW w:w="192" w:type="pct"/>
          </w:tcPr>
          <w:p w14:paraId="6376892F" w14:textId="77777777" w:rsidR="00185035" w:rsidRPr="007A08CE" w:rsidRDefault="00185035">
            <w:pPr>
              <w:jc w:val="center"/>
            </w:pPr>
          </w:p>
        </w:tc>
        <w:tc>
          <w:tcPr>
            <w:tcW w:w="2164" w:type="pct"/>
            <w:gridSpan w:val="2"/>
          </w:tcPr>
          <w:p w14:paraId="5579B680" w14:textId="77777777" w:rsidR="00185035" w:rsidRPr="002966C9" w:rsidRDefault="00185035" w:rsidP="002966C9">
            <w:pPr>
              <w:rPr>
                <w:bCs/>
              </w:rPr>
            </w:pPr>
            <w:r w:rsidRPr="002966C9">
              <w:rPr>
                <w:bCs/>
              </w:rPr>
              <w:t>tip ARNU18GL2G2 Qh=5.8kW</w:t>
            </w:r>
          </w:p>
        </w:tc>
        <w:tc>
          <w:tcPr>
            <w:tcW w:w="384" w:type="pct"/>
            <w:vAlign w:val="bottom"/>
          </w:tcPr>
          <w:p w14:paraId="395B31F4" w14:textId="77777777" w:rsidR="00185035" w:rsidRPr="007A08CE" w:rsidRDefault="00185035">
            <w:pPr>
              <w:jc w:val="center"/>
            </w:pPr>
            <w:r w:rsidRPr="007A08CE">
              <w:t>kom</w:t>
            </w:r>
          </w:p>
        </w:tc>
        <w:tc>
          <w:tcPr>
            <w:tcW w:w="387" w:type="pct"/>
            <w:vAlign w:val="bottom"/>
          </w:tcPr>
          <w:p w14:paraId="7A98353B" w14:textId="77777777" w:rsidR="00185035" w:rsidRPr="007A08CE" w:rsidRDefault="00185035">
            <w:pPr>
              <w:jc w:val="center"/>
            </w:pPr>
            <w:r w:rsidRPr="007A08CE">
              <w:t>2</w:t>
            </w:r>
          </w:p>
        </w:tc>
        <w:tc>
          <w:tcPr>
            <w:tcW w:w="322" w:type="pct"/>
          </w:tcPr>
          <w:p w14:paraId="3C3EFF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D282BA" w14:textId="77777777" w:rsidR="00185035" w:rsidRPr="00F85647" w:rsidRDefault="00185035" w:rsidP="00D94289">
            <w:pPr>
              <w:autoSpaceDE w:val="0"/>
              <w:autoSpaceDN w:val="0"/>
              <w:adjustRightInd w:val="0"/>
              <w:jc w:val="center"/>
              <w:rPr>
                <w:noProof/>
                <w:lang w:val="en-US"/>
              </w:rPr>
            </w:pPr>
          </w:p>
        </w:tc>
        <w:tc>
          <w:tcPr>
            <w:tcW w:w="237" w:type="pct"/>
          </w:tcPr>
          <w:p w14:paraId="41EE02EB" w14:textId="77777777" w:rsidR="00185035" w:rsidRPr="00F85647" w:rsidRDefault="00185035" w:rsidP="00D94289">
            <w:pPr>
              <w:autoSpaceDE w:val="0"/>
              <w:autoSpaceDN w:val="0"/>
              <w:adjustRightInd w:val="0"/>
              <w:jc w:val="center"/>
              <w:rPr>
                <w:noProof/>
                <w:lang w:val="en-US"/>
              </w:rPr>
            </w:pPr>
          </w:p>
        </w:tc>
        <w:tc>
          <w:tcPr>
            <w:tcW w:w="237" w:type="pct"/>
          </w:tcPr>
          <w:p w14:paraId="62F2DA0B" w14:textId="77777777" w:rsidR="00185035" w:rsidRPr="00F85647" w:rsidRDefault="00185035" w:rsidP="00D94289">
            <w:pPr>
              <w:autoSpaceDE w:val="0"/>
              <w:autoSpaceDN w:val="0"/>
              <w:adjustRightInd w:val="0"/>
              <w:jc w:val="center"/>
              <w:rPr>
                <w:noProof/>
              </w:rPr>
            </w:pPr>
          </w:p>
        </w:tc>
        <w:tc>
          <w:tcPr>
            <w:tcW w:w="414" w:type="pct"/>
          </w:tcPr>
          <w:p w14:paraId="19A3CEAF" w14:textId="77777777" w:rsidR="00185035" w:rsidRPr="00F85647" w:rsidRDefault="00185035" w:rsidP="00D94289">
            <w:pPr>
              <w:autoSpaceDE w:val="0"/>
              <w:autoSpaceDN w:val="0"/>
              <w:adjustRightInd w:val="0"/>
              <w:jc w:val="center"/>
              <w:rPr>
                <w:noProof/>
              </w:rPr>
            </w:pPr>
          </w:p>
        </w:tc>
        <w:tc>
          <w:tcPr>
            <w:tcW w:w="339" w:type="pct"/>
          </w:tcPr>
          <w:p w14:paraId="3C3CDEA0" w14:textId="77777777" w:rsidR="00185035" w:rsidRDefault="00185035" w:rsidP="00D94289">
            <w:pPr>
              <w:autoSpaceDE w:val="0"/>
              <w:autoSpaceDN w:val="0"/>
              <w:adjustRightInd w:val="0"/>
              <w:jc w:val="center"/>
              <w:rPr>
                <w:noProof/>
              </w:rPr>
            </w:pPr>
          </w:p>
        </w:tc>
      </w:tr>
      <w:tr w:rsidR="00C90E7E" w:rsidRPr="00F85647" w14:paraId="0A59E3DF" w14:textId="77777777" w:rsidTr="00C90E7E">
        <w:trPr>
          <w:trHeight w:val="288"/>
        </w:trPr>
        <w:tc>
          <w:tcPr>
            <w:tcW w:w="192" w:type="pct"/>
          </w:tcPr>
          <w:p w14:paraId="4A7582D8" w14:textId="77777777" w:rsidR="00185035" w:rsidRPr="007A08CE" w:rsidRDefault="00185035">
            <w:pPr>
              <w:jc w:val="center"/>
            </w:pPr>
            <w:r w:rsidRPr="007A08CE">
              <w:t>4</w:t>
            </w:r>
          </w:p>
        </w:tc>
        <w:tc>
          <w:tcPr>
            <w:tcW w:w="2164" w:type="pct"/>
            <w:gridSpan w:val="2"/>
          </w:tcPr>
          <w:p w14:paraId="19297D7A" w14:textId="77777777" w:rsidR="00185035" w:rsidRPr="002966C9" w:rsidRDefault="00185035" w:rsidP="002966C9">
            <w:r w:rsidRPr="002966C9">
              <w:t>Razdelni bakarni "Y" komadi - račve za tečnu i gasnu fazu.</w:t>
            </w:r>
          </w:p>
        </w:tc>
        <w:tc>
          <w:tcPr>
            <w:tcW w:w="384" w:type="pct"/>
            <w:vAlign w:val="bottom"/>
          </w:tcPr>
          <w:p w14:paraId="67BF5F19" w14:textId="77777777" w:rsidR="00185035" w:rsidRPr="007A08CE" w:rsidRDefault="00185035">
            <w:pPr>
              <w:jc w:val="center"/>
            </w:pPr>
          </w:p>
        </w:tc>
        <w:tc>
          <w:tcPr>
            <w:tcW w:w="387" w:type="pct"/>
            <w:vAlign w:val="bottom"/>
          </w:tcPr>
          <w:p w14:paraId="33B0419C" w14:textId="77777777" w:rsidR="00185035" w:rsidRPr="007A08CE" w:rsidRDefault="00185035">
            <w:pPr>
              <w:jc w:val="center"/>
            </w:pPr>
          </w:p>
        </w:tc>
        <w:tc>
          <w:tcPr>
            <w:tcW w:w="322" w:type="pct"/>
          </w:tcPr>
          <w:p w14:paraId="0BD1DD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25C42D" w14:textId="77777777" w:rsidR="00185035" w:rsidRPr="00F85647" w:rsidRDefault="00185035" w:rsidP="00D94289">
            <w:pPr>
              <w:autoSpaceDE w:val="0"/>
              <w:autoSpaceDN w:val="0"/>
              <w:adjustRightInd w:val="0"/>
              <w:jc w:val="center"/>
              <w:rPr>
                <w:noProof/>
                <w:lang w:val="en-US"/>
              </w:rPr>
            </w:pPr>
          </w:p>
        </w:tc>
        <w:tc>
          <w:tcPr>
            <w:tcW w:w="237" w:type="pct"/>
          </w:tcPr>
          <w:p w14:paraId="7CE3BD33" w14:textId="77777777" w:rsidR="00185035" w:rsidRPr="00F85647" w:rsidRDefault="00185035" w:rsidP="00D94289">
            <w:pPr>
              <w:autoSpaceDE w:val="0"/>
              <w:autoSpaceDN w:val="0"/>
              <w:adjustRightInd w:val="0"/>
              <w:jc w:val="center"/>
              <w:rPr>
                <w:noProof/>
                <w:lang w:val="en-US"/>
              </w:rPr>
            </w:pPr>
          </w:p>
        </w:tc>
        <w:tc>
          <w:tcPr>
            <w:tcW w:w="237" w:type="pct"/>
          </w:tcPr>
          <w:p w14:paraId="47DE38F9" w14:textId="77777777" w:rsidR="00185035" w:rsidRPr="00F85647" w:rsidRDefault="00185035" w:rsidP="00D94289">
            <w:pPr>
              <w:autoSpaceDE w:val="0"/>
              <w:autoSpaceDN w:val="0"/>
              <w:adjustRightInd w:val="0"/>
              <w:jc w:val="center"/>
              <w:rPr>
                <w:noProof/>
              </w:rPr>
            </w:pPr>
          </w:p>
        </w:tc>
        <w:tc>
          <w:tcPr>
            <w:tcW w:w="414" w:type="pct"/>
          </w:tcPr>
          <w:p w14:paraId="333C9494" w14:textId="77777777" w:rsidR="00185035" w:rsidRPr="00F85647" w:rsidRDefault="00185035" w:rsidP="00D94289">
            <w:pPr>
              <w:autoSpaceDE w:val="0"/>
              <w:autoSpaceDN w:val="0"/>
              <w:adjustRightInd w:val="0"/>
              <w:jc w:val="center"/>
              <w:rPr>
                <w:noProof/>
              </w:rPr>
            </w:pPr>
          </w:p>
        </w:tc>
        <w:tc>
          <w:tcPr>
            <w:tcW w:w="339" w:type="pct"/>
          </w:tcPr>
          <w:p w14:paraId="361CCFBA" w14:textId="77777777" w:rsidR="00185035" w:rsidRDefault="00185035" w:rsidP="00D94289">
            <w:pPr>
              <w:autoSpaceDE w:val="0"/>
              <w:autoSpaceDN w:val="0"/>
              <w:adjustRightInd w:val="0"/>
              <w:jc w:val="center"/>
              <w:rPr>
                <w:noProof/>
              </w:rPr>
            </w:pPr>
          </w:p>
        </w:tc>
      </w:tr>
      <w:tr w:rsidR="00C90E7E" w:rsidRPr="00F85647" w14:paraId="6F2F23C3" w14:textId="77777777" w:rsidTr="00C90E7E">
        <w:trPr>
          <w:trHeight w:val="288"/>
        </w:trPr>
        <w:tc>
          <w:tcPr>
            <w:tcW w:w="192" w:type="pct"/>
          </w:tcPr>
          <w:p w14:paraId="3587988F" w14:textId="77777777" w:rsidR="00185035" w:rsidRPr="007A08CE" w:rsidRDefault="00185035">
            <w:pPr>
              <w:jc w:val="center"/>
            </w:pPr>
          </w:p>
        </w:tc>
        <w:tc>
          <w:tcPr>
            <w:tcW w:w="2164" w:type="pct"/>
            <w:gridSpan w:val="2"/>
          </w:tcPr>
          <w:p w14:paraId="2DF488C8" w14:textId="77777777" w:rsidR="00185035" w:rsidRPr="002966C9" w:rsidRDefault="00185035" w:rsidP="002966C9">
            <w:pPr>
              <w:rPr>
                <w:bCs/>
              </w:rPr>
            </w:pPr>
            <w:r w:rsidRPr="002966C9">
              <w:rPr>
                <w:bCs/>
              </w:rPr>
              <w:t>tip ARBLN03321</w:t>
            </w:r>
          </w:p>
        </w:tc>
        <w:tc>
          <w:tcPr>
            <w:tcW w:w="384" w:type="pct"/>
            <w:vAlign w:val="bottom"/>
          </w:tcPr>
          <w:p w14:paraId="19302A8A" w14:textId="77777777" w:rsidR="00185035" w:rsidRPr="007A08CE" w:rsidRDefault="00185035">
            <w:pPr>
              <w:jc w:val="center"/>
            </w:pPr>
            <w:r w:rsidRPr="007A08CE">
              <w:t>komplet</w:t>
            </w:r>
          </w:p>
        </w:tc>
        <w:tc>
          <w:tcPr>
            <w:tcW w:w="387" w:type="pct"/>
            <w:vAlign w:val="bottom"/>
          </w:tcPr>
          <w:p w14:paraId="67DCA75A" w14:textId="77777777" w:rsidR="00185035" w:rsidRPr="007A08CE" w:rsidRDefault="00185035">
            <w:pPr>
              <w:jc w:val="center"/>
            </w:pPr>
            <w:r w:rsidRPr="007A08CE">
              <w:t>5</w:t>
            </w:r>
          </w:p>
        </w:tc>
        <w:tc>
          <w:tcPr>
            <w:tcW w:w="322" w:type="pct"/>
          </w:tcPr>
          <w:p w14:paraId="170D22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FFDCE4" w14:textId="77777777" w:rsidR="00185035" w:rsidRPr="00F85647" w:rsidRDefault="00185035" w:rsidP="00D94289">
            <w:pPr>
              <w:autoSpaceDE w:val="0"/>
              <w:autoSpaceDN w:val="0"/>
              <w:adjustRightInd w:val="0"/>
              <w:jc w:val="center"/>
              <w:rPr>
                <w:noProof/>
                <w:lang w:val="en-US"/>
              </w:rPr>
            </w:pPr>
          </w:p>
        </w:tc>
        <w:tc>
          <w:tcPr>
            <w:tcW w:w="237" w:type="pct"/>
          </w:tcPr>
          <w:p w14:paraId="0BC9F7CA" w14:textId="77777777" w:rsidR="00185035" w:rsidRPr="00F85647" w:rsidRDefault="00185035" w:rsidP="00D94289">
            <w:pPr>
              <w:autoSpaceDE w:val="0"/>
              <w:autoSpaceDN w:val="0"/>
              <w:adjustRightInd w:val="0"/>
              <w:jc w:val="center"/>
              <w:rPr>
                <w:noProof/>
                <w:lang w:val="en-US"/>
              </w:rPr>
            </w:pPr>
          </w:p>
        </w:tc>
        <w:tc>
          <w:tcPr>
            <w:tcW w:w="237" w:type="pct"/>
          </w:tcPr>
          <w:p w14:paraId="5E33B5A8" w14:textId="77777777" w:rsidR="00185035" w:rsidRPr="00F85647" w:rsidRDefault="00185035" w:rsidP="00D94289">
            <w:pPr>
              <w:autoSpaceDE w:val="0"/>
              <w:autoSpaceDN w:val="0"/>
              <w:adjustRightInd w:val="0"/>
              <w:jc w:val="center"/>
              <w:rPr>
                <w:noProof/>
              </w:rPr>
            </w:pPr>
          </w:p>
        </w:tc>
        <w:tc>
          <w:tcPr>
            <w:tcW w:w="414" w:type="pct"/>
          </w:tcPr>
          <w:p w14:paraId="00CCCD7E" w14:textId="77777777" w:rsidR="00185035" w:rsidRPr="00F85647" w:rsidRDefault="00185035" w:rsidP="00D94289">
            <w:pPr>
              <w:autoSpaceDE w:val="0"/>
              <w:autoSpaceDN w:val="0"/>
              <w:adjustRightInd w:val="0"/>
              <w:jc w:val="center"/>
              <w:rPr>
                <w:noProof/>
              </w:rPr>
            </w:pPr>
          </w:p>
        </w:tc>
        <w:tc>
          <w:tcPr>
            <w:tcW w:w="339" w:type="pct"/>
          </w:tcPr>
          <w:p w14:paraId="4BF41DFC" w14:textId="77777777" w:rsidR="00185035" w:rsidRDefault="00185035" w:rsidP="00D94289">
            <w:pPr>
              <w:autoSpaceDE w:val="0"/>
              <w:autoSpaceDN w:val="0"/>
              <w:adjustRightInd w:val="0"/>
              <w:jc w:val="center"/>
              <w:rPr>
                <w:noProof/>
              </w:rPr>
            </w:pPr>
          </w:p>
        </w:tc>
      </w:tr>
      <w:tr w:rsidR="00C90E7E" w:rsidRPr="00F85647" w14:paraId="60666F37" w14:textId="77777777" w:rsidTr="00C90E7E">
        <w:trPr>
          <w:trHeight w:val="288"/>
        </w:trPr>
        <w:tc>
          <w:tcPr>
            <w:tcW w:w="192" w:type="pct"/>
          </w:tcPr>
          <w:p w14:paraId="7E7BE5A0" w14:textId="77777777" w:rsidR="00185035" w:rsidRPr="007A08CE" w:rsidRDefault="00185035">
            <w:pPr>
              <w:jc w:val="center"/>
            </w:pPr>
          </w:p>
        </w:tc>
        <w:tc>
          <w:tcPr>
            <w:tcW w:w="2164" w:type="pct"/>
            <w:gridSpan w:val="2"/>
          </w:tcPr>
          <w:p w14:paraId="722519A4" w14:textId="77777777" w:rsidR="00185035" w:rsidRPr="002966C9" w:rsidRDefault="00185035" w:rsidP="002966C9">
            <w:pPr>
              <w:rPr>
                <w:bCs/>
              </w:rPr>
            </w:pPr>
            <w:r w:rsidRPr="002966C9">
              <w:rPr>
                <w:bCs/>
              </w:rPr>
              <w:t>tip ARBLN07121</w:t>
            </w:r>
          </w:p>
        </w:tc>
        <w:tc>
          <w:tcPr>
            <w:tcW w:w="384" w:type="pct"/>
            <w:vAlign w:val="bottom"/>
          </w:tcPr>
          <w:p w14:paraId="1455A5C9" w14:textId="77777777" w:rsidR="00185035" w:rsidRPr="007A08CE" w:rsidRDefault="00185035">
            <w:pPr>
              <w:jc w:val="center"/>
            </w:pPr>
            <w:r w:rsidRPr="007A08CE">
              <w:t>komplet</w:t>
            </w:r>
          </w:p>
        </w:tc>
        <w:tc>
          <w:tcPr>
            <w:tcW w:w="387" w:type="pct"/>
            <w:vAlign w:val="bottom"/>
          </w:tcPr>
          <w:p w14:paraId="34C5D794" w14:textId="77777777" w:rsidR="00185035" w:rsidRPr="007A08CE" w:rsidRDefault="00185035">
            <w:pPr>
              <w:jc w:val="center"/>
            </w:pPr>
            <w:r w:rsidRPr="007A08CE">
              <w:t>1</w:t>
            </w:r>
          </w:p>
        </w:tc>
        <w:tc>
          <w:tcPr>
            <w:tcW w:w="322" w:type="pct"/>
          </w:tcPr>
          <w:p w14:paraId="24EC0E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7A94A" w14:textId="77777777" w:rsidR="00185035" w:rsidRPr="00F85647" w:rsidRDefault="00185035" w:rsidP="00D94289">
            <w:pPr>
              <w:autoSpaceDE w:val="0"/>
              <w:autoSpaceDN w:val="0"/>
              <w:adjustRightInd w:val="0"/>
              <w:jc w:val="center"/>
              <w:rPr>
                <w:noProof/>
                <w:lang w:val="en-US"/>
              </w:rPr>
            </w:pPr>
          </w:p>
        </w:tc>
        <w:tc>
          <w:tcPr>
            <w:tcW w:w="237" w:type="pct"/>
          </w:tcPr>
          <w:p w14:paraId="68563B6B" w14:textId="77777777" w:rsidR="00185035" w:rsidRPr="00F85647" w:rsidRDefault="00185035" w:rsidP="00D94289">
            <w:pPr>
              <w:autoSpaceDE w:val="0"/>
              <w:autoSpaceDN w:val="0"/>
              <w:adjustRightInd w:val="0"/>
              <w:jc w:val="center"/>
              <w:rPr>
                <w:noProof/>
                <w:lang w:val="en-US"/>
              </w:rPr>
            </w:pPr>
          </w:p>
        </w:tc>
        <w:tc>
          <w:tcPr>
            <w:tcW w:w="237" w:type="pct"/>
          </w:tcPr>
          <w:p w14:paraId="4F327946" w14:textId="77777777" w:rsidR="00185035" w:rsidRPr="00F85647" w:rsidRDefault="00185035" w:rsidP="00D94289">
            <w:pPr>
              <w:autoSpaceDE w:val="0"/>
              <w:autoSpaceDN w:val="0"/>
              <w:adjustRightInd w:val="0"/>
              <w:jc w:val="center"/>
              <w:rPr>
                <w:noProof/>
              </w:rPr>
            </w:pPr>
          </w:p>
        </w:tc>
        <w:tc>
          <w:tcPr>
            <w:tcW w:w="414" w:type="pct"/>
          </w:tcPr>
          <w:p w14:paraId="5E634081" w14:textId="77777777" w:rsidR="00185035" w:rsidRPr="00F85647" w:rsidRDefault="00185035" w:rsidP="00D94289">
            <w:pPr>
              <w:autoSpaceDE w:val="0"/>
              <w:autoSpaceDN w:val="0"/>
              <w:adjustRightInd w:val="0"/>
              <w:jc w:val="center"/>
              <w:rPr>
                <w:noProof/>
              </w:rPr>
            </w:pPr>
          </w:p>
        </w:tc>
        <w:tc>
          <w:tcPr>
            <w:tcW w:w="339" w:type="pct"/>
          </w:tcPr>
          <w:p w14:paraId="20AE790B" w14:textId="77777777" w:rsidR="00185035" w:rsidRDefault="00185035" w:rsidP="00D94289">
            <w:pPr>
              <w:autoSpaceDE w:val="0"/>
              <w:autoSpaceDN w:val="0"/>
              <w:adjustRightInd w:val="0"/>
              <w:jc w:val="center"/>
              <w:rPr>
                <w:noProof/>
              </w:rPr>
            </w:pPr>
          </w:p>
        </w:tc>
      </w:tr>
      <w:tr w:rsidR="00C90E7E" w:rsidRPr="00F85647" w14:paraId="0CC493A4" w14:textId="77777777" w:rsidTr="00C90E7E">
        <w:trPr>
          <w:trHeight w:val="288"/>
        </w:trPr>
        <w:tc>
          <w:tcPr>
            <w:tcW w:w="192" w:type="pct"/>
          </w:tcPr>
          <w:p w14:paraId="54C5711D" w14:textId="77777777" w:rsidR="00185035" w:rsidRPr="007A08CE" w:rsidRDefault="00185035">
            <w:pPr>
              <w:jc w:val="center"/>
            </w:pPr>
            <w:r w:rsidRPr="007A08CE">
              <w:t>5.</w:t>
            </w:r>
          </w:p>
        </w:tc>
        <w:tc>
          <w:tcPr>
            <w:tcW w:w="2164" w:type="pct"/>
            <w:gridSpan w:val="2"/>
          </w:tcPr>
          <w:p w14:paraId="35914119"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207B3493" w14:textId="77777777" w:rsidR="00185035" w:rsidRPr="007A08CE" w:rsidRDefault="00185035">
            <w:pPr>
              <w:jc w:val="center"/>
            </w:pPr>
          </w:p>
        </w:tc>
        <w:tc>
          <w:tcPr>
            <w:tcW w:w="387" w:type="pct"/>
            <w:vAlign w:val="bottom"/>
          </w:tcPr>
          <w:p w14:paraId="319CB2BC" w14:textId="77777777" w:rsidR="00185035" w:rsidRPr="007A08CE" w:rsidRDefault="00185035">
            <w:pPr>
              <w:jc w:val="center"/>
            </w:pPr>
          </w:p>
        </w:tc>
        <w:tc>
          <w:tcPr>
            <w:tcW w:w="322" w:type="pct"/>
          </w:tcPr>
          <w:p w14:paraId="6381AD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DC0590" w14:textId="77777777" w:rsidR="00185035" w:rsidRPr="00F85647" w:rsidRDefault="00185035" w:rsidP="00D94289">
            <w:pPr>
              <w:autoSpaceDE w:val="0"/>
              <w:autoSpaceDN w:val="0"/>
              <w:adjustRightInd w:val="0"/>
              <w:jc w:val="center"/>
              <w:rPr>
                <w:noProof/>
                <w:lang w:val="en-US"/>
              </w:rPr>
            </w:pPr>
          </w:p>
        </w:tc>
        <w:tc>
          <w:tcPr>
            <w:tcW w:w="237" w:type="pct"/>
          </w:tcPr>
          <w:p w14:paraId="13CE23BB" w14:textId="77777777" w:rsidR="00185035" w:rsidRPr="00F85647" w:rsidRDefault="00185035" w:rsidP="00D94289">
            <w:pPr>
              <w:autoSpaceDE w:val="0"/>
              <w:autoSpaceDN w:val="0"/>
              <w:adjustRightInd w:val="0"/>
              <w:jc w:val="center"/>
              <w:rPr>
                <w:noProof/>
                <w:lang w:val="en-US"/>
              </w:rPr>
            </w:pPr>
          </w:p>
        </w:tc>
        <w:tc>
          <w:tcPr>
            <w:tcW w:w="237" w:type="pct"/>
          </w:tcPr>
          <w:p w14:paraId="663D7C2C" w14:textId="77777777" w:rsidR="00185035" w:rsidRPr="00F85647" w:rsidRDefault="00185035" w:rsidP="00D94289">
            <w:pPr>
              <w:autoSpaceDE w:val="0"/>
              <w:autoSpaceDN w:val="0"/>
              <w:adjustRightInd w:val="0"/>
              <w:jc w:val="center"/>
              <w:rPr>
                <w:noProof/>
              </w:rPr>
            </w:pPr>
          </w:p>
        </w:tc>
        <w:tc>
          <w:tcPr>
            <w:tcW w:w="414" w:type="pct"/>
          </w:tcPr>
          <w:p w14:paraId="5FD19503" w14:textId="77777777" w:rsidR="00185035" w:rsidRPr="00F85647" w:rsidRDefault="00185035" w:rsidP="00D94289">
            <w:pPr>
              <w:autoSpaceDE w:val="0"/>
              <w:autoSpaceDN w:val="0"/>
              <w:adjustRightInd w:val="0"/>
              <w:jc w:val="center"/>
              <w:rPr>
                <w:noProof/>
              </w:rPr>
            </w:pPr>
          </w:p>
        </w:tc>
        <w:tc>
          <w:tcPr>
            <w:tcW w:w="339" w:type="pct"/>
          </w:tcPr>
          <w:p w14:paraId="064E8157" w14:textId="77777777" w:rsidR="00185035" w:rsidRDefault="00185035" w:rsidP="00D94289">
            <w:pPr>
              <w:autoSpaceDE w:val="0"/>
              <w:autoSpaceDN w:val="0"/>
              <w:adjustRightInd w:val="0"/>
              <w:jc w:val="center"/>
              <w:rPr>
                <w:noProof/>
              </w:rPr>
            </w:pPr>
          </w:p>
        </w:tc>
      </w:tr>
      <w:tr w:rsidR="00C90E7E" w:rsidRPr="00F85647" w14:paraId="0C3B6BE7" w14:textId="77777777" w:rsidTr="00C90E7E">
        <w:trPr>
          <w:trHeight w:val="288"/>
        </w:trPr>
        <w:tc>
          <w:tcPr>
            <w:tcW w:w="192" w:type="pct"/>
          </w:tcPr>
          <w:p w14:paraId="6C60B46C" w14:textId="77777777" w:rsidR="00185035" w:rsidRPr="007A08CE" w:rsidRDefault="00185035">
            <w:pPr>
              <w:jc w:val="center"/>
            </w:pPr>
          </w:p>
        </w:tc>
        <w:tc>
          <w:tcPr>
            <w:tcW w:w="2164" w:type="pct"/>
            <w:gridSpan w:val="2"/>
          </w:tcPr>
          <w:p w14:paraId="54F675C4" w14:textId="77777777" w:rsidR="00185035" w:rsidRPr="002966C9" w:rsidRDefault="00185035" w:rsidP="002966C9">
            <w:pPr>
              <w:rPr>
                <w:bCs/>
              </w:rPr>
            </w:pPr>
            <w:r w:rsidRPr="002966C9">
              <w:rPr>
                <w:bCs/>
              </w:rPr>
              <w:t>Ø 6,35 x 1,0 mm</w:t>
            </w:r>
          </w:p>
        </w:tc>
        <w:tc>
          <w:tcPr>
            <w:tcW w:w="384" w:type="pct"/>
            <w:vAlign w:val="bottom"/>
          </w:tcPr>
          <w:p w14:paraId="0E10B4A7" w14:textId="77777777" w:rsidR="00185035" w:rsidRPr="007A08CE" w:rsidRDefault="00185035">
            <w:pPr>
              <w:jc w:val="center"/>
            </w:pPr>
            <w:r w:rsidRPr="007A08CE">
              <w:t>m</w:t>
            </w:r>
          </w:p>
        </w:tc>
        <w:tc>
          <w:tcPr>
            <w:tcW w:w="387" w:type="pct"/>
            <w:vAlign w:val="bottom"/>
          </w:tcPr>
          <w:p w14:paraId="31EF12FB" w14:textId="77777777" w:rsidR="00185035" w:rsidRPr="007A08CE" w:rsidRDefault="00185035">
            <w:pPr>
              <w:jc w:val="center"/>
            </w:pPr>
            <w:r w:rsidRPr="007A08CE">
              <w:t>40</w:t>
            </w:r>
          </w:p>
        </w:tc>
        <w:tc>
          <w:tcPr>
            <w:tcW w:w="322" w:type="pct"/>
          </w:tcPr>
          <w:p w14:paraId="3BB7F6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B73E738" w14:textId="77777777" w:rsidR="00185035" w:rsidRPr="00F85647" w:rsidRDefault="00185035" w:rsidP="00D94289">
            <w:pPr>
              <w:autoSpaceDE w:val="0"/>
              <w:autoSpaceDN w:val="0"/>
              <w:adjustRightInd w:val="0"/>
              <w:jc w:val="center"/>
              <w:rPr>
                <w:noProof/>
                <w:lang w:val="en-US"/>
              </w:rPr>
            </w:pPr>
          </w:p>
        </w:tc>
        <w:tc>
          <w:tcPr>
            <w:tcW w:w="237" w:type="pct"/>
          </w:tcPr>
          <w:p w14:paraId="487A0C1C" w14:textId="77777777" w:rsidR="00185035" w:rsidRPr="00F85647" w:rsidRDefault="00185035" w:rsidP="00D94289">
            <w:pPr>
              <w:autoSpaceDE w:val="0"/>
              <w:autoSpaceDN w:val="0"/>
              <w:adjustRightInd w:val="0"/>
              <w:jc w:val="center"/>
              <w:rPr>
                <w:noProof/>
                <w:lang w:val="en-US"/>
              </w:rPr>
            </w:pPr>
          </w:p>
        </w:tc>
        <w:tc>
          <w:tcPr>
            <w:tcW w:w="237" w:type="pct"/>
          </w:tcPr>
          <w:p w14:paraId="0D2F73EE" w14:textId="77777777" w:rsidR="00185035" w:rsidRPr="00F85647" w:rsidRDefault="00185035" w:rsidP="00D94289">
            <w:pPr>
              <w:autoSpaceDE w:val="0"/>
              <w:autoSpaceDN w:val="0"/>
              <w:adjustRightInd w:val="0"/>
              <w:jc w:val="center"/>
              <w:rPr>
                <w:noProof/>
              </w:rPr>
            </w:pPr>
          </w:p>
        </w:tc>
        <w:tc>
          <w:tcPr>
            <w:tcW w:w="414" w:type="pct"/>
          </w:tcPr>
          <w:p w14:paraId="707F1832" w14:textId="77777777" w:rsidR="00185035" w:rsidRPr="00F85647" w:rsidRDefault="00185035" w:rsidP="00D94289">
            <w:pPr>
              <w:autoSpaceDE w:val="0"/>
              <w:autoSpaceDN w:val="0"/>
              <w:adjustRightInd w:val="0"/>
              <w:jc w:val="center"/>
              <w:rPr>
                <w:noProof/>
              </w:rPr>
            </w:pPr>
          </w:p>
        </w:tc>
        <w:tc>
          <w:tcPr>
            <w:tcW w:w="339" w:type="pct"/>
          </w:tcPr>
          <w:p w14:paraId="56D032D8" w14:textId="77777777" w:rsidR="00185035" w:rsidRDefault="00185035" w:rsidP="00D94289">
            <w:pPr>
              <w:autoSpaceDE w:val="0"/>
              <w:autoSpaceDN w:val="0"/>
              <w:adjustRightInd w:val="0"/>
              <w:jc w:val="center"/>
              <w:rPr>
                <w:noProof/>
              </w:rPr>
            </w:pPr>
          </w:p>
        </w:tc>
      </w:tr>
      <w:tr w:rsidR="00C90E7E" w:rsidRPr="00F85647" w14:paraId="39ED9E61" w14:textId="77777777" w:rsidTr="00C90E7E">
        <w:trPr>
          <w:trHeight w:val="288"/>
        </w:trPr>
        <w:tc>
          <w:tcPr>
            <w:tcW w:w="192" w:type="pct"/>
          </w:tcPr>
          <w:p w14:paraId="5EA731D1" w14:textId="77777777" w:rsidR="00185035" w:rsidRPr="007A08CE" w:rsidRDefault="00185035">
            <w:pPr>
              <w:jc w:val="center"/>
            </w:pPr>
          </w:p>
        </w:tc>
        <w:tc>
          <w:tcPr>
            <w:tcW w:w="2164" w:type="pct"/>
            <w:gridSpan w:val="2"/>
          </w:tcPr>
          <w:p w14:paraId="4F2F01E8" w14:textId="77777777" w:rsidR="00185035" w:rsidRPr="002966C9" w:rsidRDefault="00185035" w:rsidP="002966C9">
            <w:pPr>
              <w:rPr>
                <w:bCs/>
              </w:rPr>
            </w:pPr>
            <w:r w:rsidRPr="002966C9">
              <w:rPr>
                <w:bCs/>
              </w:rPr>
              <w:t>Ø 9,52 x 1,0 mm</w:t>
            </w:r>
          </w:p>
        </w:tc>
        <w:tc>
          <w:tcPr>
            <w:tcW w:w="384" w:type="pct"/>
            <w:vAlign w:val="bottom"/>
          </w:tcPr>
          <w:p w14:paraId="5968F919" w14:textId="77777777" w:rsidR="00185035" w:rsidRPr="007A08CE" w:rsidRDefault="00185035">
            <w:pPr>
              <w:jc w:val="center"/>
            </w:pPr>
            <w:r w:rsidRPr="007A08CE">
              <w:t>m</w:t>
            </w:r>
          </w:p>
        </w:tc>
        <w:tc>
          <w:tcPr>
            <w:tcW w:w="387" w:type="pct"/>
            <w:vAlign w:val="bottom"/>
          </w:tcPr>
          <w:p w14:paraId="2B29096D" w14:textId="77777777" w:rsidR="00185035" w:rsidRPr="007A08CE" w:rsidRDefault="00185035">
            <w:pPr>
              <w:jc w:val="center"/>
            </w:pPr>
            <w:r w:rsidRPr="007A08CE">
              <w:t>25</w:t>
            </w:r>
          </w:p>
        </w:tc>
        <w:tc>
          <w:tcPr>
            <w:tcW w:w="322" w:type="pct"/>
          </w:tcPr>
          <w:p w14:paraId="605B70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EAE5BB" w14:textId="77777777" w:rsidR="00185035" w:rsidRPr="00F85647" w:rsidRDefault="00185035" w:rsidP="00D94289">
            <w:pPr>
              <w:autoSpaceDE w:val="0"/>
              <w:autoSpaceDN w:val="0"/>
              <w:adjustRightInd w:val="0"/>
              <w:jc w:val="center"/>
              <w:rPr>
                <w:noProof/>
                <w:lang w:val="en-US"/>
              </w:rPr>
            </w:pPr>
          </w:p>
        </w:tc>
        <w:tc>
          <w:tcPr>
            <w:tcW w:w="237" w:type="pct"/>
          </w:tcPr>
          <w:p w14:paraId="047C150C" w14:textId="77777777" w:rsidR="00185035" w:rsidRPr="00F85647" w:rsidRDefault="00185035" w:rsidP="00D94289">
            <w:pPr>
              <w:autoSpaceDE w:val="0"/>
              <w:autoSpaceDN w:val="0"/>
              <w:adjustRightInd w:val="0"/>
              <w:jc w:val="center"/>
              <w:rPr>
                <w:noProof/>
                <w:lang w:val="en-US"/>
              </w:rPr>
            </w:pPr>
          </w:p>
        </w:tc>
        <w:tc>
          <w:tcPr>
            <w:tcW w:w="237" w:type="pct"/>
          </w:tcPr>
          <w:p w14:paraId="2740263B" w14:textId="77777777" w:rsidR="00185035" w:rsidRPr="00F85647" w:rsidRDefault="00185035" w:rsidP="00D94289">
            <w:pPr>
              <w:autoSpaceDE w:val="0"/>
              <w:autoSpaceDN w:val="0"/>
              <w:adjustRightInd w:val="0"/>
              <w:jc w:val="center"/>
              <w:rPr>
                <w:noProof/>
              </w:rPr>
            </w:pPr>
          </w:p>
        </w:tc>
        <w:tc>
          <w:tcPr>
            <w:tcW w:w="414" w:type="pct"/>
          </w:tcPr>
          <w:p w14:paraId="63077A1A" w14:textId="77777777" w:rsidR="00185035" w:rsidRPr="00F85647" w:rsidRDefault="00185035" w:rsidP="00D94289">
            <w:pPr>
              <w:autoSpaceDE w:val="0"/>
              <w:autoSpaceDN w:val="0"/>
              <w:adjustRightInd w:val="0"/>
              <w:jc w:val="center"/>
              <w:rPr>
                <w:noProof/>
              </w:rPr>
            </w:pPr>
          </w:p>
        </w:tc>
        <w:tc>
          <w:tcPr>
            <w:tcW w:w="339" w:type="pct"/>
          </w:tcPr>
          <w:p w14:paraId="30E41B07" w14:textId="77777777" w:rsidR="00185035" w:rsidRDefault="00185035" w:rsidP="00D94289">
            <w:pPr>
              <w:autoSpaceDE w:val="0"/>
              <w:autoSpaceDN w:val="0"/>
              <w:adjustRightInd w:val="0"/>
              <w:jc w:val="center"/>
              <w:rPr>
                <w:noProof/>
              </w:rPr>
            </w:pPr>
          </w:p>
        </w:tc>
      </w:tr>
      <w:tr w:rsidR="00C90E7E" w:rsidRPr="00F85647" w14:paraId="251EB7B6" w14:textId="77777777" w:rsidTr="00C90E7E">
        <w:trPr>
          <w:trHeight w:val="288"/>
        </w:trPr>
        <w:tc>
          <w:tcPr>
            <w:tcW w:w="192" w:type="pct"/>
          </w:tcPr>
          <w:p w14:paraId="6BE1C9F9" w14:textId="77777777" w:rsidR="00185035" w:rsidRPr="007A08CE" w:rsidRDefault="00185035">
            <w:pPr>
              <w:jc w:val="center"/>
            </w:pPr>
          </w:p>
        </w:tc>
        <w:tc>
          <w:tcPr>
            <w:tcW w:w="2164" w:type="pct"/>
            <w:gridSpan w:val="2"/>
          </w:tcPr>
          <w:p w14:paraId="500E5463" w14:textId="77777777" w:rsidR="00185035" w:rsidRPr="002966C9" w:rsidRDefault="00185035" w:rsidP="002966C9">
            <w:pPr>
              <w:rPr>
                <w:bCs/>
              </w:rPr>
            </w:pPr>
            <w:r w:rsidRPr="002966C9">
              <w:rPr>
                <w:bCs/>
              </w:rPr>
              <w:t>Ø 12,7 x 1,0 mm</w:t>
            </w:r>
          </w:p>
        </w:tc>
        <w:tc>
          <w:tcPr>
            <w:tcW w:w="384" w:type="pct"/>
            <w:vAlign w:val="bottom"/>
          </w:tcPr>
          <w:p w14:paraId="50C8286A" w14:textId="77777777" w:rsidR="00185035" w:rsidRPr="007A08CE" w:rsidRDefault="00185035">
            <w:pPr>
              <w:jc w:val="center"/>
            </w:pPr>
            <w:r w:rsidRPr="007A08CE">
              <w:t>m</w:t>
            </w:r>
          </w:p>
        </w:tc>
        <w:tc>
          <w:tcPr>
            <w:tcW w:w="387" w:type="pct"/>
            <w:vAlign w:val="bottom"/>
          </w:tcPr>
          <w:p w14:paraId="29C34B2B" w14:textId="77777777" w:rsidR="00185035" w:rsidRPr="007A08CE" w:rsidRDefault="00185035">
            <w:pPr>
              <w:jc w:val="center"/>
            </w:pPr>
            <w:r w:rsidRPr="007A08CE">
              <w:t>40</w:t>
            </w:r>
          </w:p>
        </w:tc>
        <w:tc>
          <w:tcPr>
            <w:tcW w:w="322" w:type="pct"/>
          </w:tcPr>
          <w:p w14:paraId="442770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098FCE" w14:textId="77777777" w:rsidR="00185035" w:rsidRPr="00F85647" w:rsidRDefault="00185035" w:rsidP="00D94289">
            <w:pPr>
              <w:autoSpaceDE w:val="0"/>
              <w:autoSpaceDN w:val="0"/>
              <w:adjustRightInd w:val="0"/>
              <w:jc w:val="center"/>
              <w:rPr>
                <w:noProof/>
                <w:lang w:val="en-US"/>
              </w:rPr>
            </w:pPr>
          </w:p>
        </w:tc>
        <w:tc>
          <w:tcPr>
            <w:tcW w:w="237" w:type="pct"/>
          </w:tcPr>
          <w:p w14:paraId="61DE9BCA" w14:textId="77777777" w:rsidR="00185035" w:rsidRPr="00F85647" w:rsidRDefault="00185035" w:rsidP="00D94289">
            <w:pPr>
              <w:autoSpaceDE w:val="0"/>
              <w:autoSpaceDN w:val="0"/>
              <w:adjustRightInd w:val="0"/>
              <w:jc w:val="center"/>
              <w:rPr>
                <w:noProof/>
                <w:lang w:val="en-US"/>
              </w:rPr>
            </w:pPr>
          </w:p>
        </w:tc>
        <w:tc>
          <w:tcPr>
            <w:tcW w:w="237" w:type="pct"/>
          </w:tcPr>
          <w:p w14:paraId="340B78F0" w14:textId="77777777" w:rsidR="00185035" w:rsidRPr="00F85647" w:rsidRDefault="00185035" w:rsidP="00D94289">
            <w:pPr>
              <w:autoSpaceDE w:val="0"/>
              <w:autoSpaceDN w:val="0"/>
              <w:adjustRightInd w:val="0"/>
              <w:jc w:val="center"/>
              <w:rPr>
                <w:noProof/>
              </w:rPr>
            </w:pPr>
          </w:p>
        </w:tc>
        <w:tc>
          <w:tcPr>
            <w:tcW w:w="414" w:type="pct"/>
          </w:tcPr>
          <w:p w14:paraId="372B5FE3" w14:textId="77777777" w:rsidR="00185035" w:rsidRPr="00F85647" w:rsidRDefault="00185035" w:rsidP="00D94289">
            <w:pPr>
              <w:autoSpaceDE w:val="0"/>
              <w:autoSpaceDN w:val="0"/>
              <w:adjustRightInd w:val="0"/>
              <w:jc w:val="center"/>
              <w:rPr>
                <w:noProof/>
              </w:rPr>
            </w:pPr>
          </w:p>
        </w:tc>
        <w:tc>
          <w:tcPr>
            <w:tcW w:w="339" w:type="pct"/>
          </w:tcPr>
          <w:p w14:paraId="160A52FF" w14:textId="77777777" w:rsidR="00185035" w:rsidRDefault="00185035" w:rsidP="00D94289">
            <w:pPr>
              <w:autoSpaceDE w:val="0"/>
              <w:autoSpaceDN w:val="0"/>
              <w:adjustRightInd w:val="0"/>
              <w:jc w:val="center"/>
              <w:rPr>
                <w:noProof/>
              </w:rPr>
            </w:pPr>
          </w:p>
        </w:tc>
      </w:tr>
      <w:tr w:rsidR="00C90E7E" w:rsidRPr="00F85647" w14:paraId="070B2015" w14:textId="77777777" w:rsidTr="00C90E7E">
        <w:trPr>
          <w:trHeight w:val="288"/>
        </w:trPr>
        <w:tc>
          <w:tcPr>
            <w:tcW w:w="192" w:type="pct"/>
          </w:tcPr>
          <w:p w14:paraId="267A8800" w14:textId="77777777" w:rsidR="00185035" w:rsidRPr="007A08CE" w:rsidRDefault="00185035">
            <w:pPr>
              <w:jc w:val="center"/>
            </w:pPr>
          </w:p>
        </w:tc>
        <w:tc>
          <w:tcPr>
            <w:tcW w:w="2164" w:type="pct"/>
            <w:gridSpan w:val="2"/>
          </w:tcPr>
          <w:p w14:paraId="45C03B65" w14:textId="77777777" w:rsidR="00185035" w:rsidRPr="002966C9" w:rsidRDefault="00185035" w:rsidP="002966C9">
            <w:pPr>
              <w:rPr>
                <w:bCs/>
              </w:rPr>
            </w:pPr>
            <w:r w:rsidRPr="002966C9">
              <w:rPr>
                <w:bCs/>
              </w:rPr>
              <w:t>Ø 15,9 x 1,0 mm</w:t>
            </w:r>
          </w:p>
        </w:tc>
        <w:tc>
          <w:tcPr>
            <w:tcW w:w="384" w:type="pct"/>
            <w:vAlign w:val="bottom"/>
          </w:tcPr>
          <w:p w14:paraId="7AB371E5" w14:textId="77777777" w:rsidR="00185035" w:rsidRPr="007A08CE" w:rsidRDefault="00185035">
            <w:pPr>
              <w:jc w:val="center"/>
            </w:pPr>
            <w:r w:rsidRPr="007A08CE">
              <w:t>m</w:t>
            </w:r>
          </w:p>
        </w:tc>
        <w:tc>
          <w:tcPr>
            <w:tcW w:w="387" w:type="pct"/>
            <w:vAlign w:val="bottom"/>
          </w:tcPr>
          <w:p w14:paraId="51256716" w14:textId="77777777" w:rsidR="00185035" w:rsidRPr="007A08CE" w:rsidRDefault="00185035">
            <w:pPr>
              <w:jc w:val="center"/>
            </w:pPr>
            <w:r w:rsidRPr="007A08CE">
              <w:t>20</w:t>
            </w:r>
          </w:p>
        </w:tc>
        <w:tc>
          <w:tcPr>
            <w:tcW w:w="322" w:type="pct"/>
          </w:tcPr>
          <w:p w14:paraId="22F08B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22165E" w14:textId="77777777" w:rsidR="00185035" w:rsidRPr="00F85647" w:rsidRDefault="00185035" w:rsidP="00D94289">
            <w:pPr>
              <w:autoSpaceDE w:val="0"/>
              <w:autoSpaceDN w:val="0"/>
              <w:adjustRightInd w:val="0"/>
              <w:jc w:val="center"/>
              <w:rPr>
                <w:noProof/>
                <w:lang w:val="en-US"/>
              </w:rPr>
            </w:pPr>
          </w:p>
        </w:tc>
        <w:tc>
          <w:tcPr>
            <w:tcW w:w="237" w:type="pct"/>
          </w:tcPr>
          <w:p w14:paraId="13C0BCFD" w14:textId="77777777" w:rsidR="00185035" w:rsidRPr="00F85647" w:rsidRDefault="00185035" w:rsidP="00D94289">
            <w:pPr>
              <w:autoSpaceDE w:val="0"/>
              <w:autoSpaceDN w:val="0"/>
              <w:adjustRightInd w:val="0"/>
              <w:jc w:val="center"/>
              <w:rPr>
                <w:noProof/>
                <w:lang w:val="en-US"/>
              </w:rPr>
            </w:pPr>
          </w:p>
        </w:tc>
        <w:tc>
          <w:tcPr>
            <w:tcW w:w="237" w:type="pct"/>
          </w:tcPr>
          <w:p w14:paraId="641EE929" w14:textId="77777777" w:rsidR="00185035" w:rsidRPr="00F85647" w:rsidRDefault="00185035" w:rsidP="00D94289">
            <w:pPr>
              <w:autoSpaceDE w:val="0"/>
              <w:autoSpaceDN w:val="0"/>
              <w:adjustRightInd w:val="0"/>
              <w:jc w:val="center"/>
              <w:rPr>
                <w:noProof/>
              </w:rPr>
            </w:pPr>
          </w:p>
        </w:tc>
        <w:tc>
          <w:tcPr>
            <w:tcW w:w="414" w:type="pct"/>
          </w:tcPr>
          <w:p w14:paraId="10E3B888" w14:textId="77777777" w:rsidR="00185035" w:rsidRPr="00F85647" w:rsidRDefault="00185035" w:rsidP="00D94289">
            <w:pPr>
              <w:autoSpaceDE w:val="0"/>
              <w:autoSpaceDN w:val="0"/>
              <w:adjustRightInd w:val="0"/>
              <w:jc w:val="center"/>
              <w:rPr>
                <w:noProof/>
              </w:rPr>
            </w:pPr>
          </w:p>
        </w:tc>
        <w:tc>
          <w:tcPr>
            <w:tcW w:w="339" w:type="pct"/>
          </w:tcPr>
          <w:p w14:paraId="0B2AE11F" w14:textId="77777777" w:rsidR="00185035" w:rsidRDefault="00185035" w:rsidP="00D94289">
            <w:pPr>
              <w:autoSpaceDE w:val="0"/>
              <w:autoSpaceDN w:val="0"/>
              <w:adjustRightInd w:val="0"/>
              <w:jc w:val="center"/>
              <w:rPr>
                <w:noProof/>
              </w:rPr>
            </w:pPr>
          </w:p>
        </w:tc>
      </w:tr>
      <w:tr w:rsidR="00C90E7E" w:rsidRPr="00F85647" w14:paraId="0E76EE58" w14:textId="77777777" w:rsidTr="00C90E7E">
        <w:trPr>
          <w:trHeight w:val="288"/>
        </w:trPr>
        <w:tc>
          <w:tcPr>
            <w:tcW w:w="192" w:type="pct"/>
          </w:tcPr>
          <w:p w14:paraId="50DA737C" w14:textId="77777777" w:rsidR="00185035" w:rsidRPr="007A08CE" w:rsidRDefault="00185035">
            <w:pPr>
              <w:jc w:val="center"/>
            </w:pPr>
          </w:p>
        </w:tc>
        <w:tc>
          <w:tcPr>
            <w:tcW w:w="2164" w:type="pct"/>
            <w:gridSpan w:val="2"/>
          </w:tcPr>
          <w:p w14:paraId="678D3C2E" w14:textId="77777777" w:rsidR="00185035" w:rsidRPr="002966C9" w:rsidRDefault="00185035" w:rsidP="002966C9">
            <w:pPr>
              <w:rPr>
                <w:bCs/>
              </w:rPr>
            </w:pPr>
            <w:r w:rsidRPr="002966C9">
              <w:rPr>
                <w:bCs/>
              </w:rPr>
              <w:t>Ø 19.05 x 1,5 mm</w:t>
            </w:r>
          </w:p>
        </w:tc>
        <w:tc>
          <w:tcPr>
            <w:tcW w:w="384" w:type="pct"/>
            <w:vAlign w:val="bottom"/>
          </w:tcPr>
          <w:p w14:paraId="304A8C46" w14:textId="77777777" w:rsidR="00185035" w:rsidRPr="007A08CE" w:rsidRDefault="00185035">
            <w:pPr>
              <w:jc w:val="center"/>
            </w:pPr>
            <w:r w:rsidRPr="007A08CE">
              <w:t>m</w:t>
            </w:r>
          </w:p>
        </w:tc>
        <w:tc>
          <w:tcPr>
            <w:tcW w:w="387" w:type="pct"/>
            <w:vAlign w:val="bottom"/>
          </w:tcPr>
          <w:p w14:paraId="36F431EC" w14:textId="77777777" w:rsidR="00185035" w:rsidRPr="007A08CE" w:rsidRDefault="00185035">
            <w:pPr>
              <w:jc w:val="center"/>
            </w:pPr>
            <w:r w:rsidRPr="007A08CE">
              <w:t>10</w:t>
            </w:r>
          </w:p>
        </w:tc>
        <w:tc>
          <w:tcPr>
            <w:tcW w:w="322" w:type="pct"/>
          </w:tcPr>
          <w:p w14:paraId="512BF21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F24D05" w14:textId="77777777" w:rsidR="00185035" w:rsidRPr="00F85647" w:rsidRDefault="00185035" w:rsidP="00D94289">
            <w:pPr>
              <w:autoSpaceDE w:val="0"/>
              <w:autoSpaceDN w:val="0"/>
              <w:adjustRightInd w:val="0"/>
              <w:jc w:val="center"/>
              <w:rPr>
                <w:noProof/>
                <w:lang w:val="en-US"/>
              </w:rPr>
            </w:pPr>
          </w:p>
        </w:tc>
        <w:tc>
          <w:tcPr>
            <w:tcW w:w="237" w:type="pct"/>
          </w:tcPr>
          <w:p w14:paraId="7381804C" w14:textId="77777777" w:rsidR="00185035" w:rsidRPr="00F85647" w:rsidRDefault="00185035" w:rsidP="00D94289">
            <w:pPr>
              <w:autoSpaceDE w:val="0"/>
              <w:autoSpaceDN w:val="0"/>
              <w:adjustRightInd w:val="0"/>
              <w:jc w:val="center"/>
              <w:rPr>
                <w:noProof/>
                <w:lang w:val="en-US"/>
              </w:rPr>
            </w:pPr>
          </w:p>
        </w:tc>
        <w:tc>
          <w:tcPr>
            <w:tcW w:w="237" w:type="pct"/>
          </w:tcPr>
          <w:p w14:paraId="4A23C863" w14:textId="77777777" w:rsidR="00185035" w:rsidRPr="00F85647" w:rsidRDefault="00185035" w:rsidP="00D94289">
            <w:pPr>
              <w:autoSpaceDE w:val="0"/>
              <w:autoSpaceDN w:val="0"/>
              <w:adjustRightInd w:val="0"/>
              <w:jc w:val="center"/>
              <w:rPr>
                <w:noProof/>
              </w:rPr>
            </w:pPr>
          </w:p>
        </w:tc>
        <w:tc>
          <w:tcPr>
            <w:tcW w:w="414" w:type="pct"/>
          </w:tcPr>
          <w:p w14:paraId="59CB63A4" w14:textId="77777777" w:rsidR="00185035" w:rsidRPr="00F85647" w:rsidRDefault="00185035" w:rsidP="00D94289">
            <w:pPr>
              <w:autoSpaceDE w:val="0"/>
              <w:autoSpaceDN w:val="0"/>
              <w:adjustRightInd w:val="0"/>
              <w:jc w:val="center"/>
              <w:rPr>
                <w:noProof/>
              </w:rPr>
            </w:pPr>
          </w:p>
        </w:tc>
        <w:tc>
          <w:tcPr>
            <w:tcW w:w="339" w:type="pct"/>
          </w:tcPr>
          <w:p w14:paraId="6ABA7712" w14:textId="77777777" w:rsidR="00185035" w:rsidRDefault="00185035" w:rsidP="00D94289">
            <w:pPr>
              <w:autoSpaceDE w:val="0"/>
              <w:autoSpaceDN w:val="0"/>
              <w:adjustRightInd w:val="0"/>
              <w:jc w:val="center"/>
              <w:rPr>
                <w:noProof/>
              </w:rPr>
            </w:pPr>
          </w:p>
        </w:tc>
      </w:tr>
      <w:tr w:rsidR="00C90E7E" w:rsidRPr="00F85647" w14:paraId="62DE04B5" w14:textId="77777777" w:rsidTr="00C90E7E">
        <w:trPr>
          <w:trHeight w:val="288"/>
        </w:trPr>
        <w:tc>
          <w:tcPr>
            <w:tcW w:w="192" w:type="pct"/>
          </w:tcPr>
          <w:p w14:paraId="03A262AA" w14:textId="77777777" w:rsidR="00185035" w:rsidRPr="007A08CE" w:rsidRDefault="00185035">
            <w:pPr>
              <w:jc w:val="center"/>
            </w:pPr>
            <w:r w:rsidRPr="007A08CE">
              <w:t>6.</w:t>
            </w:r>
          </w:p>
        </w:tc>
        <w:tc>
          <w:tcPr>
            <w:tcW w:w="2164" w:type="pct"/>
            <w:gridSpan w:val="2"/>
          </w:tcPr>
          <w:p w14:paraId="07AFCC2F" w14:textId="77777777" w:rsidR="00185035" w:rsidRPr="002966C9" w:rsidRDefault="00185035" w:rsidP="002966C9">
            <w:r w:rsidRPr="002966C9">
              <w:t xml:space="preserve">Pomoćni materijal za izradu freonske instalacije (kolena, mufovi, </w:t>
            </w:r>
            <w:r w:rsidRPr="002966C9">
              <w:lastRenderedPageBreak/>
              <w:t>materijala za pričvršćivanje, elektrode, azot i sl.), 50% od prethodne stavke.</w:t>
            </w:r>
          </w:p>
        </w:tc>
        <w:tc>
          <w:tcPr>
            <w:tcW w:w="384" w:type="pct"/>
            <w:vAlign w:val="bottom"/>
          </w:tcPr>
          <w:p w14:paraId="7E38D1EE" w14:textId="77777777" w:rsidR="00185035" w:rsidRPr="007A08CE" w:rsidRDefault="00185035">
            <w:pPr>
              <w:jc w:val="center"/>
            </w:pPr>
            <w:r>
              <w:lastRenderedPageBreak/>
              <w:t>%</w:t>
            </w:r>
          </w:p>
        </w:tc>
        <w:tc>
          <w:tcPr>
            <w:tcW w:w="387" w:type="pct"/>
            <w:vAlign w:val="bottom"/>
          </w:tcPr>
          <w:p w14:paraId="64DA93C4" w14:textId="77777777" w:rsidR="00185035" w:rsidRPr="007A08CE" w:rsidRDefault="00185035">
            <w:pPr>
              <w:jc w:val="center"/>
            </w:pPr>
            <w:r w:rsidRPr="007A08CE">
              <w:t>0,5</w:t>
            </w:r>
          </w:p>
        </w:tc>
        <w:tc>
          <w:tcPr>
            <w:tcW w:w="322" w:type="pct"/>
          </w:tcPr>
          <w:p w14:paraId="3063A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F980E7" w14:textId="77777777" w:rsidR="00185035" w:rsidRPr="00F85647" w:rsidRDefault="00185035" w:rsidP="00D94289">
            <w:pPr>
              <w:autoSpaceDE w:val="0"/>
              <w:autoSpaceDN w:val="0"/>
              <w:adjustRightInd w:val="0"/>
              <w:jc w:val="center"/>
              <w:rPr>
                <w:noProof/>
                <w:lang w:val="en-US"/>
              </w:rPr>
            </w:pPr>
          </w:p>
        </w:tc>
        <w:tc>
          <w:tcPr>
            <w:tcW w:w="237" w:type="pct"/>
          </w:tcPr>
          <w:p w14:paraId="50D32144" w14:textId="77777777" w:rsidR="00185035" w:rsidRPr="00F85647" w:rsidRDefault="00185035" w:rsidP="00D94289">
            <w:pPr>
              <w:autoSpaceDE w:val="0"/>
              <w:autoSpaceDN w:val="0"/>
              <w:adjustRightInd w:val="0"/>
              <w:jc w:val="center"/>
              <w:rPr>
                <w:noProof/>
                <w:lang w:val="en-US"/>
              </w:rPr>
            </w:pPr>
          </w:p>
        </w:tc>
        <w:tc>
          <w:tcPr>
            <w:tcW w:w="237" w:type="pct"/>
          </w:tcPr>
          <w:p w14:paraId="4EB01794" w14:textId="77777777" w:rsidR="00185035" w:rsidRPr="00F85647" w:rsidRDefault="00185035" w:rsidP="00D94289">
            <w:pPr>
              <w:autoSpaceDE w:val="0"/>
              <w:autoSpaceDN w:val="0"/>
              <w:adjustRightInd w:val="0"/>
              <w:jc w:val="center"/>
              <w:rPr>
                <w:noProof/>
              </w:rPr>
            </w:pPr>
          </w:p>
        </w:tc>
        <w:tc>
          <w:tcPr>
            <w:tcW w:w="414" w:type="pct"/>
          </w:tcPr>
          <w:p w14:paraId="5485557E" w14:textId="77777777" w:rsidR="00185035" w:rsidRPr="00F85647" w:rsidRDefault="00185035" w:rsidP="00D94289">
            <w:pPr>
              <w:autoSpaceDE w:val="0"/>
              <w:autoSpaceDN w:val="0"/>
              <w:adjustRightInd w:val="0"/>
              <w:jc w:val="center"/>
              <w:rPr>
                <w:noProof/>
              </w:rPr>
            </w:pPr>
          </w:p>
        </w:tc>
        <w:tc>
          <w:tcPr>
            <w:tcW w:w="339" w:type="pct"/>
          </w:tcPr>
          <w:p w14:paraId="1A2D9C9D" w14:textId="77777777" w:rsidR="00185035" w:rsidRDefault="00185035" w:rsidP="00D94289">
            <w:pPr>
              <w:autoSpaceDE w:val="0"/>
              <w:autoSpaceDN w:val="0"/>
              <w:adjustRightInd w:val="0"/>
              <w:jc w:val="center"/>
              <w:rPr>
                <w:noProof/>
              </w:rPr>
            </w:pPr>
          </w:p>
        </w:tc>
      </w:tr>
      <w:tr w:rsidR="00C90E7E" w:rsidRPr="00F85647" w14:paraId="56932D7F" w14:textId="77777777" w:rsidTr="00C90E7E">
        <w:trPr>
          <w:trHeight w:val="288"/>
        </w:trPr>
        <w:tc>
          <w:tcPr>
            <w:tcW w:w="192" w:type="pct"/>
          </w:tcPr>
          <w:p w14:paraId="7A676D24" w14:textId="77777777" w:rsidR="00185035" w:rsidRPr="007A08CE" w:rsidRDefault="00185035">
            <w:pPr>
              <w:jc w:val="center"/>
            </w:pPr>
            <w:r w:rsidRPr="007A08CE">
              <w:lastRenderedPageBreak/>
              <w:t>7.</w:t>
            </w:r>
          </w:p>
        </w:tc>
        <w:tc>
          <w:tcPr>
            <w:tcW w:w="2164" w:type="pct"/>
            <w:gridSpan w:val="2"/>
          </w:tcPr>
          <w:p w14:paraId="6CD2F2AA" w14:textId="77777777" w:rsidR="00185035" w:rsidRPr="002966C9" w:rsidRDefault="00185035" w:rsidP="002966C9">
            <w:r w:rsidRPr="002966C9">
              <w:t>Izolacija proizvodnje ARMACEL, samogasive, sa parnom branom, izrađene od sintetičkog kaučuka (halogen free), za temperature od -40 °C do +105 °C  ili ekvivalentno, komplet sa originalnim lepilom i izolacionom trakom za bakarne cevi, dimenzija:</w:t>
            </w:r>
          </w:p>
        </w:tc>
        <w:tc>
          <w:tcPr>
            <w:tcW w:w="384" w:type="pct"/>
            <w:vAlign w:val="bottom"/>
          </w:tcPr>
          <w:p w14:paraId="73B455DF" w14:textId="77777777" w:rsidR="00185035" w:rsidRPr="007A08CE" w:rsidRDefault="00185035">
            <w:pPr>
              <w:jc w:val="center"/>
            </w:pPr>
          </w:p>
        </w:tc>
        <w:tc>
          <w:tcPr>
            <w:tcW w:w="387" w:type="pct"/>
            <w:vAlign w:val="bottom"/>
          </w:tcPr>
          <w:p w14:paraId="684F3E6D" w14:textId="77777777" w:rsidR="00185035" w:rsidRPr="007A08CE" w:rsidRDefault="00185035">
            <w:pPr>
              <w:jc w:val="center"/>
            </w:pPr>
          </w:p>
        </w:tc>
        <w:tc>
          <w:tcPr>
            <w:tcW w:w="322" w:type="pct"/>
          </w:tcPr>
          <w:p w14:paraId="431AC3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BC30B" w14:textId="77777777" w:rsidR="00185035" w:rsidRPr="00F85647" w:rsidRDefault="00185035" w:rsidP="00D94289">
            <w:pPr>
              <w:autoSpaceDE w:val="0"/>
              <w:autoSpaceDN w:val="0"/>
              <w:adjustRightInd w:val="0"/>
              <w:jc w:val="center"/>
              <w:rPr>
                <w:noProof/>
                <w:lang w:val="en-US"/>
              </w:rPr>
            </w:pPr>
          </w:p>
        </w:tc>
        <w:tc>
          <w:tcPr>
            <w:tcW w:w="237" w:type="pct"/>
          </w:tcPr>
          <w:p w14:paraId="48067541" w14:textId="77777777" w:rsidR="00185035" w:rsidRPr="00F85647" w:rsidRDefault="00185035" w:rsidP="00D94289">
            <w:pPr>
              <w:autoSpaceDE w:val="0"/>
              <w:autoSpaceDN w:val="0"/>
              <w:adjustRightInd w:val="0"/>
              <w:jc w:val="center"/>
              <w:rPr>
                <w:noProof/>
                <w:lang w:val="en-US"/>
              </w:rPr>
            </w:pPr>
          </w:p>
        </w:tc>
        <w:tc>
          <w:tcPr>
            <w:tcW w:w="237" w:type="pct"/>
          </w:tcPr>
          <w:p w14:paraId="3ACD2CFC" w14:textId="77777777" w:rsidR="00185035" w:rsidRPr="00F85647" w:rsidRDefault="00185035" w:rsidP="00D94289">
            <w:pPr>
              <w:autoSpaceDE w:val="0"/>
              <w:autoSpaceDN w:val="0"/>
              <w:adjustRightInd w:val="0"/>
              <w:jc w:val="center"/>
              <w:rPr>
                <w:noProof/>
              </w:rPr>
            </w:pPr>
          </w:p>
        </w:tc>
        <w:tc>
          <w:tcPr>
            <w:tcW w:w="414" w:type="pct"/>
          </w:tcPr>
          <w:p w14:paraId="6C438860" w14:textId="77777777" w:rsidR="00185035" w:rsidRPr="00F85647" w:rsidRDefault="00185035" w:rsidP="00D94289">
            <w:pPr>
              <w:autoSpaceDE w:val="0"/>
              <w:autoSpaceDN w:val="0"/>
              <w:adjustRightInd w:val="0"/>
              <w:jc w:val="center"/>
              <w:rPr>
                <w:noProof/>
              </w:rPr>
            </w:pPr>
          </w:p>
        </w:tc>
        <w:tc>
          <w:tcPr>
            <w:tcW w:w="339" w:type="pct"/>
          </w:tcPr>
          <w:p w14:paraId="75D3B9FE" w14:textId="77777777" w:rsidR="00185035" w:rsidRDefault="00185035" w:rsidP="00D94289">
            <w:pPr>
              <w:autoSpaceDE w:val="0"/>
              <w:autoSpaceDN w:val="0"/>
              <w:adjustRightInd w:val="0"/>
              <w:jc w:val="center"/>
              <w:rPr>
                <w:noProof/>
              </w:rPr>
            </w:pPr>
          </w:p>
        </w:tc>
      </w:tr>
      <w:tr w:rsidR="00C90E7E" w:rsidRPr="00F85647" w14:paraId="39A5FF9D" w14:textId="77777777" w:rsidTr="00C90E7E">
        <w:trPr>
          <w:trHeight w:val="288"/>
        </w:trPr>
        <w:tc>
          <w:tcPr>
            <w:tcW w:w="192" w:type="pct"/>
          </w:tcPr>
          <w:p w14:paraId="67455473" w14:textId="77777777" w:rsidR="00185035" w:rsidRPr="007A08CE" w:rsidRDefault="00185035">
            <w:pPr>
              <w:jc w:val="center"/>
            </w:pPr>
          </w:p>
        </w:tc>
        <w:tc>
          <w:tcPr>
            <w:tcW w:w="2164" w:type="pct"/>
            <w:gridSpan w:val="2"/>
          </w:tcPr>
          <w:p w14:paraId="69C5AE85" w14:textId="77777777" w:rsidR="00185035" w:rsidRPr="002966C9" w:rsidRDefault="00185035" w:rsidP="002966C9">
            <w:pPr>
              <w:rPr>
                <w:bCs/>
              </w:rPr>
            </w:pPr>
            <w:r w:rsidRPr="002966C9">
              <w:rPr>
                <w:bCs/>
              </w:rPr>
              <w:t>Ø 6 mm debljine 6 mm</w:t>
            </w:r>
          </w:p>
        </w:tc>
        <w:tc>
          <w:tcPr>
            <w:tcW w:w="384" w:type="pct"/>
            <w:vAlign w:val="bottom"/>
          </w:tcPr>
          <w:p w14:paraId="5FC50FFD" w14:textId="77777777" w:rsidR="00185035" w:rsidRPr="007A08CE" w:rsidRDefault="00185035">
            <w:pPr>
              <w:jc w:val="center"/>
            </w:pPr>
            <w:r w:rsidRPr="007A08CE">
              <w:t>m</w:t>
            </w:r>
          </w:p>
        </w:tc>
        <w:tc>
          <w:tcPr>
            <w:tcW w:w="387" w:type="pct"/>
            <w:vAlign w:val="bottom"/>
          </w:tcPr>
          <w:p w14:paraId="2603376D" w14:textId="77777777" w:rsidR="00185035" w:rsidRPr="007A08CE" w:rsidRDefault="00185035">
            <w:pPr>
              <w:jc w:val="center"/>
            </w:pPr>
            <w:r w:rsidRPr="007A08CE">
              <w:t>40</w:t>
            </w:r>
          </w:p>
        </w:tc>
        <w:tc>
          <w:tcPr>
            <w:tcW w:w="322" w:type="pct"/>
          </w:tcPr>
          <w:p w14:paraId="647214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8002A5" w14:textId="77777777" w:rsidR="00185035" w:rsidRPr="00F85647" w:rsidRDefault="00185035" w:rsidP="00D94289">
            <w:pPr>
              <w:autoSpaceDE w:val="0"/>
              <w:autoSpaceDN w:val="0"/>
              <w:adjustRightInd w:val="0"/>
              <w:jc w:val="center"/>
              <w:rPr>
                <w:noProof/>
                <w:lang w:val="en-US"/>
              </w:rPr>
            </w:pPr>
          </w:p>
        </w:tc>
        <w:tc>
          <w:tcPr>
            <w:tcW w:w="237" w:type="pct"/>
          </w:tcPr>
          <w:p w14:paraId="54F21F2D" w14:textId="77777777" w:rsidR="00185035" w:rsidRPr="00F85647" w:rsidRDefault="00185035" w:rsidP="00D94289">
            <w:pPr>
              <w:autoSpaceDE w:val="0"/>
              <w:autoSpaceDN w:val="0"/>
              <w:adjustRightInd w:val="0"/>
              <w:jc w:val="center"/>
              <w:rPr>
                <w:noProof/>
                <w:lang w:val="en-US"/>
              </w:rPr>
            </w:pPr>
          </w:p>
        </w:tc>
        <w:tc>
          <w:tcPr>
            <w:tcW w:w="237" w:type="pct"/>
          </w:tcPr>
          <w:p w14:paraId="67A2D3C4" w14:textId="77777777" w:rsidR="00185035" w:rsidRPr="00F85647" w:rsidRDefault="00185035" w:rsidP="00D94289">
            <w:pPr>
              <w:autoSpaceDE w:val="0"/>
              <w:autoSpaceDN w:val="0"/>
              <w:adjustRightInd w:val="0"/>
              <w:jc w:val="center"/>
              <w:rPr>
                <w:noProof/>
              </w:rPr>
            </w:pPr>
          </w:p>
        </w:tc>
        <w:tc>
          <w:tcPr>
            <w:tcW w:w="414" w:type="pct"/>
          </w:tcPr>
          <w:p w14:paraId="6CA2FEE9" w14:textId="77777777" w:rsidR="00185035" w:rsidRPr="00F85647" w:rsidRDefault="00185035" w:rsidP="00D94289">
            <w:pPr>
              <w:autoSpaceDE w:val="0"/>
              <w:autoSpaceDN w:val="0"/>
              <w:adjustRightInd w:val="0"/>
              <w:jc w:val="center"/>
              <w:rPr>
                <w:noProof/>
              </w:rPr>
            </w:pPr>
          </w:p>
        </w:tc>
        <w:tc>
          <w:tcPr>
            <w:tcW w:w="339" w:type="pct"/>
          </w:tcPr>
          <w:p w14:paraId="441A2263" w14:textId="77777777" w:rsidR="00185035" w:rsidRDefault="00185035" w:rsidP="00D94289">
            <w:pPr>
              <w:autoSpaceDE w:val="0"/>
              <w:autoSpaceDN w:val="0"/>
              <w:adjustRightInd w:val="0"/>
              <w:jc w:val="center"/>
              <w:rPr>
                <w:noProof/>
              </w:rPr>
            </w:pPr>
          </w:p>
        </w:tc>
      </w:tr>
      <w:tr w:rsidR="00C90E7E" w:rsidRPr="00F85647" w14:paraId="561E74FA" w14:textId="77777777" w:rsidTr="00C90E7E">
        <w:trPr>
          <w:trHeight w:val="288"/>
        </w:trPr>
        <w:tc>
          <w:tcPr>
            <w:tcW w:w="192" w:type="pct"/>
          </w:tcPr>
          <w:p w14:paraId="304C0719" w14:textId="77777777" w:rsidR="00185035" w:rsidRPr="007A08CE" w:rsidRDefault="00185035">
            <w:pPr>
              <w:jc w:val="center"/>
            </w:pPr>
          </w:p>
        </w:tc>
        <w:tc>
          <w:tcPr>
            <w:tcW w:w="2164" w:type="pct"/>
            <w:gridSpan w:val="2"/>
          </w:tcPr>
          <w:p w14:paraId="6FB9147C" w14:textId="77777777" w:rsidR="00185035" w:rsidRPr="002966C9" w:rsidRDefault="00185035" w:rsidP="002966C9">
            <w:pPr>
              <w:rPr>
                <w:bCs/>
              </w:rPr>
            </w:pPr>
            <w:r w:rsidRPr="002966C9">
              <w:rPr>
                <w:bCs/>
              </w:rPr>
              <w:t>Ø 10 mm debljine 9 mm</w:t>
            </w:r>
          </w:p>
        </w:tc>
        <w:tc>
          <w:tcPr>
            <w:tcW w:w="384" w:type="pct"/>
            <w:vAlign w:val="bottom"/>
          </w:tcPr>
          <w:p w14:paraId="2A53C10D" w14:textId="77777777" w:rsidR="00185035" w:rsidRPr="007A08CE" w:rsidRDefault="00185035">
            <w:pPr>
              <w:jc w:val="center"/>
            </w:pPr>
            <w:r w:rsidRPr="007A08CE">
              <w:t>m</w:t>
            </w:r>
          </w:p>
        </w:tc>
        <w:tc>
          <w:tcPr>
            <w:tcW w:w="387" w:type="pct"/>
            <w:vAlign w:val="bottom"/>
          </w:tcPr>
          <w:p w14:paraId="6A21C7B1" w14:textId="77777777" w:rsidR="00185035" w:rsidRPr="007A08CE" w:rsidRDefault="00185035">
            <w:pPr>
              <w:jc w:val="center"/>
            </w:pPr>
            <w:r w:rsidRPr="007A08CE">
              <w:t>25</w:t>
            </w:r>
          </w:p>
        </w:tc>
        <w:tc>
          <w:tcPr>
            <w:tcW w:w="322" w:type="pct"/>
          </w:tcPr>
          <w:p w14:paraId="2CF6C5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01485C" w14:textId="77777777" w:rsidR="00185035" w:rsidRPr="00F85647" w:rsidRDefault="00185035" w:rsidP="00D94289">
            <w:pPr>
              <w:autoSpaceDE w:val="0"/>
              <w:autoSpaceDN w:val="0"/>
              <w:adjustRightInd w:val="0"/>
              <w:jc w:val="center"/>
              <w:rPr>
                <w:noProof/>
                <w:lang w:val="en-US"/>
              </w:rPr>
            </w:pPr>
          </w:p>
        </w:tc>
        <w:tc>
          <w:tcPr>
            <w:tcW w:w="237" w:type="pct"/>
          </w:tcPr>
          <w:p w14:paraId="5641AFC3" w14:textId="77777777" w:rsidR="00185035" w:rsidRPr="00F85647" w:rsidRDefault="00185035" w:rsidP="00D94289">
            <w:pPr>
              <w:autoSpaceDE w:val="0"/>
              <w:autoSpaceDN w:val="0"/>
              <w:adjustRightInd w:val="0"/>
              <w:jc w:val="center"/>
              <w:rPr>
                <w:noProof/>
                <w:lang w:val="en-US"/>
              </w:rPr>
            </w:pPr>
          </w:p>
        </w:tc>
        <w:tc>
          <w:tcPr>
            <w:tcW w:w="237" w:type="pct"/>
          </w:tcPr>
          <w:p w14:paraId="3100AA7A" w14:textId="77777777" w:rsidR="00185035" w:rsidRPr="00F85647" w:rsidRDefault="00185035" w:rsidP="00D94289">
            <w:pPr>
              <w:autoSpaceDE w:val="0"/>
              <w:autoSpaceDN w:val="0"/>
              <w:adjustRightInd w:val="0"/>
              <w:jc w:val="center"/>
              <w:rPr>
                <w:noProof/>
              </w:rPr>
            </w:pPr>
          </w:p>
        </w:tc>
        <w:tc>
          <w:tcPr>
            <w:tcW w:w="414" w:type="pct"/>
          </w:tcPr>
          <w:p w14:paraId="0198CD9C" w14:textId="77777777" w:rsidR="00185035" w:rsidRPr="00F85647" w:rsidRDefault="00185035" w:rsidP="00D94289">
            <w:pPr>
              <w:autoSpaceDE w:val="0"/>
              <w:autoSpaceDN w:val="0"/>
              <w:adjustRightInd w:val="0"/>
              <w:jc w:val="center"/>
              <w:rPr>
                <w:noProof/>
              </w:rPr>
            </w:pPr>
          </w:p>
        </w:tc>
        <w:tc>
          <w:tcPr>
            <w:tcW w:w="339" w:type="pct"/>
          </w:tcPr>
          <w:p w14:paraId="5E14917E" w14:textId="77777777" w:rsidR="00185035" w:rsidRDefault="00185035" w:rsidP="00D94289">
            <w:pPr>
              <w:autoSpaceDE w:val="0"/>
              <w:autoSpaceDN w:val="0"/>
              <w:adjustRightInd w:val="0"/>
              <w:jc w:val="center"/>
              <w:rPr>
                <w:noProof/>
              </w:rPr>
            </w:pPr>
          </w:p>
        </w:tc>
      </w:tr>
      <w:tr w:rsidR="00C90E7E" w:rsidRPr="00F85647" w14:paraId="60C2A454" w14:textId="77777777" w:rsidTr="00C90E7E">
        <w:trPr>
          <w:trHeight w:val="288"/>
        </w:trPr>
        <w:tc>
          <w:tcPr>
            <w:tcW w:w="192" w:type="pct"/>
          </w:tcPr>
          <w:p w14:paraId="697A76D4" w14:textId="77777777" w:rsidR="00185035" w:rsidRPr="007A08CE" w:rsidRDefault="00185035">
            <w:pPr>
              <w:jc w:val="center"/>
            </w:pPr>
          </w:p>
        </w:tc>
        <w:tc>
          <w:tcPr>
            <w:tcW w:w="2164" w:type="pct"/>
            <w:gridSpan w:val="2"/>
          </w:tcPr>
          <w:p w14:paraId="1A2DA552" w14:textId="77777777" w:rsidR="00185035" w:rsidRPr="002966C9" w:rsidRDefault="00185035" w:rsidP="002966C9">
            <w:pPr>
              <w:rPr>
                <w:bCs/>
              </w:rPr>
            </w:pPr>
            <w:r w:rsidRPr="002966C9">
              <w:rPr>
                <w:bCs/>
              </w:rPr>
              <w:t>Ø 12 mm debljine 9 mm</w:t>
            </w:r>
          </w:p>
        </w:tc>
        <w:tc>
          <w:tcPr>
            <w:tcW w:w="384" w:type="pct"/>
            <w:vAlign w:val="bottom"/>
          </w:tcPr>
          <w:p w14:paraId="642BE965" w14:textId="77777777" w:rsidR="00185035" w:rsidRPr="007A08CE" w:rsidRDefault="00185035">
            <w:pPr>
              <w:jc w:val="center"/>
            </w:pPr>
            <w:r w:rsidRPr="007A08CE">
              <w:t>m</w:t>
            </w:r>
          </w:p>
        </w:tc>
        <w:tc>
          <w:tcPr>
            <w:tcW w:w="387" w:type="pct"/>
            <w:vAlign w:val="bottom"/>
          </w:tcPr>
          <w:p w14:paraId="03A5A0C9" w14:textId="77777777" w:rsidR="00185035" w:rsidRPr="007A08CE" w:rsidRDefault="00185035">
            <w:pPr>
              <w:jc w:val="center"/>
            </w:pPr>
            <w:r w:rsidRPr="007A08CE">
              <w:t>40</w:t>
            </w:r>
          </w:p>
        </w:tc>
        <w:tc>
          <w:tcPr>
            <w:tcW w:w="322" w:type="pct"/>
          </w:tcPr>
          <w:p w14:paraId="0415F1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D9A5BF" w14:textId="77777777" w:rsidR="00185035" w:rsidRPr="00F85647" w:rsidRDefault="00185035" w:rsidP="00D94289">
            <w:pPr>
              <w:autoSpaceDE w:val="0"/>
              <w:autoSpaceDN w:val="0"/>
              <w:adjustRightInd w:val="0"/>
              <w:jc w:val="center"/>
              <w:rPr>
                <w:noProof/>
                <w:lang w:val="en-US"/>
              </w:rPr>
            </w:pPr>
          </w:p>
        </w:tc>
        <w:tc>
          <w:tcPr>
            <w:tcW w:w="237" w:type="pct"/>
          </w:tcPr>
          <w:p w14:paraId="30B8813B" w14:textId="77777777" w:rsidR="00185035" w:rsidRPr="00F85647" w:rsidRDefault="00185035" w:rsidP="00D94289">
            <w:pPr>
              <w:autoSpaceDE w:val="0"/>
              <w:autoSpaceDN w:val="0"/>
              <w:adjustRightInd w:val="0"/>
              <w:jc w:val="center"/>
              <w:rPr>
                <w:noProof/>
                <w:lang w:val="en-US"/>
              </w:rPr>
            </w:pPr>
          </w:p>
        </w:tc>
        <w:tc>
          <w:tcPr>
            <w:tcW w:w="237" w:type="pct"/>
          </w:tcPr>
          <w:p w14:paraId="31427D0A" w14:textId="77777777" w:rsidR="00185035" w:rsidRPr="00F85647" w:rsidRDefault="00185035" w:rsidP="00D94289">
            <w:pPr>
              <w:autoSpaceDE w:val="0"/>
              <w:autoSpaceDN w:val="0"/>
              <w:adjustRightInd w:val="0"/>
              <w:jc w:val="center"/>
              <w:rPr>
                <w:noProof/>
              </w:rPr>
            </w:pPr>
          </w:p>
        </w:tc>
        <w:tc>
          <w:tcPr>
            <w:tcW w:w="414" w:type="pct"/>
          </w:tcPr>
          <w:p w14:paraId="5EC3C2D8" w14:textId="77777777" w:rsidR="00185035" w:rsidRPr="00F85647" w:rsidRDefault="00185035" w:rsidP="00D94289">
            <w:pPr>
              <w:autoSpaceDE w:val="0"/>
              <w:autoSpaceDN w:val="0"/>
              <w:adjustRightInd w:val="0"/>
              <w:jc w:val="center"/>
              <w:rPr>
                <w:noProof/>
              </w:rPr>
            </w:pPr>
          </w:p>
        </w:tc>
        <w:tc>
          <w:tcPr>
            <w:tcW w:w="339" w:type="pct"/>
          </w:tcPr>
          <w:p w14:paraId="1716CCFC" w14:textId="77777777" w:rsidR="00185035" w:rsidRDefault="00185035" w:rsidP="00D94289">
            <w:pPr>
              <w:autoSpaceDE w:val="0"/>
              <w:autoSpaceDN w:val="0"/>
              <w:adjustRightInd w:val="0"/>
              <w:jc w:val="center"/>
              <w:rPr>
                <w:noProof/>
              </w:rPr>
            </w:pPr>
          </w:p>
        </w:tc>
      </w:tr>
      <w:tr w:rsidR="00C90E7E" w:rsidRPr="00F85647" w14:paraId="30B995B6" w14:textId="77777777" w:rsidTr="00C90E7E">
        <w:trPr>
          <w:trHeight w:val="288"/>
        </w:trPr>
        <w:tc>
          <w:tcPr>
            <w:tcW w:w="192" w:type="pct"/>
          </w:tcPr>
          <w:p w14:paraId="262720FB" w14:textId="77777777" w:rsidR="00185035" w:rsidRPr="007A08CE" w:rsidRDefault="00185035">
            <w:pPr>
              <w:jc w:val="center"/>
            </w:pPr>
          </w:p>
        </w:tc>
        <w:tc>
          <w:tcPr>
            <w:tcW w:w="2164" w:type="pct"/>
            <w:gridSpan w:val="2"/>
          </w:tcPr>
          <w:p w14:paraId="4628F754" w14:textId="77777777" w:rsidR="00185035" w:rsidRPr="002966C9" w:rsidRDefault="00185035" w:rsidP="002966C9">
            <w:pPr>
              <w:rPr>
                <w:bCs/>
              </w:rPr>
            </w:pPr>
            <w:r w:rsidRPr="002966C9">
              <w:rPr>
                <w:bCs/>
              </w:rPr>
              <w:t>Ø 15 mm debljine 13 mm</w:t>
            </w:r>
          </w:p>
        </w:tc>
        <w:tc>
          <w:tcPr>
            <w:tcW w:w="384" w:type="pct"/>
            <w:vAlign w:val="bottom"/>
          </w:tcPr>
          <w:p w14:paraId="2CA5298F" w14:textId="77777777" w:rsidR="00185035" w:rsidRPr="007A08CE" w:rsidRDefault="00185035">
            <w:pPr>
              <w:jc w:val="center"/>
            </w:pPr>
            <w:r w:rsidRPr="007A08CE">
              <w:t>m</w:t>
            </w:r>
          </w:p>
        </w:tc>
        <w:tc>
          <w:tcPr>
            <w:tcW w:w="387" w:type="pct"/>
            <w:vAlign w:val="bottom"/>
          </w:tcPr>
          <w:p w14:paraId="573816D5" w14:textId="77777777" w:rsidR="00185035" w:rsidRPr="007A08CE" w:rsidRDefault="00185035">
            <w:pPr>
              <w:jc w:val="center"/>
            </w:pPr>
            <w:r w:rsidRPr="007A08CE">
              <w:t>20</w:t>
            </w:r>
          </w:p>
        </w:tc>
        <w:tc>
          <w:tcPr>
            <w:tcW w:w="322" w:type="pct"/>
          </w:tcPr>
          <w:p w14:paraId="1DD0D8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1FA782" w14:textId="77777777" w:rsidR="00185035" w:rsidRPr="00F85647" w:rsidRDefault="00185035" w:rsidP="00D94289">
            <w:pPr>
              <w:autoSpaceDE w:val="0"/>
              <w:autoSpaceDN w:val="0"/>
              <w:adjustRightInd w:val="0"/>
              <w:jc w:val="center"/>
              <w:rPr>
                <w:noProof/>
                <w:lang w:val="en-US"/>
              </w:rPr>
            </w:pPr>
          </w:p>
        </w:tc>
        <w:tc>
          <w:tcPr>
            <w:tcW w:w="237" w:type="pct"/>
          </w:tcPr>
          <w:p w14:paraId="096A2023" w14:textId="77777777" w:rsidR="00185035" w:rsidRPr="00F85647" w:rsidRDefault="00185035" w:rsidP="00D94289">
            <w:pPr>
              <w:autoSpaceDE w:val="0"/>
              <w:autoSpaceDN w:val="0"/>
              <w:adjustRightInd w:val="0"/>
              <w:jc w:val="center"/>
              <w:rPr>
                <w:noProof/>
                <w:lang w:val="en-US"/>
              </w:rPr>
            </w:pPr>
          </w:p>
        </w:tc>
        <w:tc>
          <w:tcPr>
            <w:tcW w:w="237" w:type="pct"/>
          </w:tcPr>
          <w:p w14:paraId="475FA692" w14:textId="77777777" w:rsidR="00185035" w:rsidRPr="00F85647" w:rsidRDefault="00185035" w:rsidP="00D94289">
            <w:pPr>
              <w:autoSpaceDE w:val="0"/>
              <w:autoSpaceDN w:val="0"/>
              <w:adjustRightInd w:val="0"/>
              <w:jc w:val="center"/>
              <w:rPr>
                <w:noProof/>
              </w:rPr>
            </w:pPr>
          </w:p>
        </w:tc>
        <w:tc>
          <w:tcPr>
            <w:tcW w:w="414" w:type="pct"/>
          </w:tcPr>
          <w:p w14:paraId="3B86104C" w14:textId="77777777" w:rsidR="00185035" w:rsidRPr="00F85647" w:rsidRDefault="00185035" w:rsidP="00D94289">
            <w:pPr>
              <w:autoSpaceDE w:val="0"/>
              <w:autoSpaceDN w:val="0"/>
              <w:adjustRightInd w:val="0"/>
              <w:jc w:val="center"/>
              <w:rPr>
                <w:noProof/>
              </w:rPr>
            </w:pPr>
          </w:p>
        </w:tc>
        <w:tc>
          <w:tcPr>
            <w:tcW w:w="339" w:type="pct"/>
          </w:tcPr>
          <w:p w14:paraId="212C049C" w14:textId="77777777" w:rsidR="00185035" w:rsidRDefault="00185035" w:rsidP="00D94289">
            <w:pPr>
              <w:autoSpaceDE w:val="0"/>
              <w:autoSpaceDN w:val="0"/>
              <w:adjustRightInd w:val="0"/>
              <w:jc w:val="center"/>
              <w:rPr>
                <w:noProof/>
              </w:rPr>
            </w:pPr>
          </w:p>
        </w:tc>
      </w:tr>
      <w:tr w:rsidR="00C90E7E" w:rsidRPr="00F85647" w14:paraId="2DF7B145" w14:textId="77777777" w:rsidTr="00C90E7E">
        <w:trPr>
          <w:trHeight w:val="288"/>
        </w:trPr>
        <w:tc>
          <w:tcPr>
            <w:tcW w:w="192" w:type="pct"/>
          </w:tcPr>
          <w:p w14:paraId="5AB13411" w14:textId="77777777" w:rsidR="00185035" w:rsidRPr="007A08CE" w:rsidRDefault="00185035">
            <w:pPr>
              <w:jc w:val="center"/>
            </w:pPr>
          </w:p>
        </w:tc>
        <w:tc>
          <w:tcPr>
            <w:tcW w:w="2164" w:type="pct"/>
            <w:gridSpan w:val="2"/>
          </w:tcPr>
          <w:p w14:paraId="5B275EEB" w14:textId="77777777" w:rsidR="00185035" w:rsidRPr="002966C9" w:rsidRDefault="00185035" w:rsidP="002966C9">
            <w:pPr>
              <w:rPr>
                <w:bCs/>
              </w:rPr>
            </w:pPr>
            <w:r w:rsidRPr="002966C9">
              <w:rPr>
                <w:bCs/>
              </w:rPr>
              <w:t>Ø 20 mm debljine 13 mm</w:t>
            </w:r>
          </w:p>
        </w:tc>
        <w:tc>
          <w:tcPr>
            <w:tcW w:w="384" w:type="pct"/>
            <w:vAlign w:val="bottom"/>
          </w:tcPr>
          <w:p w14:paraId="1071490C" w14:textId="77777777" w:rsidR="00185035" w:rsidRPr="007A08CE" w:rsidRDefault="00185035">
            <w:pPr>
              <w:jc w:val="center"/>
            </w:pPr>
            <w:r w:rsidRPr="007A08CE">
              <w:t>m</w:t>
            </w:r>
          </w:p>
        </w:tc>
        <w:tc>
          <w:tcPr>
            <w:tcW w:w="387" w:type="pct"/>
            <w:vAlign w:val="bottom"/>
          </w:tcPr>
          <w:p w14:paraId="650C0582" w14:textId="77777777" w:rsidR="00185035" w:rsidRPr="007A08CE" w:rsidRDefault="00185035">
            <w:pPr>
              <w:jc w:val="center"/>
            </w:pPr>
            <w:r w:rsidRPr="007A08CE">
              <w:t>10</w:t>
            </w:r>
          </w:p>
        </w:tc>
        <w:tc>
          <w:tcPr>
            <w:tcW w:w="322" w:type="pct"/>
          </w:tcPr>
          <w:p w14:paraId="193C36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FA0FEA" w14:textId="77777777" w:rsidR="00185035" w:rsidRPr="00F85647" w:rsidRDefault="00185035" w:rsidP="00D94289">
            <w:pPr>
              <w:autoSpaceDE w:val="0"/>
              <w:autoSpaceDN w:val="0"/>
              <w:adjustRightInd w:val="0"/>
              <w:jc w:val="center"/>
              <w:rPr>
                <w:noProof/>
                <w:lang w:val="en-US"/>
              </w:rPr>
            </w:pPr>
          </w:p>
        </w:tc>
        <w:tc>
          <w:tcPr>
            <w:tcW w:w="237" w:type="pct"/>
          </w:tcPr>
          <w:p w14:paraId="5541559B" w14:textId="77777777" w:rsidR="00185035" w:rsidRPr="00F85647" w:rsidRDefault="00185035" w:rsidP="00D94289">
            <w:pPr>
              <w:autoSpaceDE w:val="0"/>
              <w:autoSpaceDN w:val="0"/>
              <w:adjustRightInd w:val="0"/>
              <w:jc w:val="center"/>
              <w:rPr>
                <w:noProof/>
                <w:lang w:val="en-US"/>
              </w:rPr>
            </w:pPr>
          </w:p>
        </w:tc>
        <w:tc>
          <w:tcPr>
            <w:tcW w:w="237" w:type="pct"/>
          </w:tcPr>
          <w:p w14:paraId="467DEDBB" w14:textId="77777777" w:rsidR="00185035" w:rsidRPr="00F85647" w:rsidRDefault="00185035" w:rsidP="00D94289">
            <w:pPr>
              <w:autoSpaceDE w:val="0"/>
              <w:autoSpaceDN w:val="0"/>
              <w:adjustRightInd w:val="0"/>
              <w:jc w:val="center"/>
              <w:rPr>
                <w:noProof/>
              </w:rPr>
            </w:pPr>
          </w:p>
        </w:tc>
        <w:tc>
          <w:tcPr>
            <w:tcW w:w="414" w:type="pct"/>
          </w:tcPr>
          <w:p w14:paraId="6815F147" w14:textId="77777777" w:rsidR="00185035" w:rsidRPr="00F85647" w:rsidRDefault="00185035" w:rsidP="00D94289">
            <w:pPr>
              <w:autoSpaceDE w:val="0"/>
              <w:autoSpaceDN w:val="0"/>
              <w:adjustRightInd w:val="0"/>
              <w:jc w:val="center"/>
              <w:rPr>
                <w:noProof/>
              </w:rPr>
            </w:pPr>
          </w:p>
        </w:tc>
        <w:tc>
          <w:tcPr>
            <w:tcW w:w="339" w:type="pct"/>
          </w:tcPr>
          <w:p w14:paraId="2CD62289" w14:textId="77777777" w:rsidR="00185035" w:rsidRDefault="00185035" w:rsidP="00D94289">
            <w:pPr>
              <w:autoSpaceDE w:val="0"/>
              <w:autoSpaceDN w:val="0"/>
              <w:adjustRightInd w:val="0"/>
              <w:jc w:val="center"/>
              <w:rPr>
                <w:noProof/>
              </w:rPr>
            </w:pPr>
          </w:p>
        </w:tc>
      </w:tr>
      <w:tr w:rsidR="00C90E7E" w:rsidRPr="00F85647" w14:paraId="11982F46" w14:textId="77777777" w:rsidTr="00C90E7E">
        <w:trPr>
          <w:trHeight w:val="288"/>
        </w:trPr>
        <w:tc>
          <w:tcPr>
            <w:tcW w:w="192" w:type="pct"/>
          </w:tcPr>
          <w:p w14:paraId="12587332" w14:textId="77777777" w:rsidR="00185035" w:rsidRPr="007A08CE" w:rsidRDefault="00185035">
            <w:pPr>
              <w:jc w:val="center"/>
            </w:pPr>
            <w:r w:rsidRPr="007A08CE">
              <w:t>8</w:t>
            </w:r>
          </w:p>
        </w:tc>
        <w:tc>
          <w:tcPr>
            <w:tcW w:w="2164" w:type="pct"/>
            <w:gridSpan w:val="2"/>
          </w:tcPr>
          <w:p w14:paraId="6647F172"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710689AA" w14:textId="77777777" w:rsidR="00185035" w:rsidRPr="007A08CE" w:rsidRDefault="00185035">
            <w:pPr>
              <w:jc w:val="center"/>
            </w:pPr>
          </w:p>
        </w:tc>
        <w:tc>
          <w:tcPr>
            <w:tcW w:w="387" w:type="pct"/>
            <w:vAlign w:val="bottom"/>
          </w:tcPr>
          <w:p w14:paraId="22DC2423" w14:textId="77777777" w:rsidR="00185035" w:rsidRPr="007A08CE" w:rsidRDefault="00185035">
            <w:pPr>
              <w:jc w:val="center"/>
            </w:pPr>
          </w:p>
        </w:tc>
        <w:tc>
          <w:tcPr>
            <w:tcW w:w="322" w:type="pct"/>
          </w:tcPr>
          <w:p w14:paraId="726323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526509" w14:textId="77777777" w:rsidR="00185035" w:rsidRPr="00F85647" w:rsidRDefault="00185035" w:rsidP="00D94289">
            <w:pPr>
              <w:autoSpaceDE w:val="0"/>
              <w:autoSpaceDN w:val="0"/>
              <w:adjustRightInd w:val="0"/>
              <w:jc w:val="center"/>
              <w:rPr>
                <w:noProof/>
                <w:lang w:val="en-US"/>
              </w:rPr>
            </w:pPr>
          </w:p>
        </w:tc>
        <w:tc>
          <w:tcPr>
            <w:tcW w:w="237" w:type="pct"/>
          </w:tcPr>
          <w:p w14:paraId="53FAE7B4" w14:textId="77777777" w:rsidR="00185035" w:rsidRPr="00F85647" w:rsidRDefault="00185035" w:rsidP="00D94289">
            <w:pPr>
              <w:autoSpaceDE w:val="0"/>
              <w:autoSpaceDN w:val="0"/>
              <w:adjustRightInd w:val="0"/>
              <w:jc w:val="center"/>
              <w:rPr>
                <w:noProof/>
                <w:lang w:val="en-US"/>
              </w:rPr>
            </w:pPr>
          </w:p>
        </w:tc>
        <w:tc>
          <w:tcPr>
            <w:tcW w:w="237" w:type="pct"/>
          </w:tcPr>
          <w:p w14:paraId="5B97D1A2" w14:textId="77777777" w:rsidR="00185035" w:rsidRPr="00F85647" w:rsidRDefault="00185035" w:rsidP="00D94289">
            <w:pPr>
              <w:autoSpaceDE w:val="0"/>
              <w:autoSpaceDN w:val="0"/>
              <w:adjustRightInd w:val="0"/>
              <w:jc w:val="center"/>
              <w:rPr>
                <w:noProof/>
              </w:rPr>
            </w:pPr>
          </w:p>
        </w:tc>
        <w:tc>
          <w:tcPr>
            <w:tcW w:w="414" w:type="pct"/>
          </w:tcPr>
          <w:p w14:paraId="6A522D9C" w14:textId="77777777" w:rsidR="00185035" w:rsidRPr="00F85647" w:rsidRDefault="00185035" w:rsidP="00D94289">
            <w:pPr>
              <w:autoSpaceDE w:val="0"/>
              <w:autoSpaceDN w:val="0"/>
              <w:adjustRightInd w:val="0"/>
              <w:jc w:val="center"/>
              <w:rPr>
                <w:noProof/>
              </w:rPr>
            </w:pPr>
          </w:p>
        </w:tc>
        <w:tc>
          <w:tcPr>
            <w:tcW w:w="339" w:type="pct"/>
          </w:tcPr>
          <w:p w14:paraId="6DAC99E1" w14:textId="77777777" w:rsidR="00185035" w:rsidRDefault="00185035" w:rsidP="00D94289">
            <w:pPr>
              <w:autoSpaceDE w:val="0"/>
              <w:autoSpaceDN w:val="0"/>
              <w:adjustRightInd w:val="0"/>
              <w:jc w:val="center"/>
              <w:rPr>
                <w:noProof/>
              </w:rPr>
            </w:pPr>
          </w:p>
        </w:tc>
      </w:tr>
      <w:tr w:rsidR="00C90E7E" w:rsidRPr="00F85647" w14:paraId="596D54B3" w14:textId="77777777" w:rsidTr="00C90E7E">
        <w:trPr>
          <w:trHeight w:val="288"/>
        </w:trPr>
        <w:tc>
          <w:tcPr>
            <w:tcW w:w="192" w:type="pct"/>
          </w:tcPr>
          <w:p w14:paraId="165A3E83" w14:textId="77777777" w:rsidR="00185035" w:rsidRPr="007A08CE" w:rsidRDefault="00185035">
            <w:pPr>
              <w:jc w:val="center"/>
            </w:pPr>
          </w:p>
        </w:tc>
        <w:tc>
          <w:tcPr>
            <w:tcW w:w="2164" w:type="pct"/>
            <w:gridSpan w:val="2"/>
          </w:tcPr>
          <w:p w14:paraId="1F1CF644" w14:textId="77777777" w:rsidR="00185035" w:rsidRPr="002966C9" w:rsidRDefault="00185035" w:rsidP="002966C9">
            <w:pPr>
              <w:rPr>
                <w:bCs/>
              </w:rPr>
            </w:pPr>
            <w:r w:rsidRPr="002966C9">
              <w:rPr>
                <w:bCs/>
              </w:rPr>
              <w:t>Ø 20 mm debljine 13 mm</w:t>
            </w:r>
          </w:p>
        </w:tc>
        <w:tc>
          <w:tcPr>
            <w:tcW w:w="384" w:type="pct"/>
            <w:vAlign w:val="bottom"/>
          </w:tcPr>
          <w:p w14:paraId="35205DE7" w14:textId="77777777" w:rsidR="00185035" w:rsidRPr="007A08CE" w:rsidRDefault="00185035">
            <w:pPr>
              <w:jc w:val="center"/>
            </w:pPr>
            <w:r w:rsidRPr="007A08CE">
              <w:t>m</w:t>
            </w:r>
          </w:p>
        </w:tc>
        <w:tc>
          <w:tcPr>
            <w:tcW w:w="387" w:type="pct"/>
            <w:vAlign w:val="bottom"/>
          </w:tcPr>
          <w:p w14:paraId="35BF4088" w14:textId="77777777" w:rsidR="00185035" w:rsidRPr="007A08CE" w:rsidRDefault="00185035">
            <w:pPr>
              <w:jc w:val="center"/>
            </w:pPr>
            <w:r w:rsidRPr="007A08CE">
              <w:t>6</w:t>
            </w:r>
          </w:p>
        </w:tc>
        <w:tc>
          <w:tcPr>
            <w:tcW w:w="322" w:type="pct"/>
          </w:tcPr>
          <w:p w14:paraId="051B84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B86187" w14:textId="77777777" w:rsidR="00185035" w:rsidRPr="00F85647" w:rsidRDefault="00185035" w:rsidP="00D94289">
            <w:pPr>
              <w:autoSpaceDE w:val="0"/>
              <w:autoSpaceDN w:val="0"/>
              <w:adjustRightInd w:val="0"/>
              <w:jc w:val="center"/>
              <w:rPr>
                <w:noProof/>
                <w:lang w:val="en-US"/>
              </w:rPr>
            </w:pPr>
          </w:p>
        </w:tc>
        <w:tc>
          <w:tcPr>
            <w:tcW w:w="237" w:type="pct"/>
          </w:tcPr>
          <w:p w14:paraId="3B821EC8" w14:textId="77777777" w:rsidR="00185035" w:rsidRPr="00F85647" w:rsidRDefault="00185035" w:rsidP="00D94289">
            <w:pPr>
              <w:autoSpaceDE w:val="0"/>
              <w:autoSpaceDN w:val="0"/>
              <w:adjustRightInd w:val="0"/>
              <w:jc w:val="center"/>
              <w:rPr>
                <w:noProof/>
                <w:lang w:val="en-US"/>
              </w:rPr>
            </w:pPr>
          </w:p>
        </w:tc>
        <w:tc>
          <w:tcPr>
            <w:tcW w:w="237" w:type="pct"/>
          </w:tcPr>
          <w:p w14:paraId="09E3B4FA" w14:textId="77777777" w:rsidR="00185035" w:rsidRPr="00F85647" w:rsidRDefault="00185035" w:rsidP="00D94289">
            <w:pPr>
              <w:autoSpaceDE w:val="0"/>
              <w:autoSpaceDN w:val="0"/>
              <w:adjustRightInd w:val="0"/>
              <w:jc w:val="center"/>
              <w:rPr>
                <w:noProof/>
              </w:rPr>
            </w:pPr>
          </w:p>
        </w:tc>
        <w:tc>
          <w:tcPr>
            <w:tcW w:w="414" w:type="pct"/>
          </w:tcPr>
          <w:p w14:paraId="7FA297E2" w14:textId="77777777" w:rsidR="00185035" w:rsidRPr="00F85647" w:rsidRDefault="00185035" w:rsidP="00D94289">
            <w:pPr>
              <w:autoSpaceDE w:val="0"/>
              <w:autoSpaceDN w:val="0"/>
              <w:adjustRightInd w:val="0"/>
              <w:jc w:val="center"/>
              <w:rPr>
                <w:noProof/>
              </w:rPr>
            </w:pPr>
          </w:p>
        </w:tc>
        <w:tc>
          <w:tcPr>
            <w:tcW w:w="339" w:type="pct"/>
          </w:tcPr>
          <w:p w14:paraId="1BA9BABB" w14:textId="77777777" w:rsidR="00185035" w:rsidRDefault="00185035" w:rsidP="00D94289">
            <w:pPr>
              <w:autoSpaceDE w:val="0"/>
              <w:autoSpaceDN w:val="0"/>
              <w:adjustRightInd w:val="0"/>
              <w:jc w:val="center"/>
              <w:rPr>
                <w:noProof/>
              </w:rPr>
            </w:pPr>
          </w:p>
        </w:tc>
      </w:tr>
      <w:tr w:rsidR="00C90E7E" w:rsidRPr="00F85647" w14:paraId="747D57DD" w14:textId="77777777" w:rsidTr="00C90E7E">
        <w:trPr>
          <w:trHeight w:val="288"/>
        </w:trPr>
        <w:tc>
          <w:tcPr>
            <w:tcW w:w="192" w:type="pct"/>
          </w:tcPr>
          <w:p w14:paraId="52573CC7" w14:textId="77777777" w:rsidR="00185035" w:rsidRPr="007A08CE" w:rsidRDefault="00185035">
            <w:pPr>
              <w:jc w:val="center"/>
            </w:pPr>
          </w:p>
        </w:tc>
        <w:tc>
          <w:tcPr>
            <w:tcW w:w="2164" w:type="pct"/>
            <w:gridSpan w:val="2"/>
          </w:tcPr>
          <w:p w14:paraId="77C391C1" w14:textId="77777777" w:rsidR="00185035" w:rsidRPr="002966C9" w:rsidRDefault="00185035" w:rsidP="002966C9">
            <w:pPr>
              <w:rPr>
                <w:bCs/>
              </w:rPr>
            </w:pPr>
            <w:r w:rsidRPr="002966C9">
              <w:rPr>
                <w:bCs/>
              </w:rPr>
              <w:t>Ø 10 mm debljine 9 mm</w:t>
            </w:r>
          </w:p>
        </w:tc>
        <w:tc>
          <w:tcPr>
            <w:tcW w:w="384" w:type="pct"/>
            <w:vAlign w:val="bottom"/>
          </w:tcPr>
          <w:p w14:paraId="24BB95CC" w14:textId="77777777" w:rsidR="00185035" w:rsidRPr="007A08CE" w:rsidRDefault="00185035">
            <w:pPr>
              <w:jc w:val="center"/>
            </w:pPr>
            <w:r w:rsidRPr="007A08CE">
              <w:t>m</w:t>
            </w:r>
          </w:p>
        </w:tc>
        <w:tc>
          <w:tcPr>
            <w:tcW w:w="387" w:type="pct"/>
            <w:vAlign w:val="bottom"/>
          </w:tcPr>
          <w:p w14:paraId="4B6E702D" w14:textId="77777777" w:rsidR="00185035" w:rsidRPr="007A08CE" w:rsidRDefault="00185035">
            <w:pPr>
              <w:jc w:val="center"/>
            </w:pPr>
            <w:r w:rsidRPr="007A08CE">
              <w:t>6</w:t>
            </w:r>
          </w:p>
        </w:tc>
        <w:tc>
          <w:tcPr>
            <w:tcW w:w="322" w:type="pct"/>
          </w:tcPr>
          <w:p w14:paraId="66D2499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C5EC8A7" w14:textId="77777777" w:rsidR="00185035" w:rsidRPr="00F85647" w:rsidRDefault="00185035" w:rsidP="00D94289">
            <w:pPr>
              <w:autoSpaceDE w:val="0"/>
              <w:autoSpaceDN w:val="0"/>
              <w:adjustRightInd w:val="0"/>
              <w:jc w:val="center"/>
              <w:rPr>
                <w:noProof/>
                <w:lang w:val="en-US"/>
              </w:rPr>
            </w:pPr>
          </w:p>
        </w:tc>
        <w:tc>
          <w:tcPr>
            <w:tcW w:w="237" w:type="pct"/>
          </w:tcPr>
          <w:p w14:paraId="4B44867C" w14:textId="77777777" w:rsidR="00185035" w:rsidRPr="00F85647" w:rsidRDefault="00185035" w:rsidP="00D94289">
            <w:pPr>
              <w:autoSpaceDE w:val="0"/>
              <w:autoSpaceDN w:val="0"/>
              <w:adjustRightInd w:val="0"/>
              <w:jc w:val="center"/>
              <w:rPr>
                <w:noProof/>
                <w:lang w:val="en-US"/>
              </w:rPr>
            </w:pPr>
          </w:p>
        </w:tc>
        <w:tc>
          <w:tcPr>
            <w:tcW w:w="237" w:type="pct"/>
          </w:tcPr>
          <w:p w14:paraId="1EE81864" w14:textId="77777777" w:rsidR="00185035" w:rsidRPr="00F85647" w:rsidRDefault="00185035" w:rsidP="00D94289">
            <w:pPr>
              <w:autoSpaceDE w:val="0"/>
              <w:autoSpaceDN w:val="0"/>
              <w:adjustRightInd w:val="0"/>
              <w:jc w:val="center"/>
              <w:rPr>
                <w:noProof/>
              </w:rPr>
            </w:pPr>
          </w:p>
        </w:tc>
        <w:tc>
          <w:tcPr>
            <w:tcW w:w="414" w:type="pct"/>
          </w:tcPr>
          <w:p w14:paraId="48FC89E5" w14:textId="77777777" w:rsidR="00185035" w:rsidRPr="00F85647" w:rsidRDefault="00185035" w:rsidP="00D94289">
            <w:pPr>
              <w:autoSpaceDE w:val="0"/>
              <w:autoSpaceDN w:val="0"/>
              <w:adjustRightInd w:val="0"/>
              <w:jc w:val="center"/>
              <w:rPr>
                <w:noProof/>
              </w:rPr>
            </w:pPr>
          </w:p>
        </w:tc>
        <w:tc>
          <w:tcPr>
            <w:tcW w:w="339" w:type="pct"/>
          </w:tcPr>
          <w:p w14:paraId="1B4300AB" w14:textId="77777777" w:rsidR="00185035" w:rsidRDefault="00185035" w:rsidP="00D94289">
            <w:pPr>
              <w:autoSpaceDE w:val="0"/>
              <w:autoSpaceDN w:val="0"/>
              <w:adjustRightInd w:val="0"/>
              <w:jc w:val="center"/>
              <w:rPr>
                <w:noProof/>
              </w:rPr>
            </w:pPr>
          </w:p>
        </w:tc>
      </w:tr>
      <w:tr w:rsidR="00C90E7E" w:rsidRPr="00F85647" w14:paraId="3525DB06" w14:textId="77777777" w:rsidTr="00C90E7E">
        <w:trPr>
          <w:trHeight w:val="288"/>
        </w:trPr>
        <w:tc>
          <w:tcPr>
            <w:tcW w:w="192" w:type="pct"/>
          </w:tcPr>
          <w:p w14:paraId="07A0BEE3" w14:textId="77777777" w:rsidR="00185035" w:rsidRPr="007A08CE" w:rsidRDefault="00185035">
            <w:pPr>
              <w:jc w:val="center"/>
            </w:pPr>
            <w:r w:rsidRPr="007A08CE">
              <w:t>9</w:t>
            </w:r>
          </w:p>
        </w:tc>
        <w:tc>
          <w:tcPr>
            <w:tcW w:w="2164" w:type="pct"/>
            <w:gridSpan w:val="2"/>
          </w:tcPr>
          <w:p w14:paraId="3CC7B8D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550B2104" w14:textId="77777777" w:rsidR="00185035" w:rsidRPr="007A08CE" w:rsidRDefault="00185035" w:rsidP="00141BBF">
            <w:pPr>
              <w:jc w:val="center"/>
            </w:pPr>
            <w:r w:rsidRPr="007A08CE">
              <w:t>pauša</w:t>
            </w:r>
          </w:p>
        </w:tc>
        <w:tc>
          <w:tcPr>
            <w:tcW w:w="387" w:type="pct"/>
            <w:vAlign w:val="bottom"/>
          </w:tcPr>
          <w:p w14:paraId="26FE7B89" w14:textId="77777777" w:rsidR="00185035" w:rsidRPr="007A08CE" w:rsidRDefault="00185035">
            <w:pPr>
              <w:jc w:val="center"/>
            </w:pPr>
          </w:p>
        </w:tc>
        <w:tc>
          <w:tcPr>
            <w:tcW w:w="322" w:type="pct"/>
          </w:tcPr>
          <w:p w14:paraId="0BD5EB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B9225D" w14:textId="77777777" w:rsidR="00185035" w:rsidRPr="00F85647" w:rsidRDefault="00185035" w:rsidP="00D94289">
            <w:pPr>
              <w:autoSpaceDE w:val="0"/>
              <w:autoSpaceDN w:val="0"/>
              <w:adjustRightInd w:val="0"/>
              <w:jc w:val="center"/>
              <w:rPr>
                <w:noProof/>
                <w:lang w:val="en-US"/>
              </w:rPr>
            </w:pPr>
          </w:p>
        </w:tc>
        <w:tc>
          <w:tcPr>
            <w:tcW w:w="237" w:type="pct"/>
          </w:tcPr>
          <w:p w14:paraId="6168037A" w14:textId="77777777" w:rsidR="00185035" w:rsidRPr="00F85647" w:rsidRDefault="00185035" w:rsidP="00D94289">
            <w:pPr>
              <w:autoSpaceDE w:val="0"/>
              <w:autoSpaceDN w:val="0"/>
              <w:adjustRightInd w:val="0"/>
              <w:jc w:val="center"/>
              <w:rPr>
                <w:noProof/>
                <w:lang w:val="en-US"/>
              </w:rPr>
            </w:pPr>
          </w:p>
        </w:tc>
        <w:tc>
          <w:tcPr>
            <w:tcW w:w="237" w:type="pct"/>
          </w:tcPr>
          <w:p w14:paraId="6E5A5A46" w14:textId="77777777" w:rsidR="00185035" w:rsidRPr="00F85647" w:rsidRDefault="00185035" w:rsidP="00D94289">
            <w:pPr>
              <w:autoSpaceDE w:val="0"/>
              <w:autoSpaceDN w:val="0"/>
              <w:adjustRightInd w:val="0"/>
              <w:jc w:val="center"/>
              <w:rPr>
                <w:noProof/>
              </w:rPr>
            </w:pPr>
          </w:p>
        </w:tc>
        <w:tc>
          <w:tcPr>
            <w:tcW w:w="414" w:type="pct"/>
          </w:tcPr>
          <w:p w14:paraId="1B463268" w14:textId="77777777" w:rsidR="00185035" w:rsidRPr="00F85647" w:rsidRDefault="00185035" w:rsidP="00D94289">
            <w:pPr>
              <w:autoSpaceDE w:val="0"/>
              <w:autoSpaceDN w:val="0"/>
              <w:adjustRightInd w:val="0"/>
              <w:jc w:val="center"/>
              <w:rPr>
                <w:noProof/>
              </w:rPr>
            </w:pPr>
          </w:p>
        </w:tc>
        <w:tc>
          <w:tcPr>
            <w:tcW w:w="339" w:type="pct"/>
          </w:tcPr>
          <w:p w14:paraId="6F0886BC" w14:textId="77777777" w:rsidR="00185035" w:rsidRDefault="00185035" w:rsidP="00D94289">
            <w:pPr>
              <w:autoSpaceDE w:val="0"/>
              <w:autoSpaceDN w:val="0"/>
              <w:adjustRightInd w:val="0"/>
              <w:jc w:val="center"/>
              <w:rPr>
                <w:noProof/>
              </w:rPr>
            </w:pPr>
          </w:p>
        </w:tc>
      </w:tr>
      <w:tr w:rsidR="00C90E7E" w:rsidRPr="00F85647" w14:paraId="64F8AA13" w14:textId="77777777" w:rsidTr="00C90E7E">
        <w:trPr>
          <w:trHeight w:val="288"/>
        </w:trPr>
        <w:tc>
          <w:tcPr>
            <w:tcW w:w="192" w:type="pct"/>
          </w:tcPr>
          <w:p w14:paraId="0850516C" w14:textId="77777777" w:rsidR="00185035" w:rsidRPr="007A08CE" w:rsidRDefault="00185035">
            <w:pPr>
              <w:jc w:val="center"/>
            </w:pPr>
            <w:r w:rsidRPr="007A08CE">
              <w:t>10</w:t>
            </w:r>
          </w:p>
        </w:tc>
        <w:tc>
          <w:tcPr>
            <w:tcW w:w="2164" w:type="pct"/>
            <w:gridSpan w:val="2"/>
          </w:tcPr>
          <w:p w14:paraId="0C50405A"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3.5kg</w:t>
            </w:r>
          </w:p>
        </w:tc>
        <w:tc>
          <w:tcPr>
            <w:tcW w:w="384" w:type="pct"/>
            <w:vAlign w:val="bottom"/>
          </w:tcPr>
          <w:p w14:paraId="7DC1854C" w14:textId="77777777" w:rsidR="00185035" w:rsidRPr="007A08CE" w:rsidRDefault="00185035" w:rsidP="00141BBF">
            <w:pPr>
              <w:jc w:val="center"/>
            </w:pPr>
            <w:r w:rsidRPr="007A08CE">
              <w:t>pauš</w:t>
            </w:r>
          </w:p>
        </w:tc>
        <w:tc>
          <w:tcPr>
            <w:tcW w:w="387" w:type="pct"/>
            <w:vAlign w:val="bottom"/>
          </w:tcPr>
          <w:p w14:paraId="0423B531" w14:textId="77777777" w:rsidR="00185035" w:rsidRPr="007A08CE" w:rsidRDefault="00185035">
            <w:pPr>
              <w:jc w:val="center"/>
            </w:pPr>
          </w:p>
        </w:tc>
        <w:tc>
          <w:tcPr>
            <w:tcW w:w="322" w:type="pct"/>
          </w:tcPr>
          <w:p w14:paraId="68EAC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EB25A5" w14:textId="77777777" w:rsidR="00185035" w:rsidRPr="00F85647" w:rsidRDefault="00185035" w:rsidP="00D94289">
            <w:pPr>
              <w:autoSpaceDE w:val="0"/>
              <w:autoSpaceDN w:val="0"/>
              <w:adjustRightInd w:val="0"/>
              <w:jc w:val="center"/>
              <w:rPr>
                <w:noProof/>
                <w:lang w:val="en-US"/>
              </w:rPr>
            </w:pPr>
          </w:p>
        </w:tc>
        <w:tc>
          <w:tcPr>
            <w:tcW w:w="237" w:type="pct"/>
          </w:tcPr>
          <w:p w14:paraId="280FD4AE" w14:textId="77777777" w:rsidR="00185035" w:rsidRPr="00F85647" w:rsidRDefault="00185035" w:rsidP="00D94289">
            <w:pPr>
              <w:autoSpaceDE w:val="0"/>
              <w:autoSpaceDN w:val="0"/>
              <w:adjustRightInd w:val="0"/>
              <w:jc w:val="center"/>
              <w:rPr>
                <w:noProof/>
                <w:lang w:val="en-US"/>
              </w:rPr>
            </w:pPr>
          </w:p>
        </w:tc>
        <w:tc>
          <w:tcPr>
            <w:tcW w:w="237" w:type="pct"/>
          </w:tcPr>
          <w:p w14:paraId="025ED15C" w14:textId="77777777" w:rsidR="00185035" w:rsidRPr="00F85647" w:rsidRDefault="00185035" w:rsidP="00D94289">
            <w:pPr>
              <w:autoSpaceDE w:val="0"/>
              <w:autoSpaceDN w:val="0"/>
              <w:adjustRightInd w:val="0"/>
              <w:jc w:val="center"/>
              <w:rPr>
                <w:noProof/>
              </w:rPr>
            </w:pPr>
          </w:p>
        </w:tc>
        <w:tc>
          <w:tcPr>
            <w:tcW w:w="414" w:type="pct"/>
          </w:tcPr>
          <w:p w14:paraId="0A92681A" w14:textId="77777777" w:rsidR="00185035" w:rsidRPr="00F85647" w:rsidRDefault="00185035" w:rsidP="00D94289">
            <w:pPr>
              <w:autoSpaceDE w:val="0"/>
              <w:autoSpaceDN w:val="0"/>
              <w:adjustRightInd w:val="0"/>
              <w:jc w:val="center"/>
              <w:rPr>
                <w:noProof/>
              </w:rPr>
            </w:pPr>
          </w:p>
        </w:tc>
        <w:tc>
          <w:tcPr>
            <w:tcW w:w="339" w:type="pct"/>
          </w:tcPr>
          <w:p w14:paraId="2DB07156" w14:textId="77777777" w:rsidR="00185035" w:rsidRDefault="00185035" w:rsidP="00D94289">
            <w:pPr>
              <w:autoSpaceDE w:val="0"/>
              <w:autoSpaceDN w:val="0"/>
              <w:adjustRightInd w:val="0"/>
              <w:jc w:val="center"/>
              <w:rPr>
                <w:noProof/>
              </w:rPr>
            </w:pPr>
          </w:p>
        </w:tc>
      </w:tr>
      <w:tr w:rsidR="00C90E7E" w:rsidRPr="00F85647" w14:paraId="0799D374" w14:textId="77777777" w:rsidTr="00C90E7E">
        <w:trPr>
          <w:trHeight w:val="288"/>
        </w:trPr>
        <w:tc>
          <w:tcPr>
            <w:tcW w:w="192" w:type="pct"/>
          </w:tcPr>
          <w:p w14:paraId="32A1948D" w14:textId="77777777" w:rsidR="00185035" w:rsidRPr="007A08CE" w:rsidRDefault="00185035">
            <w:pPr>
              <w:jc w:val="center"/>
            </w:pPr>
            <w:r w:rsidRPr="007A08CE">
              <w:t>11</w:t>
            </w:r>
          </w:p>
        </w:tc>
        <w:tc>
          <w:tcPr>
            <w:tcW w:w="2164" w:type="pct"/>
            <w:gridSpan w:val="2"/>
          </w:tcPr>
          <w:p w14:paraId="7BCCA7C1" w14:textId="77777777" w:rsidR="00185035" w:rsidRPr="002966C9" w:rsidRDefault="00185035" w:rsidP="002966C9">
            <w:r w:rsidRPr="002966C9">
              <w:t xml:space="preserve">Izrada instalacije za odvod kondenzata od cevi od polipropilena ili od nekog drugog odgovarajućeg materijala od unutrašnjih klima jedinica u kompletu sa izolacijom debljine 9mm dimenzija </w:t>
            </w:r>
            <w:r w:rsidRPr="002966C9">
              <w:lastRenderedPageBreak/>
              <w:t>cevi:</w:t>
            </w:r>
          </w:p>
        </w:tc>
        <w:tc>
          <w:tcPr>
            <w:tcW w:w="384" w:type="pct"/>
            <w:vAlign w:val="bottom"/>
          </w:tcPr>
          <w:p w14:paraId="754CA2B4" w14:textId="77777777" w:rsidR="00185035" w:rsidRPr="007A08CE" w:rsidRDefault="00185035">
            <w:pPr>
              <w:jc w:val="center"/>
            </w:pPr>
          </w:p>
        </w:tc>
        <w:tc>
          <w:tcPr>
            <w:tcW w:w="387" w:type="pct"/>
            <w:vAlign w:val="bottom"/>
          </w:tcPr>
          <w:p w14:paraId="180ABC85" w14:textId="77777777" w:rsidR="00185035" w:rsidRPr="007A08CE" w:rsidRDefault="00185035">
            <w:pPr>
              <w:jc w:val="center"/>
            </w:pPr>
          </w:p>
        </w:tc>
        <w:tc>
          <w:tcPr>
            <w:tcW w:w="322" w:type="pct"/>
          </w:tcPr>
          <w:p w14:paraId="6EEEE7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3F60C3" w14:textId="77777777" w:rsidR="00185035" w:rsidRPr="00F85647" w:rsidRDefault="00185035" w:rsidP="00D94289">
            <w:pPr>
              <w:autoSpaceDE w:val="0"/>
              <w:autoSpaceDN w:val="0"/>
              <w:adjustRightInd w:val="0"/>
              <w:jc w:val="center"/>
              <w:rPr>
                <w:noProof/>
                <w:lang w:val="en-US"/>
              </w:rPr>
            </w:pPr>
          </w:p>
        </w:tc>
        <w:tc>
          <w:tcPr>
            <w:tcW w:w="237" w:type="pct"/>
          </w:tcPr>
          <w:p w14:paraId="40700928" w14:textId="77777777" w:rsidR="00185035" w:rsidRPr="00F85647" w:rsidRDefault="00185035" w:rsidP="00D94289">
            <w:pPr>
              <w:autoSpaceDE w:val="0"/>
              <w:autoSpaceDN w:val="0"/>
              <w:adjustRightInd w:val="0"/>
              <w:jc w:val="center"/>
              <w:rPr>
                <w:noProof/>
                <w:lang w:val="en-US"/>
              </w:rPr>
            </w:pPr>
          </w:p>
        </w:tc>
        <w:tc>
          <w:tcPr>
            <w:tcW w:w="237" w:type="pct"/>
          </w:tcPr>
          <w:p w14:paraId="251C2816" w14:textId="77777777" w:rsidR="00185035" w:rsidRPr="00F85647" w:rsidRDefault="00185035" w:rsidP="00D94289">
            <w:pPr>
              <w:autoSpaceDE w:val="0"/>
              <w:autoSpaceDN w:val="0"/>
              <w:adjustRightInd w:val="0"/>
              <w:jc w:val="center"/>
              <w:rPr>
                <w:noProof/>
              </w:rPr>
            </w:pPr>
          </w:p>
        </w:tc>
        <w:tc>
          <w:tcPr>
            <w:tcW w:w="414" w:type="pct"/>
          </w:tcPr>
          <w:p w14:paraId="443AA4B1" w14:textId="77777777" w:rsidR="00185035" w:rsidRPr="00F85647" w:rsidRDefault="00185035" w:rsidP="00D94289">
            <w:pPr>
              <w:autoSpaceDE w:val="0"/>
              <w:autoSpaceDN w:val="0"/>
              <w:adjustRightInd w:val="0"/>
              <w:jc w:val="center"/>
              <w:rPr>
                <w:noProof/>
              </w:rPr>
            </w:pPr>
          </w:p>
        </w:tc>
        <w:tc>
          <w:tcPr>
            <w:tcW w:w="339" w:type="pct"/>
          </w:tcPr>
          <w:p w14:paraId="18CCE5D5" w14:textId="77777777" w:rsidR="00185035" w:rsidRDefault="00185035" w:rsidP="00D94289">
            <w:pPr>
              <w:autoSpaceDE w:val="0"/>
              <w:autoSpaceDN w:val="0"/>
              <w:adjustRightInd w:val="0"/>
              <w:jc w:val="center"/>
              <w:rPr>
                <w:noProof/>
              </w:rPr>
            </w:pPr>
          </w:p>
        </w:tc>
      </w:tr>
      <w:tr w:rsidR="00C90E7E" w:rsidRPr="00F85647" w14:paraId="17F6AE3C" w14:textId="77777777" w:rsidTr="00C90E7E">
        <w:trPr>
          <w:trHeight w:val="288"/>
        </w:trPr>
        <w:tc>
          <w:tcPr>
            <w:tcW w:w="192" w:type="pct"/>
          </w:tcPr>
          <w:p w14:paraId="3351D006" w14:textId="77777777" w:rsidR="00185035" w:rsidRPr="007A08CE" w:rsidRDefault="00185035" w:rsidP="00D94289">
            <w:pPr>
              <w:autoSpaceDE w:val="0"/>
              <w:autoSpaceDN w:val="0"/>
              <w:adjustRightInd w:val="0"/>
              <w:jc w:val="center"/>
              <w:rPr>
                <w:noProof/>
              </w:rPr>
            </w:pPr>
          </w:p>
        </w:tc>
        <w:tc>
          <w:tcPr>
            <w:tcW w:w="2164" w:type="pct"/>
            <w:gridSpan w:val="2"/>
          </w:tcPr>
          <w:p w14:paraId="64A64993" w14:textId="77777777" w:rsidR="00185035" w:rsidRPr="002966C9" w:rsidRDefault="00185035" w:rsidP="002966C9">
            <w:r w:rsidRPr="002966C9">
              <w:t>Ø32 mm</w:t>
            </w:r>
          </w:p>
        </w:tc>
        <w:tc>
          <w:tcPr>
            <w:tcW w:w="384" w:type="pct"/>
            <w:vAlign w:val="bottom"/>
          </w:tcPr>
          <w:p w14:paraId="5A616C9C" w14:textId="77777777" w:rsidR="00185035" w:rsidRPr="007A08CE" w:rsidRDefault="00185035">
            <w:pPr>
              <w:jc w:val="center"/>
            </w:pPr>
            <w:r w:rsidRPr="007A08CE">
              <w:t>m</w:t>
            </w:r>
          </w:p>
        </w:tc>
        <w:tc>
          <w:tcPr>
            <w:tcW w:w="387" w:type="pct"/>
            <w:vAlign w:val="bottom"/>
          </w:tcPr>
          <w:p w14:paraId="66907F33" w14:textId="77777777" w:rsidR="00185035" w:rsidRPr="007A08CE" w:rsidRDefault="00185035">
            <w:pPr>
              <w:jc w:val="center"/>
            </w:pPr>
            <w:r w:rsidRPr="007A08CE">
              <w:t>40</w:t>
            </w:r>
          </w:p>
        </w:tc>
        <w:tc>
          <w:tcPr>
            <w:tcW w:w="322" w:type="pct"/>
          </w:tcPr>
          <w:p w14:paraId="506CC2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654C0B" w14:textId="77777777" w:rsidR="00185035" w:rsidRPr="00F85647" w:rsidRDefault="00185035" w:rsidP="00D94289">
            <w:pPr>
              <w:autoSpaceDE w:val="0"/>
              <w:autoSpaceDN w:val="0"/>
              <w:adjustRightInd w:val="0"/>
              <w:jc w:val="center"/>
              <w:rPr>
                <w:noProof/>
                <w:lang w:val="en-US"/>
              </w:rPr>
            </w:pPr>
          </w:p>
        </w:tc>
        <w:tc>
          <w:tcPr>
            <w:tcW w:w="237" w:type="pct"/>
          </w:tcPr>
          <w:p w14:paraId="04233BAF" w14:textId="77777777" w:rsidR="00185035" w:rsidRPr="00F85647" w:rsidRDefault="00185035" w:rsidP="00D94289">
            <w:pPr>
              <w:autoSpaceDE w:val="0"/>
              <w:autoSpaceDN w:val="0"/>
              <w:adjustRightInd w:val="0"/>
              <w:jc w:val="center"/>
              <w:rPr>
                <w:noProof/>
                <w:lang w:val="en-US"/>
              </w:rPr>
            </w:pPr>
          </w:p>
        </w:tc>
        <w:tc>
          <w:tcPr>
            <w:tcW w:w="237" w:type="pct"/>
          </w:tcPr>
          <w:p w14:paraId="56B55B73" w14:textId="77777777" w:rsidR="00185035" w:rsidRPr="00F85647" w:rsidRDefault="00185035" w:rsidP="00D94289">
            <w:pPr>
              <w:autoSpaceDE w:val="0"/>
              <w:autoSpaceDN w:val="0"/>
              <w:adjustRightInd w:val="0"/>
              <w:jc w:val="center"/>
              <w:rPr>
                <w:noProof/>
              </w:rPr>
            </w:pPr>
          </w:p>
        </w:tc>
        <w:tc>
          <w:tcPr>
            <w:tcW w:w="414" w:type="pct"/>
          </w:tcPr>
          <w:p w14:paraId="0682316F" w14:textId="77777777" w:rsidR="00185035" w:rsidRPr="00F85647" w:rsidRDefault="00185035" w:rsidP="00D94289">
            <w:pPr>
              <w:autoSpaceDE w:val="0"/>
              <w:autoSpaceDN w:val="0"/>
              <w:adjustRightInd w:val="0"/>
              <w:jc w:val="center"/>
              <w:rPr>
                <w:noProof/>
              </w:rPr>
            </w:pPr>
          </w:p>
        </w:tc>
        <w:tc>
          <w:tcPr>
            <w:tcW w:w="339" w:type="pct"/>
          </w:tcPr>
          <w:p w14:paraId="4BAF1CF5" w14:textId="77777777" w:rsidR="00185035" w:rsidRDefault="00185035" w:rsidP="00D94289">
            <w:pPr>
              <w:autoSpaceDE w:val="0"/>
              <w:autoSpaceDN w:val="0"/>
              <w:adjustRightInd w:val="0"/>
              <w:jc w:val="center"/>
              <w:rPr>
                <w:noProof/>
              </w:rPr>
            </w:pPr>
          </w:p>
        </w:tc>
      </w:tr>
      <w:tr w:rsidR="00C90E7E" w:rsidRPr="00F85647" w14:paraId="778E6E38" w14:textId="77777777" w:rsidTr="00C90E7E">
        <w:trPr>
          <w:trHeight w:val="288"/>
        </w:trPr>
        <w:tc>
          <w:tcPr>
            <w:tcW w:w="192" w:type="pct"/>
          </w:tcPr>
          <w:p w14:paraId="6D86F55B" w14:textId="77777777" w:rsidR="00185035" w:rsidRPr="007A08CE" w:rsidRDefault="00185035">
            <w:pPr>
              <w:jc w:val="center"/>
            </w:pPr>
            <w:r w:rsidRPr="007A08CE">
              <w:t>12</w:t>
            </w:r>
          </w:p>
        </w:tc>
        <w:tc>
          <w:tcPr>
            <w:tcW w:w="2164" w:type="pct"/>
            <w:gridSpan w:val="2"/>
          </w:tcPr>
          <w:p w14:paraId="6D7FA1C9" w14:textId="77777777" w:rsidR="00185035" w:rsidRPr="002966C9" w:rsidRDefault="00185035" w:rsidP="002966C9">
            <w:r w:rsidRPr="002966C9">
              <w:t>Prateći fazonski komadi za kondenznu instalaciju (kolena, "T" komadi, redukcije, šelne,...), 50% od prethodne stavke.</w:t>
            </w:r>
          </w:p>
        </w:tc>
        <w:tc>
          <w:tcPr>
            <w:tcW w:w="384" w:type="pct"/>
            <w:vAlign w:val="bottom"/>
          </w:tcPr>
          <w:p w14:paraId="546E946E" w14:textId="77777777" w:rsidR="00185035" w:rsidRPr="007A08CE" w:rsidRDefault="00185035">
            <w:pPr>
              <w:jc w:val="center"/>
            </w:pPr>
            <w:r>
              <w:t>%</w:t>
            </w:r>
          </w:p>
        </w:tc>
        <w:tc>
          <w:tcPr>
            <w:tcW w:w="387" w:type="pct"/>
            <w:vAlign w:val="bottom"/>
          </w:tcPr>
          <w:p w14:paraId="314115E8" w14:textId="77777777" w:rsidR="00185035" w:rsidRPr="007A08CE" w:rsidRDefault="00185035">
            <w:pPr>
              <w:jc w:val="center"/>
            </w:pPr>
            <w:r w:rsidRPr="007A08CE">
              <w:t>0,5</w:t>
            </w:r>
          </w:p>
        </w:tc>
        <w:tc>
          <w:tcPr>
            <w:tcW w:w="322" w:type="pct"/>
          </w:tcPr>
          <w:p w14:paraId="28F225D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A3A584" w14:textId="77777777" w:rsidR="00185035" w:rsidRPr="00F85647" w:rsidRDefault="00185035" w:rsidP="00D94289">
            <w:pPr>
              <w:autoSpaceDE w:val="0"/>
              <w:autoSpaceDN w:val="0"/>
              <w:adjustRightInd w:val="0"/>
              <w:jc w:val="center"/>
              <w:rPr>
                <w:noProof/>
                <w:lang w:val="en-US"/>
              </w:rPr>
            </w:pPr>
          </w:p>
        </w:tc>
        <w:tc>
          <w:tcPr>
            <w:tcW w:w="237" w:type="pct"/>
          </w:tcPr>
          <w:p w14:paraId="5D119A0F" w14:textId="77777777" w:rsidR="00185035" w:rsidRPr="00F85647" w:rsidRDefault="00185035" w:rsidP="00D94289">
            <w:pPr>
              <w:autoSpaceDE w:val="0"/>
              <w:autoSpaceDN w:val="0"/>
              <w:adjustRightInd w:val="0"/>
              <w:jc w:val="center"/>
              <w:rPr>
                <w:noProof/>
                <w:lang w:val="en-US"/>
              </w:rPr>
            </w:pPr>
          </w:p>
        </w:tc>
        <w:tc>
          <w:tcPr>
            <w:tcW w:w="237" w:type="pct"/>
          </w:tcPr>
          <w:p w14:paraId="07501AE1" w14:textId="77777777" w:rsidR="00185035" w:rsidRPr="00F85647" w:rsidRDefault="00185035" w:rsidP="00D94289">
            <w:pPr>
              <w:autoSpaceDE w:val="0"/>
              <w:autoSpaceDN w:val="0"/>
              <w:adjustRightInd w:val="0"/>
              <w:jc w:val="center"/>
              <w:rPr>
                <w:noProof/>
              </w:rPr>
            </w:pPr>
          </w:p>
        </w:tc>
        <w:tc>
          <w:tcPr>
            <w:tcW w:w="414" w:type="pct"/>
          </w:tcPr>
          <w:p w14:paraId="2723CCA8" w14:textId="77777777" w:rsidR="00185035" w:rsidRPr="00F85647" w:rsidRDefault="00185035" w:rsidP="00D94289">
            <w:pPr>
              <w:autoSpaceDE w:val="0"/>
              <w:autoSpaceDN w:val="0"/>
              <w:adjustRightInd w:val="0"/>
              <w:jc w:val="center"/>
              <w:rPr>
                <w:noProof/>
              </w:rPr>
            </w:pPr>
          </w:p>
        </w:tc>
        <w:tc>
          <w:tcPr>
            <w:tcW w:w="339" w:type="pct"/>
          </w:tcPr>
          <w:p w14:paraId="236F153C" w14:textId="77777777" w:rsidR="00185035" w:rsidRDefault="00185035" w:rsidP="00D94289">
            <w:pPr>
              <w:autoSpaceDE w:val="0"/>
              <w:autoSpaceDN w:val="0"/>
              <w:adjustRightInd w:val="0"/>
              <w:jc w:val="center"/>
              <w:rPr>
                <w:noProof/>
              </w:rPr>
            </w:pPr>
          </w:p>
        </w:tc>
      </w:tr>
      <w:tr w:rsidR="00C90E7E" w:rsidRPr="00F85647" w14:paraId="7D60115B" w14:textId="77777777" w:rsidTr="00C90E7E">
        <w:trPr>
          <w:trHeight w:val="288"/>
        </w:trPr>
        <w:tc>
          <w:tcPr>
            <w:tcW w:w="192" w:type="pct"/>
          </w:tcPr>
          <w:p w14:paraId="2E2748DD" w14:textId="77777777" w:rsidR="00185035" w:rsidRPr="007A08CE" w:rsidRDefault="00185035">
            <w:pPr>
              <w:jc w:val="center"/>
            </w:pPr>
            <w:r w:rsidRPr="007A08CE">
              <w:t>13</w:t>
            </w:r>
          </w:p>
        </w:tc>
        <w:tc>
          <w:tcPr>
            <w:tcW w:w="2164" w:type="pct"/>
            <w:gridSpan w:val="2"/>
          </w:tcPr>
          <w:p w14:paraId="34231D21" w14:textId="77777777" w:rsidR="00185035" w:rsidRPr="002966C9" w:rsidRDefault="00185035" w:rsidP="002966C9">
            <w:r w:rsidRPr="002966C9">
              <w:t>Bušenje  zidova za prolaz freonskih i kondenznih cevi. Dimenzije otvora Ø50 mm.</w:t>
            </w:r>
          </w:p>
        </w:tc>
        <w:tc>
          <w:tcPr>
            <w:tcW w:w="384" w:type="pct"/>
            <w:vAlign w:val="bottom"/>
          </w:tcPr>
          <w:p w14:paraId="42214278" w14:textId="77777777" w:rsidR="00185035" w:rsidRPr="007A08CE" w:rsidRDefault="00185035">
            <w:pPr>
              <w:jc w:val="center"/>
            </w:pPr>
            <w:r w:rsidRPr="007A08CE">
              <w:t>paušal.</w:t>
            </w:r>
          </w:p>
        </w:tc>
        <w:tc>
          <w:tcPr>
            <w:tcW w:w="387" w:type="pct"/>
            <w:vAlign w:val="bottom"/>
          </w:tcPr>
          <w:p w14:paraId="10FFDA60" w14:textId="77777777" w:rsidR="00185035" w:rsidRPr="007A08CE" w:rsidRDefault="00185035">
            <w:pPr>
              <w:jc w:val="center"/>
            </w:pPr>
          </w:p>
        </w:tc>
        <w:tc>
          <w:tcPr>
            <w:tcW w:w="322" w:type="pct"/>
          </w:tcPr>
          <w:p w14:paraId="426954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CCC210" w14:textId="77777777" w:rsidR="00185035" w:rsidRPr="00F85647" w:rsidRDefault="00185035" w:rsidP="00D94289">
            <w:pPr>
              <w:autoSpaceDE w:val="0"/>
              <w:autoSpaceDN w:val="0"/>
              <w:adjustRightInd w:val="0"/>
              <w:jc w:val="center"/>
              <w:rPr>
                <w:noProof/>
                <w:lang w:val="en-US"/>
              </w:rPr>
            </w:pPr>
          </w:p>
        </w:tc>
        <w:tc>
          <w:tcPr>
            <w:tcW w:w="237" w:type="pct"/>
          </w:tcPr>
          <w:p w14:paraId="133DBE60" w14:textId="77777777" w:rsidR="00185035" w:rsidRPr="00F85647" w:rsidRDefault="00185035" w:rsidP="00D94289">
            <w:pPr>
              <w:autoSpaceDE w:val="0"/>
              <w:autoSpaceDN w:val="0"/>
              <w:adjustRightInd w:val="0"/>
              <w:jc w:val="center"/>
              <w:rPr>
                <w:noProof/>
                <w:lang w:val="en-US"/>
              </w:rPr>
            </w:pPr>
          </w:p>
        </w:tc>
        <w:tc>
          <w:tcPr>
            <w:tcW w:w="237" w:type="pct"/>
          </w:tcPr>
          <w:p w14:paraId="42BD2531" w14:textId="77777777" w:rsidR="00185035" w:rsidRPr="00F85647" w:rsidRDefault="00185035" w:rsidP="00D94289">
            <w:pPr>
              <w:autoSpaceDE w:val="0"/>
              <w:autoSpaceDN w:val="0"/>
              <w:adjustRightInd w:val="0"/>
              <w:jc w:val="center"/>
              <w:rPr>
                <w:noProof/>
              </w:rPr>
            </w:pPr>
          </w:p>
        </w:tc>
        <w:tc>
          <w:tcPr>
            <w:tcW w:w="414" w:type="pct"/>
          </w:tcPr>
          <w:p w14:paraId="6D48AB1B" w14:textId="77777777" w:rsidR="00185035" w:rsidRPr="00F85647" w:rsidRDefault="00185035" w:rsidP="00D94289">
            <w:pPr>
              <w:autoSpaceDE w:val="0"/>
              <w:autoSpaceDN w:val="0"/>
              <w:adjustRightInd w:val="0"/>
              <w:jc w:val="center"/>
              <w:rPr>
                <w:noProof/>
              </w:rPr>
            </w:pPr>
          </w:p>
        </w:tc>
        <w:tc>
          <w:tcPr>
            <w:tcW w:w="339" w:type="pct"/>
          </w:tcPr>
          <w:p w14:paraId="17D910A4" w14:textId="77777777" w:rsidR="00185035" w:rsidRDefault="00185035" w:rsidP="00D94289">
            <w:pPr>
              <w:autoSpaceDE w:val="0"/>
              <w:autoSpaceDN w:val="0"/>
              <w:adjustRightInd w:val="0"/>
              <w:jc w:val="center"/>
              <w:rPr>
                <w:noProof/>
              </w:rPr>
            </w:pPr>
          </w:p>
        </w:tc>
      </w:tr>
      <w:tr w:rsidR="00C90E7E" w:rsidRPr="00F85647" w14:paraId="266F2110" w14:textId="77777777" w:rsidTr="00C90E7E">
        <w:trPr>
          <w:trHeight w:val="288"/>
        </w:trPr>
        <w:tc>
          <w:tcPr>
            <w:tcW w:w="192" w:type="pct"/>
          </w:tcPr>
          <w:p w14:paraId="6986CF96" w14:textId="77777777" w:rsidR="00185035" w:rsidRPr="007A08CE" w:rsidRDefault="00185035">
            <w:pPr>
              <w:jc w:val="center"/>
            </w:pPr>
            <w:r w:rsidRPr="007A08CE">
              <w:t>14</w:t>
            </w:r>
          </w:p>
        </w:tc>
        <w:tc>
          <w:tcPr>
            <w:tcW w:w="2164" w:type="pct"/>
            <w:gridSpan w:val="2"/>
          </w:tcPr>
          <w:p w14:paraId="73D68D53" w14:textId="77777777" w:rsidR="00185035" w:rsidRPr="002966C9" w:rsidRDefault="00185035" w:rsidP="002966C9">
            <w:r w:rsidRPr="002966C9">
              <w:t>Kabel za elektro povezivanje unutrašnjih  klima jedinica:</w:t>
            </w:r>
          </w:p>
        </w:tc>
        <w:tc>
          <w:tcPr>
            <w:tcW w:w="384" w:type="pct"/>
            <w:vAlign w:val="bottom"/>
          </w:tcPr>
          <w:p w14:paraId="08F88F35" w14:textId="77777777" w:rsidR="00185035" w:rsidRPr="007A08CE" w:rsidRDefault="00185035">
            <w:pPr>
              <w:jc w:val="center"/>
            </w:pPr>
          </w:p>
        </w:tc>
        <w:tc>
          <w:tcPr>
            <w:tcW w:w="387" w:type="pct"/>
            <w:vAlign w:val="bottom"/>
          </w:tcPr>
          <w:p w14:paraId="429AA704" w14:textId="77777777" w:rsidR="00185035" w:rsidRPr="007A08CE" w:rsidRDefault="00185035">
            <w:pPr>
              <w:jc w:val="center"/>
            </w:pPr>
          </w:p>
        </w:tc>
        <w:tc>
          <w:tcPr>
            <w:tcW w:w="322" w:type="pct"/>
          </w:tcPr>
          <w:p w14:paraId="420618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DC1F64" w14:textId="77777777" w:rsidR="00185035" w:rsidRPr="00F85647" w:rsidRDefault="00185035" w:rsidP="00D94289">
            <w:pPr>
              <w:autoSpaceDE w:val="0"/>
              <w:autoSpaceDN w:val="0"/>
              <w:adjustRightInd w:val="0"/>
              <w:jc w:val="center"/>
              <w:rPr>
                <w:noProof/>
                <w:lang w:val="en-US"/>
              </w:rPr>
            </w:pPr>
          </w:p>
        </w:tc>
        <w:tc>
          <w:tcPr>
            <w:tcW w:w="237" w:type="pct"/>
          </w:tcPr>
          <w:p w14:paraId="5DAD339E" w14:textId="77777777" w:rsidR="00185035" w:rsidRPr="00F85647" w:rsidRDefault="00185035" w:rsidP="00D94289">
            <w:pPr>
              <w:autoSpaceDE w:val="0"/>
              <w:autoSpaceDN w:val="0"/>
              <w:adjustRightInd w:val="0"/>
              <w:jc w:val="center"/>
              <w:rPr>
                <w:noProof/>
                <w:lang w:val="en-US"/>
              </w:rPr>
            </w:pPr>
          </w:p>
        </w:tc>
        <w:tc>
          <w:tcPr>
            <w:tcW w:w="237" w:type="pct"/>
          </w:tcPr>
          <w:p w14:paraId="58A20AA4" w14:textId="77777777" w:rsidR="00185035" w:rsidRPr="00F85647" w:rsidRDefault="00185035" w:rsidP="00D94289">
            <w:pPr>
              <w:autoSpaceDE w:val="0"/>
              <w:autoSpaceDN w:val="0"/>
              <w:adjustRightInd w:val="0"/>
              <w:jc w:val="center"/>
              <w:rPr>
                <w:noProof/>
              </w:rPr>
            </w:pPr>
          </w:p>
        </w:tc>
        <w:tc>
          <w:tcPr>
            <w:tcW w:w="414" w:type="pct"/>
          </w:tcPr>
          <w:p w14:paraId="5B7F120A" w14:textId="77777777" w:rsidR="00185035" w:rsidRPr="00F85647" w:rsidRDefault="00185035" w:rsidP="00D94289">
            <w:pPr>
              <w:autoSpaceDE w:val="0"/>
              <w:autoSpaceDN w:val="0"/>
              <w:adjustRightInd w:val="0"/>
              <w:jc w:val="center"/>
              <w:rPr>
                <w:noProof/>
              </w:rPr>
            </w:pPr>
          </w:p>
        </w:tc>
        <w:tc>
          <w:tcPr>
            <w:tcW w:w="339" w:type="pct"/>
          </w:tcPr>
          <w:p w14:paraId="34E3E904" w14:textId="77777777" w:rsidR="00185035" w:rsidRDefault="00185035" w:rsidP="00D94289">
            <w:pPr>
              <w:autoSpaceDE w:val="0"/>
              <w:autoSpaceDN w:val="0"/>
              <w:adjustRightInd w:val="0"/>
              <w:jc w:val="center"/>
              <w:rPr>
                <w:noProof/>
              </w:rPr>
            </w:pPr>
          </w:p>
        </w:tc>
      </w:tr>
      <w:tr w:rsidR="00C90E7E" w:rsidRPr="00F85647" w14:paraId="5AA1E437" w14:textId="77777777" w:rsidTr="00C90E7E">
        <w:trPr>
          <w:trHeight w:val="288"/>
        </w:trPr>
        <w:tc>
          <w:tcPr>
            <w:tcW w:w="192" w:type="pct"/>
          </w:tcPr>
          <w:p w14:paraId="105417CA" w14:textId="77777777" w:rsidR="00185035" w:rsidRPr="007A08CE" w:rsidRDefault="00185035">
            <w:pPr>
              <w:jc w:val="center"/>
            </w:pPr>
          </w:p>
        </w:tc>
        <w:tc>
          <w:tcPr>
            <w:tcW w:w="2164" w:type="pct"/>
            <w:gridSpan w:val="2"/>
          </w:tcPr>
          <w:p w14:paraId="052163F9" w14:textId="77777777" w:rsidR="00185035" w:rsidRPr="002966C9" w:rsidRDefault="00185035" w:rsidP="002966C9">
            <w:r w:rsidRPr="002966C9">
              <w:t>- komunikacioni kabel   2x0.75</w:t>
            </w:r>
          </w:p>
        </w:tc>
        <w:tc>
          <w:tcPr>
            <w:tcW w:w="384" w:type="pct"/>
            <w:vAlign w:val="bottom"/>
          </w:tcPr>
          <w:p w14:paraId="6D04F4C9" w14:textId="77777777" w:rsidR="00185035" w:rsidRPr="007A08CE" w:rsidRDefault="00185035">
            <w:pPr>
              <w:jc w:val="center"/>
            </w:pPr>
            <w:r w:rsidRPr="007A08CE">
              <w:t>m</w:t>
            </w:r>
          </w:p>
        </w:tc>
        <w:tc>
          <w:tcPr>
            <w:tcW w:w="387" w:type="pct"/>
            <w:vAlign w:val="bottom"/>
          </w:tcPr>
          <w:p w14:paraId="722FBF19" w14:textId="77777777" w:rsidR="00185035" w:rsidRPr="007A08CE" w:rsidRDefault="00185035">
            <w:pPr>
              <w:jc w:val="center"/>
            </w:pPr>
            <w:r w:rsidRPr="007A08CE">
              <w:t>70</w:t>
            </w:r>
          </w:p>
        </w:tc>
        <w:tc>
          <w:tcPr>
            <w:tcW w:w="322" w:type="pct"/>
          </w:tcPr>
          <w:p w14:paraId="2CC31A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DC29B7" w14:textId="77777777" w:rsidR="00185035" w:rsidRPr="00F85647" w:rsidRDefault="00185035" w:rsidP="00D94289">
            <w:pPr>
              <w:autoSpaceDE w:val="0"/>
              <w:autoSpaceDN w:val="0"/>
              <w:adjustRightInd w:val="0"/>
              <w:jc w:val="center"/>
              <w:rPr>
                <w:noProof/>
                <w:lang w:val="en-US"/>
              </w:rPr>
            </w:pPr>
          </w:p>
        </w:tc>
        <w:tc>
          <w:tcPr>
            <w:tcW w:w="237" w:type="pct"/>
          </w:tcPr>
          <w:p w14:paraId="4039386F" w14:textId="77777777" w:rsidR="00185035" w:rsidRPr="00F85647" w:rsidRDefault="00185035" w:rsidP="00D94289">
            <w:pPr>
              <w:autoSpaceDE w:val="0"/>
              <w:autoSpaceDN w:val="0"/>
              <w:adjustRightInd w:val="0"/>
              <w:jc w:val="center"/>
              <w:rPr>
                <w:noProof/>
                <w:lang w:val="en-US"/>
              </w:rPr>
            </w:pPr>
          </w:p>
        </w:tc>
        <w:tc>
          <w:tcPr>
            <w:tcW w:w="237" w:type="pct"/>
          </w:tcPr>
          <w:p w14:paraId="6E36C3D4" w14:textId="77777777" w:rsidR="00185035" w:rsidRPr="00F85647" w:rsidRDefault="00185035" w:rsidP="00D94289">
            <w:pPr>
              <w:autoSpaceDE w:val="0"/>
              <w:autoSpaceDN w:val="0"/>
              <w:adjustRightInd w:val="0"/>
              <w:jc w:val="center"/>
              <w:rPr>
                <w:noProof/>
              </w:rPr>
            </w:pPr>
          </w:p>
        </w:tc>
        <w:tc>
          <w:tcPr>
            <w:tcW w:w="414" w:type="pct"/>
          </w:tcPr>
          <w:p w14:paraId="46037D1F" w14:textId="77777777" w:rsidR="00185035" w:rsidRPr="00F85647" w:rsidRDefault="00185035" w:rsidP="00D94289">
            <w:pPr>
              <w:autoSpaceDE w:val="0"/>
              <w:autoSpaceDN w:val="0"/>
              <w:adjustRightInd w:val="0"/>
              <w:jc w:val="center"/>
              <w:rPr>
                <w:noProof/>
              </w:rPr>
            </w:pPr>
          </w:p>
        </w:tc>
        <w:tc>
          <w:tcPr>
            <w:tcW w:w="339" w:type="pct"/>
          </w:tcPr>
          <w:p w14:paraId="0EE3F7B0" w14:textId="77777777" w:rsidR="00185035" w:rsidRDefault="00185035" w:rsidP="00D94289">
            <w:pPr>
              <w:autoSpaceDE w:val="0"/>
              <w:autoSpaceDN w:val="0"/>
              <w:adjustRightInd w:val="0"/>
              <w:jc w:val="center"/>
              <w:rPr>
                <w:noProof/>
              </w:rPr>
            </w:pPr>
          </w:p>
        </w:tc>
      </w:tr>
      <w:tr w:rsidR="00C90E7E" w:rsidRPr="00F85647" w14:paraId="4FD915FF" w14:textId="77777777" w:rsidTr="00C90E7E">
        <w:trPr>
          <w:trHeight w:val="288"/>
        </w:trPr>
        <w:tc>
          <w:tcPr>
            <w:tcW w:w="192" w:type="pct"/>
          </w:tcPr>
          <w:p w14:paraId="0FBD048D" w14:textId="77777777" w:rsidR="00185035" w:rsidRPr="007A08CE" w:rsidRDefault="00185035">
            <w:pPr>
              <w:jc w:val="center"/>
            </w:pPr>
          </w:p>
        </w:tc>
        <w:tc>
          <w:tcPr>
            <w:tcW w:w="2164" w:type="pct"/>
            <w:gridSpan w:val="2"/>
          </w:tcPr>
          <w:p w14:paraId="61643E48"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5DB63EAD" w14:textId="77777777" w:rsidR="00185035" w:rsidRPr="007A08CE" w:rsidRDefault="00185035">
            <w:pPr>
              <w:jc w:val="center"/>
            </w:pPr>
            <w:r w:rsidRPr="007A08CE">
              <w:t>m</w:t>
            </w:r>
          </w:p>
        </w:tc>
        <w:tc>
          <w:tcPr>
            <w:tcW w:w="387" w:type="pct"/>
            <w:vAlign w:val="bottom"/>
          </w:tcPr>
          <w:p w14:paraId="338F499E" w14:textId="77777777" w:rsidR="00185035" w:rsidRPr="007A08CE" w:rsidRDefault="00185035">
            <w:pPr>
              <w:jc w:val="center"/>
            </w:pPr>
            <w:r w:rsidRPr="007A08CE">
              <w:t>90</w:t>
            </w:r>
          </w:p>
        </w:tc>
        <w:tc>
          <w:tcPr>
            <w:tcW w:w="322" w:type="pct"/>
          </w:tcPr>
          <w:p w14:paraId="1B07F2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FEBD8C" w14:textId="77777777" w:rsidR="00185035" w:rsidRPr="00F85647" w:rsidRDefault="00185035" w:rsidP="00D94289">
            <w:pPr>
              <w:autoSpaceDE w:val="0"/>
              <w:autoSpaceDN w:val="0"/>
              <w:adjustRightInd w:val="0"/>
              <w:jc w:val="center"/>
              <w:rPr>
                <w:noProof/>
                <w:lang w:val="en-US"/>
              </w:rPr>
            </w:pPr>
          </w:p>
        </w:tc>
        <w:tc>
          <w:tcPr>
            <w:tcW w:w="237" w:type="pct"/>
          </w:tcPr>
          <w:p w14:paraId="39BA62BA" w14:textId="77777777" w:rsidR="00185035" w:rsidRPr="00F85647" w:rsidRDefault="00185035" w:rsidP="00D94289">
            <w:pPr>
              <w:autoSpaceDE w:val="0"/>
              <w:autoSpaceDN w:val="0"/>
              <w:adjustRightInd w:val="0"/>
              <w:jc w:val="center"/>
              <w:rPr>
                <w:noProof/>
                <w:lang w:val="en-US"/>
              </w:rPr>
            </w:pPr>
          </w:p>
        </w:tc>
        <w:tc>
          <w:tcPr>
            <w:tcW w:w="237" w:type="pct"/>
          </w:tcPr>
          <w:p w14:paraId="3E6A3C42" w14:textId="77777777" w:rsidR="00185035" w:rsidRPr="00F85647" w:rsidRDefault="00185035" w:rsidP="00D94289">
            <w:pPr>
              <w:autoSpaceDE w:val="0"/>
              <w:autoSpaceDN w:val="0"/>
              <w:adjustRightInd w:val="0"/>
              <w:jc w:val="center"/>
              <w:rPr>
                <w:noProof/>
              </w:rPr>
            </w:pPr>
          </w:p>
        </w:tc>
        <w:tc>
          <w:tcPr>
            <w:tcW w:w="414" w:type="pct"/>
          </w:tcPr>
          <w:p w14:paraId="0C967CC8" w14:textId="77777777" w:rsidR="00185035" w:rsidRPr="00F85647" w:rsidRDefault="00185035" w:rsidP="00D94289">
            <w:pPr>
              <w:autoSpaceDE w:val="0"/>
              <w:autoSpaceDN w:val="0"/>
              <w:adjustRightInd w:val="0"/>
              <w:jc w:val="center"/>
              <w:rPr>
                <w:noProof/>
              </w:rPr>
            </w:pPr>
          </w:p>
        </w:tc>
        <w:tc>
          <w:tcPr>
            <w:tcW w:w="339" w:type="pct"/>
          </w:tcPr>
          <w:p w14:paraId="043DBF1B" w14:textId="77777777" w:rsidR="00185035" w:rsidRDefault="00185035" w:rsidP="00D94289">
            <w:pPr>
              <w:autoSpaceDE w:val="0"/>
              <w:autoSpaceDN w:val="0"/>
              <w:adjustRightInd w:val="0"/>
              <w:jc w:val="center"/>
              <w:rPr>
                <w:noProof/>
              </w:rPr>
            </w:pPr>
          </w:p>
        </w:tc>
      </w:tr>
      <w:tr w:rsidR="00C90E7E" w:rsidRPr="00F85647" w14:paraId="04149660" w14:textId="77777777" w:rsidTr="00C90E7E">
        <w:trPr>
          <w:trHeight w:val="288"/>
        </w:trPr>
        <w:tc>
          <w:tcPr>
            <w:tcW w:w="192" w:type="pct"/>
          </w:tcPr>
          <w:p w14:paraId="562DB166" w14:textId="77777777" w:rsidR="00185035" w:rsidRPr="007A08CE" w:rsidRDefault="00185035">
            <w:pPr>
              <w:jc w:val="center"/>
              <w:rPr>
                <w:color w:val="000000"/>
              </w:rPr>
            </w:pPr>
            <w:r w:rsidRPr="007A08CE">
              <w:rPr>
                <w:color w:val="000000"/>
              </w:rPr>
              <w:t>15</w:t>
            </w:r>
          </w:p>
        </w:tc>
        <w:tc>
          <w:tcPr>
            <w:tcW w:w="2164" w:type="pct"/>
            <w:gridSpan w:val="2"/>
          </w:tcPr>
          <w:p w14:paraId="31FB871F"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197B8DC6" w14:textId="77777777" w:rsidR="00185035" w:rsidRPr="007A08CE" w:rsidRDefault="00185035">
            <w:pPr>
              <w:jc w:val="center"/>
              <w:rPr>
                <w:color w:val="000000"/>
              </w:rPr>
            </w:pPr>
            <w:r w:rsidRPr="007A08CE">
              <w:rPr>
                <w:color w:val="000000"/>
              </w:rPr>
              <w:t>kg</w:t>
            </w:r>
          </w:p>
        </w:tc>
        <w:tc>
          <w:tcPr>
            <w:tcW w:w="387" w:type="pct"/>
            <w:vAlign w:val="bottom"/>
          </w:tcPr>
          <w:p w14:paraId="33FAB2C8" w14:textId="77777777" w:rsidR="00185035" w:rsidRPr="007A08CE" w:rsidRDefault="00185035">
            <w:pPr>
              <w:jc w:val="center"/>
              <w:rPr>
                <w:color w:val="000000"/>
              </w:rPr>
            </w:pPr>
            <w:r w:rsidRPr="007A08CE">
              <w:rPr>
                <w:color w:val="000000"/>
              </w:rPr>
              <w:t>60</w:t>
            </w:r>
          </w:p>
        </w:tc>
        <w:tc>
          <w:tcPr>
            <w:tcW w:w="322" w:type="pct"/>
          </w:tcPr>
          <w:p w14:paraId="33A971E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84980C" w14:textId="77777777" w:rsidR="00185035" w:rsidRPr="00F85647" w:rsidRDefault="00185035" w:rsidP="00D94289">
            <w:pPr>
              <w:autoSpaceDE w:val="0"/>
              <w:autoSpaceDN w:val="0"/>
              <w:adjustRightInd w:val="0"/>
              <w:jc w:val="center"/>
              <w:rPr>
                <w:noProof/>
                <w:lang w:val="en-US"/>
              </w:rPr>
            </w:pPr>
          </w:p>
        </w:tc>
        <w:tc>
          <w:tcPr>
            <w:tcW w:w="237" w:type="pct"/>
          </w:tcPr>
          <w:p w14:paraId="27C9BD02" w14:textId="77777777" w:rsidR="00185035" w:rsidRPr="00F85647" w:rsidRDefault="00185035" w:rsidP="00D94289">
            <w:pPr>
              <w:autoSpaceDE w:val="0"/>
              <w:autoSpaceDN w:val="0"/>
              <w:adjustRightInd w:val="0"/>
              <w:jc w:val="center"/>
              <w:rPr>
                <w:noProof/>
                <w:lang w:val="en-US"/>
              </w:rPr>
            </w:pPr>
          </w:p>
        </w:tc>
        <w:tc>
          <w:tcPr>
            <w:tcW w:w="237" w:type="pct"/>
          </w:tcPr>
          <w:p w14:paraId="0164B57F" w14:textId="77777777" w:rsidR="00185035" w:rsidRPr="00F85647" w:rsidRDefault="00185035" w:rsidP="00D94289">
            <w:pPr>
              <w:autoSpaceDE w:val="0"/>
              <w:autoSpaceDN w:val="0"/>
              <w:adjustRightInd w:val="0"/>
              <w:jc w:val="center"/>
              <w:rPr>
                <w:noProof/>
              </w:rPr>
            </w:pPr>
          </w:p>
        </w:tc>
        <w:tc>
          <w:tcPr>
            <w:tcW w:w="414" w:type="pct"/>
          </w:tcPr>
          <w:p w14:paraId="0F936C5B" w14:textId="77777777" w:rsidR="00185035" w:rsidRPr="00F85647" w:rsidRDefault="00185035" w:rsidP="00D94289">
            <w:pPr>
              <w:autoSpaceDE w:val="0"/>
              <w:autoSpaceDN w:val="0"/>
              <w:adjustRightInd w:val="0"/>
              <w:jc w:val="center"/>
              <w:rPr>
                <w:noProof/>
              </w:rPr>
            </w:pPr>
          </w:p>
        </w:tc>
        <w:tc>
          <w:tcPr>
            <w:tcW w:w="339" w:type="pct"/>
          </w:tcPr>
          <w:p w14:paraId="25B0A0C6" w14:textId="77777777" w:rsidR="00185035" w:rsidRDefault="00185035" w:rsidP="00D94289">
            <w:pPr>
              <w:autoSpaceDE w:val="0"/>
              <w:autoSpaceDN w:val="0"/>
              <w:adjustRightInd w:val="0"/>
              <w:jc w:val="center"/>
              <w:rPr>
                <w:noProof/>
              </w:rPr>
            </w:pPr>
          </w:p>
        </w:tc>
      </w:tr>
      <w:tr w:rsidR="00C90E7E" w:rsidRPr="00F85647" w14:paraId="2F0DC796" w14:textId="77777777" w:rsidTr="00C90E7E">
        <w:trPr>
          <w:trHeight w:val="288"/>
        </w:trPr>
        <w:tc>
          <w:tcPr>
            <w:tcW w:w="192" w:type="pct"/>
          </w:tcPr>
          <w:p w14:paraId="24D992D1" w14:textId="77777777" w:rsidR="00185035" w:rsidRPr="007A08CE" w:rsidRDefault="00185035">
            <w:pPr>
              <w:jc w:val="center"/>
              <w:rPr>
                <w:color w:val="000000"/>
              </w:rPr>
            </w:pPr>
            <w:r w:rsidRPr="007A08CE">
              <w:rPr>
                <w:color w:val="000000"/>
              </w:rPr>
              <w:t>16</w:t>
            </w:r>
          </w:p>
        </w:tc>
        <w:tc>
          <w:tcPr>
            <w:tcW w:w="2164" w:type="pct"/>
            <w:gridSpan w:val="2"/>
          </w:tcPr>
          <w:p w14:paraId="49E22505" w14:textId="77777777" w:rsidR="00185035" w:rsidRPr="002966C9" w:rsidRDefault="00185035" w:rsidP="002966C9">
            <w:pPr>
              <w:rPr>
                <w:color w:val="000000"/>
              </w:rPr>
            </w:pPr>
            <w:r w:rsidRPr="002966C9">
              <w:rPr>
                <w:color w:val="000000"/>
              </w:rPr>
              <w:t>Puštanje klima sistema u rad od strane ovlašćenog serisera, sa merenjem parametra u zimskom i letnjem periodu sa izradom protokola i izvršenim merenjima.</w:t>
            </w:r>
          </w:p>
        </w:tc>
        <w:tc>
          <w:tcPr>
            <w:tcW w:w="384" w:type="pct"/>
            <w:vAlign w:val="bottom"/>
          </w:tcPr>
          <w:p w14:paraId="03B2FEC9" w14:textId="77777777" w:rsidR="00185035" w:rsidRPr="007A08CE" w:rsidRDefault="00185035">
            <w:pPr>
              <w:rPr>
                <w:color w:val="000000"/>
              </w:rPr>
            </w:pPr>
            <w:r w:rsidRPr="007A08CE">
              <w:rPr>
                <w:color w:val="000000"/>
              </w:rPr>
              <w:t>paušal.</w:t>
            </w:r>
          </w:p>
        </w:tc>
        <w:tc>
          <w:tcPr>
            <w:tcW w:w="387" w:type="pct"/>
            <w:vAlign w:val="bottom"/>
          </w:tcPr>
          <w:p w14:paraId="04E5053E" w14:textId="77777777" w:rsidR="00185035" w:rsidRPr="007A08CE" w:rsidRDefault="00185035">
            <w:pPr>
              <w:jc w:val="center"/>
              <w:rPr>
                <w:color w:val="000000"/>
              </w:rPr>
            </w:pPr>
          </w:p>
        </w:tc>
        <w:tc>
          <w:tcPr>
            <w:tcW w:w="322" w:type="pct"/>
          </w:tcPr>
          <w:p w14:paraId="6106D3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DB3DB0" w14:textId="77777777" w:rsidR="00185035" w:rsidRPr="00F85647" w:rsidRDefault="00185035" w:rsidP="00D94289">
            <w:pPr>
              <w:autoSpaceDE w:val="0"/>
              <w:autoSpaceDN w:val="0"/>
              <w:adjustRightInd w:val="0"/>
              <w:jc w:val="center"/>
              <w:rPr>
                <w:noProof/>
                <w:lang w:val="en-US"/>
              </w:rPr>
            </w:pPr>
          </w:p>
        </w:tc>
        <w:tc>
          <w:tcPr>
            <w:tcW w:w="237" w:type="pct"/>
          </w:tcPr>
          <w:p w14:paraId="3EDA69F8" w14:textId="77777777" w:rsidR="00185035" w:rsidRPr="00F85647" w:rsidRDefault="00185035" w:rsidP="00D94289">
            <w:pPr>
              <w:autoSpaceDE w:val="0"/>
              <w:autoSpaceDN w:val="0"/>
              <w:adjustRightInd w:val="0"/>
              <w:jc w:val="center"/>
              <w:rPr>
                <w:noProof/>
                <w:lang w:val="en-US"/>
              </w:rPr>
            </w:pPr>
          </w:p>
        </w:tc>
        <w:tc>
          <w:tcPr>
            <w:tcW w:w="237" w:type="pct"/>
          </w:tcPr>
          <w:p w14:paraId="5C20318C" w14:textId="77777777" w:rsidR="00185035" w:rsidRPr="00F85647" w:rsidRDefault="00185035" w:rsidP="00D94289">
            <w:pPr>
              <w:autoSpaceDE w:val="0"/>
              <w:autoSpaceDN w:val="0"/>
              <w:adjustRightInd w:val="0"/>
              <w:jc w:val="center"/>
              <w:rPr>
                <w:noProof/>
              </w:rPr>
            </w:pPr>
          </w:p>
        </w:tc>
        <w:tc>
          <w:tcPr>
            <w:tcW w:w="414" w:type="pct"/>
          </w:tcPr>
          <w:p w14:paraId="5A19BB9F" w14:textId="77777777" w:rsidR="00185035" w:rsidRPr="00F85647" w:rsidRDefault="00185035" w:rsidP="00D94289">
            <w:pPr>
              <w:autoSpaceDE w:val="0"/>
              <w:autoSpaceDN w:val="0"/>
              <w:adjustRightInd w:val="0"/>
              <w:jc w:val="center"/>
              <w:rPr>
                <w:noProof/>
              </w:rPr>
            </w:pPr>
          </w:p>
        </w:tc>
        <w:tc>
          <w:tcPr>
            <w:tcW w:w="339" w:type="pct"/>
          </w:tcPr>
          <w:p w14:paraId="283FB4F4" w14:textId="77777777" w:rsidR="00185035" w:rsidRDefault="00185035" w:rsidP="00D94289">
            <w:pPr>
              <w:autoSpaceDE w:val="0"/>
              <w:autoSpaceDN w:val="0"/>
              <w:adjustRightInd w:val="0"/>
              <w:jc w:val="center"/>
              <w:rPr>
                <w:noProof/>
              </w:rPr>
            </w:pPr>
          </w:p>
        </w:tc>
      </w:tr>
      <w:tr w:rsidR="00C90E7E" w:rsidRPr="00F85647" w14:paraId="18114CD5" w14:textId="77777777" w:rsidTr="00C90E7E">
        <w:trPr>
          <w:trHeight w:val="288"/>
        </w:trPr>
        <w:tc>
          <w:tcPr>
            <w:tcW w:w="192" w:type="pct"/>
          </w:tcPr>
          <w:p w14:paraId="3EAEA241" w14:textId="77777777" w:rsidR="00185035" w:rsidRPr="007A08CE" w:rsidRDefault="00185035">
            <w:pPr>
              <w:jc w:val="center"/>
            </w:pPr>
          </w:p>
        </w:tc>
        <w:tc>
          <w:tcPr>
            <w:tcW w:w="2164" w:type="pct"/>
            <w:gridSpan w:val="2"/>
          </w:tcPr>
          <w:p w14:paraId="4C936C82" w14:textId="77777777" w:rsidR="00185035" w:rsidRPr="002966C9" w:rsidRDefault="00185035" w:rsidP="002966C9">
            <w:pPr>
              <w:rPr>
                <w:bCs/>
              </w:rPr>
            </w:pPr>
            <w:r w:rsidRPr="002966C9">
              <w:rPr>
                <w:bCs/>
              </w:rPr>
              <w:t>ukupno D: SISTEM 1 NA PRIZEMLJU</w:t>
            </w:r>
          </w:p>
        </w:tc>
        <w:tc>
          <w:tcPr>
            <w:tcW w:w="384" w:type="pct"/>
            <w:vAlign w:val="bottom"/>
          </w:tcPr>
          <w:p w14:paraId="4EB68959" w14:textId="77777777" w:rsidR="00185035" w:rsidRPr="007A08CE" w:rsidRDefault="00185035">
            <w:pPr>
              <w:jc w:val="center"/>
            </w:pPr>
          </w:p>
        </w:tc>
        <w:tc>
          <w:tcPr>
            <w:tcW w:w="387" w:type="pct"/>
            <w:vAlign w:val="bottom"/>
          </w:tcPr>
          <w:p w14:paraId="4BBFF82B" w14:textId="77777777" w:rsidR="00185035" w:rsidRPr="007A08CE" w:rsidRDefault="00185035">
            <w:pPr>
              <w:jc w:val="center"/>
            </w:pPr>
          </w:p>
        </w:tc>
        <w:tc>
          <w:tcPr>
            <w:tcW w:w="322" w:type="pct"/>
          </w:tcPr>
          <w:p w14:paraId="1EA065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2140D" w14:textId="77777777" w:rsidR="00185035" w:rsidRPr="00F85647" w:rsidRDefault="00185035" w:rsidP="00D94289">
            <w:pPr>
              <w:autoSpaceDE w:val="0"/>
              <w:autoSpaceDN w:val="0"/>
              <w:adjustRightInd w:val="0"/>
              <w:jc w:val="center"/>
              <w:rPr>
                <w:noProof/>
                <w:lang w:val="en-US"/>
              </w:rPr>
            </w:pPr>
          </w:p>
        </w:tc>
        <w:tc>
          <w:tcPr>
            <w:tcW w:w="237" w:type="pct"/>
          </w:tcPr>
          <w:p w14:paraId="6FA7ED91" w14:textId="77777777" w:rsidR="00185035" w:rsidRPr="00F85647" w:rsidRDefault="00185035" w:rsidP="00D94289">
            <w:pPr>
              <w:autoSpaceDE w:val="0"/>
              <w:autoSpaceDN w:val="0"/>
              <w:adjustRightInd w:val="0"/>
              <w:jc w:val="center"/>
              <w:rPr>
                <w:noProof/>
                <w:lang w:val="en-US"/>
              </w:rPr>
            </w:pPr>
          </w:p>
        </w:tc>
        <w:tc>
          <w:tcPr>
            <w:tcW w:w="237" w:type="pct"/>
          </w:tcPr>
          <w:p w14:paraId="1851D262" w14:textId="77777777" w:rsidR="00185035" w:rsidRPr="00F85647" w:rsidRDefault="00185035" w:rsidP="00D94289">
            <w:pPr>
              <w:autoSpaceDE w:val="0"/>
              <w:autoSpaceDN w:val="0"/>
              <w:adjustRightInd w:val="0"/>
              <w:jc w:val="center"/>
              <w:rPr>
                <w:noProof/>
              </w:rPr>
            </w:pPr>
          </w:p>
        </w:tc>
        <w:tc>
          <w:tcPr>
            <w:tcW w:w="414" w:type="pct"/>
          </w:tcPr>
          <w:p w14:paraId="1600B313" w14:textId="77777777" w:rsidR="00185035" w:rsidRPr="00F85647" w:rsidRDefault="00185035" w:rsidP="00D94289">
            <w:pPr>
              <w:autoSpaceDE w:val="0"/>
              <w:autoSpaceDN w:val="0"/>
              <w:adjustRightInd w:val="0"/>
              <w:jc w:val="center"/>
              <w:rPr>
                <w:noProof/>
              </w:rPr>
            </w:pPr>
          </w:p>
        </w:tc>
        <w:tc>
          <w:tcPr>
            <w:tcW w:w="339" w:type="pct"/>
          </w:tcPr>
          <w:p w14:paraId="33E29F98" w14:textId="77777777" w:rsidR="00185035" w:rsidRDefault="00185035" w:rsidP="00D94289">
            <w:pPr>
              <w:autoSpaceDE w:val="0"/>
              <w:autoSpaceDN w:val="0"/>
              <w:adjustRightInd w:val="0"/>
              <w:jc w:val="center"/>
              <w:rPr>
                <w:noProof/>
              </w:rPr>
            </w:pPr>
          </w:p>
        </w:tc>
      </w:tr>
      <w:tr w:rsidR="00C90E7E" w:rsidRPr="00F85647" w14:paraId="5C69D803" w14:textId="77777777" w:rsidTr="00C90E7E">
        <w:trPr>
          <w:trHeight w:val="288"/>
        </w:trPr>
        <w:tc>
          <w:tcPr>
            <w:tcW w:w="192" w:type="pct"/>
          </w:tcPr>
          <w:p w14:paraId="6ABD4D36" w14:textId="77777777" w:rsidR="00185035" w:rsidRPr="007A08CE" w:rsidRDefault="00185035">
            <w:pPr>
              <w:jc w:val="center"/>
              <w:rPr>
                <w:b/>
                <w:bCs/>
              </w:rPr>
            </w:pPr>
            <w:r>
              <w:rPr>
                <w:b/>
                <w:bCs/>
              </w:rPr>
              <w:t>XXV</w:t>
            </w:r>
          </w:p>
        </w:tc>
        <w:tc>
          <w:tcPr>
            <w:tcW w:w="2164" w:type="pct"/>
            <w:gridSpan w:val="2"/>
          </w:tcPr>
          <w:p w14:paraId="7B47F58B" w14:textId="77777777" w:rsidR="00185035" w:rsidRPr="002966C9" w:rsidRDefault="00185035" w:rsidP="002966C9">
            <w:pPr>
              <w:rPr>
                <w:bCs/>
              </w:rPr>
            </w:pPr>
            <w:r w:rsidRPr="002966C9">
              <w:rPr>
                <w:bCs/>
              </w:rPr>
              <w:t>SISTEM KLIMATIZACIJE SA PROMENJIVIM PROTOKOM RASHLADNOG FLUIDA – SISTEM 2 NA SPRATU</w:t>
            </w:r>
          </w:p>
        </w:tc>
        <w:tc>
          <w:tcPr>
            <w:tcW w:w="384" w:type="pct"/>
            <w:vAlign w:val="bottom"/>
          </w:tcPr>
          <w:p w14:paraId="12A3C90A" w14:textId="77777777" w:rsidR="00185035" w:rsidRPr="007A08CE" w:rsidRDefault="00185035">
            <w:pPr>
              <w:jc w:val="center"/>
            </w:pPr>
          </w:p>
        </w:tc>
        <w:tc>
          <w:tcPr>
            <w:tcW w:w="387" w:type="pct"/>
            <w:vAlign w:val="bottom"/>
          </w:tcPr>
          <w:p w14:paraId="30643BB5" w14:textId="77777777" w:rsidR="00185035" w:rsidRPr="007A08CE" w:rsidRDefault="00185035">
            <w:pPr>
              <w:jc w:val="center"/>
            </w:pPr>
          </w:p>
        </w:tc>
        <w:tc>
          <w:tcPr>
            <w:tcW w:w="322" w:type="pct"/>
          </w:tcPr>
          <w:p w14:paraId="105355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09219C" w14:textId="77777777" w:rsidR="00185035" w:rsidRPr="00F85647" w:rsidRDefault="00185035" w:rsidP="00D94289">
            <w:pPr>
              <w:autoSpaceDE w:val="0"/>
              <w:autoSpaceDN w:val="0"/>
              <w:adjustRightInd w:val="0"/>
              <w:jc w:val="center"/>
              <w:rPr>
                <w:noProof/>
                <w:lang w:val="en-US"/>
              </w:rPr>
            </w:pPr>
          </w:p>
        </w:tc>
        <w:tc>
          <w:tcPr>
            <w:tcW w:w="237" w:type="pct"/>
          </w:tcPr>
          <w:p w14:paraId="415B3DE1" w14:textId="77777777" w:rsidR="00185035" w:rsidRPr="00F85647" w:rsidRDefault="00185035" w:rsidP="00D94289">
            <w:pPr>
              <w:autoSpaceDE w:val="0"/>
              <w:autoSpaceDN w:val="0"/>
              <w:adjustRightInd w:val="0"/>
              <w:jc w:val="center"/>
              <w:rPr>
                <w:noProof/>
                <w:lang w:val="en-US"/>
              </w:rPr>
            </w:pPr>
          </w:p>
        </w:tc>
        <w:tc>
          <w:tcPr>
            <w:tcW w:w="237" w:type="pct"/>
          </w:tcPr>
          <w:p w14:paraId="6461C344" w14:textId="77777777" w:rsidR="00185035" w:rsidRPr="00F85647" w:rsidRDefault="00185035" w:rsidP="00D94289">
            <w:pPr>
              <w:autoSpaceDE w:val="0"/>
              <w:autoSpaceDN w:val="0"/>
              <w:adjustRightInd w:val="0"/>
              <w:jc w:val="center"/>
              <w:rPr>
                <w:noProof/>
              </w:rPr>
            </w:pPr>
          </w:p>
        </w:tc>
        <w:tc>
          <w:tcPr>
            <w:tcW w:w="414" w:type="pct"/>
          </w:tcPr>
          <w:p w14:paraId="158D0270" w14:textId="77777777" w:rsidR="00185035" w:rsidRPr="00F85647" w:rsidRDefault="00185035" w:rsidP="00D94289">
            <w:pPr>
              <w:autoSpaceDE w:val="0"/>
              <w:autoSpaceDN w:val="0"/>
              <w:adjustRightInd w:val="0"/>
              <w:jc w:val="center"/>
              <w:rPr>
                <w:noProof/>
              </w:rPr>
            </w:pPr>
          </w:p>
        </w:tc>
        <w:tc>
          <w:tcPr>
            <w:tcW w:w="339" w:type="pct"/>
          </w:tcPr>
          <w:p w14:paraId="5DA34A64" w14:textId="77777777" w:rsidR="00185035" w:rsidRDefault="00185035" w:rsidP="00D94289">
            <w:pPr>
              <w:autoSpaceDE w:val="0"/>
              <w:autoSpaceDN w:val="0"/>
              <w:adjustRightInd w:val="0"/>
              <w:jc w:val="center"/>
              <w:rPr>
                <w:noProof/>
              </w:rPr>
            </w:pPr>
          </w:p>
        </w:tc>
      </w:tr>
      <w:tr w:rsidR="00C90E7E" w:rsidRPr="00F85647" w14:paraId="73AA1246" w14:textId="77777777" w:rsidTr="00C90E7E">
        <w:trPr>
          <w:trHeight w:val="288"/>
        </w:trPr>
        <w:tc>
          <w:tcPr>
            <w:tcW w:w="192" w:type="pct"/>
          </w:tcPr>
          <w:p w14:paraId="6390C454" w14:textId="77777777" w:rsidR="00185035" w:rsidRPr="007A08CE" w:rsidRDefault="00185035">
            <w:pPr>
              <w:jc w:val="center"/>
            </w:pPr>
          </w:p>
        </w:tc>
        <w:tc>
          <w:tcPr>
            <w:tcW w:w="2164" w:type="pct"/>
            <w:gridSpan w:val="2"/>
          </w:tcPr>
          <w:p w14:paraId="43C8B12B"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541929F" w14:textId="77777777" w:rsidR="00185035" w:rsidRPr="007A08CE" w:rsidRDefault="00185035">
            <w:pPr>
              <w:jc w:val="center"/>
            </w:pPr>
          </w:p>
        </w:tc>
        <w:tc>
          <w:tcPr>
            <w:tcW w:w="387" w:type="pct"/>
            <w:vAlign w:val="bottom"/>
          </w:tcPr>
          <w:p w14:paraId="3FA282A0" w14:textId="77777777" w:rsidR="00185035" w:rsidRPr="007A08CE" w:rsidRDefault="00185035">
            <w:pPr>
              <w:jc w:val="center"/>
            </w:pPr>
          </w:p>
        </w:tc>
        <w:tc>
          <w:tcPr>
            <w:tcW w:w="322" w:type="pct"/>
          </w:tcPr>
          <w:p w14:paraId="587A1C0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92F616" w14:textId="77777777" w:rsidR="00185035" w:rsidRPr="00F85647" w:rsidRDefault="00185035" w:rsidP="00D94289">
            <w:pPr>
              <w:autoSpaceDE w:val="0"/>
              <w:autoSpaceDN w:val="0"/>
              <w:adjustRightInd w:val="0"/>
              <w:jc w:val="center"/>
              <w:rPr>
                <w:noProof/>
                <w:lang w:val="en-US"/>
              </w:rPr>
            </w:pPr>
          </w:p>
        </w:tc>
        <w:tc>
          <w:tcPr>
            <w:tcW w:w="237" w:type="pct"/>
          </w:tcPr>
          <w:p w14:paraId="23F7A241" w14:textId="77777777" w:rsidR="00185035" w:rsidRPr="00F85647" w:rsidRDefault="00185035" w:rsidP="00D94289">
            <w:pPr>
              <w:autoSpaceDE w:val="0"/>
              <w:autoSpaceDN w:val="0"/>
              <w:adjustRightInd w:val="0"/>
              <w:jc w:val="center"/>
              <w:rPr>
                <w:noProof/>
                <w:lang w:val="en-US"/>
              </w:rPr>
            </w:pPr>
          </w:p>
        </w:tc>
        <w:tc>
          <w:tcPr>
            <w:tcW w:w="237" w:type="pct"/>
          </w:tcPr>
          <w:p w14:paraId="6E185F8B" w14:textId="77777777" w:rsidR="00185035" w:rsidRPr="00F85647" w:rsidRDefault="00185035" w:rsidP="00D94289">
            <w:pPr>
              <w:autoSpaceDE w:val="0"/>
              <w:autoSpaceDN w:val="0"/>
              <w:adjustRightInd w:val="0"/>
              <w:jc w:val="center"/>
              <w:rPr>
                <w:noProof/>
              </w:rPr>
            </w:pPr>
          </w:p>
        </w:tc>
        <w:tc>
          <w:tcPr>
            <w:tcW w:w="414" w:type="pct"/>
          </w:tcPr>
          <w:p w14:paraId="38163FB9" w14:textId="77777777" w:rsidR="00185035" w:rsidRPr="00F85647" w:rsidRDefault="00185035" w:rsidP="00D94289">
            <w:pPr>
              <w:autoSpaceDE w:val="0"/>
              <w:autoSpaceDN w:val="0"/>
              <w:adjustRightInd w:val="0"/>
              <w:jc w:val="center"/>
              <w:rPr>
                <w:noProof/>
              </w:rPr>
            </w:pPr>
          </w:p>
        </w:tc>
        <w:tc>
          <w:tcPr>
            <w:tcW w:w="339" w:type="pct"/>
          </w:tcPr>
          <w:p w14:paraId="48976928" w14:textId="77777777" w:rsidR="00185035" w:rsidRDefault="00185035" w:rsidP="00D94289">
            <w:pPr>
              <w:autoSpaceDE w:val="0"/>
              <w:autoSpaceDN w:val="0"/>
              <w:adjustRightInd w:val="0"/>
              <w:jc w:val="center"/>
              <w:rPr>
                <w:noProof/>
              </w:rPr>
            </w:pPr>
          </w:p>
        </w:tc>
      </w:tr>
      <w:tr w:rsidR="00C90E7E" w:rsidRPr="00F85647" w14:paraId="1467BB14" w14:textId="77777777" w:rsidTr="00C90E7E">
        <w:trPr>
          <w:trHeight w:val="288"/>
        </w:trPr>
        <w:tc>
          <w:tcPr>
            <w:tcW w:w="192" w:type="pct"/>
          </w:tcPr>
          <w:p w14:paraId="5E8BF31A" w14:textId="77777777" w:rsidR="00185035" w:rsidRPr="007A08CE" w:rsidRDefault="00185035">
            <w:pPr>
              <w:jc w:val="center"/>
            </w:pPr>
          </w:p>
        </w:tc>
        <w:tc>
          <w:tcPr>
            <w:tcW w:w="2164" w:type="pct"/>
            <w:gridSpan w:val="2"/>
          </w:tcPr>
          <w:p w14:paraId="39FA0709"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7ECAEE6" w14:textId="77777777" w:rsidR="00185035" w:rsidRPr="007A08CE" w:rsidRDefault="00185035">
            <w:pPr>
              <w:jc w:val="center"/>
            </w:pPr>
          </w:p>
        </w:tc>
        <w:tc>
          <w:tcPr>
            <w:tcW w:w="387" w:type="pct"/>
            <w:vAlign w:val="bottom"/>
          </w:tcPr>
          <w:p w14:paraId="5DFE8418" w14:textId="77777777" w:rsidR="00185035" w:rsidRPr="007A08CE" w:rsidRDefault="00185035">
            <w:pPr>
              <w:jc w:val="center"/>
            </w:pPr>
          </w:p>
        </w:tc>
        <w:tc>
          <w:tcPr>
            <w:tcW w:w="322" w:type="pct"/>
          </w:tcPr>
          <w:p w14:paraId="081E8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338FD" w14:textId="77777777" w:rsidR="00185035" w:rsidRPr="00F85647" w:rsidRDefault="00185035" w:rsidP="00D94289">
            <w:pPr>
              <w:autoSpaceDE w:val="0"/>
              <w:autoSpaceDN w:val="0"/>
              <w:adjustRightInd w:val="0"/>
              <w:jc w:val="center"/>
              <w:rPr>
                <w:noProof/>
                <w:lang w:val="en-US"/>
              </w:rPr>
            </w:pPr>
          </w:p>
        </w:tc>
        <w:tc>
          <w:tcPr>
            <w:tcW w:w="237" w:type="pct"/>
          </w:tcPr>
          <w:p w14:paraId="490DFFA7" w14:textId="77777777" w:rsidR="00185035" w:rsidRPr="00F85647" w:rsidRDefault="00185035" w:rsidP="00D94289">
            <w:pPr>
              <w:autoSpaceDE w:val="0"/>
              <w:autoSpaceDN w:val="0"/>
              <w:adjustRightInd w:val="0"/>
              <w:jc w:val="center"/>
              <w:rPr>
                <w:noProof/>
                <w:lang w:val="en-US"/>
              </w:rPr>
            </w:pPr>
          </w:p>
        </w:tc>
        <w:tc>
          <w:tcPr>
            <w:tcW w:w="237" w:type="pct"/>
          </w:tcPr>
          <w:p w14:paraId="391576EB" w14:textId="77777777" w:rsidR="00185035" w:rsidRPr="00F85647" w:rsidRDefault="00185035" w:rsidP="00D94289">
            <w:pPr>
              <w:autoSpaceDE w:val="0"/>
              <w:autoSpaceDN w:val="0"/>
              <w:adjustRightInd w:val="0"/>
              <w:jc w:val="center"/>
              <w:rPr>
                <w:noProof/>
              </w:rPr>
            </w:pPr>
          </w:p>
        </w:tc>
        <w:tc>
          <w:tcPr>
            <w:tcW w:w="414" w:type="pct"/>
          </w:tcPr>
          <w:p w14:paraId="077FF9A1" w14:textId="77777777" w:rsidR="00185035" w:rsidRPr="00F85647" w:rsidRDefault="00185035" w:rsidP="00D94289">
            <w:pPr>
              <w:autoSpaceDE w:val="0"/>
              <w:autoSpaceDN w:val="0"/>
              <w:adjustRightInd w:val="0"/>
              <w:jc w:val="center"/>
              <w:rPr>
                <w:noProof/>
              </w:rPr>
            </w:pPr>
          </w:p>
        </w:tc>
        <w:tc>
          <w:tcPr>
            <w:tcW w:w="339" w:type="pct"/>
          </w:tcPr>
          <w:p w14:paraId="53984A50" w14:textId="77777777" w:rsidR="00185035" w:rsidRDefault="00185035" w:rsidP="00D94289">
            <w:pPr>
              <w:autoSpaceDE w:val="0"/>
              <w:autoSpaceDN w:val="0"/>
              <w:adjustRightInd w:val="0"/>
              <w:jc w:val="center"/>
              <w:rPr>
                <w:noProof/>
              </w:rPr>
            </w:pPr>
          </w:p>
        </w:tc>
      </w:tr>
      <w:tr w:rsidR="00C90E7E" w:rsidRPr="00F85647" w14:paraId="74EEA5FE" w14:textId="77777777" w:rsidTr="00C90E7E">
        <w:trPr>
          <w:trHeight w:val="288"/>
        </w:trPr>
        <w:tc>
          <w:tcPr>
            <w:tcW w:w="192" w:type="pct"/>
          </w:tcPr>
          <w:p w14:paraId="6A80A3D6" w14:textId="77777777" w:rsidR="00185035" w:rsidRPr="007A08CE" w:rsidRDefault="00185035">
            <w:pPr>
              <w:jc w:val="center"/>
            </w:pPr>
            <w:r w:rsidRPr="007A08CE">
              <w:t>1.</w:t>
            </w:r>
          </w:p>
        </w:tc>
        <w:tc>
          <w:tcPr>
            <w:tcW w:w="2164" w:type="pct"/>
            <w:gridSpan w:val="2"/>
          </w:tcPr>
          <w:p w14:paraId="641A4413" w14:textId="77777777" w:rsidR="00185035" w:rsidRPr="002966C9" w:rsidRDefault="00185035" w:rsidP="002966C9">
            <w:r w:rsidRPr="002966C9">
              <w:t>Spoljna klima jedinica u svemu prema opštim zahtevima za M.KVr sisteme, proizvođača GREE – Inverter:</w:t>
            </w:r>
          </w:p>
        </w:tc>
        <w:tc>
          <w:tcPr>
            <w:tcW w:w="384" w:type="pct"/>
            <w:vAlign w:val="bottom"/>
          </w:tcPr>
          <w:p w14:paraId="5EB265FE" w14:textId="77777777" w:rsidR="00185035" w:rsidRPr="007A08CE" w:rsidRDefault="00185035">
            <w:pPr>
              <w:jc w:val="center"/>
            </w:pPr>
          </w:p>
        </w:tc>
        <w:tc>
          <w:tcPr>
            <w:tcW w:w="387" w:type="pct"/>
            <w:vAlign w:val="bottom"/>
          </w:tcPr>
          <w:p w14:paraId="7CFF99FC" w14:textId="77777777" w:rsidR="00185035" w:rsidRPr="007A08CE" w:rsidRDefault="00185035">
            <w:pPr>
              <w:jc w:val="center"/>
            </w:pPr>
          </w:p>
        </w:tc>
        <w:tc>
          <w:tcPr>
            <w:tcW w:w="322" w:type="pct"/>
          </w:tcPr>
          <w:p w14:paraId="74C35B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8C8B5D" w14:textId="77777777" w:rsidR="00185035" w:rsidRPr="00F85647" w:rsidRDefault="00185035" w:rsidP="00D94289">
            <w:pPr>
              <w:autoSpaceDE w:val="0"/>
              <w:autoSpaceDN w:val="0"/>
              <w:adjustRightInd w:val="0"/>
              <w:jc w:val="center"/>
              <w:rPr>
                <w:noProof/>
                <w:lang w:val="en-US"/>
              </w:rPr>
            </w:pPr>
          </w:p>
        </w:tc>
        <w:tc>
          <w:tcPr>
            <w:tcW w:w="237" w:type="pct"/>
          </w:tcPr>
          <w:p w14:paraId="7BCB1811" w14:textId="77777777" w:rsidR="00185035" w:rsidRPr="00F85647" w:rsidRDefault="00185035" w:rsidP="00D94289">
            <w:pPr>
              <w:autoSpaceDE w:val="0"/>
              <w:autoSpaceDN w:val="0"/>
              <w:adjustRightInd w:val="0"/>
              <w:jc w:val="center"/>
              <w:rPr>
                <w:noProof/>
                <w:lang w:val="en-US"/>
              </w:rPr>
            </w:pPr>
          </w:p>
        </w:tc>
        <w:tc>
          <w:tcPr>
            <w:tcW w:w="237" w:type="pct"/>
          </w:tcPr>
          <w:p w14:paraId="3967479A" w14:textId="77777777" w:rsidR="00185035" w:rsidRPr="00F85647" w:rsidRDefault="00185035" w:rsidP="00D94289">
            <w:pPr>
              <w:autoSpaceDE w:val="0"/>
              <w:autoSpaceDN w:val="0"/>
              <w:adjustRightInd w:val="0"/>
              <w:jc w:val="center"/>
              <w:rPr>
                <w:noProof/>
              </w:rPr>
            </w:pPr>
          </w:p>
        </w:tc>
        <w:tc>
          <w:tcPr>
            <w:tcW w:w="414" w:type="pct"/>
          </w:tcPr>
          <w:p w14:paraId="4A32A980" w14:textId="77777777" w:rsidR="00185035" w:rsidRPr="00F85647" w:rsidRDefault="00185035" w:rsidP="00D94289">
            <w:pPr>
              <w:autoSpaceDE w:val="0"/>
              <w:autoSpaceDN w:val="0"/>
              <w:adjustRightInd w:val="0"/>
              <w:jc w:val="center"/>
              <w:rPr>
                <w:noProof/>
              </w:rPr>
            </w:pPr>
          </w:p>
        </w:tc>
        <w:tc>
          <w:tcPr>
            <w:tcW w:w="339" w:type="pct"/>
          </w:tcPr>
          <w:p w14:paraId="149D6314" w14:textId="77777777" w:rsidR="00185035" w:rsidRDefault="00185035" w:rsidP="00D94289">
            <w:pPr>
              <w:autoSpaceDE w:val="0"/>
              <w:autoSpaceDN w:val="0"/>
              <w:adjustRightInd w:val="0"/>
              <w:jc w:val="center"/>
              <w:rPr>
                <w:noProof/>
              </w:rPr>
            </w:pPr>
          </w:p>
        </w:tc>
      </w:tr>
      <w:tr w:rsidR="00C90E7E" w:rsidRPr="00F85647" w14:paraId="4C989357" w14:textId="77777777" w:rsidTr="00C90E7E">
        <w:trPr>
          <w:trHeight w:val="288"/>
        </w:trPr>
        <w:tc>
          <w:tcPr>
            <w:tcW w:w="192" w:type="pct"/>
          </w:tcPr>
          <w:p w14:paraId="0262F62A" w14:textId="77777777" w:rsidR="00185035" w:rsidRPr="007A08CE" w:rsidRDefault="00185035">
            <w:pPr>
              <w:jc w:val="center"/>
            </w:pPr>
          </w:p>
        </w:tc>
        <w:tc>
          <w:tcPr>
            <w:tcW w:w="2164" w:type="pct"/>
            <w:gridSpan w:val="2"/>
          </w:tcPr>
          <w:p w14:paraId="298A6A86" w14:textId="77777777" w:rsidR="00185035" w:rsidRPr="002966C9" w:rsidRDefault="00185035" w:rsidP="002966C9">
            <w:pPr>
              <w:rPr>
                <w:bCs/>
              </w:rPr>
            </w:pPr>
            <w:r w:rsidRPr="002966C9">
              <w:rPr>
                <w:bCs/>
              </w:rPr>
              <w:t xml:space="preserve">tip GMV-224WM/B-X (Qg/Qh = 25/22.4kW) </w:t>
            </w:r>
          </w:p>
        </w:tc>
        <w:tc>
          <w:tcPr>
            <w:tcW w:w="384" w:type="pct"/>
            <w:vAlign w:val="bottom"/>
          </w:tcPr>
          <w:p w14:paraId="3E25522D" w14:textId="77777777" w:rsidR="00185035" w:rsidRPr="007A08CE" w:rsidRDefault="00185035">
            <w:pPr>
              <w:rPr>
                <w:color w:val="000000"/>
              </w:rPr>
            </w:pPr>
          </w:p>
        </w:tc>
        <w:tc>
          <w:tcPr>
            <w:tcW w:w="387" w:type="pct"/>
            <w:vAlign w:val="bottom"/>
          </w:tcPr>
          <w:p w14:paraId="38CE5B5E" w14:textId="77777777" w:rsidR="00185035" w:rsidRPr="007A08CE" w:rsidRDefault="00185035">
            <w:pPr>
              <w:rPr>
                <w:color w:val="000000"/>
              </w:rPr>
            </w:pPr>
          </w:p>
        </w:tc>
        <w:tc>
          <w:tcPr>
            <w:tcW w:w="322" w:type="pct"/>
          </w:tcPr>
          <w:p w14:paraId="5F9408E0" w14:textId="77777777" w:rsidR="00185035" w:rsidRPr="00F85647" w:rsidRDefault="00185035" w:rsidP="00D94289">
            <w:pPr>
              <w:autoSpaceDE w:val="0"/>
              <w:autoSpaceDN w:val="0"/>
              <w:adjustRightInd w:val="0"/>
              <w:jc w:val="center"/>
              <w:rPr>
                <w:noProof/>
                <w:lang w:val="en-US"/>
              </w:rPr>
            </w:pPr>
          </w:p>
        </w:tc>
        <w:tc>
          <w:tcPr>
            <w:tcW w:w="324" w:type="pct"/>
            <w:gridSpan w:val="2"/>
          </w:tcPr>
          <w:p w14:paraId="4D257083" w14:textId="77777777" w:rsidR="00185035" w:rsidRPr="00F85647" w:rsidRDefault="00185035" w:rsidP="00D94289">
            <w:pPr>
              <w:autoSpaceDE w:val="0"/>
              <w:autoSpaceDN w:val="0"/>
              <w:adjustRightInd w:val="0"/>
              <w:jc w:val="center"/>
              <w:rPr>
                <w:noProof/>
                <w:lang w:val="en-US"/>
              </w:rPr>
            </w:pPr>
          </w:p>
        </w:tc>
        <w:tc>
          <w:tcPr>
            <w:tcW w:w="237" w:type="pct"/>
          </w:tcPr>
          <w:p w14:paraId="305A2416" w14:textId="77777777" w:rsidR="00185035" w:rsidRPr="00F85647" w:rsidRDefault="00185035" w:rsidP="00D94289">
            <w:pPr>
              <w:autoSpaceDE w:val="0"/>
              <w:autoSpaceDN w:val="0"/>
              <w:adjustRightInd w:val="0"/>
              <w:jc w:val="center"/>
              <w:rPr>
                <w:noProof/>
                <w:lang w:val="en-US"/>
              </w:rPr>
            </w:pPr>
          </w:p>
        </w:tc>
        <w:tc>
          <w:tcPr>
            <w:tcW w:w="237" w:type="pct"/>
          </w:tcPr>
          <w:p w14:paraId="0D27394F" w14:textId="77777777" w:rsidR="00185035" w:rsidRPr="00F85647" w:rsidRDefault="00185035" w:rsidP="00D94289">
            <w:pPr>
              <w:autoSpaceDE w:val="0"/>
              <w:autoSpaceDN w:val="0"/>
              <w:adjustRightInd w:val="0"/>
              <w:jc w:val="center"/>
              <w:rPr>
                <w:noProof/>
              </w:rPr>
            </w:pPr>
          </w:p>
        </w:tc>
        <w:tc>
          <w:tcPr>
            <w:tcW w:w="414" w:type="pct"/>
          </w:tcPr>
          <w:p w14:paraId="34CE52F5" w14:textId="77777777" w:rsidR="00185035" w:rsidRPr="00F85647" w:rsidRDefault="00185035" w:rsidP="00D94289">
            <w:pPr>
              <w:autoSpaceDE w:val="0"/>
              <w:autoSpaceDN w:val="0"/>
              <w:adjustRightInd w:val="0"/>
              <w:jc w:val="center"/>
              <w:rPr>
                <w:noProof/>
              </w:rPr>
            </w:pPr>
          </w:p>
        </w:tc>
        <w:tc>
          <w:tcPr>
            <w:tcW w:w="339" w:type="pct"/>
          </w:tcPr>
          <w:p w14:paraId="6A5150E0" w14:textId="77777777" w:rsidR="00185035" w:rsidRDefault="00185035" w:rsidP="00D94289">
            <w:pPr>
              <w:autoSpaceDE w:val="0"/>
              <w:autoSpaceDN w:val="0"/>
              <w:adjustRightInd w:val="0"/>
              <w:jc w:val="center"/>
              <w:rPr>
                <w:noProof/>
              </w:rPr>
            </w:pPr>
          </w:p>
        </w:tc>
      </w:tr>
      <w:tr w:rsidR="00C90E7E" w:rsidRPr="00F85647" w14:paraId="225B54EA" w14:textId="77777777" w:rsidTr="00C90E7E">
        <w:trPr>
          <w:trHeight w:val="288"/>
        </w:trPr>
        <w:tc>
          <w:tcPr>
            <w:tcW w:w="192" w:type="pct"/>
          </w:tcPr>
          <w:p w14:paraId="14595503" w14:textId="77777777" w:rsidR="00185035" w:rsidRPr="007A08CE" w:rsidRDefault="00185035">
            <w:pPr>
              <w:jc w:val="center"/>
            </w:pPr>
          </w:p>
        </w:tc>
        <w:tc>
          <w:tcPr>
            <w:tcW w:w="2164" w:type="pct"/>
            <w:gridSpan w:val="2"/>
          </w:tcPr>
          <w:p w14:paraId="421F16DA" w14:textId="77777777" w:rsidR="00185035" w:rsidRPr="002966C9" w:rsidRDefault="00185035" w:rsidP="002966C9">
            <w:r w:rsidRPr="002966C9">
              <w:t>rashladni fluid R410A</w:t>
            </w:r>
          </w:p>
        </w:tc>
        <w:tc>
          <w:tcPr>
            <w:tcW w:w="384" w:type="pct"/>
            <w:vAlign w:val="bottom"/>
          </w:tcPr>
          <w:p w14:paraId="3DBC7CF7" w14:textId="77777777" w:rsidR="00185035" w:rsidRPr="007A08CE" w:rsidRDefault="00185035">
            <w:pPr>
              <w:jc w:val="center"/>
            </w:pPr>
          </w:p>
        </w:tc>
        <w:tc>
          <w:tcPr>
            <w:tcW w:w="387" w:type="pct"/>
            <w:vAlign w:val="bottom"/>
          </w:tcPr>
          <w:p w14:paraId="0312EC6C" w14:textId="77777777" w:rsidR="00185035" w:rsidRPr="007A08CE" w:rsidRDefault="00185035">
            <w:pPr>
              <w:jc w:val="center"/>
            </w:pPr>
          </w:p>
        </w:tc>
        <w:tc>
          <w:tcPr>
            <w:tcW w:w="322" w:type="pct"/>
          </w:tcPr>
          <w:p w14:paraId="080492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0725B" w14:textId="77777777" w:rsidR="00185035" w:rsidRPr="00F85647" w:rsidRDefault="00185035" w:rsidP="00D94289">
            <w:pPr>
              <w:autoSpaceDE w:val="0"/>
              <w:autoSpaceDN w:val="0"/>
              <w:adjustRightInd w:val="0"/>
              <w:jc w:val="center"/>
              <w:rPr>
                <w:noProof/>
                <w:lang w:val="en-US"/>
              </w:rPr>
            </w:pPr>
          </w:p>
        </w:tc>
        <w:tc>
          <w:tcPr>
            <w:tcW w:w="237" w:type="pct"/>
          </w:tcPr>
          <w:p w14:paraId="04AFDA28" w14:textId="77777777" w:rsidR="00185035" w:rsidRPr="00F85647" w:rsidRDefault="00185035" w:rsidP="00D94289">
            <w:pPr>
              <w:autoSpaceDE w:val="0"/>
              <w:autoSpaceDN w:val="0"/>
              <w:adjustRightInd w:val="0"/>
              <w:jc w:val="center"/>
              <w:rPr>
                <w:noProof/>
                <w:lang w:val="en-US"/>
              </w:rPr>
            </w:pPr>
          </w:p>
        </w:tc>
        <w:tc>
          <w:tcPr>
            <w:tcW w:w="237" w:type="pct"/>
          </w:tcPr>
          <w:p w14:paraId="6950D13C" w14:textId="77777777" w:rsidR="00185035" w:rsidRPr="00F85647" w:rsidRDefault="00185035" w:rsidP="00D94289">
            <w:pPr>
              <w:autoSpaceDE w:val="0"/>
              <w:autoSpaceDN w:val="0"/>
              <w:adjustRightInd w:val="0"/>
              <w:jc w:val="center"/>
              <w:rPr>
                <w:noProof/>
              </w:rPr>
            </w:pPr>
          </w:p>
        </w:tc>
        <w:tc>
          <w:tcPr>
            <w:tcW w:w="414" w:type="pct"/>
          </w:tcPr>
          <w:p w14:paraId="5C77E2CB" w14:textId="77777777" w:rsidR="00185035" w:rsidRPr="00F85647" w:rsidRDefault="00185035" w:rsidP="00D94289">
            <w:pPr>
              <w:autoSpaceDE w:val="0"/>
              <w:autoSpaceDN w:val="0"/>
              <w:adjustRightInd w:val="0"/>
              <w:jc w:val="center"/>
              <w:rPr>
                <w:noProof/>
              </w:rPr>
            </w:pPr>
          </w:p>
        </w:tc>
        <w:tc>
          <w:tcPr>
            <w:tcW w:w="339" w:type="pct"/>
          </w:tcPr>
          <w:p w14:paraId="7E446ECB" w14:textId="77777777" w:rsidR="00185035" w:rsidRDefault="00185035" w:rsidP="00D94289">
            <w:pPr>
              <w:autoSpaceDE w:val="0"/>
              <w:autoSpaceDN w:val="0"/>
              <w:adjustRightInd w:val="0"/>
              <w:jc w:val="center"/>
              <w:rPr>
                <w:noProof/>
              </w:rPr>
            </w:pPr>
          </w:p>
        </w:tc>
      </w:tr>
      <w:tr w:rsidR="00C90E7E" w:rsidRPr="00F85647" w14:paraId="46CCAB2E" w14:textId="77777777" w:rsidTr="00C90E7E">
        <w:trPr>
          <w:trHeight w:val="288"/>
        </w:trPr>
        <w:tc>
          <w:tcPr>
            <w:tcW w:w="192" w:type="pct"/>
          </w:tcPr>
          <w:p w14:paraId="24D54F87" w14:textId="77777777" w:rsidR="00185035" w:rsidRPr="007A08CE" w:rsidRDefault="00185035">
            <w:pPr>
              <w:jc w:val="center"/>
            </w:pPr>
          </w:p>
        </w:tc>
        <w:tc>
          <w:tcPr>
            <w:tcW w:w="2164" w:type="pct"/>
            <w:gridSpan w:val="2"/>
          </w:tcPr>
          <w:p w14:paraId="2658C290" w14:textId="77777777" w:rsidR="00185035" w:rsidRPr="002966C9" w:rsidRDefault="00185035" w:rsidP="002966C9">
            <w:r w:rsidRPr="002966C9">
              <w:t>priključci Ø19.05/9,52</w:t>
            </w:r>
          </w:p>
        </w:tc>
        <w:tc>
          <w:tcPr>
            <w:tcW w:w="384" w:type="pct"/>
            <w:vAlign w:val="bottom"/>
          </w:tcPr>
          <w:p w14:paraId="362CE3F5" w14:textId="77777777" w:rsidR="00185035" w:rsidRPr="007A08CE" w:rsidRDefault="00185035">
            <w:pPr>
              <w:rPr>
                <w:color w:val="000000"/>
              </w:rPr>
            </w:pPr>
          </w:p>
        </w:tc>
        <w:tc>
          <w:tcPr>
            <w:tcW w:w="387" w:type="pct"/>
            <w:vAlign w:val="bottom"/>
          </w:tcPr>
          <w:p w14:paraId="7331F914" w14:textId="77777777" w:rsidR="00185035" w:rsidRPr="007A08CE" w:rsidRDefault="00185035">
            <w:pPr>
              <w:rPr>
                <w:color w:val="000000"/>
              </w:rPr>
            </w:pPr>
          </w:p>
        </w:tc>
        <w:tc>
          <w:tcPr>
            <w:tcW w:w="322" w:type="pct"/>
          </w:tcPr>
          <w:p w14:paraId="5F2D74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FB114" w14:textId="77777777" w:rsidR="00185035" w:rsidRPr="00F85647" w:rsidRDefault="00185035" w:rsidP="00D94289">
            <w:pPr>
              <w:autoSpaceDE w:val="0"/>
              <w:autoSpaceDN w:val="0"/>
              <w:adjustRightInd w:val="0"/>
              <w:jc w:val="center"/>
              <w:rPr>
                <w:noProof/>
                <w:lang w:val="en-US"/>
              </w:rPr>
            </w:pPr>
          </w:p>
        </w:tc>
        <w:tc>
          <w:tcPr>
            <w:tcW w:w="237" w:type="pct"/>
          </w:tcPr>
          <w:p w14:paraId="39994ABF" w14:textId="77777777" w:rsidR="00185035" w:rsidRPr="00F85647" w:rsidRDefault="00185035" w:rsidP="00D94289">
            <w:pPr>
              <w:autoSpaceDE w:val="0"/>
              <w:autoSpaceDN w:val="0"/>
              <w:adjustRightInd w:val="0"/>
              <w:jc w:val="center"/>
              <w:rPr>
                <w:noProof/>
                <w:lang w:val="en-US"/>
              </w:rPr>
            </w:pPr>
          </w:p>
        </w:tc>
        <w:tc>
          <w:tcPr>
            <w:tcW w:w="237" w:type="pct"/>
          </w:tcPr>
          <w:p w14:paraId="48D54C3D" w14:textId="77777777" w:rsidR="00185035" w:rsidRPr="00F85647" w:rsidRDefault="00185035" w:rsidP="00D94289">
            <w:pPr>
              <w:autoSpaceDE w:val="0"/>
              <w:autoSpaceDN w:val="0"/>
              <w:adjustRightInd w:val="0"/>
              <w:jc w:val="center"/>
              <w:rPr>
                <w:noProof/>
              </w:rPr>
            </w:pPr>
          </w:p>
        </w:tc>
        <w:tc>
          <w:tcPr>
            <w:tcW w:w="414" w:type="pct"/>
          </w:tcPr>
          <w:p w14:paraId="39DAAB9C" w14:textId="77777777" w:rsidR="00185035" w:rsidRPr="00F85647" w:rsidRDefault="00185035" w:rsidP="00D94289">
            <w:pPr>
              <w:autoSpaceDE w:val="0"/>
              <w:autoSpaceDN w:val="0"/>
              <w:adjustRightInd w:val="0"/>
              <w:jc w:val="center"/>
              <w:rPr>
                <w:noProof/>
              </w:rPr>
            </w:pPr>
          </w:p>
        </w:tc>
        <w:tc>
          <w:tcPr>
            <w:tcW w:w="339" w:type="pct"/>
          </w:tcPr>
          <w:p w14:paraId="14F64549" w14:textId="77777777" w:rsidR="00185035" w:rsidRDefault="00185035" w:rsidP="00D94289">
            <w:pPr>
              <w:autoSpaceDE w:val="0"/>
              <w:autoSpaceDN w:val="0"/>
              <w:adjustRightInd w:val="0"/>
              <w:jc w:val="center"/>
              <w:rPr>
                <w:noProof/>
              </w:rPr>
            </w:pPr>
          </w:p>
        </w:tc>
      </w:tr>
      <w:tr w:rsidR="00C90E7E" w:rsidRPr="00F85647" w14:paraId="5E2696CA" w14:textId="77777777" w:rsidTr="00C90E7E">
        <w:trPr>
          <w:trHeight w:val="288"/>
        </w:trPr>
        <w:tc>
          <w:tcPr>
            <w:tcW w:w="192" w:type="pct"/>
          </w:tcPr>
          <w:p w14:paraId="34CFDD40" w14:textId="77777777" w:rsidR="00185035" w:rsidRPr="007A08CE" w:rsidRDefault="00185035">
            <w:pPr>
              <w:jc w:val="center"/>
            </w:pPr>
          </w:p>
        </w:tc>
        <w:tc>
          <w:tcPr>
            <w:tcW w:w="2164" w:type="pct"/>
            <w:gridSpan w:val="2"/>
          </w:tcPr>
          <w:p w14:paraId="2567BC6A" w14:textId="77777777" w:rsidR="00185035" w:rsidRPr="002966C9" w:rsidRDefault="00185035" w:rsidP="002966C9">
            <w:r w:rsidRPr="002966C9">
              <w:t>električna snaga Pe=5.5kW</w:t>
            </w:r>
          </w:p>
        </w:tc>
        <w:tc>
          <w:tcPr>
            <w:tcW w:w="384" w:type="pct"/>
            <w:vAlign w:val="bottom"/>
          </w:tcPr>
          <w:p w14:paraId="17B3F205" w14:textId="77777777" w:rsidR="00185035" w:rsidRPr="007A08CE" w:rsidRDefault="00185035">
            <w:pPr>
              <w:jc w:val="center"/>
            </w:pPr>
          </w:p>
        </w:tc>
        <w:tc>
          <w:tcPr>
            <w:tcW w:w="387" w:type="pct"/>
            <w:vAlign w:val="bottom"/>
          </w:tcPr>
          <w:p w14:paraId="6D58768A" w14:textId="77777777" w:rsidR="00185035" w:rsidRPr="007A08CE" w:rsidRDefault="00185035">
            <w:pPr>
              <w:jc w:val="center"/>
            </w:pPr>
          </w:p>
        </w:tc>
        <w:tc>
          <w:tcPr>
            <w:tcW w:w="322" w:type="pct"/>
          </w:tcPr>
          <w:p w14:paraId="75C88C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BC90FE" w14:textId="77777777" w:rsidR="00185035" w:rsidRPr="00F85647" w:rsidRDefault="00185035" w:rsidP="00D94289">
            <w:pPr>
              <w:autoSpaceDE w:val="0"/>
              <w:autoSpaceDN w:val="0"/>
              <w:adjustRightInd w:val="0"/>
              <w:jc w:val="center"/>
              <w:rPr>
                <w:noProof/>
                <w:lang w:val="en-US"/>
              </w:rPr>
            </w:pPr>
          </w:p>
        </w:tc>
        <w:tc>
          <w:tcPr>
            <w:tcW w:w="237" w:type="pct"/>
          </w:tcPr>
          <w:p w14:paraId="42131A58" w14:textId="77777777" w:rsidR="00185035" w:rsidRPr="00F85647" w:rsidRDefault="00185035" w:rsidP="00D94289">
            <w:pPr>
              <w:autoSpaceDE w:val="0"/>
              <w:autoSpaceDN w:val="0"/>
              <w:adjustRightInd w:val="0"/>
              <w:jc w:val="center"/>
              <w:rPr>
                <w:noProof/>
                <w:lang w:val="en-US"/>
              </w:rPr>
            </w:pPr>
          </w:p>
        </w:tc>
        <w:tc>
          <w:tcPr>
            <w:tcW w:w="237" w:type="pct"/>
          </w:tcPr>
          <w:p w14:paraId="71E6730A" w14:textId="77777777" w:rsidR="00185035" w:rsidRPr="00F85647" w:rsidRDefault="00185035" w:rsidP="00D94289">
            <w:pPr>
              <w:autoSpaceDE w:val="0"/>
              <w:autoSpaceDN w:val="0"/>
              <w:adjustRightInd w:val="0"/>
              <w:jc w:val="center"/>
              <w:rPr>
                <w:noProof/>
              </w:rPr>
            </w:pPr>
          </w:p>
        </w:tc>
        <w:tc>
          <w:tcPr>
            <w:tcW w:w="414" w:type="pct"/>
          </w:tcPr>
          <w:p w14:paraId="30D83501" w14:textId="77777777" w:rsidR="00185035" w:rsidRPr="00F85647" w:rsidRDefault="00185035" w:rsidP="00D94289">
            <w:pPr>
              <w:autoSpaceDE w:val="0"/>
              <w:autoSpaceDN w:val="0"/>
              <w:adjustRightInd w:val="0"/>
              <w:jc w:val="center"/>
              <w:rPr>
                <w:noProof/>
              </w:rPr>
            </w:pPr>
          </w:p>
        </w:tc>
        <w:tc>
          <w:tcPr>
            <w:tcW w:w="339" w:type="pct"/>
          </w:tcPr>
          <w:p w14:paraId="71763044" w14:textId="77777777" w:rsidR="00185035" w:rsidRDefault="00185035" w:rsidP="00D94289">
            <w:pPr>
              <w:autoSpaceDE w:val="0"/>
              <w:autoSpaceDN w:val="0"/>
              <w:adjustRightInd w:val="0"/>
              <w:jc w:val="center"/>
              <w:rPr>
                <w:noProof/>
              </w:rPr>
            </w:pPr>
          </w:p>
        </w:tc>
      </w:tr>
      <w:tr w:rsidR="00C90E7E" w:rsidRPr="00F85647" w14:paraId="74AFB9A8" w14:textId="77777777" w:rsidTr="00C90E7E">
        <w:trPr>
          <w:trHeight w:val="288"/>
        </w:trPr>
        <w:tc>
          <w:tcPr>
            <w:tcW w:w="192" w:type="pct"/>
          </w:tcPr>
          <w:p w14:paraId="0973A76A" w14:textId="77777777" w:rsidR="00185035" w:rsidRPr="007A08CE" w:rsidRDefault="00185035">
            <w:pPr>
              <w:jc w:val="center"/>
            </w:pPr>
          </w:p>
        </w:tc>
        <w:tc>
          <w:tcPr>
            <w:tcW w:w="2164" w:type="pct"/>
            <w:gridSpan w:val="2"/>
          </w:tcPr>
          <w:p w14:paraId="34EA53CB" w14:textId="77777777" w:rsidR="00185035" w:rsidRPr="002966C9" w:rsidRDefault="00185035" w:rsidP="002966C9">
            <w:r w:rsidRPr="002966C9">
              <w:t>napajanje ~3, 400V, 50Hz</w:t>
            </w:r>
          </w:p>
        </w:tc>
        <w:tc>
          <w:tcPr>
            <w:tcW w:w="384" w:type="pct"/>
            <w:vAlign w:val="bottom"/>
          </w:tcPr>
          <w:p w14:paraId="1C9D54C3" w14:textId="77777777" w:rsidR="00185035" w:rsidRPr="007A08CE" w:rsidRDefault="00185035">
            <w:pPr>
              <w:jc w:val="center"/>
            </w:pPr>
            <w:r w:rsidRPr="007A08CE">
              <w:t>kom</w:t>
            </w:r>
          </w:p>
        </w:tc>
        <w:tc>
          <w:tcPr>
            <w:tcW w:w="387" w:type="pct"/>
            <w:vAlign w:val="bottom"/>
          </w:tcPr>
          <w:p w14:paraId="5AC9714A" w14:textId="77777777" w:rsidR="00185035" w:rsidRPr="007A08CE" w:rsidRDefault="00185035">
            <w:pPr>
              <w:jc w:val="center"/>
            </w:pPr>
            <w:r w:rsidRPr="007A08CE">
              <w:t>1</w:t>
            </w:r>
          </w:p>
        </w:tc>
        <w:tc>
          <w:tcPr>
            <w:tcW w:w="322" w:type="pct"/>
          </w:tcPr>
          <w:p w14:paraId="7D0C036A"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EBEA0D" w14:textId="77777777" w:rsidR="00185035" w:rsidRPr="00F85647" w:rsidRDefault="00185035" w:rsidP="00D94289">
            <w:pPr>
              <w:autoSpaceDE w:val="0"/>
              <w:autoSpaceDN w:val="0"/>
              <w:adjustRightInd w:val="0"/>
              <w:jc w:val="center"/>
              <w:rPr>
                <w:noProof/>
                <w:lang w:val="en-US"/>
              </w:rPr>
            </w:pPr>
          </w:p>
        </w:tc>
        <w:tc>
          <w:tcPr>
            <w:tcW w:w="237" w:type="pct"/>
          </w:tcPr>
          <w:p w14:paraId="057EC7F9" w14:textId="77777777" w:rsidR="00185035" w:rsidRPr="00F85647" w:rsidRDefault="00185035" w:rsidP="00D94289">
            <w:pPr>
              <w:autoSpaceDE w:val="0"/>
              <w:autoSpaceDN w:val="0"/>
              <w:adjustRightInd w:val="0"/>
              <w:jc w:val="center"/>
              <w:rPr>
                <w:noProof/>
                <w:lang w:val="en-US"/>
              </w:rPr>
            </w:pPr>
          </w:p>
        </w:tc>
        <w:tc>
          <w:tcPr>
            <w:tcW w:w="237" w:type="pct"/>
          </w:tcPr>
          <w:p w14:paraId="6BCA475D" w14:textId="77777777" w:rsidR="00185035" w:rsidRPr="00F85647" w:rsidRDefault="00185035" w:rsidP="00D94289">
            <w:pPr>
              <w:autoSpaceDE w:val="0"/>
              <w:autoSpaceDN w:val="0"/>
              <w:adjustRightInd w:val="0"/>
              <w:jc w:val="center"/>
              <w:rPr>
                <w:noProof/>
              </w:rPr>
            </w:pPr>
          </w:p>
        </w:tc>
        <w:tc>
          <w:tcPr>
            <w:tcW w:w="414" w:type="pct"/>
          </w:tcPr>
          <w:p w14:paraId="4A20A58F" w14:textId="77777777" w:rsidR="00185035" w:rsidRPr="00F85647" w:rsidRDefault="00185035" w:rsidP="00D94289">
            <w:pPr>
              <w:autoSpaceDE w:val="0"/>
              <w:autoSpaceDN w:val="0"/>
              <w:adjustRightInd w:val="0"/>
              <w:jc w:val="center"/>
              <w:rPr>
                <w:noProof/>
              </w:rPr>
            </w:pPr>
          </w:p>
        </w:tc>
        <w:tc>
          <w:tcPr>
            <w:tcW w:w="339" w:type="pct"/>
          </w:tcPr>
          <w:p w14:paraId="617C32A4" w14:textId="77777777" w:rsidR="00185035" w:rsidRDefault="00185035" w:rsidP="00D94289">
            <w:pPr>
              <w:autoSpaceDE w:val="0"/>
              <w:autoSpaceDN w:val="0"/>
              <w:adjustRightInd w:val="0"/>
              <w:jc w:val="center"/>
              <w:rPr>
                <w:noProof/>
              </w:rPr>
            </w:pPr>
          </w:p>
        </w:tc>
      </w:tr>
      <w:tr w:rsidR="00C90E7E" w:rsidRPr="00F85647" w14:paraId="35C5A604" w14:textId="77777777" w:rsidTr="00C90E7E">
        <w:trPr>
          <w:trHeight w:val="288"/>
        </w:trPr>
        <w:tc>
          <w:tcPr>
            <w:tcW w:w="192" w:type="pct"/>
          </w:tcPr>
          <w:p w14:paraId="14725A72" w14:textId="77777777" w:rsidR="00185035" w:rsidRPr="007A08CE" w:rsidRDefault="00185035">
            <w:pPr>
              <w:jc w:val="center"/>
            </w:pPr>
            <w:r w:rsidRPr="007A08CE">
              <w:t>2.</w:t>
            </w:r>
          </w:p>
        </w:tc>
        <w:tc>
          <w:tcPr>
            <w:tcW w:w="2164" w:type="pct"/>
            <w:gridSpan w:val="2"/>
          </w:tcPr>
          <w:p w14:paraId="020476FF" w14:textId="77777777" w:rsidR="00185035" w:rsidRPr="002966C9" w:rsidRDefault="00185035" w:rsidP="002966C9">
            <w:r w:rsidRPr="002966C9">
              <w:t>Unutrašnja klima jedinica, kasetni model u kompletu sa žičanim kontrolerom, proizvođača GREE:</w:t>
            </w:r>
          </w:p>
        </w:tc>
        <w:tc>
          <w:tcPr>
            <w:tcW w:w="384" w:type="pct"/>
            <w:vAlign w:val="bottom"/>
          </w:tcPr>
          <w:p w14:paraId="0055D53B" w14:textId="77777777" w:rsidR="00185035" w:rsidRPr="007A08CE" w:rsidRDefault="00185035">
            <w:pPr>
              <w:jc w:val="center"/>
            </w:pPr>
          </w:p>
        </w:tc>
        <w:tc>
          <w:tcPr>
            <w:tcW w:w="387" w:type="pct"/>
            <w:vAlign w:val="bottom"/>
          </w:tcPr>
          <w:p w14:paraId="77E1DB93" w14:textId="77777777" w:rsidR="00185035" w:rsidRPr="007A08CE" w:rsidRDefault="00185035">
            <w:pPr>
              <w:jc w:val="center"/>
            </w:pPr>
          </w:p>
        </w:tc>
        <w:tc>
          <w:tcPr>
            <w:tcW w:w="322" w:type="pct"/>
          </w:tcPr>
          <w:p w14:paraId="2EB18E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B4E179" w14:textId="77777777" w:rsidR="00185035" w:rsidRPr="00F85647" w:rsidRDefault="00185035" w:rsidP="00D94289">
            <w:pPr>
              <w:autoSpaceDE w:val="0"/>
              <w:autoSpaceDN w:val="0"/>
              <w:adjustRightInd w:val="0"/>
              <w:jc w:val="center"/>
              <w:rPr>
                <w:noProof/>
                <w:lang w:val="en-US"/>
              </w:rPr>
            </w:pPr>
          </w:p>
        </w:tc>
        <w:tc>
          <w:tcPr>
            <w:tcW w:w="237" w:type="pct"/>
          </w:tcPr>
          <w:p w14:paraId="723ACD66" w14:textId="77777777" w:rsidR="00185035" w:rsidRPr="00F85647" w:rsidRDefault="00185035" w:rsidP="00D94289">
            <w:pPr>
              <w:autoSpaceDE w:val="0"/>
              <w:autoSpaceDN w:val="0"/>
              <w:adjustRightInd w:val="0"/>
              <w:jc w:val="center"/>
              <w:rPr>
                <w:noProof/>
                <w:lang w:val="en-US"/>
              </w:rPr>
            </w:pPr>
          </w:p>
        </w:tc>
        <w:tc>
          <w:tcPr>
            <w:tcW w:w="237" w:type="pct"/>
          </w:tcPr>
          <w:p w14:paraId="54E6B85E" w14:textId="77777777" w:rsidR="00185035" w:rsidRPr="00F85647" w:rsidRDefault="00185035" w:rsidP="00D94289">
            <w:pPr>
              <w:autoSpaceDE w:val="0"/>
              <w:autoSpaceDN w:val="0"/>
              <w:adjustRightInd w:val="0"/>
              <w:jc w:val="center"/>
              <w:rPr>
                <w:noProof/>
              </w:rPr>
            </w:pPr>
          </w:p>
        </w:tc>
        <w:tc>
          <w:tcPr>
            <w:tcW w:w="414" w:type="pct"/>
          </w:tcPr>
          <w:p w14:paraId="323BC0CC" w14:textId="77777777" w:rsidR="00185035" w:rsidRPr="00F85647" w:rsidRDefault="00185035" w:rsidP="00D94289">
            <w:pPr>
              <w:autoSpaceDE w:val="0"/>
              <w:autoSpaceDN w:val="0"/>
              <w:adjustRightInd w:val="0"/>
              <w:jc w:val="center"/>
              <w:rPr>
                <w:noProof/>
              </w:rPr>
            </w:pPr>
          </w:p>
        </w:tc>
        <w:tc>
          <w:tcPr>
            <w:tcW w:w="339" w:type="pct"/>
          </w:tcPr>
          <w:p w14:paraId="396012FF" w14:textId="77777777" w:rsidR="00185035" w:rsidRDefault="00185035" w:rsidP="00D94289">
            <w:pPr>
              <w:autoSpaceDE w:val="0"/>
              <w:autoSpaceDN w:val="0"/>
              <w:adjustRightInd w:val="0"/>
              <w:jc w:val="center"/>
              <w:rPr>
                <w:noProof/>
              </w:rPr>
            </w:pPr>
          </w:p>
        </w:tc>
      </w:tr>
      <w:tr w:rsidR="00C90E7E" w:rsidRPr="00F85647" w14:paraId="25ABAB61" w14:textId="77777777" w:rsidTr="00C90E7E">
        <w:trPr>
          <w:trHeight w:val="288"/>
        </w:trPr>
        <w:tc>
          <w:tcPr>
            <w:tcW w:w="192" w:type="pct"/>
          </w:tcPr>
          <w:p w14:paraId="7A7EB813" w14:textId="77777777" w:rsidR="00185035" w:rsidRPr="007A08CE" w:rsidRDefault="00185035">
            <w:pPr>
              <w:jc w:val="center"/>
            </w:pPr>
          </w:p>
        </w:tc>
        <w:tc>
          <w:tcPr>
            <w:tcW w:w="2164" w:type="pct"/>
            <w:gridSpan w:val="2"/>
          </w:tcPr>
          <w:p w14:paraId="6A689BD3" w14:textId="77777777" w:rsidR="00185035" w:rsidRPr="002966C9" w:rsidRDefault="00185035" w:rsidP="002966C9">
            <w:pPr>
              <w:rPr>
                <w:bCs/>
              </w:rPr>
            </w:pPr>
            <w:r w:rsidRPr="002966C9">
              <w:rPr>
                <w:bCs/>
              </w:rPr>
              <w:t>tip GMV-ND22T/B-T Qh=2.2kW</w:t>
            </w:r>
          </w:p>
        </w:tc>
        <w:tc>
          <w:tcPr>
            <w:tcW w:w="384" w:type="pct"/>
            <w:vAlign w:val="bottom"/>
          </w:tcPr>
          <w:p w14:paraId="4A2ECF49" w14:textId="77777777" w:rsidR="00185035" w:rsidRPr="007A08CE" w:rsidRDefault="00185035">
            <w:pPr>
              <w:jc w:val="center"/>
            </w:pPr>
            <w:r w:rsidRPr="007A08CE">
              <w:t>kom</w:t>
            </w:r>
          </w:p>
        </w:tc>
        <w:tc>
          <w:tcPr>
            <w:tcW w:w="387" w:type="pct"/>
            <w:vAlign w:val="bottom"/>
          </w:tcPr>
          <w:p w14:paraId="00D2F100" w14:textId="77777777" w:rsidR="00185035" w:rsidRPr="007A08CE" w:rsidRDefault="00185035">
            <w:pPr>
              <w:jc w:val="center"/>
            </w:pPr>
            <w:r w:rsidRPr="007A08CE">
              <w:t>5</w:t>
            </w:r>
          </w:p>
        </w:tc>
        <w:tc>
          <w:tcPr>
            <w:tcW w:w="322" w:type="pct"/>
          </w:tcPr>
          <w:p w14:paraId="377439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CC2627" w14:textId="77777777" w:rsidR="00185035" w:rsidRPr="00F85647" w:rsidRDefault="00185035" w:rsidP="00D94289">
            <w:pPr>
              <w:autoSpaceDE w:val="0"/>
              <w:autoSpaceDN w:val="0"/>
              <w:adjustRightInd w:val="0"/>
              <w:jc w:val="center"/>
              <w:rPr>
                <w:noProof/>
                <w:lang w:val="en-US"/>
              </w:rPr>
            </w:pPr>
          </w:p>
        </w:tc>
        <w:tc>
          <w:tcPr>
            <w:tcW w:w="237" w:type="pct"/>
          </w:tcPr>
          <w:p w14:paraId="32E06868" w14:textId="77777777" w:rsidR="00185035" w:rsidRPr="00F85647" w:rsidRDefault="00185035" w:rsidP="00D94289">
            <w:pPr>
              <w:autoSpaceDE w:val="0"/>
              <w:autoSpaceDN w:val="0"/>
              <w:adjustRightInd w:val="0"/>
              <w:jc w:val="center"/>
              <w:rPr>
                <w:noProof/>
                <w:lang w:val="en-US"/>
              </w:rPr>
            </w:pPr>
          </w:p>
        </w:tc>
        <w:tc>
          <w:tcPr>
            <w:tcW w:w="237" w:type="pct"/>
          </w:tcPr>
          <w:p w14:paraId="66122723" w14:textId="77777777" w:rsidR="00185035" w:rsidRPr="00F85647" w:rsidRDefault="00185035" w:rsidP="00D94289">
            <w:pPr>
              <w:autoSpaceDE w:val="0"/>
              <w:autoSpaceDN w:val="0"/>
              <w:adjustRightInd w:val="0"/>
              <w:jc w:val="center"/>
              <w:rPr>
                <w:noProof/>
              </w:rPr>
            </w:pPr>
          </w:p>
        </w:tc>
        <w:tc>
          <w:tcPr>
            <w:tcW w:w="414" w:type="pct"/>
          </w:tcPr>
          <w:p w14:paraId="61744863" w14:textId="77777777" w:rsidR="00185035" w:rsidRPr="00F85647" w:rsidRDefault="00185035" w:rsidP="00D94289">
            <w:pPr>
              <w:autoSpaceDE w:val="0"/>
              <w:autoSpaceDN w:val="0"/>
              <w:adjustRightInd w:val="0"/>
              <w:jc w:val="center"/>
              <w:rPr>
                <w:noProof/>
              </w:rPr>
            </w:pPr>
          </w:p>
        </w:tc>
        <w:tc>
          <w:tcPr>
            <w:tcW w:w="339" w:type="pct"/>
          </w:tcPr>
          <w:p w14:paraId="4509D7E1" w14:textId="77777777" w:rsidR="00185035" w:rsidRDefault="00185035" w:rsidP="00D94289">
            <w:pPr>
              <w:autoSpaceDE w:val="0"/>
              <w:autoSpaceDN w:val="0"/>
              <w:adjustRightInd w:val="0"/>
              <w:jc w:val="center"/>
              <w:rPr>
                <w:noProof/>
              </w:rPr>
            </w:pPr>
          </w:p>
        </w:tc>
      </w:tr>
      <w:tr w:rsidR="00C90E7E" w:rsidRPr="00F85647" w14:paraId="1D5F6BAB" w14:textId="77777777" w:rsidTr="00C90E7E">
        <w:trPr>
          <w:trHeight w:val="288"/>
        </w:trPr>
        <w:tc>
          <w:tcPr>
            <w:tcW w:w="192" w:type="pct"/>
          </w:tcPr>
          <w:p w14:paraId="45DA7D82" w14:textId="77777777" w:rsidR="00185035" w:rsidRPr="007A08CE" w:rsidRDefault="00185035">
            <w:pPr>
              <w:jc w:val="center"/>
            </w:pPr>
          </w:p>
        </w:tc>
        <w:tc>
          <w:tcPr>
            <w:tcW w:w="2164" w:type="pct"/>
            <w:gridSpan w:val="2"/>
          </w:tcPr>
          <w:p w14:paraId="6A0DB2D3" w14:textId="77777777" w:rsidR="00185035" w:rsidRPr="002966C9" w:rsidRDefault="00185035" w:rsidP="002966C9">
            <w:pPr>
              <w:rPr>
                <w:bCs/>
              </w:rPr>
            </w:pPr>
            <w:r w:rsidRPr="002966C9">
              <w:rPr>
                <w:bCs/>
              </w:rPr>
              <w:t>tip GMV-ND45T/B-T Qh=4.5kW</w:t>
            </w:r>
          </w:p>
        </w:tc>
        <w:tc>
          <w:tcPr>
            <w:tcW w:w="384" w:type="pct"/>
            <w:vAlign w:val="bottom"/>
          </w:tcPr>
          <w:p w14:paraId="2A923740" w14:textId="77777777" w:rsidR="00185035" w:rsidRPr="007A08CE" w:rsidRDefault="00185035">
            <w:pPr>
              <w:jc w:val="center"/>
            </w:pPr>
            <w:r w:rsidRPr="007A08CE">
              <w:t>kom</w:t>
            </w:r>
          </w:p>
        </w:tc>
        <w:tc>
          <w:tcPr>
            <w:tcW w:w="387" w:type="pct"/>
            <w:vAlign w:val="bottom"/>
          </w:tcPr>
          <w:p w14:paraId="465E499F" w14:textId="77777777" w:rsidR="00185035" w:rsidRPr="007A08CE" w:rsidRDefault="00185035">
            <w:pPr>
              <w:jc w:val="center"/>
            </w:pPr>
            <w:r w:rsidRPr="007A08CE">
              <w:t>2</w:t>
            </w:r>
          </w:p>
        </w:tc>
        <w:tc>
          <w:tcPr>
            <w:tcW w:w="322" w:type="pct"/>
          </w:tcPr>
          <w:p w14:paraId="2A3B3B8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67203A" w14:textId="77777777" w:rsidR="00185035" w:rsidRPr="00F85647" w:rsidRDefault="00185035" w:rsidP="00D94289">
            <w:pPr>
              <w:autoSpaceDE w:val="0"/>
              <w:autoSpaceDN w:val="0"/>
              <w:adjustRightInd w:val="0"/>
              <w:jc w:val="center"/>
              <w:rPr>
                <w:noProof/>
                <w:lang w:val="en-US"/>
              </w:rPr>
            </w:pPr>
          </w:p>
        </w:tc>
        <w:tc>
          <w:tcPr>
            <w:tcW w:w="237" w:type="pct"/>
          </w:tcPr>
          <w:p w14:paraId="384C32C7" w14:textId="77777777" w:rsidR="00185035" w:rsidRPr="00F85647" w:rsidRDefault="00185035" w:rsidP="00D94289">
            <w:pPr>
              <w:autoSpaceDE w:val="0"/>
              <w:autoSpaceDN w:val="0"/>
              <w:adjustRightInd w:val="0"/>
              <w:jc w:val="center"/>
              <w:rPr>
                <w:noProof/>
                <w:lang w:val="en-US"/>
              </w:rPr>
            </w:pPr>
          </w:p>
        </w:tc>
        <w:tc>
          <w:tcPr>
            <w:tcW w:w="237" w:type="pct"/>
          </w:tcPr>
          <w:p w14:paraId="5E44D0BC" w14:textId="77777777" w:rsidR="00185035" w:rsidRPr="00F85647" w:rsidRDefault="00185035" w:rsidP="00D94289">
            <w:pPr>
              <w:autoSpaceDE w:val="0"/>
              <w:autoSpaceDN w:val="0"/>
              <w:adjustRightInd w:val="0"/>
              <w:jc w:val="center"/>
              <w:rPr>
                <w:noProof/>
              </w:rPr>
            </w:pPr>
          </w:p>
        </w:tc>
        <w:tc>
          <w:tcPr>
            <w:tcW w:w="414" w:type="pct"/>
          </w:tcPr>
          <w:p w14:paraId="1108B157" w14:textId="77777777" w:rsidR="00185035" w:rsidRPr="00F85647" w:rsidRDefault="00185035" w:rsidP="00D94289">
            <w:pPr>
              <w:autoSpaceDE w:val="0"/>
              <w:autoSpaceDN w:val="0"/>
              <w:adjustRightInd w:val="0"/>
              <w:jc w:val="center"/>
              <w:rPr>
                <w:noProof/>
              </w:rPr>
            </w:pPr>
          </w:p>
        </w:tc>
        <w:tc>
          <w:tcPr>
            <w:tcW w:w="339" w:type="pct"/>
          </w:tcPr>
          <w:p w14:paraId="1587FF72" w14:textId="77777777" w:rsidR="00185035" w:rsidRDefault="00185035" w:rsidP="00D94289">
            <w:pPr>
              <w:autoSpaceDE w:val="0"/>
              <w:autoSpaceDN w:val="0"/>
              <w:adjustRightInd w:val="0"/>
              <w:jc w:val="center"/>
              <w:rPr>
                <w:noProof/>
              </w:rPr>
            </w:pPr>
          </w:p>
        </w:tc>
      </w:tr>
      <w:tr w:rsidR="00C90E7E" w:rsidRPr="00F85647" w14:paraId="20E35BE5" w14:textId="77777777" w:rsidTr="00C90E7E">
        <w:trPr>
          <w:trHeight w:val="288"/>
        </w:trPr>
        <w:tc>
          <w:tcPr>
            <w:tcW w:w="192" w:type="pct"/>
          </w:tcPr>
          <w:p w14:paraId="70B23BE3" w14:textId="77777777" w:rsidR="00185035" w:rsidRPr="007A08CE" w:rsidRDefault="00185035">
            <w:pPr>
              <w:jc w:val="center"/>
            </w:pPr>
            <w:r w:rsidRPr="007A08CE">
              <w:t>4</w:t>
            </w:r>
          </w:p>
        </w:tc>
        <w:tc>
          <w:tcPr>
            <w:tcW w:w="2164" w:type="pct"/>
            <w:gridSpan w:val="2"/>
          </w:tcPr>
          <w:p w14:paraId="00B05939" w14:textId="77777777" w:rsidR="00185035" w:rsidRPr="002966C9" w:rsidRDefault="00185035" w:rsidP="002966C9">
            <w:r w:rsidRPr="002966C9">
              <w:t>Razdelni bakarni "Y" komadi - račve za tečnu i gasnu fazu.</w:t>
            </w:r>
          </w:p>
        </w:tc>
        <w:tc>
          <w:tcPr>
            <w:tcW w:w="384" w:type="pct"/>
            <w:vAlign w:val="bottom"/>
          </w:tcPr>
          <w:p w14:paraId="085B8699" w14:textId="77777777" w:rsidR="00185035" w:rsidRPr="007A08CE" w:rsidRDefault="00185035">
            <w:pPr>
              <w:jc w:val="center"/>
            </w:pPr>
          </w:p>
        </w:tc>
        <w:tc>
          <w:tcPr>
            <w:tcW w:w="387" w:type="pct"/>
            <w:vAlign w:val="bottom"/>
          </w:tcPr>
          <w:p w14:paraId="3A47597A" w14:textId="77777777" w:rsidR="00185035" w:rsidRPr="007A08CE" w:rsidRDefault="00185035">
            <w:pPr>
              <w:jc w:val="center"/>
            </w:pPr>
          </w:p>
        </w:tc>
        <w:tc>
          <w:tcPr>
            <w:tcW w:w="322" w:type="pct"/>
          </w:tcPr>
          <w:p w14:paraId="5E405DA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556DA3" w14:textId="77777777" w:rsidR="00185035" w:rsidRPr="00F85647" w:rsidRDefault="00185035" w:rsidP="00D94289">
            <w:pPr>
              <w:autoSpaceDE w:val="0"/>
              <w:autoSpaceDN w:val="0"/>
              <w:adjustRightInd w:val="0"/>
              <w:jc w:val="center"/>
              <w:rPr>
                <w:noProof/>
                <w:lang w:val="en-US"/>
              </w:rPr>
            </w:pPr>
          </w:p>
        </w:tc>
        <w:tc>
          <w:tcPr>
            <w:tcW w:w="237" w:type="pct"/>
          </w:tcPr>
          <w:p w14:paraId="765BF93A" w14:textId="77777777" w:rsidR="00185035" w:rsidRPr="00F85647" w:rsidRDefault="00185035" w:rsidP="00D94289">
            <w:pPr>
              <w:autoSpaceDE w:val="0"/>
              <w:autoSpaceDN w:val="0"/>
              <w:adjustRightInd w:val="0"/>
              <w:jc w:val="center"/>
              <w:rPr>
                <w:noProof/>
                <w:lang w:val="en-US"/>
              </w:rPr>
            </w:pPr>
          </w:p>
        </w:tc>
        <w:tc>
          <w:tcPr>
            <w:tcW w:w="237" w:type="pct"/>
          </w:tcPr>
          <w:p w14:paraId="41751F4E" w14:textId="77777777" w:rsidR="00185035" w:rsidRPr="00F85647" w:rsidRDefault="00185035" w:rsidP="00D94289">
            <w:pPr>
              <w:autoSpaceDE w:val="0"/>
              <w:autoSpaceDN w:val="0"/>
              <w:adjustRightInd w:val="0"/>
              <w:jc w:val="center"/>
              <w:rPr>
                <w:noProof/>
              </w:rPr>
            </w:pPr>
          </w:p>
        </w:tc>
        <w:tc>
          <w:tcPr>
            <w:tcW w:w="414" w:type="pct"/>
          </w:tcPr>
          <w:p w14:paraId="453EC947" w14:textId="77777777" w:rsidR="00185035" w:rsidRPr="00F85647" w:rsidRDefault="00185035" w:rsidP="00D94289">
            <w:pPr>
              <w:autoSpaceDE w:val="0"/>
              <w:autoSpaceDN w:val="0"/>
              <w:adjustRightInd w:val="0"/>
              <w:jc w:val="center"/>
              <w:rPr>
                <w:noProof/>
              </w:rPr>
            </w:pPr>
          </w:p>
        </w:tc>
        <w:tc>
          <w:tcPr>
            <w:tcW w:w="339" w:type="pct"/>
          </w:tcPr>
          <w:p w14:paraId="14BC8FBF" w14:textId="77777777" w:rsidR="00185035" w:rsidRDefault="00185035" w:rsidP="00D94289">
            <w:pPr>
              <w:autoSpaceDE w:val="0"/>
              <w:autoSpaceDN w:val="0"/>
              <w:adjustRightInd w:val="0"/>
              <w:jc w:val="center"/>
              <w:rPr>
                <w:noProof/>
              </w:rPr>
            </w:pPr>
          </w:p>
        </w:tc>
      </w:tr>
      <w:tr w:rsidR="00C90E7E" w:rsidRPr="00F85647" w14:paraId="38E53DF0" w14:textId="77777777" w:rsidTr="00C90E7E">
        <w:trPr>
          <w:trHeight w:val="288"/>
        </w:trPr>
        <w:tc>
          <w:tcPr>
            <w:tcW w:w="192" w:type="pct"/>
          </w:tcPr>
          <w:p w14:paraId="4D491AEF" w14:textId="77777777" w:rsidR="00185035" w:rsidRPr="007A08CE" w:rsidRDefault="00185035">
            <w:pPr>
              <w:jc w:val="center"/>
            </w:pPr>
          </w:p>
        </w:tc>
        <w:tc>
          <w:tcPr>
            <w:tcW w:w="2164" w:type="pct"/>
            <w:gridSpan w:val="2"/>
          </w:tcPr>
          <w:p w14:paraId="089B2C41" w14:textId="77777777" w:rsidR="00185035" w:rsidRPr="002966C9" w:rsidRDefault="00185035" w:rsidP="002966C9">
            <w:pPr>
              <w:rPr>
                <w:bCs/>
              </w:rPr>
            </w:pPr>
            <w:r w:rsidRPr="002966C9">
              <w:rPr>
                <w:bCs/>
              </w:rPr>
              <w:t>tip FQ01A/A</w:t>
            </w:r>
          </w:p>
        </w:tc>
        <w:tc>
          <w:tcPr>
            <w:tcW w:w="384" w:type="pct"/>
            <w:vAlign w:val="bottom"/>
          </w:tcPr>
          <w:p w14:paraId="43FD5C88" w14:textId="77777777" w:rsidR="00185035" w:rsidRPr="007A08CE" w:rsidRDefault="00185035">
            <w:pPr>
              <w:jc w:val="center"/>
            </w:pPr>
            <w:r w:rsidRPr="007A08CE">
              <w:t>komplet</w:t>
            </w:r>
          </w:p>
        </w:tc>
        <w:tc>
          <w:tcPr>
            <w:tcW w:w="387" w:type="pct"/>
            <w:vAlign w:val="bottom"/>
          </w:tcPr>
          <w:p w14:paraId="69D3999B" w14:textId="77777777" w:rsidR="00185035" w:rsidRPr="007A08CE" w:rsidRDefault="00185035">
            <w:pPr>
              <w:jc w:val="center"/>
            </w:pPr>
            <w:r w:rsidRPr="007A08CE">
              <w:t>6</w:t>
            </w:r>
          </w:p>
        </w:tc>
        <w:tc>
          <w:tcPr>
            <w:tcW w:w="322" w:type="pct"/>
          </w:tcPr>
          <w:p w14:paraId="75B8C51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6E183D" w14:textId="77777777" w:rsidR="00185035" w:rsidRPr="00F85647" w:rsidRDefault="00185035" w:rsidP="00D94289">
            <w:pPr>
              <w:autoSpaceDE w:val="0"/>
              <w:autoSpaceDN w:val="0"/>
              <w:adjustRightInd w:val="0"/>
              <w:jc w:val="center"/>
              <w:rPr>
                <w:noProof/>
                <w:lang w:val="en-US"/>
              </w:rPr>
            </w:pPr>
          </w:p>
        </w:tc>
        <w:tc>
          <w:tcPr>
            <w:tcW w:w="237" w:type="pct"/>
          </w:tcPr>
          <w:p w14:paraId="36A4B301" w14:textId="77777777" w:rsidR="00185035" w:rsidRPr="00F85647" w:rsidRDefault="00185035" w:rsidP="00D94289">
            <w:pPr>
              <w:autoSpaceDE w:val="0"/>
              <w:autoSpaceDN w:val="0"/>
              <w:adjustRightInd w:val="0"/>
              <w:jc w:val="center"/>
              <w:rPr>
                <w:noProof/>
                <w:lang w:val="en-US"/>
              </w:rPr>
            </w:pPr>
          </w:p>
        </w:tc>
        <w:tc>
          <w:tcPr>
            <w:tcW w:w="237" w:type="pct"/>
          </w:tcPr>
          <w:p w14:paraId="6773F4D8" w14:textId="77777777" w:rsidR="00185035" w:rsidRPr="00F85647" w:rsidRDefault="00185035" w:rsidP="00D94289">
            <w:pPr>
              <w:autoSpaceDE w:val="0"/>
              <w:autoSpaceDN w:val="0"/>
              <w:adjustRightInd w:val="0"/>
              <w:jc w:val="center"/>
              <w:rPr>
                <w:noProof/>
              </w:rPr>
            </w:pPr>
          </w:p>
        </w:tc>
        <w:tc>
          <w:tcPr>
            <w:tcW w:w="414" w:type="pct"/>
          </w:tcPr>
          <w:p w14:paraId="6684E73F" w14:textId="77777777" w:rsidR="00185035" w:rsidRPr="00F85647" w:rsidRDefault="00185035" w:rsidP="00D94289">
            <w:pPr>
              <w:autoSpaceDE w:val="0"/>
              <w:autoSpaceDN w:val="0"/>
              <w:adjustRightInd w:val="0"/>
              <w:jc w:val="center"/>
              <w:rPr>
                <w:noProof/>
              </w:rPr>
            </w:pPr>
          </w:p>
        </w:tc>
        <w:tc>
          <w:tcPr>
            <w:tcW w:w="339" w:type="pct"/>
          </w:tcPr>
          <w:p w14:paraId="13A8417E" w14:textId="77777777" w:rsidR="00185035" w:rsidRDefault="00185035" w:rsidP="00D94289">
            <w:pPr>
              <w:autoSpaceDE w:val="0"/>
              <w:autoSpaceDN w:val="0"/>
              <w:adjustRightInd w:val="0"/>
              <w:jc w:val="center"/>
              <w:rPr>
                <w:noProof/>
              </w:rPr>
            </w:pPr>
          </w:p>
        </w:tc>
      </w:tr>
      <w:tr w:rsidR="00C90E7E" w:rsidRPr="00F85647" w14:paraId="6ACB243F" w14:textId="77777777" w:rsidTr="00C90E7E">
        <w:trPr>
          <w:trHeight w:val="288"/>
        </w:trPr>
        <w:tc>
          <w:tcPr>
            <w:tcW w:w="192" w:type="pct"/>
          </w:tcPr>
          <w:p w14:paraId="4D85FEBF" w14:textId="77777777" w:rsidR="00185035" w:rsidRPr="007A08CE" w:rsidRDefault="00185035">
            <w:pPr>
              <w:jc w:val="center"/>
            </w:pPr>
            <w:r w:rsidRPr="007A08CE">
              <w:t>5.</w:t>
            </w:r>
          </w:p>
        </w:tc>
        <w:tc>
          <w:tcPr>
            <w:tcW w:w="2164" w:type="pct"/>
            <w:gridSpan w:val="2"/>
          </w:tcPr>
          <w:p w14:paraId="288AC812"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6F2A167B" w14:textId="77777777" w:rsidR="00185035" w:rsidRPr="007A08CE" w:rsidRDefault="00185035">
            <w:pPr>
              <w:jc w:val="center"/>
            </w:pPr>
          </w:p>
        </w:tc>
        <w:tc>
          <w:tcPr>
            <w:tcW w:w="387" w:type="pct"/>
            <w:vAlign w:val="bottom"/>
          </w:tcPr>
          <w:p w14:paraId="3CAD5283" w14:textId="77777777" w:rsidR="00185035" w:rsidRPr="007A08CE" w:rsidRDefault="00185035">
            <w:pPr>
              <w:jc w:val="center"/>
            </w:pPr>
          </w:p>
        </w:tc>
        <w:tc>
          <w:tcPr>
            <w:tcW w:w="322" w:type="pct"/>
          </w:tcPr>
          <w:p w14:paraId="60433FB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F0E877" w14:textId="77777777" w:rsidR="00185035" w:rsidRPr="00F85647" w:rsidRDefault="00185035" w:rsidP="00D94289">
            <w:pPr>
              <w:autoSpaceDE w:val="0"/>
              <w:autoSpaceDN w:val="0"/>
              <w:adjustRightInd w:val="0"/>
              <w:jc w:val="center"/>
              <w:rPr>
                <w:noProof/>
                <w:lang w:val="en-US"/>
              </w:rPr>
            </w:pPr>
          </w:p>
        </w:tc>
        <w:tc>
          <w:tcPr>
            <w:tcW w:w="237" w:type="pct"/>
          </w:tcPr>
          <w:p w14:paraId="4B12D68D" w14:textId="77777777" w:rsidR="00185035" w:rsidRPr="00F85647" w:rsidRDefault="00185035" w:rsidP="00D94289">
            <w:pPr>
              <w:autoSpaceDE w:val="0"/>
              <w:autoSpaceDN w:val="0"/>
              <w:adjustRightInd w:val="0"/>
              <w:jc w:val="center"/>
              <w:rPr>
                <w:noProof/>
                <w:lang w:val="en-US"/>
              </w:rPr>
            </w:pPr>
          </w:p>
        </w:tc>
        <w:tc>
          <w:tcPr>
            <w:tcW w:w="237" w:type="pct"/>
          </w:tcPr>
          <w:p w14:paraId="2CBDB757" w14:textId="77777777" w:rsidR="00185035" w:rsidRPr="00F85647" w:rsidRDefault="00185035" w:rsidP="00D94289">
            <w:pPr>
              <w:autoSpaceDE w:val="0"/>
              <w:autoSpaceDN w:val="0"/>
              <w:adjustRightInd w:val="0"/>
              <w:jc w:val="center"/>
              <w:rPr>
                <w:noProof/>
              </w:rPr>
            </w:pPr>
          </w:p>
        </w:tc>
        <w:tc>
          <w:tcPr>
            <w:tcW w:w="414" w:type="pct"/>
          </w:tcPr>
          <w:p w14:paraId="052F4F76" w14:textId="77777777" w:rsidR="00185035" w:rsidRPr="00F85647" w:rsidRDefault="00185035" w:rsidP="00D94289">
            <w:pPr>
              <w:autoSpaceDE w:val="0"/>
              <w:autoSpaceDN w:val="0"/>
              <w:adjustRightInd w:val="0"/>
              <w:jc w:val="center"/>
              <w:rPr>
                <w:noProof/>
              </w:rPr>
            </w:pPr>
          </w:p>
        </w:tc>
        <w:tc>
          <w:tcPr>
            <w:tcW w:w="339" w:type="pct"/>
          </w:tcPr>
          <w:p w14:paraId="030826F5" w14:textId="77777777" w:rsidR="00185035" w:rsidRDefault="00185035" w:rsidP="00D94289">
            <w:pPr>
              <w:autoSpaceDE w:val="0"/>
              <w:autoSpaceDN w:val="0"/>
              <w:adjustRightInd w:val="0"/>
              <w:jc w:val="center"/>
              <w:rPr>
                <w:noProof/>
              </w:rPr>
            </w:pPr>
          </w:p>
        </w:tc>
      </w:tr>
      <w:tr w:rsidR="00C90E7E" w:rsidRPr="00F85647" w14:paraId="60EB86BD" w14:textId="77777777" w:rsidTr="00C90E7E">
        <w:trPr>
          <w:trHeight w:val="288"/>
        </w:trPr>
        <w:tc>
          <w:tcPr>
            <w:tcW w:w="192" w:type="pct"/>
          </w:tcPr>
          <w:p w14:paraId="0E3A7B47" w14:textId="77777777" w:rsidR="00185035" w:rsidRPr="007A08CE" w:rsidRDefault="00185035">
            <w:pPr>
              <w:jc w:val="center"/>
            </w:pPr>
          </w:p>
        </w:tc>
        <w:tc>
          <w:tcPr>
            <w:tcW w:w="2164" w:type="pct"/>
            <w:gridSpan w:val="2"/>
          </w:tcPr>
          <w:p w14:paraId="74981D0B" w14:textId="77777777" w:rsidR="00185035" w:rsidRPr="002966C9" w:rsidRDefault="00185035" w:rsidP="002966C9">
            <w:pPr>
              <w:rPr>
                <w:bCs/>
              </w:rPr>
            </w:pPr>
            <w:r w:rsidRPr="002966C9">
              <w:rPr>
                <w:bCs/>
              </w:rPr>
              <w:t>Ø 6,35 x 1,0 mm</w:t>
            </w:r>
          </w:p>
        </w:tc>
        <w:tc>
          <w:tcPr>
            <w:tcW w:w="384" w:type="pct"/>
            <w:vAlign w:val="bottom"/>
          </w:tcPr>
          <w:p w14:paraId="0A9F2F6D" w14:textId="77777777" w:rsidR="00185035" w:rsidRPr="007A08CE" w:rsidRDefault="00185035">
            <w:pPr>
              <w:jc w:val="center"/>
            </w:pPr>
            <w:r w:rsidRPr="007A08CE">
              <w:t>m</w:t>
            </w:r>
          </w:p>
        </w:tc>
        <w:tc>
          <w:tcPr>
            <w:tcW w:w="387" w:type="pct"/>
            <w:vAlign w:val="bottom"/>
          </w:tcPr>
          <w:p w14:paraId="17EB28F7" w14:textId="77777777" w:rsidR="00185035" w:rsidRPr="007A08CE" w:rsidRDefault="00185035">
            <w:pPr>
              <w:jc w:val="center"/>
            </w:pPr>
            <w:r w:rsidRPr="007A08CE">
              <w:t>30</w:t>
            </w:r>
          </w:p>
        </w:tc>
        <w:tc>
          <w:tcPr>
            <w:tcW w:w="322" w:type="pct"/>
          </w:tcPr>
          <w:p w14:paraId="338F40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A3C3FD" w14:textId="77777777" w:rsidR="00185035" w:rsidRPr="00F85647" w:rsidRDefault="00185035" w:rsidP="00D94289">
            <w:pPr>
              <w:autoSpaceDE w:val="0"/>
              <w:autoSpaceDN w:val="0"/>
              <w:adjustRightInd w:val="0"/>
              <w:jc w:val="center"/>
              <w:rPr>
                <w:noProof/>
                <w:lang w:val="en-US"/>
              </w:rPr>
            </w:pPr>
          </w:p>
        </w:tc>
        <w:tc>
          <w:tcPr>
            <w:tcW w:w="237" w:type="pct"/>
          </w:tcPr>
          <w:p w14:paraId="3AA282D9" w14:textId="77777777" w:rsidR="00185035" w:rsidRPr="00F85647" w:rsidRDefault="00185035" w:rsidP="00D94289">
            <w:pPr>
              <w:autoSpaceDE w:val="0"/>
              <w:autoSpaceDN w:val="0"/>
              <w:adjustRightInd w:val="0"/>
              <w:jc w:val="center"/>
              <w:rPr>
                <w:noProof/>
                <w:lang w:val="en-US"/>
              </w:rPr>
            </w:pPr>
          </w:p>
        </w:tc>
        <w:tc>
          <w:tcPr>
            <w:tcW w:w="237" w:type="pct"/>
          </w:tcPr>
          <w:p w14:paraId="078292AE" w14:textId="77777777" w:rsidR="00185035" w:rsidRPr="00F85647" w:rsidRDefault="00185035" w:rsidP="00D94289">
            <w:pPr>
              <w:autoSpaceDE w:val="0"/>
              <w:autoSpaceDN w:val="0"/>
              <w:adjustRightInd w:val="0"/>
              <w:jc w:val="center"/>
              <w:rPr>
                <w:noProof/>
              </w:rPr>
            </w:pPr>
          </w:p>
        </w:tc>
        <w:tc>
          <w:tcPr>
            <w:tcW w:w="414" w:type="pct"/>
          </w:tcPr>
          <w:p w14:paraId="3741DA81" w14:textId="77777777" w:rsidR="00185035" w:rsidRPr="00F85647" w:rsidRDefault="00185035" w:rsidP="00D94289">
            <w:pPr>
              <w:autoSpaceDE w:val="0"/>
              <w:autoSpaceDN w:val="0"/>
              <w:adjustRightInd w:val="0"/>
              <w:jc w:val="center"/>
              <w:rPr>
                <w:noProof/>
              </w:rPr>
            </w:pPr>
          </w:p>
        </w:tc>
        <w:tc>
          <w:tcPr>
            <w:tcW w:w="339" w:type="pct"/>
          </w:tcPr>
          <w:p w14:paraId="746850AA" w14:textId="77777777" w:rsidR="00185035" w:rsidRDefault="00185035" w:rsidP="00D94289">
            <w:pPr>
              <w:autoSpaceDE w:val="0"/>
              <w:autoSpaceDN w:val="0"/>
              <w:adjustRightInd w:val="0"/>
              <w:jc w:val="center"/>
              <w:rPr>
                <w:noProof/>
              </w:rPr>
            </w:pPr>
          </w:p>
        </w:tc>
      </w:tr>
      <w:tr w:rsidR="00C90E7E" w:rsidRPr="00F85647" w14:paraId="1BF83D44" w14:textId="77777777" w:rsidTr="00C90E7E">
        <w:trPr>
          <w:trHeight w:val="288"/>
        </w:trPr>
        <w:tc>
          <w:tcPr>
            <w:tcW w:w="192" w:type="pct"/>
          </w:tcPr>
          <w:p w14:paraId="469CD99A" w14:textId="77777777" w:rsidR="00185035" w:rsidRPr="007A08CE" w:rsidRDefault="00185035">
            <w:pPr>
              <w:jc w:val="center"/>
            </w:pPr>
          </w:p>
        </w:tc>
        <w:tc>
          <w:tcPr>
            <w:tcW w:w="2164" w:type="pct"/>
            <w:gridSpan w:val="2"/>
          </w:tcPr>
          <w:p w14:paraId="0A54B3BA" w14:textId="77777777" w:rsidR="00185035" w:rsidRPr="002966C9" w:rsidRDefault="00185035" w:rsidP="002966C9">
            <w:pPr>
              <w:rPr>
                <w:bCs/>
              </w:rPr>
            </w:pPr>
            <w:r w:rsidRPr="002966C9">
              <w:rPr>
                <w:bCs/>
              </w:rPr>
              <w:t>Ø 9,52 x 1,0 mm</w:t>
            </w:r>
          </w:p>
        </w:tc>
        <w:tc>
          <w:tcPr>
            <w:tcW w:w="384" w:type="pct"/>
            <w:vAlign w:val="bottom"/>
          </w:tcPr>
          <w:p w14:paraId="6E7FA4AF" w14:textId="77777777" w:rsidR="00185035" w:rsidRPr="007A08CE" w:rsidRDefault="00185035">
            <w:pPr>
              <w:jc w:val="center"/>
            </w:pPr>
            <w:r w:rsidRPr="007A08CE">
              <w:t>m</w:t>
            </w:r>
          </w:p>
        </w:tc>
        <w:tc>
          <w:tcPr>
            <w:tcW w:w="387" w:type="pct"/>
            <w:vAlign w:val="bottom"/>
          </w:tcPr>
          <w:p w14:paraId="31DDBDAB" w14:textId="77777777" w:rsidR="00185035" w:rsidRPr="007A08CE" w:rsidRDefault="00185035">
            <w:pPr>
              <w:jc w:val="center"/>
            </w:pPr>
            <w:r w:rsidRPr="007A08CE">
              <w:t>40</w:t>
            </w:r>
          </w:p>
        </w:tc>
        <w:tc>
          <w:tcPr>
            <w:tcW w:w="322" w:type="pct"/>
          </w:tcPr>
          <w:p w14:paraId="22C218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3D1AA2" w14:textId="77777777" w:rsidR="00185035" w:rsidRPr="00F85647" w:rsidRDefault="00185035" w:rsidP="00D94289">
            <w:pPr>
              <w:autoSpaceDE w:val="0"/>
              <w:autoSpaceDN w:val="0"/>
              <w:adjustRightInd w:val="0"/>
              <w:jc w:val="center"/>
              <w:rPr>
                <w:noProof/>
                <w:lang w:val="en-US"/>
              </w:rPr>
            </w:pPr>
          </w:p>
        </w:tc>
        <w:tc>
          <w:tcPr>
            <w:tcW w:w="237" w:type="pct"/>
          </w:tcPr>
          <w:p w14:paraId="42335CE4" w14:textId="77777777" w:rsidR="00185035" w:rsidRPr="00F85647" w:rsidRDefault="00185035" w:rsidP="00D94289">
            <w:pPr>
              <w:autoSpaceDE w:val="0"/>
              <w:autoSpaceDN w:val="0"/>
              <w:adjustRightInd w:val="0"/>
              <w:jc w:val="center"/>
              <w:rPr>
                <w:noProof/>
                <w:lang w:val="en-US"/>
              </w:rPr>
            </w:pPr>
          </w:p>
        </w:tc>
        <w:tc>
          <w:tcPr>
            <w:tcW w:w="237" w:type="pct"/>
          </w:tcPr>
          <w:p w14:paraId="477F7ED4" w14:textId="77777777" w:rsidR="00185035" w:rsidRPr="00F85647" w:rsidRDefault="00185035" w:rsidP="00D94289">
            <w:pPr>
              <w:autoSpaceDE w:val="0"/>
              <w:autoSpaceDN w:val="0"/>
              <w:adjustRightInd w:val="0"/>
              <w:jc w:val="center"/>
              <w:rPr>
                <w:noProof/>
              </w:rPr>
            </w:pPr>
          </w:p>
        </w:tc>
        <w:tc>
          <w:tcPr>
            <w:tcW w:w="414" w:type="pct"/>
          </w:tcPr>
          <w:p w14:paraId="0131695B" w14:textId="77777777" w:rsidR="00185035" w:rsidRPr="00F85647" w:rsidRDefault="00185035" w:rsidP="00D94289">
            <w:pPr>
              <w:autoSpaceDE w:val="0"/>
              <w:autoSpaceDN w:val="0"/>
              <w:adjustRightInd w:val="0"/>
              <w:jc w:val="center"/>
              <w:rPr>
                <w:noProof/>
              </w:rPr>
            </w:pPr>
          </w:p>
        </w:tc>
        <w:tc>
          <w:tcPr>
            <w:tcW w:w="339" w:type="pct"/>
          </w:tcPr>
          <w:p w14:paraId="5FA36F78" w14:textId="77777777" w:rsidR="00185035" w:rsidRDefault="00185035" w:rsidP="00D94289">
            <w:pPr>
              <w:autoSpaceDE w:val="0"/>
              <w:autoSpaceDN w:val="0"/>
              <w:adjustRightInd w:val="0"/>
              <w:jc w:val="center"/>
              <w:rPr>
                <w:noProof/>
              </w:rPr>
            </w:pPr>
          </w:p>
        </w:tc>
      </w:tr>
      <w:tr w:rsidR="00C90E7E" w:rsidRPr="00F85647" w14:paraId="139848D1" w14:textId="77777777" w:rsidTr="00C90E7E">
        <w:trPr>
          <w:trHeight w:val="288"/>
        </w:trPr>
        <w:tc>
          <w:tcPr>
            <w:tcW w:w="192" w:type="pct"/>
          </w:tcPr>
          <w:p w14:paraId="1D532383" w14:textId="77777777" w:rsidR="00185035" w:rsidRPr="007A08CE" w:rsidRDefault="00185035">
            <w:pPr>
              <w:jc w:val="center"/>
            </w:pPr>
          </w:p>
        </w:tc>
        <w:tc>
          <w:tcPr>
            <w:tcW w:w="2164" w:type="pct"/>
            <w:gridSpan w:val="2"/>
          </w:tcPr>
          <w:p w14:paraId="198608D9" w14:textId="77777777" w:rsidR="00185035" w:rsidRPr="002966C9" w:rsidRDefault="00185035" w:rsidP="002966C9">
            <w:pPr>
              <w:rPr>
                <w:bCs/>
              </w:rPr>
            </w:pPr>
            <w:r w:rsidRPr="002966C9">
              <w:rPr>
                <w:bCs/>
              </w:rPr>
              <w:t>Ø 12,7 x 1,0 mm</w:t>
            </w:r>
          </w:p>
        </w:tc>
        <w:tc>
          <w:tcPr>
            <w:tcW w:w="384" w:type="pct"/>
            <w:vAlign w:val="bottom"/>
          </w:tcPr>
          <w:p w14:paraId="460E1F69" w14:textId="77777777" w:rsidR="00185035" w:rsidRPr="007A08CE" w:rsidRDefault="00185035">
            <w:pPr>
              <w:jc w:val="center"/>
            </w:pPr>
            <w:r w:rsidRPr="007A08CE">
              <w:t>m</w:t>
            </w:r>
          </w:p>
        </w:tc>
        <w:tc>
          <w:tcPr>
            <w:tcW w:w="387" w:type="pct"/>
            <w:vAlign w:val="bottom"/>
          </w:tcPr>
          <w:p w14:paraId="26D7C9ED" w14:textId="77777777" w:rsidR="00185035" w:rsidRPr="007A08CE" w:rsidRDefault="00185035">
            <w:pPr>
              <w:jc w:val="center"/>
            </w:pPr>
            <w:r w:rsidRPr="007A08CE">
              <w:t>20</w:t>
            </w:r>
          </w:p>
        </w:tc>
        <w:tc>
          <w:tcPr>
            <w:tcW w:w="322" w:type="pct"/>
          </w:tcPr>
          <w:p w14:paraId="3F6A47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3AD2B5" w14:textId="77777777" w:rsidR="00185035" w:rsidRPr="00F85647" w:rsidRDefault="00185035" w:rsidP="00D94289">
            <w:pPr>
              <w:autoSpaceDE w:val="0"/>
              <w:autoSpaceDN w:val="0"/>
              <w:adjustRightInd w:val="0"/>
              <w:jc w:val="center"/>
              <w:rPr>
                <w:noProof/>
                <w:lang w:val="en-US"/>
              </w:rPr>
            </w:pPr>
          </w:p>
        </w:tc>
        <w:tc>
          <w:tcPr>
            <w:tcW w:w="237" w:type="pct"/>
          </w:tcPr>
          <w:p w14:paraId="4AB25FC4" w14:textId="77777777" w:rsidR="00185035" w:rsidRPr="00F85647" w:rsidRDefault="00185035" w:rsidP="00D94289">
            <w:pPr>
              <w:autoSpaceDE w:val="0"/>
              <w:autoSpaceDN w:val="0"/>
              <w:adjustRightInd w:val="0"/>
              <w:jc w:val="center"/>
              <w:rPr>
                <w:noProof/>
                <w:lang w:val="en-US"/>
              </w:rPr>
            </w:pPr>
          </w:p>
        </w:tc>
        <w:tc>
          <w:tcPr>
            <w:tcW w:w="237" w:type="pct"/>
          </w:tcPr>
          <w:p w14:paraId="3810BF57" w14:textId="77777777" w:rsidR="00185035" w:rsidRPr="00F85647" w:rsidRDefault="00185035" w:rsidP="00D94289">
            <w:pPr>
              <w:autoSpaceDE w:val="0"/>
              <w:autoSpaceDN w:val="0"/>
              <w:adjustRightInd w:val="0"/>
              <w:jc w:val="center"/>
              <w:rPr>
                <w:noProof/>
              </w:rPr>
            </w:pPr>
          </w:p>
        </w:tc>
        <w:tc>
          <w:tcPr>
            <w:tcW w:w="414" w:type="pct"/>
          </w:tcPr>
          <w:p w14:paraId="75893DFA" w14:textId="77777777" w:rsidR="00185035" w:rsidRPr="00F85647" w:rsidRDefault="00185035" w:rsidP="00D94289">
            <w:pPr>
              <w:autoSpaceDE w:val="0"/>
              <w:autoSpaceDN w:val="0"/>
              <w:adjustRightInd w:val="0"/>
              <w:jc w:val="center"/>
              <w:rPr>
                <w:noProof/>
              </w:rPr>
            </w:pPr>
          </w:p>
        </w:tc>
        <w:tc>
          <w:tcPr>
            <w:tcW w:w="339" w:type="pct"/>
          </w:tcPr>
          <w:p w14:paraId="2D1B83B4" w14:textId="77777777" w:rsidR="00185035" w:rsidRDefault="00185035" w:rsidP="00D94289">
            <w:pPr>
              <w:autoSpaceDE w:val="0"/>
              <w:autoSpaceDN w:val="0"/>
              <w:adjustRightInd w:val="0"/>
              <w:jc w:val="center"/>
              <w:rPr>
                <w:noProof/>
              </w:rPr>
            </w:pPr>
          </w:p>
        </w:tc>
      </w:tr>
      <w:tr w:rsidR="00C90E7E" w:rsidRPr="00F85647" w14:paraId="39676A9E" w14:textId="77777777" w:rsidTr="00C90E7E">
        <w:trPr>
          <w:trHeight w:val="288"/>
        </w:trPr>
        <w:tc>
          <w:tcPr>
            <w:tcW w:w="192" w:type="pct"/>
          </w:tcPr>
          <w:p w14:paraId="542E24C9" w14:textId="77777777" w:rsidR="00185035" w:rsidRPr="007A08CE" w:rsidRDefault="00185035">
            <w:pPr>
              <w:jc w:val="center"/>
            </w:pPr>
          </w:p>
        </w:tc>
        <w:tc>
          <w:tcPr>
            <w:tcW w:w="2164" w:type="pct"/>
            <w:gridSpan w:val="2"/>
          </w:tcPr>
          <w:p w14:paraId="094608F7" w14:textId="77777777" w:rsidR="00185035" w:rsidRPr="002966C9" w:rsidRDefault="00185035" w:rsidP="002966C9">
            <w:pPr>
              <w:rPr>
                <w:bCs/>
              </w:rPr>
            </w:pPr>
            <w:r w:rsidRPr="002966C9">
              <w:rPr>
                <w:bCs/>
              </w:rPr>
              <w:t>Ø 15,9 x 1,0 mm</w:t>
            </w:r>
          </w:p>
        </w:tc>
        <w:tc>
          <w:tcPr>
            <w:tcW w:w="384" w:type="pct"/>
            <w:vAlign w:val="bottom"/>
          </w:tcPr>
          <w:p w14:paraId="5ED2AC51" w14:textId="77777777" w:rsidR="00185035" w:rsidRPr="007A08CE" w:rsidRDefault="00185035">
            <w:pPr>
              <w:jc w:val="center"/>
            </w:pPr>
            <w:r w:rsidRPr="007A08CE">
              <w:t>m</w:t>
            </w:r>
          </w:p>
        </w:tc>
        <w:tc>
          <w:tcPr>
            <w:tcW w:w="387" w:type="pct"/>
            <w:vAlign w:val="bottom"/>
          </w:tcPr>
          <w:p w14:paraId="53298F4B" w14:textId="77777777" w:rsidR="00185035" w:rsidRPr="007A08CE" w:rsidRDefault="00185035">
            <w:pPr>
              <w:jc w:val="center"/>
            </w:pPr>
            <w:r w:rsidRPr="007A08CE">
              <w:t>15</w:t>
            </w:r>
          </w:p>
        </w:tc>
        <w:tc>
          <w:tcPr>
            <w:tcW w:w="322" w:type="pct"/>
          </w:tcPr>
          <w:p w14:paraId="7C6B115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5931F" w14:textId="77777777" w:rsidR="00185035" w:rsidRPr="00F85647" w:rsidRDefault="00185035" w:rsidP="00D94289">
            <w:pPr>
              <w:autoSpaceDE w:val="0"/>
              <w:autoSpaceDN w:val="0"/>
              <w:adjustRightInd w:val="0"/>
              <w:jc w:val="center"/>
              <w:rPr>
                <w:noProof/>
                <w:lang w:val="en-US"/>
              </w:rPr>
            </w:pPr>
          </w:p>
        </w:tc>
        <w:tc>
          <w:tcPr>
            <w:tcW w:w="237" w:type="pct"/>
          </w:tcPr>
          <w:p w14:paraId="4969D59E" w14:textId="77777777" w:rsidR="00185035" w:rsidRPr="00F85647" w:rsidRDefault="00185035" w:rsidP="00D94289">
            <w:pPr>
              <w:autoSpaceDE w:val="0"/>
              <w:autoSpaceDN w:val="0"/>
              <w:adjustRightInd w:val="0"/>
              <w:jc w:val="center"/>
              <w:rPr>
                <w:noProof/>
                <w:lang w:val="en-US"/>
              </w:rPr>
            </w:pPr>
          </w:p>
        </w:tc>
        <w:tc>
          <w:tcPr>
            <w:tcW w:w="237" w:type="pct"/>
          </w:tcPr>
          <w:p w14:paraId="7C34E191" w14:textId="77777777" w:rsidR="00185035" w:rsidRPr="00F85647" w:rsidRDefault="00185035" w:rsidP="00D94289">
            <w:pPr>
              <w:autoSpaceDE w:val="0"/>
              <w:autoSpaceDN w:val="0"/>
              <w:adjustRightInd w:val="0"/>
              <w:jc w:val="center"/>
              <w:rPr>
                <w:noProof/>
              </w:rPr>
            </w:pPr>
          </w:p>
        </w:tc>
        <w:tc>
          <w:tcPr>
            <w:tcW w:w="414" w:type="pct"/>
          </w:tcPr>
          <w:p w14:paraId="13BE6958" w14:textId="77777777" w:rsidR="00185035" w:rsidRPr="00F85647" w:rsidRDefault="00185035" w:rsidP="00D94289">
            <w:pPr>
              <w:autoSpaceDE w:val="0"/>
              <w:autoSpaceDN w:val="0"/>
              <w:adjustRightInd w:val="0"/>
              <w:jc w:val="center"/>
              <w:rPr>
                <w:noProof/>
              </w:rPr>
            </w:pPr>
          </w:p>
        </w:tc>
        <w:tc>
          <w:tcPr>
            <w:tcW w:w="339" w:type="pct"/>
          </w:tcPr>
          <w:p w14:paraId="0ADC1D94" w14:textId="77777777" w:rsidR="00185035" w:rsidRDefault="00185035" w:rsidP="00D94289">
            <w:pPr>
              <w:autoSpaceDE w:val="0"/>
              <w:autoSpaceDN w:val="0"/>
              <w:adjustRightInd w:val="0"/>
              <w:jc w:val="center"/>
              <w:rPr>
                <w:noProof/>
              </w:rPr>
            </w:pPr>
          </w:p>
        </w:tc>
      </w:tr>
      <w:tr w:rsidR="00C90E7E" w:rsidRPr="00F85647" w14:paraId="1BC86BB3" w14:textId="77777777" w:rsidTr="00C90E7E">
        <w:trPr>
          <w:trHeight w:val="288"/>
        </w:trPr>
        <w:tc>
          <w:tcPr>
            <w:tcW w:w="192" w:type="pct"/>
          </w:tcPr>
          <w:p w14:paraId="4F71FD8C" w14:textId="77777777" w:rsidR="00185035" w:rsidRPr="007A08CE" w:rsidRDefault="00185035">
            <w:pPr>
              <w:jc w:val="center"/>
            </w:pPr>
          </w:p>
        </w:tc>
        <w:tc>
          <w:tcPr>
            <w:tcW w:w="2164" w:type="pct"/>
            <w:gridSpan w:val="2"/>
          </w:tcPr>
          <w:p w14:paraId="6318CF01" w14:textId="77777777" w:rsidR="00185035" w:rsidRPr="002966C9" w:rsidRDefault="00185035" w:rsidP="002966C9">
            <w:pPr>
              <w:rPr>
                <w:bCs/>
              </w:rPr>
            </w:pPr>
            <w:r w:rsidRPr="002966C9">
              <w:rPr>
                <w:bCs/>
              </w:rPr>
              <w:t>Ø 19.05 x 1,5 mm</w:t>
            </w:r>
          </w:p>
        </w:tc>
        <w:tc>
          <w:tcPr>
            <w:tcW w:w="384" w:type="pct"/>
            <w:vAlign w:val="bottom"/>
          </w:tcPr>
          <w:p w14:paraId="49CA4FD3" w14:textId="77777777" w:rsidR="00185035" w:rsidRPr="007A08CE" w:rsidRDefault="00185035">
            <w:pPr>
              <w:jc w:val="center"/>
            </w:pPr>
            <w:r w:rsidRPr="007A08CE">
              <w:t>m</w:t>
            </w:r>
          </w:p>
        </w:tc>
        <w:tc>
          <w:tcPr>
            <w:tcW w:w="387" w:type="pct"/>
            <w:vAlign w:val="bottom"/>
          </w:tcPr>
          <w:p w14:paraId="71653228" w14:textId="77777777" w:rsidR="00185035" w:rsidRPr="007A08CE" w:rsidRDefault="00185035">
            <w:pPr>
              <w:jc w:val="center"/>
            </w:pPr>
            <w:r w:rsidRPr="007A08CE">
              <w:t>15</w:t>
            </w:r>
          </w:p>
        </w:tc>
        <w:tc>
          <w:tcPr>
            <w:tcW w:w="322" w:type="pct"/>
          </w:tcPr>
          <w:p w14:paraId="524226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DC8926" w14:textId="77777777" w:rsidR="00185035" w:rsidRPr="00F85647" w:rsidRDefault="00185035" w:rsidP="00D94289">
            <w:pPr>
              <w:autoSpaceDE w:val="0"/>
              <w:autoSpaceDN w:val="0"/>
              <w:adjustRightInd w:val="0"/>
              <w:jc w:val="center"/>
              <w:rPr>
                <w:noProof/>
                <w:lang w:val="en-US"/>
              </w:rPr>
            </w:pPr>
          </w:p>
        </w:tc>
        <w:tc>
          <w:tcPr>
            <w:tcW w:w="237" w:type="pct"/>
          </w:tcPr>
          <w:p w14:paraId="7D8646F9" w14:textId="77777777" w:rsidR="00185035" w:rsidRPr="00F85647" w:rsidRDefault="00185035" w:rsidP="00D94289">
            <w:pPr>
              <w:autoSpaceDE w:val="0"/>
              <w:autoSpaceDN w:val="0"/>
              <w:adjustRightInd w:val="0"/>
              <w:jc w:val="center"/>
              <w:rPr>
                <w:noProof/>
                <w:lang w:val="en-US"/>
              </w:rPr>
            </w:pPr>
          </w:p>
        </w:tc>
        <w:tc>
          <w:tcPr>
            <w:tcW w:w="237" w:type="pct"/>
          </w:tcPr>
          <w:p w14:paraId="235DCC4C" w14:textId="77777777" w:rsidR="00185035" w:rsidRPr="00F85647" w:rsidRDefault="00185035" w:rsidP="00D94289">
            <w:pPr>
              <w:autoSpaceDE w:val="0"/>
              <w:autoSpaceDN w:val="0"/>
              <w:adjustRightInd w:val="0"/>
              <w:jc w:val="center"/>
              <w:rPr>
                <w:noProof/>
              </w:rPr>
            </w:pPr>
          </w:p>
        </w:tc>
        <w:tc>
          <w:tcPr>
            <w:tcW w:w="414" w:type="pct"/>
          </w:tcPr>
          <w:p w14:paraId="6073539A" w14:textId="77777777" w:rsidR="00185035" w:rsidRPr="00F85647" w:rsidRDefault="00185035" w:rsidP="00D94289">
            <w:pPr>
              <w:autoSpaceDE w:val="0"/>
              <w:autoSpaceDN w:val="0"/>
              <w:adjustRightInd w:val="0"/>
              <w:jc w:val="center"/>
              <w:rPr>
                <w:noProof/>
              </w:rPr>
            </w:pPr>
          </w:p>
        </w:tc>
        <w:tc>
          <w:tcPr>
            <w:tcW w:w="339" w:type="pct"/>
          </w:tcPr>
          <w:p w14:paraId="435B2C89" w14:textId="77777777" w:rsidR="00185035" w:rsidRDefault="00185035" w:rsidP="00D94289">
            <w:pPr>
              <w:autoSpaceDE w:val="0"/>
              <w:autoSpaceDN w:val="0"/>
              <w:adjustRightInd w:val="0"/>
              <w:jc w:val="center"/>
              <w:rPr>
                <w:noProof/>
              </w:rPr>
            </w:pPr>
          </w:p>
        </w:tc>
      </w:tr>
      <w:tr w:rsidR="00C90E7E" w:rsidRPr="00F85647" w14:paraId="37BD19AC" w14:textId="77777777" w:rsidTr="00C90E7E">
        <w:trPr>
          <w:trHeight w:val="288"/>
        </w:trPr>
        <w:tc>
          <w:tcPr>
            <w:tcW w:w="192" w:type="pct"/>
          </w:tcPr>
          <w:p w14:paraId="72D86307" w14:textId="77777777" w:rsidR="00185035" w:rsidRPr="007A08CE" w:rsidRDefault="00185035">
            <w:pPr>
              <w:jc w:val="center"/>
            </w:pPr>
            <w:r w:rsidRPr="007A08CE">
              <w:t>6.</w:t>
            </w:r>
          </w:p>
        </w:tc>
        <w:tc>
          <w:tcPr>
            <w:tcW w:w="2164" w:type="pct"/>
            <w:gridSpan w:val="2"/>
          </w:tcPr>
          <w:p w14:paraId="725BFBCD" w14:textId="77777777" w:rsidR="00185035" w:rsidRPr="002966C9" w:rsidRDefault="00185035" w:rsidP="002966C9">
            <w:r w:rsidRPr="002966C9">
              <w:t>Pomoćni materijal za izradu freonske instalacije (kolena, mufovi, materijala za pričvršćivanje, elektrode, azot i sl.), 50% od prethodne stavke.</w:t>
            </w:r>
          </w:p>
        </w:tc>
        <w:tc>
          <w:tcPr>
            <w:tcW w:w="384" w:type="pct"/>
            <w:vAlign w:val="bottom"/>
          </w:tcPr>
          <w:p w14:paraId="4DD7D5D7" w14:textId="77777777" w:rsidR="00185035" w:rsidRPr="007A08CE" w:rsidRDefault="00185035">
            <w:pPr>
              <w:jc w:val="center"/>
            </w:pPr>
            <w:r>
              <w:t>%</w:t>
            </w:r>
          </w:p>
        </w:tc>
        <w:tc>
          <w:tcPr>
            <w:tcW w:w="387" w:type="pct"/>
            <w:vAlign w:val="bottom"/>
          </w:tcPr>
          <w:p w14:paraId="6C33885F" w14:textId="77777777" w:rsidR="00185035" w:rsidRPr="007A08CE" w:rsidRDefault="00185035">
            <w:pPr>
              <w:jc w:val="center"/>
            </w:pPr>
            <w:r w:rsidRPr="007A08CE">
              <w:t>0,5</w:t>
            </w:r>
          </w:p>
        </w:tc>
        <w:tc>
          <w:tcPr>
            <w:tcW w:w="322" w:type="pct"/>
          </w:tcPr>
          <w:p w14:paraId="10039A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4EC39C" w14:textId="77777777" w:rsidR="00185035" w:rsidRPr="00F85647" w:rsidRDefault="00185035" w:rsidP="00D94289">
            <w:pPr>
              <w:autoSpaceDE w:val="0"/>
              <w:autoSpaceDN w:val="0"/>
              <w:adjustRightInd w:val="0"/>
              <w:jc w:val="center"/>
              <w:rPr>
                <w:noProof/>
                <w:lang w:val="en-US"/>
              </w:rPr>
            </w:pPr>
          </w:p>
        </w:tc>
        <w:tc>
          <w:tcPr>
            <w:tcW w:w="237" w:type="pct"/>
          </w:tcPr>
          <w:p w14:paraId="69B32451" w14:textId="77777777" w:rsidR="00185035" w:rsidRPr="00F85647" w:rsidRDefault="00185035" w:rsidP="00D94289">
            <w:pPr>
              <w:autoSpaceDE w:val="0"/>
              <w:autoSpaceDN w:val="0"/>
              <w:adjustRightInd w:val="0"/>
              <w:jc w:val="center"/>
              <w:rPr>
                <w:noProof/>
                <w:lang w:val="en-US"/>
              </w:rPr>
            </w:pPr>
          </w:p>
        </w:tc>
        <w:tc>
          <w:tcPr>
            <w:tcW w:w="237" w:type="pct"/>
          </w:tcPr>
          <w:p w14:paraId="18851FF4" w14:textId="77777777" w:rsidR="00185035" w:rsidRPr="00F85647" w:rsidRDefault="00185035" w:rsidP="00D94289">
            <w:pPr>
              <w:autoSpaceDE w:val="0"/>
              <w:autoSpaceDN w:val="0"/>
              <w:adjustRightInd w:val="0"/>
              <w:jc w:val="center"/>
              <w:rPr>
                <w:noProof/>
              </w:rPr>
            </w:pPr>
          </w:p>
        </w:tc>
        <w:tc>
          <w:tcPr>
            <w:tcW w:w="414" w:type="pct"/>
          </w:tcPr>
          <w:p w14:paraId="46279607" w14:textId="77777777" w:rsidR="00185035" w:rsidRPr="00F85647" w:rsidRDefault="00185035" w:rsidP="00D94289">
            <w:pPr>
              <w:autoSpaceDE w:val="0"/>
              <w:autoSpaceDN w:val="0"/>
              <w:adjustRightInd w:val="0"/>
              <w:jc w:val="center"/>
              <w:rPr>
                <w:noProof/>
              </w:rPr>
            </w:pPr>
          </w:p>
        </w:tc>
        <w:tc>
          <w:tcPr>
            <w:tcW w:w="339" w:type="pct"/>
          </w:tcPr>
          <w:p w14:paraId="77B361D5" w14:textId="77777777" w:rsidR="00185035" w:rsidRDefault="00185035" w:rsidP="00D94289">
            <w:pPr>
              <w:autoSpaceDE w:val="0"/>
              <w:autoSpaceDN w:val="0"/>
              <w:adjustRightInd w:val="0"/>
              <w:jc w:val="center"/>
              <w:rPr>
                <w:noProof/>
              </w:rPr>
            </w:pPr>
          </w:p>
        </w:tc>
      </w:tr>
      <w:tr w:rsidR="00C90E7E" w:rsidRPr="00F85647" w14:paraId="23C98841" w14:textId="77777777" w:rsidTr="00C90E7E">
        <w:trPr>
          <w:trHeight w:val="288"/>
        </w:trPr>
        <w:tc>
          <w:tcPr>
            <w:tcW w:w="192" w:type="pct"/>
          </w:tcPr>
          <w:p w14:paraId="6C8EA789" w14:textId="77777777" w:rsidR="00185035" w:rsidRPr="007A08CE" w:rsidRDefault="00185035">
            <w:pPr>
              <w:jc w:val="center"/>
            </w:pPr>
            <w:r w:rsidRPr="007A08CE">
              <w:t>7.</w:t>
            </w:r>
          </w:p>
        </w:tc>
        <w:tc>
          <w:tcPr>
            <w:tcW w:w="2164" w:type="pct"/>
            <w:gridSpan w:val="2"/>
          </w:tcPr>
          <w:p w14:paraId="37BE1A9F" w14:textId="77777777" w:rsidR="00185035" w:rsidRPr="002966C9" w:rsidRDefault="00185035" w:rsidP="002966C9">
            <w:r w:rsidRPr="002966C9">
              <w:t>Izolacija proizvodnje ARMACEL, samogasive, sa parnom branom, izrađene od sintetičkog kaučuka (halogen free), za temperature od -40 °C do +105 °C tipa AC ili ekvivalentno, komplet sa originalnim lepilom i izolacionom trakom za bakarne cevi, dimenzija:</w:t>
            </w:r>
          </w:p>
        </w:tc>
        <w:tc>
          <w:tcPr>
            <w:tcW w:w="384" w:type="pct"/>
            <w:vAlign w:val="bottom"/>
          </w:tcPr>
          <w:p w14:paraId="13101650" w14:textId="77777777" w:rsidR="00185035" w:rsidRPr="007A08CE" w:rsidRDefault="00185035">
            <w:pPr>
              <w:jc w:val="center"/>
            </w:pPr>
          </w:p>
        </w:tc>
        <w:tc>
          <w:tcPr>
            <w:tcW w:w="387" w:type="pct"/>
            <w:vAlign w:val="bottom"/>
          </w:tcPr>
          <w:p w14:paraId="6B34B8A7" w14:textId="77777777" w:rsidR="00185035" w:rsidRPr="007A08CE" w:rsidRDefault="00185035">
            <w:pPr>
              <w:jc w:val="center"/>
            </w:pPr>
          </w:p>
        </w:tc>
        <w:tc>
          <w:tcPr>
            <w:tcW w:w="322" w:type="pct"/>
          </w:tcPr>
          <w:p w14:paraId="609CC45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255089" w14:textId="77777777" w:rsidR="00185035" w:rsidRPr="00F85647" w:rsidRDefault="00185035" w:rsidP="00D94289">
            <w:pPr>
              <w:autoSpaceDE w:val="0"/>
              <w:autoSpaceDN w:val="0"/>
              <w:adjustRightInd w:val="0"/>
              <w:jc w:val="center"/>
              <w:rPr>
                <w:noProof/>
                <w:lang w:val="en-US"/>
              </w:rPr>
            </w:pPr>
          </w:p>
        </w:tc>
        <w:tc>
          <w:tcPr>
            <w:tcW w:w="237" w:type="pct"/>
          </w:tcPr>
          <w:p w14:paraId="278F9F8B" w14:textId="77777777" w:rsidR="00185035" w:rsidRPr="00F85647" w:rsidRDefault="00185035" w:rsidP="00D94289">
            <w:pPr>
              <w:autoSpaceDE w:val="0"/>
              <w:autoSpaceDN w:val="0"/>
              <w:adjustRightInd w:val="0"/>
              <w:jc w:val="center"/>
              <w:rPr>
                <w:noProof/>
                <w:lang w:val="en-US"/>
              </w:rPr>
            </w:pPr>
          </w:p>
        </w:tc>
        <w:tc>
          <w:tcPr>
            <w:tcW w:w="237" w:type="pct"/>
          </w:tcPr>
          <w:p w14:paraId="4BE85011" w14:textId="77777777" w:rsidR="00185035" w:rsidRPr="00F85647" w:rsidRDefault="00185035" w:rsidP="00D94289">
            <w:pPr>
              <w:autoSpaceDE w:val="0"/>
              <w:autoSpaceDN w:val="0"/>
              <w:adjustRightInd w:val="0"/>
              <w:jc w:val="center"/>
              <w:rPr>
                <w:noProof/>
              </w:rPr>
            </w:pPr>
          </w:p>
        </w:tc>
        <w:tc>
          <w:tcPr>
            <w:tcW w:w="414" w:type="pct"/>
          </w:tcPr>
          <w:p w14:paraId="2A547B56" w14:textId="77777777" w:rsidR="00185035" w:rsidRPr="00F85647" w:rsidRDefault="00185035" w:rsidP="00D94289">
            <w:pPr>
              <w:autoSpaceDE w:val="0"/>
              <w:autoSpaceDN w:val="0"/>
              <w:adjustRightInd w:val="0"/>
              <w:jc w:val="center"/>
              <w:rPr>
                <w:noProof/>
              </w:rPr>
            </w:pPr>
          </w:p>
        </w:tc>
        <w:tc>
          <w:tcPr>
            <w:tcW w:w="339" w:type="pct"/>
          </w:tcPr>
          <w:p w14:paraId="060C5FF2" w14:textId="77777777" w:rsidR="00185035" w:rsidRDefault="00185035" w:rsidP="00D94289">
            <w:pPr>
              <w:autoSpaceDE w:val="0"/>
              <w:autoSpaceDN w:val="0"/>
              <w:adjustRightInd w:val="0"/>
              <w:jc w:val="center"/>
              <w:rPr>
                <w:noProof/>
              </w:rPr>
            </w:pPr>
          </w:p>
        </w:tc>
      </w:tr>
      <w:tr w:rsidR="00C90E7E" w:rsidRPr="00F85647" w14:paraId="15AEB381" w14:textId="77777777" w:rsidTr="00C90E7E">
        <w:trPr>
          <w:trHeight w:val="288"/>
        </w:trPr>
        <w:tc>
          <w:tcPr>
            <w:tcW w:w="192" w:type="pct"/>
          </w:tcPr>
          <w:p w14:paraId="057CE814" w14:textId="77777777" w:rsidR="00185035" w:rsidRPr="007A08CE" w:rsidRDefault="00185035">
            <w:pPr>
              <w:jc w:val="center"/>
            </w:pPr>
          </w:p>
        </w:tc>
        <w:tc>
          <w:tcPr>
            <w:tcW w:w="2164" w:type="pct"/>
            <w:gridSpan w:val="2"/>
          </w:tcPr>
          <w:p w14:paraId="23DFFF2A" w14:textId="77777777" w:rsidR="00185035" w:rsidRPr="002966C9" w:rsidRDefault="00185035" w:rsidP="002966C9">
            <w:pPr>
              <w:rPr>
                <w:bCs/>
              </w:rPr>
            </w:pPr>
            <w:r w:rsidRPr="002966C9">
              <w:rPr>
                <w:bCs/>
              </w:rPr>
              <w:t>Ø 6 mm debljine 6 mm</w:t>
            </w:r>
          </w:p>
        </w:tc>
        <w:tc>
          <w:tcPr>
            <w:tcW w:w="384" w:type="pct"/>
            <w:vAlign w:val="bottom"/>
          </w:tcPr>
          <w:p w14:paraId="634CB510" w14:textId="77777777" w:rsidR="00185035" w:rsidRPr="007A08CE" w:rsidRDefault="00185035">
            <w:pPr>
              <w:jc w:val="center"/>
            </w:pPr>
            <w:r w:rsidRPr="007A08CE">
              <w:t>m</w:t>
            </w:r>
          </w:p>
        </w:tc>
        <w:tc>
          <w:tcPr>
            <w:tcW w:w="387" w:type="pct"/>
            <w:vAlign w:val="bottom"/>
          </w:tcPr>
          <w:p w14:paraId="10CB199B" w14:textId="77777777" w:rsidR="00185035" w:rsidRPr="007A08CE" w:rsidRDefault="00185035">
            <w:pPr>
              <w:jc w:val="center"/>
            </w:pPr>
            <w:r w:rsidRPr="007A08CE">
              <w:t>30</w:t>
            </w:r>
          </w:p>
        </w:tc>
        <w:tc>
          <w:tcPr>
            <w:tcW w:w="322" w:type="pct"/>
          </w:tcPr>
          <w:p w14:paraId="5AA20D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41897" w14:textId="77777777" w:rsidR="00185035" w:rsidRPr="00F85647" w:rsidRDefault="00185035" w:rsidP="00D94289">
            <w:pPr>
              <w:autoSpaceDE w:val="0"/>
              <w:autoSpaceDN w:val="0"/>
              <w:adjustRightInd w:val="0"/>
              <w:jc w:val="center"/>
              <w:rPr>
                <w:noProof/>
                <w:lang w:val="en-US"/>
              </w:rPr>
            </w:pPr>
          </w:p>
        </w:tc>
        <w:tc>
          <w:tcPr>
            <w:tcW w:w="237" w:type="pct"/>
          </w:tcPr>
          <w:p w14:paraId="6A900A61" w14:textId="77777777" w:rsidR="00185035" w:rsidRPr="00F85647" w:rsidRDefault="00185035" w:rsidP="00D94289">
            <w:pPr>
              <w:autoSpaceDE w:val="0"/>
              <w:autoSpaceDN w:val="0"/>
              <w:adjustRightInd w:val="0"/>
              <w:jc w:val="center"/>
              <w:rPr>
                <w:noProof/>
                <w:lang w:val="en-US"/>
              </w:rPr>
            </w:pPr>
          </w:p>
        </w:tc>
        <w:tc>
          <w:tcPr>
            <w:tcW w:w="237" w:type="pct"/>
          </w:tcPr>
          <w:p w14:paraId="32EB2DEA" w14:textId="77777777" w:rsidR="00185035" w:rsidRPr="00F85647" w:rsidRDefault="00185035" w:rsidP="00D94289">
            <w:pPr>
              <w:autoSpaceDE w:val="0"/>
              <w:autoSpaceDN w:val="0"/>
              <w:adjustRightInd w:val="0"/>
              <w:jc w:val="center"/>
              <w:rPr>
                <w:noProof/>
              </w:rPr>
            </w:pPr>
          </w:p>
        </w:tc>
        <w:tc>
          <w:tcPr>
            <w:tcW w:w="414" w:type="pct"/>
          </w:tcPr>
          <w:p w14:paraId="034D3B75" w14:textId="77777777" w:rsidR="00185035" w:rsidRPr="00F85647" w:rsidRDefault="00185035" w:rsidP="00D94289">
            <w:pPr>
              <w:autoSpaceDE w:val="0"/>
              <w:autoSpaceDN w:val="0"/>
              <w:adjustRightInd w:val="0"/>
              <w:jc w:val="center"/>
              <w:rPr>
                <w:noProof/>
              </w:rPr>
            </w:pPr>
          </w:p>
        </w:tc>
        <w:tc>
          <w:tcPr>
            <w:tcW w:w="339" w:type="pct"/>
          </w:tcPr>
          <w:p w14:paraId="44EEBBFD" w14:textId="77777777" w:rsidR="00185035" w:rsidRDefault="00185035" w:rsidP="00D94289">
            <w:pPr>
              <w:autoSpaceDE w:val="0"/>
              <w:autoSpaceDN w:val="0"/>
              <w:adjustRightInd w:val="0"/>
              <w:jc w:val="center"/>
              <w:rPr>
                <w:noProof/>
              </w:rPr>
            </w:pPr>
          </w:p>
        </w:tc>
      </w:tr>
      <w:tr w:rsidR="00C90E7E" w:rsidRPr="00F85647" w14:paraId="1A8E5329" w14:textId="77777777" w:rsidTr="00C90E7E">
        <w:trPr>
          <w:trHeight w:val="288"/>
        </w:trPr>
        <w:tc>
          <w:tcPr>
            <w:tcW w:w="192" w:type="pct"/>
          </w:tcPr>
          <w:p w14:paraId="6A291721" w14:textId="77777777" w:rsidR="00185035" w:rsidRPr="007A08CE" w:rsidRDefault="00185035">
            <w:pPr>
              <w:jc w:val="center"/>
            </w:pPr>
          </w:p>
        </w:tc>
        <w:tc>
          <w:tcPr>
            <w:tcW w:w="2164" w:type="pct"/>
            <w:gridSpan w:val="2"/>
          </w:tcPr>
          <w:p w14:paraId="456940D4" w14:textId="77777777" w:rsidR="00185035" w:rsidRPr="002966C9" w:rsidRDefault="00185035" w:rsidP="002966C9">
            <w:pPr>
              <w:rPr>
                <w:bCs/>
              </w:rPr>
            </w:pPr>
            <w:r w:rsidRPr="002966C9">
              <w:rPr>
                <w:bCs/>
              </w:rPr>
              <w:t>Ø 10 mm debljine 9 mm</w:t>
            </w:r>
          </w:p>
        </w:tc>
        <w:tc>
          <w:tcPr>
            <w:tcW w:w="384" w:type="pct"/>
            <w:vAlign w:val="bottom"/>
          </w:tcPr>
          <w:p w14:paraId="71E8D7CF" w14:textId="77777777" w:rsidR="00185035" w:rsidRPr="007A08CE" w:rsidRDefault="00185035">
            <w:pPr>
              <w:jc w:val="center"/>
            </w:pPr>
            <w:r w:rsidRPr="007A08CE">
              <w:t>m</w:t>
            </w:r>
          </w:p>
        </w:tc>
        <w:tc>
          <w:tcPr>
            <w:tcW w:w="387" w:type="pct"/>
            <w:vAlign w:val="bottom"/>
          </w:tcPr>
          <w:p w14:paraId="0CAC1564" w14:textId="77777777" w:rsidR="00185035" w:rsidRPr="007A08CE" w:rsidRDefault="00185035">
            <w:pPr>
              <w:jc w:val="center"/>
            </w:pPr>
            <w:r w:rsidRPr="007A08CE">
              <w:t>40</w:t>
            </w:r>
          </w:p>
        </w:tc>
        <w:tc>
          <w:tcPr>
            <w:tcW w:w="322" w:type="pct"/>
          </w:tcPr>
          <w:p w14:paraId="40BD54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503AD1" w14:textId="77777777" w:rsidR="00185035" w:rsidRPr="00F85647" w:rsidRDefault="00185035" w:rsidP="00D94289">
            <w:pPr>
              <w:autoSpaceDE w:val="0"/>
              <w:autoSpaceDN w:val="0"/>
              <w:adjustRightInd w:val="0"/>
              <w:jc w:val="center"/>
              <w:rPr>
                <w:noProof/>
                <w:lang w:val="en-US"/>
              </w:rPr>
            </w:pPr>
          </w:p>
        </w:tc>
        <w:tc>
          <w:tcPr>
            <w:tcW w:w="237" w:type="pct"/>
          </w:tcPr>
          <w:p w14:paraId="32ED47CE" w14:textId="77777777" w:rsidR="00185035" w:rsidRPr="00F85647" w:rsidRDefault="00185035" w:rsidP="00D94289">
            <w:pPr>
              <w:autoSpaceDE w:val="0"/>
              <w:autoSpaceDN w:val="0"/>
              <w:adjustRightInd w:val="0"/>
              <w:jc w:val="center"/>
              <w:rPr>
                <w:noProof/>
                <w:lang w:val="en-US"/>
              </w:rPr>
            </w:pPr>
          </w:p>
        </w:tc>
        <w:tc>
          <w:tcPr>
            <w:tcW w:w="237" w:type="pct"/>
          </w:tcPr>
          <w:p w14:paraId="53E8888B" w14:textId="77777777" w:rsidR="00185035" w:rsidRPr="00F85647" w:rsidRDefault="00185035" w:rsidP="00D94289">
            <w:pPr>
              <w:autoSpaceDE w:val="0"/>
              <w:autoSpaceDN w:val="0"/>
              <w:adjustRightInd w:val="0"/>
              <w:jc w:val="center"/>
              <w:rPr>
                <w:noProof/>
              </w:rPr>
            </w:pPr>
          </w:p>
        </w:tc>
        <w:tc>
          <w:tcPr>
            <w:tcW w:w="414" w:type="pct"/>
          </w:tcPr>
          <w:p w14:paraId="1ACB2D1E" w14:textId="77777777" w:rsidR="00185035" w:rsidRPr="00F85647" w:rsidRDefault="00185035" w:rsidP="00D94289">
            <w:pPr>
              <w:autoSpaceDE w:val="0"/>
              <w:autoSpaceDN w:val="0"/>
              <w:adjustRightInd w:val="0"/>
              <w:jc w:val="center"/>
              <w:rPr>
                <w:noProof/>
              </w:rPr>
            </w:pPr>
          </w:p>
        </w:tc>
        <w:tc>
          <w:tcPr>
            <w:tcW w:w="339" w:type="pct"/>
          </w:tcPr>
          <w:p w14:paraId="7F8E8B98" w14:textId="77777777" w:rsidR="00185035" w:rsidRDefault="00185035" w:rsidP="00D94289">
            <w:pPr>
              <w:autoSpaceDE w:val="0"/>
              <w:autoSpaceDN w:val="0"/>
              <w:adjustRightInd w:val="0"/>
              <w:jc w:val="center"/>
              <w:rPr>
                <w:noProof/>
              </w:rPr>
            </w:pPr>
          </w:p>
        </w:tc>
      </w:tr>
      <w:tr w:rsidR="00C90E7E" w:rsidRPr="00F85647" w14:paraId="524C1DE7" w14:textId="77777777" w:rsidTr="00C90E7E">
        <w:trPr>
          <w:trHeight w:val="288"/>
        </w:trPr>
        <w:tc>
          <w:tcPr>
            <w:tcW w:w="192" w:type="pct"/>
          </w:tcPr>
          <w:p w14:paraId="611918FE" w14:textId="77777777" w:rsidR="00185035" w:rsidRPr="007A08CE" w:rsidRDefault="00185035">
            <w:pPr>
              <w:jc w:val="center"/>
            </w:pPr>
          </w:p>
        </w:tc>
        <w:tc>
          <w:tcPr>
            <w:tcW w:w="2164" w:type="pct"/>
            <w:gridSpan w:val="2"/>
          </w:tcPr>
          <w:p w14:paraId="1AE0C4F5" w14:textId="77777777" w:rsidR="00185035" w:rsidRPr="002966C9" w:rsidRDefault="00185035" w:rsidP="002966C9">
            <w:pPr>
              <w:rPr>
                <w:bCs/>
              </w:rPr>
            </w:pPr>
            <w:r w:rsidRPr="002966C9">
              <w:rPr>
                <w:bCs/>
              </w:rPr>
              <w:t>Ø 12 mm debljine 9 mm</w:t>
            </w:r>
          </w:p>
        </w:tc>
        <w:tc>
          <w:tcPr>
            <w:tcW w:w="384" w:type="pct"/>
            <w:vAlign w:val="bottom"/>
          </w:tcPr>
          <w:p w14:paraId="3BF0A812" w14:textId="77777777" w:rsidR="00185035" w:rsidRPr="007A08CE" w:rsidRDefault="00185035">
            <w:pPr>
              <w:jc w:val="center"/>
            </w:pPr>
            <w:r w:rsidRPr="007A08CE">
              <w:t>m</w:t>
            </w:r>
          </w:p>
        </w:tc>
        <w:tc>
          <w:tcPr>
            <w:tcW w:w="387" w:type="pct"/>
            <w:vAlign w:val="bottom"/>
          </w:tcPr>
          <w:p w14:paraId="1A6C95CE" w14:textId="77777777" w:rsidR="00185035" w:rsidRPr="007A08CE" w:rsidRDefault="00185035">
            <w:pPr>
              <w:jc w:val="center"/>
            </w:pPr>
            <w:r w:rsidRPr="007A08CE">
              <w:t>20</w:t>
            </w:r>
          </w:p>
        </w:tc>
        <w:tc>
          <w:tcPr>
            <w:tcW w:w="322" w:type="pct"/>
          </w:tcPr>
          <w:p w14:paraId="52BBBC7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3985F6" w14:textId="77777777" w:rsidR="00185035" w:rsidRPr="00F85647" w:rsidRDefault="00185035" w:rsidP="00D94289">
            <w:pPr>
              <w:autoSpaceDE w:val="0"/>
              <w:autoSpaceDN w:val="0"/>
              <w:adjustRightInd w:val="0"/>
              <w:jc w:val="center"/>
              <w:rPr>
                <w:noProof/>
                <w:lang w:val="en-US"/>
              </w:rPr>
            </w:pPr>
          </w:p>
        </w:tc>
        <w:tc>
          <w:tcPr>
            <w:tcW w:w="237" w:type="pct"/>
          </w:tcPr>
          <w:p w14:paraId="44D4DD59" w14:textId="77777777" w:rsidR="00185035" w:rsidRPr="00F85647" w:rsidRDefault="00185035" w:rsidP="00D94289">
            <w:pPr>
              <w:autoSpaceDE w:val="0"/>
              <w:autoSpaceDN w:val="0"/>
              <w:adjustRightInd w:val="0"/>
              <w:jc w:val="center"/>
              <w:rPr>
                <w:noProof/>
                <w:lang w:val="en-US"/>
              </w:rPr>
            </w:pPr>
          </w:p>
        </w:tc>
        <w:tc>
          <w:tcPr>
            <w:tcW w:w="237" w:type="pct"/>
          </w:tcPr>
          <w:p w14:paraId="353C74E7" w14:textId="77777777" w:rsidR="00185035" w:rsidRPr="00F85647" w:rsidRDefault="00185035" w:rsidP="00D94289">
            <w:pPr>
              <w:autoSpaceDE w:val="0"/>
              <w:autoSpaceDN w:val="0"/>
              <w:adjustRightInd w:val="0"/>
              <w:jc w:val="center"/>
              <w:rPr>
                <w:noProof/>
              </w:rPr>
            </w:pPr>
          </w:p>
        </w:tc>
        <w:tc>
          <w:tcPr>
            <w:tcW w:w="414" w:type="pct"/>
          </w:tcPr>
          <w:p w14:paraId="6B5D8607" w14:textId="77777777" w:rsidR="00185035" w:rsidRPr="00F85647" w:rsidRDefault="00185035" w:rsidP="00D94289">
            <w:pPr>
              <w:autoSpaceDE w:val="0"/>
              <w:autoSpaceDN w:val="0"/>
              <w:adjustRightInd w:val="0"/>
              <w:jc w:val="center"/>
              <w:rPr>
                <w:noProof/>
              </w:rPr>
            </w:pPr>
          </w:p>
        </w:tc>
        <w:tc>
          <w:tcPr>
            <w:tcW w:w="339" w:type="pct"/>
          </w:tcPr>
          <w:p w14:paraId="7DEB98A6" w14:textId="77777777" w:rsidR="00185035" w:rsidRDefault="00185035" w:rsidP="00D94289">
            <w:pPr>
              <w:autoSpaceDE w:val="0"/>
              <w:autoSpaceDN w:val="0"/>
              <w:adjustRightInd w:val="0"/>
              <w:jc w:val="center"/>
              <w:rPr>
                <w:noProof/>
              </w:rPr>
            </w:pPr>
          </w:p>
        </w:tc>
      </w:tr>
      <w:tr w:rsidR="00C90E7E" w:rsidRPr="00F85647" w14:paraId="365CA048" w14:textId="77777777" w:rsidTr="00C90E7E">
        <w:trPr>
          <w:trHeight w:val="288"/>
        </w:trPr>
        <w:tc>
          <w:tcPr>
            <w:tcW w:w="192" w:type="pct"/>
          </w:tcPr>
          <w:p w14:paraId="4D23FBA9" w14:textId="77777777" w:rsidR="00185035" w:rsidRPr="007A08CE" w:rsidRDefault="00185035">
            <w:pPr>
              <w:jc w:val="center"/>
            </w:pPr>
          </w:p>
        </w:tc>
        <w:tc>
          <w:tcPr>
            <w:tcW w:w="2164" w:type="pct"/>
            <w:gridSpan w:val="2"/>
          </w:tcPr>
          <w:p w14:paraId="787A6CF0" w14:textId="77777777" w:rsidR="00185035" w:rsidRPr="002966C9" w:rsidRDefault="00185035" w:rsidP="002966C9">
            <w:pPr>
              <w:rPr>
                <w:bCs/>
              </w:rPr>
            </w:pPr>
            <w:r w:rsidRPr="002966C9">
              <w:rPr>
                <w:bCs/>
              </w:rPr>
              <w:t>Ø 15 mm debljine 13 mm</w:t>
            </w:r>
          </w:p>
        </w:tc>
        <w:tc>
          <w:tcPr>
            <w:tcW w:w="384" w:type="pct"/>
            <w:vAlign w:val="bottom"/>
          </w:tcPr>
          <w:p w14:paraId="0BB23EA2" w14:textId="77777777" w:rsidR="00185035" w:rsidRPr="007A08CE" w:rsidRDefault="00185035">
            <w:pPr>
              <w:jc w:val="center"/>
            </w:pPr>
            <w:r w:rsidRPr="007A08CE">
              <w:t>m</w:t>
            </w:r>
          </w:p>
        </w:tc>
        <w:tc>
          <w:tcPr>
            <w:tcW w:w="387" w:type="pct"/>
            <w:vAlign w:val="bottom"/>
          </w:tcPr>
          <w:p w14:paraId="501981AD" w14:textId="77777777" w:rsidR="00185035" w:rsidRPr="007A08CE" w:rsidRDefault="00185035">
            <w:pPr>
              <w:jc w:val="center"/>
            </w:pPr>
            <w:r w:rsidRPr="007A08CE">
              <w:t>15</w:t>
            </w:r>
          </w:p>
        </w:tc>
        <w:tc>
          <w:tcPr>
            <w:tcW w:w="322" w:type="pct"/>
          </w:tcPr>
          <w:p w14:paraId="7D90A5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37C4DC" w14:textId="77777777" w:rsidR="00185035" w:rsidRPr="00F85647" w:rsidRDefault="00185035" w:rsidP="00D94289">
            <w:pPr>
              <w:autoSpaceDE w:val="0"/>
              <w:autoSpaceDN w:val="0"/>
              <w:adjustRightInd w:val="0"/>
              <w:jc w:val="center"/>
              <w:rPr>
                <w:noProof/>
                <w:lang w:val="en-US"/>
              </w:rPr>
            </w:pPr>
          </w:p>
        </w:tc>
        <w:tc>
          <w:tcPr>
            <w:tcW w:w="237" w:type="pct"/>
          </w:tcPr>
          <w:p w14:paraId="438800F7" w14:textId="77777777" w:rsidR="00185035" w:rsidRPr="00F85647" w:rsidRDefault="00185035" w:rsidP="00D94289">
            <w:pPr>
              <w:autoSpaceDE w:val="0"/>
              <w:autoSpaceDN w:val="0"/>
              <w:adjustRightInd w:val="0"/>
              <w:jc w:val="center"/>
              <w:rPr>
                <w:noProof/>
                <w:lang w:val="en-US"/>
              </w:rPr>
            </w:pPr>
          </w:p>
        </w:tc>
        <w:tc>
          <w:tcPr>
            <w:tcW w:w="237" w:type="pct"/>
          </w:tcPr>
          <w:p w14:paraId="5399E3CA" w14:textId="77777777" w:rsidR="00185035" w:rsidRPr="00F85647" w:rsidRDefault="00185035" w:rsidP="00D94289">
            <w:pPr>
              <w:autoSpaceDE w:val="0"/>
              <w:autoSpaceDN w:val="0"/>
              <w:adjustRightInd w:val="0"/>
              <w:jc w:val="center"/>
              <w:rPr>
                <w:noProof/>
              </w:rPr>
            </w:pPr>
          </w:p>
        </w:tc>
        <w:tc>
          <w:tcPr>
            <w:tcW w:w="414" w:type="pct"/>
          </w:tcPr>
          <w:p w14:paraId="51C490FA" w14:textId="77777777" w:rsidR="00185035" w:rsidRPr="00F85647" w:rsidRDefault="00185035" w:rsidP="00D94289">
            <w:pPr>
              <w:autoSpaceDE w:val="0"/>
              <w:autoSpaceDN w:val="0"/>
              <w:adjustRightInd w:val="0"/>
              <w:jc w:val="center"/>
              <w:rPr>
                <w:noProof/>
              </w:rPr>
            </w:pPr>
          </w:p>
        </w:tc>
        <w:tc>
          <w:tcPr>
            <w:tcW w:w="339" w:type="pct"/>
          </w:tcPr>
          <w:p w14:paraId="7CFAA36E" w14:textId="77777777" w:rsidR="00185035" w:rsidRDefault="00185035" w:rsidP="00D94289">
            <w:pPr>
              <w:autoSpaceDE w:val="0"/>
              <w:autoSpaceDN w:val="0"/>
              <w:adjustRightInd w:val="0"/>
              <w:jc w:val="center"/>
              <w:rPr>
                <w:noProof/>
              </w:rPr>
            </w:pPr>
          </w:p>
        </w:tc>
      </w:tr>
      <w:tr w:rsidR="00C90E7E" w:rsidRPr="00F85647" w14:paraId="0DD4826B" w14:textId="77777777" w:rsidTr="00C90E7E">
        <w:trPr>
          <w:trHeight w:val="288"/>
        </w:trPr>
        <w:tc>
          <w:tcPr>
            <w:tcW w:w="192" w:type="pct"/>
          </w:tcPr>
          <w:p w14:paraId="1A7DC499" w14:textId="77777777" w:rsidR="00185035" w:rsidRPr="007A08CE" w:rsidRDefault="00185035">
            <w:pPr>
              <w:jc w:val="center"/>
            </w:pPr>
          </w:p>
        </w:tc>
        <w:tc>
          <w:tcPr>
            <w:tcW w:w="2164" w:type="pct"/>
            <w:gridSpan w:val="2"/>
          </w:tcPr>
          <w:p w14:paraId="65EBDE46" w14:textId="77777777" w:rsidR="00185035" w:rsidRPr="002966C9" w:rsidRDefault="00185035" w:rsidP="002966C9">
            <w:pPr>
              <w:rPr>
                <w:bCs/>
              </w:rPr>
            </w:pPr>
            <w:r w:rsidRPr="002966C9">
              <w:rPr>
                <w:bCs/>
              </w:rPr>
              <w:t>Ø 20 mm debljine 13 mm</w:t>
            </w:r>
          </w:p>
        </w:tc>
        <w:tc>
          <w:tcPr>
            <w:tcW w:w="384" w:type="pct"/>
            <w:vAlign w:val="bottom"/>
          </w:tcPr>
          <w:p w14:paraId="24BB0237" w14:textId="77777777" w:rsidR="00185035" w:rsidRPr="007A08CE" w:rsidRDefault="00185035">
            <w:pPr>
              <w:jc w:val="center"/>
            </w:pPr>
            <w:r w:rsidRPr="007A08CE">
              <w:t>m</w:t>
            </w:r>
          </w:p>
        </w:tc>
        <w:tc>
          <w:tcPr>
            <w:tcW w:w="387" w:type="pct"/>
            <w:vAlign w:val="bottom"/>
          </w:tcPr>
          <w:p w14:paraId="3550C934" w14:textId="77777777" w:rsidR="00185035" w:rsidRPr="007A08CE" w:rsidRDefault="00185035">
            <w:pPr>
              <w:jc w:val="center"/>
            </w:pPr>
            <w:r w:rsidRPr="007A08CE">
              <w:t>15</w:t>
            </w:r>
          </w:p>
        </w:tc>
        <w:tc>
          <w:tcPr>
            <w:tcW w:w="322" w:type="pct"/>
          </w:tcPr>
          <w:p w14:paraId="7743A5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3DC354" w14:textId="77777777" w:rsidR="00185035" w:rsidRPr="00F85647" w:rsidRDefault="00185035" w:rsidP="00D94289">
            <w:pPr>
              <w:autoSpaceDE w:val="0"/>
              <w:autoSpaceDN w:val="0"/>
              <w:adjustRightInd w:val="0"/>
              <w:jc w:val="center"/>
              <w:rPr>
                <w:noProof/>
                <w:lang w:val="en-US"/>
              </w:rPr>
            </w:pPr>
          </w:p>
        </w:tc>
        <w:tc>
          <w:tcPr>
            <w:tcW w:w="237" w:type="pct"/>
          </w:tcPr>
          <w:p w14:paraId="517B5D88" w14:textId="77777777" w:rsidR="00185035" w:rsidRPr="00F85647" w:rsidRDefault="00185035" w:rsidP="00D94289">
            <w:pPr>
              <w:autoSpaceDE w:val="0"/>
              <w:autoSpaceDN w:val="0"/>
              <w:adjustRightInd w:val="0"/>
              <w:jc w:val="center"/>
              <w:rPr>
                <w:noProof/>
                <w:lang w:val="en-US"/>
              </w:rPr>
            </w:pPr>
          </w:p>
        </w:tc>
        <w:tc>
          <w:tcPr>
            <w:tcW w:w="237" w:type="pct"/>
          </w:tcPr>
          <w:p w14:paraId="04C01987" w14:textId="77777777" w:rsidR="00185035" w:rsidRPr="00F85647" w:rsidRDefault="00185035" w:rsidP="00D94289">
            <w:pPr>
              <w:autoSpaceDE w:val="0"/>
              <w:autoSpaceDN w:val="0"/>
              <w:adjustRightInd w:val="0"/>
              <w:jc w:val="center"/>
              <w:rPr>
                <w:noProof/>
              </w:rPr>
            </w:pPr>
          </w:p>
        </w:tc>
        <w:tc>
          <w:tcPr>
            <w:tcW w:w="414" w:type="pct"/>
          </w:tcPr>
          <w:p w14:paraId="58A011D4" w14:textId="77777777" w:rsidR="00185035" w:rsidRPr="00F85647" w:rsidRDefault="00185035" w:rsidP="00D94289">
            <w:pPr>
              <w:autoSpaceDE w:val="0"/>
              <w:autoSpaceDN w:val="0"/>
              <w:adjustRightInd w:val="0"/>
              <w:jc w:val="center"/>
              <w:rPr>
                <w:noProof/>
              </w:rPr>
            </w:pPr>
          </w:p>
        </w:tc>
        <w:tc>
          <w:tcPr>
            <w:tcW w:w="339" w:type="pct"/>
          </w:tcPr>
          <w:p w14:paraId="0FD8DE4A" w14:textId="77777777" w:rsidR="00185035" w:rsidRDefault="00185035" w:rsidP="00D94289">
            <w:pPr>
              <w:autoSpaceDE w:val="0"/>
              <w:autoSpaceDN w:val="0"/>
              <w:adjustRightInd w:val="0"/>
              <w:jc w:val="center"/>
              <w:rPr>
                <w:noProof/>
              </w:rPr>
            </w:pPr>
          </w:p>
        </w:tc>
      </w:tr>
      <w:tr w:rsidR="00C90E7E" w:rsidRPr="00F85647" w14:paraId="7C1D9F07" w14:textId="77777777" w:rsidTr="00C90E7E">
        <w:trPr>
          <w:trHeight w:val="288"/>
        </w:trPr>
        <w:tc>
          <w:tcPr>
            <w:tcW w:w="192" w:type="pct"/>
          </w:tcPr>
          <w:p w14:paraId="2C9C0BED" w14:textId="77777777" w:rsidR="00185035" w:rsidRPr="007A08CE" w:rsidRDefault="00185035">
            <w:pPr>
              <w:jc w:val="center"/>
            </w:pPr>
            <w:r w:rsidRPr="007A08CE">
              <w:t>8</w:t>
            </w:r>
          </w:p>
        </w:tc>
        <w:tc>
          <w:tcPr>
            <w:tcW w:w="2164" w:type="pct"/>
            <w:gridSpan w:val="2"/>
          </w:tcPr>
          <w:p w14:paraId="798260C1"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19C6CE44" w14:textId="77777777" w:rsidR="00185035" w:rsidRPr="007A08CE" w:rsidRDefault="00185035">
            <w:pPr>
              <w:jc w:val="center"/>
            </w:pPr>
          </w:p>
        </w:tc>
        <w:tc>
          <w:tcPr>
            <w:tcW w:w="387" w:type="pct"/>
            <w:vAlign w:val="bottom"/>
          </w:tcPr>
          <w:p w14:paraId="7AE3CDCF" w14:textId="77777777" w:rsidR="00185035" w:rsidRPr="007A08CE" w:rsidRDefault="00185035">
            <w:pPr>
              <w:jc w:val="center"/>
            </w:pPr>
          </w:p>
        </w:tc>
        <w:tc>
          <w:tcPr>
            <w:tcW w:w="322" w:type="pct"/>
          </w:tcPr>
          <w:p w14:paraId="105B66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781059" w14:textId="77777777" w:rsidR="00185035" w:rsidRPr="00F85647" w:rsidRDefault="00185035" w:rsidP="00D94289">
            <w:pPr>
              <w:autoSpaceDE w:val="0"/>
              <w:autoSpaceDN w:val="0"/>
              <w:adjustRightInd w:val="0"/>
              <w:jc w:val="center"/>
              <w:rPr>
                <w:noProof/>
                <w:lang w:val="en-US"/>
              </w:rPr>
            </w:pPr>
          </w:p>
        </w:tc>
        <w:tc>
          <w:tcPr>
            <w:tcW w:w="237" w:type="pct"/>
          </w:tcPr>
          <w:p w14:paraId="2217E3A0" w14:textId="77777777" w:rsidR="00185035" w:rsidRPr="00F85647" w:rsidRDefault="00185035" w:rsidP="00D94289">
            <w:pPr>
              <w:autoSpaceDE w:val="0"/>
              <w:autoSpaceDN w:val="0"/>
              <w:adjustRightInd w:val="0"/>
              <w:jc w:val="center"/>
              <w:rPr>
                <w:noProof/>
                <w:lang w:val="en-US"/>
              </w:rPr>
            </w:pPr>
          </w:p>
        </w:tc>
        <w:tc>
          <w:tcPr>
            <w:tcW w:w="237" w:type="pct"/>
          </w:tcPr>
          <w:p w14:paraId="09843AEF" w14:textId="77777777" w:rsidR="00185035" w:rsidRPr="00F85647" w:rsidRDefault="00185035" w:rsidP="00D94289">
            <w:pPr>
              <w:autoSpaceDE w:val="0"/>
              <w:autoSpaceDN w:val="0"/>
              <w:adjustRightInd w:val="0"/>
              <w:jc w:val="center"/>
              <w:rPr>
                <w:noProof/>
              </w:rPr>
            </w:pPr>
          </w:p>
        </w:tc>
        <w:tc>
          <w:tcPr>
            <w:tcW w:w="414" w:type="pct"/>
          </w:tcPr>
          <w:p w14:paraId="30D59314" w14:textId="77777777" w:rsidR="00185035" w:rsidRPr="00F85647" w:rsidRDefault="00185035" w:rsidP="00D94289">
            <w:pPr>
              <w:autoSpaceDE w:val="0"/>
              <w:autoSpaceDN w:val="0"/>
              <w:adjustRightInd w:val="0"/>
              <w:jc w:val="center"/>
              <w:rPr>
                <w:noProof/>
              </w:rPr>
            </w:pPr>
          </w:p>
        </w:tc>
        <w:tc>
          <w:tcPr>
            <w:tcW w:w="339" w:type="pct"/>
          </w:tcPr>
          <w:p w14:paraId="0C783F35" w14:textId="77777777" w:rsidR="00185035" w:rsidRDefault="00185035" w:rsidP="00D94289">
            <w:pPr>
              <w:autoSpaceDE w:val="0"/>
              <w:autoSpaceDN w:val="0"/>
              <w:adjustRightInd w:val="0"/>
              <w:jc w:val="center"/>
              <w:rPr>
                <w:noProof/>
              </w:rPr>
            </w:pPr>
          </w:p>
        </w:tc>
      </w:tr>
      <w:tr w:rsidR="00C90E7E" w:rsidRPr="00F85647" w14:paraId="1A78B8D5" w14:textId="77777777" w:rsidTr="00C90E7E">
        <w:trPr>
          <w:trHeight w:val="288"/>
        </w:trPr>
        <w:tc>
          <w:tcPr>
            <w:tcW w:w="192" w:type="pct"/>
          </w:tcPr>
          <w:p w14:paraId="176ADA63" w14:textId="77777777" w:rsidR="00185035" w:rsidRPr="007A08CE" w:rsidRDefault="00185035">
            <w:pPr>
              <w:jc w:val="center"/>
            </w:pPr>
          </w:p>
        </w:tc>
        <w:tc>
          <w:tcPr>
            <w:tcW w:w="2164" w:type="pct"/>
            <w:gridSpan w:val="2"/>
          </w:tcPr>
          <w:p w14:paraId="7948D1C4" w14:textId="77777777" w:rsidR="00185035" w:rsidRPr="002966C9" w:rsidRDefault="00185035" w:rsidP="002966C9">
            <w:pPr>
              <w:rPr>
                <w:bCs/>
              </w:rPr>
            </w:pPr>
            <w:r w:rsidRPr="002966C9">
              <w:rPr>
                <w:bCs/>
              </w:rPr>
              <w:t>Ø 20 mm debljine 13 mm</w:t>
            </w:r>
          </w:p>
        </w:tc>
        <w:tc>
          <w:tcPr>
            <w:tcW w:w="384" w:type="pct"/>
            <w:vAlign w:val="bottom"/>
          </w:tcPr>
          <w:p w14:paraId="79A4492E" w14:textId="77777777" w:rsidR="00185035" w:rsidRPr="007A08CE" w:rsidRDefault="00185035">
            <w:pPr>
              <w:jc w:val="center"/>
            </w:pPr>
            <w:r w:rsidRPr="007A08CE">
              <w:t>m</w:t>
            </w:r>
          </w:p>
        </w:tc>
        <w:tc>
          <w:tcPr>
            <w:tcW w:w="387" w:type="pct"/>
            <w:vAlign w:val="bottom"/>
          </w:tcPr>
          <w:p w14:paraId="2E986904" w14:textId="77777777" w:rsidR="00185035" w:rsidRPr="007A08CE" w:rsidRDefault="00185035">
            <w:pPr>
              <w:jc w:val="center"/>
            </w:pPr>
            <w:r w:rsidRPr="007A08CE">
              <w:t>8</w:t>
            </w:r>
          </w:p>
        </w:tc>
        <w:tc>
          <w:tcPr>
            <w:tcW w:w="322" w:type="pct"/>
          </w:tcPr>
          <w:p w14:paraId="280189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FD60C8" w14:textId="77777777" w:rsidR="00185035" w:rsidRPr="00F85647" w:rsidRDefault="00185035" w:rsidP="00D94289">
            <w:pPr>
              <w:autoSpaceDE w:val="0"/>
              <w:autoSpaceDN w:val="0"/>
              <w:adjustRightInd w:val="0"/>
              <w:jc w:val="center"/>
              <w:rPr>
                <w:noProof/>
                <w:lang w:val="en-US"/>
              </w:rPr>
            </w:pPr>
          </w:p>
        </w:tc>
        <w:tc>
          <w:tcPr>
            <w:tcW w:w="237" w:type="pct"/>
          </w:tcPr>
          <w:p w14:paraId="5C76C4A0" w14:textId="77777777" w:rsidR="00185035" w:rsidRPr="00F85647" w:rsidRDefault="00185035" w:rsidP="00D94289">
            <w:pPr>
              <w:autoSpaceDE w:val="0"/>
              <w:autoSpaceDN w:val="0"/>
              <w:adjustRightInd w:val="0"/>
              <w:jc w:val="center"/>
              <w:rPr>
                <w:noProof/>
                <w:lang w:val="en-US"/>
              </w:rPr>
            </w:pPr>
          </w:p>
        </w:tc>
        <w:tc>
          <w:tcPr>
            <w:tcW w:w="237" w:type="pct"/>
          </w:tcPr>
          <w:p w14:paraId="53622483" w14:textId="77777777" w:rsidR="00185035" w:rsidRPr="00F85647" w:rsidRDefault="00185035" w:rsidP="00D94289">
            <w:pPr>
              <w:autoSpaceDE w:val="0"/>
              <w:autoSpaceDN w:val="0"/>
              <w:adjustRightInd w:val="0"/>
              <w:jc w:val="center"/>
              <w:rPr>
                <w:noProof/>
              </w:rPr>
            </w:pPr>
          </w:p>
        </w:tc>
        <w:tc>
          <w:tcPr>
            <w:tcW w:w="414" w:type="pct"/>
          </w:tcPr>
          <w:p w14:paraId="771F8F20" w14:textId="77777777" w:rsidR="00185035" w:rsidRPr="00F85647" w:rsidRDefault="00185035" w:rsidP="00D94289">
            <w:pPr>
              <w:autoSpaceDE w:val="0"/>
              <w:autoSpaceDN w:val="0"/>
              <w:adjustRightInd w:val="0"/>
              <w:jc w:val="center"/>
              <w:rPr>
                <w:noProof/>
              </w:rPr>
            </w:pPr>
          </w:p>
        </w:tc>
        <w:tc>
          <w:tcPr>
            <w:tcW w:w="339" w:type="pct"/>
          </w:tcPr>
          <w:p w14:paraId="10C2C127" w14:textId="77777777" w:rsidR="00185035" w:rsidRDefault="00185035" w:rsidP="00D94289">
            <w:pPr>
              <w:autoSpaceDE w:val="0"/>
              <w:autoSpaceDN w:val="0"/>
              <w:adjustRightInd w:val="0"/>
              <w:jc w:val="center"/>
              <w:rPr>
                <w:noProof/>
              </w:rPr>
            </w:pPr>
          </w:p>
        </w:tc>
      </w:tr>
      <w:tr w:rsidR="00C90E7E" w:rsidRPr="00F85647" w14:paraId="1891BECE" w14:textId="77777777" w:rsidTr="00C90E7E">
        <w:trPr>
          <w:trHeight w:val="288"/>
        </w:trPr>
        <w:tc>
          <w:tcPr>
            <w:tcW w:w="192" w:type="pct"/>
          </w:tcPr>
          <w:p w14:paraId="245777AE" w14:textId="77777777" w:rsidR="00185035" w:rsidRPr="007A08CE" w:rsidRDefault="00185035">
            <w:pPr>
              <w:jc w:val="center"/>
            </w:pPr>
          </w:p>
        </w:tc>
        <w:tc>
          <w:tcPr>
            <w:tcW w:w="2164" w:type="pct"/>
            <w:gridSpan w:val="2"/>
          </w:tcPr>
          <w:p w14:paraId="4A971FCF" w14:textId="77777777" w:rsidR="00185035" w:rsidRPr="002966C9" w:rsidRDefault="00185035" w:rsidP="002966C9">
            <w:pPr>
              <w:rPr>
                <w:bCs/>
              </w:rPr>
            </w:pPr>
            <w:r w:rsidRPr="002966C9">
              <w:rPr>
                <w:bCs/>
              </w:rPr>
              <w:t>Ø 10 mm debljine 9 mm</w:t>
            </w:r>
          </w:p>
        </w:tc>
        <w:tc>
          <w:tcPr>
            <w:tcW w:w="384" w:type="pct"/>
            <w:vAlign w:val="bottom"/>
          </w:tcPr>
          <w:p w14:paraId="22AC1A9F" w14:textId="77777777" w:rsidR="00185035" w:rsidRPr="007A08CE" w:rsidRDefault="00185035">
            <w:pPr>
              <w:jc w:val="center"/>
            </w:pPr>
            <w:r w:rsidRPr="007A08CE">
              <w:t>m</w:t>
            </w:r>
          </w:p>
        </w:tc>
        <w:tc>
          <w:tcPr>
            <w:tcW w:w="387" w:type="pct"/>
            <w:vAlign w:val="bottom"/>
          </w:tcPr>
          <w:p w14:paraId="3F86181C" w14:textId="77777777" w:rsidR="00185035" w:rsidRPr="007A08CE" w:rsidRDefault="00185035">
            <w:pPr>
              <w:jc w:val="center"/>
            </w:pPr>
            <w:r w:rsidRPr="007A08CE">
              <w:t>8</w:t>
            </w:r>
          </w:p>
        </w:tc>
        <w:tc>
          <w:tcPr>
            <w:tcW w:w="322" w:type="pct"/>
          </w:tcPr>
          <w:p w14:paraId="1657B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DCB1B9" w14:textId="77777777" w:rsidR="00185035" w:rsidRPr="00F85647" w:rsidRDefault="00185035" w:rsidP="00D94289">
            <w:pPr>
              <w:autoSpaceDE w:val="0"/>
              <w:autoSpaceDN w:val="0"/>
              <w:adjustRightInd w:val="0"/>
              <w:jc w:val="center"/>
              <w:rPr>
                <w:noProof/>
                <w:lang w:val="en-US"/>
              </w:rPr>
            </w:pPr>
          </w:p>
        </w:tc>
        <w:tc>
          <w:tcPr>
            <w:tcW w:w="237" w:type="pct"/>
          </w:tcPr>
          <w:p w14:paraId="569AD555" w14:textId="77777777" w:rsidR="00185035" w:rsidRPr="00F85647" w:rsidRDefault="00185035" w:rsidP="00D94289">
            <w:pPr>
              <w:autoSpaceDE w:val="0"/>
              <w:autoSpaceDN w:val="0"/>
              <w:adjustRightInd w:val="0"/>
              <w:jc w:val="center"/>
              <w:rPr>
                <w:noProof/>
                <w:lang w:val="en-US"/>
              </w:rPr>
            </w:pPr>
          </w:p>
        </w:tc>
        <w:tc>
          <w:tcPr>
            <w:tcW w:w="237" w:type="pct"/>
          </w:tcPr>
          <w:p w14:paraId="0CF6F087" w14:textId="77777777" w:rsidR="00185035" w:rsidRPr="00F85647" w:rsidRDefault="00185035" w:rsidP="00D94289">
            <w:pPr>
              <w:autoSpaceDE w:val="0"/>
              <w:autoSpaceDN w:val="0"/>
              <w:adjustRightInd w:val="0"/>
              <w:jc w:val="center"/>
              <w:rPr>
                <w:noProof/>
              </w:rPr>
            </w:pPr>
          </w:p>
        </w:tc>
        <w:tc>
          <w:tcPr>
            <w:tcW w:w="414" w:type="pct"/>
          </w:tcPr>
          <w:p w14:paraId="78762BEE" w14:textId="77777777" w:rsidR="00185035" w:rsidRPr="00F85647" w:rsidRDefault="00185035" w:rsidP="00D94289">
            <w:pPr>
              <w:autoSpaceDE w:val="0"/>
              <w:autoSpaceDN w:val="0"/>
              <w:adjustRightInd w:val="0"/>
              <w:jc w:val="center"/>
              <w:rPr>
                <w:noProof/>
              </w:rPr>
            </w:pPr>
          </w:p>
        </w:tc>
        <w:tc>
          <w:tcPr>
            <w:tcW w:w="339" w:type="pct"/>
          </w:tcPr>
          <w:p w14:paraId="68802ED6" w14:textId="77777777" w:rsidR="00185035" w:rsidRDefault="00185035" w:rsidP="00D94289">
            <w:pPr>
              <w:autoSpaceDE w:val="0"/>
              <w:autoSpaceDN w:val="0"/>
              <w:adjustRightInd w:val="0"/>
              <w:jc w:val="center"/>
              <w:rPr>
                <w:noProof/>
              </w:rPr>
            </w:pPr>
          </w:p>
        </w:tc>
      </w:tr>
      <w:tr w:rsidR="00C90E7E" w:rsidRPr="00F85647" w14:paraId="67157CDE" w14:textId="77777777" w:rsidTr="00C90E7E">
        <w:trPr>
          <w:trHeight w:val="288"/>
        </w:trPr>
        <w:tc>
          <w:tcPr>
            <w:tcW w:w="192" w:type="pct"/>
          </w:tcPr>
          <w:p w14:paraId="2A51B05E" w14:textId="77777777" w:rsidR="00185035" w:rsidRPr="007A08CE" w:rsidRDefault="00185035">
            <w:pPr>
              <w:jc w:val="center"/>
            </w:pPr>
            <w:r w:rsidRPr="007A08CE">
              <w:t>9</w:t>
            </w:r>
          </w:p>
        </w:tc>
        <w:tc>
          <w:tcPr>
            <w:tcW w:w="2164" w:type="pct"/>
            <w:gridSpan w:val="2"/>
          </w:tcPr>
          <w:p w14:paraId="1AE7BD3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4752FA97" w14:textId="77777777" w:rsidR="00185035" w:rsidRPr="007A08CE" w:rsidRDefault="00185035" w:rsidP="00141BBF">
            <w:pPr>
              <w:jc w:val="center"/>
            </w:pPr>
            <w:r w:rsidRPr="007A08CE">
              <w:t>pauša</w:t>
            </w:r>
          </w:p>
        </w:tc>
        <w:tc>
          <w:tcPr>
            <w:tcW w:w="387" w:type="pct"/>
            <w:vAlign w:val="bottom"/>
          </w:tcPr>
          <w:p w14:paraId="55644640" w14:textId="77777777" w:rsidR="00185035" w:rsidRPr="007A08CE" w:rsidRDefault="00185035">
            <w:pPr>
              <w:jc w:val="center"/>
            </w:pPr>
          </w:p>
        </w:tc>
        <w:tc>
          <w:tcPr>
            <w:tcW w:w="322" w:type="pct"/>
          </w:tcPr>
          <w:p w14:paraId="02E7E5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5A9C0A" w14:textId="77777777" w:rsidR="00185035" w:rsidRPr="00F85647" w:rsidRDefault="00185035" w:rsidP="00D94289">
            <w:pPr>
              <w:autoSpaceDE w:val="0"/>
              <w:autoSpaceDN w:val="0"/>
              <w:adjustRightInd w:val="0"/>
              <w:jc w:val="center"/>
              <w:rPr>
                <w:noProof/>
                <w:lang w:val="en-US"/>
              </w:rPr>
            </w:pPr>
          </w:p>
        </w:tc>
        <w:tc>
          <w:tcPr>
            <w:tcW w:w="237" w:type="pct"/>
          </w:tcPr>
          <w:p w14:paraId="5020D9A4" w14:textId="77777777" w:rsidR="00185035" w:rsidRPr="00F85647" w:rsidRDefault="00185035" w:rsidP="00D94289">
            <w:pPr>
              <w:autoSpaceDE w:val="0"/>
              <w:autoSpaceDN w:val="0"/>
              <w:adjustRightInd w:val="0"/>
              <w:jc w:val="center"/>
              <w:rPr>
                <w:noProof/>
                <w:lang w:val="en-US"/>
              </w:rPr>
            </w:pPr>
          </w:p>
        </w:tc>
        <w:tc>
          <w:tcPr>
            <w:tcW w:w="237" w:type="pct"/>
          </w:tcPr>
          <w:p w14:paraId="174A474A" w14:textId="77777777" w:rsidR="00185035" w:rsidRPr="00F85647" w:rsidRDefault="00185035" w:rsidP="00D94289">
            <w:pPr>
              <w:autoSpaceDE w:val="0"/>
              <w:autoSpaceDN w:val="0"/>
              <w:adjustRightInd w:val="0"/>
              <w:jc w:val="center"/>
              <w:rPr>
                <w:noProof/>
              </w:rPr>
            </w:pPr>
          </w:p>
        </w:tc>
        <w:tc>
          <w:tcPr>
            <w:tcW w:w="414" w:type="pct"/>
          </w:tcPr>
          <w:p w14:paraId="179DAC24" w14:textId="77777777" w:rsidR="00185035" w:rsidRPr="00F85647" w:rsidRDefault="00185035" w:rsidP="00D94289">
            <w:pPr>
              <w:autoSpaceDE w:val="0"/>
              <w:autoSpaceDN w:val="0"/>
              <w:adjustRightInd w:val="0"/>
              <w:jc w:val="center"/>
              <w:rPr>
                <w:noProof/>
              </w:rPr>
            </w:pPr>
          </w:p>
        </w:tc>
        <w:tc>
          <w:tcPr>
            <w:tcW w:w="339" w:type="pct"/>
          </w:tcPr>
          <w:p w14:paraId="16E194C8" w14:textId="77777777" w:rsidR="00185035" w:rsidRDefault="00185035" w:rsidP="00D94289">
            <w:pPr>
              <w:autoSpaceDE w:val="0"/>
              <w:autoSpaceDN w:val="0"/>
              <w:adjustRightInd w:val="0"/>
              <w:jc w:val="center"/>
              <w:rPr>
                <w:noProof/>
              </w:rPr>
            </w:pPr>
          </w:p>
        </w:tc>
      </w:tr>
      <w:tr w:rsidR="00C90E7E" w:rsidRPr="00F85647" w14:paraId="5B4BC591" w14:textId="77777777" w:rsidTr="00C90E7E">
        <w:trPr>
          <w:trHeight w:val="288"/>
        </w:trPr>
        <w:tc>
          <w:tcPr>
            <w:tcW w:w="192" w:type="pct"/>
          </w:tcPr>
          <w:p w14:paraId="3E64440A" w14:textId="77777777" w:rsidR="00185035" w:rsidRPr="007A08CE" w:rsidRDefault="00185035">
            <w:pPr>
              <w:jc w:val="center"/>
            </w:pPr>
            <w:r w:rsidRPr="007A08CE">
              <w:t>10</w:t>
            </w:r>
          </w:p>
        </w:tc>
        <w:tc>
          <w:tcPr>
            <w:tcW w:w="2164" w:type="pct"/>
            <w:gridSpan w:val="2"/>
          </w:tcPr>
          <w:p w14:paraId="279302FC"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3kg</w:t>
            </w:r>
          </w:p>
        </w:tc>
        <w:tc>
          <w:tcPr>
            <w:tcW w:w="384" w:type="pct"/>
            <w:vAlign w:val="bottom"/>
          </w:tcPr>
          <w:p w14:paraId="4DE63EBC" w14:textId="77777777" w:rsidR="00185035" w:rsidRPr="007A08CE" w:rsidRDefault="00185035" w:rsidP="00141BBF">
            <w:pPr>
              <w:jc w:val="center"/>
            </w:pPr>
            <w:r w:rsidRPr="007A08CE">
              <w:t>pauša</w:t>
            </w:r>
          </w:p>
        </w:tc>
        <w:tc>
          <w:tcPr>
            <w:tcW w:w="387" w:type="pct"/>
            <w:vAlign w:val="bottom"/>
          </w:tcPr>
          <w:p w14:paraId="15018D30" w14:textId="77777777" w:rsidR="00185035" w:rsidRPr="007A08CE" w:rsidRDefault="00185035">
            <w:pPr>
              <w:jc w:val="center"/>
            </w:pPr>
          </w:p>
        </w:tc>
        <w:tc>
          <w:tcPr>
            <w:tcW w:w="322" w:type="pct"/>
          </w:tcPr>
          <w:p w14:paraId="77922A93"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835D3" w14:textId="77777777" w:rsidR="00185035" w:rsidRPr="00F85647" w:rsidRDefault="00185035" w:rsidP="00D94289">
            <w:pPr>
              <w:autoSpaceDE w:val="0"/>
              <w:autoSpaceDN w:val="0"/>
              <w:adjustRightInd w:val="0"/>
              <w:jc w:val="center"/>
              <w:rPr>
                <w:noProof/>
                <w:lang w:val="en-US"/>
              </w:rPr>
            </w:pPr>
          </w:p>
        </w:tc>
        <w:tc>
          <w:tcPr>
            <w:tcW w:w="237" w:type="pct"/>
          </w:tcPr>
          <w:p w14:paraId="47B5B332" w14:textId="77777777" w:rsidR="00185035" w:rsidRPr="00F85647" w:rsidRDefault="00185035" w:rsidP="00D94289">
            <w:pPr>
              <w:autoSpaceDE w:val="0"/>
              <w:autoSpaceDN w:val="0"/>
              <w:adjustRightInd w:val="0"/>
              <w:jc w:val="center"/>
              <w:rPr>
                <w:noProof/>
                <w:lang w:val="en-US"/>
              </w:rPr>
            </w:pPr>
          </w:p>
        </w:tc>
        <w:tc>
          <w:tcPr>
            <w:tcW w:w="237" w:type="pct"/>
          </w:tcPr>
          <w:p w14:paraId="20A87350" w14:textId="77777777" w:rsidR="00185035" w:rsidRPr="00F85647" w:rsidRDefault="00185035" w:rsidP="00D94289">
            <w:pPr>
              <w:autoSpaceDE w:val="0"/>
              <w:autoSpaceDN w:val="0"/>
              <w:adjustRightInd w:val="0"/>
              <w:jc w:val="center"/>
              <w:rPr>
                <w:noProof/>
              </w:rPr>
            </w:pPr>
          </w:p>
        </w:tc>
        <w:tc>
          <w:tcPr>
            <w:tcW w:w="414" w:type="pct"/>
          </w:tcPr>
          <w:p w14:paraId="795C77FC" w14:textId="77777777" w:rsidR="00185035" w:rsidRPr="00F85647" w:rsidRDefault="00185035" w:rsidP="00D94289">
            <w:pPr>
              <w:autoSpaceDE w:val="0"/>
              <w:autoSpaceDN w:val="0"/>
              <w:adjustRightInd w:val="0"/>
              <w:jc w:val="center"/>
              <w:rPr>
                <w:noProof/>
              </w:rPr>
            </w:pPr>
          </w:p>
        </w:tc>
        <w:tc>
          <w:tcPr>
            <w:tcW w:w="339" w:type="pct"/>
          </w:tcPr>
          <w:p w14:paraId="6B73FA07" w14:textId="77777777" w:rsidR="00185035" w:rsidRDefault="00185035" w:rsidP="00D94289">
            <w:pPr>
              <w:autoSpaceDE w:val="0"/>
              <w:autoSpaceDN w:val="0"/>
              <w:adjustRightInd w:val="0"/>
              <w:jc w:val="center"/>
              <w:rPr>
                <w:noProof/>
              </w:rPr>
            </w:pPr>
          </w:p>
        </w:tc>
      </w:tr>
      <w:tr w:rsidR="00C90E7E" w:rsidRPr="00F85647" w14:paraId="61828F19" w14:textId="77777777" w:rsidTr="00C90E7E">
        <w:trPr>
          <w:trHeight w:val="288"/>
        </w:trPr>
        <w:tc>
          <w:tcPr>
            <w:tcW w:w="192" w:type="pct"/>
          </w:tcPr>
          <w:p w14:paraId="04E74297" w14:textId="77777777" w:rsidR="00185035" w:rsidRPr="007A08CE" w:rsidRDefault="00185035">
            <w:pPr>
              <w:jc w:val="center"/>
            </w:pPr>
            <w:r w:rsidRPr="007A08CE">
              <w:t>11</w:t>
            </w:r>
          </w:p>
        </w:tc>
        <w:tc>
          <w:tcPr>
            <w:tcW w:w="2164" w:type="pct"/>
            <w:gridSpan w:val="2"/>
          </w:tcPr>
          <w:p w14:paraId="36F25873" w14:textId="77777777" w:rsidR="00185035" w:rsidRPr="002966C9" w:rsidRDefault="00185035" w:rsidP="002966C9">
            <w:r w:rsidRPr="002966C9">
              <w:t>Izrada instalacije za odvod kondenzata od cevi od polipropilena ili od nekog drugog odgovarajućeg materijala od unutrašnjih klima jedinica u kompletu sa izolacijom debljine 9mm dimenzija cevi:</w:t>
            </w:r>
          </w:p>
        </w:tc>
        <w:tc>
          <w:tcPr>
            <w:tcW w:w="384" w:type="pct"/>
            <w:vAlign w:val="bottom"/>
          </w:tcPr>
          <w:p w14:paraId="0A37F318" w14:textId="77777777" w:rsidR="00185035" w:rsidRPr="007A08CE" w:rsidRDefault="00185035">
            <w:pPr>
              <w:jc w:val="center"/>
            </w:pPr>
          </w:p>
        </w:tc>
        <w:tc>
          <w:tcPr>
            <w:tcW w:w="387" w:type="pct"/>
            <w:vAlign w:val="bottom"/>
          </w:tcPr>
          <w:p w14:paraId="1F75A5DB" w14:textId="77777777" w:rsidR="00185035" w:rsidRPr="007A08CE" w:rsidRDefault="00185035">
            <w:pPr>
              <w:jc w:val="center"/>
            </w:pPr>
          </w:p>
        </w:tc>
        <w:tc>
          <w:tcPr>
            <w:tcW w:w="322" w:type="pct"/>
          </w:tcPr>
          <w:p w14:paraId="7F6876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9C07E8" w14:textId="77777777" w:rsidR="00185035" w:rsidRPr="00F85647" w:rsidRDefault="00185035" w:rsidP="00D94289">
            <w:pPr>
              <w:autoSpaceDE w:val="0"/>
              <w:autoSpaceDN w:val="0"/>
              <w:adjustRightInd w:val="0"/>
              <w:jc w:val="center"/>
              <w:rPr>
                <w:noProof/>
                <w:lang w:val="en-US"/>
              </w:rPr>
            </w:pPr>
          </w:p>
        </w:tc>
        <w:tc>
          <w:tcPr>
            <w:tcW w:w="237" w:type="pct"/>
          </w:tcPr>
          <w:p w14:paraId="2DE82E38" w14:textId="77777777" w:rsidR="00185035" w:rsidRPr="00F85647" w:rsidRDefault="00185035" w:rsidP="00D94289">
            <w:pPr>
              <w:autoSpaceDE w:val="0"/>
              <w:autoSpaceDN w:val="0"/>
              <w:adjustRightInd w:val="0"/>
              <w:jc w:val="center"/>
              <w:rPr>
                <w:noProof/>
                <w:lang w:val="en-US"/>
              </w:rPr>
            </w:pPr>
          </w:p>
        </w:tc>
        <w:tc>
          <w:tcPr>
            <w:tcW w:w="237" w:type="pct"/>
          </w:tcPr>
          <w:p w14:paraId="3F41D324" w14:textId="77777777" w:rsidR="00185035" w:rsidRPr="00F85647" w:rsidRDefault="00185035" w:rsidP="00D94289">
            <w:pPr>
              <w:autoSpaceDE w:val="0"/>
              <w:autoSpaceDN w:val="0"/>
              <w:adjustRightInd w:val="0"/>
              <w:jc w:val="center"/>
              <w:rPr>
                <w:noProof/>
              </w:rPr>
            </w:pPr>
          </w:p>
        </w:tc>
        <w:tc>
          <w:tcPr>
            <w:tcW w:w="414" w:type="pct"/>
          </w:tcPr>
          <w:p w14:paraId="5B4DD9C7" w14:textId="77777777" w:rsidR="00185035" w:rsidRPr="00F85647" w:rsidRDefault="00185035" w:rsidP="00D94289">
            <w:pPr>
              <w:autoSpaceDE w:val="0"/>
              <w:autoSpaceDN w:val="0"/>
              <w:adjustRightInd w:val="0"/>
              <w:jc w:val="center"/>
              <w:rPr>
                <w:noProof/>
              </w:rPr>
            </w:pPr>
          </w:p>
        </w:tc>
        <w:tc>
          <w:tcPr>
            <w:tcW w:w="339" w:type="pct"/>
          </w:tcPr>
          <w:p w14:paraId="54A88EFE" w14:textId="77777777" w:rsidR="00185035" w:rsidRDefault="00185035" w:rsidP="00D94289">
            <w:pPr>
              <w:autoSpaceDE w:val="0"/>
              <w:autoSpaceDN w:val="0"/>
              <w:adjustRightInd w:val="0"/>
              <w:jc w:val="center"/>
              <w:rPr>
                <w:noProof/>
              </w:rPr>
            </w:pPr>
          </w:p>
        </w:tc>
      </w:tr>
      <w:tr w:rsidR="00C90E7E" w:rsidRPr="00F85647" w14:paraId="54BEED3C" w14:textId="77777777" w:rsidTr="00C90E7E">
        <w:trPr>
          <w:trHeight w:val="288"/>
        </w:trPr>
        <w:tc>
          <w:tcPr>
            <w:tcW w:w="192" w:type="pct"/>
          </w:tcPr>
          <w:p w14:paraId="68B89057" w14:textId="77777777" w:rsidR="00185035" w:rsidRPr="007A08CE" w:rsidRDefault="00185035">
            <w:pPr>
              <w:jc w:val="center"/>
            </w:pPr>
          </w:p>
        </w:tc>
        <w:tc>
          <w:tcPr>
            <w:tcW w:w="2164" w:type="pct"/>
            <w:gridSpan w:val="2"/>
          </w:tcPr>
          <w:p w14:paraId="0B8646C8" w14:textId="77777777" w:rsidR="00185035" w:rsidRPr="002966C9" w:rsidRDefault="00185035" w:rsidP="002966C9">
            <w:r w:rsidRPr="002966C9">
              <w:t>Ø32 mm</w:t>
            </w:r>
          </w:p>
        </w:tc>
        <w:tc>
          <w:tcPr>
            <w:tcW w:w="384" w:type="pct"/>
            <w:vAlign w:val="bottom"/>
          </w:tcPr>
          <w:p w14:paraId="39560CB8" w14:textId="77777777" w:rsidR="00185035" w:rsidRPr="007A08CE" w:rsidRDefault="00185035">
            <w:pPr>
              <w:jc w:val="center"/>
            </w:pPr>
            <w:r w:rsidRPr="007A08CE">
              <w:t>m</w:t>
            </w:r>
          </w:p>
        </w:tc>
        <w:tc>
          <w:tcPr>
            <w:tcW w:w="387" w:type="pct"/>
            <w:vAlign w:val="bottom"/>
          </w:tcPr>
          <w:p w14:paraId="3532D32C" w14:textId="77777777" w:rsidR="00185035" w:rsidRPr="007A08CE" w:rsidRDefault="00185035">
            <w:pPr>
              <w:jc w:val="center"/>
            </w:pPr>
            <w:r w:rsidRPr="007A08CE">
              <w:t>40</w:t>
            </w:r>
          </w:p>
        </w:tc>
        <w:tc>
          <w:tcPr>
            <w:tcW w:w="322" w:type="pct"/>
          </w:tcPr>
          <w:p w14:paraId="79DC21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F039F9" w14:textId="77777777" w:rsidR="00185035" w:rsidRPr="00F85647" w:rsidRDefault="00185035" w:rsidP="00D94289">
            <w:pPr>
              <w:autoSpaceDE w:val="0"/>
              <w:autoSpaceDN w:val="0"/>
              <w:adjustRightInd w:val="0"/>
              <w:jc w:val="center"/>
              <w:rPr>
                <w:noProof/>
                <w:lang w:val="en-US"/>
              </w:rPr>
            </w:pPr>
          </w:p>
        </w:tc>
        <w:tc>
          <w:tcPr>
            <w:tcW w:w="237" w:type="pct"/>
          </w:tcPr>
          <w:p w14:paraId="76ECBB7A" w14:textId="77777777" w:rsidR="00185035" w:rsidRPr="00F85647" w:rsidRDefault="00185035" w:rsidP="00D94289">
            <w:pPr>
              <w:autoSpaceDE w:val="0"/>
              <w:autoSpaceDN w:val="0"/>
              <w:adjustRightInd w:val="0"/>
              <w:jc w:val="center"/>
              <w:rPr>
                <w:noProof/>
                <w:lang w:val="en-US"/>
              </w:rPr>
            </w:pPr>
          </w:p>
        </w:tc>
        <w:tc>
          <w:tcPr>
            <w:tcW w:w="237" w:type="pct"/>
          </w:tcPr>
          <w:p w14:paraId="72E13619" w14:textId="77777777" w:rsidR="00185035" w:rsidRPr="00F85647" w:rsidRDefault="00185035" w:rsidP="00D94289">
            <w:pPr>
              <w:autoSpaceDE w:val="0"/>
              <w:autoSpaceDN w:val="0"/>
              <w:adjustRightInd w:val="0"/>
              <w:jc w:val="center"/>
              <w:rPr>
                <w:noProof/>
              </w:rPr>
            </w:pPr>
          </w:p>
        </w:tc>
        <w:tc>
          <w:tcPr>
            <w:tcW w:w="414" w:type="pct"/>
          </w:tcPr>
          <w:p w14:paraId="44E543CF" w14:textId="77777777" w:rsidR="00185035" w:rsidRPr="00F85647" w:rsidRDefault="00185035" w:rsidP="00D94289">
            <w:pPr>
              <w:autoSpaceDE w:val="0"/>
              <w:autoSpaceDN w:val="0"/>
              <w:adjustRightInd w:val="0"/>
              <w:jc w:val="center"/>
              <w:rPr>
                <w:noProof/>
              </w:rPr>
            </w:pPr>
          </w:p>
        </w:tc>
        <w:tc>
          <w:tcPr>
            <w:tcW w:w="339" w:type="pct"/>
          </w:tcPr>
          <w:p w14:paraId="2A67373D" w14:textId="77777777" w:rsidR="00185035" w:rsidRDefault="00185035" w:rsidP="00D94289">
            <w:pPr>
              <w:autoSpaceDE w:val="0"/>
              <w:autoSpaceDN w:val="0"/>
              <w:adjustRightInd w:val="0"/>
              <w:jc w:val="center"/>
              <w:rPr>
                <w:noProof/>
              </w:rPr>
            </w:pPr>
          </w:p>
        </w:tc>
      </w:tr>
      <w:tr w:rsidR="00C90E7E" w:rsidRPr="00F85647" w14:paraId="2D6FC17C" w14:textId="77777777" w:rsidTr="00C90E7E">
        <w:trPr>
          <w:trHeight w:val="288"/>
        </w:trPr>
        <w:tc>
          <w:tcPr>
            <w:tcW w:w="192" w:type="pct"/>
          </w:tcPr>
          <w:p w14:paraId="3B9FFAFA" w14:textId="77777777" w:rsidR="00185035" w:rsidRPr="007A08CE" w:rsidRDefault="00185035">
            <w:pPr>
              <w:jc w:val="center"/>
            </w:pPr>
            <w:r w:rsidRPr="007A08CE">
              <w:t>12</w:t>
            </w:r>
          </w:p>
        </w:tc>
        <w:tc>
          <w:tcPr>
            <w:tcW w:w="2164" w:type="pct"/>
            <w:gridSpan w:val="2"/>
          </w:tcPr>
          <w:p w14:paraId="036C1D0B" w14:textId="77777777" w:rsidR="00185035" w:rsidRPr="002966C9" w:rsidRDefault="00185035" w:rsidP="002966C9">
            <w:r w:rsidRPr="002966C9">
              <w:t>Prateći fazonski komadi za kondenznu instalaciju (kolena, "T" komadi, redukcije, šelne,...), 50% od prethodne stavke.</w:t>
            </w:r>
          </w:p>
        </w:tc>
        <w:tc>
          <w:tcPr>
            <w:tcW w:w="384" w:type="pct"/>
            <w:vAlign w:val="bottom"/>
          </w:tcPr>
          <w:p w14:paraId="65A2E8C4" w14:textId="77777777" w:rsidR="00185035" w:rsidRPr="007A08CE" w:rsidRDefault="00185035">
            <w:pPr>
              <w:jc w:val="center"/>
            </w:pPr>
            <w:r>
              <w:t>%</w:t>
            </w:r>
          </w:p>
        </w:tc>
        <w:tc>
          <w:tcPr>
            <w:tcW w:w="387" w:type="pct"/>
            <w:vAlign w:val="bottom"/>
          </w:tcPr>
          <w:p w14:paraId="35C882C4" w14:textId="77777777" w:rsidR="00185035" w:rsidRPr="007A08CE" w:rsidRDefault="00185035">
            <w:pPr>
              <w:jc w:val="center"/>
            </w:pPr>
            <w:r w:rsidRPr="007A08CE">
              <w:t>0,5</w:t>
            </w:r>
          </w:p>
        </w:tc>
        <w:tc>
          <w:tcPr>
            <w:tcW w:w="322" w:type="pct"/>
          </w:tcPr>
          <w:p w14:paraId="684D71B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0F80FE" w14:textId="77777777" w:rsidR="00185035" w:rsidRPr="00F85647" w:rsidRDefault="00185035" w:rsidP="00D94289">
            <w:pPr>
              <w:autoSpaceDE w:val="0"/>
              <w:autoSpaceDN w:val="0"/>
              <w:adjustRightInd w:val="0"/>
              <w:jc w:val="center"/>
              <w:rPr>
                <w:noProof/>
                <w:lang w:val="en-US"/>
              </w:rPr>
            </w:pPr>
          </w:p>
        </w:tc>
        <w:tc>
          <w:tcPr>
            <w:tcW w:w="237" w:type="pct"/>
          </w:tcPr>
          <w:p w14:paraId="33D48D7B" w14:textId="77777777" w:rsidR="00185035" w:rsidRPr="00F85647" w:rsidRDefault="00185035" w:rsidP="00D94289">
            <w:pPr>
              <w:autoSpaceDE w:val="0"/>
              <w:autoSpaceDN w:val="0"/>
              <w:adjustRightInd w:val="0"/>
              <w:jc w:val="center"/>
              <w:rPr>
                <w:noProof/>
                <w:lang w:val="en-US"/>
              </w:rPr>
            </w:pPr>
          </w:p>
        </w:tc>
        <w:tc>
          <w:tcPr>
            <w:tcW w:w="237" w:type="pct"/>
          </w:tcPr>
          <w:p w14:paraId="7C446F3D" w14:textId="77777777" w:rsidR="00185035" w:rsidRPr="00F85647" w:rsidRDefault="00185035" w:rsidP="00D94289">
            <w:pPr>
              <w:autoSpaceDE w:val="0"/>
              <w:autoSpaceDN w:val="0"/>
              <w:adjustRightInd w:val="0"/>
              <w:jc w:val="center"/>
              <w:rPr>
                <w:noProof/>
              </w:rPr>
            </w:pPr>
          </w:p>
        </w:tc>
        <w:tc>
          <w:tcPr>
            <w:tcW w:w="414" w:type="pct"/>
          </w:tcPr>
          <w:p w14:paraId="686C62E8" w14:textId="77777777" w:rsidR="00185035" w:rsidRPr="00F85647" w:rsidRDefault="00185035" w:rsidP="00D94289">
            <w:pPr>
              <w:autoSpaceDE w:val="0"/>
              <w:autoSpaceDN w:val="0"/>
              <w:adjustRightInd w:val="0"/>
              <w:jc w:val="center"/>
              <w:rPr>
                <w:noProof/>
              </w:rPr>
            </w:pPr>
          </w:p>
        </w:tc>
        <w:tc>
          <w:tcPr>
            <w:tcW w:w="339" w:type="pct"/>
          </w:tcPr>
          <w:p w14:paraId="211B3FEA" w14:textId="77777777" w:rsidR="00185035" w:rsidRDefault="00185035" w:rsidP="00D94289">
            <w:pPr>
              <w:autoSpaceDE w:val="0"/>
              <w:autoSpaceDN w:val="0"/>
              <w:adjustRightInd w:val="0"/>
              <w:jc w:val="center"/>
              <w:rPr>
                <w:noProof/>
              </w:rPr>
            </w:pPr>
          </w:p>
        </w:tc>
      </w:tr>
      <w:tr w:rsidR="00C90E7E" w:rsidRPr="00F85647" w14:paraId="6486B845" w14:textId="77777777" w:rsidTr="00C90E7E">
        <w:trPr>
          <w:trHeight w:val="288"/>
        </w:trPr>
        <w:tc>
          <w:tcPr>
            <w:tcW w:w="192" w:type="pct"/>
          </w:tcPr>
          <w:p w14:paraId="335E84D8" w14:textId="77777777" w:rsidR="00185035" w:rsidRPr="007A08CE" w:rsidRDefault="00185035">
            <w:pPr>
              <w:jc w:val="center"/>
            </w:pPr>
            <w:r w:rsidRPr="007A08CE">
              <w:t>13</w:t>
            </w:r>
          </w:p>
        </w:tc>
        <w:tc>
          <w:tcPr>
            <w:tcW w:w="2164" w:type="pct"/>
            <w:gridSpan w:val="2"/>
          </w:tcPr>
          <w:p w14:paraId="4C1B214B" w14:textId="77777777" w:rsidR="00185035" w:rsidRPr="002966C9" w:rsidRDefault="00185035" w:rsidP="002966C9">
            <w:r w:rsidRPr="002966C9">
              <w:t>Bušenje  zidova za prolaz freonskih i kondenznih cevi. Dimenzije otvora Ø50 mm.</w:t>
            </w:r>
          </w:p>
        </w:tc>
        <w:tc>
          <w:tcPr>
            <w:tcW w:w="384" w:type="pct"/>
            <w:vAlign w:val="bottom"/>
          </w:tcPr>
          <w:p w14:paraId="47D91762" w14:textId="77777777" w:rsidR="00185035" w:rsidRPr="007A08CE" w:rsidRDefault="00185035">
            <w:pPr>
              <w:jc w:val="center"/>
            </w:pPr>
            <w:r w:rsidRPr="007A08CE">
              <w:t>paušal.</w:t>
            </w:r>
          </w:p>
        </w:tc>
        <w:tc>
          <w:tcPr>
            <w:tcW w:w="387" w:type="pct"/>
            <w:vAlign w:val="bottom"/>
          </w:tcPr>
          <w:p w14:paraId="6E62DBF9" w14:textId="77777777" w:rsidR="00185035" w:rsidRPr="007A08CE" w:rsidRDefault="00185035">
            <w:pPr>
              <w:jc w:val="center"/>
            </w:pPr>
          </w:p>
        </w:tc>
        <w:tc>
          <w:tcPr>
            <w:tcW w:w="322" w:type="pct"/>
          </w:tcPr>
          <w:p w14:paraId="619DC35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5B9906" w14:textId="77777777" w:rsidR="00185035" w:rsidRPr="00F85647" w:rsidRDefault="00185035" w:rsidP="00D94289">
            <w:pPr>
              <w:autoSpaceDE w:val="0"/>
              <w:autoSpaceDN w:val="0"/>
              <w:adjustRightInd w:val="0"/>
              <w:jc w:val="center"/>
              <w:rPr>
                <w:noProof/>
                <w:lang w:val="en-US"/>
              </w:rPr>
            </w:pPr>
          </w:p>
        </w:tc>
        <w:tc>
          <w:tcPr>
            <w:tcW w:w="237" w:type="pct"/>
          </w:tcPr>
          <w:p w14:paraId="610A72C3" w14:textId="77777777" w:rsidR="00185035" w:rsidRPr="00F85647" w:rsidRDefault="00185035" w:rsidP="00D94289">
            <w:pPr>
              <w:autoSpaceDE w:val="0"/>
              <w:autoSpaceDN w:val="0"/>
              <w:adjustRightInd w:val="0"/>
              <w:jc w:val="center"/>
              <w:rPr>
                <w:noProof/>
                <w:lang w:val="en-US"/>
              </w:rPr>
            </w:pPr>
          </w:p>
        </w:tc>
        <w:tc>
          <w:tcPr>
            <w:tcW w:w="237" w:type="pct"/>
          </w:tcPr>
          <w:p w14:paraId="68E19F25" w14:textId="77777777" w:rsidR="00185035" w:rsidRPr="00F85647" w:rsidRDefault="00185035" w:rsidP="00D94289">
            <w:pPr>
              <w:autoSpaceDE w:val="0"/>
              <w:autoSpaceDN w:val="0"/>
              <w:adjustRightInd w:val="0"/>
              <w:jc w:val="center"/>
              <w:rPr>
                <w:noProof/>
              </w:rPr>
            </w:pPr>
          </w:p>
        </w:tc>
        <w:tc>
          <w:tcPr>
            <w:tcW w:w="414" w:type="pct"/>
          </w:tcPr>
          <w:p w14:paraId="32A33565" w14:textId="77777777" w:rsidR="00185035" w:rsidRPr="00F85647" w:rsidRDefault="00185035" w:rsidP="00D94289">
            <w:pPr>
              <w:autoSpaceDE w:val="0"/>
              <w:autoSpaceDN w:val="0"/>
              <w:adjustRightInd w:val="0"/>
              <w:jc w:val="center"/>
              <w:rPr>
                <w:noProof/>
              </w:rPr>
            </w:pPr>
          </w:p>
        </w:tc>
        <w:tc>
          <w:tcPr>
            <w:tcW w:w="339" w:type="pct"/>
          </w:tcPr>
          <w:p w14:paraId="3A442D32" w14:textId="77777777" w:rsidR="00185035" w:rsidRDefault="00185035" w:rsidP="00D94289">
            <w:pPr>
              <w:autoSpaceDE w:val="0"/>
              <w:autoSpaceDN w:val="0"/>
              <w:adjustRightInd w:val="0"/>
              <w:jc w:val="center"/>
              <w:rPr>
                <w:noProof/>
              </w:rPr>
            </w:pPr>
          </w:p>
        </w:tc>
      </w:tr>
      <w:tr w:rsidR="00C90E7E" w:rsidRPr="00F85647" w14:paraId="43AB7B45" w14:textId="77777777" w:rsidTr="00C90E7E">
        <w:trPr>
          <w:trHeight w:val="288"/>
        </w:trPr>
        <w:tc>
          <w:tcPr>
            <w:tcW w:w="192" w:type="pct"/>
          </w:tcPr>
          <w:p w14:paraId="1F58187E" w14:textId="77777777" w:rsidR="00185035" w:rsidRPr="007A08CE" w:rsidRDefault="00185035">
            <w:pPr>
              <w:jc w:val="center"/>
            </w:pPr>
            <w:r w:rsidRPr="007A08CE">
              <w:t>14</w:t>
            </w:r>
          </w:p>
        </w:tc>
        <w:tc>
          <w:tcPr>
            <w:tcW w:w="2164" w:type="pct"/>
            <w:gridSpan w:val="2"/>
          </w:tcPr>
          <w:p w14:paraId="11B0630E" w14:textId="77777777" w:rsidR="00185035" w:rsidRPr="002966C9" w:rsidRDefault="00185035" w:rsidP="002966C9">
            <w:r w:rsidRPr="002966C9">
              <w:t>Kabel za elektro povezivanje unutrašnjih  klima jedinica:</w:t>
            </w:r>
          </w:p>
        </w:tc>
        <w:tc>
          <w:tcPr>
            <w:tcW w:w="384" w:type="pct"/>
            <w:vAlign w:val="bottom"/>
          </w:tcPr>
          <w:p w14:paraId="36D4DC4A" w14:textId="77777777" w:rsidR="00185035" w:rsidRPr="007A08CE" w:rsidRDefault="00185035">
            <w:pPr>
              <w:jc w:val="center"/>
            </w:pPr>
          </w:p>
        </w:tc>
        <w:tc>
          <w:tcPr>
            <w:tcW w:w="387" w:type="pct"/>
            <w:vAlign w:val="bottom"/>
          </w:tcPr>
          <w:p w14:paraId="1F13D24F" w14:textId="77777777" w:rsidR="00185035" w:rsidRPr="007A08CE" w:rsidRDefault="00185035">
            <w:pPr>
              <w:jc w:val="center"/>
            </w:pPr>
          </w:p>
        </w:tc>
        <w:tc>
          <w:tcPr>
            <w:tcW w:w="322" w:type="pct"/>
          </w:tcPr>
          <w:p w14:paraId="5677E8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2CF053" w14:textId="77777777" w:rsidR="00185035" w:rsidRPr="00F85647" w:rsidRDefault="00185035" w:rsidP="00D94289">
            <w:pPr>
              <w:autoSpaceDE w:val="0"/>
              <w:autoSpaceDN w:val="0"/>
              <w:adjustRightInd w:val="0"/>
              <w:jc w:val="center"/>
              <w:rPr>
                <w:noProof/>
                <w:lang w:val="en-US"/>
              </w:rPr>
            </w:pPr>
          </w:p>
        </w:tc>
        <w:tc>
          <w:tcPr>
            <w:tcW w:w="237" w:type="pct"/>
          </w:tcPr>
          <w:p w14:paraId="440C8707" w14:textId="77777777" w:rsidR="00185035" w:rsidRPr="00F85647" w:rsidRDefault="00185035" w:rsidP="00D94289">
            <w:pPr>
              <w:autoSpaceDE w:val="0"/>
              <w:autoSpaceDN w:val="0"/>
              <w:adjustRightInd w:val="0"/>
              <w:jc w:val="center"/>
              <w:rPr>
                <w:noProof/>
                <w:lang w:val="en-US"/>
              </w:rPr>
            </w:pPr>
          </w:p>
        </w:tc>
        <w:tc>
          <w:tcPr>
            <w:tcW w:w="237" w:type="pct"/>
          </w:tcPr>
          <w:p w14:paraId="2FA50072" w14:textId="77777777" w:rsidR="00185035" w:rsidRPr="00F85647" w:rsidRDefault="00185035" w:rsidP="00D94289">
            <w:pPr>
              <w:autoSpaceDE w:val="0"/>
              <w:autoSpaceDN w:val="0"/>
              <w:adjustRightInd w:val="0"/>
              <w:jc w:val="center"/>
              <w:rPr>
                <w:noProof/>
              </w:rPr>
            </w:pPr>
          </w:p>
        </w:tc>
        <w:tc>
          <w:tcPr>
            <w:tcW w:w="414" w:type="pct"/>
          </w:tcPr>
          <w:p w14:paraId="680ED447" w14:textId="77777777" w:rsidR="00185035" w:rsidRPr="00F85647" w:rsidRDefault="00185035" w:rsidP="00D94289">
            <w:pPr>
              <w:autoSpaceDE w:val="0"/>
              <w:autoSpaceDN w:val="0"/>
              <w:adjustRightInd w:val="0"/>
              <w:jc w:val="center"/>
              <w:rPr>
                <w:noProof/>
              </w:rPr>
            </w:pPr>
          </w:p>
        </w:tc>
        <w:tc>
          <w:tcPr>
            <w:tcW w:w="339" w:type="pct"/>
          </w:tcPr>
          <w:p w14:paraId="1BF290D8" w14:textId="77777777" w:rsidR="00185035" w:rsidRDefault="00185035" w:rsidP="00D94289">
            <w:pPr>
              <w:autoSpaceDE w:val="0"/>
              <w:autoSpaceDN w:val="0"/>
              <w:adjustRightInd w:val="0"/>
              <w:jc w:val="center"/>
              <w:rPr>
                <w:noProof/>
              </w:rPr>
            </w:pPr>
          </w:p>
        </w:tc>
      </w:tr>
      <w:tr w:rsidR="00C90E7E" w:rsidRPr="00F85647" w14:paraId="364F88FF" w14:textId="77777777" w:rsidTr="00C90E7E">
        <w:trPr>
          <w:trHeight w:val="288"/>
        </w:trPr>
        <w:tc>
          <w:tcPr>
            <w:tcW w:w="192" w:type="pct"/>
          </w:tcPr>
          <w:p w14:paraId="24A4E6E0" w14:textId="77777777" w:rsidR="00185035" w:rsidRPr="007A08CE" w:rsidRDefault="00185035">
            <w:pPr>
              <w:jc w:val="center"/>
            </w:pPr>
          </w:p>
        </w:tc>
        <w:tc>
          <w:tcPr>
            <w:tcW w:w="2164" w:type="pct"/>
            <w:gridSpan w:val="2"/>
          </w:tcPr>
          <w:p w14:paraId="6539ECED" w14:textId="77777777" w:rsidR="00185035" w:rsidRPr="002966C9" w:rsidRDefault="00185035" w:rsidP="002966C9">
            <w:r w:rsidRPr="002966C9">
              <w:t>- komunikacioni kabel   2x0.75</w:t>
            </w:r>
          </w:p>
        </w:tc>
        <w:tc>
          <w:tcPr>
            <w:tcW w:w="384" w:type="pct"/>
            <w:vAlign w:val="bottom"/>
          </w:tcPr>
          <w:p w14:paraId="7A4319DC" w14:textId="77777777" w:rsidR="00185035" w:rsidRPr="007A08CE" w:rsidRDefault="00185035">
            <w:pPr>
              <w:jc w:val="center"/>
            </w:pPr>
            <w:r w:rsidRPr="007A08CE">
              <w:t>m</w:t>
            </w:r>
          </w:p>
        </w:tc>
        <w:tc>
          <w:tcPr>
            <w:tcW w:w="387" w:type="pct"/>
            <w:vAlign w:val="bottom"/>
          </w:tcPr>
          <w:p w14:paraId="7B43FDFC" w14:textId="77777777" w:rsidR="00185035" w:rsidRPr="007A08CE" w:rsidRDefault="00185035">
            <w:pPr>
              <w:jc w:val="center"/>
            </w:pPr>
            <w:r w:rsidRPr="007A08CE">
              <w:t>70</w:t>
            </w:r>
          </w:p>
        </w:tc>
        <w:tc>
          <w:tcPr>
            <w:tcW w:w="322" w:type="pct"/>
          </w:tcPr>
          <w:p w14:paraId="7A73B0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46CD08" w14:textId="77777777" w:rsidR="00185035" w:rsidRPr="00F85647" w:rsidRDefault="00185035" w:rsidP="00D94289">
            <w:pPr>
              <w:autoSpaceDE w:val="0"/>
              <w:autoSpaceDN w:val="0"/>
              <w:adjustRightInd w:val="0"/>
              <w:jc w:val="center"/>
              <w:rPr>
                <w:noProof/>
                <w:lang w:val="en-US"/>
              </w:rPr>
            </w:pPr>
          </w:p>
        </w:tc>
        <w:tc>
          <w:tcPr>
            <w:tcW w:w="237" w:type="pct"/>
          </w:tcPr>
          <w:p w14:paraId="0E347E1B" w14:textId="77777777" w:rsidR="00185035" w:rsidRPr="00F85647" w:rsidRDefault="00185035" w:rsidP="00D94289">
            <w:pPr>
              <w:autoSpaceDE w:val="0"/>
              <w:autoSpaceDN w:val="0"/>
              <w:adjustRightInd w:val="0"/>
              <w:jc w:val="center"/>
              <w:rPr>
                <w:noProof/>
                <w:lang w:val="en-US"/>
              </w:rPr>
            </w:pPr>
          </w:p>
        </w:tc>
        <w:tc>
          <w:tcPr>
            <w:tcW w:w="237" w:type="pct"/>
          </w:tcPr>
          <w:p w14:paraId="0ED68F41" w14:textId="77777777" w:rsidR="00185035" w:rsidRPr="00F85647" w:rsidRDefault="00185035" w:rsidP="00D94289">
            <w:pPr>
              <w:autoSpaceDE w:val="0"/>
              <w:autoSpaceDN w:val="0"/>
              <w:adjustRightInd w:val="0"/>
              <w:jc w:val="center"/>
              <w:rPr>
                <w:noProof/>
              </w:rPr>
            </w:pPr>
          </w:p>
        </w:tc>
        <w:tc>
          <w:tcPr>
            <w:tcW w:w="414" w:type="pct"/>
          </w:tcPr>
          <w:p w14:paraId="584261FD" w14:textId="77777777" w:rsidR="00185035" w:rsidRPr="00F85647" w:rsidRDefault="00185035" w:rsidP="00D94289">
            <w:pPr>
              <w:autoSpaceDE w:val="0"/>
              <w:autoSpaceDN w:val="0"/>
              <w:adjustRightInd w:val="0"/>
              <w:jc w:val="center"/>
              <w:rPr>
                <w:noProof/>
              </w:rPr>
            </w:pPr>
          </w:p>
        </w:tc>
        <w:tc>
          <w:tcPr>
            <w:tcW w:w="339" w:type="pct"/>
          </w:tcPr>
          <w:p w14:paraId="05B61BA7" w14:textId="77777777" w:rsidR="00185035" w:rsidRDefault="00185035" w:rsidP="00D94289">
            <w:pPr>
              <w:autoSpaceDE w:val="0"/>
              <w:autoSpaceDN w:val="0"/>
              <w:adjustRightInd w:val="0"/>
              <w:jc w:val="center"/>
              <w:rPr>
                <w:noProof/>
              </w:rPr>
            </w:pPr>
          </w:p>
        </w:tc>
      </w:tr>
      <w:tr w:rsidR="00C90E7E" w:rsidRPr="00F85647" w14:paraId="2793F211" w14:textId="77777777" w:rsidTr="00C90E7E">
        <w:trPr>
          <w:trHeight w:val="288"/>
        </w:trPr>
        <w:tc>
          <w:tcPr>
            <w:tcW w:w="192" w:type="pct"/>
          </w:tcPr>
          <w:p w14:paraId="24476260" w14:textId="77777777" w:rsidR="00185035" w:rsidRPr="007A08CE" w:rsidRDefault="00185035">
            <w:pPr>
              <w:jc w:val="center"/>
            </w:pPr>
          </w:p>
        </w:tc>
        <w:tc>
          <w:tcPr>
            <w:tcW w:w="2164" w:type="pct"/>
            <w:gridSpan w:val="2"/>
          </w:tcPr>
          <w:p w14:paraId="6195B824"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47C630EB" w14:textId="77777777" w:rsidR="00185035" w:rsidRPr="007A08CE" w:rsidRDefault="00185035">
            <w:pPr>
              <w:jc w:val="center"/>
            </w:pPr>
            <w:r w:rsidRPr="007A08CE">
              <w:t>m</w:t>
            </w:r>
          </w:p>
        </w:tc>
        <w:tc>
          <w:tcPr>
            <w:tcW w:w="387" w:type="pct"/>
            <w:vAlign w:val="bottom"/>
          </w:tcPr>
          <w:p w14:paraId="194F7A2B" w14:textId="77777777" w:rsidR="00185035" w:rsidRPr="007A08CE" w:rsidRDefault="00185035">
            <w:pPr>
              <w:jc w:val="center"/>
            </w:pPr>
            <w:r w:rsidRPr="007A08CE">
              <w:t>90</w:t>
            </w:r>
          </w:p>
        </w:tc>
        <w:tc>
          <w:tcPr>
            <w:tcW w:w="322" w:type="pct"/>
          </w:tcPr>
          <w:p w14:paraId="190E92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14FC8C" w14:textId="77777777" w:rsidR="00185035" w:rsidRPr="00F85647" w:rsidRDefault="00185035" w:rsidP="00D94289">
            <w:pPr>
              <w:autoSpaceDE w:val="0"/>
              <w:autoSpaceDN w:val="0"/>
              <w:adjustRightInd w:val="0"/>
              <w:jc w:val="center"/>
              <w:rPr>
                <w:noProof/>
                <w:lang w:val="en-US"/>
              </w:rPr>
            </w:pPr>
          </w:p>
        </w:tc>
        <w:tc>
          <w:tcPr>
            <w:tcW w:w="237" w:type="pct"/>
          </w:tcPr>
          <w:p w14:paraId="43297E98" w14:textId="77777777" w:rsidR="00185035" w:rsidRPr="00F85647" w:rsidRDefault="00185035" w:rsidP="00D94289">
            <w:pPr>
              <w:autoSpaceDE w:val="0"/>
              <w:autoSpaceDN w:val="0"/>
              <w:adjustRightInd w:val="0"/>
              <w:jc w:val="center"/>
              <w:rPr>
                <w:noProof/>
                <w:lang w:val="en-US"/>
              </w:rPr>
            </w:pPr>
          </w:p>
        </w:tc>
        <w:tc>
          <w:tcPr>
            <w:tcW w:w="237" w:type="pct"/>
          </w:tcPr>
          <w:p w14:paraId="29EA711A" w14:textId="77777777" w:rsidR="00185035" w:rsidRPr="00F85647" w:rsidRDefault="00185035" w:rsidP="00D94289">
            <w:pPr>
              <w:autoSpaceDE w:val="0"/>
              <w:autoSpaceDN w:val="0"/>
              <w:adjustRightInd w:val="0"/>
              <w:jc w:val="center"/>
              <w:rPr>
                <w:noProof/>
              </w:rPr>
            </w:pPr>
          </w:p>
        </w:tc>
        <w:tc>
          <w:tcPr>
            <w:tcW w:w="414" w:type="pct"/>
          </w:tcPr>
          <w:p w14:paraId="2201AACB" w14:textId="77777777" w:rsidR="00185035" w:rsidRPr="00F85647" w:rsidRDefault="00185035" w:rsidP="00D94289">
            <w:pPr>
              <w:autoSpaceDE w:val="0"/>
              <w:autoSpaceDN w:val="0"/>
              <w:adjustRightInd w:val="0"/>
              <w:jc w:val="center"/>
              <w:rPr>
                <w:noProof/>
              </w:rPr>
            </w:pPr>
          </w:p>
        </w:tc>
        <w:tc>
          <w:tcPr>
            <w:tcW w:w="339" w:type="pct"/>
          </w:tcPr>
          <w:p w14:paraId="3501F800" w14:textId="77777777" w:rsidR="00185035" w:rsidRDefault="00185035" w:rsidP="00D94289">
            <w:pPr>
              <w:autoSpaceDE w:val="0"/>
              <w:autoSpaceDN w:val="0"/>
              <w:adjustRightInd w:val="0"/>
              <w:jc w:val="center"/>
              <w:rPr>
                <w:noProof/>
              </w:rPr>
            </w:pPr>
          </w:p>
        </w:tc>
      </w:tr>
      <w:tr w:rsidR="00C90E7E" w:rsidRPr="00F85647" w14:paraId="3855D429" w14:textId="77777777" w:rsidTr="00C90E7E">
        <w:trPr>
          <w:trHeight w:val="288"/>
        </w:trPr>
        <w:tc>
          <w:tcPr>
            <w:tcW w:w="192" w:type="pct"/>
          </w:tcPr>
          <w:p w14:paraId="71BA3663" w14:textId="77777777" w:rsidR="00185035" w:rsidRPr="007A08CE" w:rsidRDefault="00185035">
            <w:pPr>
              <w:jc w:val="center"/>
              <w:rPr>
                <w:color w:val="000000"/>
              </w:rPr>
            </w:pPr>
            <w:r w:rsidRPr="007A08CE">
              <w:rPr>
                <w:color w:val="000000"/>
              </w:rPr>
              <w:t>15</w:t>
            </w:r>
          </w:p>
        </w:tc>
        <w:tc>
          <w:tcPr>
            <w:tcW w:w="2164" w:type="pct"/>
            <w:gridSpan w:val="2"/>
          </w:tcPr>
          <w:p w14:paraId="0FC5675C"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231ADD69" w14:textId="77777777" w:rsidR="00185035" w:rsidRPr="007A08CE" w:rsidRDefault="00185035">
            <w:pPr>
              <w:jc w:val="center"/>
              <w:rPr>
                <w:color w:val="000000"/>
              </w:rPr>
            </w:pPr>
            <w:r w:rsidRPr="007A08CE">
              <w:rPr>
                <w:color w:val="000000"/>
              </w:rPr>
              <w:t>kg</w:t>
            </w:r>
          </w:p>
        </w:tc>
        <w:tc>
          <w:tcPr>
            <w:tcW w:w="387" w:type="pct"/>
            <w:vAlign w:val="bottom"/>
          </w:tcPr>
          <w:p w14:paraId="58ACC655" w14:textId="77777777" w:rsidR="00185035" w:rsidRPr="007A08CE" w:rsidRDefault="00185035">
            <w:pPr>
              <w:jc w:val="center"/>
              <w:rPr>
                <w:color w:val="000000"/>
              </w:rPr>
            </w:pPr>
            <w:r w:rsidRPr="007A08CE">
              <w:rPr>
                <w:color w:val="000000"/>
              </w:rPr>
              <w:t>60</w:t>
            </w:r>
          </w:p>
        </w:tc>
        <w:tc>
          <w:tcPr>
            <w:tcW w:w="322" w:type="pct"/>
          </w:tcPr>
          <w:p w14:paraId="774185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B596B5" w14:textId="77777777" w:rsidR="00185035" w:rsidRPr="00F85647" w:rsidRDefault="00185035" w:rsidP="00D94289">
            <w:pPr>
              <w:autoSpaceDE w:val="0"/>
              <w:autoSpaceDN w:val="0"/>
              <w:adjustRightInd w:val="0"/>
              <w:jc w:val="center"/>
              <w:rPr>
                <w:noProof/>
                <w:lang w:val="en-US"/>
              </w:rPr>
            </w:pPr>
          </w:p>
        </w:tc>
        <w:tc>
          <w:tcPr>
            <w:tcW w:w="237" w:type="pct"/>
          </w:tcPr>
          <w:p w14:paraId="7C6363CF" w14:textId="77777777" w:rsidR="00185035" w:rsidRPr="00F85647" w:rsidRDefault="00185035" w:rsidP="00D94289">
            <w:pPr>
              <w:autoSpaceDE w:val="0"/>
              <w:autoSpaceDN w:val="0"/>
              <w:adjustRightInd w:val="0"/>
              <w:jc w:val="center"/>
              <w:rPr>
                <w:noProof/>
                <w:lang w:val="en-US"/>
              </w:rPr>
            </w:pPr>
          </w:p>
        </w:tc>
        <w:tc>
          <w:tcPr>
            <w:tcW w:w="237" w:type="pct"/>
          </w:tcPr>
          <w:p w14:paraId="0BF8F609" w14:textId="77777777" w:rsidR="00185035" w:rsidRPr="00F85647" w:rsidRDefault="00185035" w:rsidP="00D94289">
            <w:pPr>
              <w:autoSpaceDE w:val="0"/>
              <w:autoSpaceDN w:val="0"/>
              <w:adjustRightInd w:val="0"/>
              <w:jc w:val="center"/>
              <w:rPr>
                <w:noProof/>
              </w:rPr>
            </w:pPr>
          </w:p>
        </w:tc>
        <w:tc>
          <w:tcPr>
            <w:tcW w:w="414" w:type="pct"/>
          </w:tcPr>
          <w:p w14:paraId="6903783B" w14:textId="77777777" w:rsidR="00185035" w:rsidRPr="00F85647" w:rsidRDefault="00185035" w:rsidP="00D94289">
            <w:pPr>
              <w:autoSpaceDE w:val="0"/>
              <w:autoSpaceDN w:val="0"/>
              <w:adjustRightInd w:val="0"/>
              <w:jc w:val="center"/>
              <w:rPr>
                <w:noProof/>
              </w:rPr>
            </w:pPr>
          </w:p>
        </w:tc>
        <w:tc>
          <w:tcPr>
            <w:tcW w:w="339" w:type="pct"/>
          </w:tcPr>
          <w:p w14:paraId="45285BC8" w14:textId="77777777" w:rsidR="00185035" w:rsidRDefault="00185035" w:rsidP="00D94289">
            <w:pPr>
              <w:autoSpaceDE w:val="0"/>
              <w:autoSpaceDN w:val="0"/>
              <w:adjustRightInd w:val="0"/>
              <w:jc w:val="center"/>
              <w:rPr>
                <w:noProof/>
              </w:rPr>
            </w:pPr>
          </w:p>
        </w:tc>
      </w:tr>
      <w:tr w:rsidR="00C90E7E" w:rsidRPr="00F85647" w14:paraId="77C7DD3B" w14:textId="77777777" w:rsidTr="00C90E7E">
        <w:trPr>
          <w:trHeight w:val="288"/>
        </w:trPr>
        <w:tc>
          <w:tcPr>
            <w:tcW w:w="192" w:type="pct"/>
          </w:tcPr>
          <w:p w14:paraId="4FB8EDD4" w14:textId="77777777" w:rsidR="00185035" w:rsidRPr="007A08CE" w:rsidRDefault="00185035">
            <w:pPr>
              <w:jc w:val="center"/>
              <w:rPr>
                <w:color w:val="000000"/>
              </w:rPr>
            </w:pPr>
            <w:r w:rsidRPr="007A08CE">
              <w:rPr>
                <w:color w:val="000000"/>
              </w:rPr>
              <w:t>16</w:t>
            </w:r>
          </w:p>
        </w:tc>
        <w:tc>
          <w:tcPr>
            <w:tcW w:w="2164" w:type="pct"/>
            <w:gridSpan w:val="2"/>
          </w:tcPr>
          <w:p w14:paraId="0488BC0E" w14:textId="77777777" w:rsidR="00185035" w:rsidRPr="002966C9" w:rsidRDefault="00185035" w:rsidP="002966C9">
            <w:pPr>
              <w:rPr>
                <w:color w:val="000000"/>
              </w:rPr>
            </w:pPr>
            <w:r w:rsidRPr="002966C9">
              <w:rPr>
                <w:color w:val="000000"/>
              </w:rPr>
              <w:t>Puštanje klima sistema u rad od strane ovlašćenog servisera sa merenjem parametra u zimskom i letnjem periodu sa izradom protokola i izvršenim merenjima.</w:t>
            </w:r>
          </w:p>
        </w:tc>
        <w:tc>
          <w:tcPr>
            <w:tcW w:w="384" w:type="pct"/>
            <w:vAlign w:val="bottom"/>
          </w:tcPr>
          <w:p w14:paraId="0CA316FE" w14:textId="77777777" w:rsidR="00185035" w:rsidRPr="007A08CE" w:rsidRDefault="00185035">
            <w:pPr>
              <w:rPr>
                <w:color w:val="000000"/>
              </w:rPr>
            </w:pPr>
            <w:r w:rsidRPr="007A08CE">
              <w:rPr>
                <w:color w:val="000000"/>
              </w:rPr>
              <w:t>paušal.</w:t>
            </w:r>
          </w:p>
        </w:tc>
        <w:tc>
          <w:tcPr>
            <w:tcW w:w="387" w:type="pct"/>
            <w:vAlign w:val="bottom"/>
          </w:tcPr>
          <w:p w14:paraId="67B5C0B3" w14:textId="77777777" w:rsidR="00185035" w:rsidRPr="007A08CE" w:rsidRDefault="00185035">
            <w:pPr>
              <w:jc w:val="center"/>
              <w:rPr>
                <w:color w:val="000000"/>
              </w:rPr>
            </w:pPr>
          </w:p>
        </w:tc>
        <w:tc>
          <w:tcPr>
            <w:tcW w:w="322" w:type="pct"/>
          </w:tcPr>
          <w:p w14:paraId="42AE76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AA228" w14:textId="77777777" w:rsidR="00185035" w:rsidRPr="00F85647" w:rsidRDefault="00185035" w:rsidP="00D94289">
            <w:pPr>
              <w:autoSpaceDE w:val="0"/>
              <w:autoSpaceDN w:val="0"/>
              <w:adjustRightInd w:val="0"/>
              <w:jc w:val="center"/>
              <w:rPr>
                <w:noProof/>
                <w:lang w:val="en-US"/>
              </w:rPr>
            </w:pPr>
          </w:p>
        </w:tc>
        <w:tc>
          <w:tcPr>
            <w:tcW w:w="237" w:type="pct"/>
          </w:tcPr>
          <w:p w14:paraId="5F2BA183" w14:textId="77777777" w:rsidR="00185035" w:rsidRPr="00F85647" w:rsidRDefault="00185035" w:rsidP="00D94289">
            <w:pPr>
              <w:autoSpaceDE w:val="0"/>
              <w:autoSpaceDN w:val="0"/>
              <w:adjustRightInd w:val="0"/>
              <w:jc w:val="center"/>
              <w:rPr>
                <w:noProof/>
                <w:lang w:val="en-US"/>
              </w:rPr>
            </w:pPr>
          </w:p>
        </w:tc>
        <w:tc>
          <w:tcPr>
            <w:tcW w:w="237" w:type="pct"/>
          </w:tcPr>
          <w:p w14:paraId="27DFF549" w14:textId="77777777" w:rsidR="00185035" w:rsidRPr="00F85647" w:rsidRDefault="00185035" w:rsidP="00D94289">
            <w:pPr>
              <w:autoSpaceDE w:val="0"/>
              <w:autoSpaceDN w:val="0"/>
              <w:adjustRightInd w:val="0"/>
              <w:jc w:val="center"/>
              <w:rPr>
                <w:noProof/>
              </w:rPr>
            </w:pPr>
          </w:p>
        </w:tc>
        <w:tc>
          <w:tcPr>
            <w:tcW w:w="414" w:type="pct"/>
          </w:tcPr>
          <w:p w14:paraId="55D1AB10" w14:textId="77777777" w:rsidR="00185035" w:rsidRPr="00F85647" w:rsidRDefault="00185035" w:rsidP="00D94289">
            <w:pPr>
              <w:autoSpaceDE w:val="0"/>
              <w:autoSpaceDN w:val="0"/>
              <w:adjustRightInd w:val="0"/>
              <w:jc w:val="center"/>
              <w:rPr>
                <w:noProof/>
              </w:rPr>
            </w:pPr>
          </w:p>
        </w:tc>
        <w:tc>
          <w:tcPr>
            <w:tcW w:w="339" w:type="pct"/>
          </w:tcPr>
          <w:p w14:paraId="679C71D5" w14:textId="77777777" w:rsidR="00185035" w:rsidRDefault="00185035" w:rsidP="00D94289">
            <w:pPr>
              <w:autoSpaceDE w:val="0"/>
              <w:autoSpaceDN w:val="0"/>
              <w:adjustRightInd w:val="0"/>
              <w:jc w:val="center"/>
              <w:rPr>
                <w:noProof/>
              </w:rPr>
            </w:pPr>
          </w:p>
        </w:tc>
      </w:tr>
      <w:tr w:rsidR="00C90E7E" w:rsidRPr="00F85647" w14:paraId="18D91B90" w14:textId="77777777" w:rsidTr="00C90E7E">
        <w:trPr>
          <w:trHeight w:val="288"/>
        </w:trPr>
        <w:tc>
          <w:tcPr>
            <w:tcW w:w="192" w:type="pct"/>
          </w:tcPr>
          <w:p w14:paraId="497F0D01" w14:textId="77777777" w:rsidR="00185035" w:rsidRPr="007A08CE" w:rsidRDefault="00185035">
            <w:pPr>
              <w:jc w:val="center"/>
            </w:pPr>
            <w:r w:rsidRPr="007A08CE">
              <w:t> </w:t>
            </w:r>
          </w:p>
        </w:tc>
        <w:tc>
          <w:tcPr>
            <w:tcW w:w="2164" w:type="pct"/>
            <w:gridSpan w:val="2"/>
          </w:tcPr>
          <w:p w14:paraId="2A22C0D9" w14:textId="77777777" w:rsidR="00185035" w:rsidRPr="002966C9" w:rsidRDefault="00185035" w:rsidP="00141BBF">
            <w:r w:rsidRPr="002966C9">
              <w:t> </w:t>
            </w:r>
            <w:r w:rsidRPr="002966C9">
              <w:rPr>
                <w:bCs/>
              </w:rPr>
              <w:t>ukupno E: SISTEM 2 NA SPRATU</w:t>
            </w:r>
          </w:p>
        </w:tc>
        <w:tc>
          <w:tcPr>
            <w:tcW w:w="384" w:type="pct"/>
            <w:vAlign w:val="bottom"/>
          </w:tcPr>
          <w:p w14:paraId="124D0460" w14:textId="77777777" w:rsidR="00185035" w:rsidRPr="007A08CE" w:rsidRDefault="00185035">
            <w:pPr>
              <w:jc w:val="center"/>
            </w:pPr>
            <w:r w:rsidRPr="007A08CE">
              <w:t> </w:t>
            </w:r>
          </w:p>
        </w:tc>
        <w:tc>
          <w:tcPr>
            <w:tcW w:w="387" w:type="pct"/>
            <w:vAlign w:val="bottom"/>
          </w:tcPr>
          <w:p w14:paraId="2FAD8B8D" w14:textId="77777777" w:rsidR="00185035" w:rsidRPr="007A08CE" w:rsidRDefault="00185035">
            <w:pPr>
              <w:jc w:val="center"/>
            </w:pPr>
            <w:r w:rsidRPr="007A08CE">
              <w:t> </w:t>
            </w:r>
          </w:p>
        </w:tc>
        <w:tc>
          <w:tcPr>
            <w:tcW w:w="322" w:type="pct"/>
          </w:tcPr>
          <w:p w14:paraId="2FCF6E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C73DCA" w14:textId="77777777" w:rsidR="00185035" w:rsidRPr="00F85647" w:rsidRDefault="00185035" w:rsidP="00D94289">
            <w:pPr>
              <w:autoSpaceDE w:val="0"/>
              <w:autoSpaceDN w:val="0"/>
              <w:adjustRightInd w:val="0"/>
              <w:jc w:val="center"/>
              <w:rPr>
                <w:noProof/>
                <w:lang w:val="en-US"/>
              </w:rPr>
            </w:pPr>
          </w:p>
        </w:tc>
        <w:tc>
          <w:tcPr>
            <w:tcW w:w="237" w:type="pct"/>
          </w:tcPr>
          <w:p w14:paraId="4D9A429A" w14:textId="77777777" w:rsidR="00185035" w:rsidRPr="00F85647" w:rsidRDefault="00185035" w:rsidP="00D94289">
            <w:pPr>
              <w:autoSpaceDE w:val="0"/>
              <w:autoSpaceDN w:val="0"/>
              <w:adjustRightInd w:val="0"/>
              <w:jc w:val="center"/>
              <w:rPr>
                <w:noProof/>
                <w:lang w:val="en-US"/>
              </w:rPr>
            </w:pPr>
          </w:p>
        </w:tc>
        <w:tc>
          <w:tcPr>
            <w:tcW w:w="237" w:type="pct"/>
          </w:tcPr>
          <w:p w14:paraId="31F9EE14" w14:textId="77777777" w:rsidR="00185035" w:rsidRPr="00F85647" w:rsidRDefault="00185035" w:rsidP="00D94289">
            <w:pPr>
              <w:autoSpaceDE w:val="0"/>
              <w:autoSpaceDN w:val="0"/>
              <w:adjustRightInd w:val="0"/>
              <w:jc w:val="center"/>
              <w:rPr>
                <w:noProof/>
              </w:rPr>
            </w:pPr>
          </w:p>
        </w:tc>
        <w:tc>
          <w:tcPr>
            <w:tcW w:w="414" w:type="pct"/>
          </w:tcPr>
          <w:p w14:paraId="5C2F50D4" w14:textId="77777777" w:rsidR="00185035" w:rsidRPr="00F85647" w:rsidRDefault="00185035" w:rsidP="00D94289">
            <w:pPr>
              <w:autoSpaceDE w:val="0"/>
              <w:autoSpaceDN w:val="0"/>
              <w:adjustRightInd w:val="0"/>
              <w:jc w:val="center"/>
              <w:rPr>
                <w:noProof/>
              </w:rPr>
            </w:pPr>
          </w:p>
        </w:tc>
        <w:tc>
          <w:tcPr>
            <w:tcW w:w="339" w:type="pct"/>
          </w:tcPr>
          <w:p w14:paraId="1E3CAD82" w14:textId="77777777" w:rsidR="00185035" w:rsidRDefault="00185035" w:rsidP="00D94289">
            <w:pPr>
              <w:autoSpaceDE w:val="0"/>
              <w:autoSpaceDN w:val="0"/>
              <w:adjustRightInd w:val="0"/>
              <w:jc w:val="center"/>
              <w:rPr>
                <w:noProof/>
              </w:rPr>
            </w:pPr>
          </w:p>
        </w:tc>
      </w:tr>
      <w:tr w:rsidR="00C90E7E" w:rsidRPr="00F85647" w14:paraId="2183265E" w14:textId="77777777" w:rsidTr="00C90E7E">
        <w:trPr>
          <w:trHeight w:val="288"/>
        </w:trPr>
        <w:tc>
          <w:tcPr>
            <w:tcW w:w="192" w:type="pct"/>
          </w:tcPr>
          <w:p w14:paraId="5C0313CA" w14:textId="77777777" w:rsidR="00185035" w:rsidRPr="007A08CE" w:rsidRDefault="00185035">
            <w:pPr>
              <w:jc w:val="center"/>
              <w:rPr>
                <w:b/>
                <w:bCs/>
                <w:color w:val="000000"/>
              </w:rPr>
            </w:pPr>
            <w:r>
              <w:rPr>
                <w:b/>
                <w:bCs/>
                <w:color w:val="000000"/>
              </w:rPr>
              <w:t>XXVI</w:t>
            </w:r>
          </w:p>
        </w:tc>
        <w:tc>
          <w:tcPr>
            <w:tcW w:w="2164" w:type="pct"/>
            <w:gridSpan w:val="2"/>
          </w:tcPr>
          <w:p w14:paraId="7D1B1A39" w14:textId="77777777" w:rsidR="00185035" w:rsidRPr="002966C9" w:rsidRDefault="00185035" w:rsidP="002966C9">
            <w:pPr>
              <w:rPr>
                <w:bCs/>
                <w:color w:val="000000"/>
              </w:rPr>
            </w:pPr>
            <w:r w:rsidRPr="002966C9">
              <w:rPr>
                <w:bCs/>
                <w:color w:val="000000"/>
              </w:rPr>
              <w:t>Ventilacija sanitarnih prostora, tehničke prostorije  i tavana</w:t>
            </w:r>
          </w:p>
        </w:tc>
        <w:tc>
          <w:tcPr>
            <w:tcW w:w="384" w:type="pct"/>
            <w:vAlign w:val="bottom"/>
          </w:tcPr>
          <w:p w14:paraId="13CA07DA" w14:textId="77777777" w:rsidR="00185035" w:rsidRPr="007A08CE" w:rsidRDefault="00185035">
            <w:pPr>
              <w:jc w:val="center"/>
            </w:pPr>
          </w:p>
        </w:tc>
        <w:tc>
          <w:tcPr>
            <w:tcW w:w="387" w:type="pct"/>
            <w:vAlign w:val="bottom"/>
          </w:tcPr>
          <w:p w14:paraId="489BF582" w14:textId="77777777" w:rsidR="00185035" w:rsidRPr="007A08CE" w:rsidRDefault="00185035">
            <w:pPr>
              <w:jc w:val="center"/>
            </w:pPr>
          </w:p>
        </w:tc>
        <w:tc>
          <w:tcPr>
            <w:tcW w:w="322" w:type="pct"/>
          </w:tcPr>
          <w:p w14:paraId="222668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C5BA5" w14:textId="77777777" w:rsidR="00185035" w:rsidRPr="00F85647" w:rsidRDefault="00185035" w:rsidP="00D94289">
            <w:pPr>
              <w:autoSpaceDE w:val="0"/>
              <w:autoSpaceDN w:val="0"/>
              <w:adjustRightInd w:val="0"/>
              <w:jc w:val="center"/>
              <w:rPr>
                <w:noProof/>
                <w:lang w:val="en-US"/>
              </w:rPr>
            </w:pPr>
          </w:p>
        </w:tc>
        <w:tc>
          <w:tcPr>
            <w:tcW w:w="237" w:type="pct"/>
          </w:tcPr>
          <w:p w14:paraId="41A4ABFF" w14:textId="77777777" w:rsidR="00185035" w:rsidRPr="00F85647" w:rsidRDefault="00185035" w:rsidP="00D94289">
            <w:pPr>
              <w:autoSpaceDE w:val="0"/>
              <w:autoSpaceDN w:val="0"/>
              <w:adjustRightInd w:val="0"/>
              <w:jc w:val="center"/>
              <w:rPr>
                <w:noProof/>
                <w:lang w:val="en-US"/>
              </w:rPr>
            </w:pPr>
          </w:p>
        </w:tc>
        <w:tc>
          <w:tcPr>
            <w:tcW w:w="237" w:type="pct"/>
          </w:tcPr>
          <w:p w14:paraId="6567346B" w14:textId="77777777" w:rsidR="00185035" w:rsidRPr="00F85647" w:rsidRDefault="00185035" w:rsidP="00D94289">
            <w:pPr>
              <w:autoSpaceDE w:val="0"/>
              <w:autoSpaceDN w:val="0"/>
              <w:adjustRightInd w:val="0"/>
              <w:jc w:val="center"/>
              <w:rPr>
                <w:noProof/>
              </w:rPr>
            </w:pPr>
          </w:p>
        </w:tc>
        <w:tc>
          <w:tcPr>
            <w:tcW w:w="414" w:type="pct"/>
          </w:tcPr>
          <w:p w14:paraId="4352E475" w14:textId="77777777" w:rsidR="00185035" w:rsidRPr="00F85647" w:rsidRDefault="00185035" w:rsidP="00D94289">
            <w:pPr>
              <w:autoSpaceDE w:val="0"/>
              <w:autoSpaceDN w:val="0"/>
              <w:adjustRightInd w:val="0"/>
              <w:jc w:val="center"/>
              <w:rPr>
                <w:noProof/>
              </w:rPr>
            </w:pPr>
          </w:p>
        </w:tc>
        <w:tc>
          <w:tcPr>
            <w:tcW w:w="339" w:type="pct"/>
          </w:tcPr>
          <w:p w14:paraId="5E133272" w14:textId="77777777" w:rsidR="00185035" w:rsidRDefault="00185035" w:rsidP="00D94289">
            <w:pPr>
              <w:autoSpaceDE w:val="0"/>
              <w:autoSpaceDN w:val="0"/>
              <w:adjustRightInd w:val="0"/>
              <w:jc w:val="center"/>
              <w:rPr>
                <w:noProof/>
              </w:rPr>
            </w:pPr>
          </w:p>
        </w:tc>
      </w:tr>
      <w:tr w:rsidR="00C90E7E" w:rsidRPr="00F85647" w14:paraId="0ABA89F5" w14:textId="77777777" w:rsidTr="00C90E7E">
        <w:trPr>
          <w:trHeight w:val="288"/>
        </w:trPr>
        <w:tc>
          <w:tcPr>
            <w:tcW w:w="192" w:type="pct"/>
          </w:tcPr>
          <w:p w14:paraId="3F63ADA7" w14:textId="77777777" w:rsidR="00185035" w:rsidRPr="007A08CE" w:rsidRDefault="00185035">
            <w:pPr>
              <w:jc w:val="center"/>
              <w:rPr>
                <w:b/>
                <w:bCs/>
                <w:color w:val="000000"/>
              </w:rPr>
            </w:pPr>
            <w:r w:rsidRPr="007A08CE">
              <w:rPr>
                <w:b/>
                <w:bCs/>
                <w:color w:val="000000"/>
              </w:rPr>
              <w:t>F1</w:t>
            </w:r>
          </w:p>
        </w:tc>
        <w:tc>
          <w:tcPr>
            <w:tcW w:w="2164" w:type="pct"/>
            <w:gridSpan w:val="2"/>
          </w:tcPr>
          <w:p w14:paraId="6E09C0C6" w14:textId="77777777" w:rsidR="00185035" w:rsidRPr="002966C9" w:rsidRDefault="00185035" w:rsidP="002966C9">
            <w:pPr>
              <w:rPr>
                <w:bCs/>
                <w:color w:val="000000"/>
              </w:rPr>
            </w:pPr>
            <w:r w:rsidRPr="002966C9">
              <w:rPr>
                <w:bCs/>
                <w:color w:val="000000"/>
              </w:rPr>
              <w:t>Ventilacioni sistem VO-3</w:t>
            </w:r>
          </w:p>
        </w:tc>
        <w:tc>
          <w:tcPr>
            <w:tcW w:w="384" w:type="pct"/>
            <w:vAlign w:val="center"/>
          </w:tcPr>
          <w:p w14:paraId="0735555C" w14:textId="77777777" w:rsidR="00185035" w:rsidRPr="007A08CE" w:rsidRDefault="00185035" w:rsidP="00D94289">
            <w:pPr>
              <w:autoSpaceDE w:val="0"/>
              <w:autoSpaceDN w:val="0"/>
              <w:adjustRightInd w:val="0"/>
              <w:jc w:val="center"/>
              <w:rPr>
                <w:noProof/>
                <w:lang w:val="en-US"/>
              </w:rPr>
            </w:pPr>
          </w:p>
        </w:tc>
        <w:tc>
          <w:tcPr>
            <w:tcW w:w="387" w:type="pct"/>
            <w:vAlign w:val="center"/>
          </w:tcPr>
          <w:p w14:paraId="24184D6A" w14:textId="77777777" w:rsidR="00185035" w:rsidRPr="007A08CE" w:rsidRDefault="00185035" w:rsidP="00D94289">
            <w:pPr>
              <w:autoSpaceDE w:val="0"/>
              <w:autoSpaceDN w:val="0"/>
              <w:adjustRightInd w:val="0"/>
              <w:jc w:val="center"/>
              <w:rPr>
                <w:noProof/>
                <w:lang w:val="en-US"/>
              </w:rPr>
            </w:pPr>
          </w:p>
        </w:tc>
        <w:tc>
          <w:tcPr>
            <w:tcW w:w="322" w:type="pct"/>
          </w:tcPr>
          <w:p w14:paraId="535EAE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601483" w14:textId="77777777" w:rsidR="00185035" w:rsidRPr="00F85647" w:rsidRDefault="00185035" w:rsidP="00D94289">
            <w:pPr>
              <w:autoSpaceDE w:val="0"/>
              <w:autoSpaceDN w:val="0"/>
              <w:adjustRightInd w:val="0"/>
              <w:jc w:val="center"/>
              <w:rPr>
                <w:noProof/>
                <w:lang w:val="en-US"/>
              </w:rPr>
            </w:pPr>
          </w:p>
        </w:tc>
        <w:tc>
          <w:tcPr>
            <w:tcW w:w="237" w:type="pct"/>
          </w:tcPr>
          <w:p w14:paraId="6AFFD47B" w14:textId="77777777" w:rsidR="00185035" w:rsidRPr="00F85647" w:rsidRDefault="00185035" w:rsidP="00D94289">
            <w:pPr>
              <w:autoSpaceDE w:val="0"/>
              <w:autoSpaceDN w:val="0"/>
              <w:adjustRightInd w:val="0"/>
              <w:jc w:val="center"/>
              <w:rPr>
                <w:noProof/>
                <w:lang w:val="en-US"/>
              </w:rPr>
            </w:pPr>
          </w:p>
        </w:tc>
        <w:tc>
          <w:tcPr>
            <w:tcW w:w="237" w:type="pct"/>
          </w:tcPr>
          <w:p w14:paraId="73876C4A" w14:textId="77777777" w:rsidR="00185035" w:rsidRPr="00F85647" w:rsidRDefault="00185035" w:rsidP="00D94289">
            <w:pPr>
              <w:autoSpaceDE w:val="0"/>
              <w:autoSpaceDN w:val="0"/>
              <w:adjustRightInd w:val="0"/>
              <w:jc w:val="center"/>
              <w:rPr>
                <w:noProof/>
              </w:rPr>
            </w:pPr>
          </w:p>
        </w:tc>
        <w:tc>
          <w:tcPr>
            <w:tcW w:w="414" w:type="pct"/>
          </w:tcPr>
          <w:p w14:paraId="2D524B98" w14:textId="77777777" w:rsidR="00185035" w:rsidRPr="00F85647" w:rsidRDefault="00185035" w:rsidP="00D94289">
            <w:pPr>
              <w:autoSpaceDE w:val="0"/>
              <w:autoSpaceDN w:val="0"/>
              <w:adjustRightInd w:val="0"/>
              <w:jc w:val="center"/>
              <w:rPr>
                <w:noProof/>
              </w:rPr>
            </w:pPr>
          </w:p>
        </w:tc>
        <w:tc>
          <w:tcPr>
            <w:tcW w:w="339" w:type="pct"/>
          </w:tcPr>
          <w:p w14:paraId="492AD1AC" w14:textId="77777777" w:rsidR="00185035" w:rsidRDefault="00185035" w:rsidP="00D94289">
            <w:pPr>
              <w:autoSpaceDE w:val="0"/>
              <w:autoSpaceDN w:val="0"/>
              <w:adjustRightInd w:val="0"/>
              <w:jc w:val="center"/>
              <w:rPr>
                <w:noProof/>
              </w:rPr>
            </w:pPr>
          </w:p>
        </w:tc>
      </w:tr>
      <w:tr w:rsidR="00C90E7E" w:rsidRPr="00F85647" w14:paraId="3EDF8E04" w14:textId="77777777" w:rsidTr="00C90E7E">
        <w:trPr>
          <w:trHeight w:val="288"/>
        </w:trPr>
        <w:tc>
          <w:tcPr>
            <w:tcW w:w="192" w:type="pct"/>
          </w:tcPr>
          <w:p w14:paraId="314B20A5" w14:textId="77777777" w:rsidR="00185035" w:rsidRPr="007A08CE" w:rsidRDefault="00185035">
            <w:pPr>
              <w:jc w:val="center"/>
              <w:rPr>
                <w:color w:val="000000"/>
              </w:rPr>
            </w:pPr>
          </w:p>
        </w:tc>
        <w:tc>
          <w:tcPr>
            <w:tcW w:w="2164" w:type="pct"/>
            <w:gridSpan w:val="2"/>
          </w:tcPr>
          <w:p w14:paraId="2A302CF7"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1539BD1A" w14:textId="77777777" w:rsidR="00185035" w:rsidRPr="007A08CE" w:rsidRDefault="00185035">
            <w:pPr>
              <w:jc w:val="center"/>
              <w:rPr>
                <w:color w:val="000000"/>
              </w:rPr>
            </w:pPr>
          </w:p>
        </w:tc>
        <w:tc>
          <w:tcPr>
            <w:tcW w:w="387" w:type="pct"/>
            <w:vAlign w:val="bottom"/>
          </w:tcPr>
          <w:p w14:paraId="631838DA" w14:textId="77777777" w:rsidR="00185035" w:rsidRPr="007A08CE" w:rsidRDefault="00185035">
            <w:pPr>
              <w:jc w:val="center"/>
              <w:rPr>
                <w:color w:val="000000"/>
              </w:rPr>
            </w:pPr>
          </w:p>
        </w:tc>
        <w:tc>
          <w:tcPr>
            <w:tcW w:w="322" w:type="pct"/>
          </w:tcPr>
          <w:p w14:paraId="3349FC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577E67" w14:textId="77777777" w:rsidR="00185035" w:rsidRPr="00F85647" w:rsidRDefault="00185035" w:rsidP="00D94289">
            <w:pPr>
              <w:autoSpaceDE w:val="0"/>
              <w:autoSpaceDN w:val="0"/>
              <w:adjustRightInd w:val="0"/>
              <w:jc w:val="center"/>
              <w:rPr>
                <w:noProof/>
                <w:lang w:val="en-US"/>
              </w:rPr>
            </w:pPr>
          </w:p>
        </w:tc>
        <w:tc>
          <w:tcPr>
            <w:tcW w:w="237" w:type="pct"/>
          </w:tcPr>
          <w:p w14:paraId="0F98FCAE" w14:textId="77777777" w:rsidR="00185035" w:rsidRPr="00F85647" w:rsidRDefault="00185035" w:rsidP="00D94289">
            <w:pPr>
              <w:autoSpaceDE w:val="0"/>
              <w:autoSpaceDN w:val="0"/>
              <w:adjustRightInd w:val="0"/>
              <w:jc w:val="center"/>
              <w:rPr>
                <w:noProof/>
                <w:lang w:val="en-US"/>
              </w:rPr>
            </w:pPr>
          </w:p>
        </w:tc>
        <w:tc>
          <w:tcPr>
            <w:tcW w:w="237" w:type="pct"/>
          </w:tcPr>
          <w:p w14:paraId="7B2248B8" w14:textId="77777777" w:rsidR="00185035" w:rsidRPr="00F85647" w:rsidRDefault="00185035" w:rsidP="00D94289">
            <w:pPr>
              <w:autoSpaceDE w:val="0"/>
              <w:autoSpaceDN w:val="0"/>
              <w:adjustRightInd w:val="0"/>
              <w:jc w:val="center"/>
              <w:rPr>
                <w:noProof/>
              </w:rPr>
            </w:pPr>
          </w:p>
        </w:tc>
        <w:tc>
          <w:tcPr>
            <w:tcW w:w="414" w:type="pct"/>
          </w:tcPr>
          <w:p w14:paraId="6D4CACCF" w14:textId="77777777" w:rsidR="00185035" w:rsidRPr="00F85647" w:rsidRDefault="00185035" w:rsidP="00D94289">
            <w:pPr>
              <w:autoSpaceDE w:val="0"/>
              <w:autoSpaceDN w:val="0"/>
              <w:adjustRightInd w:val="0"/>
              <w:jc w:val="center"/>
              <w:rPr>
                <w:noProof/>
              </w:rPr>
            </w:pPr>
          </w:p>
        </w:tc>
        <w:tc>
          <w:tcPr>
            <w:tcW w:w="339" w:type="pct"/>
          </w:tcPr>
          <w:p w14:paraId="318E65AE" w14:textId="77777777" w:rsidR="00185035" w:rsidRDefault="00185035" w:rsidP="00D94289">
            <w:pPr>
              <w:autoSpaceDE w:val="0"/>
              <w:autoSpaceDN w:val="0"/>
              <w:adjustRightInd w:val="0"/>
              <w:jc w:val="center"/>
              <w:rPr>
                <w:noProof/>
              </w:rPr>
            </w:pPr>
          </w:p>
        </w:tc>
      </w:tr>
      <w:tr w:rsidR="00C90E7E" w:rsidRPr="00F85647" w14:paraId="2D1A2FB4" w14:textId="77777777" w:rsidTr="00C90E7E">
        <w:trPr>
          <w:trHeight w:val="288"/>
        </w:trPr>
        <w:tc>
          <w:tcPr>
            <w:tcW w:w="192" w:type="pct"/>
          </w:tcPr>
          <w:p w14:paraId="21580613" w14:textId="77777777" w:rsidR="00185035" w:rsidRPr="007A08CE" w:rsidRDefault="00185035">
            <w:pPr>
              <w:jc w:val="center"/>
            </w:pPr>
            <w:r w:rsidRPr="007A08CE">
              <w:t>1</w:t>
            </w:r>
          </w:p>
        </w:tc>
        <w:tc>
          <w:tcPr>
            <w:tcW w:w="2164" w:type="pct"/>
            <w:gridSpan w:val="2"/>
          </w:tcPr>
          <w:p w14:paraId="48EDB97B"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62F16E76" w14:textId="77777777" w:rsidR="00185035" w:rsidRPr="007A08CE" w:rsidRDefault="00185035">
            <w:pPr>
              <w:jc w:val="center"/>
            </w:pPr>
          </w:p>
        </w:tc>
        <w:tc>
          <w:tcPr>
            <w:tcW w:w="387" w:type="pct"/>
            <w:vAlign w:val="bottom"/>
          </w:tcPr>
          <w:p w14:paraId="63278958" w14:textId="77777777" w:rsidR="00185035" w:rsidRPr="007A08CE" w:rsidRDefault="00185035">
            <w:pPr>
              <w:jc w:val="center"/>
            </w:pPr>
          </w:p>
        </w:tc>
        <w:tc>
          <w:tcPr>
            <w:tcW w:w="322" w:type="pct"/>
          </w:tcPr>
          <w:p w14:paraId="7ECCE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7C6677" w14:textId="77777777" w:rsidR="00185035" w:rsidRPr="00F85647" w:rsidRDefault="00185035" w:rsidP="00D94289">
            <w:pPr>
              <w:autoSpaceDE w:val="0"/>
              <w:autoSpaceDN w:val="0"/>
              <w:adjustRightInd w:val="0"/>
              <w:jc w:val="center"/>
              <w:rPr>
                <w:noProof/>
                <w:lang w:val="en-US"/>
              </w:rPr>
            </w:pPr>
          </w:p>
        </w:tc>
        <w:tc>
          <w:tcPr>
            <w:tcW w:w="237" w:type="pct"/>
          </w:tcPr>
          <w:p w14:paraId="60739A00" w14:textId="77777777" w:rsidR="00185035" w:rsidRPr="00F85647" w:rsidRDefault="00185035" w:rsidP="00D94289">
            <w:pPr>
              <w:autoSpaceDE w:val="0"/>
              <w:autoSpaceDN w:val="0"/>
              <w:adjustRightInd w:val="0"/>
              <w:jc w:val="center"/>
              <w:rPr>
                <w:noProof/>
                <w:lang w:val="en-US"/>
              </w:rPr>
            </w:pPr>
          </w:p>
        </w:tc>
        <w:tc>
          <w:tcPr>
            <w:tcW w:w="237" w:type="pct"/>
          </w:tcPr>
          <w:p w14:paraId="4DE7E9BC" w14:textId="77777777" w:rsidR="00185035" w:rsidRPr="00F85647" w:rsidRDefault="00185035" w:rsidP="00D94289">
            <w:pPr>
              <w:autoSpaceDE w:val="0"/>
              <w:autoSpaceDN w:val="0"/>
              <w:adjustRightInd w:val="0"/>
              <w:jc w:val="center"/>
              <w:rPr>
                <w:noProof/>
              </w:rPr>
            </w:pPr>
          </w:p>
        </w:tc>
        <w:tc>
          <w:tcPr>
            <w:tcW w:w="414" w:type="pct"/>
          </w:tcPr>
          <w:p w14:paraId="54FEB52D" w14:textId="77777777" w:rsidR="00185035" w:rsidRPr="00F85647" w:rsidRDefault="00185035" w:rsidP="00D94289">
            <w:pPr>
              <w:autoSpaceDE w:val="0"/>
              <w:autoSpaceDN w:val="0"/>
              <w:adjustRightInd w:val="0"/>
              <w:jc w:val="center"/>
              <w:rPr>
                <w:noProof/>
              </w:rPr>
            </w:pPr>
          </w:p>
        </w:tc>
        <w:tc>
          <w:tcPr>
            <w:tcW w:w="339" w:type="pct"/>
          </w:tcPr>
          <w:p w14:paraId="4A795E0F" w14:textId="77777777" w:rsidR="00185035" w:rsidRDefault="00185035" w:rsidP="00D94289">
            <w:pPr>
              <w:autoSpaceDE w:val="0"/>
              <w:autoSpaceDN w:val="0"/>
              <w:adjustRightInd w:val="0"/>
              <w:jc w:val="center"/>
              <w:rPr>
                <w:noProof/>
              </w:rPr>
            </w:pPr>
          </w:p>
        </w:tc>
      </w:tr>
      <w:tr w:rsidR="00C90E7E" w:rsidRPr="00F85647" w14:paraId="5C71C50E" w14:textId="77777777" w:rsidTr="00C90E7E">
        <w:trPr>
          <w:trHeight w:val="288"/>
        </w:trPr>
        <w:tc>
          <w:tcPr>
            <w:tcW w:w="192" w:type="pct"/>
          </w:tcPr>
          <w:p w14:paraId="60A4E674" w14:textId="77777777" w:rsidR="00185035" w:rsidRPr="007A08CE" w:rsidRDefault="00185035">
            <w:pPr>
              <w:jc w:val="center"/>
            </w:pPr>
            <w:r w:rsidRPr="007A08CE">
              <w:t>1,1</w:t>
            </w:r>
          </w:p>
        </w:tc>
        <w:tc>
          <w:tcPr>
            <w:tcW w:w="2164" w:type="pct"/>
            <w:gridSpan w:val="2"/>
          </w:tcPr>
          <w:p w14:paraId="3129D6B8" w14:textId="77777777" w:rsidR="00185035" w:rsidRPr="002966C9" w:rsidRDefault="00185035" w:rsidP="002966C9">
            <w:r w:rsidRPr="002966C9">
              <w:t>Ravni kanali:</w:t>
            </w:r>
          </w:p>
        </w:tc>
        <w:tc>
          <w:tcPr>
            <w:tcW w:w="384" w:type="pct"/>
            <w:vAlign w:val="bottom"/>
          </w:tcPr>
          <w:p w14:paraId="2D1F1DDF" w14:textId="77777777" w:rsidR="00185035" w:rsidRPr="007A08CE" w:rsidRDefault="00185035">
            <w:pPr>
              <w:jc w:val="center"/>
            </w:pPr>
          </w:p>
        </w:tc>
        <w:tc>
          <w:tcPr>
            <w:tcW w:w="387" w:type="pct"/>
            <w:vAlign w:val="bottom"/>
          </w:tcPr>
          <w:p w14:paraId="1DC9C35D" w14:textId="77777777" w:rsidR="00185035" w:rsidRPr="007A08CE" w:rsidRDefault="00185035">
            <w:pPr>
              <w:jc w:val="center"/>
            </w:pPr>
          </w:p>
        </w:tc>
        <w:tc>
          <w:tcPr>
            <w:tcW w:w="322" w:type="pct"/>
          </w:tcPr>
          <w:p w14:paraId="605887F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653658" w14:textId="77777777" w:rsidR="00185035" w:rsidRPr="00F85647" w:rsidRDefault="00185035" w:rsidP="00D94289">
            <w:pPr>
              <w:autoSpaceDE w:val="0"/>
              <w:autoSpaceDN w:val="0"/>
              <w:adjustRightInd w:val="0"/>
              <w:jc w:val="center"/>
              <w:rPr>
                <w:noProof/>
                <w:lang w:val="en-US"/>
              </w:rPr>
            </w:pPr>
          </w:p>
        </w:tc>
        <w:tc>
          <w:tcPr>
            <w:tcW w:w="237" w:type="pct"/>
          </w:tcPr>
          <w:p w14:paraId="28E2B479" w14:textId="77777777" w:rsidR="00185035" w:rsidRPr="00F85647" w:rsidRDefault="00185035" w:rsidP="00D94289">
            <w:pPr>
              <w:autoSpaceDE w:val="0"/>
              <w:autoSpaceDN w:val="0"/>
              <w:adjustRightInd w:val="0"/>
              <w:jc w:val="center"/>
              <w:rPr>
                <w:noProof/>
                <w:lang w:val="en-US"/>
              </w:rPr>
            </w:pPr>
          </w:p>
        </w:tc>
        <w:tc>
          <w:tcPr>
            <w:tcW w:w="237" w:type="pct"/>
          </w:tcPr>
          <w:p w14:paraId="1C324C04" w14:textId="77777777" w:rsidR="00185035" w:rsidRPr="00F85647" w:rsidRDefault="00185035" w:rsidP="00D94289">
            <w:pPr>
              <w:autoSpaceDE w:val="0"/>
              <w:autoSpaceDN w:val="0"/>
              <w:adjustRightInd w:val="0"/>
              <w:jc w:val="center"/>
              <w:rPr>
                <w:noProof/>
              </w:rPr>
            </w:pPr>
          </w:p>
        </w:tc>
        <w:tc>
          <w:tcPr>
            <w:tcW w:w="414" w:type="pct"/>
          </w:tcPr>
          <w:p w14:paraId="509B08EC" w14:textId="77777777" w:rsidR="00185035" w:rsidRPr="00F85647" w:rsidRDefault="00185035" w:rsidP="00D94289">
            <w:pPr>
              <w:autoSpaceDE w:val="0"/>
              <w:autoSpaceDN w:val="0"/>
              <w:adjustRightInd w:val="0"/>
              <w:jc w:val="center"/>
              <w:rPr>
                <w:noProof/>
              </w:rPr>
            </w:pPr>
          </w:p>
        </w:tc>
        <w:tc>
          <w:tcPr>
            <w:tcW w:w="339" w:type="pct"/>
          </w:tcPr>
          <w:p w14:paraId="66B22CE9" w14:textId="77777777" w:rsidR="00185035" w:rsidRDefault="00185035" w:rsidP="00D94289">
            <w:pPr>
              <w:autoSpaceDE w:val="0"/>
              <w:autoSpaceDN w:val="0"/>
              <w:adjustRightInd w:val="0"/>
              <w:jc w:val="center"/>
              <w:rPr>
                <w:noProof/>
              </w:rPr>
            </w:pPr>
          </w:p>
        </w:tc>
      </w:tr>
      <w:tr w:rsidR="00C90E7E" w:rsidRPr="00F85647" w14:paraId="1030B9A1" w14:textId="77777777" w:rsidTr="00C90E7E">
        <w:trPr>
          <w:trHeight w:val="288"/>
        </w:trPr>
        <w:tc>
          <w:tcPr>
            <w:tcW w:w="192" w:type="pct"/>
          </w:tcPr>
          <w:p w14:paraId="13A17ED5" w14:textId="77777777" w:rsidR="00185035" w:rsidRPr="007A08CE" w:rsidRDefault="00185035">
            <w:pPr>
              <w:jc w:val="center"/>
            </w:pPr>
          </w:p>
        </w:tc>
        <w:tc>
          <w:tcPr>
            <w:tcW w:w="2164" w:type="pct"/>
            <w:gridSpan w:val="2"/>
          </w:tcPr>
          <w:p w14:paraId="358B7591" w14:textId="77777777" w:rsidR="00185035" w:rsidRPr="002966C9" w:rsidRDefault="00185035" w:rsidP="002966C9">
            <w:r w:rsidRPr="002966C9">
              <w:t>SR-Ø200</w:t>
            </w:r>
          </w:p>
        </w:tc>
        <w:tc>
          <w:tcPr>
            <w:tcW w:w="384" w:type="pct"/>
            <w:vAlign w:val="bottom"/>
          </w:tcPr>
          <w:p w14:paraId="4229FA64" w14:textId="77777777" w:rsidR="00185035" w:rsidRPr="007A08CE" w:rsidRDefault="00185035">
            <w:pPr>
              <w:jc w:val="center"/>
            </w:pPr>
            <w:r w:rsidRPr="007A08CE">
              <w:t>m</w:t>
            </w:r>
          </w:p>
        </w:tc>
        <w:tc>
          <w:tcPr>
            <w:tcW w:w="387" w:type="pct"/>
            <w:vAlign w:val="bottom"/>
          </w:tcPr>
          <w:p w14:paraId="5F77A970" w14:textId="77777777" w:rsidR="00185035" w:rsidRPr="007A08CE" w:rsidRDefault="00185035">
            <w:pPr>
              <w:jc w:val="center"/>
            </w:pPr>
            <w:r w:rsidRPr="007A08CE">
              <w:t>8</w:t>
            </w:r>
          </w:p>
        </w:tc>
        <w:tc>
          <w:tcPr>
            <w:tcW w:w="322" w:type="pct"/>
          </w:tcPr>
          <w:p w14:paraId="0CAC29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15DC7" w14:textId="77777777" w:rsidR="00185035" w:rsidRPr="00F85647" w:rsidRDefault="00185035" w:rsidP="00D94289">
            <w:pPr>
              <w:autoSpaceDE w:val="0"/>
              <w:autoSpaceDN w:val="0"/>
              <w:adjustRightInd w:val="0"/>
              <w:jc w:val="center"/>
              <w:rPr>
                <w:noProof/>
                <w:lang w:val="en-US"/>
              </w:rPr>
            </w:pPr>
          </w:p>
        </w:tc>
        <w:tc>
          <w:tcPr>
            <w:tcW w:w="237" w:type="pct"/>
          </w:tcPr>
          <w:p w14:paraId="06676FE4" w14:textId="77777777" w:rsidR="00185035" w:rsidRPr="00F85647" w:rsidRDefault="00185035" w:rsidP="00D94289">
            <w:pPr>
              <w:autoSpaceDE w:val="0"/>
              <w:autoSpaceDN w:val="0"/>
              <w:adjustRightInd w:val="0"/>
              <w:jc w:val="center"/>
              <w:rPr>
                <w:noProof/>
                <w:lang w:val="en-US"/>
              </w:rPr>
            </w:pPr>
          </w:p>
        </w:tc>
        <w:tc>
          <w:tcPr>
            <w:tcW w:w="237" w:type="pct"/>
          </w:tcPr>
          <w:p w14:paraId="493C3413" w14:textId="77777777" w:rsidR="00185035" w:rsidRPr="00F85647" w:rsidRDefault="00185035" w:rsidP="00D94289">
            <w:pPr>
              <w:autoSpaceDE w:val="0"/>
              <w:autoSpaceDN w:val="0"/>
              <w:adjustRightInd w:val="0"/>
              <w:jc w:val="center"/>
              <w:rPr>
                <w:noProof/>
              </w:rPr>
            </w:pPr>
          </w:p>
        </w:tc>
        <w:tc>
          <w:tcPr>
            <w:tcW w:w="414" w:type="pct"/>
          </w:tcPr>
          <w:p w14:paraId="25A6AA3A" w14:textId="77777777" w:rsidR="00185035" w:rsidRPr="00F85647" w:rsidRDefault="00185035" w:rsidP="00D94289">
            <w:pPr>
              <w:autoSpaceDE w:val="0"/>
              <w:autoSpaceDN w:val="0"/>
              <w:adjustRightInd w:val="0"/>
              <w:jc w:val="center"/>
              <w:rPr>
                <w:noProof/>
              </w:rPr>
            </w:pPr>
          </w:p>
        </w:tc>
        <w:tc>
          <w:tcPr>
            <w:tcW w:w="339" w:type="pct"/>
          </w:tcPr>
          <w:p w14:paraId="05DD2713" w14:textId="77777777" w:rsidR="00185035" w:rsidRDefault="00185035" w:rsidP="00D94289">
            <w:pPr>
              <w:autoSpaceDE w:val="0"/>
              <w:autoSpaceDN w:val="0"/>
              <w:adjustRightInd w:val="0"/>
              <w:jc w:val="center"/>
              <w:rPr>
                <w:noProof/>
              </w:rPr>
            </w:pPr>
          </w:p>
        </w:tc>
      </w:tr>
      <w:tr w:rsidR="00C90E7E" w:rsidRPr="00F85647" w14:paraId="72147EE3" w14:textId="77777777" w:rsidTr="00C90E7E">
        <w:trPr>
          <w:trHeight w:val="288"/>
        </w:trPr>
        <w:tc>
          <w:tcPr>
            <w:tcW w:w="192" w:type="pct"/>
          </w:tcPr>
          <w:p w14:paraId="384E1208" w14:textId="77777777" w:rsidR="00185035" w:rsidRPr="007A08CE" w:rsidRDefault="00185035">
            <w:pPr>
              <w:jc w:val="center"/>
            </w:pPr>
          </w:p>
        </w:tc>
        <w:tc>
          <w:tcPr>
            <w:tcW w:w="2164" w:type="pct"/>
            <w:gridSpan w:val="2"/>
          </w:tcPr>
          <w:p w14:paraId="26168DC1" w14:textId="77777777" w:rsidR="00185035" w:rsidRPr="002966C9" w:rsidRDefault="00185035" w:rsidP="002966C9">
            <w:r w:rsidRPr="002966C9">
              <w:t>SR-Ø160</w:t>
            </w:r>
          </w:p>
        </w:tc>
        <w:tc>
          <w:tcPr>
            <w:tcW w:w="384" w:type="pct"/>
            <w:vAlign w:val="bottom"/>
          </w:tcPr>
          <w:p w14:paraId="4A48FE94" w14:textId="77777777" w:rsidR="00185035" w:rsidRPr="007A08CE" w:rsidRDefault="00185035">
            <w:pPr>
              <w:jc w:val="center"/>
            </w:pPr>
            <w:r w:rsidRPr="007A08CE">
              <w:t>m</w:t>
            </w:r>
          </w:p>
        </w:tc>
        <w:tc>
          <w:tcPr>
            <w:tcW w:w="387" w:type="pct"/>
            <w:vAlign w:val="bottom"/>
          </w:tcPr>
          <w:p w14:paraId="6D5B48F5" w14:textId="77777777" w:rsidR="00185035" w:rsidRPr="007A08CE" w:rsidRDefault="00185035">
            <w:pPr>
              <w:jc w:val="center"/>
            </w:pPr>
            <w:r w:rsidRPr="007A08CE">
              <w:t>6</w:t>
            </w:r>
          </w:p>
        </w:tc>
        <w:tc>
          <w:tcPr>
            <w:tcW w:w="322" w:type="pct"/>
          </w:tcPr>
          <w:p w14:paraId="620ACC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67455A" w14:textId="77777777" w:rsidR="00185035" w:rsidRPr="00F85647" w:rsidRDefault="00185035" w:rsidP="00D94289">
            <w:pPr>
              <w:autoSpaceDE w:val="0"/>
              <w:autoSpaceDN w:val="0"/>
              <w:adjustRightInd w:val="0"/>
              <w:jc w:val="center"/>
              <w:rPr>
                <w:noProof/>
                <w:lang w:val="en-US"/>
              </w:rPr>
            </w:pPr>
          </w:p>
        </w:tc>
        <w:tc>
          <w:tcPr>
            <w:tcW w:w="237" w:type="pct"/>
          </w:tcPr>
          <w:p w14:paraId="3BDC6B0E" w14:textId="77777777" w:rsidR="00185035" w:rsidRPr="00F85647" w:rsidRDefault="00185035" w:rsidP="00D94289">
            <w:pPr>
              <w:autoSpaceDE w:val="0"/>
              <w:autoSpaceDN w:val="0"/>
              <w:adjustRightInd w:val="0"/>
              <w:jc w:val="center"/>
              <w:rPr>
                <w:noProof/>
                <w:lang w:val="en-US"/>
              </w:rPr>
            </w:pPr>
          </w:p>
        </w:tc>
        <w:tc>
          <w:tcPr>
            <w:tcW w:w="237" w:type="pct"/>
          </w:tcPr>
          <w:p w14:paraId="1203DE5E" w14:textId="77777777" w:rsidR="00185035" w:rsidRPr="00F85647" w:rsidRDefault="00185035" w:rsidP="00D94289">
            <w:pPr>
              <w:autoSpaceDE w:val="0"/>
              <w:autoSpaceDN w:val="0"/>
              <w:adjustRightInd w:val="0"/>
              <w:jc w:val="center"/>
              <w:rPr>
                <w:noProof/>
              </w:rPr>
            </w:pPr>
          </w:p>
        </w:tc>
        <w:tc>
          <w:tcPr>
            <w:tcW w:w="414" w:type="pct"/>
          </w:tcPr>
          <w:p w14:paraId="39766D4D" w14:textId="77777777" w:rsidR="00185035" w:rsidRPr="00F85647" w:rsidRDefault="00185035" w:rsidP="00D94289">
            <w:pPr>
              <w:autoSpaceDE w:val="0"/>
              <w:autoSpaceDN w:val="0"/>
              <w:adjustRightInd w:val="0"/>
              <w:jc w:val="center"/>
              <w:rPr>
                <w:noProof/>
              </w:rPr>
            </w:pPr>
          </w:p>
        </w:tc>
        <w:tc>
          <w:tcPr>
            <w:tcW w:w="339" w:type="pct"/>
          </w:tcPr>
          <w:p w14:paraId="0F4C02CF" w14:textId="77777777" w:rsidR="00185035" w:rsidRDefault="00185035" w:rsidP="00D94289">
            <w:pPr>
              <w:autoSpaceDE w:val="0"/>
              <w:autoSpaceDN w:val="0"/>
              <w:adjustRightInd w:val="0"/>
              <w:jc w:val="center"/>
              <w:rPr>
                <w:noProof/>
              </w:rPr>
            </w:pPr>
          </w:p>
        </w:tc>
      </w:tr>
      <w:tr w:rsidR="00C90E7E" w:rsidRPr="00F85647" w14:paraId="2FA197EA" w14:textId="77777777" w:rsidTr="00C90E7E">
        <w:trPr>
          <w:trHeight w:val="288"/>
        </w:trPr>
        <w:tc>
          <w:tcPr>
            <w:tcW w:w="192" w:type="pct"/>
          </w:tcPr>
          <w:p w14:paraId="1754B371" w14:textId="77777777" w:rsidR="00185035" w:rsidRPr="007A08CE" w:rsidRDefault="00185035">
            <w:pPr>
              <w:jc w:val="center"/>
            </w:pPr>
          </w:p>
        </w:tc>
        <w:tc>
          <w:tcPr>
            <w:tcW w:w="2164" w:type="pct"/>
            <w:gridSpan w:val="2"/>
          </w:tcPr>
          <w:p w14:paraId="2774BBF6" w14:textId="77777777" w:rsidR="00185035" w:rsidRPr="002966C9" w:rsidRDefault="00185035" w:rsidP="002966C9">
            <w:r w:rsidRPr="002966C9">
              <w:t>SR-Ø125</w:t>
            </w:r>
          </w:p>
        </w:tc>
        <w:tc>
          <w:tcPr>
            <w:tcW w:w="384" w:type="pct"/>
            <w:vAlign w:val="bottom"/>
          </w:tcPr>
          <w:p w14:paraId="445B91E7" w14:textId="77777777" w:rsidR="00185035" w:rsidRPr="007A08CE" w:rsidRDefault="00185035">
            <w:pPr>
              <w:jc w:val="center"/>
            </w:pPr>
            <w:r w:rsidRPr="007A08CE">
              <w:t>m</w:t>
            </w:r>
          </w:p>
        </w:tc>
        <w:tc>
          <w:tcPr>
            <w:tcW w:w="387" w:type="pct"/>
            <w:vAlign w:val="bottom"/>
          </w:tcPr>
          <w:p w14:paraId="07F913FA" w14:textId="77777777" w:rsidR="00185035" w:rsidRPr="007A08CE" w:rsidRDefault="00185035">
            <w:pPr>
              <w:jc w:val="center"/>
            </w:pPr>
            <w:r w:rsidRPr="007A08CE">
              <w:t>6</w:t>
            </w:r>
          </w:p>
        </w:tc>
        <w:tc>
          <w:tcPr>
            <w:tcW w:w="322" w:type="pct"/>
          </w:tcPr>
          <w:p w14:paraId="798015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B6FBB0" w14:textId="77777777" w:rsidR="00185035" w:rsidRPr="00F85647" w:rsidRDefault="00185035" w:rsidP="00D94289">
            <w:pPr>
              <w:autoSpaceDE w:val="0"/>
              <w:autoSpaceDN w:val="0"/>
              <w:adjustRightInd w:val="0"/>
              <w:jc w:val="center"/>
              <w:rPr>
                <w:noProof/>
                <w:lang w:val="en-US"/>
              </w:rPr>
            </w:pPr>
          </w:p>
        </w:tc>
        <w:tc>
          <w:tcPr>
            <w:tcW w:w="237" w:type="pct"/>
          </w:tcPr>
          <w:p w14:paraId="23E2560C" w14:textId="77777777" w:rsidR="00185035" w:rsidRPr="00F85647" w:rsidRDefault="00185035" w:rsidP="00D94289">
            <w:pPr>
              <w:autoSpaceDE w:val="0"/>
              <w:autoSpaceDN w:val="0"/>
              <w:adjustRightInd w:val="0"/>
              <w:jc w:val="center"/>
              <w:rPr>
                <w:noProof/>
                <w:lang w:val="en-US"/>
              </w:rPr>
            </w:pPr>
          </w:p>
        </w:tc>
        <w:tc>
          <w:tcPr>
            <w:tcW w:w="237" w:type="pct"/>
          </w:tcPr>
          <w:p w14:paraId="3D0BCC4C" w14:textId="77777777" w:rsidR="00185035" w:rsidRPr="00F85647" w:rsidRDefault="00185035" w:rsidP="00D94289">
            <w:pPr>
              <w:autoSpaceDE w:val="0"/>
              <w:autoSpaceDN w:val="0"/>
              <w:adjustRightInd w:val="0"/>
              <w:jc w:val="center"/>
              <w:rPr>
                <w:noProof/>
              </w:rPr>
            </w:pPr>
          </w:p>
        </w:tc>
        <w:tc>
          <w:tcPr>
            <w:tcW w:w="414" w:type="pct"/>
          </w:tcPr>
          <w:p w14:paraId="08A95375" w14:textId="77777777" w:rsidR="00185035" w:rsidRPr="00F85647" w:rsidRDefault="00185035" w:rsidP="00D94289">
            <w:pPr>
              <w:autoSpaceDE w:val="0"/>
              <w:autoSpaceDN w:val="0"/>
              <w:adjustRightInd w:val="0"/>
              <w:jc w:val="center"/>
              <w:rPr>
                <w:noProof/>
              </w:rPr>
            </w:pPr>
          </w:p>
        </w:tc>
        <w:tc>
          <w:tcPr>
            <w:tcW w:w="339" w:type="pct"/>
          </w:tcPr>
          <w:p w14:paraId="62F36CCB" w14:textId="77777777" w:rsidR="00185035" w:rsidRDefault="00185035" w:rsidP="00D94289">
            <w:pPr>
              <w:autoSpaceDE w:val="0"/>
              <w:autoSpaceDN w:val="0"/>
              <w:adjustRightInd w:val="0"/>
              <w:jc w:val="center"/>
              <w:rPr>
                <w:noProof/>
              </w:rPr>
            </w:pPr>
          </w:p>
        </w:tc>
      </w:tr>
      <w:tr w:rsidR="00C90E7E" w:rsidRPr="00F85647" w14:paraId="4F6E0EF0" w14:textId="77777777" w:rsidTr="00C90E7E">
        <w:trPr>
          <w:trHeight w:val="288"/>
        </w:trPr>
        <w:tc>
          <w:tcPr>
            <w:tcW w:w="192" w:type="pct"/>
          </w:tcPr>
          <w:p w14:paraId="654DC29F" w14:textId="77777777" w:rsidR="00185035" w:rsidRPr="007A08CE" w:rsidRDefault="00185035">
            <w:pPr>
              <w:jc w:val="center"/>
            </w:pPr>
            <w:r w:rsidRPr="007A08CE">
              <w:t>1,2</w:t>
            </w:r>
          </w:p>
        </w:tc>
        <w:tc>
          <w:tcPr>
            <w:tcW w:w="2164" w:type="pct"/>
            <w:gridSpan w:val="2"/>
          </w:tcPr>
          <w:p w14:paraId="73304D10" w14:textId="77777777" w:rsidR="00185035" w:rsidRPr="002966C9" w:rsidRDefault="00185035" w:rsidP="002966C9">
            <w:r w:rsidRPr="002966C9">
              <w:t>Redukcije:</w:t>
            </w:r>
          </w:p>
        </w:tc>
        <w:tc>
          <w:tcPr>
            <w:tcW w:w="384" w:type="pct"/>
            <w:vAlign w:val="bottom"/>
          </w:tcPr>
          <w:p w14:paraId="1F094FF5" w14:textId="77777777" w:rsidR="00185035" w:rsidRPr="007A08CE" w:rsidRDefault="00185035">
            <w:pPr>
              <w:jc w:val="center"/>
            </w:pPr>
          </w:p>
        </w:tc>
        <w:tc>
          <w:tcPr>
            <w:tcW w:w="387" w:type="pct"/>
            <w:vAlign w:val="bottom"/>
          </w:tcPr>
          <w:p w14:paraId="434D2845" w14:textId="77777777" w:rsidR="00185035" w:rsidRPr="007A08CE" w:rsidRDefault="00185035">
            <w:pPr>
              <w:jc w:val="center"/>
            </w:pPr>
          </w:p>
        </w:tc>
        <w:tc>
          <w:tcPr>
            <w:tcW w:w="322" w:type="pct"/>
          </w:tcPr>
          <w:p w14:paraId="020EB6B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8511B5" w14:textId="77777777" w:rsidR="00185035" w:rsidRPr="00F85647" w:rsidRDefault="00185035" w:rsidP="00D94289">
            <w:pPr>
              <w:autoSpaceDE w:val="0"/>
              <w:autoSpaceDN w:val="0"/>
              <w:adjustRightInd w:val="0"/>
              <w:jc w:val="center"/>
              <w:rPr>
                <w:noProof/>
                <w:lang w:val="en-US"/>
              </w:rPr>
            </w:pPr>
          </w:p>
        </w:tc>
        <w:tc>
          <w:tcPr>
            <w:tcW w:w="237" w:type="pct"/>
          </w:tcPr>
          <w:p w14:paraId="51050434" w14:textId="77777777" w:rsidR="00185035" w:rsidRPr="00F85647" w:rsidRDefault="00185035" w:rsidP="00D94289">
            <w:pPr>
              <w:autoSpaceDE w:val="0"/>
              <w:autoSpaceDN w:val="0"/>
              <w:adjustRightInd w:val="0"/>
              <w:jc w:val="center"/>
              <w:rPr>
                <w:noProof/>
                <w:lang w:val="en-US"/>
              </w:rPr>
            </w:pPr>
          </w:p>
        </w:tc>
        <w:tc>
          <w:tcPr>
            <w:tcW w:w="237" w:type="pct"/>
          </w:tcPr>
          <w:p w14:paraId="487F193F" w14:textId="77777777" w:rsidR="00185035" w:rsidRPr="00F85647" w:rsidRDefault="00185035" w:rsidP="00D94289">
            <w:pPr>
              <w:autoSpaceDE w:val="0"/>
              <w:autoSpaceDN w:val="0"/>
              <w:adjustRightInd w:val="0"/>
              <w:jc w:val="center"/>
              <w:rPr>
                <w:noProof/>
              </w:rPr>
            </w:pPr>
          </w:p>
        </w:tc>
        <w:tc>
          <w:tcPr>
            <w:tcW w:w="414" w:type="pct"/>
          </w:tcPr>
          <w:p w14:paraId="4EF852B0" w14:textId="77777777" w:rsidR="00185035" w:rsidRPr="00F85647" w:rsidRDefault="00185035" w:rsidP="00D94289">
            <w:pPr>
              <w:autoSpaceDE w:val="0"/>
              <w:autoSpaceDN w:val="0"/>
              <w:adjustRightInd w:val="0"/>
              <w:jc w:val="center"/>
              <w:rPr>
                <w:noProof/>
              </w:rPr>
            </w:pPr>
          </w:p>
        </w:tc>
        <w:tc>
          <w:tcPr>
            <w:tcW w:w="339" w:type="pct"/>
          </w:tcPr>
          <w:p w14:paraId="27890ABF" w14:textId="77777777" w:rsidR="00185035" w:rsidRDefault="00185035" w:rsidP="00D94289">
            <w:pPr>
              <w:autoSpaceDE w:val="0"/>
              <w:autoSpaceDN w:val="0"/>
              <w:adjustRightInd w:val="0"/>
              <w:jc w:val="center"/>
              <w:rPr>
                <w:noProof/>
              </w:rPr>
            </w:pPr>
          </w:p>
        </w:tc>
      </w:tr>
      <w:tr w:rsidR="00C90E7E" w:rsidRPr="00F85647" w14:paraId="14945BC4" w14:textId="77777777" w:rsidTr="00C90E7E">
        <w:trPr>
          <w:trHeight w:val="288"/>
        </w:trPr>
        <w:tc>
          <w:tcPr>
            <w:tcW w:w="192" w:type="pct"/>
          </w:tcPr>
          <w:p w14:paraId="4C3FE6F4" w14:textId="77777777" w:rsidR="00185035" w:rsidRPr="007A08CE" w:rsidRDefault="00185035">
            <w:pPr>
              <w:jc w:val="center"/>
            </w:pPr>
          </w:p>
        </w:tc>
        <w:tc>
          <w:tcPr>
            <w:tcW w:w="2164" w:type="pct"/>
            <w:gridSpan w:val="2"/>
          </w:tcPr>
          <w:p w14:paraId="4A8BE958" w14:textId="77777777" w:rsidR="00185035" w:rsidRPr="002966C9" w:rsidRDefault="00185035" w:rsidP="002966C9">
            <w:r w:rsidRPr="002966C9">
              <w:t>R CU Ø200/160</w:t>
            </w:r>
          </w:p>
        </w:tc>
        <w:tc>
          <w:tcPr>
            <w:tcW w:w="384" w:type="pct"/>
            <w:vAlign w:val="bottom"/>
          </w:tcPr>
          <w:p w14:paraId="7483B27A" w14:textId="77777777" w:rsidR="00185035" w:rsidRPr="007A08CE" w:rsidRDefault="00185035">
            <w:pPr>
              <w:jc w:val="center"/>
            </w:pPr>
            <w:r w:rsidRPr="007A08CE">
              <w:t>kom</w:t>
            </w:r>
          </w:p>
        </w:tc>
        <w:tc>
          <w:tcPr>
            <w:tcW w:w="387" w:type="pct"/>
            <w:vAlign w:val="bottom"/>
          </w:tcPr>
          <w:p w14:paraId="7B62E688" w14:textId="77777777" w:rsidR="00185035" w:rsidRPr="007A08CE" w:rsidRDefault="00185035">
            <w:pPr>
              <w:jc w:val="center"/>
            </w:pPr>
            <w:r w:rsidRPr="007A08CE">
              <w:t>1</w:t>
            </w:r>
          </w:p>
        </w:tc>
        <w:tc>
          <w:tcPr>
            <w:tcW w:w="322" w:type="pct"/>
          </w:tcPr>
          <w:p w14:paraId="1C32E51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8C9786" w14:textId="77777777" w:rsidR="00185035" w:rsidRPr="00F85647" w:rsidRDefault="00185035" w:rsidP="00D94289">
            <w:pPr>
              <w:autoSpaceDE w:val="0"/>
              <w:autoSpaceDN w:val="0"/>
              <w:adjustRightInd w:val="0"/>
              <w:jc w:val="center"/>
              <w:rPr>
                <w:noProof/>
                <w:lang w:val="en-US"/>
              </w:rPr>
            </w:pPr>
          </w:p>
        </w:tc>
        <w:tc>
          <w:tcPr>
            <w:tcW w:w="237" w:type="pct"/>
          </w:tcPr>
          <w:p w14:paraId="179DD18A" w14:textId="77777777" w:rsidR="00185035" w:rsidRPr="00F85647" w:rsidRDefault="00185035" w:rsidP="00D94289">
            <w:pPr>
              <w:autoSpaceDE w:val="0"/>
              <w:autoSpaceDN w:val="0"/>
              <w:adjustRightInd w:val="0"/>
              <w:jc w:val="center"/>
              <w:rPr>
                <w:noProof/>
                <w:lang w:val="en-US"/>
              </w:rPr>
            </w:pPr>
          </w:p>
        </w:tc>
        <w:tc>
          <w:tcPr>
            <w:tcW w:w="237" w:type="pct"/>
          </w:tcPr>
          <w:p w14:paraId="1C7C5727" w14:textId="77777777" w:rsidR="00185035" w:rsidRPr="00F85647" w:rsidRDefault="00185035" w:rsidP="00D94289">
            <w:pPr>
              <w:autoSpaceDE w:val="0"/>
              <w:autoSpaceDN w:val="0"/>
              <w:adjustRightInd w:val="0"/>
              <w:jc w:val="center"/>
              <w:rPr>
                <w:noProof/>
              </w:rPr>
            </w:pPr>
          </w:p>
        </w:tc>
        <w:tc>
          <w:tcPr>
            <w:tcW w:w="414" w:type="pct"/>
          </w:tcPr>
          <w:p w14:paraId="69283999" w14:textId="77777777" w:rsidR="00185035" w:rsidRPr="00F85647" w:rsidRDefault="00185035" w:rsidP="00D94289">
            <w:pPr>
              <w:autoSpaceDE w:val="0"/>
              <w:autoSpaceDN w:val="0"/>
              <w:adjustRightInd w:val="0"/>
              <w:jc w:val="center"/>
              <w:rPr>
                <w:noProof/>
              </w:rPr>
            </w:pPr>
          </w:p>
        </w:tc>
        <w:tc>
          <w:tcPr>
            <w:tcW w:w="339" w:type="pct"/>
          </w:tcPr>
          <w:p w14:paraId="473698E5" w14:textId="77777777" w:rsidR="00185035" w:rsidRDefault="00185035" w:rsidP="00D94289">
            <w:pPr>
              <w:autoSpaceDE w:val="0"/>
              <w:autoSpaceDN w:val="0"/>
              <w:adjustRightInd w:val="0"/>
              <w:jc w:val="center"/>
              <w:rPr>
                <w:noProof/>
              </w:rPr>
            </w:pPr>
          </w:p>
        </w:tc>
      </w:tr>
      <w:tr w:rsidR="00C90E7E" w:rsidRPr="00F85647" w14:paraId="14FE7BF0" w14:textId="77777777" w:rsidTr="00C90E7E">
        <w:trPr>
          <w:trHeight w:val="288"/>
        </w:trPr>
        <w:tc>
          <w:tcPr>
            <w:tcW w:w="192" w:type="pct"/>
          </w:tcPr>
          <w:p w14:paraId="1A912820" w14:textId="77777777" w:rsidR="00185035" w:rsidRPr="007A08CE" w:rsidRDefault="00185035">
            <w:pPr>
              <w:jc w:val="center"/>
            </w:pPr>
          </w:p>
        </w:tc>
        <w:tc>
          <w:tcPr>
            <w:tcW w:w="2164" w:type="pct"/>
            <w:gridSpan w:val="2"/>
          </w:tcPr>
          <w:p w14:paraId="4DBD16C3" w14:textId="77777777" w:rsidR="00185035" w:rsidRPr="002966C9" w:rsidRDefault="00185035" w:rsidP="002966C9">
            <w:r w:rsidRPr="002966C9">
              <w:t>R CU Ø200/125</w:t>
            </w:r>
          </w:p>
        </w:tc>
        <w:tc>
          <w:tcPr>
            <w:tcW w:w="384" w:type="pct"/>
            <w:vAlign w:val="bottom"/>
          </w:tcPr>
          <w:p w14:paraId="6A1F0716" w14:textId="77777777" w:rsidR="00185035" w:rsidRPr="007A08CE" w:rsidRDefault="00185035">
            <w:pPr>
              <w:jc w:val="center"/>
            </w:pPr>
            <w:r w:rsidRPr="007A08CE">
              <w:t>kom</w:t>
            </w:r>
          </w:p>
        </w:tc>
        <w:tc>
          <w:tcPr>
            <w:tcW w:w="387" w:type="pct"/>
            <w:vAlign w:val="bottom"/>
          </w:tcPr>
          <w:p w14:paraId="435FC570" w14:textId="77777777" w:rsidR="00185035" w:rsidRPr="007A08CE" w:rsidRDefault="00185035">
            <w:pPr>
              <w:jc w:val="center"/>
            </w:pPr>
            <w:r w:rsidRPr="007A08CE">
              <w:t>1</w:t>
            </w:r>
          </w:p>
        </w:tc>
        <w:tc>
          <w:tcPr>
            <w:tcW w:w="322" w:type="pct"/>
          </w:tcPr>
          <w:p w14:paraId="4C2629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12650B" w14:textId="77777777" w:rsidR="00185035" w:rsidRPr="00F85647" w:rsidRDefault="00185035" w:rsidP="00D94289">
            <w:pPr>
              <w:autoSpaceDE w:val="0"/>
              <w:autoSpaceDN w:val="0"/>
              <w:adjustRightInd w:val="0"/>
              <w:jc w:val="center"/>
              <w:rPr>
                <w:noProof/>
                <w:lang w:val="en-US"/>
              </w:rPr>
            </w:pPr>
          </w:p>
        </w:tc>
        <w:tc>
          <w:tcPr>
            <w:tcW w:w="237" w:type="pct"/>
          </w:tcPr>
          <w:p w14:paraId="2FBB3F86" w14:textId="77777777" w:rsidR="00185035" w:rsidRPr="00F85647" w:rsidRDefault="00185035" w:rsidP="00D94289">
            <w:pPr>
              <w:autoSpaceDE w:val="0"/>
              <w:autoSpaceDN w:val="0"/>
              <w:adjustRightInd w:val="0"/>
              <w:jc w:val="center"/>
              <w:rPr>
                <w:noProof/>
                <w:lang w:val="en-US"/>
              </w:rPr>
            </w:pPr>
          </w:p>
        </w:tc>
        <w:tc>
          <w:tcPr>
            <w:tcW w:w="237" w:type="pct"/>
          </w:tcPr>
          <w:p w14:paraId="3D80BA24" w14:textId="77777777" w:rsidR="00185035" w:rsidRPr="00F85647" w:rsidRDefault="00185035" w:rsidP="00D94289">
            <w:pPr>
              <w:autoSpaceDE w:val="0"/>
              <w:autoSpaceDN w:val="0"/>
              <w:adjustRightInd w:val="0"/>
              <w:jc w:val="center"/>
              <w:rPr>
                <w:noProof/>
              </w:rPr>
            </w:pPr>
          </w:p>
        </w:tc>
        <w:tc>
          <w:tcPr>
            <w:tcW w:w="414" w:type="pct"/>
          </w:tcPr>
          <w:p w14:paraId="0E71D557" w14:textId="77777777" w:rsidR="00185035" w:rsidRPr="00F85647" w:rsidRDefault="00185035" w:rsidP="00D94289">
            <w:pPr>
              <w:autoSpaceDE w:val="0"/>
              <w:autoSpaceDN w:val="0"/>
              <w:adjustRightInd w:val="0"/>
              <w:jc w:val="center"/>
              <w:rPr>
                <w:noProof/>
              </w:rPr>
            </w:pPr>
          </w:p>
        </w:tc>
        <w:tc>
          <w:tcPr>
            <w:tcW w:w="339" w:type="pct"/>
          </w:tcPr>
          <w:p w14:paraId="4012316A" w14:textId="77777777" w:rsidR="00185035" w:rsidRDefault="00185035" w:rsidP="00D94289">
            <w:pPr>
              <w:autoSpaceDE w:val="0"/>
              <w:autoSpaceDN w:val="0"/>
              <w:adjustRightInd w:val="0"/>
              <w:jc w:val="center"/>
              <w:rPr>
                <w:noProof/>
              </w:rPr>
            </w:pPr>
          </w:p>
        </w:tc>
      </w:tr>
      <w:tr w:rsidR="00C90E7E" w:rsidRPr="00F85647" w14:paraId="0EA27BD2" w14:textId="77777777" w:rsidTr="00C90E7E">
        <w:trPr>
          <w:trHeight w:val="288"/>
        </w:trPr>
        <w:tc>
          <w:tcPr>
            <w:tcW w:w="192" w:type="pct"/>
          </w:tcPr>
          <w:p w14:paraId="01E56428" w14:textId="77777777" w:rsidR="00185035" w:rsidRPr="007A08CE" w:rsidRDefault="00185035">
            <w:pPr>
              <w:jc w:val="center"/>
            </w:pPr>
            <w:r w:rsidRPr="007A08CE">
              <w:t>1,3</w:t>
            </w:r>
          </w:p>
        </w:tc>
        <w:tc>
          <w:tcPr>
            <w:tcW w:w="2164" w:type="pct"/>
            <w:gridSpan w:val="2"/>
          </w:tcPr>
          <w:p w14:paraId="58400E53" w14:textId="77777777" w:rsidR="00185035" w:rsidRPr="002966C9" w:rsidRDefault="00185035" w:rsidP="002966C9">
            <w:r w:rsidRPr="002966C9">
              <w:t>T komadi:</w:t>
            </w:r>
          </w:p>
        </w:tc>
        <w:tc>
          <w:tcPr>
            <w:tcW w:w="384" w:type="pct"/>
            <w:vAlign w:val="bottom"/>
          </w:tcPr>
          <w:p w14:paraId="2C725E0C" w14:textId="77777777" w:rsidR="00185035" w:rsidRPr="007A08CE" w:rsidRDefault="00185035">
            <w:pPr>
              <w:jc w:val="center"/>
            </w:pPr>
          </w:p>
        </w:tc>
        <w:tc>
          <w:tcPr>
            <w:tcW w:w="387" w:type="pct"/>
            <w:vAlign w:val="bottom"/>
          </w:tcPr>
          <w:p w14:paraId="3A8EBF50" w14:textId="77777777" w:rsidR="00185035" w:rsidRPr="007A08CE" w:rsidRDefault="00185035">
            <w:pPr>
              <w:jc w:val="center"/>
            </w:pPr>
          </w:p>
        </w:tc>
        <w:tc>
          <w:tcPr>
            <w:tcW w:w="322" w:type="pct"/>
          </w:tcPr>
          <w:p w14:paraId="114E28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7262B8" w14:textId="77777777" w:rsidR="00185035" w:rsidRPr="00F85647" w:rsidRDefault="00185035" w:rsidP="00D94289">
            <w:pPr>
              <w:autoSpaceDE w:val="0"/>
              <w:autoSpaceDN w:val="0"/>
              <w:adjustRightInd w:val="0"/>
              <w:jc w:val="center"/>
              <w:rPr>
                <w:noProof/>
                <w:lang w:val="en-US"/>
              </w:rPr>
            </w:pPr>
          </w:p>
        </w:tc>
        <w:tc>
          <w:tcPr>
            <w:tcW w:w="237" w:type="pct"/>
          </w:tcPr>
          <w:p w14:paraId="05422DB9" w14:textId="77777777" w:rsidR="00185035" w:rsidRPr="00F85647" w:rsidRDefault="00185035" w:rsidP="00D94289">
            <w:pPr>
              <w:autoSpaceDE w:val="0"/>
              <w:autoSpaceDN w:val="0"/>
              <w:adjustRightInd w:val="0"/>
              <w:jc w:val="center"/>
              <w:rPr>
                <w:noProof/>
                <w:lang w:val="en-US"/>
              </w:rPr>
            </w:pPr>
          </w:p>
        </w:tc>
        <w:tc>
          <w:tcPr>
            <w:tcW w:w="237" w:type="pct"/>
          </w:tcPr>
          <w:p w14:paraId="56E0D5DE" w14:textId="77777777" w:rsidR="00185035" w:rsidRPr="00F85647" w:rsidRDefault="00185035" w:rsidP="00D94289">
            <w:pPr>
              <w:autoSpaceDE w:val="0"/>
              <w:autoSpaceDN w:val="0"/>
              <w:adjustRightInd w:val="0"/>
              <w:jc w:val="center"/>
              <w:rPr>
                <w:noProof/>
              </w:rPr>
            </w:pPr>
          </w:p>
        </w:tc>
        <w:tc>
          <w:tcPr>
            <w:tcW w:w="414" w:type="pct"/>
          </w:tcPr>
          <w:p w14:paraId="0A798051" w14:textId="77777777" w:rsidR="00185035" w:rsidRPr="00F85647" w:rsidRDefault="00185035" w:rsidP="00D94289">
            <w:pPr>
              <w:autoSpaceDE w:val="0"/>
              <w:autoSpaceDN w:val="0"/>
              <w:adjustRightInd w:val="0"/>
              <w:jc w:val="center"/>
              <w:rPr>
                <w:noProof/>
              </w:rPr>
            </w:pPr>
          </w:p>
        </w:tc>
        <w:tc>
          <w:tcPr>
            <w:tcW w:w="339" w:type="pct"/>
          </w:tcPr>
          <w:p w14:paraId="723C4EA8" w14:textId="77777777" w:rsidR="00185035" w:rsidRDefault="00185035" w:rsidP="00D94289">
            <w:pPr>
              <w:autoSpaceDE w:val="0"/>
              <w:autoSpaceDN w:val="0"/>
              <w:adjustRightInd w:val="0"/>
              <w:jc w:val="center"/>
              <w:rPr>
                <w:noProof/>
              </w:rPr>
            </w:pPr>
          </w:p>
        </w:tc>
      </w:tr>
      <w:tr w:rsidR="00C90E7E" w:rsidRPr="00F85647" w14:paraId="428A4C9D" w14:textId="77777777" w:rsidTr="00C90E7E">
        <w:trPr>
          <w:trHeight w:val="288"/>
        </w:trPr>
        <w:tc>
          <w:tcPr>
            <w:tcW w:w="192" w:type="pct"/>
          </w:tcPr>
          <w:p w14:paraId="0A74D347" w14:textId="77777777" w:rsidR="00185035" w:rsidRPr="007A08CE" w:rsidRDefault="00185035">
            <w:pPr>
              <w:jc w:val="center"/>
            </w:pPr>
          </w:p>
        </w:tc>
        <w:tc>
          <w:tcPr>
            <w:tcW w:w="2164" w:type="pct"/>
            <w:gridSpan w:val="2"/>
          </w:tcPr>
          <w:p w14:paraId="3ED9EFCF" w14:textId="77777777" w:rsidR="00185035" w:rsidRPr="002966C9" w:rsidRDefault="00185035" w:rsidP="002966C9">
            <w:r w:rsidRPr="002966C9">
              <w:t>T CU Ø200</w:t>
            </w:r>
          </w:p>
        </w:tc>
        <w:tc>
          <w:tcPr>
            <w:tcW w:w="384" w:type="pct"/>
            <w:vAlign w:val="bottom"/>
          </w:tcPr>
          <w:p w14:paraId="49D1A7B3" w14:textId="77777777" w:rsidR="00185035" w:rsidRPr="007A08CE" w:rsidRDefault="00185035">
            <w:pPr>
              <w:jc w:val="center"/>
            </w:pPr>
            <w:r w:rsidRPr="007A08CE">
              <w:t>kom</w:t>
            </w:r>
          </w:p>
        </w:tc>
        <w:tc>
          <w:tcPr>
            <w:tcW w:w="387" w:type="pct"/>
            <w:vAlign w:val="bottom"/>
          </w:tcPr>
          <w:p w14:paraId="0B1B4D28" w14:textId="77777777" w:rsidR="00185035" w:rsidRPr="007A08CE" w:rsidRDefault="00185035">
            <w:pPr>
              <w:jc w:val="center"/>
            </w:pPr>
            <w:r w:rsidRPr="007A08CE">
              <w:t>1</w:t>
            </w:r>
          </w:p>
        </w:tc>
        <w:tc>
          <w:tcPr>
            <w:tcW w:w="322" w:type="pct"/>
          </w:tcPr>
          <w:p w14:paraId="316BA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49D1" w14:textId="77777777" w:rsidR="00185035" w:rsidRPr="00F85647" w:rsidRDefault="00185035" w:rsidP="00D94289">
            <w:pPr>
              <w:autoSpaceDE w:val="0"/>
              <w:autoSpaceDN w:val="0"/>
              <w:adjustRightInd w:val="0"/>
              <w:jc w:val="center"/>
              <w:rPr>
                <w:noProof/>
                <w:lang w:val="en-US"/>
              </w:rPr>
            </w:pPr>
          </w:p>
        </w:tc>
        <w:tc>
          <w:tcPr>
            <w:tcW w:w="237" w:type="pct"/>
          </w:tcPr>
          <w:p w14:paraId="66B495F0" w14:textId="77777777" w:rsidR="00185035" w:rsidRPr="00F85647" w:rsidRDefault="00185035" w:rsidP="00D94289">
            <w:pPr>
              <w:autoSpaceDE w:val="0"/>
              <w:autoSpaceDN w:val="0"/>
              <w:adjustRightInd w:val="0"/>
              <w:jc w:val="center"/>
              <w:rPr>
                <w:noProof/>
                <w:lang w:val="en-US"/>
              </w:rPr>
            </w:pPr>
          </w:p>
        </w:tc>
        <w:tc>
          <w:tcPr>
            <w:tcW w:w="237" w:type="pct"/>
          </w:tcPr>
          <w:p w14:paraId="38E90F2D" w14:textId="77777777" w:rsidR="00185035" w:rsidRPr="00F85647" w:rsidRDefault="00185035" w:rsidP="00D94289">
            <w:pPr>
              <w:autoSpaceDE w:val="0"/>
              <w:autoSpaceDN w:val="0"/>
              <w:adjustRightInd w:val="0"/>
              <w:jc w:val="center"/>
              <w:rPr>
                <w:noProof/>
              </w:rPr>
            </w:pPr>
          </w:p>
        </w:tc>
        <w:tc>
          <w:tcPr>
            <w:tcW w:w="414" w:type="pct"/>
          </w:tcPr>
          <w:p w14:paraId="5FF7F5E8" w14:textId="77777777" w:rsidR="00185035" w:rsidRPr="00F85647" w:rsidRDefault="00185035" w:rsidP="00D94289">
            <w:pPr>
              <w:autoSpaceDE w:val="0"/>
              <w:autoSpaceDN w:val="0"/>
              <w:adjustRightInd w:val="0"/>
              <w:jc w:val="center"/>
              <w:rPr>
                <w:noProof/>
              </w:rPr>
            </w:pPr>
          </w:p>
        </w:tc>
        <w:tc>
          <w:tcPr>
            <w:tcW w:w="339" w:type="pct"/>
          </w:tcPr>
          <w:p w14:paraId="46A1A6D6" w14:textId="77777777" w:rsidR="00185035" w:rsidRDefault="00185035" w:rsidP="00D94289">
            <w:pPr>
              <w:autoSpaceDE w:val="0"/>
              <w:autoSpaceDN w:val="0"/>
              <w:adjustRightInd w:val="0"/>
              <w:jc w:val="center"/>
              <w:rPr>
                <w:noProof/>
              </w:rPr>
            </w:pPr>
          </w:p>
        </w:tc>
      </w:tr>
      <w:tr w:rsidR="00C90E7E" w:rsidRPr="00F85647" w14:paraId="47921379" w14:textId="77777777" w:rsidTr="00C90E7E">
        <w:trPr>
          <w:trHeight w:val="288"/>
        </w:trPr>
        <w:tc>
          <w:tcPr>
            <w:tcW w:w="192" w:type="pct"/>
          </w:tcPr>
          <w:p w14:paraId="4EA9F9F4" w14:textId="77777777" w:rsidR="00185035" w:rsidRPr="007A08CE" w:rsidRDefault="00185035">
            <w:pPr>
              <w:jc w:val="center"/>
              <w:rPr>
                <w:color w:val="000000"/>
              </w:rPr>
            </w:pPr>
            <w:r w:rsidRPr="007A08CE">
              <w:rPr>
                <w:color w:val="000000"/>
              </w:rPr>
              <w:t>1.4</w:t>
            </w:r>
          </w:p>
        </w:tc>
        <w:tc>
          <w:tcPr>
            <w:tcW w:w="2164" w:type="pct"/>
            <w:gridSpan w:val="2"/>
          </w:tcPr>
          <w:p w14:paraId="69E6D417" w14:textId="77777777" w:rsidR="00185035" w:rsidRPr="002966C9" w:rsidRDefault="00185035" w:rsidP="002966C9">
            <w:pPr>
              <w:rPr>
                <w:color w:val="000000"/>
              </w:rPr>
            </w:pPr>
            <w:r w:rsidRPr="002966C9">
              <w:rPr>
                <w:color w:val="000000"/>
              </w:rPr>
              <w:t xml:space="preserve">Pomoćni materijal (spojnice za spiro cevi, nosači ...), 30% sume </w:t>
            </w:r>
            <w:r w:rsidRPr="002966C9">
              <w:rPr>
                <w:color w:val="000000"/>
              </w:rPr>
              <w:lastRenderedPageBreak/>
              <w:t>stavki 1.1-1.3.</w:t>
            </w:r>
          </w:p>
        </w:tc>
        <w:tc>
          <w:tcPr>
            <w:tcW w:w="384" w:type="pct"/>
            <w:vAlign w:val="bottom"/>
          </w:tcPr>
          <w:p w14:paraId="57635703" w14:textId="77777777" w:rsidR="00185035" w:rsidRPr="007A08CE" w:rsidRDefault="00185035">
            <w:pPr>
              <w:jc w:val="center"/>
              <w:rPr>
                <w:color w:val="000000"/>
              </w:rPr>
            </w:pPr>
            <w:r>
              <w:rPr>
                <w:color w:val="000000"/>
              </w:rPr>
              <w:lastRenderedPageBreak/>
              <w:t>%</w:t>
            </w:r>
          </w:p>
        </w:tc>
        <w:tc>
          <w:tcPr>
            <w:tcW w:w="387" w:type="pct"/>
            <w:vAlign w:val="bottom"/>
          </w:tcPr>
          <w:p w14:paraId="190DF412" w14:textId="77777777" w:rsidR="00185035" w:rsidRPr="007A08CE" w:rsidRDefault="00185035">
            <w:pPr>
              <w:jc w:val="center"/>
              <w:rPr>
                <w:color w:val="000000"/>
              </w:rPr>
            </w:pPr>
            <w:r w:rsidRPr="007A08CE">
              <w:rPr>
                <w:color w:val="000000"/>
              </w:rPr>
              <w:t>0,3</w:t>
            </w:r>
          </w:p>
        </w:tc>
        <w:tc>
          <w:tcPr>
            <w:tcW w:w="322" w:type="pct"/>
          </w:tcPr>
          <w:p w14:paraId="4759122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1B5F07" w14:textId="77777777" w:rsidR="00185035" w:rsidRPr="00F85647" w:rsidRDefault="00185035" w:rsidP="00D94289">
            <w:pPr>
              <w:autoSpaceDE w:val="0"/>
              <w:autoSpaceDN w:val="0"/>
              <w:adjustRightInd w:val="0"/>
              <w:jc w:val="center"/>
              <w:rPr>
                <w:noProof/>
                <w:lang w:val="en-US"/>
              </w:rPr>
            </w:pPr>
          </w:p>
        </w:tc>
        <w:tc>
          <w:tcPr>
            <w:tcW w:w="237" w:type="pct"/>
          </w:tcPr>
          <w:p w14:paraId="18197419" w14:textId="77777777" w:rsidR="00185035" w:rsidRPr="00F85647" w:rsidRDefault="00185035" w:rsidP="00D94289">
            <w:pPr>
              <w:autoSpaceDE w:val="0"/>
              <w:autoSpaceDN w:val="0"/>
              <w:adjustRightInd w:val="0"/>
              <w:jc w:val="center"/>
              <w:rPr>
                <w:noProof/>
                <w:lang w:val="en-US"/>
              </w:rPr>
            </w:pPr>
          </w:p>
        </w:tc>
        <w:tc>
          <w:tcPr>
            <w:tcW w:w="237" w:type="pct"/>
          </w:tcPr>
          <w:p w14:paraId="2387B3C8" w14:textId="77777777" w:rsidR="00185035" w:rsidRPr="00F85647" w:rsidRDefault="00185035" w:rsidP="00D94289">
            <w:pPr>
              <w:autoSpaceDE w:val="0"/>
              <w:autoSpaceDN w:val="0"/>
              <w:adjustRightInd w:val="0"/>
              <w:jc w:val="center"/>
              <w:rPr>
                <w:noProof/>
              </w:rPr>
            </w:pPr>
          </w:p>
        </w:tc>
        <w:tc>
          <w:tcPr>
            <w:tcW w:w="414" w:type="pct"/>
          </w:tcPr>
          <w:p w14:paraId="2808CB30" w14:textId="77777777" w:rsidR="00185035" w:rsidRPr="00F85647" w:rsidRDefault="00185035" w:rsidP="00D94289">
            <w:pPr>
              <w:autoSpaceDE w:val="0"/>
              <w:autoSpaceDN w:val="0"/>
              <w:adjustRightInd w:val="0"/>
              <w:jc w:val="center"/>
              <w:rPr>
                <w:noProof/>
              </w:rPr>
            </w:pPr>
          </w:p>
        </w:tc>
        <w:tc>
          <w:tcPr>
            <w:tcW w:w="339" w:type="pct"/>
          </w:tcPr>
          <w:p w14:paraId="7467A782" w14:textId="77777777" w:rsidR="00185035" w:rsidRDefault="00185035" w:rsidP="00D94289">
            <w:pPr>
              <w:autoSpaceDE w:val="0"/>
              <w:autoSpaceDN w:val="0"/>
              <w:adjustRightInd w:val="0"/>
              <w:jc w:val="center"/>
              <w:rPr>
                <w:noProof/>
              </w:rPr>
            </w:pPr>
          </w:p>
        </w:tc>
      </w:tr>
      <w:tr w:rsidR="00C90E7E" w:rsidRPr="00F85647" w14:paraId="0F759930" w14:textId="77777777" w:rsidTr="00C90E7E">
        <w:trPr>
          <w:trHeight w:val="288"/>
        </w:trPr>
        <w:tc>
          <w:tcPr>
            <w:tcW w:w="192" w:type="pct"/>
          </w:tcPr>
          <w:p w14:paraId="4A01DC80" w14:textId="77777777" w:rsidR="00185035" w:rsidRPr="007A08CE" w:rsidRDefault="00185035">
            <w:pPr>
              <w:jc w:val="center"/>
            </w:pPr>
            <w:r w:rsidRPr="007A08CE">
              <w:lastRenderedPageBreak/>
              <w:t>2</w:t>
            </w:r>
          </w:p>
        </w:tc>
        <w:tc>
          <w:tcPr>
            <w:tcW w:w="2164" w:type="pct"/>
            <w:gridSpan w:val="2"/>
          </w:tcPr>
          <w:p w14:paraId="447508A5" w14:textId="77777777" w:rsidR="00185035" w:rsidRPr="002966C9" w:rsidRDefault="00185035"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58D97C3B" w14:textId="77777777" w:rsidR="00185035" w:rsidRPr="007A08CE" w:rsidRDefault="00185035">
            <w:pPr>
              <w:jc w:val="center"/>
            </w:pPr>
          </w:p>
        </w:tc>
        <w:tc>
          <w:tcPr>
            <w:tcW w:w="387" w:type="pct"/>
            <w:vAlign w:val="bottom"/>
          </w:tcPr>
          <w:p w14:paraId="2A7FB88E" w14:textId="77777777" w:rsidR="00185035" w:rsidRPr="007A08CE" w:rsidRDefault="00185035">
            <w:pPr>
              <w:jc w:val="center"/>
            </w:pPr>
          </w:p>
        </w:tc>
        <w:tc>
          <w:tcPr>
            <w:tcW w:w="322" w:type="pct"/>
          </w:tcPr>
          <w:p w14:paraId="00D7E0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2C7B8" w14:textId="77777777" w:rsidR="00185035" w:rsidRPr="00F85647" w:rsidRDefault="00185035" w:rsidP="00D94289">
            <w:pPr>
              <w:autoSpaceDE w:val="0"/>
              <w:autoSpaceDN w:val="0"/>
              <w:adjustRightInd w:val="0"/>
              <w:jc w:val="center"/>
              <w:rPr>
                <w:noProof/>
                <w:lang w:val="en-US"/>
              </w:rPr>
            </w:pPr>
          </w:p>
        </w:tc>
        <w:tc>
          <w:tcPr>
            <w:tcW w:w="237" w:type="pct"/>
          </w:tcPr>
          <w:p w14:paraId="6F74E131" w14:textId="77777777" w:rsidR="00185035" w:rsidRPr="00F85647" w:rsidRDefault="00185035" w:rsidP="00D94289">
            <w:pPr>
              <w:autoSpaceDE w:val="0"/>
              <w:autoSpaceDN w:val="0"/>
              <w:adjustRightInd w:val="0"/>
              <w:jc w:val="center"/>
              <w:rPr>
                <w:noProof/>
                <w:lang w:val="en-US"/>
              </w:rPr>
            </w:pPr>
          </w:p>
        </w:tc>
        <w:tc>
          <w:tcPr>
            <w:tcW w:w="237" w:type="pct"/>
          </w:tcPr>
          <w:p w14:paraId="71F00A36" w14:textId="77777777" w:rsidR="00185035" w:rsidRPr="00F85647" w:rsidRDefault="00185035" w:rsidP="00D94289">
            <w:pPr>
              <w:autoSpaceDE w:val="0"/>
              <w:autoSpaceDN w:val="0"/>
              <w:adjustRightInd w:val="0"/>
              <w:jc w:val="center"/>
              <w:rPr>
                <w:noProof/>
              </w:rPr>
            </w:pPr>
          </w:p>
        </w:tc>
        <w:tc>
          <w:tcPr>
            <w:tcW w:w="414" w:type="pct"/>
          </w:tcPr>
          <w:p w14:paraId="20C4ABBC" w14:textId="77777777" w:rsidR="00185035" w:rsidRPr="00F85647" w:rsidRDefault="00185035" w:rsidP="00D94289">
            <w:pPr>
              <w:autoSpaceDE w:val="0"/>
              <w:autoSpaceDN w:val="0"/>
              <w:adjustRightInd w:val="0"/>
              <w:jc w:val="center"/>
              <w:rPr>
                <w:noProof/>
              </w:rPr>
            </w:pPr>
          </w:p>
        </w:tc>
        <w:tc>
          <w:tcPr>
            <w:tcW w:w="339" w:type="pct"/>
          </w:tcPr>
          <w:p w14:paraId="33FD175A" w14:textId="77777777" w:rsidR="00185035" w:rsidRDefault="00185035" w:rsidP="00D94289">
            <w:pPr>
              <w:autoSpaceDE w:val="0"/>
              <w:autoSpaceDN w:val="0"/>
              <w:adjustRightInd w:val="0"/>
              <w:jc w:val="center"/>
              <w:rPr>
                <w:noProof/>
              </w:rPr>
            </w:pPr>
          </w:p>
        </w:tc>
      </w:tr>
      <w:tr w:rsidR="00C90E7E" w:rsidRPr="00F85647" w14:paraId="5680FB9A" w14:textId="77777777" w:rsidTr="00C90E7E">
        <w:trPr>
          <w:trHeight w:val="288"/>
        </w:trPr>
        <w:tc>
          <w:tcPr>
            <w:tcW w:w="192" w:type="pct"/>
          </w:tcPr>
          <w:p w14:paraId="2D827079" w14:textId="77777777" w:rsidR="00185035" w:rsidRPr="007A08CE" w:rsidRDefault="00185035">
            <w:pPr>
              <w:jc w:val="center"/>
            </w:pPr>
          </w:p>
        </w:tc>
        <w:tc>
          <w:tcPr>
            <w:tcW w:w="2164" w:type="pct"/>
            <w:gridSpan w:val="2"/>
          </w:tcPr>
          <w:p w14:paraId="0021A7FB" w14:textId="77777777" w:rsidR="00185035" w:rsidRPr="002966C9" w:rsidRDefault="00185035" w:rsidP="002966C9">
            <w:pPr>
              <w:rPr>
                <w:color w:val="000000"/>
              </w:rPr>
            </w:pPr>
            <w:r w:rsidRPr="002966C9">
              <w:rPr>
                <w:color w:val="000000"/>
              </w:rPr>
              <w:t>Ø125</w:t>
            </w:r>
          </w:p>
        </w:tc>
        <w:tc>
          <w:tcPr>
            <w:tcW w:w="384" w:type="pct"/>
            <w:vAlign w:val="bottom"/>
          </w:tcPr>
          <w:p w14:paraId="2635E961" w14:textId="77777777" w:rsidR="00185035" w:rsidRPr="007A08CE" w:rsidRDefault="00185035">
            <w:pPr>
              <w:jc w:val="center"/>
            </w:pPr>
            <w:r w:rsidRPr="007A08CE">
              <w:t>m</w:t>
            </w:r>
          </w:p>
        </w:tc>
        <w:tc>
          <w:tcPr>
            <w:tcW w:w="387" w:type="pct"/>
            <w:vAlign w:val="bottom"/>
          </w:tcPr>
          <w:p w14:paraId="7D46F39F" w14:textId="77777777" w:rsidR="00185035" w:rsidRPr="007A08CE" w:rsidRDefault="00185035">
            <w:pPr>
              <w:jc w:val="center"/>
            </w:pPr>
            <w:r w:rsidRPr="007A08CE">
              <w:t>1</w:t>
            </w:r>
          </w:p>
        </w:tc>
        <w:tc>
          <w:tcPr>
            <w:tcW w:w="322" w:type="pct"/>
          </w:tcPr>
          <w:p w14:paraId="25FD0A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8DA3AB" w14:textId="77777777" w:rsidR="00185035" w:rsidRPr="00F85647" w:rsidRDefault="00185035" w:rsidP="00D94289">
            <w:pPr>
              <w:autoSpaceDE w:val="0"/>
              <w:autoSpaceDN w:val="0"/>
              <w:adjustRightInd w:val="0"/>
              <w:jc w:val="center"/>
              <w:rPr>
                <w:noProof/>
                <w:lang w:val="en-US"/>
              </w:rPr>
            </w:pPr>
          </w:p>
        </w:tc>
        <w:tc>
          <w:tcPr>
            <w:tcW w:w="237" w:type="pct"/>
          </w:tcPr>
          <w:p w14:paraId="0FCCC784" w14:textId="77777777" w:rsidR="00185035" w:rsidRPr="00F85647" w:rsidRDefault="00185035" w:rsidP="00D94289">
            <w:pPr>
              <w:autoSpaceDE w:val="0"/>
              <w:autoSpaceDN w:val="0"/>
              <w:adjustRightInd w:val="0"/>
              <w:jc w:val="center"/>
              <w:rPr>
                <w:noProof/>
                <w:lang w:val="en-US"/>
              </w:rPr>
            </w:pPr>
          </w:p>
        </w:tc>
        <w:tc>
          <w:tcPr>
            <w:tcW w:w="237" w:type="pct"/>
          </w:tcPr>
          <w:p w14:paraId="3E0ED81D" w14:textId="77777777" w:rsidR="00185035" w:rsidRPr="00F85647" w:rsidRDefault="00185035" w:rsidP="00D94289">
            <w:pPr>
              <w:autoSpaceDE w:val="0"/>
              <w:autoSpaceDN w:val="0"/>
              <w:adjustRightInd w:val="0"/>
              <w:jc w:val="center"/>
              <w:rPr>
                <w:noProof/>
              </w:rPr>
            </w:pPr>
          </w:p>
        </w:tc>
        <w:tc>
          <w:tcPr>
            <w:tcW w:w="414" w:type="pct"/>
          </w:tcPr>
          <w:p w14:paraId="5A859D1C" w14:textId="77777777" w:rsidR="00185035" w:rsidRPr="00F85647" w:rsidRDefault="00185035" w:rsidP="00D94289">
            <w:pPr>
              <w:autoSpaceDE w:val="0"/>
              <w:autoSpaceDN w:val="0"/>
              <w:adjustRightInd w:val="0"/>
              <w:jc w:val="center"/>
              <w:rPr>
                <w:noProof/>
              </w:rPr>
            </w:pPr>
          </w:p>
        </w:tc>
        <w:tc>
          <w:tcPr>
            <w:tcW w:w="339" w:type="pct"/>
          </w:tcPr>
          <w:p w14:paraId="52E92D70" w14:textId="77777777" w:rsidR="00185035" w:rsidRDefault="00185035" w:rsidP="00D94289">
            <w:pPr>
              <w:autoSpaceDE w:val="0"/>
              <w:autoSpaceDN w:val="0"/>
              <w:adjustRightInd w:val="0"/>
              <w:jc w:val="center"/>
              <w:rPr>
                <w:noProof/>
              </w:rPr>
            </w:pPr>
          </w:p>
        </w:tc>
      </w:tr>
      <w:tr w:rsidR="00C90E7E" w:rsidRPr="00F85647" w14:paraId="0DCD542F" w14:textId="77777777" w:rsidTr="00C90E7E">
        <w:trPr>
          <w:trHeight w:val="288"/>
        </w:trPr>
        <w:tc>
          <w:tcPr>
            <w:tcW w:w="192" w:type="pct"/>
          </w:tcPr>
          <w:p w14:paraId="2D411B96" w14:textId="77777777" w:rsidR="00185035" w:rsidRPr="007A08CE" w:rsidRDefault="00185035">
            <w:pPr>
              <w:jc w:val="center"/>
            </w:pPr>
          </w:p>
        </w:tc>
        <w:tc>
          <w:tcPr>
            <w:tcW w:w="2164" w:type="pct"/>
            <w:gridSpan w:val="2"/>
          </w:tcPr>
          <w:p w14:paraId="35CC1EC3" w14:textId="77777777" w:rsidR="00185035" w:rsidRPr="002966C9" w:rsidRDefault="00185035" w:rsidP="002966C9">
            <w:pPr>
              <w:rPr>
                <w:color w:val="000000"/>
              </w:rPr>
            </w:pPr>
            <w:r w:rsidRPr="002966C9">
              <w:rPr>
                <w:color w:val="000000"/>
              </w:rPr>
              <w:t>Ø160</w:t>
            </w:r>
          </w:p>
        </w:tc>
        <w:tc>
          <w:tcPr>
            <w:tcW w:w="384" w:type="pct"/>
            <w:vAlign w:val="bottom"/>
          </w:tcPr>
          <w:p w14:paraId="72C4ED70" w14:textId="77777777" w:rsidR="00185035" w:rsidRPr="007A08CE" w:rsidRDefault="00185035">
            <w:pPr>
              <w:jc w:val="center"/>
            </w:pPr>
            <w:r w:rsidRPr="007A08CE">
              <w:t>m</w:t>
            </w:r>
          </w:p>
        </w:tc>
        <w:tc>
          <w:tcPr>
            <w:tcW w:w="387" w:type="pct"/>
            <w:vAlign w:val="bottom"/>
          </w:tcPr>
          <w:p w14:paraId="07D5D049" w14:textId="77777777" w:rsidR="00185035" w:rsidRPr="007A08CE" w:rsidRDefault="00185035">
            <w:pPr>
              <w:jc w:val="center"/>
            </w:pPr>
            <w:r w:rsidRPr="007A08CE">
              <w:t>1</w:t>
            </w:r>
          </w:p>
        </w:tc>
        <w:tc>
          <w:tcPr>
            <w:tcW w:w="322" w:type="pct"/>
          </w:tcPr>
          <w:p w14:paraId="30A437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010896" w14:textId="77777777" w:rsidR="00185035" w:rsidRPr="00F85647" w:rsidRDefault="00185035" w:rsidP="00D94289">
            <w:pPr>
              <w:autoSpaceDE w:val="0"/>
              <w:autoSpaceDN w:val="0"/>
              <w:adjustRightInd w:val="0"/>
              <w:jc w:val="center"/>
              <w:rPr>
                <w:noProof/>
                <w:lang w:val="en-US"/>
              </w:rPr>
            </w:pPr>
          </w:p>
        </w:tc>
        <w:tc>
          <w:tcPr>
            <w:tcW w:w="237" w:type="pct"/>
          </w:tcPr>
          <w:p w14:paraId="6DB32567" w14:textId="77777777" w:rsidR="00185035" w:rsidRPr="00F85647" w:rsidRDefault="00185035" w:rsidP="00D94289">
            <w:pPr>
              <w:autoSpaceDE w:val="0"/>
              <w:autoSpaceDN w:val="0"/>
              <w:adjustRightInd w:val="0"/>
              <w:jc w:val="center"/>
              <w:rPr>
                <w:noProof/>
                <w:lang w:val="en-US"/>
              </w:rPr>
            </w:pPr>
          </w:p>
        </w:tc>
        <w:tc>
          <w:tcPr>
            <w:tcW w:w="237" w:type="pct"/>
          </w:tcPr>
          <w:p w14:paraId="0CAEC221" w14:textId="77777777" w:rsidR="00185035" w:rsidRPr="00F85647" w:rsidRDefault="00185035" w:rsidP="00D94289">
            <w:pPr>
              <w:autoSpaceDE w:val="0"/>
              <w:autoSpaceDN w:val="0"/>
              <w:adjustRightInd w:val="0"/>
              <w:jc w:val="center"/>
              <w:rPr>
                <w:noProof/>
              </w:rPr>
            </w:pPr>
          </w:p>
        </w:tc>
        <w:tc>
          <w:tcPr>
            <w:tcW w:w="414" w:type="pct"/>
          </w:tcPr>
          <w:p w14:paraId="275A1A12" w14:textId="77777777" w:rsidR="00185035" w:rsidRPr="00F85647" w:rsidRDefault="00185035" w:rsidP="00D94289">
            <w:pPr>
              <w:autoSpaceDE w:val="0"/>
              <w:autoSpaceDN w:val="0"/>
              <w:adjustRightInd w:val="0"/>
              <w:jc w:val="center"/>
              <w:rPr>
                <w:noProof/>
              </w:rPr>
            </w:pPr>
          </w:p>
        </w:tc>
        <w:tc>
          <w:tcPr>
            <w:tcW w:w="339" w:type="pct"/>
          </w:tcPr>
          <w:p w14:paraId="46A6F337" w14:textId="77777777" w:rsidR="00185035" w:rsidRDefault="00185035" w:rsidP="00D94289">
            <w:pPr>
              <w:autoSpaceDE w:val="0"/>
              <w:autoSpaceDN w:val="0"/>
              <w:adjustRightInd w:val="0"/>
              <w:jc w:val="center"/>
              <w:rPr>
                <w:noProof/>
              </w:rPr>
            </w:pPr>
          </w:p>
        </w:tc>
      </w:tr>
      <w:tr w:rsidR="00C90E7E" w:rsidRPr="00F85647" w14:paraId="1382BC93" w14:textId="77777777" w:rsidTr="00C90E7E">
        <w:trPr>
          <w:trHeight w:val="288"/>
        </w:trPr>
        <w:tc>
          <w:tcPr>
            <w:tcW w:w="192" w:type="pct"/>
          </w:tcPr>
          <w:p w14:paraId="19234254" w14:textId="77777777" w:rsidR="00185035" w:rsidRPr="007A08CE" w:rsidRDefault="00185035">
            <w:pPr>
              <w:jc w:val="center"/>
              <w:rPr>
                <w:color w:val="000000"/>
              </w:rPr>
            </w:pPr>
            <w:r w:rsidRPr="007A08CE">
              <w:rPr>
                <w:color w:val="000000"/>
              </w:rPr>
              <w:t>3.</w:t>
            </w:r>
          </w:p>
        </w:tc>
        <w:tc>
          <w:tcPr>
            <w:tcW w:w="2164" w:type="pct"/>
            <w:gridSpan w:val="2"/>
          </w:tcPr>
          <w:p w14:paraId="78B44D4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3805A8E9" w14:textId="77777777" w:rsidR="00185035" w:rsidRPr="007A08CE" w:rsidRDefault="00185035">
            <w:pPr>
              <w:jc w:val="center"/>
              <w:rPr>
                <w:color w:val="000000"/>
              </w:rPr>
            </w:pPr>
          </w:p>
        </w:tc>
        <w:tc>
          <w:tcPr>
            <w:tcW w:w="387" w:type="pct"/>
            <w:vAlign w:val="bottom"/>
          </w:tcPr>
          <w:p w14:paraId="4C2DBFE5" w14:textId="77777777" w:rsidR="00185035" w:rsidRPr="007A08CE" w:rsidRDefault="00185035">
            <w:pPr>
              <w:jc w:val="center"/>
              <w:rPr>
                <w:color w:val="000000"/>
              </w:rPr>
            </w:pPr>
          </w:p>
        </w:tc>
        <w:tc>
          <w:tcPr>
            <w:tcW w:w="322" w:type="pct"/>
          </w:tcPr>
          <w:p w14:paraId="122798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410289B" w14:textId="77777777" w:rsidR="00185035" w:rsidRPr="00F85647" w:rsidRDefault="00185035" w:rsidP="00D94289">
            <w:pPr>
              <w:autoSpaceDE w:val="0"/>
              <w:autoSpaceDN w:val="0"/>
              <w:adjustRightInd w:val="0"/>
              <w:jc w:val="center"/>
              <w:rPr>
                <w:noProof/>
                <w:lang w:val="en-US"/>
              </w:rPr>
            </w:pPr>
          </w:p>
        </w:tc>
        <w:tc>
          <w:tcPr>
            <w:tcW w:w="237" w:type="pct"/>
          </w:tcPr>
          <w:p w14:paraId="4AF277F5" w14:textId="77777777" w:rsidR="00185035" w:rsidRPr="00F85647" w:rsidRDefault="00185035" w:rsidP="00D94289">
            <w:pPr>
              <w:autoSpaceDE w:val="0"/>
              <w:autoSpaceDN w:val="0"/>
              <w:adjustRightInd w:val="0"/>
              <w:jc w:val="center"/>
              <w:rPr>
                <w:noProof/>
                <w:lang w:val="en-US"/>
              </w:rPr>
            </w:pPr>
          </w:p>
        </w:tc>
        <w:tc>
          <w:tcPr>
            <w:tcW w:w="237" w:type="pct"/>
          </w:tcPr>
          <w:p w14:paraId="52F0CDF1" w14:textId="77777777" w:rsidR="00185035" w:rsidRPr="00F85647" w:rsidRDefault="00185035" w:rsidP="00D94289">
            <w:pPr>
              <w:autoSpaceDE w:val="0"/>
              <w:autoSpaceDN w:val="0"/>
              <w:adjustRightInd w:val="0"/>
              <w:jc w:val="center"/>
              <w:rPr>
                <w:noProof/>
              </w:rPr>
            </w:pPr>
          </w:p>
        </w:tc>
        <w:tc>
          <w:tcPr>
            <w:tcW w:w="414" w:type="pct"/>
          </w:tcPr>
          <w:p w14:paraId="7B196B84" w14:textId="77777777" w:rsidR="00185035" w:rsidRPr="00F85647" w:rsidRDefault="00185035" w:rsidP="00D94289">
            <w:pPr>
              <w:autoSpaceDE w:val="0"/>
              <w:autoSpaceDN w:val="0"/>
              <w:adjustRightInd w:val="0"/>
              <w:jc w:val="center"/>
              <w:rPr>
                <w:noProof/>
              </w:rPr>
            </w:pPr>
          </w:p>
        </w:tc>
        <w:tc>
          <w:tcPr>
            <w:tcW w:w="339" w:type="pct"/>
          </w:tcPr>
          <w:p w14:paraId="193EA669" w14:textId="77777777" w:rsidR="00185035" w:rsidRDefault="00185035" w:rsidP="00D94289">
            <w:pPr>
              <w:autoSpaceDE w:val="0"/>
              <w:autoSpaceDN w:val="0"/>
              <w:adjustRightInd w:val="0"/>
              <w:jc w:val="center"/>
              <w:rPr>
                <w:noProof/>
              </w:rPr>
            </w:pPr>
          </w:p>
        </w:tc>
      </w:tr>
      <w:tr w:rsidR="00C90E7E" w:rsidRPr="00F85647" w14:paraId="731DE60B" w14:textId="77777777" w:rsidTr="00C90E7E">
        <w:trPr>
          <w:trHeight w:val="288"/>
        </w:trPr>
        <w:tc>
          <w:tcPr>
            <w:tcW w:w="192" w:type="pct"/>
          </w:tcPr>
          <w:p w14:paraId="1989103F" w14:textId="77777777" w:rsidR="00185035" w:rsidRPr="007A08CE" w:rsidRDefault="00185035">
            <w:pPr>
              <w:jc w:val="center"/>
              <w:rPr>
                <w:color w:val="000000"/>
              </w:rPr>
            </w:pPr>
          </w:p>
        </w:tc>
        <w:tc>
          <w:tcPr>
            <w:tcW w:w="2164" w:type="pct"/>
            <w:gridSpan w:val="2"/>
          </w:tcPr>
          <w:p w14:paraId="3A41073F"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BBFC4DD" w14:textId="77777777" w:rsidR="00185035" w:rsidRPr="007A08CE" w:rsidRDefault="00185035">
            <w:pPr>
              <w:jc w:val="center"/>
              <w:rPr>
                <w:color w:val="000000"/>
              </w:rPr>
            </w:pPr>
            <w:r w:rsidRPr="007A08CE">
              <w:rPr>
                <w:color w:val="000000"/>
              </w:rPr>
              <w:t>kom</w:t>
            </w:r>
          </w:p>
        </w:tc>
        <w:tc>
          <w:tcPr>
            <w:tcW w:w="387" w:type="pct"/>
            <w:vAlign w:val="bottom"/>
          </w:tcPr>
          <w:p w14:paraId="36F04F57" w14:textId="77777777" w:rsidR="00185035" w:rsidRPr="007A08CE" w:rsidRDefault="00185035">
            <w:pPr>
              <w:jc w:val="center"/>
              <w:rPr>
                <w:color w:val="000000"/>
              </w:rPr>
            </w:pPr>
            <w:r w:rsidRPr="007A08CE">
              <w:rPr>
                <w:color w:val="000000"/>
              </w:rPr>
              <w:t>2</w:t>
            </w:r>
          </w:p>
        </w:tc>
        <w:tc>
          <w:tcPr>
            <w:tcW w:w="322" w:type="pct"/>
          </w:tcPr>
          <w:p w14:paraId="3C209C9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241A7B" w14:textId="77777777" w:rsidR="00185035" w:rsidRPr="00F85647" w:rsidRDefault="00185035" w:rsidP="00D94289">
            <w:pPr>
              <w:autoSpaceDE w:val="0"/>
              <w:autoSpaceDN w:val="0"/>
              <w:adjustRightInd w:val="0"/>
              <w:jc w:val="center"/>
              <w:rPr>
                <w:noProof/>
                <w:lang w:val="en-US"/>
              </w:rPr>
            </w:pPr>
          </w:p>
        </w:tc>
        <w:tc>
          <w:tcPr>
            <w:tcW w:w="237" w:type="pct"/>
          </w:tcPr>
          <w:p w14:paraId="6618C16A" w14:textId="77777777" w:rsidR="00185035" w:rsidRPr="00F85647" w:rsidRDefault="00185035" w:rsidP="00D94289">
            <w:pPr>
              <w:autoSpaceDE w:val="0"/>
              <w:autoSpaceDN w:val="0"/>
              <w:adjustRightInd w:val="0"/>
              <w:jc w:val="center"/>
              <w:rPr>
                <w:noProof/>
                <w:lang w:val="en-US"/>
              </w:rPr>
            </w:pPr>
          </w:p>
        </w:tc>
        <w:tc>
          <w:tcPr>
            <w:tcW w:w="237" w:type="pct"/>
          </w:tcPr>
          <w:p w14:paraId="5EC0EC74" w14:textId="77777777" w:rsidR="00185035" w:rsidRPr="00F85647" w:rsidRDefault="00185035" w:rsidP="00D94289">
            <w:pPr>
              <w:autoSpaceDE w:val="0"/>
              <w:autoSpaceDN w:val="0"/>
              <w:adjustRightInd w:val="0"/>
              <w:jc w:val="center"/>
              <w:rPr>
                <w:noProof/>
              </w:rPr>
            </w:pPr>
          </w:p>
        </w:tc>
        <w:tc>
          <w:tcPr>
            <w:tcW w:w="414" w:type="pct"/>
          </w:tcPr>
          <w:p w14:paraId="2A3BFC07" w14:textId="77777777" w:rsidR="00185035" w:rsidRPr="00F85647" w:rsidRDefault="00185035" w:rsidP="00D94289">
            <w:pPr>
              <w:autoSpaceDE w:val="0"/>
              <w:autoSpaceDN w:val="0"/>
              <w:adjustRightInd w:val="0"/>
              <w:jc w:val="center"/>
              <w:rPr>
                <w:noProof/>
              </w:rPr>
            </w:pPr>
          </w:p>
        </w:tc>
        <w:tc>
          <w:tcPr>
            <w:tcW w:w="339" w:type="pct"/>
          </w:tcPr>
          <w:p w14:paraId="5A4062DF" w14:textId="77777777" w:rsidR="00185035" w:rsidRDefault="00185035" w:rsidP="00D94289">
            <w:pPr>
              <w:autoSpaceDE w:val="0"/>
              <w:autoSpaceDN w:val="0"/>
              <w:adjustRightInd w:val="0"/>
              <w:jc w:val="center"/>
              <w:rPr>
                <w:noProof/>
              </w:rPr>
            </w:pPr>
          </w:p>
        </w:tc>
      </w:tr>
      <w:tr w:rsidR="00C90E7E" w:rsidRPr="00F85647" w14:paraId="66CAB9BB" w14:textId="77777777" w:rsidTr="00C90E7E">
        <w:trPr>
          <w:trHeight w:val="288"/>
        </w:trPr>
        <w:tc>
          <w:tcPr>
            <w:tcW w:w="192" w:type="pct"/>
          </w:tcPr>
          <w:p w14:paraId="5D0F1673" w14:textId="77777777" w:rsidR="00185035" w:rsidRPr="007A08CE" w:rsidRDefault="00185035">
            <w:pPr>
              <w:jc w:val="center"/>
              <w:rPr>
                <w:color w:val="000000"/>
              </w:rPr>
            </w:pPr>
            <w:r w:rsidRPr="007A08CE">
              <w:rPr>
                <w:color w:val="000000"/>
              </w:rPr>
              <w:t>4.</w:t>
            </w:r>
          </w:p>
        </w:tc>
        <w:tc>
          <w:tcPr>
            <w:tcW w:w="2164" w:type="pct"/>
            <w:gridSpan w:val="2"/>
          </w:tcPr>
          <w:p w14:paraId="26DD2DB1"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2EB911" w14:textId="77777777" w:rsidR="00185035" w:rsidRPr="007A08CE" w:rsidRDefault="00185035">
            <w:pPr>
              <w:jc w:val="center"/>
              <w:rPr>
                <w:color w:val="000000"/>
              </w:rPr>
            </w:pPr>
          </w:p>
        </w:tc>
        <w:tc>
          <w:tcPr>
            <w:tcW w:w="387" w:type="pct"/>
            <w:vAlign w:val="bottom"/>
          </w:tcPr>
          <w:p w14:paraId="317E8BE1" w14:textId="77777777" w:rsidR="00185035" w:rsidRPr="007A08CE" w:rsidRDefault="00185035">
            <w:pPr>
              <w:jc w:val="center"/>
              <w:rPr>
                <w:color w:val="000000"/>
              </w:rPr>
            </w:pPr>
          </w:p>
        </w:tc>
        <w:tc>
          <w:tcPr>
            <w:tcW w:w="322" w:type="pct"/>
          </w:tcPr>
          <w:p w14:paraId="5EC9143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1AA919" w14:textId="77777777" w:rsidR="00185035" w:rsidRPr="00F85647" w:rsidRDefault="00185035" w:rsidP="00D94289">
            <w:pPr>
              <w:autoSpaceDE w:val="0"/>
              <w:autoSpaceDN w:val="0"/>
              <w:adjustRightInd w:val="0"/>
              <w:jc w:val="center"/>
              <w:rPr>
                <w:noProof/>
                <w:lang w:val="en-US"/>
              </w:rPr>
            </w:pPr>
          </w:p>
        </w:tc>
        <w:tc>
          <w:tcPr>
            <w:tcW w:w="237" w:type="pct"/>
          </w:tcPr>
          <w:p w14:paraId="10D619B9" w14:textId="77777777" w:rsidR="00185035" w:rsidRPr="00F85647" w:rsidRDefault="00185035" w:rsidP="00D94289">
            <w:pPr>
              <w:autoSpaceDE w:val="0"/>
              <w:autoSpaceDN w:val="0"/>
              <w:adjustRightInd w:val="0"/>
              <w:jc w:val="center"/>
              <w:rPr>
                <w:noProof/>
                <w:lang w:val="en-US"/>
              </w:rPr>
            </w:pPr>
          </w:p>
        </w:tc>
        <w:tc>
          <w:tcPr>
            <w:tcW w:w="237" w:type="pct"/>
          </w:tcPr>
          <w:p w14:paraId="00A5886E" w14:textId="77777777" w:rsidR="00185035" w:rsidRPr="00F85647" w:rsidRDefault="00185035" w:rsidP="00D94289">
            <w:pPr>
              <w:autoSpaceDE w:val="0"/>
              <w:autoSpaceDN w:val="0"/>
              <w:adjustRightInd w:val="0"/>
              <w:jc w:val="center"/>
              <w:rPr>
                <w:noProof/>
              </w:rPr>
            </w:pPr>
          </w:p>
        </w:tc>
        <w:tc>
          <w:tcPr>
            <w:tcW w:w="414" w:type="pct"/>
          </w:tcPr>
          <w:p w14:paraId="696F9C9B" w14:textId="77777777" w:rsidR="00185035" w:rsidRPr="00F85647" w:rsidRDefault="00185035" w:rsidP="00D94289">
            <w:pPr>
              <w:autoSpaceDE w:val="0"/>
              <w:autoSpaceDN w:val="0"/>
              <w:adjustRightInd w:val="0"/>
              <w:jc w:val="center"/>
              <w:rPr>
                <w:noProof/>
              </w:rPr>
            </w:pPr>
          </w:p>
        </w:tc>
        <w:tc>
          <w:tcPr>
            <w:tcW w:w="339" w:type="pct"/>
          </w:tcPr>
          <w:p w14:paraId="79D7CC6F" w14:textId="77777777" w:rsidR="00185035" w:rsidRDefault="00185035" w:rsidP="00D94289">
            <w:pPr>
              <w:autoSpaceDE w:val="0"/>
              <w:autoSpaceDN w:val="0"/>
              <w:adjustRightInd w:val="0"/>
              <w:jc w:val="center"/>
              <w:rPr>
                <w:noProof/>
              </w:rPr>
            </w:pPr>
          </w:p>
        </w:tc>
      </w:tr>
      <w:tr w:rsidR="00C90E7E" w:rsidRPr="00F85647" w14:paraId="2EA28DA8" w14:textId="77777777" w:rsidTr="00C90E7E">
        <w:trPr>
          <w:trHeight w:val="288"/>
        </w:trPr>
        <w:tc>
          <w:tcPr>
            <w:tcW w:w="192" w:type="pct"/>
          </w:tcPr>
          <w:p w14:paraId="0A441B12" w14:textId="77777777" w:rsidR="00185035" w:rsidRPr="007A08CE" w:rsidRDefault="00185035">
            <w:pPr>
              <w:jc w:val="center"/>
              <w:rPr>
                <w:color w:val="000000"/>
              </w:rPr>
            </w:pPr>
          </w:p>
        </w:tc>
        <w:tc>
          <w:tcPr>
            <w:tcW w:w="2164" w:type="pct"/>
            <w:gridSpan w:val="2"/>
          </w:tcPr>
          <w:p w14:paraId="71CF36BC" w14:textId="77777777" w:rsidR="00185035" w:rsidRPr="002966C9" w:rsidRDefault="00185035" w:rsidP="002966C9">
            <w:pPr>
              <w:rPr>
                <w:color w:val="000000"/>
              </w:rPr>
            </w:pPr>
            <w:r w:rsidRPr="002966C9">
              <w:rPr>
                <w:color w:val="000000"/>
              </w:rPr>
              <w:t>PER200</w:t>
            </w:r>
          </w:p>
        </w:tc>
        <w:tc>
          <w:tcPr>
            <w:tcW w:w="384" w:type="pct"/>
            <w:vAlign w:val="bottom"/>
          </w:tcPr>
          <w:p w14:paraId="3573C927" w14:textId="77777777" w:rsidR="00185035" w:rsidRPr="007A08CE" w:rsidRDefault="00185035">
            <w:pPr>
              <w:jc w:val="center"/>
              <w:rPr>
                <w:color w:val="000000"/>
              </w:rPr>
            </w:pPr>
            <w:r w:rsidRPr="007A08CE">
              <w:rPr>
                <w:color w:val="000000"/>
              </w:rPr>
              <w:t>kom</w:t>
            </w:r>
          </w:p>
        </w:tc>
        <w:tc>
          <w:tcPr>
            <w:tcW w:w="387" w:type="pct"/>
            <w:vAlign w:val="bottom"/>
          </w:tcPr>
          <w:p w14:paraId="35F8A493" w14:textId="77777777" w:rsidR="00185035" w:rsidRPr="007A08CE" w:rsidRDefault="00185035">
            <w:pPr>
              <w:jc w:val="center"/>
              <w:rPr>
                <w:color w:val="000000"/>
              </w:rPr>
            </w:pPr>
            <w:r w:rsidRPr="007A08CE">
              <w:rPr>
                <w:color w:val="000000"/>
              </w:rPr>
              <w:t>1</w:t>
            </w:r>
          </w:p>
        </w:tc>
        <w:tc>
          <w:tcPr>
            <w:tcW w:w="322" w:type="pct"/>
          </w:tcPr>
          <w:p w14:paraId="1ECE79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CF657" w14:textId="77777777" w:rsidR="00185035" w:rsidRPr="00F85647" w:rsidRDefault="00185035" w:rsidP="00D94289">
            <w:pPr>
              <w:autoSpaceDE w:val="0"/>
              <w:autoSpaceDN w:val="0"/>
              <w:adjustRightInd w:val="0"/>
              <w:jc w:val="center"/>
              <w:rPr>
                <w:noProof/>
                <w:lang w:val="en-US"/>
              </w:rPr>
            </w:pPr>
          </w:p>
        </w:tc>
        <w:tc>
          <w:tcPr>
            <w:tcW w:w="237" w:type="pct"/>
          </w:tcPr>
          <w:p w14:paraId="76534CC1" w14:textId="77777777" w:rsidR="00185035" w:rsidRPr="00F85647" w:rsidRDefault="00185035" w:rsidP="00D94289">
            <w:pPr>
              <w:autoSpaceDE w:val="0"/>
              <w:autoSpaceDN w:val="0"/>
              <w:adjustRightInd w:val="0"/>
              <w:jc w:val="center"/>
              <w:rPr>
                <w:noProof/>
                <w:lang w:val="en-US"/>
              </w:rPr>
            </w:pPr>
          </w:p>
        </w:tc>
        <w:tc>
          <w:tcPr>
            <w:tcW w:w="237" w:type="pct"/>
          </w:tcPr>
          <w:p w14:paraId="74B490B4" w14:textId="77777777" w:rsidR="00185035" w:rsidRPr="00F85647" w:rsidRDefault="00185035" w:rsidP="00D94289">
            <w:pPr>
              <w:autoSpaceDE w:val="0"/>
              <w:autoSpaceDN w:val="0"/>
              <w:adjustRightInd w:val="0"/>
              <w:jc w:val="center"/>
              <w:rPr>
                <w:noProof/>
              </w:rPr>
            </w:pPr>
          </w:p>
        </w:tc>
        <w:tc>
          <w:tcPr>
            <w:tcW w:w="414" w:type="pct"/>
          </w:tcPr>
          <w:p w14:paraId="4E204EB0" w14:textId="77777777" w:rsidR="00185035" w:rsidRPr="00F85647" w:rsidRDefault="00185035" w:rsidP="00D94289">
            <w:pPr>
              <w:autoSpaceDE w:val="0"/>
              <w:autoSpaceDN w:val="0"/>
              <w:adjustRightInd w:val="0"/>
              <w:jc w:val="center"/>
              <w:rPr>
                <w:noProof/>
              </w:rPr>
            </w:pPr>
          </w:p>
        </w:tc>
        <w:tc>
          <w:tcPr>
            <w:tcW w:w="339" w:type="pct"/>
          </w:tcPr>
          <w:p w14:paraId="4877952C" w14:textId="77777777" w:rsidR="00185035" w:rsidRDefault="00185035" w:rsidP="00D94289">
            <w:pPr>
              <w:autoSpaceDE w:val="0"/>
              <w:autoSpaceDN w:val="0"/>
              <w:adjustRightInd w:val="0"/>
              <w:jc w:val="center"/>
              <w:rPr>
                <w:noProof/>
              </w:rPr>
            </w:pPr>
          </w:p>
        </w:tc>
      </w:tr>
      <w:tr w:rsidR="00C90E7E" w:rsidRPr="00F85647" w14:paraId="10C5C6A0" w14:textId="77777777" w:rsidTr="00C90E7E">
        <w:trPr>
          <w:trHeight w:val="288"/>
        </w:trPr>
        <w:tc>
          <w:tcPr>
            <w:tcW w:w="192" w:type="pct"/>
          </w:tcPr>
          <w:p w14:paraId="2D212340" w14:textId="77777777" w:rsidR="00185035" w:rsidRPr="007A08CE" w:rsidRDefault="00185035">
            <w:pPr>
              <w:jc w:val="center"/>
              <w:rPr>
                <w:color w:val="000000"/>
              </w:rPr>
            </w:pPr>
            <w:r w:rsidRPr="007A08CE">
              <w:rPr>
                <w:color w:val="000000"/>
              </w:rPr>
              <w:t>5.</w:t>
            </w:r>
          </w:p>
        </w:tc>
        <w:tc>
          <w:tcPr>
            <w:tcW w:w="2164" w:type="pct"/>
            <w:gridSpan w:val="2"/>
          </w:tcPr>
          <w:p w14:paraId="6B521115" w14:textId="77777777" w:rsidR="00185035" w:rsidRPr="002966C9" w:rsidRDefault="00185035" w:rsidP="002966C9">
            <w:pPr>
              <w:rPr>
                <w:color w:val="000000"/>
              </w:rPr>
            </w:pPr>
            <w:r w:rsidRPr="002966C9">
              <w:rPr>
                <w:color w:val="000000"/>
              </w:rPr>
              <w:t>Nabavka i ugradnja ventilatora VENTS-TT200, Vo=400m3/h</w:t>
            </w:r>
          </w:p>
        </w:tc>
        <w:tc>
          <w:tcPr>
            <w:tcW w:w="384" w:type="pct"/>
            <w:vAlign w:val="bottom"/>
          </w:tcPr>
          <w:p w14:paraId="466653BB" w14:textId="77777777" w:rsidR="00185035" w:rsidRPr="007A08CE" w:rsidRDefault="00185035">
            <w:pPr>
              <w:jc w:val="center"/>
              <w:rPr>
                <w:color w:val="000000"/>
              </w:rPr>
            </w:pPr>
            <w:r w:rsidRPr="007A08CE">
              <w:rPr>
                <w:color w:val="000000"/>
              </w:rPr>
              <w:t>kom</w:t>
            </w:r>
          </w:p>
        </w:tc>
        <w:tc>
          <w:tcPr>
            <w:tcW w:w="387" w:type="pct"/>
            <w:vAlign w:val="bottom"/>
          </w:tcPr>
          <w:p w14:paraId="5EA70592" w14:textId="77777777" w:rsidR="00185035" w:rsidRPr="007A08CE" w:rsidRDefault="00185035">
            <w:pPr>
              <w:jc w:val="center"/>
              <w:rPr>
                <w:color w:val="000000"/>
              </w:rPr>
            </w:pPr>
            <w:r w:rsidRPr="007A08CE">
              <w:rPr>
                <w:color w:val="000000"/>
              </w:rPr>
              <w:t>1</w:t>
            </w:r>
          </w:p>
        </w:tc>
        <w:tc>
          <w:tcPr>
            <w:tcW w:w="322" w:type="pct"/>
          </w:tcPr>
          <w:p w14:paraId="488DAD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4C6E15" w14:textId="77777777" w:rsidR="00185035" w:rsidRPr="00F85647" w:rsidRDefault="00185035" w:rsidP="00D94289">
            <w:pPr>
              <w:autoSpaceDE w:val="0"/>
              <w:autoSpaceDN w:val="0"/>
              <w:adjustRightInd w:val="0"/>
              <w:jc w:val="center"/>
              <w:rPr>
                <w:noProof/>
                <w:lang w:val="en-US"/>
              </w:rPr>
            </w:pPr>
          </w:p>
        </w:tc>
        <w:tc>
          <w:tcPr>
            <w:tcW w:w="237" w:type="pct"/>
          </w:tcPr>
          <w:p w14:paraId="55280A39" w14:textId="77777777" w:rsidR="00185035" w:rsidRPr="00F85647" w:rsidRDefault="00185035" w:rsidP="00D94289">
            <w:pPr>
              <w:autoSpaceDE w:val="0"/>
              <w:autoSpaceDN w:val="0"/>
              <w:adjustRightInd w:val="0"/>
              <w:jc w:val="center"/>
              <w:rPr>
                <w:noProof/>
                <w:lang w:val="en-US"/>
              </w:rPr>
            </w:pPr>
          </w:p>
        </w:tc>
        <w:tc>
          <w:tcPr>
            <w:tcW w:w="237" w:type="pct"/>
          </w:tcPr>
          <w:p w14:paraId="7C1D0A70" w14:textId="77777777" w:rsidR="00185035" w:rsidRPr="00F85647" w:rsidRDefault="00185035" w:rsidP="00D94289">
            <w:pPr>
              <w:autoSpaceDE w:val="0"/>
              <w:autoSpaceDN w:val="0"/>
              <w:adjustRightInd w:val="0"/>
              <w:jc w:val="center"/>
              <w:rPr>
                <w:noProof/>
              </w:rPr>
            </w:pPr>
          </w:p>
        </w:tc>
        <w:tc>
          <w:tcPr>
            <w:tcW w:w="414" w:type="pct"/>
          </w:tcPr>
          <w:p w14:paraId="012673CF" w14:textId="77777777" w:rsidR="00185035" w:rsidRPr="00F85647" w:rsidRDefault="00185035" w:rsidP="00D94289">
            <w:pPr>
              <w:autoSpaceDE w:val="0"/>
              <w:autoSpaceDN w:val="0"/>
              <w:adjustRightInd w:val="0"/>
              <w:jc w:val="center"/>
              <w:rPr>
                <w:noProof/>
              </w:rPr>
            </w:pPr>
          </w:p>
        </w:tc>
        <w:tc>
          <w:tcPr>
            <w:tcW w:w="339" w:type="pct"/>
          </w:tcPr>
          <w:p w14:paraId="3B358F43" w14:textId="77777777" w:rsidR="00185035" w:rsidRDefault="00185035" w:rsidP="00D94289">
            <w:pPr>
              <w:autoSpaceDE w:val="0"/>
              <w:autoSpaceDN w:val="0"/>
              <w:adjustRightInd w:val="0"/>
              <w:jc w:val="center"/>
              <w:rPr>
                <w:noProof/>
              </w:rPr>
            </w:pPr>
          </w:p>
        </w:tc>
      </w:tr>
      <w:tr w:rsidR="00C90E7E" w:rsidRPr="00F85647" w14:paraId="71140565" w14:textId="77777777" w:rsidTr="00C90E7E">
        <w:trPr>
          <w:trHeight w:val="288"/>
        </w:trPr>
        <w:tc>
          <w:tcPr>
            <w:tcW w:w="192" w:type="pct"/>
          </w:tcPr>
          <w:p w14:paraId="0E61996E" w14:textId="77777777" w:rsidR="00185035" w:rsidRPr="007A08CE" w:rsidRDefault="00185035">
            <w:pPr>
              <w:jc w:val="center"/>
              <w:rPr>
                <w:color w:val="000000"/>
              </w:rPr>
            </w:pPr>
            <w:r w:rsidRPr="007A08CE">
              <w:rPr>
                <w:color w:val="000000"/>
              </w:rPr>
              <w:t>6.</w:t>
            </w:r>
          </w:p>
        </w:tc>
        <w:tc>
          <w:tcPr>
            <w:tcW w:w="2164" w:type="pct"/>
            <w:gridSpan w:val="2"/>
          </w:tcPr>
          <w:p w14:paraId="5147D85E"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4C446BF5" w14:textId="77777777" w:rsidR="00185035" w:rsidRPr="007A08CE" w:rsidRDefault="00185035">
            <w:pPr>
              <w:jc w:val="center"/>
              <w:rPr>
                <w:color w:val="000000"/>
              </w:rPr>
            </w:pPr>
          </w:p>
        </w:tc>
        <w:tc>
          <w:tcPr>
            <w:tcW w:w="387" w:type="pct"/>
            <w:vAlign w:val="bottom"/>
          </w:tcPr>
          <w:p w14:paraId="77EE7FBA" w14:textId="77777777" w:rsidR="00185035" w:rsidRPr="007A08CE" w:rsidRDefault="00185035">
            <w:pPr>
              <w:jc w:val="center"/>
              <w:rPr>
                <w:color w:val="000000"/>
              </w:rPr>
            </w:pPr>
          </w:p>
        </w:tc>
        <w:tc>
          <w:tcPr>
            <w:tcW w:w="322" w:type="pct"/>
          </w:tcPr>
          <w:p w14:paraId="13A6E7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148671" w14:textId="77777777" w:rsidR="00185035" w:rsidRPr="00F85647" w:rsidRDefault="00185035" w:rsidP="00D94289">
            <w:pPr>
              <w:autoSpaceDE w:val="0"/>
              <w:autoSpaceDN w:val="0"/>
              <w:adjustRightInd w:val="0"/>
              <w:jc w:val="center"/>
              <w:rPr>
                <w:noProof/>
                <w:lang w:val="en-US"/>
              </w:rPr>
            </w:pPr>
          </w:p>
        </w:tc>
        <w:tc>
          <w:tcPr>
            <w:tcW w:w="237" w:type="pct"/>
          </w:tcPr>
          <w:p w14:paraId="7F76558B" w14:textId="77777777" w:rsidR="00185035" w:rsidRPr="00F85647" w:rsidRDefault="00185035" w:rsidP="00D94289">
            <w:pPr>
              <w:autoSpaceDE w:val="0"/>
              <w:autoSpaceDN w:val="0"/>
              <w:adjustRightInd w:val="0"/>
              <w:jc w:val="center"/>
              <w:rPr>
                <w:noProof/>
                <w:lang w:val="en-US"/>
              </w:rPr>
            </w:pPr>
          </w:p>
        </w:tc>
        <w:tc>
          <w:tcPr>
            <w:tcW w:w="237" w:type="pct"/>
          </w:tcPr>
          <w:p w14:paraId="79BCB40C" w14:textId="77777777" w:rsidR="00185035" w:rsidRPr="00F85647" w:rsidRDefault="00185035" w:rsidP="00D94289">
            <w:pPr>
              <w:autoSpaceDE w:val="0"/>
              <w:autoSpaceDN w:val="0"/>
              <w:adjustRightInd w:val="0"/>
              <w:jc w:val="center"/>
              <w:rPr>
                <w:noProof/>
              </w:rPr>
            </w:pPr>
          </w:p>
        </w:tc>
        <w:tc>
          <w:tcPr>
            <w:tcW w:w="414" w:type="pct"/>
          </w:tcPr>
          <w:p w14:paraId="5754289E" w14:textId="77777777" w:rsidR="00185035" w:rsidRPr="00F85647" w:rsidRDefault="00185035" w:rsidP="00D94289">
            <w:pPr>
              <w:autoSpaceDE w:val="0"/>
              <w:autoSpaceDN w:val="0"/>
              <w:adjustRightInd w:val="0"/>
              <w:jc w:val="center"/>
              <w:rPr>
                <w:noProof/>
              </w:rPr>
            </w:pPr>
          </w:p>
        </w:tc>
        <w:tc>
          <w:tcPr>
            <w:tcW w:w="339" w:type="pct"/>
          </w:tcPr>
          <w:p w14:paraId="52A723C4" w14:textId="77777777" w:rsidR="00185035" w:rsidRDefault="00185035" w:rsidP="00D94289">
            <w:pPr>
              <w:autoSpaceDE w:val="0"/>
              <w:autoSpaceDN w:val="0"/>
              <w:adjustRightInd w:val="0"/>
              <w:jc w:val="center"/>
              <w:rPr>
                <w:noProof/>
              </w:rPr>
            </w:pPr>
          </w:p>
        </w:tc>
      </w:tr>
      <w:tr w:rsidR="00C90E7E" w:rsidRPr="00F85647" w14:paraId="69F1DA3E" w14:textId="77777777" w:rsidTr="00C90E7E">
        <w:trPr>
          <w:trHeight w:val="288"/>
        </w:trPr>
        <w:tc>
          <w:tcPr>
            <w:tcW w:w="192" w:type="pct"/>
          </w:tcPr>
          <w:p w14:paraId="281FE2D0" w14:textId="77777777" w:rsidR="00185035" w:rsidRPr="007A08CE" w:rsidRDefault="00185035">
            <w:pPr>
              <w:jc w:val="center"/>
              <w:rPr>
                <w:color w:val="000000"/>
              </w:rPr>
            </w:pPr>
          </w:p>
        </w:tc>
        <w:tc>
          <w:tcPr>
            <w:tcW w:w="2164" w:type="pct"/>
            <w:gridSpan w:val="2"/>
            <w:vAlign w:val="bottom"/>
          </w:tcPr>
          <w:p w14:paraId="6A4D076C" w14:textId="77777777" w:rsidR="00185035" w:rsidRPr="002966C9" w:rsidRDefault="00185035" w:rsidP="002966C9">
            <w:pPr>
              <w:rPr>
                <w:color w:val="000000"/>
              </w:rPr>
            </w:pPr>
            <w:r w:rsidRPr="002966C9">
              <w:rPr>
                <w:color w:val="000000"/>
              </w:rPr>
              <w:t>COM 2</w:t>
            </w:r>
          </w:p>
        </w:tc>
        <w:tc>
          <w:tcPr>
            <w:tcW w:w="384" w:type="pct"/>
            <w:vAlign w:val="bottom"/>
          </w:tcPr>
          <w:p w14:paraId="2822AD7A" w14:textId="77777777" w:rsidR="00185035" w:rsidRPr="007A08CE" w:rsidRDefault="00185035">
            <w:pPr>
              <w:jc w:val="center"/>
              <w:rPr>
                <w:color w:val="000000"/>
              </w:rPr>
            </w:pPr>
            <w:r w:rsidRPr="007A08CE">
              <w:rPr>
                <w:color w:val="000000"/>
              </w:rPr>
              <w:t>kom</w:t>
            </w:r>
          </w:p>
        </w:tc>
        <w:tc>
          <w:tcPr>
            <w:tcW w:w="387" w:type="pct"/>
            <w:vAlign w:val="bottom"/>
          </w:tcPr>
          <w:p w14:paraId="5565E2BB" w14:textId="77777777" w:rsidR="00185035" w:rsidRPr="007A08CE" w:rsidRDefault="00185035">
            <w:pPr>
              <w:jc w:val="center"/>
              <w:rPr>
                <w:color w:val="000000"/>
              </w:rPr>
            </w:pPr>
            <w:r w:rsidRPr="007A08CE">
              <w:rPr>
                <w:color w:val="000000"/>
              </w:rPr>
              <w:t>1</w:t>
            </w:r>
          </w:p>
        </w:tc>
        <w:tc>
          <w:tcPr>
            <w:tcW w:w="322" w:type="pct"/>
          </w:tcPr>
          <w:p w14:paraId="40B80F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402CB5" w14:textId="77777777" w:rsidR="00185035" w:rsidRPr="00F85647" w:rsidRDefault="00185035" w:rsidP="00D94289">
            <w:pPr>
              <w:autoSpaceDE w:val="0"/>
              <w:autoSpaceDN w:val="0"/>
              <w:adjustRightInd w:val="0"/>
              <w:jc w:val="center"/>
              <w:rPr>
                <w:noProof/>
                <w:lang w:val="en-US"/>
              </w:rPr>
            </w:pPr>
          </w:p>
        </w:tc>
        <w:tc>
          <w:tcPr>
            <w:tcW w:w="237" w:type="pct"/>
          </w:tcPr>
          <w:p w14:paraId="6900094C" w14:textId="77777777" w:rsidR="00185035" w:rsidRPr="00F85647" w:rsidRDefault="00185035" w:rsidP="00D94289">
            <w:pPr>
              <w:autoSpaceDE w:val="0"/>
              <w:autoSpaceDN w:val="0"/>
              <w:adjustRightInd w:val="0"/>
              <w:jc w:val="center"/>
              <w:rPr>
                <w:noProof/>
                <w:lang w:val="en-US"/>
              </w:rPr>
            </w:pPr>
          </w:p>
        </w:tc>
        <w:tc>
          <w:tcPr>
            <w:tcW w:w="237" w:type="pct"/>
          </w:tcPr>
          <w:p w14:paraId="41719807" w14:textId="77777777" w:rsidR="00185035" w:rsidRPr="00F85647" w:rsidRDefault="00185035" w:rsidP="00D94289">
            <w:pPr>
              <w:autoSpaceDE w:val="0"/>
              <w:autoSpaceDN w:val="0"/>
              <w:adjustRightInd w:val="0"/>
              <w:jc w:val="center"/>
              <w:rPr>
                <w:noProof/>
              </w:rPr>
            </w:pPr>
          </w:p>
        </w:tc>
        <w:tc>
          <w:tcPr>
            <w:tcW w:w="414" w:type="pct"/>
          </w:tcPr>
          <w:p w14:paraId="3DE22234" w14:textId="77777777" w:rsidR="00185035" w:rsidRPr="00F85647" w:rsidRDefault="00185035" w:rsidP="00D94289">
            <w:pPr>
              <w:autoSpaceDE w:val="0"/>
              <w:autoSpaceDN w:val="0"/>
              <w:adjustRightInd w:val="0"/>
              <w:jc w:val="center"/>
              <w:rPr>
                <w:noProof/>
              </w:rPr>
            </w:pPr>
          </w:p>
        </w:tc>
        <w:tc>
          <w:tcPr>
            <w:tcW w:w="339" w:type="pct"/>
          </w:tcPr>
          <w:p w14:paraId="274700AE" w14:textId="77777777" w:rsidR="00185035" w:rsidRDefault="00185035" w:rsidP="00D94289">
            <w:pPr>
              <w:autoSpaceDE w:val="0"/>
              <w:autoSpaceDN w:val="0"/>
              <w:adjustRightInd w:val="0"/>
              <w:jc w:val="center"/>
              <w:rPr>
                <w:noProof/>
              </w:rPr>
            </w:pPr>
          </w:p>
        </w:tc>
      </w:tr>
      <w:tr w:rsidR="00C90E7E" w:rsidRPr="00F85647" w14:paraId="4D0BDE65" w14:textId="77777777" w:rsidTr="00C90E7E">
        <w:trPr>
          <w:trHeight w:val="288"/>
        </w:trPr>
        <w:tc>
          <w:tcPr>
            <w:tcW w:w="192" w:type="pct"/>
          </w:tcPr>
          <w:p w14:paraId="7E4E5DDA" w14:textId="77777777" w:rsidR="00185035" w:rsidRPr="007A08CE" w:rsidRDefault="00185035">
            <w:pPr>
              <w:jc w:val="center"/>
              <w:rPr>
                <w:color w:val="000000"/>
              </w:rPr>
            </w:pPr>
            <w:r w:rsidRPr="007A08CE">
              <w:rPr>
                <w:color w:val="000000"/>
              </w:rPr>
              <w:t>7.</w:t>
            </w:r>
          </w:p>
        </w:tc>
        <w:tc>
          <w:tcPr>
            <w:tcW w:w="2164" w:type="pct"/>
            <w:gridSpan w:val="2"/>
          </w:tcPr>
          <w:p w14:paraId="1F737287"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2AFD621C" w14:textId="77777777" w:rsidR="00185035" w:rsidRPr="007A08CE" w:rsidRDefault="00185035">
            <w:pPr>
              <w:jc w:val="center"/>
              <w:rPr>
                <w:color w:val="000000"/>
              </w:rPr>
            </w:pPr>
          </w:p>
        </w:tc>
        <w:tc>
          <w:tcPr>
            <w:tcW w:w="387" w:type="pct"/>
            <w:vAlign w:val="bottom"/>
          </w:tcPr>
          <w:p w14:paraId="55A9A76F" w14:textId="77777777" w:rsidR="00185035" w:rsidRPr="007A08CE" w:rsidRDefault="00185035">
            <w:pPr>
              <w:jc w:val="center"/>
              <w:rPr>
                <w:color w:val="000000"/>
              </w:rPr>
            </w:pPr>
          </w:p>
        </w:tc>
        <w:tc>
          <w:tcPr>
            <w:tcW w:w="322" w:type="pct"/>
          </w:tcPr>
          <w:p w14:paraId="688930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EF826" w14:textId="77777777" w:rsidR="00185035" w:rsidRPr="00F85647" w:rsidRDefault="00185035" w:rsidP="00D94289">
            <w:pPr>
              <w:autoSpaceDE w:val="0"/>
              <w:autoSpaceDN w:val="0"/>
              <w:adjustRightInd w:val="0"/>
              <w:jc w:val="center"/>
              <w:rPr>
                <w:noProof/>
                <w:lang w:val="en-US"/>
              </w:rPr>
            </w:pPr>
          </w:p>
        </w:tc>
        <w:tc>
          <w:tcPr>
            <w:tcW w:w="237" w:type="pct"/>
          </w:tcPr>
          <w:p w14:paraId="4352C583" w14:textId="77777777" w:rsidR="00185035" w:rsidRPr="00F85647" w:rsidRDefault="00185035" w:rsidP="00D94289">
            <w:pPr>
              <w:autoSpaceDE w:val="0"/>
              <w:autoSpaceDN w:val="0"/>
              <w:adjustRightInd w:val="0"/>
              <w:jc w:val="center"/>
              <w:rPr>
                <w:noProof/>
                <w:lang w:val="en-US"/>
              </w:rPr>
            </w:pPr>
          </w:p>
        </w:tc>
        <w:tc>
          <w:tcPr>
            <w:tcW w:w="237" w:type="pct"/>
          </w:tcPr>
          <w:p w14:paraId="5970083B" w14:textId="77777777" w:rsidR="00185035" w:rsidRPr="00F85647" w:rsidRDefault="00185035" w:rsidP="00D94289">
            <w:pPr>
              <w:autoSpaceDE w:val="0"/>
              <w:autoSpaceDN w:val="0"/>
              <w:adjustRightInd w:val="0"/>
              <w:jc w:val="center"/>
              <w:rPr>
                <w:noProof/>
              </w:rPr>
            </w:pPr>
          </w:p>
        </w:tc>
        <w:tc>
          <w:tcPr>
            <w:tcW w:w="414" w:type="pct"/>
          </w:tcPr>
          <w:p w14:paraId="39F8B0E0" w14:textId="77777777" w:rsidR="00185035" w:rsidRPr="00F85647" w:rsidRDefault="00185035" w:rsidP="00D94289">
            <w:pPr>
              <w:autoSpaceDE w:val="0"/>
              <w:autoSpaceDN w:val="0"/>
              <w:adjustRightInd w:val="0"/>
              <w:jc w:val="center"/>
              <w:rPr>
                <w:noProof/>
              </w:rPr>
            </w:pPr>
          </w:p>
        </w:tc>
        <w:tc>
          <w:tcPr>
            <w:tcW w:w="339" w:type="pct"/>
          </w:tcPr>
          <w:p w14:paraId="14A65B5E" w14:textId="77777777" w:rsidR="00185035" w:rsidRDefault="00185035" w:rsidP="00D94289">
            <w:pPr>
              <w:autoSpaceDE w:val="0"/>
              <w:autoSpaceDN w:val="0"/>
              <w:adjustRightInd w:val="0"/>
              <w:jc w:val="center"/>
              <w:rPr>
                <w:noProof/>
              </w:rPr>
            </w:pPr>
          </w:p>
        </w:tc>
      </w:tr>
      <w:tr w:rsidR="00C90E7E" w:rsidRPr="00F85647" w14:paraId="5EAF64D4" w14:textId="77777777" w:rsidTr="00C90E7E">
        <w:trPr>
          <w:trHeight w:val="288"/>
        </w:trPr>
        <w:tc>
          <w:tcPr>
            <w:tcW w:w="192" w:type="pct"/>
          </w:tcPr>
          <w:p w14:paraId="5B5F99D6" w14:textId="77777777" w:rsidR="00185035" w:rsidRPr="007A08CE" w:rsidRDefault="00185035">
            <w:pPr>
              <w:jc w:val="center"/>
              <w:rPr>
                <w:color w:val="000000"/>
              </w:rPr>
            </w:pPr>
          </w:p>
        </w:tc>
        <w:tc>
          <w:tcPr>
            <w:tcW w:w="2164" w:type="pct"/>
            <w:gridSpan w:val="2"/>
          </w:tcPr>
          <w:p w14:paraId="7D9D9C14" w14:textId="77777777" w:rsidR="00185035" w:rsidRPr="002966C9" w:rsidRDefault="00185035" w:rsidP="002966C9">
            <w:pPr>
              <w:rPr>
                <w:color w:val="000000"/>
              </w:rPr>
            </w:pPr>
            <w:r w:rsidRPr="002966C9">
              <w:rPr>
                <w:color w:val="000000"/>
              </w:rPr>
              <w:t>Ø160</w:t>
            </w:r>
          </w:p>
        </w:tc>
        <w:tc>
          <w:tcPr>
            <w:tcW w:w="384" w:type="pct"/>
            <w:vAlign w:val="bottom"/>
          </w:tcPr>
          <w:p w14:paraId="22799657" w14:textId="77777777" w:rsidR="00185035" w:rsidRPr="007A08CE" w:rsidRDefault="00185035">
            <w:pPr>
              <w:jc w:val="center"/>
              <w:rPr>
                <w:color w:val="000000"/>
              </w:rPr>
            </w:pPr>
            <w:r w:rsidRPr="007A08CE">
              <w:rPr>
                <w:color w:val="000000"/>
              </w:rPr>
              <w:t>kom</w:t>
            </w:r>
          </w:p>
        </w:tc>
        <w:tc>
          <w:tcPr>
            <w:tcW w:w="387" w:type="pct"/>
            <w:vAlign w:val="bottom"/>
          </w:tcPr>
          <w:p w14:paraId="2D8950D0" w14:textId="77777777" w:rsidR="00185035" w:rsidRPr="007A08CE" w:rsidRDefault="00185035">
            <w:pPr>
              <w:jc w:val="center"/>
              <w:rPr>
                <w:color w:val="000000"/>
              </w:rPr>
            </w:pPr>
            <w:r w:rsidRPr="007A08CE">
              <w:rPr>
                <w:color w:val="000000"/>
              </w:rPr>
              <w:t>1</w:t>
            </w:r>
          </w:p>
        </w:tc>
        <w:tc>
          <w:tcPr>
            <w:tcW w:w="322" w:type="pct"/>
          </w:tcPr>
          <w:p w14:paraId="07EE00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A165A7" w14:textId="77777777" w:rsidR="00185035" w:rsidRPr="00F85647" w:rsidRDefault="00185035" w:rsidP="00D94289">
            <w:pPr>
              <w:autoSpaceDE w:val="0"/>
              <w:autoSpaceDN w:val="0"/>
              <w:adjustRightInd w:val="0"/>
              <w:jc w:val="center"/>
              <w:rPr>
                <w:noProof/>
                <w:lang w:val="en-US"/>
              </w:rPr>
            </w:pPr>
          </w:p>
        </w:tc>
        <w:tc>
          <w:tcPr>
            <w:tcW w:w="237" w:type="pct"/>
          </w:tcPr>
          <w:p w14:paraId="5AC5A5D0" w14:textId="77777777" w:rsidR="00185035" w:rsidRPr="00F85647" w:rsidRDefault="00185035" w:rsidP="00D94289">
            <w:pPr>
              <w:autoSpaceDE w:val="0"/>
              <w:autoSpaceDN w:val="0"/>
              <w:adjustRightInd w:val="0"/>
              <w:jc w:val="center"/>
              <w:rPr>
                <w:noProof/>
                <w:lang w:val="en-US"/>
              </w:rPr>
            </w:pPr>
          </w:p>
        </w:tc>
        <w:tc>
          <w:tcPr>
            <w:tcW w:w="237" w:type="pct"/>
          </w:tcPr>
          <w:p w14:paraId="6B76F6D9" w14:textId="77777777" w:rsidR="00185035" w:rsidRPr="00F85647" w:rsidRDefault="00185035" w:rsidP="00D94289">
            <w:pPr>
              <w:autoSpaceDE w:val="0"/>
              <w:autoSpaceDN w:val="0"/>
              <w:adjustRightInd w:val="0"/>
              <w:jc w:val="center"/>
              <w:rPr>
                <w:noProof/>
              </w:rPr>
            </w:pPr>
          </w:p>
        </w:tc>
        <w:tc>
          <w:tcPr>
            <w:tcW w:w="414" w:type="pct"/>
          </w:tcPr>
          <w:p w14:paraId="4DE8DE50" w14:textId="77777777" w:rsidR="00185035" w:rsidRPr="00F85647" w:rsidRDefault="00185035" w:rsidP="00D94289">
            <w:pPr>
              <w:autoSpaceDE w:val="0"/>
              <w:autoSpaceDN w:val="0"/>
              <w:adjustRightInd w:val="0"/>
              <w:jc w:val="center"/>
              <w:rPr>
                <w:noProof/>
              </w:rPr>
            </w:pPr>
          </w:p>
        </w:tc>
        <w:tc>
          <w:tcPr>
            <w:tcW w:w="339" w:type="pct"/>
          </w:tcPr>
          <w:p w14:paraId="79A58A16" w14:textId="77777777" w:rsidR="00185035" w:rsidRDefault="00185035" w:rsidP="00D94289">
            <w:pPr>
              <w:autoSpaceDE w:val="0"/>
              <w:autoSpaceDN w:val="0"/>
              <w:adjustRightInd w:val="0"/>
              <w:jc w:val="center"/>
              <w:rPr>
                <w:noProof/>
              </w:rPr>
            </w:pPr>
          </w:p>
        </w:tc>
      </w:tr>
      <w:tr w:rsidR="00C90E7E" w:rsidRPr="00F85647" w14:paraId="3E1B13EE" w14:textId="77777777" w:rsidTr="00C90E7E">
        <w:trPr>
          <w:trHeight w:val="288"/>
        </w:trPr>
        <w:tc>
          <w:tcPr>
            <w:tcW w:w="192" w:type="pct"/>
          </w:tcPr>
          <w:p w14:paraId="09BBF628" w14:textId="77777777" w:rsidR="00185035" w:rsidRPr="007A08CE" w:rsidRDefault="00185035">
            <w:pPr>
              <w:jc w:val="center"/>
              <w:rPr>
                <w:color w:val="000000"/>
              </w:rPr>
            </w:pPr>
          </w:p>
        </w:tc>
        <w:tc>
          <w:tcPr>
            <w:tcW w:w="2164" w:type="pct"/>
            <w:gridSpan w:val="2"/>
          </w:tcPr>
          <w:p w14:paraId="0ADF078B" w14:textId="77777777" w:rsidR="00185035" w:rsidRPr="002966C9" w:rsidRDefault="00185035" w:rsidP="002966C9">
            <w:pPr>
              <w:rPr>
                <w:color w:val="000000"/>
              </w:rPr>
            </w:pPr>
            <w:r w:rsidRPr="002966C9">
              <w:rPr>
                <w:color w:val="000000"/>
              </w:rPr>
              <w:t>Ø125</w:t>
            </w:r>
          </w:p>
        </w:tc>
        <w:tc>
          <w:tcPr>
            <w:tcW w:w="384" w:type="pct"/>
            <w:vAlign w:val="bottom"/>
          </w:tcPr>
          <w:p w14:paraId="29311D04" w14:textId="77777777" w:rsidR="00185035" w:rsidRPr="007A08CE" w:rsidRDefault="00185035">
            <w:pPr>
              <w:jc w:val="center"/>
              <w:rPr>
                <w:color w:val="000000"/>
              </w:rPr>
            </w:pPr>
            <w:r w:rsidRPr="007A08CE">
              <w:rPr>
                <w:color w:val="000000"/>
              </w:rPr>
              <w:t>kom</w:t>
            </w:r>
          </w:p>
        </w:tc>
        <w:tc>
          <w:tcPr>
            <w:tcW w:w="387" w:type="pct"/>
            <w:vAlign w:val="bottom"/>
          </w:tcPr>
          <w:p w14:paraId="5C32DACC" w14:textId="77777777" w:rsidR="00185035" w:rsidRPr="007A08CE" w:rsidRDefault="00185035">
            <w:pPr>
              <w:jc w:val="center"/>
              <w:rPr>
                <w:color w:val="000000"/>
              </w:rPr>
            </w:pPr>
            <w:r w:rsidRPr="007A08CE">
              <w:rPr>
                <w:color w:val="000000"/>
              </w:rPr>
              <w:t>2</w:t>
            </w:r>
          </w:p>
        </w:tc>
        <w:tc>
          <w:tcPr>
            <w:tcW w:w="322" w:type="pct"/>
          </w:tcPr>
          <w:p w14:paraId="2600B4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221DA3" w14:textId="77777777" w:rsidR="00185035" w:rsidRPr="00F85647" w:rsidRDefault="00185035" w:rsidP="00D94289">
            <w:pPr>
              <w:autoSpaceDE w:val="0"/>
              <w:autoSpaceDN w:val="0"/>
              <w:adjustRightInd w:val="0"/>
              <w:jc w:val="center"/>
              <w:rPr>
                <w:noProof/>
                <w:lang w:val="en-US"/>
              </w:rPr>
            </w:pPr>
          </w:p>
        </w:tc>
        <w:tc>
          <w:tcPr>
            <w:tcW w:w="237" w:type="pct"/>
          </w:tcPr>
          <w:p w14:paraId="2BD7B66E" w14:textId="77777777" w:rsidR="00185035" w:rsidRPr="00F85647" w:rsidRDefault="00185035" w:rsidP="00D94289">
            <w:pPr>
              <w:autoSpaceDE w:val="0"/>
              <w:autoSpaceDN w:val="0"/>
              <w:adjustRightInd w:val="0"/>
              <w:jc w:val="center"/>
              <w:rPr>
                <w:noProof/>
                <w:lang w:val="en-US"/>
              </w:rPr>
            </w:pPr>
          </w:p>
        </w:tc>
        <w:tc>
          <w:tcPr>
            <w:tcW w:w="237" w:type="pct"/>
          </w:tcPr>
          <w:p w14:paraId="0D7E66FE" w14:textId="77777777" w:rsidR="00185035" w:rsidRPr="00F85647" w:rsidRDefault="00185035" w:rsidP="00D94289">
            <w:pPr>
              <w:autoSpaceDE w:val="0"/>
              <w:autoSpaceDN w:val="0"/>
              <w:adjustRightInd w:val="0"/>
              <w:jc w:val="center"/>
              <w:rPr>
                <w:noProof/>
              </w:rPr>
            </w:pPr>
          </w:p>
        </w:tc>
        <w:tc>
          <w:tcPr>
            <w:tcW w:w="414" w:type="pct"/>
          </w:tcPr>
          <w:p w14:paraId="4541C742" w14:textId="77777777" w:rsidR="00185035" w:rsidRPr="00F85647" w:rsidRDefault="00185035" w:rsidP="00D94289">
            <w:pPr>
              <w:autoSpaceDE w:val="0"/>
              <w:autoSpaceDN w:val="0"/>
              <w:adjustRightInd w:val="0"/>
              <w:jc w:val="center"/>
              <w:rPr>
                <w:noProof/>
              </w:rPr>
            </w:pPr>
          </w:p>
        </w:tc>
        <w:tc>
          <w:tcPr>
            <w:tcW w:w="339" w:type="pct"/>
          </w:tcPr>
          <w:p w14:paraId="07861688" w14:textId="77777777" w:rsidR="00185035" w:rsidRDefault="00185035" w:rsidP="00D94289">
            <w:pPr>
              <w:autoSpaceDE w:val="0"/>
              <w:autoSpaceDN w:val="0"/>
              <w:adjustRightInd w:val="0"/>
              <w:jc w:val="center"/>
              <w:rPr>
                <w:noProof/>
              </w:rPr>
            </w:pPr>
          </w:p>
        </w:tc>
      </w:tr>
      <w:tr w:rsidR="00C90E7E" w:rsidRPr="00F85647" w14:paraId="127FFDD4" w14:textId="77777777" w:rsidTr="00C90E7E">
        <w:trPr>
          <w:trHeight w:val="288"/>
        </w:trPr>
        <w:tc>
          <w:tcPr>
            <w:tcW w:w="192" w:type="pct"/>
          </w:tcPr>
          <w:p w14:paraId="2FD877F7" w14:textId="77777777" w:rsidR="00185035" w:rsidRPr="007A08CE" w:rsidRDefault="00185035">
            <w:pPr>
              <w:jc w:val="center"/>
              <w:rPr>
                <w:color w:val="000000"/>
              </w:rPr>
            </w:pPr>
            <w:r w:rsidRPr="007A08CE">
              <w:rPr>
                <w:color w:val="000000"/>
              </w:rPr>
              <w:t>8</w:t>
            </w:r>
          </w:p>
        </w:tc>
        <w:tc>
          <w:tcPr>
            <w:tcW w:w="2164" w:type="pct"/>
            <w:gridSpan w:val="2"/>
          </w:tcPr>
          <w:p w14:paraId="1E7F04CA" w14:textId="77777777" w:rsidR="00185035" w:rsidRPr="002966C9" w:rsidRDefault="00185035" w:rsidP="002966C9">
            <w:pPr>
              <w:rPr>
                <w:color w:val="000000"/>
              </w:rPr>
            </w:pPr>
            <w:r w:rsidRPr="002966C9">
              <w:rPr>
                <w:color w:val="000000"/>
              </w:rPr>
              <w:t xml:space="preserve">Isporuka i ugradnja Al fleksibilnog prigušivača buke KLIMA </w:t>
            </w:r>
            <w:r w:rsidRPr="002966C9">
              <w:rPr>
                <w:color w:val="000000"/>
              </w:rPr>
              <w:lastRenderedPageBreak/>
              <w:t>DOP tip ALSD200x1000mm</w:t>
            </w:r>
          </w:p>
        </w:tc>
        <w:tc>
          <w:tcPr>
            <w:tcW w:w="384" w:type="pct"/>
            <w:vAlign w:val="bottom"/>
          </w:tcPr>
          <w:p w14:paraId="09E78CDB" w14:textId="77777777" w:rsidR="00185035" w:rsidRPr="007A08CE" w:rsidRDefault="00185035">
            <w:pPr>
              <w:jc w:val="center"/>
              <w:rPr>
                <w:color w:val="000000"/>
              </w:rPr>
            </w:pPr>
            <w:r w:rsidRPr="007A08CE">
              <w:rPr>
                <w:color w:val="000000"/>
              </w:rPr>
              <w:lastRenderedPageBreak/>
              <w:t>kom</w:t>
            </w:r>
          </w:p>
        </w:tc>
        <w:tc>
          <w:tcPr>
            <w:tcW w:w="387" w:type="pct"/>
            <w:vAlign w:val="bottom"/>
          </w:tcPr>
          <w:p w14:paraId="13136E60" w14:textId="77777777" w:rsidR="00185035" w:rsidRPr="007A08CE" w:rsidRDefault="00185035">
            <w:pPr>
              <w:jc w:val="center"/>
              <w:rPr>
                <w:color w:val="000000"/>
              </w:rPr>
            </w:pPr>
            <w:r w:rsidRPr="007A08CE">
              <w:rPr>
                <w:color w:val="000000"/>
              </w:rPr>
              <w:t>1</w:t>
            </w:r>
          </w:p>
        </w:tc>
        <w:tc>
          <w:tcPr>
            <w:tcW w:w="322" w:type="pct"/>
          </w:tcPr>
          <w:p w14:paraId="6B7E10E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5C027A" w14:textId="77777777" w:rsidR="00185035" w:rsidRPr="00F85647" w:rsidRDefault="00185035" w:rsidP="00D94289">
            <w:pPr>
              <w:autoSpaceDE w:val="0"/>
              <w:autoSpaceDN w:val="0"/>
              <w:adjustRightInd w:val="0"/>
              <w:jc w:val="center"/>
              <w:rPr>
                <w:noProof/>
                <w:lang w:val="en-US"/>
              </w:rPr>
            </w:pPr>
          </w:p>
        </w:tc>
        <w:tc>
          <w:tcPr>
            <w:tcW w:w="237" w:type="pct"/>
          </w:tcPr>
          <w:p w14:paraId="0AD7ECF2" w14:textId="77777777" w:rsidR="00185035" w:rsidRPr="00F85647" w:rsidRDefault="00185035" w:rsidP="00D94289">
            <w:pPr>
              <w:autoSpaceDE w:val="0"/>
              <w:autoSpaceDN w:val="0"/>
              <w:adjustRightInd w:val="0"/>
              <w:jc w:val="center"/>
              <w:rPr>
                <w:noProof/>
                <w:lang w:val="en-US"/>
              </w:rPr>
            </w:pPr>
          </w:p>
        </w:tc>
        <w:tc>
          <w:tcPr>
            <w:tcW w:w="237" w:type="pct"/>
          </w:tcPr>
          <w:p w14:paraId="18A9C59A" w14:textId="77777777" w:rsidR="00185035" w:rsidRPr="00F85647" w:rsidRDefault="00185035" w:rsidP="00D94289">
            <w:pPr>
              <w:autoSpaceDE w:val="0"/>
              <w:autoSpaceDN w:val="0"/>
              <w:adjustRightInd w:val="0"/>
              <w:jc w:val="center"/>
              <w:rPr>
                <w:noProof/>
              </w:rPr>
            </w:pPr>
          </w:p>
        </w:tc>
        <w:tc>
          <w:tcPr>
            <w:tcW w:w="414" w:type="pct"/>
          </w:tcPr>
          <w:p w14:paraId="440E5593" w14:textId="77777777" w:rsidR="00185035" w:rsidRPr="00F85647" w:rsidRDefault="00185035" w:rsidP="00D94289">
            <w:pPr>
              <w:autoSpaceDE w:val="0"/>
              <w:autoSpaceDN w:val="0"/>
              <w:adjustRightInd w:val="0"/>
              <w:jc w:val="center"/>
              <w:rPr>
                <w:noProof/>
              </w:rPr>
            </w:pPr>
          </w:p>
        </w:tc>
        <w:tc>
          <w:tcPr>
            <w:tcW w:w="339" w:type="pct"/>
          </w:tcPr>
          <w:p w14:paraId="74F5BDD1" w14:textId="77777777" w:rsidR="00185035" w:rsidRDefault="00185035" w:rsidP="00D94289">
            <w:pPr>
              <w:autoSpaceDE w:val="0"/>
              <w:autoSpaceDN w:val="0"/>
              <w:adjustRightInd w:val="0"/>
              <w:jc w:val="center"/>
              <w:rPr>
                <w:noProof/>
              </w:rPr>
            </w:pPr>
          </w:p>
        </w:tc>
      </w:tr>
      <w:tr w:rsidR="00C90E7E" w:rsidRPr="00F85647" w14:paraId="25394A8D" w14:textId="77777777" w:rsidTr="00C90E7E">
        <w:trPr>
          <w:trHeight w:val="288"/>
        </w:trPr>
        <w:tc>
          <w:tcPr>
            <w:tcW w:w="192" w:type="pct"/>
          </w:tcPr>
          <w:p w14:paraId="53396E14" w14:textId="77777777" w:rsidR="00185035" w:rsidRPr="007A08CE" w:rsidRDefault="00185035">
            <w:pPr>
              <w:jc w:val="center"/>
              <w:rPr>
                <w:color w:val="000000"/>
              </w:rPr>
            </w:pPr>
            <w:r w:rsidRPr="007A08CE">
              <w:rPr>
                <w:color w:val="000000"/>
              </w:rPr>
              <w:lastRenderedPageBreak/>
              <w:t>9</w:t>
            </w:r>
          </w:p>
        </w:tc>
        <w:tc>
          <w:tcPr>
            <w:tcW w:w="2164" w:type="pct"/>
            <w:gridSpan w:val="2"/>
          </w:tcPr>
          <w:p w14:paraId="5D40DAB8"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1C139C70" w14:textId="77777777" w:rsidR="00185035" w:rsidRPr="007A08CE" w:rsidRDefault="00185035">
            <w:pPr>
              <w:jc w:val="center"/>
              <w:rPr>
                <w:color w:val="000000"/>
              </w:rPr>
            </w:pPr>
          </w:p>
        </w:tc>
        <w:tc>
          <w:tcPr>
            <w:tcW w:w="387" w:type="pct"/>
            <w:vAlign w:val="bottom"/>
          </w:tcPr>
          <w:p w14:paraId="37653520" w14:textId="77777777" w:rsidR="00185035" w:rsidRPr="007A08CE" w:rsidRDefault="00185035">
            <w:pPr>
              <w:jc w:val="center"/>
              <w:rPr>
                <w:color w:val="000000"/>
              </w:rPr>
            </w:pPr>
          </w:p>
        </w:tc>
        <w:tc>
          <w:tcPr>
            <w:tcW w:w="322" w:type="pct"/>
          </w:tcPr>
          <w:p w14:paraId="40B3EE8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D3A6EF" w14:textId="77777777" w:rsidR="00185035" w:rsidRPr="00F85647" w:rsidRDefault="00185035" w:rsidP="00D94289">
            <w:pPr>
              <w:autoSpaceDE w:val="0"/>
              <w:autoSpaceDN w:val="0"/>
              <w:adjustRightInd w:val="0"/>
              <w:jc w:val="center"/>
              <w:rPr>
                <w:noProof/>
                <w:lang w:val="en-US"/>
              </w:rPr>
            </w:pPr>
          </w:p>
        </w:tc>
        <w:tc>
          <w:tcPr>
            <w:tcW w:w="237" w:type="pct"/>
          </w:tcPr>
          <w:p w14:paraId="3FB80780" w14:textId="77777777" w:rsidR="00185035" w:rsidRPr="00F85647" w:rsidRDefault="00185035" w:rsidP="00D94289">
            <w:pPr>
              <w:autoSpaceDE w:val="0"/>
              <w:autoSpaceDN w:val="0"/>
              <w:adjustRightInd w:val="0"/>
              <w:jc w:val="center"/>
              <w:rPr>
                <w:noProof/>
                <w:lang w:val="en-US"/>
              </w:rPr>
            </w:pPr>
          </w:p>
        </w:tc>
        <w:tc>
          <w:tcPr>
            <w:tcW w:w="237" w:type="pct"/>
          </w:tcPr>
          <w:p w14:paraId="120489D4" w14:textId="77777777" w:rsidR="00185035" w:rsidRPr="00F85647" w:rsidRDefault="00185035" w:rsidP="00D94289">
            <w:pPr>
              <w:autoSpaceDE w:val="0"/>
              <w:autoSpaceDN w:val="0"/>
              <w:adjustRightInd w:val="0"/>
              <w:jc w:val="center"/>
              <w:rPr>
                <w:noProof/>
              </w:rPr>
            </w:pPr>
          </w:p>
        </w:tc>
        <w:tc>
          <w:tcPr>
            <w:tcW w:w="414" w:type="pct"/>
          </w:tcPr>
          <w:p w14:paraId="532832B3" w14:textId="77777777" w:rsidR="00185035" w:rsidRPr="00F85647" w:rsidRDefault="00185035" w:rsidP="00D94289">
            <w:pPr>
              <w:autoSpaceDE w:val="0"/>
              <w:autoSpaceDN w:val="0"/>
              <w:adjustRightInd w:val="0"/>
              <w:jc w:val="center"/>
              <w:rPr>
                <w:noProof/>
              </w:rPr>
            </w:pPr>
          </w:p>
        </w:tc>
        <w:tc>
          <w:tcPr>
            <w:tcW w:w="339" w:type="pct"/>
          </w:tcPr>
          <w:p w14:paraId="482DEF11" w14:textId="77777777" w:rsidR="00185035" w:rsidRDefault="00185035" w:rsidP="00D94289">
            <w:pPr>
              <w:autoSpaceDE w:val="0"/>
              <w:autoSpaceDN w:val="0"/>
              <w:adjustRightInd w:val="0"/>
              <w:jc w:val="center"/>
              <w:rPr>
                <w:noProof/>
              </w:rPr>
            </w:pPr>
          </w:p>
        </w:tc>
      </w:tr>
      <w:tr w:rsidR="00C90E7E" w:rsidRPr="00F85647" w14:paraId="26CEB153" w14:textId="77777777" w:rsidTr="00C90E7E">
        <w:trPr>
          <w:trHeight w:val="288"/>
        </w:trPr>
        <w:tc>
          <w:tcPr>
            <w:tcW w:w="192" w:type="pct"/>
          </w:tcPr>
          <w:p w14:paraId="21EDC1DD" w14:textId="77777777" w:rsidR="00185035" w:rsidRPr="007A08CE" w:rsidRDefault="00185035">
            <w:pPr>
              <w:jc w:val="center"/>
              <w:rPr>
                <w:color w:val="000000"/>
              </w:rPr>
            </w:pPr>
          </w:p>
        </w:tc>
        <w:tc>
          <w:tcPr>
            <w:tcW w:w="2164" w:type="pct"/>
            <w:gridSpan w:val="2"/>
          </w:tcPr>
          <w:p w14:paraId="39330F6E" w14:textId="77777777" w:rsidR="00185035" w:rsidRPr="002966C9" w:rsidRDefault="00185035" w:rsidP="002966C9">
            <w:pPr>
              <w:rPr>
                <w:color w:val="000000"/>
              </w:rPr>
            </w:pPr>
            <w:r w:rsidRPr="002966C9">
              <w:rPr>
                <w:color w:val="000000"/>
              </w:rPr>
              <w:t>Ø200</w:t>
            </w:r>
          </w:p>
        </w:tc>
        <w:tc>
          <w:tcPr>
            <w:tcW w:w="384" w:type="pct"/>
            <w:vAlign w:val="bottom"/>
          </w:tcPr>
          <w:p w14:paraId="76E3C81F" w14:textId="77777777" w:rsidR="00185035" w:rsidRPr="007A08CE" w:rsidRDefault="00185035">
            <w:pPr>
              <w:jc w:val="center"/>
              <w:rPr>
                <w:color w:val="000000"/>
              </w:rPr>
            </w:pPr>
            <w:r w:rsidRPr="007A08CE">
              <w:rPr>
                <w:color w:val="000000"/>
              </w:rPr>
              <w:t>kom</w:t>
            </w:r>
          </w:p>
        </w:tc>
        <w:tc>
          <w:tcPr>
            <w:tcW w:w="387" w:type="pct"/>
            <w:vAlign w:val="bottom"/>
          </w:tcPr>
          <w:p w14:paraId="1B815350" w14:textId="77777777" w:rsidR="00185035" w:rsidRPr="007A08CE" w:rsidRDefault="00185035">
            <w:pPr>
              <w:jc w:val="center"/>
              <w:rPr>
                <w:color w:val="000000"/>
              </w:rPr>
            </w:pPr>
            <w:r w:rsidRPr="007A08CE">
              <w:rPr>
                <w:color w:val="000000"/>
              </w:rPr>
              <w:t>3</w:t>
            </w:r>
          </w:p>
        </w:tc>
        <w:tc>
          <w:tcPr>
            <w:tcW w:w="322" w:type="pct"/>
          </w:tcPr>
          <w:p w14:paraId="4B65D5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CB5DA7" w14:textId="77777777" w:rsidR="00185035" w:rsidRPr="00F85647" w:rsidRDefault="00185035" w:rsidP="005E2923">
            <w:pPr>
              <w:autoSpaceDE w:val="0"/>
              <w:autoSpaceDN w:val="0"/>
              <w:adjustRightInd w:val="0"/>
              <w:jc w:val="center"/>
              <w:rPr>
                <w:noProof/>
                <w:lang w:val="en-US"/>
              </w:rPr>
            </w:pPr>
          </w:p>
        </w:tc>
        <w:tc>
          <w:tcPr>
            <w:tcW w:w="237" w:type="pct"/>
          </w:tcPr>
          <w:p w14:paraId="40D490A2" w14:textId="77777777" w:rsidR="00185035" w:rsidRPr="00F85647" w:rsidRDefault="00185035" w:rsidP="005E2923">
            <w:pPr>
              <w:autoSpaceDE w:val="0"/>
              <w:autoSpaceDN w:val="0"/>
              <w:adjustRightInd w:val="0"/>
              <w:jc w:val="center"/>
              <w:rPr>
                <w:noProof/>
                <w:lang w:val="en-US"/>
              </w:rPr>
            </w:pPr>
          </w:p>
        </w:tc>
        <w:tc>
          <w:tcPr>
            <w:tcW w:w="237" w:type="pct"/>
          </w:tcPr>
          <w:p w14:paraId="35BD5CD6" w14:textId="77777777" w:rsidR="00185035" w:rsidRPr="00F85647" w:rsidRDefault="00185035" w:rsidP="005E2923">
            <w:pPr>
              <w:autoSpaceDE w:val="0"/>
              <w:autoSpaceDN w:val="0"/>
              <w:adjustRightInd w:val="0"/>
              <w:jc w:val="center"/>
              <w:rPr>
                <w:noProof/>
              </w:rPr>
            </w:pPr>
          </w:p>
        </w:tc>
        <w:tc>
          <w:tcPr>
            <w:tcW w:w="414" w:type="pct"/>
          </w:tcPr>
          <w:p w14:paraId="3C9F4A3F" w14:textId="77777777" w:rsidR="00185035" w:rsidRPr="00F85647" w:rsidRDefault="00185035" w:rsidP="005E2923">
            <w:pPr>
              <w:autoSpaceDE w:val="0"/>
              <w:autoSpaceDN w:val="0"/>
              <w:adjustRightInd w:val="0"/>
              <w:jc w:val="center"/>
              <w:rPr>
                <w:noProof/>
              </w:rPr>
            </w:pPr>
          </w:p>
        </w:tc>
        <w:tc>
          <w:tcPr>
            <w:tcW w:w="339" w:type="pct"/>
          </w:tcPr>
          <w:p w14:paraId="45F017D2" w14:textId="77777777" w:rsidR="00185035" w:rsidRDefault="00185035" w:rsidP="005E2923">
            <w:pPr>
              <w:autoSpaceDE w:val="0"/>
              <w:autoSpaceDN w:val="0"/>
              <w:adjustRightInd w:val="0"/>
              <w:jc w:val="center"/>
              <w:rPr>
                <w:noProof/>
              </w:rPr>
            </w:pPr>
          </w:p>
        </w:tc>
      </w:tr>
      <w:tr w:rsidR="00C90E7E" w:rsidRPr="00F85647" w14:paraId="656BDD41" w14:textId="77777777" w:rsidTr="00C90E7E">
        <w:trPr>
          <w:trHeight w:val="288"/>
        </w:trPr>
        <w:tc>
          <w:tcPr>
            <w:tcW w:w="192" w:type="pct"/>
          </w:tcPr>
          <w:p w14:paraId="6275956B" w14:textId="77777777" w:rsidR="00185035" w:rsidRPr="007A08CE" w:rsidRDefault="00185035">
            <w:pPr>
              <w:jc w:val="center"/>
              <w:rPr>
                <w:color w:val="000000"/>
              </w:rPr>
            </w:pPr>
          </w:p>
        </w:tc>
        <w:tc>
          <w:tcPr>
            <w:tcW w:w="2164" w:type="pct"/>
            <w:gridSpan w:val="2"/>
          </w:tcPr>
          <w:p w14:paraId="53F202A9" w14:textId="77777777" w:rsidR="00185035" w:rsidRPr="002966C9" w:rsidRDefault="00185035" w:rsidP="002966C9">
            <w:pPr>
              <w:rPr>
                <w:bCs/>
                <w:color w:val="000000"/>
              </w:rPr>
            </w:pPr>
            <w:r w:rsidRPr="002966C9">
              <w:rPr>
                <w:bCs/>
                <w:color w:val="000000"/>
              </w:rPr>
              <w:t>ukupno Ventilacioni sistem VO-3</w:t>
            </w:r>
          </w:p>
        </w:tc>
        <w:tc>
          <w:tcPr>
            <w:tcW w:w="384" w:type="pct"/>
            <w:vAlign w:val="bottom"/>
          </w:tcPr>
          <w:p w14:paraId="065CF09A" w14:textId="77777777" w:rsidR="00185035" w:rsidRPr="007A08CE" w:rsidRDefault="00185035">
            <w:pPr>
              <w:jc w:val="center"/>
              <w:rPr>
                <w:color w:val="000000"/>
              </w:rPr>
            </w:pPr>
          </w:p>
        </w:tc>
        <w:tc>
          <w:tcPr>
            <w:tcW w:w="387" w:type="pct"/>
            <w:vAlign w:val="bottom"/>
          </w:tcPr>
          <w:p w14:paraId="36870A4E" w14:textId="77777777" w:rsidR="00185035" w:rsidRPr="007A08CE" w:rsidRDefault="00185035">
            <w:pPr>
              <w:jc w:val="center"/>
              <w:rPr>
                <w:color w:val="000000"/>
              </w:rPr>
            </w:pPr>
          </w:p>
        </w:tc>
        <w:tc>
          <w:tcPr>
            <w:tcW w:w="322" w:type="pct"/>
          </w:tcPr>
          <w:p w14:paraId="75A31B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0D5BC91F" w14:textId="77777777" w:rsidR="00185035" w:rsidRPr="00F85647" w:rsidRDefault="00185035" w:rsidP="005E2923">
            <w:pPr>
              <w:autoSpaceDE w:val="0"/>
              <w:autoSpaceDN w:val="0"/>
              <w:adjustRightInd w:val="0"/>
              <w:jc w:val="center"/>
              <w:rPr>
                <w:noProof/>
                <w:lang w:val="en-US"/>
              </w:rPr>
            </w:pPr>
          </w:p>
        </w:tc>
        <w:tc>
          <w:tcPr>
            <w:tcW w:w="237" w:type="pct"/>
          </w:tcPr>
          <w:p w14:paraId="153F63E2" w14:textId="77777777" w:rsidR="00185035" w:rsidRPr="00F85647" w:rsidRDefault="00185035" w:rsidP="005E2923">
            <w:pPr>
              <w:autoSpaceDE w:val="0"/>
              <w:autoSpaceDN w:val="0"/>
              <w:adjustRightInd w:val="0"/>
              <w:jc w:val="center"/>
              <w:rPr>
                <w:noProof/>
                <w:lang w:val="en-US"/>
              </w:rPr>
            </w:pPr>
          </w:p>
        </w:tc>
        <w:tc>
          <w:tcPr>
            <w:tcW w:w="237" w:type="pct"/>
          </w:tcPr>
          <w:p w14:paraId="3BE7A2BA" w14:textId="77777777" w:rsidR="00185035" w:rsidRPr="00F85647" w:rsidRDefault="00185035" w:rsidP="005E2923">
            <w:pPr>
              <w:autoSpaceDE w:val="0"/>
              <w:autoSpaceDN w:val="0"/>
              <w:adjustRightInd w:val="0"/>
              <w:jc w:val="center"/>
              <w:rPr>
                <w:noProof/>
              </w:rPr>
            </w:pPr>
          </w:p>
        </w:tc>
        <w:tc>
          <w:tcPr>
            <w:tcW w:w="414" w:type="pct"/>
          </w:tcPr>
          <w:p w14:paraId="405A9A4E" w14:textId="77777777" w:rsidR="00185035" w:rsidRPr="00F85647" w:rsidRDefault="00185035" w:rsidP="005E2923">
            <w:pPr>
              <w:autoSpaceDE w:val="0"/>
              <w:autoSpaceDN w:val="0"/>
              <w:adjustRightInd w:val="0"/>
              <w:jc w:val="center"/>
              <w:rPr>
                <w:noProof/>
              </w:rPr>
            </w:pPr>
          </w:p>
        </w:tc>
        <w:tc>
          <w:tcPr>
            <w:tcW w:w="339" w:type="pct"/>
          </w:tcPr>
          <w:p w14:paraId="6EDE68EA" w14:textId="77777777" w:rsidR="00185035" w:rsidRDefault="00185035" w:rsidP="005E2923">
            <w:pPr>
              <w:autoSpaceDE w:val="0"/>
              <w:autoSpaceDN w:val="0"/>
              <w:adjustRightInd w:val="0"/>
              <w:jc w:val="center"/>
              <w:rPr>
                <w:noProof/>
              </w:rPr>
            </w:pPr>
          </w:p>
        </w:tc>
      </w:tr>
      <w:tr w:rsidR="00C90E7E" w:rsidRPr="00F85647" w14:paraId="0028874C" w14:textId="77777777" w:rsidTr="00C90E7E">
        <w:trPr>
          <w:trHeight w:val="288"/>
        </w:trPr>
        <w:tc>
          <w:tcPr>
            <w:tcW w:w="192" w:type="pct"/>
          </w:tcPr>
          <w:p w14:paraId="7613F761" w14:textId="77777777" w:rsidR="00185035" w:rsidRPr="007A08CE" w:rsidRDefault="00185035">
            <w:pPr>
              <w:jc w:val="center"/>
              <w:rPr>
                <w:b/>
                <w:bCs/>
                <w:color w:val="000000"/>
              </w:rPr>
            </w:pPr>
            <w:r w:rsidRPr="007A08CE">
              <w:rPr>
                <w:b/>
                <w:bCs/>
                <w:color w:val="000000"/>
              </w:rPr>
              <w:t>F2</w:t>
            </w:r>
          </w:p>
        </w:tc>
        <w:tc>
          <w:tcPr>
            <w:tcW w:w="2164" w:type="pct"/>
            <w:gridSpan w:val="2"/>
          </w:tcPr>
          <w:p w14:paraId="77062C3C" w14:textId="77777777" w:rsidR="00185035" w:rsidRPr="002966C9" w:rsidRDefault="00185035" w:rsidP="002966C9">
            <w:pPr>
              <w:rPr>
                <w:bCs/>
                <w:color w:val="000000"/>
              </w:rPr>
            </w:pPr>
            <w:r w:rsidRPr="002966C9">
              <w:rPr>
                <w:bCs/>
                <w:color w:val="000000"/>
              </w:rPr>
              <w:t>Ventilacioni sistem VO-4</w:t>
            </w:r>
          </w:p>
        </w:tc>
        <w:tc>
          <w:tcPr>
            <w:tcW w:w="384" w:type="pct"/>
          </w:tcPr>
          <w:p w14:paraId="42DBFE7F" w14:textId="77777777" w:rsidR="00185035" w:rsidRPr="007A08CE" w:rsidRDefault="00185035" w:rsidP="005E2923">
            <w:pPr>
              <w:autoSpaceDE w:val="0"/>
              <w:autoSpaceDN w:val="0"/>
              <w:adjustRightInd w:val="0"/>
              <w:jc w:val="center"/>
              <w:rPr>
                <w:noProof/>
                <w:lang w:val="en-US"/>
              </w:rPr>
            </w:pPr>
          </w:p>
        </w:tc>
        <w:tc>
          <w:tcPr>
            <w:tcW w:w="387" w:type="pct"/>
          </w:tcPr>
          <w:p w14:paraId="0CBF1BFE" w14:textId="77777777" w:rsidR="00185035" w:rsidRPr="007A08CE" w:rsidRDefault="00185035" w:rsidP="005E2923">
            <w:pPr>
              <w:autoSpaceDE w:val="0"/>
              <w:autoSpaceDN w:val="0"/>
              <w:adjustRightInd w:val="0"/>
              <w:jc w:val="center"/>
              <w:rPr>
                <w:noProof/>
                <w:lang w:val="en-US"/>
              </w:rPr>
            </w:pPr>
          </w:p>
        </w:tc>
        <w:tc>
          <w:tcPr>
            <w:tcW w:w="322" w:type="pct"/>
          </w:tcPr>
          <w:p w14:paraId="1AA1883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F253A8" w14:textId="77777777" w:rsidR="00185035" w:rsidRPr="00F85647" w:rsidRDefault="00185035" w:rsidP="005E2923">
            <w:pPr>
              <w:autoSpaceDE w:val="0"/>
              <w:autoSpaceDN w:val="0"/>
              <w:adjustRightInd w:val="0"/>
              <w:jc w:val="center"/>
              <w:rPr>
                <w:noProof/>
                <w:lang w:val="en-US"/>
              </w:rPr>
            </w:pPr>
          </w:p>
        </w:tc>
        <w:tc>
          <w:tcPr>
            <w:tcW w:w="237" w:type="pct"/>
          </w:tcPr>
          <w:p w14:paraId="0880330B" w14:textId="77777777" w:rsidR="00185035" w:rsidRPr="00F85647" w:rsidRDefault="00185035" w:rsidP="005E2923">
            <w:pPr>
              <w:autoSpaceDE w:val="0"/>
              <w:autoSpaceDN w:val="0"/>
              <w:adjustRightInd w:val="0"/>
              <w:jc w:val="center"/>
              <w:rPr>
                <w:noProof/>
                <w:lang w:val="en-US"/>
              </w:rPr>
            </w:pPr>
          </w:p>
        </w:tc>
        <w:tc>
          <w:tcPr>
            <w:tcW w:w="237" w:type="pct"/>
          </w:tcPr>
          <w:p w14:paraId="3932ECC3" w14:textId="77777777" w:rsidR="00185035" w:rsidRPr="00F85647" w:rsidRDefault="00185035" w:rsidP="005E2923">
            <w:pPr>
              <w:autoSpaceDE w:val="0"/>
              <w:autoSpaceDN w:val="0"/>
              <w:adjustRightInd w:val="0"/>
              <w:jc w:val="center"/>
              <w:rPr>
                <w:noProof/>
              </w:rPr>
            </w:pPr>
          </w:p>
        </w:tc>
        <w:tc>
          <w:tcPr>
            <w:tcW w:w="414" w:type="pct"/>
          </w:tcPr>
          <w:p w14:paraId="71B1BE6B" w14:textId="77777777" w:rsidR="00185035" w:rsidRPr="00F85647" w:rsidRDefault="00185035" w:rsidP="005E2923">
            <w:pPr>
              <w:autoSpaceDE w:val="0"/>
              <w:autoSpaceDN w:val="0"/>
              <w:adjustRightInd w:val="0"/>
              <w:jc w:val="center"/>
              <w:rPr>
                <w:noProof/>
              </w:rPr>
            </w:pPr>
          </w:p>
        </w:tc>
        <w:tc>
          <w:tcPr>
            <w:tcW w:w="339" w:type="pct"/>
          </w:tcPr>
          <w:p w14:paraId="4AE2F6F2" w14:textId="77777777" w:rsidR="00185035" w:rsidRDefault="00185035" w:rsidP="005E2923">
            <w:pPr>
              <w:autoSpaceDE w:val="0"/>
              <w:autoSpaceDN w:val="0"/>
              <w:adjustRightInd w:val="0"/>
              <w:jc w:val="center"/>
              <w:rPr>
                <w:noProof/>
              </w:rPr>
            </w:pPr>
          </w:p>
        </w:tc>
      </w:tr>
      <w:tr w:rsidR="00C90E7E" w:rsidRPr="00F85647" w14:paraId="57708017" w14:textId="77777777" w:rsidTr="00C90E7E">
        <w:trPr>
          <w:trHeight w:val="288"/>
        </w:trPr>
        <w:tc>
          <w:tcPr>
            <w:tcW w:w="192" w:type="pct"/>
          </w:tcPr>
          <w:p w14:paraId="2DDB18DF" w14:textId="77777777" w:rsidR="00185035" w:rsidRPr="007A08CE" w:rsidRDefault="00185035">
            <w:pPr>
              <w:jc w:val="center"/>
            </w:pPr>
            <w:r w:rsidRPr="007A08CE">
              <w:t>1</w:t>
            </w:r>
          </w:p>
        </w:tc>
        <w:tc>
          <w:tcPr>
            <w:tcW w:w="2164" w:type="pct"/>
            <w:gridSpan w:val="2"/>
          </w:tcPr>
          <w:p w14:paraId="4955E793"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7FA1BBFA" w14:textId="77777777" w:rsidR="00185035" w:rsidRPr="007A08CE" w:rsidRDefault="00185035">
            <w:pPr>
              <w:jc w:val="center"/>
            </w:pPr>
          </w:p>
        </w:tc>
        <w:tc>
          <w:tcPr>
            <w:tcW w:w="387" w:type="pct"/>
            <w:vAlign w:val="bottom"/>
          </w:tcPr>
          <w:p w14:paraId="7AB57441" w14:textId="77777777" w:rsidR="00185035" w:rsidRPr="007A08CE" w:rsidRDefault="00185035">
            <w:pPr>
              <w:jc w:val="center"/>
            </w:pPr>
          </w:p>
        </w:tc>
        <w:tc>
          <w:tcPr>
            <w:tcW w:w="322" w:type="pct"/>
          </w:tcPr>
          <w:p w14:paraId="1E39ED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F538CC2" w14:textId="77777777" w:rsidR="00185035" w:rsidRPr="00F85647" w:rsidRDefault="00185035" w:rsidP="005E2923">
            <w:pPr>
              <w:autoSpaceDE w:val="0"/>
              <w:autoSpaceDN w:val="0"/>
              <w:adjustRightInd w:val="0"/>
              <w:jc w:val="center"/>
              <w:rPr>
                <w:noProof/>
                <w:lang w:val="en-US"/>
              </w:rPr>
            </w:pPr>
          </w:p>
        </w:tc>
        <w:tc>
          <w:tcPr>
            <w:tcW w:w="237" w:type="pct"/>
          </w:tcPr>
          <w:p w14:paraId="334BBA01" w14:textId="77777777" w:rsidR="00185035" w:rsidRPr="00F85647" w:rsidRDefault="00185035" w:rsidP="005E2923">
            <w:pPr>
              <w:autoSpaceDE w:val="0"/>
              <w:autoSpaceDN w:val="0"/>
              <w:adjustRightInd w:val="0"/>
              <w:jc w:val="center"/>
              <w:rPr>
                <w:noProof/>
                <w:lang w:val="en-US"/>
              </w:rPr>
            </w:pPr>
          </w:p>
        </w:tc>
        <w:tc>
          <w:tcPr>
            <w:tcW w:w="237" w:type="pct"/>
          </w:tcPr>
          <w:p w14:paraId="7B2B95CC" w14:textId="77777777" w:rsidR="00185035" w:rsidRPr="00F85647" w:rsidRDefault="00185035" w:rsidP="005E2923">
            <w:pPr>
              <w:autoSpaceDE w:val="0"/>
              <w:autoSpaceDN w:val="0"/>
              <w:adjustRightInd w:val="0"/>
              <w:jc w:val="center"/>
              <w:rPr>
                <w:noProof/>
              </w:rPr>
            </w:pPr>
          </w:p>
        </w:tc>
        <w:tc>
          <w:tcPr>
            <w:tcW w:w="414" w:type="pct"/>
          </w:tcPr>
          <w:p w14:paraId="521EA05B" w14:textId="77777777" w:rsidR="00185035" w:rsidRPr="00F85647" w:rsidRDefault="00185035" w:rsidP="005E2923">
            <w:pPr>
              <w:autoSpaceDE w:val="0"/>
              <w:autoSpaceDN w:val="0"/>
              <w:adjustRightInd w:val="0"/>
              <w:jc w:val="center"/>
              <w:rPr>
                <w:noProof/>
              </w:rPr>
            </w:pPr>
          </w:p>
        </w:tc>
        <w:tc>
          <w:tcPr>
            <w:tcW w:w="339" w:type="pct"/>
          </w:tcPr>
          <w:p w14:paraId="7BFA969A" w14:textId="77777777" w:rsidR="00185035" w:rsidRDefault="00185035" w:rsidP="005E2923">
            <w:pPr>
              <w:autoSpaceDE w:val="0"/>
              <w:autoSpaceDN w:val="0"/>
              <w:adjustRightInd w:val="0"/>
              <w:jc w:val="center"/>
              <w:rPr>
                <w:noProof/>
              </w:rPr>
            </w:pPr>
          </w:p>
        </w:tc>
      </w:tr>
      <w:tr w:rsidR="00C90E7E" w:rsidRPr="00F85647" w14:paraId="61198C4D" w14:textId="77777777" w:rsidTr="00C90E7E">
        <w:trPr>
          <w:trHeight w:val="288"/>
        </w:trPr>
        <w:tc>
          <w:tcPr>
            <w:tcW w:w="192" w:type="pct"/>
          </w:tcPr>
          <w:p w14:paraId="11EECCCC" w14:textId="77777777" w:rsidR="00185035" w:rsidRPr="007A08CE" w:rsidRDefault="00185035">
            <w:pPr>
              <w:jc w:val="center"/>
            </w:pPr>
            <w:r w:rsidRPr="007A08CE">
              <w:t>1,1</w:t>
            </w:r>
          </w:p>
        </w:tc>
        <w:tc>
          <w:tcPr>
            <w:tcW w:w="2164" w:type="pct"/>
            <w:gridSpan w:val="2"/>
          </w:tcPr>
          <w:p w14:paraId="11336ACE" w14:textId="77777777" w:rsidR="00185035" w:rsidRPr="002966C9" w:rsidRDefault="00185035" w:rsidP="002966C9">
            <w:r w:rsidRPr="002966C9">
              <w:t>Ravni kanali:</w:t>
            </w:r>
          </w:p>
        </w:tc>
        <w:tc>
          <w:tcPr>
            <w:tcW w:w="384" w:type="pct"/>
            <w:vAlign w:val="bottom"/>
          </w:tcPr>
          <w:p w14:paraId="7C951941" w14:textId="77777777" w:rsidR="00185035" w:rsidRPr="007A08CE" w:rsidRDefault="00185035">
            <w:pPr>
              <w:jc w:val="center"/>
            </w:pPr>
          </w:p>
        </w:tc>
        <w:tc>
          <w:tcPr>
            <w:tcW w:w="387" w:type="pct"/>
            <w:vAlign w:val="bottom"/>
          </w:tcPr>
          <w:p w14:paraId="7EF6CA32" w14:textId="77777777" w:rsidR="00185035" w:rsidRPr="007A08CE" w:rsidRDefault="00185035">
            <w:pPr>
              <w:jc w:val="center"/>
            </w:pPr>
          </w:p>
        </w:tc>
        <w:tc>
          <w:tcPr>
            <w:tcW w:w="322" w:type="pct"/>
          </w:tcPr>
          <w:p w14:paraId="5CB7DC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91CEA0" w14:textId="77777777" w:rsidR="00185035" w:rsidRPr="00F85647" w:rsidRDefault="00185035" w:rsidP="005E2923">
            <w:pPr>
              <w:autoSpaceDE w:val="0"/>
              <w:autoSpaceDN w:val="0"/>
              <w:adjustRightInd w:val="0"/>
              <w:jc w:val="center"/>
              <w:rPr>
                <w:noProof/>
                <w:lang w:val="en-US"/>
              </w:rPr>
            </w:pPr>
          </w:p>
        </w:tc>
        <w:tc>
          <w:tcPr>
            <w:tcW w:w="237" w:type="pct"/>
          </w:tcPr>
          <w:p w14:paraId="38B07A3C" w14:textId="77777777" w:rsidR="00185035" w:rsidRPr="00F85647" w:rsidRDefault="00185035" w:rsidP="005E2923">
            <w:pPr>
              <w:autoSpaceDE w:val="0"/>
              <w:autoSpaceDN w:val="0"/>
              <w:adjustRightInd w:val="0"/>
              <w:jc w:val="center"/>
              <w:rPr>
                <w:noProof/>
                <w:lang w:val="en-US"/>
              </w:rPr>
            </w:pPr>
          </w:p>
        </w:tc>
        <w:tc>
          <w:tcPr>
            <w:tcW w:w="237" w:type="pct"/>
          </w:tcPr>
          <w:p w14:paraId="654E2CC8" w14:textId="77777777" w:rsidR="00185035" w:rsidRPr="00F85647" w:rsidRDefault="00185035" w:rsidP="005E2923">
            <w:pPr>
              <w:autoSpaceDE w:val="0"/>
              <w:autoSpaceDN w:val="0"/>
              <w:adjustRightInd w:val="0"/>
              <w:jc w:val="center"/>
              <w:rPr>
                <w:noProof/>
              </w:rPr>
            </w:pPr>
          </w:p>
        </w:tc>
        <w:tc>
          <w:tcPr>
            <w:tcW w:w="414" w:type="pct"/>
          </w:tcPr>
          <w:p w14:paraId="0318DE76" w14:textId="77777777" w:rsidR="00185035" w:rsidRPr="00F85647" w:rsidRDefault="00185035" w:rsidP="005E2923">
            <w:pPr>
              <w:autoSpaceDE w:val="0"/>
              <w:autoSpaceDN w:val="0"/>
              <w:adjustRightInd w:val="0"/>
              <w:jc w:val="center"/>
              <w:rPr>
                <w:noProof/>
              </w:rPr>
            </w:pPr>
          </w:p>
        </w:tc>
        <w:tc>
          <w:tcPr>
            <w:tcW w:w="339" w:type="pct"/>
          </w:tcPr>
          <w:p w14:paraId="6C1AF443" w14:textId="77777777" w:rsidR="00185035" w:rsidRDefault="00185035" w:rsidP="005E2923">
            <w:pPr>
              <w:autoSpaceDE w:val="0"/>
              <w:autoSpaceDN w:val="0"/>
              <w:adjustRightInd w:val="0"/>
              <w:jc w:val="center"/>
              <w:rPr>
                <w:noProof/>
              </w:rPr>
            </w:pPr>
          </w:p>
        </w:tc>
      </w:tr>
      <w:tr w:rsidR="00C90E7E" w:rsidRPr="00F85647" w14:paraId="34B11D8F" w14:textId="77777777" w:rsidTr="00C90E7E">
        <w:trPr>
          <w:trHeight w:val="288"/>
        </w:trPr>
        <w:tc>
          <w:tcPr>
            <w:tcW w:w="192" w:type="pct"/>
          </w:tcPr>
          <w:p w14:paraId="2C284E59" w14:textId="77777777" w:rsidR="00185035" w:rsidRPr="007A08CE" w:rsidRDefault="00185035">
            <w:pPr>
              <w:jc w:val="center"/>
            </w:pPr>
          </w:p>
        </w:tc>
        <w:tc>
          <w:tcPr>
            <w:tcW w:w="2164" w:type="pct"/>
            <w:gridSpan w:val="2"/>
          </w:tcPr>
          <w:p w14:paraId="21528726" w14:textId="77777777" w:rsidR="00185035" w:rsidRPr="002966C9" w:rsidRDefault="00185035" w:rsidP="002966C9">
            <w:r w:rsidRPr="002966C9">
              <w:t>SR-Ø125</w:t>
            </w:r>
          </w:p>
        </w:tc>
        <w:tc>
          <w:tcPr>
            <w:tcW w:w="384" w:type="pct"/>
            <w:vAlign w:val="bottom"/>
          </w:tcPr>
          <w:p w14:paraId="761775F9" w14:textId="77777777" w:rsidR="00185035" w:rsidRPr="007A08CE" w:rsidRDefault="00185035">
            <w:pPr>
              <w:jc w:val="center"/>
            </w:pPr>
            <w:r w:rsidRPr="007A08CE">
              <w:t>m</w:t>
            </w:r>
          </w:p>
        </w:tc>
        <w:tc>
          <w:tcPr>
            <w:tcW w:w="387" w:type="pct"/>
            <w:vAlign w:val="bottom"/>
          </w:tcPr>
          <w:p w14:paraId="7D15C1FF" w14:textId="77777777" w:rsidR="00185035" w:rsidRPr="007A08CE" w:rsidRDefault="00185035">
            <w:pPr>
              <w:jc w:val="center"/>
            </w:pPr>
            <w:r w:rsidRPr="007A08CE">
              <w:t>5</w:t>
            </w:r>
          </w:p>
        </w:tc>
        <w:tc>
          <w:tcPr>
            <w:tcW w:w="322" w:type="pct"/>
          </w:tcPr>
          <w:p w14:paraId="46C04D3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603C3B" w14:textId="77777777" w:rsidR="00185035" w:rsidRPr="00F85647" w:rsidRDefault="00185035" w:rsidP="005E2923">
            <w:pPr>
              <w:autoSpaceDE w:val="0"/>
              <w:autoSpaceDN w:val="0"/>
              <w:adjustRightInd w:val="0"/>
              <w:jc w:val="center"/>
              <w:rPr>
                <w:noProof/>
                <w:lang w:val="en-US"/>
              </w:rPr>
            </w:pPr>
          </w:p>
        </w:tc>
        <w:tc>
          <w:tcPr>
            <w:tcW w:w="237" w:type="pct"/>
          </w:tcPr>
          <w:p w14:paraId="38F3952D" w14:textId="77777777" w:rsidR="00185035" w:rsidRPr="00F85647" w:rsidRDefault="00185035" w:rsidP="005E2923">
            <w:pPr>
              <w:autoSpaceDE w:val="0"/>
              <w:autoSpaceDN w:val="0"/>
              <w:adjustRightInd w:val="0"/>
              <w:jc w:val="center"/>
              <w:rPr>
                <w:noProof/>
                <w:lang w:val="en-US"/>
              </w:rPr>
            </w:pPr>
          </w:p>
        </w:tc>
        <w:tc>
          <w:tcPr>
            <w:tcW w:w="237" w:type="pct"/>
          </w:tcPr>
          <w:p w14:paraId="73AEAED8" w14:textId="77777777" w:rsidR="00185035" w:rsidRPr="00F85647" w:rsidRDefault="00185035" w:rsidP="005E2923">
            <w:pPr>
              <w:autoSpaceDE w:val="0"/>
              <w:autoSpaceDN w:val="0"/>
              <w:adjustRightInd w:val="0"/>
              <w:jc w:val="center"/>
              <w:rPr>
                <w:noProof/>
              </w:rPr>
            </w:pPr>
          </w:p>
        </w:tc>
        <w:tc>
          <w:tcPr>
            <w:tcW w:w="414" w:type="pct"/>
          </w:tcPr>
          <w:p w14:paraId="0F7689F6" w14:textId="77777777" w:rsidR="00185035" w:rsidRPr="00F85647" w:rsidRDefault="00185035" w:rsidP="005E2923">
            <w:pPr>
              <w:autoSpaceDE w:val="0"/>
              <w:autoSpaceDN w:val="0"/>
              <w:adjustRightInd w:val="0"/>
              <w:jc w:val="center"/>
              <w:rPr>
                <w:noProof/>
              </w:rPr>
            </w:pPr>
          </w:p>
        </w:tc>
        <w:tc>
          <w:tcPr>
            <w:tcW w:w="339" w:type="pct"/>
          </w:tcPr>
          <w:p w14:paraId="51974EA6" w14:textId="77777777" w:rsidR="00185035" w:rsidRDefault="00185035" w:rsidP="005E2923">
            <w:pPr>
              <w:autoSpaceDE w:val="0"/>
              <w:autoSpaceDN w:val="0"/>
              <w:adjustRightInd w:val="0"/>
              <w:jc w:val="center"/>
              <w:rPr>
                <w:noProof/>
              </w:rPr>
            </w:pPr>
          </w:p>
        </w:tc>
      </w:tr>
      <w:tr w:rsidR="00C90E7E" w:rsidRPr="00F85647" w14:paraId="16E9337E" w14:textId="77777777" w:rsidTr="00C90E7E">
        <w:trPr>
          <w:trHeight w:val="288"/>
        </w:trPr>
        <w:tc>
          <w:tcPr>
            <w:tcW w:w="192" w:type="pct"/>
          </w:tcPr>
          <w:p w14:paraId="09C7B5F8" w14:textId="77777777" w:rsidR="00185035" w:rsidRPr="007A08CE" w:rsidRDefault="00185035">
            <w:pPr>
              <w:jc w:val="center"/>
            </w:pPr>
            <w:r w:rsidRPr="007A08CE">
              <w:t>1,2</w:t>
            </w:r>
          </w:p>
        </w:tc>
        <w:tc>
          <w:tcPr>
            <w:tcW w:w="2164" w:type="pct"/>
            <w:gridSpan w:val="2"/>
          </w:tcPr>
          <w:p w14:paraId="4D9C955A" w14:textId="77777777" w:rsidR="00185035" w:rsidRPr="002966C9" w:rsidRDefault="00185035" w:rsidP="002966C9">
            <w:r w:rsidRPr="002966C9">
              <w:t>T komadi:</w:t>
            </w:r>
          </w:p>
        </w:tc>
        <w:tc>
          <w:tcPr>
            <w:tcW w:w="384" w:type="pct"/>
            <w:vAlign w:val="bottom"/>
          </w:tcPr>
          <w:p w14:paraId="0B1A889F" w14:textId="77777777" w:rsidR="00185035" w:rsidRPr="007A08CE" w:rsidRDefault="00185035">
            <w:pPr>
              <w:jc w:val="center"/>
            </w:pPr>
          </w:p>
        </w:tc>
        <w:tc>
          <w:tcPr>
            <w:tcW w:w="387" w:type="pct"/>
            <w:vAlign w:val="bottom"/>
          </w:tcPr>
          <w:p w14:paraId="13F7F6F5" w14:textId="77777777" w:rsidR="00185035" w:rsidRPr="007A08CE" w:rsidRDefault="00185035">
            <w:pPr>
              <w:jc w:val="center"/>
            </w:pPr>
          </w:p>
        </w:tc>
        <w:tc>
          <w:tcPr>
            <w:tcW w:w="322" w:type="pct"/>
          </w:tcPr>
          <w:p w14:paraId="2AC9DB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F70782" w14:textId="77777777" w:rsidR="00185035" w:rsidRPr="00F85647" w:rsidRDefault="00185035" w:rsidP="005E2923">
            <w:pPr>
              <w:autoSpaceDE w:val="0"/>
              <w:autoSpaceDN w:val="0"/>
              <w:adjustRightInd w:val="0"/>
              <w:jc w:val="center"/>
              <w:rPr>
                <w:noProof/>
                <w:lang w:val="en-US"/>
              </w:rPr>
            </w:pPr>
          </w:p>
        </w:tc>
        <w:tc>
          <w:tcPr>
            <w:tcW w:w="237" w:type="pct"/>
          </w:tcPr>
          <w:p w14:paraId="4BE7D4AD" w14:textId="77777777" w:rsidR="00185035" w:rsidRPr="00F85647" w:rsidRDefault="00185035" w:rsidP="005E2923">
            <w:pPr>
              <w:autoSpaceDE w:val="0"/>
              <w:autoSpaceDN w:val="0"/>
              <w:adjustRightInd w:val="0"/>
              <w:jc w:val="center"/>
              <w:rPr>
                <w:noProof/>
                <w:lang w:val="en-US"/>
              </w:rPr>
            </w:pPr>
          </w:p>
        </w:tc>
        <w:tc>
          <w:tcPr>
            <w:tcW w:w="237" w:type="pct"/>
          </w:tcPr>
          <w:p w14:paraId="17D6D182" w14:textId="77777777" w:rsidR="00185035" w:rsidRPr="00F85647" w:rsidRDefault="00185035" w:rsidP="005E2923">
            <w:pPr>
              <w:autoSpaceDE w:val="0"/>
              <w:autoSpaceDN w:val="0"/>
              <w:adjustRightInd w:val="0"/>
              <w:jc w:val="center"/>
              <w:rPr>
                <w:noProof/>
              </w:rPr>
            </w:pPr>
          </w:p>
        </w:tc>
        <w:tc>
          <w:tcPr>
            <w:tcW w:w="414" w:type="pct"/>
          </w:tcPr>
          <w:p w14:paraId="273027D8" w14:textId="77777777" w:rsidR="00185035" w:rsidRPr="00F85647" w:rsidRDefault="00185035" w:rsidP="005E2923">
            <w:pPr>
              <w:autoSpaceDE w:val="0"/>
              <w:autoSpaceDN w:val="0"/>
              <w:adjustRightInd w:val="0"/>
              <w:jc w:val="center"/>
              <w:rPr>
                <w:noProof/>
              </w:rPr>
            </w:pPr>
          </w:p>
        </w:tc>
        <w:tc>
          <w:tcPr>
            <w:tcW w:w="339" w:type="pct"/>
          </w:tcPr>
          <w:p w14:paraId="7D75451C" w14:textId="77777777" w:rsidR="00185035" w:rsidRDefault="00185035" w:rsidP="005E2923">
            <w:pPr>
              <w:autoSpaceDE w:val="0"/>
              <w:autoSpaceDN w:val="0"/>
              <w:adjustRightInd w:val="0"/>
              <w:jc w:val="center"/>
              <w:rPr>
                <w:noProof/>
              </w:rPr>
            </w:pPr>
          </w:p>
        </w:tc>
      </w:tr>
      <w:tr w:rsidR="00C90E7E" w:rsidRPr="00F85647" w14:paraId="6372B1F8" w14:textId="77777777" w:rsidTr="00C90E7E">
        <w:trPr>
          <w:trHeight w:val="288"/>
        </w:trPr>
        <w:tc>
          <w:tcPr>
            <w:tcW w:w="192" w:type="pct"/>
          </w:tcPr>
          <w:p w14:paraId="0B69270B" w14:textId="77777777" w:rsidR="00185035" w:rsidRPr="007A08CE" w:rsidRDefault="00185035">
            <w:pPr>
              <w:jc w:val="center"/>
            </w:pPr>
          </w:p>
        </w:tc>
        <w:tc>
          <w:tcPr>
            <w:tcW w:w="2164" w:type="pct"/>
            <w:gridSpan w:val="2"/>
          </w:tcPr>
          <w:p w14:paraId="5C0B824C" w14:textId="77777777" w:rsidR="00185035" w:rsidRPr="002966C9" w:rsidRDefault="00185035" w:rsidP="002966C9">
            <w:r w:rsidRPr="002966C9">
              <w:t>T CU Ø125</w:t>
            </w:r>
          </w:p>
        </w:tc>
        <w:tc>
          <w:tcPr>
            <w:tcW w:w="384" w:type="pct"/>
            <w:vAlign w:val="bottom"/>
          </w:tcPr>
          <w:p w14:paraId="40928B61" w14:textId="77777777" w:rsidR="00185035" w:rsidRPr="007A08CE" w:rsidRDefault="00185035">
            <w:pPr>
              <w:jc w:val="center"/>
            </w:pPr>
            <w:r w:rsidRPr="007A08CE">
              <w:t>kom</w:t>
            </w:r>
          </w:p>
        </w:tc>
        <w:tc>
          <w:tcPr>
            <w:tcW w:w="387" w:type="pct"/>
            <w:vAlign w:val="bottom"/>
          </w:tcPr>
          <w:p w14:paraId="50F9E60C" w14:textId="77777777" w:rsidR="00185035" w:rsidRPr="007A08CE" w:rsidRDefault="00185035">
            <w:pPr>
              <w:jc w:val="center"/>
            </w:pPr>
            <w:r w:rsidRPr="007A08CE">
              <w:t>1</w:t>
            </w:r>
          </w:p>
        </w:tc>
        <w:tc>
          <w:tcPr>
            <w:tcW w:w="322" w:type="pct"/>
          </w:tcPr>
          <w:p w14:paraId="1DFB4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6FBEC8" w14:textId="77777777" w:rsidR="00185035" w:rsidRPr="00F85647" w:rsidRDefault="00185035" w:rsidP="005E2923">
            <w:pPr>
              <w:autoSpaceDE w:val="0"/>
              <w:autoSpaceDN w:val="0"/>
              <w:adjustRightInd w:val="0"/>
              <w:jc w:val="center"/>
              <w:rPr>
                <w:noProof/>
                <w:lang w:val="en-US"/>
              </w:rPr>
            </w:pPr>
          </w:p>
        </w:tc>
        <w:tc>
          <w:tcPr>
            <w:tcW w:w="237" w:type="pct"/>
          </w:tcPr>
          <w:p w14:paraId="18F6E0BD" w14:textId="77777777" w:rsidR="00185035" w:rsidRPr="00F85647" w:rsidRDefault="00185035" w:rsidP="005E2923">
            <w:pPr>
              <w:autoSpaceDE w:val="0"/>
              <w:autoSpaceDN w:val="0"/>
              <w:adjustRightInd w:val="0"/>
              <w:jc w:val="center"/>
              <w:rPr>
                <w:noProof/>
                <w:lang w:val="en-US"/>
              </w:rPr>
            </w:pPr>
          </w:p>
        </w:tc>
        <w:tc>
          <w:tcPr>
            <w:tcW w:w="237" w:type="pct"/>
          </w:tcPr>
          <w:p w14:paraId="52188395" w14:textId="77777777" w:rsidR="00185035" w:rsidRPr="00F85647" w:rsidRDefault="00185035" w:rsidP="005E2923">
            <w:pPr>
              <w:autoSpaceDE w:val="0"/>
              <w:autoSpaceDN w:val="0"/>
              <w:adjustRightInd w:val="0"/>
              <w:jc w:val="center"/>
              <w:rPr>
                <w:noProof/>
              </w:rPr>
            </w:pPr>
          </w:p>
        </w:tc>
        <w:tc>
          <w:tcPr>
            <w:tcW w:w="414" w:type="pct"/>
          </w:tcPr>
          <w:p w14:paraId="117CCB91" w14:textId="77777777" w:rsidR="00185035" w:rsidRPr="00F85647" w:rsidRDefault="00185035" w:rsidP="005E2923">
            <w:pPr>
              <w:autoSpaceDE w:val="0"/>
              <w:autoSpaceDN w:val="0"/>
              <w:adjustRightInd w:val="0"/>
              <w:jc w:val="center"/>
              <w:rPr>
                <w:noProof/>
              </w:rPr>
            </w:pPr>
          </w:p>
        </w:tc>
        <w:tc>
          <w:tcPr>
            <w:tcW w:w="339" w:type="pct"/>
          </w:tcPr>
          <w:p w14:paraId="7B9A2462" w14:textId="77777777" w:rsidR="00185035" w:rsidRDefault="00185035" w:rsidP="005E2923">
            <w:pPr>
              <w:autoSpaceDE w:val="0"/>
              <w:autoSpaceDN w:val="0"/>
              <w:adjustRightInd w:val="0"/>
              <w:jc w:val="center"/>
              <w:rPr>
                <w:noProof/>
              </w:rPr>
            </w:pPr>
          </w:p>
        </w:tc>
      </w:tr>
      <w:tr w:rsidR="00C90E7E" w:rsidRPr="00F85647" w14:paraId="41D1A97E" w14:textId="77777777" w:rsidTr="00C90E7E">
        <w:trPr>
          <w:trHeight w:val="288"/>
        </w:trPr>
        <w:tc>
          <w:tcPr>
            <w:tcW w:w="192" w:type="pct"/>
          </w:tcPr>
          <w:p w14:paraId="4222665D" w14:textId="77777777" w:rsidR="00185035" w:rsidRPr="007A08CE" w:rsidRDefault="00185035">
            <w:pPr>
              <w:jc w:val="center"/>
              <w:rPr>
                <w:color w:val="000000"/>
              </w:rPr>
            </w:pPr>
            <w:r w:rsidRPr="007A08CE">
              <w:rPr>
                <w:color w:val="000000"/>
              </w:rPr>
              <w:t>1.3</w:t>
            </w:r>
          </w:p>
        </w:tc>
        <w:tc>
          <w:tcPr>
            <w:tcW w:w="2164" w:type="pct"/>
            <w:gridSpan w:val="2"/>
          </w:tcPr>
          <w:p w14:paraId="3CBDCD82"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5881D841" w14:textId="77777777" w:rsidR="00185035" w:rsidRPr="007A08CE" w:rsidRDefault="00185035">
            <w:pPr>
              <w:jc w:val="center"/>
              <w:rPr>
                <w:color w:val="000000"/>
              </w:rPr>
            </w:pPr>
            <w:r>
              <w:rPr>
                <w:color w:val="000000"/>
              </w:rPr>
              <w:t>%</w:t>
            </w:r>
          </w:p>
        </w:tc>
        <w:tc>
          <w:tcPr>
            <w:tcW w:w="387" w:type="pct"/>
            <w:vAlign w:val="bottom"/>
          </w:tcPr>
          <w:p w14:paraId="08522243" w14:textId="77777777" w:rsidR="00185035" w:rsidRPr="007A08CE" w:rsidRDefault="00185035">
            <w:pPr>
              <w:jc w:val="center"/>
              <w:rPr>
                <w:color w:val="000000"/>
              </w:rPr>
            </w:pPr>
            <w:r w:rsidRPr="007A08CE">
              <w:rPr>
                <w:color w:val="000000"/>
              </w:rPr>
              <w:t>0,3</w:t>
            </w:r>
          </w:p>
        </w:tc>
        <w:tc>
          <w:tcPr>
            <w:tcW w:w="322" w:type="pct"/>
          </w:tcPr>
          <w:p w14:paraId="51F9265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412582" w14:textId="77777777" w:rsidR="00185035" w:rsidRPr="00F85647" w:rsidRDefault="00185035" w:rsidP="005E2923">
            <w:pPr>
              <w:autoSpaceDE w:val="0"/>
              <w:autoSpaceDN w:val="0"/>
              <w:adjustRightInd w:val="0"/>
              <w:jc w:val="center"/>
              <w:rPr>
                <w:noProof/>
                <w:lang w:val="en-US"/>
              </w:rPr>
            </w:pPr>
          </w:p>
        </w:tc>
        <w:tc>
          <w:tcPr>
            <w:tcW w:w="237" w:type="pct"/>
          </w:tcPr>
          <w:p w14:paraId="0448CBC4" w14:textId="77777777" w:rsidR="00185035" w:rsidRPr="00F85647" w:rsidRDefault="00185035" w:rsidP="005E2923">
            <w:pPr>
              <w:autoSpaceDE w:val="0"/>
              <w:autoSpaceDN w:val="0"/>
              <w:adjustRightInd w:val="0"/>
              <w:jc w:val="center"/>
              <w:rPr>
                <w:noProof/>
                <w:lang w:val="en-US"/>
              </w:rPr>
            </w:pPr>
          </w:p>
        </w:tc>
        <w:tc>
          <w:tcPr>
            <w:tcW w:w="237" w:type="pct"/>
          </w:tcPr>
          <w:p w14:paraId="77BDC204" w14:textId="77777777" w:rsidR="00185035" w:rsidRPr="00F85647" w:rsidRDefault="00185035" w:rsidP="005E2923">
            <w:pPr>
              <w:autoSpaceDE w:val="0"/>
              <w:autoSpaceDN w:val="0"/>
              <w:adjustRightInd w:val="0"/>
              <w:jc w:val="center"/>
              <w:rPr>
                <w:noProof/>
              </w:rPr>
            </w:pPr>
          </w:p>
        </w:tc>
        <w:tc>
          <w:tcPr>
            <w:tcW w:w="414" w:type="pct"/>
          </w:tcPr>
          <w:p w14:paraId="45C90CE9" w14:textId="77777777" w:rsidR="00185035" w:rsidRPr="00F85647" w:rsidRDefault="00185035" w:rsidP="005E2923">
            <w:pPr>
              <w:autoSpaceDE w:val="0"/>
              <w:autoSpaceDN w:val="0"/>
              <w:adjustRightInd w:val="0"/>
              <w:jc w:val="center"/>
              <w:rPr>
                <w:noProof/>
              </w:rPr>
            </w:pPr>
          </w:p>
        </w:tc>
        <w:tc>
          <w:tcPr>
            <w:tcW w:w="339" w:type="pct"/>
          </w:tcPr>
          <w:p w14:paraId="4D01316B" w14:textId="77777777" w:rsidR="00185035" w:rsidRDefault="00185035" w:rsidP="005E2923">
            <w:pPr>
              <w:autoSpaceDE w:val="0"/>
              <w:autoSpaceDN w:val="0"/>
              <w:adjustRightInd w:val="0"/>
              <w:jc w:val="center"/>
              <w:rPr>
                <w:noProof/>
              </w:rPr>
            </w:pPr>
          </w:p>
        </w:tc>
      </w:tr>
      <w:tr w:rsidR="00C90E7E" w:rsidRPr="00F85647" w14:paraId="5B955799" w14:textId="77777777" w:rsidTr="00C90E7E">
        <w:trPr>
          <w:trHeight w:val="288"/>
        </w:trPr>
        <w:tc>
          <w:tcPr>
            <w:tcW w:w="192" w:type="pct"/>
          </w:tcPr>
          <w:p w14:paraId="23601586" w14:textId="77777777" w:rsidR="00185035" w:rsidRPr="007A08CE" w:rsidRDefault="00185035">
            <w:pPr>
              <w:jc w:val="center"/>
            </w:pPr>
            <w:r w:rsidRPr="007A08CE">
              <w:t>2</w:t>
            </w:r>
          </w:p>
        </w:tc>
        <w:tc>
          <w:tcPr>
            <w:tcW w:w="2164" w:type="pct"/>
            <w:gridSpan w:val="2"/>
          </w:tcPr>
          <w:p w14:paraId="38268BD9" w14:textId="77777777" w:rsidR="00185035" w:rsidRPr="002966C9" w:rsidRDefault="00185035" w:rsidP="002966C9">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84" w:type="pct"/>
            <w:vAlign w:val="bottom"/>
          </w:tcPr>
          <w:p w14:paraId="39CFD953" w14:textId="77777777" w:rsidR="00185035" w:rsidRPr="007A08CE" w:rsidRDefault="00185035">
            <w:pPr>
              <w:jc w:val="center"/>
            </w:pPr>
          </w:p>
        </w:tc>
        <w:tc>
          <w:tcPr>
            <w:tcW w:w="387" w:type="pct"/>
            <w:vAlign w:val="bottom"/>
          </w:tcPr>
          <w:p w14:paraId="75D128A7" w14:textId="77777777" w:rsidR="00185035" w:rsidRPr="007A08CE" w:rsidRDefault="00185035">
            <w:pPr>
              <w:jc w:val="center"/>
            </w:pPr>
          </w:p>
        </w:tc>
        <w:tc>
          <w:tcPr>
            <w:tcW w:w="322" w:type="pct"/>
          </w:tcPr>
          <w:p w14:paraId="7411974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4C446" w14:textId="77777777" w:rsidR="00185035" w:rsidRPr="00F85647" w:rsidRDefault="00185035" w:rsidP="005E2923">
            <w:pPr>
              <w:autoSpaceDE w:val="0"/>
              <w:autoSpaceDN w:val="0"/>
              <w:adjustRightInd w:val="0"/>
              <w:jc w:val="center"/>
              <w:rPr>
                <w:noProof/>
                <w:lang w:val="en-US"/>
              </w:rPr>
            </w:pPr>
          </w:p>
        </w:tc>
        <w:tc>
          <w:tcPr>
            <w:tcW w:w="237" w:type="pct"/>
          </w:tcPr>
          <w:p w14:paraId="204A90AA" w14:textId="77777777" w:rsidR="00185035" w:rsidRPr="00F85647" w:rsidRDefault="00185035" w:rsidP="005E2923">
            <w:pPr>
              <w:autoSpaceDE w:val="0"/>
              <w:autoSpaceDN w:val="0"/>
              <w:adjustRightInd w:val="0"/>
              <w:jc w:val="center"/>
              <w:rPr>
                <w:noProof/>
                <w:lang w:val="en-US"/>
              </w:rPr>
            </w:pPr>
          </w:p>
        </w:tc>
        <w:tc>
          <w:tcPr>
            <w:tcW w:w="237" w:type="pct"/>
          </w:tcPr>
          <w:p w14:paraId="679C9E6D" w14:textId="77777777" w:rsidR="00185035" w:rsidRPr="00F85647" w:rsidRDefault="00185035" w:rsidP="005E2923">
            <w:pPr>
              <w:autoSpaceDE w:val="0"/>
              <w:autoSpaceDN w:val="0"/>
              <w:adjustRightInd w:val="0"/>
              <w:jc w:val="center"/>
              <w:rPr>
                <w:noProof/>
              </w:rPr>
            </w:pPr>
          </w:p>
        </w:tc>
        <w:tc>
          <w:tcPr>
            <w:tcW w:w="414" w:type="pct"/>
          </w:tcPr>
          <w:p w14:paraId="7E769F2D" w14:textId="77777777" w:rsidR="00185035" w:rsidRPr="00F85647" w:rsidRDefault="00185035" w:rsidP="005E2923">
            <w:pPr>
              <w:autoSpaceDE w:val="0"/>
              <w:autoSpaceDN w:val="0"/>
              <w:adjustRightInd w:val="0"/>
              <w:jc w:val="center"/>
              <w:rPr>
                <w:noProof/>
              </w:rPr>
            </w:pPr>
          </w:p>
        </w:tc>
        <w:tc>
          <w:tcPr>
            <w:tcW w:w="339" w:type="pct"/>
          </w:tcPr>
          <w:p w14:paraId="27C56A8C" w14:textId="77777777" w:rsidR="00185035" w:rsidRDefault="00185035" w:rsidP="005E2923">
            <w:pPr>
              <w:autoSpaceDE w:val="0"/>
              <w:autoSpaceDN w:val="0"/>
              <w:adjustRightInd w:val="0"/>
              <w:jc w:val="center"/>
              <w:rPr>
                <w:noProof/>
              </w:rPr>
            </w:pPr>
          </w:p>
        </w:tc>
      </w:tr>
      <w:tr w:rsidR="00C90E7E" w:rsidRPr="00F85647" w14:paraId="5F368DCA" w14:textId="77777777" w:rsidTr="00C90E7E">
        <w:trPr>
          <w:trHeight w:val="288"/>
        </w:trPr>
        <w:tc>
          <w:tcPr>
            <w:tcW w:w="192" w:type="pct"/>
          </w:tcPr>
          <w:p w14:paraId="0B4E6127" w14:textId="77777777" w:rsidR="00185035" w:rsidRPr="007A08CE" w:rsidRDefault="00185035">
            <w:pPr>
              <w:jc w:val="center"/>
            </w:pPr>
          </w:p>
        </w:tc>
        <w:tc>
          <w:tcPr>
            <w:tcW w:w="2164" w:type="pct"/>
            <w:gridSpan w:val="2"/>
          </w:tcPr>
          <w:p w14:paraId="58F1BD1B" w14:textId="77777777" w:rsidR="00185035" w:rsidRPr="002966C9" w:rsidRDefault="00185035" w:rsidP="002966C9">
            <w:pPr>
              <w:rPr>
                <w:color w:val="000000"/>
              </w:rPr>
            </w:pPr>
            <w:r w:rsidRPr="002966C9">
              <w:rPr>
                <w:color w:val="000000"/>
              </w:rPr>
              <w:t>Ø125</w:t>
            </w:r>
          </w:p>
        </w:tc>
        <w:tc>
          <w:tcPr>
            <w:tcW w:w="384" w:type="pct"/>
            <w:vAlign w:val="bottom"/>
          </w:tcPr>
          <w:p w14:paraId="4CF08787" w14:textId="77777777" w:rsidR="00185035" w:rsidRPr="007A08CE" w:rsidRDefault="00185035">
            <w:pPr>
              <w:jc w:val="center"/>
            </w:pPr>
            <w:r w:rsidRPr="007A08CE">
              <w:t>m</w:t>
            </w:r>
          </w:p>
        </w:tc>
        <w:tc>
          <w:tcPr>
            <w:tcW w:w="387" w:type="pct"/>
            <w:vAlign w:val="bottom"/>
          </w:tcPr>
          <w:p w14:paraId="428C3443" w14:textId="77777777" w:rsidR="00185035" w:rsidRPr="007A08CE" w:rsidRDefault="00185035">
            <w:pPr>
              <w:jc w:val="center"/>
            </w:pPr>
            <w:r w:rsidRPr="007A08CE">
              <w:t>2</w:t>
            </w:r>
          </w:p>
        </w:tc>
        <w:tc>
          <w:tcPr>
            <w:tcW w:w="322" w:type="pct"/>
          </w:tcPr>
          <w:p w14:paraId="17BDCF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67D1F194" w14:textId="77777777" w:rsidR="00185035" w:rsidRPr="00F85647" w:rsidRDefault="00185035" w:rsidP="005E2923">
            <w:pPr>
              <w:autoSpaceDE w:val="0"/>
              <w:autoSpaceDN w:val="0"/>
              <w:adjustRightInd w:val="0"/>
              <w:jc w:val="center"/>
              <w:rPr>
                <w:noProof/>
                <w:lang w:val="en-US"/>
              </w:rPr>
            </w:pPr>
          </w:p>
        </w:tc>
        <w:tc>
          <w:tcPr>
            <w:tcW w:w="237" w:type="pct"/>
          </w:tcPr>
          <w:p w14:paraId="7C2DA22A" w14:textId="77777777" w:rsidR="00185035" w:rsidRPr="00F85647" w:rsidRDefault="00185035" w:rsidP="005E2923">
            <w:pPr>
              <w:autoSpaceDE w:val="0"/>
              <w:autoSpaceDN w:val="0"/>
              <w:adjustRightInd w:val="0"/>
              <w:jc w:val="center"/>
              <w:rPr>
                <w:noProof/>
                <w:lang w:val="en-US"/>
              </w:rPr>
            </w:pPr>
          </w:p>
        </w:tc>
        <w:tc>
          <w:tcPr>
            <w:tcW w:w="237" w:type="pct"/>
          </w:tcPr>
          <w:p w14:paraId="7DB31892" w14:textId="77777777" w:rsidR="00185035" w:rsidRPr="00F85647" w:rsidRDefault="00185035" w:rsidP="005E2923">
            <w:pPr>
              <w:autoSpaceDE w:val="0"/>
              <w:autoSpaceDN w:val="0"/>
              <w:adjustRightInd w:val="0"/>
              <w:jc w:val="center"/>
              <w:rPr>
                <w:noProof/>
              </w:rPr>
            </w:pPr>
          </w:p>
        </w:tc>
        <w:tc>
          <w:tcPr>
            <w:tcW w:w="414" w:type="pct"/>
          </w:tcPr>
          <w:p w14:paraId="5AC287DB" w14:textId="77777777" w:rsidR="00185035" w:rsidRPr="00F85647" w:rsidRDefault="00185035" w:rsidP="005E2923">
            <w:pPr>
              <w:autoSpaceDE w:val="0"/>
              <w:autoSpaceDN w:val="0"/>
              <w:adjustRightInd w:val="0"/>
              <w:jc w:val="center"/>
              <w:rPr>
                <w:noProof/>
              </w:rPr>
            </w:pPr>
          </w:p>
        </w:tc>
        <w:tc>
          <w:tcPr>
            <w:tcW w:w="339" w:type="pct"/>
          </w:tcPr>
          <w:p w14:paraId="73E2CF45" w14:textId="77777777" w:rsidR="00185035" w:rsidRDefault="00185035" w:rsidP="005E2923">
            <w:pPr>
              <w:autoSpaceDE w:val="0"/>
              <w:autoSpaceDN w:val="0"/>
              <w:adjustRightInd w:val="0"/>
              <w:jc w:val="center"/>
              <w:rPr>
                <w:noProof/>
              </w:rPr>
            </w:pPr>
          </w:p>
        </w:tc>
      </w:tr>
      <w:tr w:rsidR="00C90E7E" w:rsidRPr="00F85647" w14:paraId="19B6AB0C" w14:textId="77777777" w:rsidTr="00C90E7E">
        <w:trPr>
          <w:trHeight w:val="288"/>
        </w:trPr>
        <w:tc>
          <w:tcPr>
            <w:tcW w:w="192" w:type="pct"/>
          </w:tcPr>
          <w:p w14:paraId="4AEA64CF" w14:textId="77777777" w:rsidR="00185035" w:rsidRPr="007A08CE" w:rsidRDefault="00185035">
            <w:pPr>
              <w:jc w:val="center"/>
              <w:rPr>
                <w:color w:val="000000"/>
              </w:rPr>
            </w:pPr>
            <w:r w:rsidRPr="007A08CE">
              <w:rPr>
                <w:color w:val="000000"/>
              </w:rPr>
              <w:t>3.</w:t>
            </w:r>
          </w:p>
        </w:tc>
        <w:tc>
          <w:tcPr>
            <w:tcW w:w="2164" w:type="pct"/>
            <w:gridSpan w:val="2"/>
          </w:tcPr>
          <w:p w14:paraId="1D2A3EA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8B26442" w14:textId="77777777" w:rsidR="00185035" w:rsidRPr="007A08CE" w:rsidRDefault="00185035">
            <w:pPr>
              <w:jc w:val="center"/>
              <w:rPr>
                <w:color w:val="000000"/>
              </w:rPr>
            </w:pPr>
          </w:p>
        </w:tc>
        <w:tc>
          <w:tcPr>
            <w:tcW w:w="387" w:type="pct"/>
            <w:vAlign w:val="bottom"/>
          </w:tcPr>
          <w:p w14:paraId="6EBD1EC7" w14:textId="77777777" w:rsidR="00185035" w:rsidRPr="007A08CE" w:rsidRDefault="00185035">
            <w:pPr>
              <w:jc w:val="center"/>
              <w:rPr>
                <w:color w:val="000000"/>
              </w:rPr>
            </w:pPr>
          </w:p>
        </w:tc>
        <w:tc>
          <w:tcPr>
            <w:tcW w:w="322" w:type="pct"/>
          </w:tcPr>
          <w:p w14:paraId="68529A3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3F36622" w14:textId="77777777" w:rsidR="00185035" w:rsidRPr="00F85647" w:rsidRDefault="00185035" w:rsidP="005E2923">
            <w:pPr>
              <w:autoSpaceDE w:val="0"/>
              <w:autoSpaceDN w:val="0"/>
              <w:adjustRightInd w:val="0"/>
              <w:jc w:val="center"/>
              <w:rPr>
                <w:noProof/>
                <w:lang w:val="en-US"/>
              </w:rPr>
            </w:pPr>
          </w:p>
        </w:tc>
        <w:tc>
          <w:tcPr>
            <w:tcW w:w="237" w:type="pct"/>
          </w:tcPr>
          <w:p w14:paraId="6BA1EFA1" w14:textId="77777777" w:rsidR="00185035" w:rsidRPr="00F85647" w:rsidRDefault="00185035" w:rsidP="005E2923">
            <w:pPr>
              <w:autoSpaceDE w:val="0"/>
              <w:autoSpaceDN w:val="0"/>
              <w:adjustRightInd w:val="0"/>
              <w:jc w:val="center"/>
              <w:rPr>
                <w:noProof/>
                <w:lang w:val="en-US"/>
              </w:rPr>
            </w:pPr>
          </w:p>
        </w:tc>
        <w:tc>
          <w:tcPr>
            <w:tcW w:w="237" w:type="pct"/>
          </w:tcPr>
          <w:p w14:paraId="3E72E60E" w14:textId="77777777" w:rsidR="00185035" w:rsidRPr="00F85647" w:rsidRDefault="00185035" w:rsidP="005E2923">
            <w:pPr>
              <w:autoSpaceDE w:val="0"/>
              <w:autoSpaceDN w:val="0"/>
              <w:adjustRightInd w:val="0"/>
              <w:jc w:val="center"/>
              <w:rPr>
                <w:noProof/>
              </w:rPr>
            </w:pPr>
          </w:p>
        </w:tc>
        <w:tc>
          <w:tcPr>
            <w:tcW w:w="414" w:type="pct"/>
          </w:tcPr>
          <w:p w14:paraId="58F07695" w14:textId="77777777" w:rsidR="00185035" w:rsidRPr="00F85647" w:rsidRDefault="00185035" w:rsidP="005E2923">
            <w:pPr>
              <w:autoSpaceDE w:val="0"/>
              <w:autoSpaceDN w:val="0"/>
              <w:adjustRightInd w:val="0"/>
              <w:jc w:val="center"/>
              <w:rPr>
                <w:noProof/>
              </w:rPr>
            </w:pPr>
          </w:p>
        </w:tc>
        <w:tc>
          <w:tcPr>
            <w:tcW w:w="339" w:type="pct"/>
          </w:tcPr>
          <w:p w14:paraId="1C02279E" w14:textId="77777777" w:rsidR="00185035" w:rsidRDefault="00185035" w:rsidP="005E2923">
            <w:pPr>
              <w:autoSpaceDE w:val="0"/>
              <w:autoSpaceDN w:val="0"/>
              <w:adjustRightInd w:val="0"/>
              <w:jc w:val="center"/>
              <w:rPr>
                <w:noProof/>
              </w:rPr>
            </w:pPr>
          </w:p>
        </w:tc>
      </w:tr>
      <w:tr w:rsidR="00C90E7E" w:rsidRPr="00F85647" w14:paraId="44528E73" w14:textId="77777777" w:rsidTr="00C90E7E">
        <w:trPr>
          <w:trHeight w:val="288"/>
        </w:trPr>
        <w:tc>
          <w:tcPr>
            <w:tcW w:w="192" w:type="pct"/>
          </w:tcPr>
          <w:p w14:paraId="0FCCAC40" w14:textId="77777777" w:rsidR="00185035" w:rsidRPr="007A08CE" w:rsidRDefault="00185035">
            <w:pPr>
              <w:jc w:val="center"/>
              <w:rPr>
                <w:color w:val="000000"/>
              </w:rPr>
            </w:pPr>
          </w:p>
        </w:tc>
        <w:tc>
          <w:tcPr>
            <w:tcW w:w="2164" w:type="pct"/>
            <w:gridSpan w:val="2"/>
          </w:tcPr>
          <w:p w14:paraId="39F8D244"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19A74B54" w14:textId="77777777" w:rsidR="00185035" w:rsidRPr="007A08CE" w:rsidRDefault="00185035">
            <w:pPr>
              <w:jc w:val="center"/>
              <w:rPr>
                <w:color w:val="000000"/>
              </w:rPr>
            </w:pPr>
            <w:r w:rsidRPr="007A08CE">
              <w:rPr>
                <w:color w:val="000000"/>
              </w:rPr>
              <w:t>kom</w:t>
            </w:r>
          </w:p>
        </w:tc>
        <w:tc>
          <w:tcPr>
            <w:tcW w:w="387" w:type="pct"/>
            <w:vAlign w:val="bottom"/>
          </w:tcPr>
          <w:p w14:paraId="42019A13" w14:textId="77777777" w:rsidR="00185035" w:rsidRPr="007A08CE" w:rsidRDefault="00185035">
            <w:pPr>
              <w:jc w:val="center"/>
              <w:rPr>
                <w:color w:val="000000"/>
              </w:rPr>
            </w:pPr>
            <w:r w:rsidRPr="007A08CE">
              <w:rPr>
                <w:color w:val="000000"/>
              </w:rPr>
              <w:t>1</w:t>
            </w:r>
          </w:p>
        </w:tc>
        <w:tc>
          <w:tcPr>
            <w:tcW w:w="322" w:type="pct"/>
          </w:tcPr>
          <w:p w14:paraId="5280AC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64F160" w14:textId="77777777" w:rsidR="00185035" w:rsidRPr="00F85647" w:rsidRDefault="00185035" w:rsidP="005E2923">
            <w:pPr>
              <w:autoSpaceDE w:val="0"/>
              <w:autoSpaceDN w:val="0"/>
              <w:adjustRightInd w:val="0"/>
              <w:jc w:val="center"/>
              <w:rPr>
                <w:noProof/>
                <w:lang w:val="en-US"/>
              </w:rPr>
            </w:pPr>
          </w:p>
        </w:tc>
        <w:tc>
          <w:tcPr>
            <w:tcW w:w="237" w:type="pct"/>
          </w:tcPr>
          <w:p w14:paraId="148CC6CB" w14:textId="77777777" w:rsidR="00185035" w:rsidRPr="00F85647" w:rsidRDefault="00185035" w:rsidP="005E2923">
            <w:pPr>
              <w:autoSpaceDE w:val="0"/>
              <w:autoSpaceDN w:val="0"/>
              <w:adjustRightInd w:val="0"/>
              <w:jc w:val="center"/>
              <w:rPr>
                <w:noProof/>
                <w:lang w:val="en-US"/>
              </w:rPr>
            </w:pPr>
          </w:p>
        </w:tc>
        <w:tc>
          <w:tcPr>
            <w:tcW w:w="237" w:type="pct"/>
          </w:tcPr>
          <w:p w14:paraId="77B32831" w14:textId="77777777" w:rsidR="00185035" w:rsidRPr="00F85647" w:rsidRDefault="00185035" w:rsidP="005E2923">
            <w:pPr>
              <w:autoSpaceDE w:val="0"/>
              <w:autoSpaceDN w:val="0"/>
              <w:adjustRightInd w:val="0"/>
              <w:jc w:val="center"/>
              <w:rPr>
                <w:noProof/>
              </w:rPr>
            </w:pPr>
          </w:p>
        </w:tc>
        <w:tc>
          <w:tcPr>
            <w:tcW w:w="414" w:type="pct"/>
          </w:tcPr>
          <w:p w14:paraId="2F19E6D3" w14:textId="77777777" w:rsidR="00185035" w:rsidRPr="00F85647" w:rsidRDefault="00185035" w:rsidP="005E2923">
            <w:pPr>
              <w:autoSpaceDE w:val="0"/>
              <w:autoSpaceDN w:val="0"/>
              <w:adjustRightInd w:val="0"/>
              <w:jc w:val="center"/>
              <w:rPr>
                <w:noProof/>
              </w:rPr>
            </w:pPr>
          </w:p>
        </w:tc>
        <w:tc>
          <w:tcPr>
            <w:tcW w:w="339" w:type="pct"/>
          </w:tcPr>
          <w:p w14:paraId="0FB8EC6B" w14:textId="77777777" w:rsidR="00185035" w:rsidRDefault="00185035" w:rsidP="005E2923">
            <w:pPr>
              <w:autoSpaceDE w:val="0"/>
              <w:autoSpaceDN w:val="0"/>
              <w:adjustRightInd w:val="0"/>
              <w:jc w:val="center"/>
              <w:rPr>
                <w:noProof/>
              </w:rPr>
            </w:pPr>
          </w:p>
        </w:tc>
      </w:tr>
      <w:tr w:rsidR="00C90E7E" w:rsidRPr="00F85647" w14:paraId="3A78B0CD" w14:textId="77777777" w:rsidTr="00C90E7E">
        <w:trPr>
          <w:trHeight w:val="288"/>
        </w:trPr>
        <w:tc>
          <w:tcPr>
            <w:tcW w:w="192" w:type="pct"/>
          </w:tcPr>
          <w:p w14:paraId="2E2FB9DB" w14:textId="77777777" w:rsidR="00185035" w:rsidRPr="007A08CE" w:rsidRDefault="00185035">
            <w:pPr>
              <w:jc w:val="center"/>
              <w:rPr>
                <w:color w:val="000000"/>
              </w:rPr>
            </w:pPr>
            <w:r w:rsidRPr="007A08CE">
              <w:rPr>
                <w:color w:val="000000"/>
              </w:rPr>
              <w:lastRenderedPageBreak/>
              <w:t>4.</w:t>
            </w:r>
          </w:p>
        </w:tc>
        <w:tc>
          <w:tcPr>
            <w:tcW w:w="2164" w:type="pct"/>
            <w:gridSpan w:val="2"/>
          </w:tcPr>
          <w:p w14:paraId="77F9C57F"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441A8928" w14:textId="77777777" w:rsidR="00185035" w:rsidRPr="007A08CE" w:rsidRDefault="00185035">
            <w:pPr>
              <w:jc w:val="center"/>
              <w:rPr>
                <w:color w:val="000000"/>
              </w:rPr>
            </w:pPr>
          </w:p>
        </w:tc>
        <w:tc>
          <w:tcPr>
            <w:tcW w:w="387" w:type="pct"/>
            <w:vAlign w:val="bottom"/>
          </w:tcPr>
          <w:p w14:paraId="490C8C49" w14:textId="77777777" w:rsidR="00185035" w:rsidRPr="007A08CE" w:rsidRDefault="00185035">
            <w:pPr>
              <w:jc w:val="center"/>
              <w:rPr>
                <w:color w:val="000000"/>
              </w:rPr>
            </w:pPr>
          </w:p>
        </w:tc>
        <w:tc>
          <w:tcPr>
            <w:tcW w:w="322" w:type="pct"/>
          </w:tcPr>
          <w:p w14:paraId="016EB4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15F065" w14:textId="77777777" w:rsidR="00185035" w:rsidRPr="00F85647" w:rsidRDefault="00185035" w:rsidP="005E2923">
            <w:pPr>
              <w:autoSpaceDE w:val="0"/>
              <w:autoSpaceDN w:val="0"/>
              <w:adjustRightInd w:val="0"/>
              <w:jc w:val="center"/>
              <w:rPr>
                <w:noProof/>
                <w:lang w:val="en-US"/>
              </w:rPr>
            </w:pPr>
          </w:p>
        </w:tc>
        <w:tc>
          <w:tcPr>
            <w:tcW w:w="237" w:type="pct"/>
          </w:tcPr>
          <w:p w14:paraId="57B4183A" w14:textId="77777777" w:rsidR="00185035" w:rsidRPr="00F85647" w:rsidRDefault="00185035" w:rsidP="005E2923">
            <w:pPr>
              <w:autoSpaceDE w:val="0"/>
              <w:autoSpaceDN w:val="0"/>
              <w:adjustRightInd w:val="0"/>
              <w:jc w:val="center"/>
              <w:rPr>
                <w:noProof/>
                <w:lang w:val="en-US"/>
              </w:rPr>
            </w:pPr>
          </w:p>
        </w:tc>
        <w:tc>
          <w:tcPr>
            <w:tcW w:w="237" w:type="pct"/>
          </w:tcPr>
          <w:p w14:paraId="33123DA1" w14:textId="77777777" w:rsidR="00185035" w:rsidRPr="00F85647" w:rsidRDefault="00185035" w:rsidP="005E2923">
            <w:pPr>
              <w:autoSpaceDE w:val="0"/>
              <w:autoSpaceDN w:val="0"/>
              <w:adjustRightInd w:val="0"/>
              <w:jc w:val="center"/>
              <w:rPr>
                <w:noProof/>
              </w:rPr>
            </w:pPr>
          </w:p>
        </w:tc>
        <w:tc>
          <w:tcPr>
            <w:tcW w:w="414" w:type="pct"/>
          </w:tcPr>
          <w:p w14:paraId="5DD30F78" w14:textId="77777777" w:rsidR="00185035" w:rsidRPr="00F85647" w:rsidRDefault="00185035" w:rsidP="005E2923">
            <w:pPr>
              <w:autoSpaceDE w:val="0"/>
              <w:autoSpaceDN w:val="0"/>
              <w:adjustRightInd w:val="0"/>
              <w:jc w:val="center"/>
              <w:rPr>
                <w:noProof/>
              </w:rPr>
            </w:pPr>
          </w:p>
        </w:tc>
        <w:tc>
          <w:tcPr>
            <w:tcW w:w="339" w:type="pct"/>
          </w:tcPr>
          <w:p w14:paraId="05056176" w14:textId="77777777" w:rsidR="00185035" w:rsidRDefault="00185035" w:rsidP="005E2923">
            <w:pPr>
              <w:autoSpaceDE w:val="0"/>
              <w:autoSpaceDN w:val="0"/>
              <w:adjustRightInd w:val="0"/>
              <w:jc w:val="center"/>
              <w:rPr>
                <w:noProof/>
              </w:rPr>
            </w:pPr>
          </w:p>
        </w:tc>
      </w:tr>
      <w:tr w:rsidR="00C90E7E" w:rsidRPr="00F85647" w14:paraId="3DA12625" w14:textId="77777777" w:rsidTr="00C90E7E">
        <w:trPr>
          <w:trHeight w:val="288"/>
        </w:trPr>
        <w:tc>
          <w:tcPr>
            <w:tcW w:w="192" w:type="pct"/>
          </w:tcPr>
          <w:p w14:paraId="43238682" w14:textId="77777777" w:rsidR="00185035" w:rsidRPr="007A08CE" w:rsidRDefault="00185035">
            <w:pPr>
              <w:jc w:val="center"/>
              <w:rPr>
                <w:color w:val="000000"/>
              </w:rPr>
            </w:pPr>
          </w:p>
        </w:tc>
        <w:tc>
          <w:tcPr>
            <w:tcW w:w="2164" w:type="pct"/>
            <w:gridSpan w:val="2"/>
          </w:tcPr>
          <w:p w14:paraId="44EC017E" w14:textId="77777777" w:rsidR="00185035" w:rsidRPr="002966C9" w:rsidRDefault="00185035" w:rsidP="002966C9">
            <w:pPr>
              <w:rPr>
                <w:color w:val="000000"/>
              </w:rPr>
            </w:pPr>
            <w:r w:rsidRPr="002966C9">
              <w:rPr>
                <w:color w:val="000000"/>
              </w:rPr>
              <w:t>PER160</w:t>
            </w:r>
          </w:p>
        </w:tc>
        <w:tc>
          <w:tcPr>
            <w:tcW w:w="384" w:type="pct"/>
            <w:vAlign w:val="bottom"/>
          </w:tcPr>
          <w:p w14:paraId="2D021791" w14:textId="77777777" w:rsidR="00185035" w:rsidRPr="007A08CE" w:rsidRDefault="00185035">
            <w:pPr>
              <w:jc w:val="center"/>
              <w:rPr>
                <w:color w:val="000000"/>
              </w:rPr>
            </w:pPr>
            <w:r w:rsidRPr="007A08CE">
              <w:rPr>
                <w:color w:val="000000"/>
              </w:rPr>
              <w:t>kom</w:t>
            </w:r>
          </w:p>
        </w:tc>
        <w:tc>
          <w:tcPr>
            <w:tcW w:w="387" w:type="pct"/>
            <w:vAlign w:val="bottom"/>
          </w:tcPr>
          <w:p w14:paraId="444ED285" w14:textId="77777777" w:rsidR="00185035" w:rsidRPr="007A08CE" w:rsidRDefault="00185035">
            <w:pPr>
              <w:jc w:val="center"/>
              <w:rPr>
                <w:color w:val="000000"/>
              </w:rPr>
            </w:pPr>
            <w:r w:rsidRPr="007A08CE">
              <w:rPr>
                <w:color w:val="000000"/>
              </w:rPr>
              <w:t>1</w:t>
            </w:r>
          </w:p>
        </w:tc>
        <w:tc>
          <w:tcPr>
            <w:tcW w:w="322" w:type="pct"/>
          </w:tcPr>
          <w:p w14:paraId="1EEEFE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CFBD4" w14:textId="77777777" w:rsidR="00185035" w:rsidRPr="00F85647" w:rsidRDefault="00185035" w:rsidP="005E2923">
            <w:pPr>
              <w:autoSpaceDE w:val="0"/>
              <w:autoSpaceDN w:val="0"/>
              <w:adjustRightInd w:val="0"/>
              <w:jc w:val="center"/>
              <w:rPr>
                <w:noProof/>
                <w:lang w:val="en-US"/>
              </w:rPr>
            </w:pPr>
          </w:p>
        </w:tc>
        <w:tc>
          <w:tcPr>
            <w:tcW w:w="237" w:type="pct"/>
          </w:tcPr>
          <w:p w14:paraId="7445CAB4" w14:textId="77777777" w:rsidR="00185035" w:rsidRPr="00F85647" w:rsidRDefault="00185035" w:rsidP="005E2923">
            <w:pPr>
              <w:autoSpaceDE w:val="0"/>
              <w:autoSpaceDN w:val="0"/>
              <w:adjustRightInd w:val="0"/>
              <w:jc w:val="center"/>
              <w:rPr>
                <w:noProof/>
                <w:lang w:val="en-US"/>
              </w:rPr>
            </w:pPr>
          </w:p>
        </w:tc>
        <w:tc>
          <w:tcPr>
            <w:tcW w:w="237" w:type="pct"/>
          </w:tcPr>
          <w:p w14:paraId="347E61AA" w14:textId="77777777" w:rsidR="00185035" w:rsidRPr="00F85647" w:rsidRDefault="00185035" w:rsidP="005E2923">
            <w:pPr>
              <w:autoSpaceDE w:val="0"/>
              <w:autoSpaceDN w:val="0"/>
              <w:adjustRightInd w:val="0"/>
              <w:jc w:val="center"/>
              <w:rPr>
                <w:noProof/>
              </w:rPr>
            </w:pPr>
          </w:p>
        </w:tc>
        <w:tc>
          <w:tcPr>
            <w:tcW w:w="414" w:type="pct"/>
          </w:tcPr>
          <w:p w14:paraId="6F757D6A" w14:textId="77777777" w:rsidR="00185035" w:rsidRPr="00F85647" w:rsidRDefault="00185035" w:rsidP="005E2923">
            <w:pPr>
              <w:autoSpaceDE w:val="0"/>
              <w:autoSpaceDN w:val="0"/>
              <w:adjustRightInd w:val="0"/>
              <w:jc w:val="center"/>
              <w:rPr>
                <w:noProof/>
              </w:rPr>
            </w:pPr>
          </w:p>
        </w:tc>
        <w:tc>
          <w:tcPr>
            <w:tcW w:w="339" w:type="pct"/>
          </w:tcPr>
          <w:p w14:paraId="0959305D" w14:textId="77777777" w:rsidR="00185035" w:rsidRDefault="00185035" w:rsidP="005E2923">
            <w:pPr>
              <w:autoSpaceDE w:val="0"/>
              <w:autoSpaceDN w:val="0"/>
              <w:adjustRightInd w:val="0"/>
              <w:jc w:val="center"/>
              <w:rPr>
                <w:noProof/>
              </w:rPr>
            </w:pPr>
          </w:p>
        </w:tc>
      </w:tr>
      <w:tr w:rsidR="00C90E7E" w:rsidRPr="00F85647" w14:paraId="4BAD70FC" w14:textId="77777777" w:rsidTr="00C90E7E">
        <w:trPr>
          <w:trHeight w:val="288"/>
        </w:trPr>
        <w:tc>
          <w:tcPr>
            <w:tcW w:w="192" w:type="pct"/>
          </w:tcPr>
          <w:p w14:paraId="6A41226B" w14:textId="77777777" w:rsidR="00185035" w:rsidRPr="007A08CE" w:rsidRDefault="00185035">
            <w:pPr>
              <w:jc w:val="center"/>
              <w:rPr>
                <w:color w:val="000000"/>
              </w:rPr>
            </w:pPr>
            <w:r w:rsidRPr="007A08CE">
              <w:rPr>
                <w:color w:val="000000"/>
              </w:rPr>
              <w:t>5.</w:t>
            </w:r>
          </w:p>
        </w:tc>
        <w:tc>
          <w:tcPr>
            <w:tcW w:w="2164" w:type="pct"/>
            <w:gridSpan w:val="2"/>
          </w:tcPr>
          <w:p w14:paraId="5FD25FED"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24B6E702" w14:textId="77777777" w:rsidR="00185035" w:rsidRPr="007A08CE" w:rsidRDefault="00185035">
            <w:pPr>
              <w:jc w:val="center"/>
              <w:rPr>
                <w:color w:val="000000"/>
              </w:rPr>
            </w:pPr>
            <w:r w:rsidRPr="007A08CE">
              <w:rPr>
                <w:color w:val="000000"/>
              </w:rPr>
              <w:t>kom</w:t>
            </w:r>
          </w:p>
        </w:tc>
        <w:tc>
          <w:tcPr>
            <w:tcW w:w="387" w:type="pct"/>
            <w:vAlign w:val="bottom"/>
          </w:tcPr>
          <w:p w14:paraId="17C8FE63" w14:textId="77777777" w:rsidR="00185035" w:rsidRPr="007A08CE" w:rsidRDefault="00185035">
            <w:pPr>
              <w:jc w:val="center"/>
              <w:rPr>
                <w:color w:val="000000"/>
              </w:rPr>
            </w:pPr>
            <w:r w:rsidRPr="007A08CE">
              <w:rPr>
                <w:color w:val="000000"/>
              </w:rPr>
              <w:t>1</w:t>
            </w:r>
          </w:p>
        </w:tc>
        <w:tc>
          <w:tcPr>
            <w:tcW w:w="322" w:type="pct"/>
          </w:tcPr>
          <w:p w14:paraId="14D3DA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7080B7" w14:textId="77777777" w:rsidR="00185035" w:rsidRPr="00F85647" w:rsidRDefault="00185035" w:rsidP="005E2923">
            <w:pPr>
              <w:autoSpaceDE w:val="0"/>
              <w:autoSpaceDN w:val="0"/>
              <w:adjustRightInd w:val="0"/>
              <w:jc w:val="center"/>
              <w:rPr>
                <w:noProof/>
                <w:lang w:val="en-US"/>
              </w:rPr>
            </w:pPr>
          </w:p>
        </w:tc>
        <w:tc>
          <w:tcPr>
            <w:tcW w:w="237" w:type="pct"/>
          </w:tcPr>
          <w:p w14:paraId="5D06A786" w14:textId="77777777" w:rsidR="00185035" w:rsidRPr="00F85647" w:rsidRDefault="00185035" w:rsidP="005E2923">
            <w:pPr>
              <w:autoSpaceDE w:val="0"/>
              <w:autoSpaceDN w:val="0"/>
              <w:adjustRightInd w:val="0"/>
              <w:jc w:val="center"/>
              <w:rPr>
                <w:noProof/>
                <w:lang w:val="en-US"/>
              </w:rPr>
            </w:pPr>
          </w:p>
        </w:tc>
        <w:tc>
          <w:tcPr>
            <w:tcW w:w="237" w:type="pct"/>
          </w:tcPr>
          <w:p w14:paraId="63559E9D" w14:textId="77777777" w:rsidR="00185035" w:rsidRPr="00F85647" w:rsidRDefault="00185035" w:rsidP="005E2923">
            <w:pPr>
              <w:autoSpaceDE w:val="0"/>
              <w:autoSpaceDN w:val="0"/>
              <w:adjustRightInd w:val="0"/>
              <w:jc w:val="center"/>
              <w:rPr>
                <w:noProof/>
              </w:rPr>
            </w:pPr>
          </w:p>
        </w:tc>
        <w:tc>
          <w:tcPr>
            <w:tcW w:w="414" w:type="pct"/>
          </w:tcPr>
          <w:p w14:paraId="66B2CC31" w14:textId="77777777" w:rsidR="00185035" w:rsidRPr="00F85647" w:rsidRDefault="00185035" w:rsidP="005E2923">
            <w:pPr>
              <w:autoSpaceDE w:val="0"/>
              <w:autoSpaceDN w:val="0"/>
              <w:adjustRightInd w:val="0"/>
              <w:jc w:val="center"/>
              <w:rPr>
                <w:noProof/>
              </w:rPr>
            </w:pPr>
          </w:p>
        </w:tc>
        <w:tc>
          <w:tcPr>
            <w:tcW w:w="339" w:type="pct"/>
          </w:tcPr>
          <w:p w14:paraId="745067DD" w14:textId="77777777" w:rsidR="00185035" w:rsidRDefault="00185035" w:rsidP="005E2923">
            <w:pPr>
              <w:autoSpaceDE w:val="0"/>
              <w:autoSpaceDN w:val="0"/>
              <w:adjustRightInd w:val="0"/>
              <w:jc w:val="center"/>
              <w:rPr>
                <w:noProof/>
              </w:rPr>
            </w:pPr>
          </w:p>
        </w:tc>
      </w:tr>
      <w:tr w:rsidR="00C90E7E" w:rsidRPr="00F85647" w14:paraId="40118AAC" w14:textId="77777777" w:rsidTr="00C90E7E">
        <w:trPr>
          <w:trHeight w:val="288"/>
        </w:trPr>
        <w:tc>
          <w:tcPr>
            <w:tcW w:w="192" w:type="pct"/>
          </w:tcPr>
          <w:p w14:paraId="57D45C5F" w14:textId="77777777" w:rsidR="00185035" w:rsidRPr="007A08CE" w:rsidRDefault="00185035">
            <w:pPr>
              <w:jc w:val="center"/>
              <w:rPr>
                <w:color w:val="000000"/>
              </w:rPr>
            </w:pPr>
            <w:r w:rsidRPr="007A08CE">
              <w:rPr>
                <w:color w:val="000000"/>
              </w:rPr>
              <w:t>6.</w:t>
            </w:r>
          </w:p>
        </w:tc>
        <w:tc>
          <w:tcPr>
            <w:tcW w:w="2164" w:type="pct"/>
            <w:gridSpan w:val="2"/>
          </w:tcPr>
          <w:p w14:paraId="08E886C6"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B8720BC" w14:textId="77777777" w:rsidR="00185035" w:rsidRPr="007A08CE" w:rsidRDefault="00185035">
            <w:pPr>
              <w:jc w:val="center"/>
              <w:rPr>
                <w:color w:val="000000"/>
              </w:rPr>
            </w:pPr>
          </w:p>
        </w:tc>
        <w:tc>
          <w:tcPr>
            <w:tcW w:w="387" w:type="pct"/>
            <w:vAlign w:val="bottom"/>
          </w:tcPr>
          <w:p w14:paraId="69FFBF16" w14:textId="77777777" w:rsidR="00185035" w:rsidRPr="007A08CE" w:rsidRDefault="00185035">
            <w:pPr>
              <w:jc w:val="center"/>
              <w:rPr>
                <w:color w:val="000000"/>
              </w:rPr>
            </w:pPr>
          </w:p>
        </w:tc>
        <w:tc>
          <w:tcPr>
            <w:tcW w:w="322" w:type="pct"/>
          </w:tcPr>
          <w:p w14:paraId="13529353"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A92F2" w14:textId="77777777" w:rsidR="00185035" w:rsidRPr="00F85647" w:rsidRDefault="00185035" w:rsidP="005E2923">
            <w:pPr>
              <w:autoSpaceDE w:val="0"/>
              <w:autoSpaceDN w:val="0"/>
              <w:adjustRightInd w:val="0"/>
              <w:jc w:val="center"/>
              <w:rPr>
                <w:noProof/>
                <w:lang w:val="en-US"/>
              </w:rPr>
            </w:pPr>
          </w:p>
        </w:tc>
        <w:tc>
          <w:tcPr>
            <w:tcW w:w="237" w:type="pct"/>
          </w:tcPr>
          <w:p w14:paraId="7F1425CD" w14:textId="77777777" w:rsidR="00185035" w:rsidRPr="00F85647" w:rsidRDefault="00185035" w:rsidP="005E2923">
            <w:pPr>
              <w:autoSpaceDE w:val="0"/>
              <w:autoSpaceDN w:val="0"/>
              <w:adjustRightInd w:val="0"/>
              <w:jc w:val="center"/>
              <w:rPr>
                <w:noProof/>
                <w:lang w:val="en-US"/>
              </w:rPr>
            </w:pPr>
          </w:p>
        </w:tc>
        <w:tc>
          <w:tcPr>
            <w:tcW w:w="237" w:type="pct"/>
          </w:tcPr>
          <w:p w14:paraId="42FB2C26" w14:textId="77777777" w:rsidR="00185035" w:rsidRPr="00F85647" w:rsidRDefault="00185035" w:rsidP="005E2923">
            <w:pPr>
              <w:autoSpaceDE w:val="0"/>
              <w:autoSpaceDN w:val="0"/>
              <w:adjustRightInd w:val="0"/>
              <w:jc w:val="center"/>
              <w:rPr>
                <w:noProof/>
              </w:rPr>
            </w:pPr>
          </w:p>
        </w:tc>
        <w:tc>
          <w:tcPr>
            <w:tcW w:w="414" w:type="pct"/>
          </w:tcPr>
          <w:p w14:paraId="38D97F41" w14:textId="77777777" w:rsidR="00185035" w:rsidRPr="00F85647" w:rsidRDefault="00185035" w:rsidP="005E2923">
            <w:pPr>
              <w:autoSpaceDE w:val="0"/>
              <w:autoSpaceDN w:val="0"/>
              <w:adjustRightInd w:val="0"/>
              <w:jc w:val="center"/>
              <w:rPr>
                <w:noProof/>
              </w:rPr>
            </w:pPr>
          </w:p>
        </w:tc>
        <w:tc>
          <w:tcPr>
            <w:tcW w:w="339" w:type="pct"/>
          </w:tcPr>
          <w:p w14:paraId="0AF3A51A" w14:textId="77777777" w:rsidR="00185035" w:rsidRDefault="00185035" w:rsidP="005E2923">
            <w:pPr>
              <w:autoSpaceDE w:val="0"/>
              <w:autoSpaceDN w:val="0"/>
              <w:adjustRightInd w:val="0"/>
              <w:jc w:val="center"/>
              <w:rPr>
                <w:noProof/>
              </w:rPr>
            </w:pPr>
          </w:p>
        </w:tc>
      </w:tr>
      <w:tr w:rsidR="00C90E7E" w:rsidRPr="00F85647" w14:paraId="1DBE196F" w14:textId="77777777" w:rsidTr="00C90E7E">
        <w:trPr>
          <w:trHeight w:val="288"/>
        </w:trPr>
        <w:tc>
          <w:tcPr>
            <w:tcW w:w="192" w:type="pct"/>
          </w:tcPr>
          <w:p w14:paraId="7C01B31C" w14:textId="77777777" w:rsidR="00185035" w:rsidRPr="007A08CE" w:rsidRDefault="00185035">
            <w:pPr>
              <w:jc w:val="center"/>
              <w:rPr>
                <w:color w:val="000000"/>
              </w:rPr>
            </w:pPr>
          </w:p>
        </w:tc>
        <w:tc>
          <w:tcPr>
            <w:tcW w:w="2164" w:type="pct"/>
            <w:gridSpan w:val="2"/>
            <w:vAlign w:val="bottom"/>
          </w:tcPr>
          <w:p w14:paraId="68413613" w14:textId="77777777" w:rsidR="00185035" w:rsidRPr="002966C9" w:rsidRDefault="00185035" w:rsidP="002966C9">
            <w:pPr>
              <w:rPr>
                <w:color w:val="000000"/>
              </w:rPr>
            </w:pPr>
            <w:r w:rsidRPr="002966C9">
              <w:rPr>
                <w:color w:val="000000"/>
              </w:rPr>
              <w:t>COM 2</w:t>
            </w:r>
          </w:p>
        </w:tc>
        <w:tc>
          <w:tcPr>
            <w:tcW w:w="384" w:type="pct"/>
            <w:vAlign w:val="bottom"/>
          </w:tcPr>
          <w:p w14:paraId="28C46F50" w14:textId="77777777" w:rsidR="00185035" w:rsidRPr="007A08CE" w:rsidRDefault="00185035">
            <w:pPr>
              <w:jc w:val="center"/>
              <w:rPr>
                <w:color w:val="000000"/>
              </w:rPr>
            </w:pPr>
            <w:r w:rsidRPr="007A08CE">
              <w:rPr>
                <w:color w:val="000000"/>
              </w:rPr>
              <w:t>kom</w:t>
            </w:r>
          </w:p>
        </w:tc>
        <w:tc>
          <w:tcPr>
            <w:tcW w:w="387" w:type="pct"/>
            <w:vAlign w:val="bottom"/>
          </w:tcPr>
          <w:p w14:paraId="12EF25EF" w14:textId="77777777" w:rsidR="00185035" w:rsidRPr="007A08CE" w:rsidRDefault="00185035">
            <w:pPr>
              <w:jc w:val="center"/>
              <w:rPr>
                <w:color w:val="000000"/>
              </w:rPr>
            </w:pPr>
            <w:r w:rsidRPr="007A08CE">
              <w:rPr>
                <w:color w:val="000000"/>
              </w:rPr>
              <w:t>1</w:t>
            </w:r>
          </w:p>
        </w:tc>
        <w:tc>
          <w:tcPr>
            <w:tcW w:w="322" w:type="pct"/>
          </w:tcPr>
          <w:p w14:paraId="7B8EFB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1120A" w14:textId="77777777" w:rsidR="00185035" w:rsidRPr="00F85647" w:rsidRDefault="00185035" w:rsidP="005E2923">
            <w:pPr>
              <w:autoSpaceDE w:val="0"/>
              <w:autoSpaceDN w:val="0"/>
              <w:adjustRightInd w:val="0"/>
              <w:jc w:val="center"/>
              <w:rPr>
                <w:noProof/>
                <w:lang w:val="en-US"/>
              </w:rPr>
            </w:pPr>
          </w:p>
        </w:tc>
        <w:tc>
          <w:tcPr>
            <w:tcW w:w="237" w:type="pct"/>
          </w:tcPr>
          <w:p w14:paraId="3C2DEA5E" w14:textId="77777777" w:rsidR="00185035" w:rsidRPr="00F85647" w:rsidRDefault="00185035" w:rsidP="005E2923">
            <w:pPr>
              <w:autoSpaceDE w:val="0"/>
              <w:autoSpaceDN w:val="0"/>
              <w:adjustRightInd w:val="0"/>
              <w:jc w:val="center"/>
              <w:rPr>
                <w:noProof/>
                <w:lang w:val="en-US"/>
              </w:rPr>
            </w:pPr>
          </w:p>
        </w:tc>
        <w:tc>
          <w:tcPr>
            <w:tcW w:w="237" w:type="pct"/>
          </w:tcPr>
          <w:p w14:paraId="4884DEBB" w14:textId="77777777" w:rsidR="00185035" w:rsidRPr="00F85647" w:rsidRDefault="00185035" w:rsidP="005E2923">
            <w:pPr>
              <w:autoSpaceDE w:val="0"/>
              <w:autoSpaceDN w:val="0"/>
              <w:adjustRightInd w:val="0"/>
              <w:jc w:val="center"/>
              <w:rPr>
                <w:noProof/>
              </w:rPr>
            </w:pPr>
          </w:p>
        </w:tc>
        <w:tc>
          <w:tcPr>
            <w:tcW w:w="414" w:type="pct"/>
          </w:tcPr>
          <w:p w14:paraId="2C6189D2" w14:textId="77777777" w:rsidR="00185035" w:rsidRPr="00F85647" w:rsidRDefault="00185035" w:rsidP="005E2923">
            <w:pPr>
              <w:autoSpaceDE w:val="0"/>
              <w:autoSpaceDN w:val="0"/>
              <w:adjustRightInd w:val="0"/>
              <w:jc w:val="center"/>
              <w:rPr>
                <w:noProof/>
              </w:rPr>
            </w:pPr>
          </w:p>
        </w:tc>
        <w:tc>
          <w:tcPr>
            <w:tcW w:w="339" w:type="pct"/>
          </w:tcPr>
          <w:p w14:paraId="34F1079E" w14:textId="77777777" w:rsidR="00185035" w:rsidRDefault="00185035" w:rsidP="005E2923">
            <w:pPr>
              <w:autoSpaceDE w:val="0"/>
              <w:autoSpaceDN w:val="0"/>
              <w:adjustRightInd w:val="0"/>
              <w:jc w:val="center"/>
              <w:rPr>
                <w:noProof/>
              </w:rPr>
            </w:pPr>
          </w:p>
        </w:tc>
      </w:tr>
      <w:tr w:rsidR="00C90E7E" w:rsidRPr="00F85647" w14:paraId="54BD9B54" w14:textId="77777777" w:rsidTr="00C90E7E">
        <w:trPr>
          <w:trHeight w:val="288"/>
        </w:trPr>
        <w:tc>
          <w:tcPr>
            <w:tcW w:w="192" w:type="pct"/>
          </w:tcPr>
          <w:p w14:paraId="20E2736B" w14:textId="77777777" w:rsidR="00185035" w:rsidRPr="007A08CE" w:rsidRDefault="00185035">
            <w:pPr>
              <w:jc w:val="center"/>
              <w:rPr>
                <w:color w:val="000000"/>
              </w:rPr>
            </w:pPr>
            <w:r w:rsidRPr="007A08CE">
              <w:rPr>
                <w:color w:val="000000"/>
              </w:rPr>
              <w:t>7.</w:t>
            </w:r>
          </w:p>
        </w:tc>
        <w:tc>
          <w:tcPr>
            <w:tcW w:w="2164" w:type="pct"/>
            <w:gridSpan w:val="2"/>
          </w:tcPr>
          <w:p w14:paraId="2A729D46"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0A085243" w14:textId="77777777" w:rsidR="00185035" w:rsidRPr="007A08CE" w:rsidRDefault="00185035">
            <w:pPr>
              <w:jc w:val="center"/>
              <w:rPr>
                <w:color w:val="000000"/>
              </w:rPr>
            </w:pPr>
          </w:p>
        </w:tc>
        <w:tc>
          <w:tcPr>
            <w:tcW w:w="387" w:type="pct"/>
            <w:vAlign w:val="bottom"/>
          </w:tcPr>
          <w:p w14:paraId="7C4880EB" w14:textId="77777777" w:rsidR="00185035" w:rsidRPr="007A08CE" w:rsidRDefault="00185035">
            <w:pPr>
              <w:jc w:val="center"/>
              <w:rPr>
                <w:color w:val="000000"/>
              </w:rPr>
            </w:pPr>
          </w:p>
        </w:tc>
        <w:tc>
          <w:tcPr>
            <w:tcW w:w="322" w:type="pct"/>
          </w:tcPr>
          <w:p w14:paraId="0486BA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FAD6F2E" w14:textId="77777777" w:rsidR="00185035" w:rsidRPr="00F85647" w:rsidRDefault="00185035" w:rsidP="005E2923">
            <w:pPr>
              <w:autoSpaceDE w:val="0"/>
              <w:autoSpaceDN w:val="0"/>
              <w:adjustRightInd w:val="0"/>
              <w:jc w:val="center"/>
              <w:rPr>
                <w:noProof/>
                <w:lang w:val="en-US"/>
              </w:rPr>
            </w:pPr>
          </w:p>
        </w:tc>
        <w:tc>
          <w:tcPr>
            <w:tcW w:w="237" w:type="pct"/>
          </w:tcPr>
          <w:p w14:paraId="7B8F17C4" w14:textId="77777777" w:rsidR="00185035" w:rsidRPr="00F85647" w:rsidRDefault="00185035" w:rsidP="005E2923">
            <w:pPr>
              <w:autoSpaceDE w:val="0"/>
              <w:autoSpaceDN w:val="0"/>
              <w:adjustRightInd w:val="0"/>
              <w:jc w:val="center"/>
              <w:rPr>
                <w:noProof/>
                <w:lang w:val="en-US"/>
              </w:rPr>
            </w:pPr>
          </w:p>
        </w:tc>
        <w:tc>
          <w:tcPr>
            <w:tcW w:w="237" w:type="pct"/>
          </w:tcPr>
          <w:p w14:paraId="3B8FB529" w14:textId="77777777" w:rsidR="00185035" w:rsidRPr="00F85647" w:rsidRDefault="00185035" w:rsidP="005E2923">
            <w:pPr>
              <w:autoSpaceDE w:val="0"/>
              <w:autoSpaceDN w:val="0"/>
              <w:adjustRightInd w:val="0"/>
              <w:jc w:val="center"/>
              <w:rPr>
                <w:noProof/>
              </w:rPr>
            </w:pPr>
          </w:p>
        </w:tc>
        <w:tc>
          <w:tcPr>
            <w:tcW w:w="414" w:type="pct"/>
          </w:tcPr>
          <w:p w14:paraId="1325C295" w14:textId="77777777" w:rsidR="00185035" w:rsidRPr="00F85647" w:rsidRDefault="00185035" w:rsidP="005E2923">
            <w:pPr>
              <w:autoSpaceDE w:val="0"/>
              <w:autoSpaceDN w:val="0"/>
              <w:adjustRightInd w:val="0"/>
              <w:jc w:val="center"/>
              <w:rPr>
                <w:noProof/>
              </w:rPr>
            </w:pPr>
          </w:p>
        </w:tc>
        <w:tc>
          <w:tcPr>
            <w:tcW w:w="339" w:type="pct"/>
          </w:tcPr>
          <w:p w14:paraId="2AA69C0E" w14:textId="77777777" w:rsidR="00185035" w:rsidRDefault="00185035" w:rsidP="005E2923">
            <w:pPr>
              <w:autoSpaceDE w:val="0"/>
              <w:autoSpaceDN w:val="0"/>
              <w:adjustRightInd w:val="0"/>
              <w:jc w:val="center"/>
              <w:rPr>
                <w:noProof/>
              </w:rPr>
            </w:pPr>
          </w:p>
        </w:tc>
      </w:tr>
      <w:tr w:rsidR="00C90E7E" w:rsidRPr="00F85647" w14:paraId="7CFE535F" w14:textId="77777777" w:rsidTr="00C90E7E">
        <w:trPr>
          <w:trHeight w:val="288"/>
        </w:trPr>
        <w:tc>
          <w:tcPr>
            <w:tcW w:w="192" w:type="pct"/>
          </w:tcPr>
          <w:p w14:paraId="08FCC1FB" w14:textId="77777777" w:rsidR="00185035" w:rsidRPr="007A08CE" w:rsidRDefault="00185035">
            <w:pPr>
              <w:jc w:val="center"/>
              <w:rPr>
                <w:color w:val="000000"/>
              </w:rPr>
            </w:pPr>
          </w:p>
        </w:tc>
        <w:tc>
          <w:tcPr>
            <w:tcW w:w="2164" w:type="pct"/>
            <w:gridSpan w:val="2"/>
          </w:tcPr>
          <w:p w14:paraId="63AA7334" w14:textId="77777777" w:rsidR="00185035" w:rsidRPr="002966C9" w:rsidRDefault="00185035" w:rsidP="002966C9">
            <w:pPr>
              <w:rPr>
                <w:color w:val="000000"/>
              </w:rPr>
            </w:pPr>
            <w:r w:rsidRPr="002966C9">
              <w:rPr>
                <w:color w:val="000000"/>
              </w:rPr>
              <w:t>Ø125</w:t>
            </w:r>
          </w:p>
        </w:tc>
        <w:tc>
          <w:tcPr>
            <w:tcW w:w="384" w:type="pct"/>
            <w:vAlign w:val="bottom"/>
          </w:tcPr>
          <w:p w14:paraId="1D127480" w14:textId="77777777" w:rsidR="00185035" w:rsidRPr="007A08CE" w:rsidRDefault="00185035">
            <w:pPr>
              <w:jc w:val="center"/>
              <w:rPr>
                <w:color w:val="000000"/>
              </w:rPr>
            </w:pPr>
            <w:r w:rsidRPr="007A08CE">
              <w:rPr>
                <w:color w:val="000000"/>
              </w:rPr>
              <w:t>kom</w:t>
            </w:r>
          </w:p>
        </w:tc>
        <w:tc>
          <w:tcPr>
            <w:tcW w:w="387" w:type="pct"/>
            <w:vAlign w:val="bottom"/>
          </w:tcPr>
          <w:p w14:paraId="680C0779" w14:textId="77777777" w:rsidR="00185035" w:rsidRPr="007A08CE" w:rsidRDefault="00185035">
            <w:pPr>
              <w:jc w:val="center"/>
              <w:rPr>
                <w:color w:val="000000"/>
              </w:rPr>
            </w:pPr>
            <w:r w:rsidRPr="007A08CE">
              <w:rPr>
                <w:color w:val="000000"/>
              </w:rPr>
              <w:t>1</w:t>
            </w:r>
          </w:p>
        </w:tc>
        <w:tc>
          <w:tcPr>
            <w:tcW w:w="322" w:type="pct"/>
          </w:tcPr>
          <w:p w14:paraId="308796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B515FA" w14:textId="77777777" w:rsidR="00185035" w:rsidRPr="00F85647" w:rsidRDefault="00185035" w:rsidP="005E2923">
            <w:pPr>
              <w:autoSpaceDE w:val="0"/>
              <w:autoSpaceDN w:val="0"/>
              <w:adjustRightInd w:val="0"/>
              <w:jc w:val="center"/>
              <w:rPr>
                <w:noProof/>
                <w:lang w:val="en-US"/>
              </w:rPr>
            </w:pPr>
          </w:p>
        </w:tc>
        <w:tc>
          <w:tcPr>
            <w:tcW w:w="237" w:type="pct"/>
          </w:tcPr>
          <w:p w14:paraId="2A18ED8A" w14:textId="77777777" w:rsidR="00185035" w:rsidRPr="00F85647" w:rsidRDefault="00185035" w:rsidP="005E2923">
            <w:pPr>
              <w:autoSpaceDE w:val="0"/>
              <w:autoSpaceDN w:val="0"/>
              <w:adjustRightInd w:val="0"/>
              <w:jc w:val="center"/>
              <w:rPr>
                <w:noProof/>
                <w:lang w:val="en-US"/>
              </w:rPr>
            </w:pPr>
          </w:p>
        </w:tc>
        <w:tc>
          <w:tcPr>
            <w:tcW w:w="237" w:type="pct"/>
          </w:tcPr>
          <w:p w14:paraId="195D992F" w14:textId="77777777" w:rsidR="00185035" w:rsidRPr="00F85647" w:rsidRDefault="00185035" w:rsidP="005E2923">
            <w:pPr>
              <w:autoSpaceDE w:val="0"/>
              <w:autoSpaceDN w:val="0"/>
              <w:adjustRightInd w:val="0"/>
              <w:jc w:val="center"/>
              <w:rPr>
                <w:noProof/>
              </w:rPr>
            </w:pPr>
          </w:p>
        </w:tc>
        <w:tc>
          <w:tcPr>
            <w:tcW w:w="414" w:type="pct"/>
          </w:tcPr>
          <w:p w14:paraId="36CA4F94" w14:textId="77777777" w:rsidR="00185035" w:rsidRPr="00F85647" w:rsidRDefault="00185035" w:rsidP="005E2923">
            <w:pPr>
              <w:autoSpaceDE w:val="0"/>
              <w:autoSpaceDN w:val="0"/>
              <w:adjustRightInd w:val="0"/>
              <w:jc w:val="center"/>
              <w:rPr>
                <w:noProof/>
              </w:rPr>
            </w:pPr>
          </w:p>
        </w:tc>
        <w:tc>
          <w:tcPr>
            <w:tcW w:w="339" w:type="pct"/>
          </w:tcPr>
          <w:p w14:paraId="0A5BC0C1" w14:textId="77777777" w:rsidR="00185035" w:rsidRDefault="00185035" w:rsidP="005E2923">
            <w:pPr>
              <w:autoSpaceDE w:val="0"/>
              <w:autoSpaceDN w:val="0"/>
              <w:adjustRightInd w:val="0"/>
              <w:jc w:val="center"/>
              <w:rPr>
                <w:noProof/>
              </w:rPr>
            </w:pPr>
          </w:p>
        </w:tc>
      </w:tr>
      <w:tr w:rsidR="00C90E7E" w:rsidRPr="00F85647" w14:paraId="2F23AEF0" w14:textId="77777777" w:rsidTr="00C90E7E">
        <w:trPr>
          <w:trHeight w:val="288"/>
        </w:trPr>
        <w:tc>
          <w:tcPr>
            <w:tcW w:w="192" w:type="pct"/>
          </w:tcPr>
          <w:p w14:paraId="43D16A9C" w14:textId="77777777" w:rsidR="00185035" w:rsidRPr="007A08CE" w:rsidRDefault="00185035">
            <w:pPr>
              <w:jc w:val="center"/>
              <w:rPr>
                <w:color w:val="000000"/>
              </w:rPr>
            </w:pPr>
            <w:r w:rsidRPr="007A08CE">
              <w:rPr>
                <w:color w:val="000000"/>
              </w:rPr>
              <w:t>8</w:t>
            </w:r>
          </w:p>
        </w:tc>
        <w:tc>
          <w:tcPr>
            <w:tcW w:w="2164" w:type="pct"/>
            <w:gridSpan w:val="2"/>
          </w:tcPr>
          <w:p w14:paraId="53F3A95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45B3E05E" w14:textId="77777777" w:rsidR="00185035" w:rsidRPr="007A08CE" w:rsidRDefault="00185035">
            <w:pPr>
              <w:jc w:val="center"/>
              <w:rPr>
                <w:color w:val="000000"/>
              </w:rPr>
            </w:pPr>
          </w:p>
        </w:tc>
        <w:tc>
          <w:tcPr>
            <w:tcW w:w="387" w:type="pct"/>
            <w:vAlign w:val="bottom"/>
          </w:tcPr>
          <w:p w14:paraId="20B362B9" w14:textId="77777777" w:rsidR="00185035" w:rsidRPr="007A08CE" w:rsidRDefault="00185035">
            <w:pPr>
              <w:jc w:val="center"/>
              <w:rPr>
                <w:color w:val="000000"/>
              </w:rPr>
            </w:pPr>
          </w:p>
        </w:tc>
        <w:tc>
          <w:tcPr>
            <w:tcW w:w="322" w:type="pct"/>
          </w:tcPr>
          <w:p w14:paraId="1CDF0E4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4328C2F" w14:textId="77777777" w:rsidR="00185035" w:rsidRPr="00F85647" w:rsidRDefault="00185035" w:rsidP="005E2923">
            <w:pPr>
              <w:autoSpaceDE w:val="0"/>
              <w:autoSpaceDN w:val="0"/>
              <w:adjustRightInd w:val="0"/>
              <w:jc w:val="center"/>
              <w:rPr>
                <w:noProof/>
                <w:lang w:val="en-US"/>
              </w:rPr>
            </w:pPr>
          </w:p>
        </w:tc>
        <w:tc>
          <w:tcPr>
            <w:tcW w:w="237" w:type="pct"/>
          </w:tcPr>
          <w:p w14:paraId="1238C63C" w14:textId="77777777" w:rsidR="00185035" w:rsidRPr="00F85647" w:rsidRDefault="00185035" w:rsidP="005E2923">
            <w:pPr>
              <w:autoSpaceDE w:val="0"/>
              <w:autoSpaceDN w:val="0"/>
              <w:adjustRightInd w:val="0"/>
              <w:jc w:val="center"/>
              <w:rPr>
                <w:noProof/>
                <w:lang w:val="en-US"/>
              </w:rPr>
            </w:pPr>
          </w:p>
        </w:tc>
        <w:tc>
          <w:tcPr>
            <w:tcW w:w="237" w:type="pct"/>
          </w:tcPr>
          <w:p w14:paraId="2719B980" w14:textId="77777777" w:rsidR="00185035" w:rsidRPr="00F85647" w:rsidRDefault="00185035" w:rsidP="005E2923">
            <w:pPr>
              <w:autoSpaceDE w:val="0"/>
              <w:autoSpaceDN w:val="0"/>
              <w:adjustRightInd w:val="0"/>
              <w:jc w:val="center"/>
              <w:rPr>
                <w:noProof/>
              </w:rPr>
            </w:pPr>
          </w:p>
        </w:tc>
        <w:tc>
          <w:tcPr>
            <w:tcW w:w="414" w:type="pct"/>
          </w:tcPr>
          <w:p w14:paraId="20EE24D7" w14:textId="77777777" w:rsidR="00185035" w:rsidRPr="00F85647" w:rsidRDefault="00185035" w:rsidP="005E2923">
            <w:pPr>
              <w:autoSpaceDE w:val="0"/>
              <w:autoSpaceDN w:val="0"/>
              <w:adjustRightInd w:val="0"/>
              <w:jc w:val="center"/>
              <w:rPr>
                <w:noProof/>
              </w:rPr>
            </w:pPr>
          </w:p>
        </w:tc>
        <w:tc>
          <w:tcPr>
            <w:tcW w:w="339" w:type="pct"/>
          </w:tcPr>
          <w:p w14:paraId="6B080E91" w14:textId="77777777" w:rsidR="00185035" w:rsidRDefault="00185035" w:rsidP="005E2923">
            <w:pPr>
              <w:autoSpaceDE w:val="0"/>
              <w:autoSpaceDN w:val="0"/>
              <w:adjustRightInd w:val="0"/>
              <w:jc w:val="center"/>
              <w:rPr>
                <w:noProof/>
              </w:rPr>
            </w:pPr>
          </w:p>
        </w:tc>
      </w:tr>
      <w:tr w:rsidR="00C90E7E" w:rsidRPr="00F85647" w14:paraId="66E0178B" w14:textId="77777777" w:rsidTr="00C90E7E">
        <w:trPr>
          <w:trHeight w:val="288"/>
        </w:trPr>
        <w:tc>
          <w:tcPr>
            <w:tcW w:w="192" w:type="pct"/>
          </w:tcPr>
          <w:p w14:paraId="06FAF426" w14:textId="77777777" w:rsidR="00185035" w:rsidRPr="007A08CE" w:rsidRDefault="00185035">
            <w:pPr>
              <w:jc w:val="center"/>
              <w:rPr>
                <w:color w:val="000000"/>
              </w:rPr>
            </w:pPr>
          </w:p>
        </w:tc>
        <w:tc>
          <w:tcPr>
            <w:tcW w:w="2164" w:type="pct"/>
            <w:gridSpan w:val="2"/>
          </w:tcPr>
          <w:p w14:paraId="647509CE" w14:textId="77777777" w:rsidR="00185035" w:rsidRPr="002966C9" w:rsidRDefault="00185035" w:rsidP="002966C9">
            <w:pPr>
              <w:rPr>
                <w:color w:val="000000"/>
              </w:rPr>
            </w:pPr>
            <w:r w:rsidRPr="002966C9">
              <w:rPr>
                <w:color w:val="000000"/>
              </w:rPr>
              <w:t>Ø125</w:t>
            </w:r>
          </w:p>
        </w:tc>
        <w:tc>
          <w:tcPr>
            <w:tcW w:w="384" w:type="pct"/>
            <w:vAlign w:val="bottom"/>
          </w:tcPr>
          <w:p w14:paraId="7905FFEB" w14:textId="77777777" w:rsidR="00185035" w:rsidRPr="007A08CE" w:rsidRDefault="00185035">
            <w:pPr>
              <w:jc w:val="center"/>
              <w:rPr>
                <w:color w:val="000000"/>
              </w:rPr>
            </w:pPr>
            <w:r w:rsidRPr="007A08CE">
              <w:rPr>
                <w:color w:val="000000"/>
              </w:rPr>
              <w:t>kom</w:t>
            </w:r>
          </w:p>
        </w:tc>
        <w:tc>
          <w:tcPr>
            <w:tcW w:w="387" w:type="pct"/>
            <w:vAlign w:val="bottom"/>
          </w:tcPr>
          <w:p w14:paraId="7637E3A3" w14:textId="77777777" w:rsidR="00185035" w:rsidRPr="007A08CE" w:rsidRDefault="00185035">
            <w:pPr>
              <w:jc w:val="center"/>
              <w:rPr>
                <w:color w:val="000000"/>
              </w:rPr>
            </w:pPr>
            <w:r w:rsidRPr="007A08CE">
              <w:rPr>
                <w:color w:val="000000"/>
              </w:rPr>
              <w:t>1</w:t>
            </w:r>
          </w:p>
        </w:tc>
        <w:tc>
          <w:tcPr>
            <w:tcW w:w="322" w:type="pct"/>
          </w:tcPr>
          <w:p w14:paraId="5924DB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602BE22" w14:textId="77777777" w:rsidR="00185035" w:rsidRPr="00F85647" w:rsidRDefault="00185035" w:rsidP="005E2923">
            <w:pPr>
              <w:autoSpaceDE w:val="0"/>
              <w:autoSpaceDN w:val="0"/>
              <w:adjustRightInd w:val="0"/>
              <w:jc w:val="center"/>
              <w:rPr>
                <w:noProof/>
                <w:lang w:val="en-US"/>
              </w:rPr>
            </w:pPr>
          </w:p>
        </w:tc>
        <w:tc>
          <w:tcPr>
            <w:tcW w:w="237" w:type="pct"/>
          </w:tcPr>
          <w:p w14:paraId="624520E0" w14:textId="77777777" w:rsidR="00185035" w:rsidRPr="00F85647" w:rsidRDefault="00185035" w:rsidP="005E2923">
            <w:pPr>
              <w:autoSpaceDE w:val="0"/>
              <w:autoSpaceDN w:val="0"/>
              <w:adjustRightInd w:val="0"/>
              <w:jc w:val="center"/>
              <w:rPr>
                <w:noProof/>
                <w:lang w:val="en-US"/>
              </w:rPr>
            </w:pPr>
          </w:p>
        </w:tc>
        <w:tc>
          <w:tcPr>
            <w:tcW w:w="237" w:type="pct"/>
          </w:tcPr>
          <w:p w14:paraId="110B1B67" w14:textId="77777777" w:rsidR="00185035" w:rsidRPr="00F85647" w:rsidRDefault="00185035" w:rsidP="005E2923">
            <w:pPr>
              <w:autoSpaceDE w:val="0"/>
              <w:autoSpaceDN w:val="0"/>
              <w:adjustRightInd w:val="0"/>
              <w:jc w:val="center"/>
              <w:rPr>
                <w:noProof/>
              </w:rPr>
            </w:pPr>
          </w:p>
        </w:tc>
        <w:tc>
          <w:tcPr>
            <w:tcW w:w="414" w:type="pct"/>
          </w:tcPr>
          <w:p w14:paraId="7226F2B7" w14:textId="77777777" w:rsidR="00185035" w:rsidRPr="00F85647" w:rsidRDefault="00185035" w:rsidP="005E2923">
            <w:pPr>
              <w:autoSpaceDE w:val="0"/>
              <w:autoSpaceDN w:val="0"/>
              <w:adjustRightInd w:val="0"/>
              <w:jc w:val="center"/>
              <w:rPr>
                <w:noProof/>
              </w:rPr>
            </w:pPr>
          </w:p>
        </w:tc>
        <w:tc>
          <w:tcPr>
            <w:tcW w:w="339" w:type="pct"/>
          </w:tcPr>
          <w:p w14:paraId="5B3A4E70" w14:textId="77777777" w:rsidR="00185035" w:rsidRDefault="00185035" w:rsidP="005E2923">
            <w:pPr>
              <w:autoSpaceDE w:val="0"/>
              <w:autoSpaceDN w:val="0"/>
              <w:adjustRightInd w:val="0"/>
              <w:jc w:val="center"/>
              <w:rPr>
                <w:noProof/>
              </w:rPr>
            </w:pPr>
          </w:p>
        </w:tc>
      </w:tr>
      <w:tr w:rsidR="00C90E7E" w:rsidRPr="00F85647" w14:paraId="4A8AF59E" w14:textId="77777777" w:rsidTr="00C90E7E">
        <w:trPr>
          <w:trHeight w:val="288"/>
        </w:trPr>
        <w:tc>
          <w:tcPr>
            <w:tcW w:w="192" w:type="pct"/>
          </w:tcPr>
          <w:p w14:paraId="3DF42F2D" w14:textId="77777777" w:rsidR="00185035" w:rsidRPr="007A08CE" w:rsidRDefault="00185035">
            <w:pPr>
              <w:jc w:val="center"/>
              <w:rPr>
                <w:color w:val="000000"/>
              </w:rPr>
            </w:pPr>
          </w:p>
        </w:tc>
        <w:tc>
          <w:tcPr>
            <w:tcW w:w="2164" w:type="pct"/>
            <w:gridSpan w:val="2"/>
          </w:tcPr>
          <w:p w14:paraId="5BC2989A" w14:textId="77777777" w:rsidR="00185035" w:rsidRPr="002966C9" w:rsidRDefault="00185035" w:rsidP="002966C9">
            <w:pPr>
              <w:rPr>
                <w:bCs/>
                <w:color w:val="000000"/>
              </w:rPr>
            </w:pPr>
            <w:r w:rsidRPr="002966C9">
              <w:rPr>
                <w:bCs/>
                <w:color w:val="000000"/>
              </w:rPr>
              <w:t>ukupno Ventilacioni sistem VO-4</w:t>
            </w:r>
          </w:p>
        </w:tc>
        <w:tc>
          <w:tcPr>
            <w:tcW w:w="384" w:type="pct"/>
            <w:vAlign w:val="bottom"/>
          </w:tcPr>
          <w:p w14:paraId="5365422E" w14:textId="77777777" w:rsidR="00185035" w:rsidRPr="007A08CE" w:rsidRDefault="00185035">
            <w:pPr>
              <w:jc w:val="center"/>
              <w:rPr>
                <w:color w:val="000000"/>
              </w:rPr>
            </w:pPr>
          </w:p>
        </w:tc>
        <w:tc>
          <w:tcPr>
            <w:tcW w:w="387" w:type="pct"/>
            <w:vAlign w:val="bottom"/>
          </w:tcPr>
          <w:p w14:paraId="6EA8D0AD" w14:textId="77777777" w:rsidR="00185035" w:rsidRPr="007A08CE" w:rsidRDefault="00185035">
            <w:pPr>
              <w:jc w:val="center"/>
              <w:rPr>
                <w:color w:val="000000"/>
              </w:rPr>
            </w:pPr>
          </w:p>
        </w:tc>
        <w:tc>
          <w:tcPr>
            <w:tcW w:w="322" w:type="pct"/>
          </w:tcPr>
          <w:p w14:paraId="5D5A614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1BD5F" w14:textId="77777777" w:rsidR="00185035" w:rsidRPr="00F85647" w:rsidRDefault="00185035" w:rsidP="005E2923">
            <w:pPr>
              <w:autoSpaceDE w:val="0"/>
              <w:autoSpaceDN w:val="0"/>
              <w:adjustRightInd w:val="0"/>
              <w:jc w:val="center"/>
              <w:rPr>
                <w:noProof/>
                <w:lang w:val="en-US"/>
              </w:rPr>
            </w:pPr>
          </w:p>
        </w:tc>
        <w:tc>
          <w:tcPr>
            <w:tcW w:w="237" w:type="pct"/>
          </w:tcPr>
          <w:p w14:paraId="2DDADFA5" w14:textId="77777777" w:rsidR="00185035" w:rsidRPr="00F85647" w:rsidRDefault="00185035" w:rsidP="005E2923">
            <w:pPr>
              <w:autoSpaceDE w:val="0"/>
              <w:autoSpaceDN w:val="0"/>
              <w:adjustRightInd w:val="0"/>
              <w:jc w:val="center"/>
              <w:rPr>
                <w:noProof/>
                <w:lang w:val="en-US"/>
              </w:rPr>
            </w:pPr>
          </w:p>
        </w:tc>
        <w:tc>
          <w:tcPr>
            <w:tcW w:w="237" w:type="pct"/>
          </w:tcPr>
          <w:p w14:paraId="40C299C7" w14:textId="77777777" w:rsidR="00185035" w:rsidRPr="00F85647" w:rsidRDefault="00185035" w:rsidP="005E2923">
            <w:pPr>
              <w:autoSpaceDE w:val="0"/>
              <w:autoSpaceDN w:val="0"/>
              <w:adjustRightInd w:val="0"/>
              <w:jc w:val="center"/>
              <w:rPr>
                <w:noProof/>
              </w:rPr>
            </w:pPr>
          </w:p>
        </w:tc>
        <w:tc>
          <w:tcPr>
            <w:tcW w:w="414" w:type="pct"/>
          </w:tcPr>
          <w:p w14:paraId="04924329" w14:textId="77777777" w:rsidR="00185035" w:rsidRPr="00F85647" w:rsidRDefault="00185035" w:rsidP="005E2923">
            <w:pPr>
              <w:autoSpaceDE w:val="0"/>
              <w:autoSpaceDN w:val="0"/>
              <w:adjustRightInd w:val="0"/>
              <w:jc w:val="center"/>
              <w:rPr>
                <w:noProof/>
              </w:rPr>
            </w:pPr>
          </w:p>
        </w:tc>
        <w:tc>
          <w:tcPr>
            <w:tcW w:w="339" w:type="pct"/>
          </w:tcPr>
          <w:p w14:paraId="7A272387" w14:textId="77777777" w:rsidR="00185035" w:rsidRDefault="00185035" w:rsidP="005E2923">
            <w:pPr>
              <w:autoSpaceDE w:val="0"/>
              <w:autoSpaceDN w:val="0"/>
              <w:adjustRightInd w:val="0"/>
              <w:jc w:val="center"/>
              <w:rPr>
                <w:noProof/>
              </w:rPr>
            </w:pPr>
          </w:p>
        </w:tc>
      </w:tr>
      <w:tr w:rsidR="00C90E7E" w:rsidRPr="00F85647" w14:paraId="43271EBC" w14:textId="77777777" w:rsidTr="00C90E7E">
        <w:trPr>
          <w:trHeight w:val="288"/>
        </w:trPr>
        <w:tc>
          <w:tcPr>
            <w:tcW w:w="192" w:type="pct"/>
          </w:tcPr>
          <w:p w14:paraId="4FFD86BD" w14:textId="77777777" w:rsidR="00185035" w:rsidRPr="007A08CE" w:rsidRDefault="00185035">
            <w:pPr>
              <w:jc w:val="center"/>
              <w:rPr>
                <w:b/>
                <w:bCs/>
                <w:color w:val="000000"/>
              </w:rPr>
            </w:pPr>
            <w:r w:rsidRPr="007A08CE">
              <w:rPr>
                <w:b/>
                <w:bCs/>
                <w:color w:val="000000"/>
              </w:rPr>
              <w:t>F3</w:t>
            </w:r>
          </w:p>
        </w:tc>
        <w:tc>
          <w:tcPr>
            <w:tcW w:w="2164" w:type="pct"/>
            <w:gridSpan w:val="2"/>
          </w:tcPr>
          <w:p w14:paraId="4C26E06B" w14:textId="77777777" w:rsidR="00185035" w:rsidRPr="002966C9" w:rsidRDefault="00185035" w:rsidP="002966C9">
            <w:pPr>
              <w:rPr>
                <w:bCs/>
                <w:color w:val="000000"/>
              </w:rPr>
            </w:pPr>
            <w:r w:rsidRPr="002966C9">
              <w:rPr>
                <w:bCs/>
                <w:color w:val="000000"/>
              </w:rPr>
              <w:t>Ventilacioni sistem VO-5</w:t>
            </w:r>
          </w:p>
        </w:tc>
        <w:tc>
          <w:tcPr>
            <w:tcW w:w="384" w:type="pct"/>
            <w:vAlign w:val="bottom"/>
          </w:tcPr>
          <w:p w14:paraId="0A7C47F5" w14:textId="77777777" w:rsidR="00185035" w:rsidRPr="007A08CE" w:rsidRDefault="00185035">
            <w:pPr>
              <w:jc w:val="center"/>
            </w:pPr>
          </w:p>
        </w:tc>
        <w:tc>
          <w:tcPr>
            <w:tcW w:w="387" w:type="pct"/>
            <w:vAlign w:val="bottom"/>
          </w:tcPr>
          <w:p w14:paraId="5CE148BC" w14:textId="77777777" w:rsidR="00185035" w:rsidRPr="007A08CE" w:rsidRDefault="00185035">
            <w:pPr>
              <w:jc w:val="center"/>
            </w:pPr>
          </w:p>
        </w:tc>
        <w:tc>
          <w:tcPr>
            <w:tcW w:w="322" w:type="pct"/>
          </w:tcPr>
          <w:p w14:paraId="49B0401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98A75A" w14:textId="77777777" w:rsidR="00185035" w:rsidRPr="00F85647" w:rsidRDefault="00185035" w:rsidP="005E2923">
            <w:pPr>
              <w:autoSpaceDE w:val="0"/>
              <w:autoSpaceDN w:val="0"/>
              <w:adjustRightInd w:val="0"/>
              <w:jc w:val="center"/>
              <w:rPr>
                <w:noProof/>
                <w:lang w:val="en-US"/>
              </w:rPr>
            </w:pPr>
          </w:p>
        </w:tc>
        <w:tc>
          <w:tcPr>
            <w:tcW w:w="237" w:type="pct"/>
          </w:tcPr>
          <w:p w14:paraId="4058E31D" w14:textId="77777777" w:rsidR="00185035" w:rsidRPr="00F85647" w:rsidRDefault="00185035" w:rsidP="005E2923">
            <w:pPr>
              <w:autoSpaceDE w:val="0"/>
              <w:autoSpaceDN w:val="0"/>
              <w:adjustRightInd w:val="0"/>
              <w:jc w:val="center"/>
              <w:rPr>
                <w:noProof/>
                <w:lang w:val="en-US"/>
              </w:rPr>
            </w:pPr>
          </w:p>
        </w:tc>
        <w:tc>
          <w:tcPr>
            <w:tcW w:w="237" w:type="pct"/>
          </w:tcPr>
          <w:p w14:paraId="2D0DAAF3" w14:textId="77777777" w:rsidR="00185035" w:rsidRPr="00F85647" w:rsidRDefault="00185035" w:rsidP="005E2923">
            <w:pPr>
              <w:autoSpaceDE w:val="0"/>
              <w:autoSpaceDN w:val="0"/>
              <w:adjustRightInd w:val="0"/>
              <w:jc w:val="center"/>
              <w:rPr>
                <w:noProof/>
              </w:rPr>
            </w:pPr>
          </w:p>
        </w:tc>
        <w:tc>
          <w:tcPr>
            <w:tcW w:w="414" w:type="pct"/>
          </w:tcPr>
          <w:p w14:paraId="0063F6D6" w14:textId="77777777" w:rsidR="00185035" w:rsidRPr="00F85647" w:rsidRDefault="00185035" w:rsidP="005E2923">
            <w:pPr>
              <w:autoSpaceDE w:val="0"/>
              <w:autoSpaceDN w:val="0"/>
              <w:adjustRightInd w:val="0"/>
              <w:jc w:val="center"/>
              <w:rPr>
                <w:noProof/>
              </w:rPr>
            </w:pPr>
          </w:p>
        </w:tc>
        <w:tc>
          <w:tcPr>
            <w:tcW w:w="339" w:type="pct"/>
          </w:tcPr>
          <w:p w14:paraId="160118F5" w14:textId="77777777" w:rsidR="00185035" w:rsidRDefault="00185035" w:rsidP="005E2923">
            <w:pPr>
              <w:autoSpaceDE w:val="0"/>
              <w:autoSpaceDN w:val="0"/>
              <w:adjustRightInd w:val="0"/>
              <w:jc w:val="center"/>
              <w:rPr>
                <w:noProof/>
              </w:rPr>
            </w:pPr>
          </w:p>
        </w:tc>
      </w:tr>
      <w:tr w:rsidR="00C90E7E" w:rsidRPr="00F85647" w14:paraId="4FDCFF38" w14:textId="77777777" w:rsidTr="00C90E7E">
        <w:trPr>
          <w:trHeight w:val="288"/>
        </w:trPr>
        <w:tc>
          <w:tcPr>
            <w:tcW w:w="192" w:type="pct"/>
          </w:tcPr>
          <w:p w14:paraId="4ED2EF30" w14:textId="77777777" w:rsidR="00185035" w:rsidRPr="007A08CE" w:rsidRDefault="00185035">
            <w:pPr>
              <w:jc w:val="center"/>
            </w:pPr>
            <w:r w:rsidRPr="007A08CE">
              <w:t>1</w:t>
            </w:r>
          </w:p>
        </w:tc>
        <w:tc>
          <w:tcPr>
            <w:tcW w:w="2164" w:type="pct"/>
            <w:gridSpan w:val="2"/>
          </w:tcPr>
          <w:p w14:paraId="0D2EEF24"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C98DE5D" w14:textId="77777777" w:rsidR="00185035" w:rsidRPr="007A08CE" w:rsidRDefault="00185035">
            <w:pPr>
              <w:jc w:val="center"/>
            </w:pPr>
          </w:p>
        </w:tc>
        <w:tc>
          <w:tcPr>
            <w:tcW w:w="387" w:type="pct"/>
            <w:vAlign w:val="bottom"/>
          </w:tcPr>
          <w:p w14:paraId="6F978F04" w14:textId="77777777" w:rsidR="00185035" w:rsidRPr="007A08CE" w:rsidRDefault="00185035">
            <w:pPr>
              <w:jc w:val="center"/>
            </w:pPr>
          </w:p>
        </w:tc>
        <w:tc>
          <w:tcPr>
            <w:tcW w:w="322" w:type="pct"/>
          </w:tcPr>
          <w:p w14:paraId="2456889C"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C3A1C3" w14:textId="77777777" w:rsidR="00185035" w:rsidRPr="00F85647" w:rsidRDefault="00185035" w:rsidP="005E2923">
            <w:pPr>
              <w:autoSpaceDE w:val="0"/>
              <w:autoSpaceDN w:val="0"/>
              <w:adjustRightInd w:val="0"/>
              <w:jc w:val="center"/>
              <w:rPr>
                <w:noProof/>
                <w:lang w:val="en-US"/>
              </w:rPr>
            </w:pPr>
          </w:p>
        </w:tc>
        <w:tc>
          <w:tcPr>
            <w:tcW w:w="237" w:type="pct"/>
          </w:tcPr>
          <w:p w14:paraId="3A218E8E" w14:textId="77777777" w:rsidR="00185035" w:rsidRPr="00F85647" w:rsidRDefault="00185035" w:rsidP="005E2923">
            <w:pPr>
              <w:autoSpaceDE w:val="0"/>
              <w:autoSpaceDN w:val="0"/>
              <w:adjustRightInd w:val="0"/>
              <w:jc w:val="center"/>
              <w:rPr>
                <w:noProof/>
                <w:lang w:val="en-US"/>
              </w:rPr>
            </w:pPr>
          </w:p>
        </w:tc>
        <w:tc>
          <w:tcPr>
            <w:tcW w:w="237" w:type="pct"/>
          </w:tcPr>
          <w:p w14:paraId="3466B9D3" w14:textId="77777777" w:rsidR="00185035" w:rsidRPr="00F85647" w:rsidRDefault="00185035" w:rsidP="005E2923">
            <w:pPr>
              <w:autoSpaceDE w:val="0"/>
              <w:autoSpaceDN w:val="0"/>
              <w:adjustRightInd w:val="0"/>
              <w:jc w:val="center"/>
              <w:rPr>
                <w:noProof/>
              </w:rPr>
            </w:pPr>
          </w:p>
        </w:tc>
        <w:tc>
          <w:tcPr>
            <w:tcW w:w="414" w:type="pct"/>
          </w:tcPr>
          <w:p w14:paraId="63F39E21" w14:textId="77777777" w:rsidR="00185035" w:rsidRPr="00F85647" w:rsidRDefault="00185035" w:rsidP="005E2923">
            <w:pPr>
              <w:autoSpaceDE w:val="0"/>
              <w:autoSpaceDN w:val="0"/>
              <w:adjustRightInd w:val="0"/>
              <w:jc w:val="center"/>
              <w:rPr>
                <w:noProof/>
              </w:rPr>
            </w:pPr>
          </w:p>
        </w:tc>
        <w:tc>
          <w:tcPr>
            <w:tcW w:w="339" w:type="pct"/>
          </w:tcPr>
          <w:p w14:paraId="140646F6" w14:textId="77777777" w:rsidR="00185035" w:rsidRDefault="00185035" w:rsidP="005E2923">
            <w:pPr>
              <w:autoSpaceDE w:val="0"/>
              <w:autoSpaceDN w:val="0"/>
              <w:adjustRightInd w:val="0"/>
              <w:jc w:val="center"/>
              <w:rPr>
                <w:noProof/>
              </w:rPr>
            </w:pPr>
          </w:p>
        </w:tc>
      </w:tr>
      <w:tr w:rsidR="00C90E7E" w:rsidRPr="00F85647" w14:paraId="67F222F4" w14:textId="77777777" w:rsidTr="00C90E7E">
        <w:trPr>
          <w:trHeight w:val="288"/>
        </w:trPr>
        <w:tc>
          <w:tcPr>
            <w:tcW w:w="192" w:type="pct"/>
          </w:tcPr>
          <w:p w14:paraId="6C37D57E" w14:textId="77777777" w:rsidR="00185035" w:rsidRPr="007A08CE" w:rsidRDefault="00185035">
            <w:pPr>
              <w:jc w:val="center"/>
            </w:pPr>
            <w:r w:rsidRPr="007A08CE">
              <w:t>1,1</w:t>
            </w:r>
          </w:p>
        </w:tc>
        <w:tc>
          <w:tcPr>
            <w:tcW w:w="2164" w:type="pct"/>
            <w:gridSpan w:val="2"/>
          </w:tcPr>
          <w:p w14:paraId="35062DEC" w14:textId="77777777" w:rsidR="00185035" w:rsidRPr="002966C9" w:rsidRDefault="00185035" w:rsidP="002966C9">
            <w:r w:rsidRPr="002966C9">
              <w:t>Ravni kanali:</w:t>
            </w:r>
          </w:p>
        </w:tc>
        <w:tc>
          <w:tcPr>
            <w:tcW w:w="384" w:type="pct"/>
            <w:vAlign w:val="bottom"/>
          </w:tcPr>
          <w:p w14:paraId="491C86FB" w14:textId="77777777" w:rsidR="00185035" w:rsidRPr="007A08CE" w:rsidRDefault="00185035">
            <w:pPr>
              <w:jc w:val="center"/>
            </w:pPr>
          </w:p>
        </w:tc>
        <w:tc>
          <w:tcPr>
            <w:tcW w:w="387" w:type="pct"/>
            <w:vAlign w:val="bottom"/>
          </w:tcPr>
          <w:p w14:paraId="667339A0" w14:textId="77777777" w:rsidR="00185035" w:rsidRPr="007A08CE" w:rsidRDefault="00185035">
            <w:pPr>
              <w:jc w:val="center"/>
            </w:pPr>
          </w:p>
        </w:tc>
        <w:tc>
          <w:tcPr>
            <w:tcW w:w="322" w:type="pct"/>
          </w:tcPr>
          <w:p w14:paraId="6D76A54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FCC84" w14:textId="77777777" w:rsidR="00185035" w:rsidRPr="00F85647" w:rsidRDefault="00185035" w:rsidP="005E2923">
            <w:pPr>
              <w:autoSpaceDE w:val="0"/>
              <w:autoSpaceDN w:val="0"/>
              <w:adjustRightInd w:val="0"/>
              <w:jc w:val="center"/>
              <w:rPr>
                <w:noProof/>
                <w:lang w:val="en-US"/>
              </w:rPr>
            </w:pPr>
          </w:p>
        </w:tc>
        <w:tc>
          <w:tcPr>
            <w:tcW w:w="237" w:type="pct"/>
          </w:tcPr>
          <w:p w14:paraId="2245CC7B" w14:textId="77777777" w:rsidR="00185035" w:rsidRPr="00F85647" w:rsidRDefault="00185035" w:rsidP="005E2923">
            <w:pPr>
              <w:autoSpaceDE w:val="0"/>
              <w:autoSpaceDN w:val="0"/>
              <w:adjustRightInd w:val="0"/>
              <w:jc w:val="center"/>
              <w:rPr>
                <w:noProof/>
                <w:lang w:val="en-US"/>
              </w:rPr>
            </w:pPr>
          </w:p>
        </w:tc>
        <w:tc>
          <w:tcPr>
            <w:tcW w:w="237" w:type="pct"/>
          </w:tcPr>
          <w:p w14:paraId="6AC24D25" w14:textId="77777777" w:rsidR="00185035" w:rsidRPr="00F85647" w:rsidRDefault="00185035" w:rsidP="005E2923">
            <w:pPr>
              <w:autoSpaceDE w:val="0"/>
              <w:autoSpaceDN w:val="0"/>
              <w:adjustRightInd w:val="0"/>
              <w:jc w:val="center"/>
              <w:rPr>
                <w:noProof/>
              </w:rPr>
            </w:pPr>
          </w:p>
        </w:tc>
        <w:tc>
          <w:tcPr>
            <w:tcW w:w="414" w:type="pct"/>
          </w:tcPr>
          <w:p w14:paraId="3B1662B4" w14:textId="77777777" w:rsidR="00185035" w:rsidRPr="00F85647" w:rsidRDefault="00185035" w:rsidP="005E2923">
            <w:pPr>
              <w:autoSpaceDE w:val="0"/>
              <w:autoSpaceDN w:val="0"/>
              <w:adjustRightInd w:val="0"/>
              <w:jc w:val="center"/>
              <w:rPr>
                <w:noProof/>
              </w:rPr>
            </w:pPr>
          </w:p>
        </w:tc>
        <w:tc>
          <w:tcPr>
            <w:tcW w:w="339" w:type="pct"/>
          </w:tcPr>
          <w:p w14:paraId="64D55A32" w14:textId="77777777" w:rsidR="00185035" w:rsidRDefault="00185035" w:rsidP="005E2923">
            <w:pPr>
              <w:autoSpaceDE w:val="0"/>
              <w:autoSpaceDN w:val="0"/>
              <w:adjustRightInd w:val="0"/>
              <w:jc w:val="center"/>
              <w:rPr>
                <w:noProof/>
              </w:rPr>
            </w:pPr>
          </w:p>
        </w:tc>
      </w:tr>
      <w:tr w:rsidR="00C90E7E" w:rsidRPr="00F85647" w14:paraId="027C4F4D" w14:textId="77777777" w:rsidTr="00C90E7E">
        <w:trPr>
          <w:trHeight w:val="288"/>
        </w:trPr>
        <w:tc>
          <w:tcPr>
            <w:tcW w:w="192" w:type="pct"/>
          </w:tcPr>
          <w:p w14:paraId="4F33CEF8" w14:textId="77777777" w:rsidR="00185035" w:rsidRPr="007A08CE" w:rsidRDefault="00185035">
            <w:pPr>
              <w:jc w:val="center"/>
            </w:pPr>
          </w:p>
        </w:tc>
        <w:tc>
          <w:tcPr>
            <w:tcW w:w="2164" w:type="pct"/>
            <w:gridSpan w:val="2"/>
          </w:tcPr>
          <w:p w14:paraId="1197E241" w14:textId="77777777" w:rsidR="00185035" w:rsidRPr="002966C9" w:rsidRDefault="00185035" w:rsidP="002966C9">
            <w:r w:rsidRPr="002966C9">
              <w:t>SR-Ø125</w:t>
            </w:r>
          </w:p>
        </w:tc>
        <w:tc>
          <w:tcPr>
            <w:tcW w:w="384" w:type="pct"/>
            <w:vAlign w:val="bottom"/>
          </w:tcPr>
          <w:p w14:paraId="0ACF8925" w14:textId="77777777" w:rsidR="00185035" w:rsidRPr="007A08CE" w:rsidRDefault="00185035">
            <w:pPr>
              <w:jc w:val="center"/>
            </w:pPr>
            <w:r w:rsidRPr="007A08CE">
              <w:t>m</w:t>
            </w:r>
          </w:p>
        </w:tc>
        <w:tc>
          <w:tcPr>
            <w:tcW w:w="387" w:type="pct"/>
            <w:vAlign w:val="bottom"/>
          </w:tcPr>
          <w:p w14:paraId="56CD0664" w14:textId="77777777" w:rsidR="00185035" w:rsidRPr="007A08CE" w:rsidRDefault="00185035">
            <w:pPr>
              <w:jc w:val="center"/>
            </w:pPr>
            <w:r w:rsidRPr="007A08CE">
              <w:t>5</w:t>
            </w:r>
          </w:p>
        </w:tc>
        <w:tc>
          <w:tcPr>
            <w:tcW w:w="322" w:type="pct"/>
          </w:tcPr>
          <w:p w14:paraId="127AFB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19C5C8" w14:textId="77777777" w:rsidR="00185035" w:rsidRPr="00F85647" w:rsidRDefault="00185035" w:rsidP="005E2923">
            <w:pPr>
              <w:autoSpaceDE w:val="0"/>
              <w:autoSpaceDN w:val="0"/>
              <w:adjustRightInd w:val="0"/>
              <w:jc w:val="center"/>
              <w:rPr>
                <w:noProof/>
                <w:lang w:val="en-US"/>
              </w:rPr>
            </w:pPr>
          </w:p>
        </w:tc>
        <w:tc>
          <w:tcPr>
            <w:tcW w:w="237" w:type="pct"/>
          </w:tcPr>
          <w:p w14:paraId="5EC53DE1" w14:textId="77777777" w:rsidR="00185035" w:rsidRPr="00F85647" w:rsidRDefault="00185035" w:rsidP="005E2923">
            <w:pPr>
              <w:autoSpaceDE w:val="0"/>
              <w:autoSpaceDN w:val="0"/>
              <w:adjustRightInd w:val="0"/>
              <w:jc w:val="center"/>
              <w:rPr>
                <w:noProof/>
                <w:lang w:val="en-US"/>
              </w:rPr>
            </w:pPr>
          </w:p>
        </w:tc>
        <w:tc>
          <w:tcPr>
            <w:tcW w:w="237" w:type="pct"/>
          </w:tcPr>
          <w:p w14:paraId="4FE3D1BB" w14:textId="77777777" w:rsidR="00185035" w:rsidRPr="00F85647" w:rsidRDefault="00185035" w:rsidP="005E2923">
            <w:pPr>
              <w:autoSpaceDE w:val="0"/>
              <w:autoSpaceDN w:val="0"/>
              <w:adjustRightInd w:val="0"/>
              <w:jc w:val="center"/>
              <w:rPr>
                <w:noProof/>
              </w:rPr>
            </w:pPr>
          </w:p>
        </w:tc>
        <w:tc>
          <w:tcPr>
            <w:tcW w:w="414" w:type="pct"/>
          </w:tcPr>
          <w:p w14:paraId="71F1C979" w14:textId="77777777" w:rsidR="00185035" w:rsidRPr="00F85647" w:rsidRDefault="00185035" w:rsidP="005E2923">
            <w:pPr>
              <w:autoSpaceDE w:val="0"/>
              <w:autoSpaceDN w:val="0"/>
              <w:adjustRightInd w:val="0"/>
              <w:jc w:val="center"/>
              <w:rPr>
                <w:noProof/>
              </w:rPr>
            </w:pPr>
          </w:p>
        </w:tc>
        <w:tc>
          <w:tcPr>
            <w:tcW w:w="339" w:type="pct"/>
          </w:tcPr>
          <w:p w14:paraId="63CB1F4A" w14:textId="77777777" w:rsidR="00185035" w:rsidRDefault="00185035" w:rsidP="005E2923">
            <w:pPr>
              <w:autoSpaceDE w:val="0"/>
              <w:autoSpaceDN w:val="0"/>
              <w:adjustRightInd w:val="0"/>
              <w:jc w:val="center"/>
              <w:rPr>
                <w:noProof/>
              </w:rPr>
            </w:pPr>
          </w:p>
        </w:tc>
      </w:tr>
      <w:tr w:rsidR="00C90E7E" w:rsidRPr="00F85647" w14:paraId="47F5EF4D" w14:textId="77777777" w:rsidTr="00C90E7E">
        <w:trPr>
          <w:trHeight w:val="288"/>
        </w:trPr>
        <w:tc>
          <w:tcPr>
            <w:tcW w:w="192" w:type="pct"/>
          </w:tcPr>
          <w:p w14:paraId="75FAE249" w14:textId="77777777" w:rsidR="00185035" w:rsidRPr="007A08CE" w:rsidRDefault="00185035">
            <w:pPr>
              <w:jc w:val="center"/>
            </w:pPr>
            <w:r w:rsidRPr="007A08CE">
              <w:t>1,2</w:t>
            </w:r>
          </w:p>
        </w:tc>
        <w:tc>
          <w:tcPr>
            <w:tcW w:w="2164" w:type="pct"/>
            <w:gridSpan w:val="2"/>
          </w:tcPr>
          <w:p w14:paraId="34C7F5E5" w14:textId="77777777" w:rsidR="00185035" w:rsidRPr="002966C9" w:rsidRDefault="00185035" w:rsidP="002966C9">
            <w:r w:rsidRPr="002966C9">
              <w:t>T komadi:</w:t>
            </w:r>
          </w:p>
        </w:tc>
        <w:tc>
          <w:tcPr>
            <w:tcW w:w="384" w:type="pct"/>
            <w:vAlign w:val="bottom"/>
          </w:tcPr>
          <w:p w14:paraId="763127D5" w14:textId="77777777" w:rsidR="00185035" w:rsidRPr="007A08CE" w:rsidRDefault="00185035">
            <w:pPr>
              <w:jc w:val="center"/>
            </w:pPr>
          </w:p>
        </w:tc>
        <w:tc>
          <w:tcPr>
            <w:tcW w:w="387" w:type="pct"/>
            <w:vAlign w:val="bottom"/>
          </w:tcPr>
          <w:p w14:paraId="56D207D2" w14:textId="77777777" w:rsidR="00185035" w:rsidRPr="007A08CE" w:rsidRDefault="00185035">
            <w:pPr>
              <w:jc w:val="center"/>
            </w:pPr>
          </w:p>
        </w:tc>
        <w:tc>
          <w:tcPr>
            <w:tcW w:w="322" w:type="pct"/>
          </w:tcPr>
          <w:p w14:paraId="5282DD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1758C26" w14:textId="77777777" w:rsidR="00185035" w:rsidRPr="00F85647" w:rsidRDefault="00185035" w:rsidP="005E2923">
            <w:pPr>
              <w:autoSpaceDE w:val="0"/>
              <w:autoSpaceDN w:val="0"/>
              <w:adjustRightInd w:val="0"/>
              <w:jc w:val="center"/>
              <w:rPr>
                <w:noProof/>
                <w:lang w:val="en-US"/>
              </w:rPr>
            </w:pPr>
          </w:p>
        </w:tc>
        <w:tc>
          <w:tcPr>
            <w:tcW w:w="237" w:type="pct"/>
          </w:tcPr>
          <w:p w14:paraId="158E3059" w14:textId="77777777" w:rsidR="00185035" w:rsidRPr="00F85647" w:rsidRDefault="00185035" w:rsidP="005E2923">
            <w:pPr>
              <w:autoSpaceDE w:val="0"/>
              <w:autoSpaceDN w:val="0"/>
              <w:adjustRightInd w:val="0"/>
              <w:jc w:val="center"/>
              <w:rPr>
                <w:noProof/>
                <w:lang w:val="en-US"/>
              </w:rPr>
            </w:pPr>
          </w:p>
        </w:tc>
        <w:tc>
          <w:tcPr>
            <w:tcW w:w="237" w:type="pct"/>
          </w:tcPr>
          <w:p w14:paraId="0AE1960F" w14:textId="77777777" w:rsidR="00185035" w:rsidRPr="00F85647" w:rsidRDefault="00185035" w:rsidP="005E2923">
            <w:pPr>
              <w:autoSpaceDE w:val="0"/>
              <w:autoSpaceDN w:val="0"/>
              <w:adjustRightInd w:val="0"/>
              <w:jc w:val="center"/>
              <w:rPr>
                <w:noProof/>
              </w:rPr>
            </w:pPr>
          </w:p>
        </w:tc>
        <w:tc>
          <w:tcPr>
            <w:tcW w:w="414" w:type="pct"/>
          </w:tcPr>
          <w:p w14:paraId="0B46869F" w14:textId="77777777" w:rsidR="00185035" w:rsidRPr="00F85647" w:rsidRDefault="00185035" w:rsidP="005E2923">
            <w:pPr>
              <w:autoSpaceDE w:val="0"/>
              <w:autoSpaceDN w:val="0"/>
              <w:adjustRightInd w:val="0"/>
              <w:jc w:val="center"/>
              <w:rPr>
                <w:noProof/>
              </w:rPr>
            </w:pPr>
          </w:p>
        </w:tc>
        <w:tc>
          <w:tcPr>
            <w:tcW w:w="339" w:type="pct"/>
          </w:tcPr>
          <w:p w14:paraId="2BA73055" w14:textId="77777777" w:rsidR="00185035" w:rsidRDefault="00185035" w:rsidP="005E2923">
            <w:pPr>
              <w:autoSpaceDE w:val="0"/>
              <w:autoSpaceDN w:val="0"/>
              <w:adjustRightInd w:val="0"/>
              <w:jc w:val="center"/>
              <w:rPr>
                <w:noProof/>
              </w:rPr>
            </w:pPr>
          </w:p>
        </w:tc>
      </w:tr>
      <w:tr w:rsidR="00C90E7E" w:rsidRPr="00F85647" w14:paraId="16DB6E63" w14:textId="77777777" w:rsidTr="00C90E7E">
        <w:trPr>
          <w:trHeight w:val="288"/>
        </w:trPr>
        <w:tc>
          <w:tcPr>
            <w:tcW w:w="192" w:type="pct"/>
          </w:tcPr>
          <w:p w14:paraId="40EA4AEE" w14:textId="77777777" w:rsidR="00185035" w:rsidRPr="007A08CE" w:rsidRDefault="00185035">
            <w:pPr>
              <w:jc w:val="center"/>
            </w:pPr>
          </w:p>
        </w:tc>
        <w:tc>
          <w:tcPr>
            <w:tcW w:w="2164" w:type="pct"/>
            <w:gridSpan w:val="2"/>
          </w:tcPr>
          <w:p w14:paraId="77496878" w14:textId="77777777" w:rsidR="00185035" w:rsidRPr="002966C9" w:rsidRDefault="00185035" w:rsidP="002966C9">
            <w:r w:rsidRPr="002966C9">
              <w:t>T CU Ø125</w:t>
            </w:r>
          </w:p>
        </w:tc>
        <w:tc>
          <w:tcPr>
            <w:tcW w:w="384" w:type="pct"/>
            <w:vAlign w:val="bottom"/>
          </w:tcPr>
          <w:p w14:paraId="5639C5E5" w14:textId="77777777" w:rsidR="00185035" w:rsidRPr="007A08CE" w:rsidRDefault="00185035">
            <w:pPr>
              <w:jc w:val="center"/>
            </w:pPr>
            <w:r w:rsidRPr="007A08CE">
              <w:t>kom</w:t>
            </w:r>
          </w:p>
        </w:tc>
        <w:tc>
          <w:tcPr>
            <w:tcW w:w="387" w:type="pct"/>
            <w:vAlign w:val="bottom"/>
          </w:tcPr>
          <w:p w14:paraId="0169B73D" w14:textId="77777777" w:rsidR="00185035" w:rsidRPr="007A08CE" w:rsidRDefault="00185035">
            <w:pPr>
              <w:jc w:val="center"/>
            </w:pPr>
            <w:r w:rsidRPr="007A08CE">
              <w:t>1</w:t>
            </w:r>
          </w:p>
        </w:tc>
        <w:tc>
          <w:tcPr>
            <w:tcW w:w="322" w:type="pct"/>
          </w:tcPr>
          <w:p w14:paraId="4FA758DB"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89E27" w14:textId="77777777" w:rsidR="00185035" w:rsidRPr="00F85647" w:rsidRDefault="00185035" w:rsidP="005E2923">
            <w:pPr>
              <w:autoSpaceDE w:val="0"/>
              <w:autoSpaceDN w:val="0"/>
              <w:adjustRightInd w:val="0"/>
              <w:jc w:val="center"/>
              <w:rPr>
                <w:noProof/>
                <w:lang w:val="en-US"/>
              </w:rPr>
            </w:pPr>
          </w:p>
        </w:tc>
        <w:tc>
          <w:tcPr>
            <w:tcW w:w="237" w:type="pct"/>
          </w:tcPr>
          <w:p w14:paraId="7FA8263D" w14:textId="77777777" w:rsidR="00185035" w:rsidRPr="00F85647" w:rsidRDefault="00185035" w:rsidP="005E2923">
            <w:pPr>
              <w:autoSpaceDE w:val="0"/>
              <w:autoSpaceDN w:val="0"/>
              <w:adjustRightInd w:val="0"/>
              <w:jc w:val="center"/>
              <w:rPr>
                <w:noProof/>
                <w:lang w:val="en-US"/>
              </w:rPr>
            </w:pPr>
          </w:p>
        </w:tc>
        <w:tc>
          <w:tcPr>
            <w:tcW w:w="237" w:type="pct"/>
          </w:tcPr>
          <w:p w14:paraId="70CFFDD3" w14:textId="77777777" w:rsidR="00185035" w:rsidRPr="00F85647" w:rsidRDefault="00185035" w:rsidP="005E2923">
            <w:pPr>
              <w:autoSpaceDE w:val="0"/>
              <w:autoSpaceDN w:val="0"/>
              <w:adjustRightInd w:val="0"/>
              <w:jc w:val="center"/>
              <w:rPr>
                <w:noProof/>
              </w:rPr>
            </w:pPr>
          </w:p>
        </w:tc>
        <w:tc>
          <w:tcPr>
            <w:tcW w:w="414" w:type="pct"/>
          </w:tcPr>
          <w:p w14:paraId="764977AB" w14:textId="77777777" w:rsidR="00185035" w:rsidRPr="00F85647" w:rsidRDefault="00185035" w:rsidP="005E2923">
            <w:pPr>
              <w:autoSpaceDE w:val="0"/>
              <w:autoSpaceDN w:val="0"/>
              <w:adjustRightInd w:val="0"/>
              <w:jc w:val="center"/>
              <w:rPr>
                <w:noProof/>
              </w:rPr>
            </w:pPr>
          </w:p>
        </w:tc>
        <w:tc>
          <w:tcPr>
            <w:tcW w:w="339" w:type="pct"/>
          </w:tcPr>
          <w:p w14:paraId="7B80CA3D" w14:textId="77777777" w:rsidR="00185035" w:rsidRDefault="00185035" w:rsidP="005E2923">
            <w:pPr>
              <w:autoSpaceDE w:val="0"/>
              <w:autoSpaceDN w:val="0"/>
              <w:adjustRightInd w:val="0"/>
              <w:jc w:val="center"/>
              <w:rPr>
                <w:noProof/>
              </w:rPr>
            </w:pPr>
          </w:p>
        </w:tc>
      </w:tr>
      <w:tr w:rsidR="00C90E7E" w:rsidRPr="00F85647" w14:paraId="1D69D4DF" w14:textId="77777777" w:rsidTr="00C90E7E">
        <w:trPr>
          <w:trHeight w:val="288"/>
        </w:trPr>
        <w:tc>
          <w:tcPr>
            <w:tcW w:w="192" w:type="pct"/>
          </w:tcPr>
          <w:p w14:paraId="7B2698EA" w14:textId="77777777" w:rsidR="00185035" w:rsidRPr="007A08CE" w:rsidRDefault="00185035">
            <w:pPr>
              <w:jc w:val="center"/>
              <w:rPr>
                <w:color w:val="000000"/>
              </w:rPr>
            </w:pPr>
            <w:r w:rsidRPr="007A08CE">
              <w:rPr>
                <w:color w:val="000000"/>
              </w:rPr>
              <w:t>1.3</w:t>
            </w:r>
          </w:p>
        </w:tc>
        <w:tc>
          <w:tcPr>
            <w:tcW w:w="2164" w:type="pct"/>
            <w:gridSpan w:val="2"/>
          </w:tcPr>
          <w:p w14:paraId="12C537C1"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32F8AC93" w14:textId="77777777" w:rsidR="00185035" w:rsidRPr="007A08CE" w:rsidRDefault="00185035">
            <w:pPr>
              <w:jc w:val="center"/>
              <w:rPr>
                <w:color w:val="000000"/>
              </w:rPr>
            </w:pPr>
            <w:r>
              <w:rPr>
                <w:color w:val="000000"/>
              </w:rPr>
              <w:t>%</w:t>
            </w:r>
          </w:p>
        </w:tc>
        <w:tc>
          <w:tcPr>
            <w:tcW w:w="387" w:type="pct"/>
            <w:vAlign w:val="bottom"/>
          </w:tcPr>
          <w:p w14:paraId="0901457E" w14:textId="77777777" w:rsidR="00185035" w:rsidRPr="007A08CE" w:rsidRDefault="00185035">
            <w:pPr>
              <w:jc w:val="center"/>
              <w:rPr>
                <w:color w:val="000000"/>
              </w:rPr>
            </w:pPr>
            <w:r w:rsidRPr="007A08CE">
              <w:rPr>
                <w:color w:val="000000"/>
              </w:rPr>
              <w:t>0,3</w:t>
            </w:r>
          </w:p>
        </w:tc>
        <w:tc>
          <w:tcPr>
            <w:tcW w:w="322" w:type="pct"/>
          </w:tcPr>
          <w:p w14:paraId="10D3AE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E6937" w14:textId="77777777" w:rsidR="00185035" w:rsidRPr="00F85647" w:rsidRDefault="00185035" w:rsidP="005E2923">
            <w:pPr>
              <w:autoSpaceDE w:val="0"/>
              <w:autoSpaceDN w:val="0"/>
              <w:adjustRightInd w:val="0"/>
              <w:jc w:val="center"/>
              <w:rPr>
                <w:noProof/>
                <w:lang w:val="en-US"/>
              </w:rPr>
            </w:pPr>
          </w:p>
        </w:tc>
        <w:tc>
          <w:tcPr>
            <w:tcW w:w="237" w:type="pct"/>
          </w:tcPr>
          <w:p w14:paraId="40A72D89" w14:textId="77777777" w:rsidR="00185035" w:rsidRPr="00F85647" w:rsidRDefault="00185035" w:rsidP="005E2923">
            <w:pPr>
              <w:autoSpaceDE w:val="0"/>
              <w:autoSpaceDN w:val="0"/>
              <w:adjustRightInd w:val="0"/>
              <w:jc w:val="center"/>
              <w:rPr>
                <w:noProof/>
                <w:lang w:val="en-US"/>
              </w:rPr>
            </w:pPr>
          </w:p>
        </w:tc>
        <w:tc>
          <w:tcPr>
            <w:tcW w:w="237" w:type="pct"/>
          </w:tcPr>
          <w:p w14:paraId="688AB057" w14:textId="77777777" w:rsidR="00185035" w:rsidRPr="00F85647" w:rsidRDefault="00185035" w:rsidP="005E2923">
            <w:pPr>
              <w:autoSpaceDE w:val="0"/>
              <w:autoSpaceDN w:val="0"/>
              <w:adjustRightInd w:val="0"/>
              <w:jc w:val="center"/>
              <w:rPr>
                <w:noProof/>
              </w:rPr>
            </w:pPr>
          </w:p>
        </w:tc>
        <w:tc>
          <w:tcPr>
            <w:tcW w:w="414" w:type="pct"/>
          </w:tcPr>
          <w:p w14:paraId="2B9BF610" w14:textId="77777777" w:rsidR="00185035" w:rsidRPr="00F85647" w:rsidRDefault="00185035" w:rsidP="005E2923">
            <w:pPr>
              <w:autoSpaceDE w:val="0"/>
              <w:autoSpaceDN w:val="0"/>
              <w:adjustRightInd w:val="0"/>
              <w:jc w:val="center"/>
              <w:rPr>
                <w:noProof/>
              </w:rPr>
            </w:pPr>
          </w:p>
        </w:tc>
        <w:tc>
          <w:tcPr>
            <w:tcW w:w="339" w:type="pct"/>
          </w:tcPr>
          <w:p w14:paraId="193B9257" w14:textId="77777777" w:rsidR="00185035" w:rsidRDefault="00185035" w:rsidP="005E2923">
            <w:pPr>
              <w:autoSpaceDE w:val="0"/>
              <w:autoSpaceDN w:val="0"/>
              <w:adjustRightInd w:val="0"/>
              <w:jc w:val="center"/>
              <w:rPr>
                <w:noProof/>
              </w:rPr>
            </w:pPr>
          </w:p>
        </w:tc>
      </w:tr>
      <w:tr w:rsidR="00C90E7E" w:rsidRPr="00F85647" w14:paraId="5F2DFAEC" w14:textId="77777777" w:rsidTr="00C90E7E">
        <w:trPr>
          <w:trHeight w:val="288"/>
        </w:trPr>
        <w:tc>
          <w:tcPr>
            <w:tcW w:w="192" w:type="pct"/>
          </w:tcPr>
          <w:p w14:paraId="00182A82" w14:textId="77777777" w:rsidR="00185035" w:rsidRPr="007A08CE" w:rsidRDefault="00185035">
            <w:pPr>
              <w:jc w:val="center"/>
            </w:pPr>
            <w:r w:rsidRPr="007A08CE">
              <w:t>2</w:t>
            </w:r>
          </w:p>
        </w:tc>
        <w:tc>
          <w:tcPr>
            <w:tcW w:w="2164" w:type="pct"/>
            <w:gridSpan w:val="2"/>
          </w:tcPr>
          <w:p w14:paraId="3A23793F" w14:textId="77777777" w:rsidR="00185035" w:rsidRPr="002966C9" w:rsidRDefault="00185035" w:rsidP="002966C9">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r>
            <w:r w:rsidRPr="002966C9">
              <w:rPr>
                <w:color w:val="000000"/>
              </w:rPr>
              <w:lastRenderedPageBreak/>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84" w:type="pct"/>
            <w:vAlign w:val="bottom"/>
          </w:tcPr>
          <w:p w14:paraId="7DEF2C51" w14:textId="77777777" w:rsidR="00185035" w:rsidRPr="007A08CE" w:rsidRDefault="00185035">
            <w:pPr>
              <w:jc w:val="center"/>
            </w:pPr>
          </w:p>
        </w:tc>
        <w:tc>
          <w:tcPr>
            <w:tcW w:w="387" w:type="pct"/>
            <w:vAlign w:val="bottom"/>
          </w:tcPr>
          <w:p w14:paraId="5B842360" w14:textId="77777777" w:rsidR="00185035" w:rsidRPr="007A08CE" w:rsidRDefault="00185035">
            <w:pPr>
              <w:jc w:val="center"/>
            </w:pPr>
          </w:p>
        </w:tc>
        <w:tc>
          <w:tcPr>
            <w:tcW w:w="322" w:type="pct"/>
          </w:tcPr>
          <w:p w14:paraId="774DEEC4"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CDCDB1" w14:textId="77777777" w:rsidR="00185035" w:rsidRPr="00F85647" w:rsidRDefault="00185035" w:rsidP="005E2923">
            <w:pPr>
              <w:autoSpaceDE w:val="0"/>
              <w:autoSpaceDN w:val="0"/>
              <w:adjustRightInd w:val="0"/>
              <w:jc w:val="center"/>
              <w:rPr>
                <w:noProof/>
                <w:lang w:val="en-US"/>
              </w:rPr>
            </w:pPr>
          </w:p>
        </w:tc>
        <w:tc>
          <w:tcPr>
            <w:tcW w:w="237" w:type="pct"/>
          </w:tcPr>
          <w:p w14:paraId="0958B5C7" w14:textId="77777777" w:rsidR="00185035" w:rsidRPr="00F85647" w:rsidRDefault="00185035" w:rsidP="005E2923">
            <w:pPr>
              <w:autoSpaceDE w:val="0"/>
              <w:autoSpaceDN w:val="0"/>
              <w:adjustRightInd w:val="0"/>
              <w:jc w:val="center"/>
              <w:rPr>
                <w:noProof/>
                <w:lang w:val="en-US"/>
              </w:rPr>
            </w:pPr>
          </w:p>
        </w:tc>
        <w:tc>
          <w:tcPr>
            <w:tcW w:w="237" w:type="pct"/>
          </w:tcPr>
          <w:p w14:paraId="2B4248CB" w14:textId="77777777" w:rsidR="00185035" w:rsidRPr="00F85647" w:rsidRDefault="00185035" w:rsidP="005E2923">
            <w:pPr>
              <w:autoSpaceDE w:val="0"/>
              <w:autoSpaceDN w:val="0"/>
              <w:adjustRightInd w:val="0"/>
              <w:jc w:val="center"/>
              <w:rPr>
                <w:noProof/>
              </w:rPr>
            </w:pPr>
          </w:p>
        </w:tc>
        <w:tc>
          <w:tcPr>
            <w:tcW w:w="414" w:type="pct"/>
          </w:tcPr>
          <w:p w14:paraId="28EF61C0" w14:textId="77777777" w:rsidR="00185035" w:rsidRPr="00F85647" w:rsidRDefault="00185035" w:rsidP="005E2923">
            <w:pPr>
              <w:autoSpaceDE w:val="0"/>
              <w:autoSpaceDN w:val="0"/>
              <w:adjustRightInd w:val="0"/>
              <w:jc w:val="center"/>
              <w:rPr>
                <w:noProof/>
              </w:rPr>
            </w:pPr>
          </w:p>
        </w:tc>
        <w:tc>
          <w:tcPr>
            <w:tcW w:w="339" w:type="pct"/>
          </w:tcPr>
          <w:p w14:paraId="0285B99A" w14:textId="77777777" w:rsidR="00185035" w:rsidRDefault="00185035" w:rsidP="005E2923">
            <w:pPr>
              <w:autoSpaceDE w:val="0"/>
              <w:autoSpaceDN w:val="0"/>
              <w:adjustRightInd w:val="0"/>
              <w:jc w:val="center"/>
              <w:rPr>
                <w:noProof/>
              </w:rPr>
            </w:pPr>
          </w:p>
        </w:tc>
      </w:tr>
      <w:tr w:rsidR="00C90E7E" w:rsidRPr="00F85647" w14:paraId="5CBBD105" w14:textId="77777777" w:rsidTr="00C90E7E">
        <w:trPr>
          <w:trHeight w:val="288"/>
        </w:trPr>
        <w:tc>
          <w:tcPr>
            <w:tcW w:w="192" w:type="pct"/>
          </w:tcPr>
          <w:p w14:paraId="02000F80" w14:textId="77777777" w:rsidR="00185035" w:rsidRPr="007A08CE" w:rsidRDefault="00185035">
            <w:pPr>
              <w:jc w:val="center"/>
            </w:pPr>
          </w:p>
        </w:tc>
        <w:tc>
          <w:tcPr>
            <w:tcW w:w="2164" w:type="pct"/>
            <w:gridSpan w:val="2"/>
          </w:tcPr>
          <w:p w14:paraId="575F4ADC" w14:textId="77777777" w:rsidR="00185035" w:rsidRPr="002966C9" w:rsidRDefault="00185035" w:rsidP="002966C9">
            <w:pPr>
              <w:rPr>
                <w:color w:val="000000"/>
              </w:rPr>
            </w:pPr>
            <w:r w:rsidRPr="002966C9">
              <w:rPr>
                <w:color w:val="000000"/>
              </w:rPr>
              <w:t>Ø125</w:t>
            </w:r>
          </w:p>
        </w:tc>
        <w:tc>
          <w:tcPr>
            <w:tcW w:w="384" w:type="pct"/>
            <w:vAlign w:val="bottom"/>
          </w:tcPr>
          <w:p w14:paraId="7DC7BDF3" w14:textId="77777777" w:rsidR="00185035" w:rsidRPr="007A08CE" w:rsidRDefault="00185035">
            <w:pPr>
              <w:jc w:val="center"/>
            </w:pPr>
            <w:r w:rsidRPr="007A08CE">
              <w:t>m</w:t>
            </w:r>
          </w:p>
        </w:tc>
        <w:tc>
          <w:tcPr>
            <w:tcW w:w="387" w:type="pct"/>
            <w:vAlign w:val="bottom"/>
          </w:tcPr>
          <w:p w14:paraId="72CF16EC" w14:textId="77777777" w:rsidR="00185035" w:rsidRPr="007A08CE" w:rsidRDefault="00185035">
            <w:pPr>
              <w:jc w:val="center"/>
            </w:pPr>
            <w:r w:rsidRPr="007A08CE">
              <w:t>2</w:t>
            </w:r>
          </w:p>
        </w:tc>
        <w:tc>
          <w:tcPr>
            <w:tcW w:w="322" w:type="pct"/>
          </w:tcPr>
          <w:p w14:paraId="0DAF61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3B8E5E" w14:textId="77777777" w:rsidR="00185035" w:rsidRPr="00F85647" w:rsidRDefault="00185035" w:rsidP="005E2923">
            <w:pPr>
              <w:autoSpaceDE w:val="0"/>
              <w:autoSpaceDN w:val="0"/>
              <w:adjustRightInd w:val="0"/>
              <w:jc w:val="center"/>
              <w:rPr>
                <w:noProof/>
                <w:lang w:val="en-US"/>
              </w:rPr>
            </w:pPr>
          </w:p>
        </w:tc>
        <w:tc>
          <w:tcPr>
            <w:tcW w:w="237" w:type="pct"/>
          </w:tcPr>
          <w:p w14:paraId="33D16818" w14:textId="77777777" w:rsidR="00185035" w:rsidRPr="00F85647" w:rsidRDefault="00185035" w:rsidP="005E2923">
            <w:pPr>
              <w:autoSpaceDE w:val="0"/>
              <w:autoSpaceDN w:val="0"/>
              <w:adjustRightInd w:val="0"/>
              <w:jc w:val="center"/>
              <w:rPr>
                <w:noProof/>
                <w:lang w:val="en-US"/>
              </w:rPr>
            </w:pPr>
          </w:p>
        </w:tc>
        <w:tc>
          <w:tcPr>
            <w:tcW w:w="237" w:type="pct"/>
          </w:tcPr>
          <w:p w14:paraId="03932030" w14:textId="77777777" w:rsidR="00185035" w:rsidRPr="00F85647" w:rsidRDefault="00185035" w:rsidP="005E2923">
            <w:pPr>
              <w:autoSpaceDE w:val="0"/>
              <w:autoSpaceDN w:val="0"/>
              <w:adjustRightInd w:val="0"/>
              <w:jc w:val="center"/>
              <w:rPr>
                <w:noProof/>
              </w:rPr>
            </w:pPr>
          </w:p>
        </w:tc>
        <w:tc>
          <w:tcPr>
            <w:tcW w:w="414" w:type="pct"/>
          </w:tcPr>
          <w:p w14:paraId="3E467F25" w14:textId="77777777" w:rsidR="00185035" w:rsidRPr="00F85647" w:rsidRDefault="00185035" w:rsidP="005E2923">
            <w:pPr>
              <w:autoSpaceDE w:val="0"/>
              <w:autoSpaceDN w:val="0"/>
              <w:adjustRightInd w:val="0"/>
              <w:jc w:val="center"/>
              <w:rPr>
                <w:noProof/>
              </w:rPr>
            </w:pPr>
          </w:p>
        </w:tc>
        <w:tc>
          <w:tcPr>
            <w:tcW w:w="339" w:type="pct"/>
          </w:tcPr>
          <w:p w14:paraId="318880A4" w14:textId="77777777" w:rsidR="00185035" w:rsidRDefault="00185035" w:rsidP="005E2923">
            <w:pPr>
              <w:autoSpaceDE w:val="0"/>
              <w:autoSpaceDN w:val="0"/>
              <w:adjustRightInd w:val="0"/>
              <w:jc w:val="center"/>
              <w:rPr>
                <w:noProof/>
              </w:rPr>
            </w:pPr>
          </w:p>
        </w:tc>
      </w:tr>
      <w:tr w:rsidR="00C90E7E" w:rsidRPr="00F85647" w14:paraId="54CC4192" w14:textId="77777777" w:rsidTr="00C90E7E">
        <w:trPr>
          <w:trHeight w:val="288"/>
        </w:trPr>
        <w:tc>
          <w:tcPr>
            <w:tcW w:w="192" w:type="pct"/>
          </w:tcPr>
          <w:p w14:paraId="2C4E848F" w14:textId="77777777" w:rsidR="00185035" w:rsidRPr="007A08CE" w:rsidRDefault="00185035">
            <w:pPr>
              <w:jc w:val="center"/>
              <w:rPr>
                <w:color w:val="000000"/>
              </w:rPr>
            </w:pPr>
            <w:r w:rsidRPr="007A08CE">
              <w:rPr>
                <w:color w:val="000000"/>
              </w:rPr>
              <w:t>3.</w:t>
            </w:r>
          </w:p>
        </w:tc>
        <w:tc>
          <w:tcPr>
            <w:tcW w:w="2164" w:type="pct"/>
            <w:gridSpan w:val="2"/>
          </w:tcPr>
          <w:p w14:paraId="5B403053"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488AB9D7" w14:textId="77777777" w:rsidR="00185035" w:rsidRPr="007A08CE" w:rsidRDefault="00185035">
            <w:pPr>
              <w:jc w:val="center"/>
              <w:rPr>
                <w:color w:val="000000"/>
              </w:rPr>
            </w:pPr>
          </w:p>
        </w:tc>
        <w:tc>
          <w:tcPr>
            <w:tcW w:w="387" w:type="pct"/>
            <w:vAlign w:val="bottom"/>
          </w:tcPr>
          <w:p w14:paraId="0D085735" w14:textId="77777777" w:rsidR="00185035" w:rsidRPr="007A08CE" w:rsidRDefault="00185035">
            <w:pPr>
              <w:jc w:val="center"/>
              <w:rPr>
                <w:color w:val="000000"/>
              </w:rPr>
            </w:pPr>
          </w:p>
        </w:tc>
        <w:tc>
          <w:tcPr>
            <w:tcW w:w="322" w:type="pct"/>
          </w:tcPr>
          <w:p w14:paraId="1406478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F2AD28" w14:textId="77777777" w:rsidR="00185035" w:rsidRPr="00F85647" w:rsidRDefault="00185035" w:rsidP="005E2923">
            <w:pPr>
              <w:autoSpaceDE w:val="0"/>
              <w:autoSpaceDN w:val="0"/>
              <w:adjustRightInd w:val="0"/>
              <w:jc w:val="center"/>
              <w:rPr>
                <w:noProof/>
                <w:lang w:val="en-US"/>
              </w:rPr>
            </w:pPr>
          </w:p>
        </w:tc>
        <w:tc>
          <w:tcPr>
            <w:tcW w:w="237" w:type="pct"/>
          </w:tcPr>
          <w:p w14:paraId="2BE9AA54" w14:textId="77777777" w:rsidR="00185035" w:rsidRPr="00F85647" w:rsidRDefault="00185035" w:rsidP="005E2923">
            <w:pPr>
              <w:autoSpaceDE w:val="0"/>
              <w:autoSpaceDN w:val="0"/>
              <w:adjustRightInd w:val="0"/>
              <w:jc w:val="center"/>
              <w:rPr>
                <w:noProof/>
                <w:lang w:val="en-US"/>
              </w:rPr>
            </w:pPr>
          </w:p>
        </w:tc>
        <w:tc>
          <w:tcPr>
            <w:tcW w:w="237" w:type="pct"/>
          </w:tcPr>
          <w:p w14:paraId="3E382757" w14:textId="77777777" w:rsidR="00185035" w:rsidRPr="00F85647" w:rsidRDefault="00185035" w:rsidP="005E2923">
            <w:pPr>
              <w:autoSpaceDE w:val="0"/>
              <w:autoSpaceDN w:val="0"/>
              <w:adjustRightInd w:val="0"/>
              <w:jc w:val="center"/>
              <w:rPr>
                <w:noProof/>
              </w:rPr>
            </w:pPr>
          </w:p>
        </w:tc>
        <w:tc>
          <w:tcPr>
            <w:tcW w:w="414" w:type="pct"/>
          </w:tcPr>
          <w:p w14:paraId="0B4A11BF" w14:textId="77777777" w:rsidR="00185035" w:rsidRPr="00F85647" w:rsidRDefault="00185035" w:rsidP="005E2923">
            <w:pPr>
              <w:autoSpaceDE w:val="0"/>
              <w:autoSpaceDN w:val="0"/>
              <w:adjustRightInd w:val="0"/>
              <w:jc w:val="center"/>
              <w:rPr>
                <w:noProof/>
              </w:rPr>
            </w:pPr>
          </w:p>
        </w:tc>
        <w:tc>
          <w:tcPr>
            <w:tcW w:w="339" w:type="pct"/>
          </w:tcPr>
          <w:p w14:paraId="33977766" w14:textId="77777777" w:rsidR="00185035" w:rsidRDefault="00185035" w:rsidP="005E2923">
            <w:pPr>
              <w:autoSpaceDE w:val="0"/>
              <w:autoSpaceDN w:val="0"/>
              <w:adjustRightInd w:val="0"/>
              <w:jc w:val="center"/>
              <w:rPr>
                <w:noProof/>
              </w:rPr>
            </w:pPr>
          </w:p>
        </w:tc>
      </w:tr>
      <w:tr w:rsidR="00C90E7E" w:rsidRPr="00F85647" w14:paraId="299FA76D" w14:textId="77777777" w:rsidTr="00C90E7E">
        <w:trPr>
          <w:trHeight w:val="288"/>
        </w:trPr>
        <w:tc>
          <w:tcPr>
            <w:tcW w:w="192" w:type="pct"/>
          </w:tcPr>
          <w:p w14:paraId="3AFC5CC0" w14:textId="77777777" w:rsidR="00185035" w:rsidRPr="007A08CE" w:rsidRDefault="00185035">
            <w:pPr>
              <w:jc w:val="center"/>
              <w:rPr>
                <w:color w:val="000000"/>
              </w:rPr>
            </w:pPr>
          </w:p>
        </w:tc>
        <w:tc>
          <w:tcPr>
            <w:tcW w:w="2164" w:type="pct"/>
            <w:gridSpan w:val="2"/>
          </w:tcPr>
          <w:p w14:paraId="7E7EFC00"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8968C6D" w14:textId="77777777" w:rsidR="00185035" w:rsidRPr="007A08CE" w:rsidRDefault="00185035">
            <w:pPr>
              <w:jc w:val="center"/>
              <w:rPr>
                <w:color w:val="000000"/>
              </w:rPr>
            </w:pPr>
            <w:r w:rsidRPr="007A08CE">
              <w:rPr>
                <w:color w:val="000000"/>
              </w:rPr>
              <w:t>kom</w:t>
            </w:r>
          </w:p>
        </w:tc>
        <w:tc>
          <w:tcPr>
            <w:tcW w:w="387" w:type="pct"/>
            <w:vAlign w:val="bottom"/>
          </w:tcPr>
          <w:p w14:paraId="72961852" w14:textId="77777777" w:rsidR="00185035" w:rsidRPr="007A08CE" w:rsidRDefault="00185035">
            <w:pPr>
              <w:jc w:val="center"/>
              <w:rPr>
                <w:color w:val="000000"/>
              </w:rPr>
            </w:pPr>
            <w:r w:rsidRPr="007A08CE">
              <w:rPr>
                <w:color w:val="000000"/>
              </w:rPr>
              <w:t>2</w:t>
            </w:r>
          </w:p>
        </w:tc>
        <w:tc>
          <w:tcPr>
            <w:tcW w:w="322" w:type="pct"/>
          </w:tcPr>
          <w:p w14:paraId="0330031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F45D27" w14:textId="77777777" w:rsidR="00185035" w:rsidRPr="00F85647" w:rsidRDefault="00185035" w:rsidP="005E2923">
            <w:pPr>
              <w:autoSpaceDE w:val="0"/>
              <w:autoSpaceDN w:val="0"/>
              <w:adjustRightInd w:val="0"/>
              <w:jc w:val="center"/>
              <w:rPr>
                <w:noProof/>
                <w:lang w:val="en-US"/>
              </w:rPr>
            </w:pPr>
          </w:p>
        </w:tc>
        <w:tc>
          <w:tcPr>
            <w:tcW w:w="237" w:type="pct"/>
          </w:tcPr>
          <w:p w14:paraId="30A69769" w14:textId="77777777" w:rsidR="00185035" w:rsidRPr="00F85647" w:rsidRDefault="00185035" w:rsidP="005E2923">
            <w:pPr>
              <w:autoSpaceDE w:val="0"/>
              <w:autoSpaceDN w:val="0"/>
              <w:adjustRightInd w:val="0"/>
              <w:jc w:val="center"/>
              <w:rPr>
                <w:noProof/>
                <w:lang w:val="en-US"/>
              </w:rPr>
            </w:pPr>
          </w:p>
        </w:tc>
        <w:tc>
          <w:tcPr>
            <w:tcW w:w="237" w:type="pct"/>
          </w:tcPr>
          <w:p w14:paraId="020B5364" w14:textId="77777777" w:rsidR="00185035" w:rsidRPr="00F85647" w:rsidRDefault="00185035" w:rsidP="005E2923">
            <w:pPr>
              <w:autoSpaceDE w:val="0"/>
              <w:autoSpaceDN w:val="0"/>
              <w:adjustRightInd w:val="0"/>
              <w:jc w:val="center"/>
              <w:rPr>
                <w:noProof/>
              </w:rPr>
            </w:pPr>
          </w:p>
        </w:tc>
        <w:tc>
          <w:tcPr>
            <w:tcW w:w="414" w:type="pct"/>
          </w:tcPr>
          <w:p w14:paraId="078AD84E" w14:textId="77777777" w:rsidR="00185035" w:rsidRPr="00F85647" w:rsidRDefault="00185035" w:rsidP="005E2923">
            <w:pPr>
              <w:autoSpaceDE w:val="0"/>
              <w:autoSpaceDN w:val="0"/>
              <w:adjustRightInd w:val="0"/>
              <w:jc w:val="center"/>
              <w:rPr>
                <w:noProof/>
              </w:rPr>
            </w:pPr>
          </w:p>
        </w:tc>
        <w:tc>
          <w:tcPr>
            <w:tcW w:w="339" w:type="pct"/>
          </w:tcPr>
          <w:p w14:paraId="7498EBEC" w14:textId="77777777" w:rsidR="00185035" w:rsidRDefault="00185035" w:rsidP="005E2923">
            <w:pPr>
              <w:autoSpaceDE w:val="0"/>
              <w:autoSpaceDN w:val="0"/>
              <w:adjustRightInd w:val="0"/>
              <w:jc w:val="center"/>
              <w:rPr>
                <w:noProof/>
              </w:rPr>
            </w:pPr>
          </w:p>
        </w:tc>
      </w:tr>
      <w:tr w:rsidR="00C90E7E" w:rsidRPr="00F85647" w14:paraId="54697360" w14:textId="77777777" w:rsidTr="00C90E7E">
        <w:trPr>
          <w:trHeight w:val="288"/>
        </w:trPr>
        <w:tc>
          <w:tcPr>
            <w:tcW w:w="192" w:type="pct"/>
          </w:tcPr>
          <w:p w14:paraId="6CE6BE1D" w14:textId="77777777" w:rsidR="00185035" w:rsidRPr="007A08CE" w:rsidRDefault="00185035">
            <w:pPr>
              <w:jc w:val="center"/>
              <w:rPr>
                <w:color w:val="000000"/>
              </w:rPr>
            </w:pPr>
            <w:r w:rsidRPr="007A08CE">
              <w:rPr>
                <w:color w:val="000000"/>
              </w:rPr>
              <w:t>4.</w:t>
            </w:r>
          </w:p>
        </w:tc>
        <w:tc>
          <w:tcPr>
            <w:tcW w:w="2164" w:type="pct"/>
            <w:gridSpan w:val="2"/>
          </w:tcPr>
          <w:p w14:paraId="6B183D3E"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1BF26425" w14:textId="77777777" w:rsidR="00185035" w:rsidRPr="007A08CE" w:rsidRDefault="00185035">
            <w:pPr>
              <w:jc w:val="center"/>
              <w:rPr>
                <w:color w:val="000000"/>
              </w:rPr>
            </w:pPr>
          </w:p>
        </w:tc>
        <w:tc>
          <w:tcPr>
            <w:tcW w:w="387" w:type="pct"/>
            <w:vAlign w:val="bottom"/>
          </w:tcPr>
          <w:p w14:paraId="3CF89338" w14:textId="77777777" w:rsidR="00185035" w:rsidRPr="007A08CE" w:rsidRDefault="00185035">
            <w:pPr>
              <w:jc w:val="center"/>
              <w:rPr>
                <w:color w:val="000000"/>
              </w:rPr>
            </w:pPr>
          </w:p>
        </w:tc>
        <w:tc>
          <w:tcPr>
            <w:tcW w:w="322" w:type="pct"/>
          </w:tcPr>
          <w:p w14:paraId="273492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E60DF3" w14:textId="77777777" w:rsidR="00185035" w:rsidRPr="00F85647" w:rsidRDefault="00185035" w:rsidP="005E2923">
            <w:pPr>
              <w:autoSpaceDE w:val="0"/>
              <w:autoSpaceDN w:val="0"/>
              <w:adjustRightInd w:val="0"/>
              <w:jc w:val="center"/>
              <w:rPr>
                <w:noProof/>
                <w:lang w:val="en-US"/>
              </w:rPr>
            </w:pPr>
          </w:p>
        </w:tc>
        <w:tc>
          <w:tcPr>
            <w:tcW w:w="237" w:type="pct"/>
          </w:tcPr>
          <w:p w14:paraId="62B1F300" w14:textId="77777777" w:rsidR="00185035" w:rsidRPr="00F85647" w:rsidRDefault="00185035" w:rsidP="005E2923">
            <w:pPr>
              <w:autoSpaceDE w:val="0"/>
              <w:autoSpaceDN w:val="0"/>
              <w:adjustRightInd w:val="0"/>
              <w:jc w:val="center"/>
              <w:rPr>
                <w:noProof/>
                <w:lang w:val="en-US"/>
              </w:rPr>
            </w:pPr>
          </w:p>
        </w:tc>
        <w:tc>
          <w:tcPr>
            <w:tcW w:w="237" w:type="pct"/>
          </w:tcPr>
          <w:p w14:paraId="5FC42B07" w14:textId="77777777" w:rsidR="00185035" w:rsidRPr="00F85647" w:rsidRDefault="00185035" w:rsidP="005E2923">
            <w:pPr>
              <w:autoSpaceDE w:val="0"/>
              <w:autoSpaceDN w:val="0"/>
              <w:adjustRightInd w:val="0"/>
              <w:jc w:val="center"/>
              <w:rPr>
                <w:noProof/>
              </w:rPr>
            </w:pPr>
          </w:p>
        </w:tc>
        <w:tc>
          <w:tcPr>
            <w:tcW w:w="414" w:type="pct"/>
          </w:tcPr>
          <w:p w14:paraId="03B39831" w14:textId="77777777" w:rsidR="00185035" w:rsidRPr="00F85647" w:rsidRDefault="00185035" w:rsidP="005E2923">
            <w:pPr>
              <w:autoSpaceDE w:val="0"/>
              <w:autoSpaceDN w:val="0"/>
              <w:adjustRightInd w:val="0"/>
              <w:jc w:val="center"/>
              <w:rPr>
                <w:noProof/>
              </w:rPr>
            </w:pPr>
          </w:p>
        </w:tc>
        <w:tc>
          <w:tcPr>
            <w:tcW w:w="339" w:type="pct"/>
          </w:tcPr>
          <w:p w14:paraId="1BE251D1" w14:textId="77777777" w:rsidR="00185035" w:rsidRDefault="00185035" w:rsidP="005E2923">
            <w:pPr>
              <w:autoSpaceDE w:val="0"/>
              <w:autoSpaceDN w:val="0"/>
              <w:adjustRightInd w:val="0"/>
              <w:jc w:val="center"/>
              <w:rPr>
                <w:noProof/>
              </w:rPr>
            </w:pPr>
          </w:p>
        </w:tc>
      </w:tr>
      <w:tr w:rsidR="00C90E7E" w:rsidRPr="00F85647" w14:paraId="4883F0B1" w14:textId="77777777" w:rsidTr="00C90E7E">
        <w:trPr>
          <w:trHeight w:val="288"/>
        </w:trPr>
        <w:tc>
          <w:tcPr>
            <w:tcW w:w="192" w:type="pct"/>
          </w:tcPr>
          <w:p w14:paraId="6C7C0968" w14:textId="77777777" w:rsidR="00185035" w:rsidRPr="007A08CE" w:rsidRDefault="00185035">
            <w:pPr>
              <w:jc w:val="center"/>
              <w:rPr>
                <w:color w:val="000000"/>
              </w:rPr>
            </w:pPr>
          </w:p>
        </w:tc>
        <w:tc>
          <w:tcPr>
            <w:tcW w:w="2164" w:type="pct"/>
            <w:gridSpan w:val="2"/>
          </w:tcPr>
          <w:p w14:paraId="6D81CB52" w14:textId="77777777" w:rsidR="00185035" w:rsidRPr="002966C9" w:rsidRDefault="00185035" w:rsidP="002966C9">
            <w:pPr>
              <w:rPr>
                <w:color w:val="000000"/>
              </w:rPr>
            </w:pPr>
            <w:r w:rsidRPr="002966C9">
              <w:rPr>
                <w:color w:val="000000"/>
              </w:rPr>
              <w:t>PER160</w:t>
            </w:r>
          </w:p>
        </w:tc>
        <w:tc>
          <w:tcPr>
            <w:tcW w:w="384" w:type="pct"/>
            <w:vAlign w:val="bottom"/>
          </w:tcPr>
          <w:p w14:paraId="27620266" w14:textId="77777777" w:rsidR="00185035" w:rsidRPr="007A08CE" w:rsidRDefault="00185035">
            <w:pPr>
              <w:jc w:val="center"/>
              <w:rPr>
                <w:color w:val="000000"/>
              </w:rPr>
            </w:pPr>
            <w:r w:rsidRPr="007A08CE">
              <w:rPr>
                <w:color w:val="000000"/>
              </w:rPr>
              <w:t>kom</w:t>
            </w:r>
          </w:p>
        </w:tc>
        <w:tc>
          <w:tcPr>
            <w:tcW w:w="387" w:type="pct"/>
            <w:vAlign w:val="bottom"/>
          </w:tcPr>
          <w:p w14:paraId="7602D566" w14:textId="77777777" w:rsidR="00185035" w:rsidRPr="007A08CE" w:rsidRDefault="00185035">
            <w:pPr>
              <w:jc w:val="center"/>
              <w:rPr>
                <w:color w:val="000000"/>
              </w:rPr>
            </w:pPr>
            <w:r w:rsidRPr="007A08CE">
              <w:rPr>
                <w:color w:val="000000"/>
              </w:rPr>
              <w:t>1</w:t>
            </w:r>
          </w:p>
        </w:tc>
        <w:tc>
          <w:tcPr>
            <w:tcW w:w="322" w:type="pct"/>
          </w:tcPr>
          <w:p w14:paraId="65C19BC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82B0C2" w14:textId="77777777" w:rsidR="00185035" w:rsidRPr="00F85647" w:rsidRDefault="00185035" w:rsidP="005E2923">
            <w:pPr>
              <w:autoSpaceDE w:val="0"/>
              <w:autoSpaceDN w:val="0"/>
              <w:adjustRightInd w:val="0"/>
              <w:jc w:val="center"/>
              <w:rPr>
                <w:noProof/>
                <w:lang w:val="en-US"/>
              </w:rPr>
            </w:pPr>
          </w:p>
        </w:tc>
        <w:tc>
          <w:tcPr>
            <w:tcW w:w="237" w:type="pct"/>
          </w:tcPr>
          <w:p w14:paraId="63C3DF89" w14:textId="77777777" w:rsidR="00185035" w:rsidRPr="00F85647" w:rsidRDefault="00185035" w:rsidP="005E2923">
            <w:pPr>
              <w:autoSpaceDE w:val="0"/>
              <w:autoSpaceDN w:val="0"/>
              <w:adjustRightInd w:val="0"/>
              <w:jc w:val="center"/>
              <w:rPr>
                <w:noProof/>
                <w:lang w:val="en-US"/>
              </w:rPr>
            </w:pPr>
          </w:p>
        </w:tc>
        <w:tc>
          <w:tcPr>
            <w:tcW w:w="237" w:type="pct"/>
          </w:tcPr>
          <w:p w14:paraId="6C637B89" w14:textId="77777777" w:rsidR="00185035" w:rsidRPr="00F85647" w:rsidRDefault="00185035" w:rsidP="005E2923">
            <w:pPr>
              <w:autoSpaceDE w:val="0"/>
              <w:autoSpaceDN w:val="0"/>
              <w:adjustRightInd w:val="0"/>
              <w:jc w:val="center"/>
              <w:rPr>
                <w:noProof/>
              </w:rPr>
            </w:pPr>
          </w:p>
        </w:tc>
        <w:tc>
          <w:tcPr>
            <w:tcW w:w="414" w:type="pct"/>
          </w:tcPr>
          <w:p w14:paraId="3F871EC5" w14:textId="77777777" w:rsidR="00185035" w:rsidRPr="00F85647" w:rsidRDefault="00185035" w:rsidP="005E2923">
            <w:pPr>
              <w:autoSpaceDE w:val="0"/>
              <w:autoSpaceDN w:val="0"/>
              <w:adjustRightInd w:val="0"/>
              <w:jc w:val="center"/>
              <w:rPr>
                <w:noProof/>
              </w:rPr>
            </w:pPr>
          </w:p>
        </w:tc>
        <w:tc>
          <w:tcPr>
            <w:tcW w:w="339" w:type="pct"/>
          </w:tcPr>
          <w:p w14:paraId="3DB449E7" w14:textId="77777777" w:rsidR="00185035" w:rsidRDefault="00185035" w:rsidP="005E2923">
            <w:pPr>
              <w:autoSpaceDE w:val="0"/>
              <w:autoSpaceDN w:val="0"/>
              <w:adjustRightInd w:val="0"/>
              <w:jc w:val="center"/>
              <w:rPr>
                <w:noProof/>
              </w:rPr>
            </w:pPr>
          </w:p>
        </w:tc>
      </w:tr>
      <w:tr w:rsidR="00C90E7E" w:rsidRPr="00F85647" w14:paraId="7C63A7DC" w14:textId="77777777" w:rsidTr="00C90E7E">
        <w:trPr>
          <w:trHeight w:val="288"/>
        </w:trPr>
        <w:tc>
          <w:tcPr>
            <w:tcW w:w="192" w:type="pct"/>
          </w:tcPr>
          <w:p w14:paraId="08B5A4F9" w14:textId="77777777" w:rsidR="00185035" w:rsidRPr="007A08CE" w:rsidRDefault="00185035">
            <w:pPr>
              <w:jc w:val="center"/>
              <w:rPr>
                <w:color w:val="000000"/>
              </w:rPr>
            </w:pPr>
            <w:r w:rsidRPr="007A08CE">
              <w:rPr>
                <w:color w:val="000000"/>
              </w:rPr>
              <w:t>5.</w:t>
            </w:r>
          </w:p>
        </w:tc>
        <w:tc>
          <w:tcPr>
            <w:tcW w:w="2164" w:type="pct"/>
            <w:gridSpan w:val="2"/>
          </w:tcPr>
          <w:p w14:paraId="3B86A2CC"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7204ABF" w14:textId="77777777" w:rsidR="00185035" w:rsidRPr="007A08CE" w:rsidRDefault="00185035">
            <w:pPr>
              <w:jc w:val="center"/>
              <w:rPr>
                <w:color w:val="000000"/>
              </w:rPr>
            </w:pPr>
            <w:r w:rsidRPr="007A08CE">
              <w:rPr>
                <w:color w:val="000000"/>
              </w:rPr>
              <w:t>kom</w:t>
            </w:r>
          </w:p>
        </w:tc>
        <w:tc>
          <w:tcPr>
            <w:tcW w:w="387" w:type="pct"/>
            <w:vAlign w:val="bottom"/>
          </w:tcPr>
          <w:p w14:paraId="6CE044AB" w14:textId="77777777" w:rsidR="00185035" w:rsidRPr="007A08CE" w:rsidRDefault="00185035">
            <w:pPr>
              <w:jc w:val="center"/>
              <w:rPr>
                <w:color w:val="000000"/>
              </w:rPr>
            </w:pPr>
            <w:r w:rsidRPr="007A08CE">
              <w:rPr>
                <w:color w:val="000000"/>
              </w:rPr>
              <w:t>1</w:t>
            </w:r>
          </w:p>
        </w:tc>
        <w:tc>
          <w:tcPr>
            <w:tcW w:w="322" w:type="pct"/>
          </w:tcPr>
          <w:p w14:paraId="72B758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ED17E65" w14:textId="77777777" w:rsidR="00185035" w:rsidRPr="00F85647" w:rsidRDefault="00185035" w:rsidP="005E2923">
            <w:pPr>
              <w:autoSpaceDE w:val="0"/>
              <w:autoSpaceDN w:val="0"/>
              <w:adjustRightInd w:val="0"/>
              <w:jc w:val="center"/>
              <w:rPr>
                <w:noProof/>
                <w:lang w:val="en-US"/>
              </w:rPr>
            </w:pPr>
          </w:p>
        </w:tc>
        <w:tc>
          <w:tcPr>
            <w:tcW w:w="237" w:type="pct"/>
          </w:tcPr>
          <w:p w14:paraId="45EAE6A5" w14:textId="77777777" w:rsidR="00185035" w:rsidRPr="00F85647" w:rsidRDefault="00185035" w:rsidP="005E2923">
            <w:pPr>
              <w:autoSpaceDE w:val="0"/>
              <w:autoSpaceDN w:val="0"/>
              <w:adjustRightInd w:val="0"/>
              <w:jc w:val="center"/>
              <w:rPr>
                <w:noProof/>
                <w:lang w:val="en-US"/>
              </w:rPr>
            </w:pPr>
          </w:p>
        </w:tc>
        <w:tc>
          <w:tcPr>
            <w:tcW w:w="237" w:type="pct"/>
          </w:tcPr>
          <w:p w14:paraId="5F9F2ED1" w14:textId="77777777" w:rsidR="00185035" w:rsidRPr="00F85647" w:rsidRDefault="00185035" w:rsidP="005E2923">
            <w:pPr>
              <w:autoSpaceDE w:val="0"/>
              <w:autoSpaceDN w:val="0"/>
              <w:adjustRightInd w:val="0"/>
              <w:jc w:val="center"/>
              <w:rPr>
                <w:noProof/>
              </w:rPr>
            </w:pPr>
          </w:p>
        </w:tc>
        <w:tc>
          <w:tcPr>
            <w:tcW w:w="414" w:type="pct"/>
          </w:tcPr>
          <w:p w14:paraId="78D3F0D2" w14:textId="77777777" w:rsidR="00185035" w:rsidRPr="00F85647" w:rsidRDefault="00185035" w:rsidP="005E2923">
            <w:pPr>
              <w:autoSpaceDE w:val="0"/>
              <w:autoSpaceDN w:val="0"/>
              <w:adjustRightInd w:val="0"/>
              <w:jc w:val="center"/>
              <w:rPr>
                <w:noProof/>
              </w:rPr>
            </w:pPr>
          </w:p>
        </w:tc>
        <w:tc>
          <w:tcPr>
            <w:tcW w:w="339" w:type="pct"/>
          </w:tcPr>
          <w:p w14:paraId="75CAB3E1" w14:textId="77777777" w:rsidR="00185035" w:rsidRDefault="00185035" w:rsidP="005E2923">
            <w:pPr>
              <w:autoSpaceDE w:val="0"/>
              <w:autoSpaceDN w:val="0"/>
              <w:adjustRightInd w:val="0"/>
              <w:jc w:val="center"/>
              <w:rPr>
                <w:noProof/>
              </w:rPr>
            </w:pPr>
          </w:p>
        </w:tc>
      </w:tr>
      <w:tr w:rsidR="00C90E7E" w:rsidRPr="00F85647" w14:paraId="7F308F04" w14:textId="77777777" w:rsidTr="00C90E7E">
        <w:trPr>
          <w:trHeight w:val="288"/>
        </w:trPr>
        <w:tc>
          <w:tcPr>
            <w:tcW w:w="192" w:type="pct"/>
          </w:tcPr>
          <w:p w14:paraId="162B9D22" w14:textId="77777777" w:rsidR="00185035" w:rsidRPr="007A08CE" w:rsidRDefault="00185035">
            <w:pPr>
              <w:jc w:val="center"/>
              <w:rPr>
                <w:color w:val="000000"/>
              </w:rPr>
            </w:pPr>
            <w:r w:rsidRPr="007A08CE">
              <w:rPr>
                <w:color w:val="000000"/>
              </w:rPr>
              <w:t>6.</w:t>
            </w:r>
          </w:p>
        </w:tc>
        <w:tc>
          <w:tcPr>
            <w:tcW w:w="2164" w:type="pct"/>
            <w:gridSpan w:val="2"/>
          </w:tcPr>
          <w:p w14:paraId="2237DEB8"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468099E" w14:textId="77777777" w:rsidR="00185035" w:rsidRPr="007A08CE" w:rsidRDefault="00185035">
            <w:pPr>
              <w:jc w:val="center"/>
              <w:rPr>
                <w:color w:val="000000"/>
              </w:rPr>
            </w:pPr>
          </w:p>
        </w:tc>
        <w:tc>
          <w:tcPr>
            <w:tcW w:w="387" w:type="pct"/>
            <w:vAlign w:val="bottom"/>
          </w:tcPr>
          <w:p w14:paraId="3645C4E5" w14:textId="77777777" w:rsidR="00185035" w:rsidRPr="007A08CE" w:rsidRDefault="00185035">
            <w:pPr>
              <w:jc w:val="center"/>
              <w:rPr>
                <w:color w:val="000000"/>
              </w:rPr>
            </w:pPr>
          </w:p>
        </w:tc>
        <w:tc>
          <w:tcPr>
            <w:tcW w:w="322" w:type="pct"/>
          </w:tcPr>
          <w:p w14:paraId="2D9F5E82"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F9687B" w14:textId="77777777" w:rsidR="00185035" w:rsidRPr="00F85647" w:rsidRDefault="00185035" w:rsidP="005E2923">
            <w:pPr>
              <w:autoSpaceDE w:val="0"/>
              <w:autoSpaceDN w:val="0"/>
              <w:adjustRightInd w:val="0"/>
              <w:jc w:val="center"/>
              <w:rPr>
                <w:noProof/>
                <w:lang w:val="en-US"/>
              </w:rPr>
            </w:pPr>
          </w:p>
        </w:tc>
        <w:tc>
          <w:tcPr>
            <w:tcW w:w="237" w:type="pct"/>
          </w:tcPr>
          <w:p w14:paraId="5C2A2CEB" w14:textId="77777777" w:rsidR="00185035" w:rsidRPr="00F85647" w:rsidRDefault="00185035" w:rsidP="005E2923">
            <w:pPr>
              <w:autoSpaceDE w:val="0"/>
              <w:autoSpaceDN w:val="0"/>
              <w:adjustRightInd w:val="0"/>
              <w:jc w:val="center"/>
              <w:rPr>
                <w:noProof/>
                <w:lang w:val="en-US"/>
              </w:rPr>
            </w:pPr>
          </w:p>
        </w:tc>
        <w:tc>
          <w:tcPr>
            <w:tcW w:w="237" w:type="pct"/>
          </w:tcPr>
          <w:p w14:paraId="590A2556" w14:textId="77777777" w:rsidR="00185035" w:rsidRPr="00F85647" w:rsidRDefault="00185035" w:rsidP="005E2923">
            <w:pPr>
              <w:autoSpaceDE w:val="0"/>
              <w:autoSpaceDN w:val="0"/>
              <w:adjustRightInd w:val="0"/>
              <w:jc w:val="center"/>
              <w:rPr>
                <w:noProof/>
              </w:rPr>
            </w:pPr>
          </w:p>
        </w:tc>
        <w:tc>
          <w:tcPr>
            <w:tcW w:w="414" w:type="pct"/>
          </w:tcPr>
          <w:p w14:paraId="754738A5" w14:textId="77777777" w:rsidR="00185035" w:rsidRPr="00F85647" w:rsidRDefault="00185035" w:rsidP="005E2923">
            <w:pPr>
              <w:autoSpaceDE w:val="0"/>
              <w:autoSpaceDN w:val="0"/>
              <w:adjustRightInd w:val="0"/>
              <w:jc w:val="center"/>
              <w:rPr>
                <w:noProof/>
              </w:rPr>
            </w:pPr>
          </w:p>
        </w:tc>
        <w:tc>
          <w:tcPr>
            <w:tcW w:w="339" w:type="pct"/>
          </w:tcPr>
          <w:p w14:paraId="4854FB11" w14:textId="77777777" w:rsidR="00185035" w:rsidRDefault="00185035" w:rsidP="005E2923">
            <w:pPr>
              <w:autoSpaceDE w:val="0"/>
              <w:autoSpaceDN w:val="0"/>
              <w:adjustRightInd w:val="0"/>
              <w:jc w:val="center"/>
              <w:rPr>
                <w:noProof/>
              </w:rPr>
            </w:pPr>
          </w:p>
        </w:tc>
      </w:tr>
      <w:tr w:rsidR="00C90E7E" w:rsidRPr="00F85647" w14:paraId="71226FDD" w14:textId="77777777" w:rsidTr="00C90E7E">
        <w:trPr>
          <w:trHeight w:val="288"/>
        </w:trPr>
        <w:tc>
          <w:tcPr>
            <w:tcW w:w="192" w:type="pct"/>
          </w:tcPr>
          <w:p w14:paraId="04EB967A" w14:textId="77777777" w:rsidR="00185035" w:rsidRPr="007A08CE" w:rsidRDefault="00185035">
            <w:pPr>
              <w:jc w:val="center"/>
              <w:rPr>
                <w:color w:val="000000"/>
              </w:rPr>
            </w:pPr>
          </w:p>
        </w:tc>
        <w:tc>
          <w:tcPr>
            <w:tcW w:w="2164" w:type="pct"/>
            <w:gridSpan w:val="2"/>
            <w:vAlign w:val="bottom"/>
          </w:tcPr>
          <w:p w14:paraId="5CF869E9" w14:textId="77777777" w:rsidR="00185035" w:rsidRPr="002966C9" w:rsidRDefault="00185035" w:rsidP="002966C9">
            <w:pPr>
              <w:rPr>
                <w:color w:val="000000"/>
              </w:rPr>
            </w:pPr>
            <w:r w:rsidRPr="002966C9">
              <w:rPr>
                <w:color w:val="000000"/>
              </w:rPr>
              <w:t>COM 2</w:t>
            </w:r>
          </w:p>
        </w:tc>
        <w:tc>
          <w:tcPr>
            <w:tcW w:w="384" w:type="pct"/>
            <w:vAlign w:val="bottom"/>
          </w:tcPr>
          <w:p w14:paraId="4103F433" w14:textId="77777777" w:rsidR="00185035" w:rsidRPr="007A08CE" w:rsidRDefault="00185035">
            <w:pPr>
              <w:jc w:val="center"/>
              <w:rPr>
                <w:color w:val="000000"/>
              </w:rPr>
            </w:pPr>
            <w:r w:rsidRPr="007A08CE">
              <w:rPr>
                <w:color w:val="000000"/>
              </w:rPr>
              <w:t>kom</w:t>
            </w:r>
          </w:p>
        </w:tc>
        <w:tc>
          <w:tcPr>
            <w:tcW w:w="387" w:type="pct"/>
            <w:vAlign w:val="bottom"/>
          </w:tcPr>
          <w:p w14:paraId="4FBC1939" w14:textId="77777777" w:rsidR="00185035" w:rsidRPr="007A08CE" w:rsidRDefault="00185035">
            <w:pPr>
              <w:jc w:val="center"/>
              <w:rPr>
                <w:color w:val="000000"/>
              </w:rPr>
            </w:pPr>
            <w:r w:rsidRPr="007A08CE">
              <w:rPr>
                <w:color w:val="000000"/>
              </w:rPr>
              <w:t>1</w:t>
            </w:r>
          </w:p>
        </w:tc>
        <w:tc>
          <w:tcPr>
            <w:tcW w:w="322" w:type="pct"/>
          </w:tcPr>
          <w:p w14:paraId="7E20919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7E7805" w14:textId="77777777" w:rsidR="00185035" w:rsidRPr="00F85647" w:rsidRDefault="00185035" w:rsidP="005E2923">
            <w:pPr>
              <w:autoSpaceDE w:val="0"/>
              <w:autoSpaceDN w:val="0"/>
              <w:adjustRightInd w:val="0"/>
              <w:jc w:val="center"/>
              <w:rPr>
                <w:noProof/>
                <w:lang w:val="en-US"/>
              </w:rPr>
            </w:pPr>
          </w:p>
        </w:tc>
        <w:tc>
          <w:tcPr>
            <w:tcW w:w="237" w:type="pct"/>
          </w:tcPr>
          <w:p w14:paraId="08CF1EC7" w14:textId="77777777" w:rsidR="00185035" w:rsidRPr="00F85647" w:rsidRDefault="00185035" w:rsidP="005E2923">
            <w:pPr>
              <w:autoSpaceDE w:val="0"/>
              <w:autoSpaceDN w:val="0"/>
              <w:adjustRightInd w:val="0"/>
              <w:jc w:val="center"/>
              <w:rPr>
                <w:noProof/>
                <w:lang w:val="en-US"/>
              </w:rPr>
            </w:pPr>
          </w:p>
        </w:tc>
        <w:tc>
          <w:tcPr>
            <w:tcW w:w="237" w:type="pct"/>
          </w:tcPr>
          <w:p w14:paraId="0CDC6C4C" w14:textId="77777777" w:rsidR="00185035" w:rsidRPr="00F85647" w:rsidRDefault="00185035" w:rsidP="005E2923">
            <w:pPr>
              <w:autoSpaceDE w:val="0"/>
              <w:autoSpaceDN w:val="0"/>
              <w:adjustRightInd w:val="0"/>
              <w:jc w:val="center"/>
              <w:rPr>
                <w:noProof/>
              </w:rPr>
            </w:pPr>
          </w:p>
        </w:tc>
        <w:tc>
          <w:tcPr>
            <w:tcW w:w="414" w:type="pct"/>
          </w:tcPr>
          <w:p w14:paraId="7F335554" w14:textId="77777777" w:rsidR="00185035" w:rsidRPr="00F85647" w:rsidRDefault="00185035" w:rsidP="005E2923">
            <w:pPr>
              <w:autoSpaceDE w:val="0"/>
              <w:autoSpaceDN w:val="0"/>
              <w:adjustRightInd w:val="0"/>
              <w:jc w:val="center"/>
              <w:rPr>
                <w:noProof/>
              </w:rPr>
            </w:pPr>
          </w:p>
        </w:tc>
        <w:tc>
          <w:tcPr>
            <w:tcW w:w="339" w:type="pct"/>
          </w:tcPr>
          <w:p w14:paraId="6F5D80C8" w14:textId="77777777" w:rsidR="00185035" w:rsidRDefault="00185035" w:rsidP="005E2923">
            <w:pPr>
              <w:autoSpaceDE w:val="0"/>
              <w:autoSpaceDN w:val="0"/>
              <w:adjustRightInd w:val="0"/>
              <w:jc w:val="center"/>
              <w:rPr>
                <w:noProof/>
              </w:rPr>
            </w:pPr>
          </w:p>
        </w:tc>
      </w:tr>
      <w:tr w:rsidR="00C90E7E" w:rsidRPr="00F85647" w14:paraId="3F16FF43" w14:textId="77777777" w:rsidTr="00C90E7E">
        <w:trPr>
          <w:trHeight w:val="288"/>
        </w:trPr>
        <w:tc>
          <w:tcPr>
            <w:tcW w:w="192" w:type="pct"/>
          </w:tcPr>
          <w:p w14:paraId="512A7130" w14:textId="77777777" w:rsidR="00185035" w:rsidRPr="007A08CE" w:rsidRDefault="00185035">
            <w:pPr>
              <w:jc w:val="center"/>
              <w:rPr>
                <w:color w:val="000000"/>
              </w:rPr>
            </w:pPr>
            <w:r w:rsidRPr="007A08CE">
              <w:rPr>
                <w:color w:val="000000"/>
              </w:rPr>
              <w:t>7.</w:t>
            </w:r>
          </w:p>
        </w:tc>
        <w:tc>
          <w:tcPr>
            <w:tcW w:w="2164" w:type="pct"/>
            <w:gridSpan w:val="2"/>
          </w:tcPr>
          <w:p w14:paraId="64451AAC"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4A1D2953" w14:textId="77777777" w:rsidR="00185035" w:rsidRPr="007A08CE" w:rsidRDefault="00185035">
            <w:pPr>
              <w:jc w:val="center"/>
              <w:rPr>
                <w:color w:val="000000"/>
              </w:rPr>
            </w:pPr>
          </w:p>
        </w:tc>
        <w:tc>
          <w:tcPr>
            <w:tcW w:w="387" w:type="pct"/>
            <w:vAlign w:val="bottom"/>
          </w:tcPr>
          <w:p w14:paraId="5BC7441F" w14:textId="77777777" w:rsidR="00185035" w:rsidRPr="007A08CE" w:rsidRDefault="00185035">
            <w:pPr>
              <w:jc w:val="center"/>
              <w:rPr>
                <w:color w:val="000000"/>
              </w:rPr>
            </w:pPr>
          </w:p>
        </w:tc>
        <w:tc>
          <w:tcPr>
            <w:tcW w:w="322" w:type="pct"/>
          </w:tcPr>
          <w:p w14:paraId="068D337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FC9D78" w14:textId="77777777" w:rsidR="00185035" w:rsidRPr="00F85647" w:rsidRDefault="00185035" w:rsidP="005E2923">
            <w:pPr>
              <w:autoSpaceDE w:val="0"/>
              <w:autoSpaceDN w:val="0"/>
              <w:adjustRightInd w:val="0"/>
              <w:jc w:val="center"/>
              <w:rPr>
                <w:noProof/>
                <w:lang w:val="en-US"/>
              </w:rPr>
            </w:pPr>
          </w:p>
        </w:tc>
        <w:tc>
          <w:tcPr>
            <w:tcW w:w="237" w:type="pct"/>
          </w:tcPr>
          <w:p w14:paraId="0331EFBF" w14:textId="77777777" w:rsidR="00185035" w:rsidRPr="00F85647" w:rsidRDefault="00185035" w:rsidP="005E2923">
            <w:pPr>
              <w:autoSpaceDE w:val="0"/>
              <w:autoSpaceDN w:val="0"/>
              <w:adjustRightInd w:val="0"/>
              <w:jc w:val="center"/>
              <w:rPr>
                <w:noProof/>
                <w:lang w:val="en-US"/>
              </w:rPr>
            </w:pPr>
          </w:p>
        </w:tc>
        <w:tc>
          <w:tcPr>
            <w:tcW w:w="237" w:type="pct"/>
          </w:tcPr>
          <w:p w14:paraId="2DC71C46" w14:textId="77777777" w:rsidR="00185035" w:rsidRPr="00F85647" w:rsidRDefault="00185035" w:rsidP="005E2923">
            <w:pPr>
              <w:autoSpaceDE w:val="0"/>
              <w:autoSpaceDN w:val="0"/>
              <w:adjustRightInd w:val="0"/>
              <w:jc w:val="center"/>
              <w:rPr>
                <w:noProof/>
              </w:rPr>
            </w:pPr>
          </w:p>
        </w:tc>
        <w:tc>
          <w:tcPr>
            <w:tcW w:w="414" w:type="pct"/>
          </w:tcPr>
          <w:p w14:paraId="4A947183" w14:textId="77777777" w:rsidR="00185035" w:rsidRPr="00F85647" w:rsidRDefault="00185035" w:rsidP="005E2923">
            <w:pPr>
              <w:autoSpaceDE w:val="0"/>
              <w:autoSpaceDN w:val="0"/>
              <w:adjustRightInd w:val="0"/>
              <w:jc w:val="center"/>
              <w:rPr>
                <w:noProof/>
              </w:rPr>
            </w:pPr>
          </w:p>
        </w:tc>
        <w:tc>
          <w:tcPr>
            <w:tcW w:w="339" w:type="pct"/>
          </w:tcPr>
          <w:p w14:paraId="3BD39564" w14:textId="77777777" w:rsidR="00185035" w:rsidRDefault="00185035" w:rsidP="005E2923">
            <w:pPr>
              <w:autoSpaceDE w:val="0"/>
              <w:autoSpaceDN w:val="0"/>
              <w:adjustRightInd w:val="0"/>
              <w:jc w:val="center"/>
              <w:rPr>
                <w:noProof/>
              </w:rPr>
            </w:pPr>
          </w:p>
        </w:tc>
      </w:tr>
      <w:tr w:rsidR="00C90E7E" w:rsidRPr="00F85647" w14:paraId="266E41A1" w14:textId="77777777" w:rsidTr="00C90E7E">
        <w:trPr>
          <w:trHeight w:val="288"/>
        </w:trPr>
        <w:tc>
          <w:tcPr>
            <w:tcW w:w="192" w:type="pct"/>
          </w:tcPr>
          <w:p w14:paraId="704B7053" w14:textId="77777777" w:rsidR="00185035" w:rsidRPr="007A08CE" w:rsidRDefault="00185035">
            <w:pPr>
              <w:jc w:val="center"/>
              <w:rPr>
                <w:color w:val="000000"/>
              </w:rPr>
            </w:pPr>
          </w:p>
        </w:tc>
        <w:tc>
          <w:tcPr>
            <w:tcW w:w="2164" w:type="pct"/>
            <w:gridSpan w:val="2"/>
          </w:tcPr>
          <w:p w14:paraId="192108D4" w14:textId="77777777" w:rsidR="00185035" w:rsidRPr="002966C9" w:rsidRDefault="00185035" w:rsidP="002966C9">
            <w:pPr>
              <w:rPr>
                <w:color w:val="000000"/>
              </w:rPr>
            </w:pPr>
            <w:r w:rsidRPr="002966C9">
              <w:rPr>
                <w:color w:val="000000"/>
              </w:rPr>
              <w:t>Ø125</w:t>
            </w:r>
          </w:p>
        </w:tc>
        <w:tc>
          <w:tcPr>
            <w:tcW w:w="384" w:type="pct"/>
            <w:vAlign w:val="bottom"/>
          </w:tcPr>
          <w:p w14:paraId="235C7D6A" w14:textId="77777777" w:rsidR="00185035" w:rsidRPr="007A08CE" w:rsidRDefault="00185035">
            <w:pPr>
              <w:jc w:val="center"/>
              <w:rPr>
                <w:color w:val="000000"/>
              </w:rPr>
            </w:pPr>
            <w:r w:rsidRPr="007A08CE">
              <w:rPr>
                <w:color w:val="000000"/>
              </w:rPr>
              <w:t>kom</w:t>
            </w:r>
          </w:p>
        </w:tc>
        <w:tc>
          <w:tcPr>
            <w:tcW w:w="387" w:type="pct"/>
            <w:vAlign w:val="bottom"/>
          </w:tcPr>
          <w:p w14:paraId="2E442187" w14:textId="77777777" w:rsidR="00185035" w:rsidRPr="007A08CE" w:rsidRDefault="00185035">
            <w:pPr>
              <w:jc w:val="center"/>
              <w:rPr>
                <w:color w:val="000000"/>
              </w:rPr>
            </w:pPr>
            <w:r w:rsidRPr="007A08CE">
              <w:rPr>
                <w:color w:val="000000"/>
              </w:rPr>
              <w:t>2</w:t>
            </w:r>
          </w:p>
        </w:tc>
        <w:tc>
          <w:tcPr>
            <w:tcW w:w="322" w:type="pct"/>
          </w:tcPr>
          <w:p w14:paraId="06C6FF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B487C55" w14:textId="77777777" w:rsidR="00185035" w:rsidRPr="00F85647" w:rsidRDefault="00185035" w:rsidP="005E2923">
            <w:pPr>
              <w:autoSpaceDE w:val="0"/>
              <w:autoSpaceDN w:val="0"/>
              <w:adjustRightInd w:val="0"/>
              <w:jc w:val="center"/>
              <w:rPr>
                <w:noProof/>
                <w:lang w:val="en-US"/>
              </w:rPr>
            </w:pPr>
          </w:p>
        </w:tc>
        <w:tc>
          <w:tcPr>
            <w:tcW w:w="237" w:type="pct"/>
          </w:tcPr>
          <w:p w14:paraId="46D683FF" w14:textId="77777777" w:rsidR="00185035" w:rsidRPr="00F85647" w:rsidRDefault="00185035" w:rsidP="005E2923">
            <w:pPr>
              <w:autoSpaceDE w:val="0"/>
              <w:autoSpaceDN w:val="0"/>
              <w:adjustRightInd w:val="0"/>
              <w:jc w:val="center"/>
              <w:rPr>
                <w:noProof/>
                <w:lang w:val="en-US"/>
              </w:rPr>
            </w:pPr>
          </w:p>
        </w:tc>
        <w:tc>
          <w:tcPr>
            <w:tcW w:w="237" w:type="pct"/>
          </w:tcPr>
          <w:p w14:paraId="2E92B38A" w14:textId="77777777" w:rsidR="00185035" w:rsidRPr="00F85647" w:rsidRDefault="00185035" w:rsidP="005E2923">
            <w:pPr>
              <w:autoSpaceDE w:val="0"/>
              <w:autoSpaceDN w:val="0"/>
              <w:adjustRightInd w:val="0"/>
              <w:jc w:val="center"/>
              <w:rPr>
                <w:noProof/>
              </w:rPr>
            </w:pPr>
          </w:p>
        </w:tc>
        <w:tc>
          <w:tcPr>
            <w:tcW w:w="414" w:type="pct"/>
          </w:tcPr>
          <w:p w14:paraId="4CFE902C" w14:textId="77777777" w:rsidR="00185035" w:rsidRPr="00F85647" w:rsidRDefault="00185035" w:rsidP="005E2923">
            <w:pPr>
              <w:autoSpaceDE w:val="0"/>
              <w:autoSpaceDN w:val="0"/>
              <w:adjustRightInd w:val="0"/>
              <w:jc w:val="center"/>
              <w:rPr>
                <w:noProof/>
              </w:rPr>
            </w:pPr>
          </w:p>
        </w:tc>
        <w:tc>
          <w:tcPr>
            <w:tcW w:w="339" w:type="pct"/>
          </w:tcPr>
          <w:p w14:paraId="5CEDB60F" w14:textId="77777777" w:rsidR="00185035" w:rsidRDefault="00185035" w:rsidP="005E2923">
            <w:pPr>
              <w:autoSpaceDE w:val="0"/>
              <w:autoSpaceDN w:val="0"/>
              <w:adjustRightInd w:val="0"/>
              <w:jc w:val="center"/>
              <w:rPr>
                <w:noProof/>
              </w:rPr>
            </w:pPr>
          </w:p>
        </w:tc>
      </w:tr>
      <w:tr w:rsidR="00C90E7E" w:rsidRPr="00F85647" w14:paraId="3FF226FB" w14:textId="77777777" w:rsidTr="00C90E7E">
        <w:trPr>
          <w:trHeight w:val="288"/>
        </w:trPr>
        <w:tc>
          <w:tcPr>
            <w:tcW w:w="192" w:type="pct"/>
          </w:tcPr>
          <w:p w14:paraId="6ED891B5" w14:textId="77777777" w:rsidR="00185035" w:rsidRPr="007A08CE" w:rsidRDefault="00185035">
            <w:pPr>
              <w:jc w:val="center"/>
              <w:rPr>
                <w:color w:val="000000"/>
              </w:rPr>
            </w:pPr>
            <w:r w:rsidRPr="007A08CE">
              <w:rPr>
                <w:color w:val="000000"/>
              </w:rPr>
              <w:t>8</w:t>
            </w:r>
          </w:p>
        </w:tc>
        <w:tc>
          <w:tcPr>
            <w:tcW w:w="2164" w:type="pct"/>
            <w:gridSpan w:val="2"/>
          </w:tcPr>
          <w:p w14:paraId="055AACE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02A75C1B" w14:textId="77777777" w:rsidR="00185035" w:rsidRPr="007A08CE" w:rsidRDefault="00185035">
            <w:pPr>
              <w:jc w:val="center"/>
              <w:rPr>
                <w:color w:val="000000"/>
              </w:rPr>
            </w:pPr>
          </w:p>
        </w:tc>
        <w:tc>
          <w:tcPr>
            <w:tcW w:w="387" w:type="pct"/>
            <w:vAlign w:val="bottom"/>
          </w:tcPr>
          <w:p w14:paraId="698530E7" w14:textId="77777777" w:rsidR="00185035" w:rsidRPr="007A08CE" w:rsidRDefault="00185035">
            <w:pPr>
              <w:jc w:val="center"/>
              <w:rPr>
                <w:color w:val="000000"/>
              </w:rPr>
            </w:pPr>
          </w:p>
        </w:tc>
        <w:tc>
          <w:tcPr>
            <w:tcW w:w="322" w:type="pct"/>
          </w:tcPr>
          <w:p w14:paraId="35B1F7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07708AFF" w14:textId="77777777" w:rsidR="00185035" w:rsidRPr="00F85647" w:rsidRDefault="00185035" w:rsidP="005E2923">
            <w:pPr>
              <w:autoSpaceDE w:val="0"/>
              <w:autoSpaceDN w:val="0"/>
              <w:adjustRightInd w:val="0"/>
              <w:jc w:val="center"/>
              <w:rPr>
                <w:noProof/>
                <w:lang w:val="en-US"/>
              </w:rPr>
            </w:pPr>
          </w:p>
        </w:tc>
        <w:tc>
          <w:tcPr>
            <w:tcW w:w="237" w:type="pct"/>
          </w:tcPr>
          <w:p w14:paraId="03911389" w14:textId="77777777" w:rsidR="00185035" w:rsidRPr="00F85647" w:rsidRDefault="00185035" w:rsidP="005E2923">
            <w:pPr>
              <w:autoSpaceDE w:val="0"/>
              <w:autoSpaceDN w:val="0"/>
              <w:adjustRightInd w:val="0"/>
              <w:jc w:val="center"/>
              <w:rPr>
                <w:noProof/>
                <w:lang w:val="en-US"/>
              </w:rPr>
            </w:pPr>
          </w:p>
        </w:tc>
        <w:tc>
          <w:tcPr>
            <w:tcW w:w="237" w:type="pct"/>
          </w:tcPr>
          <w:p w14:paraId="6FA71967" w14:textId="77777777" w:rsidR="00185035" w:rsidRPr="00F85647" w:rsidRDefault="00185035" w:rsidP="005E2923">
            <w:pPr>
              <w:autoSpaceDE w:val="0"/>
              <w:autoSpaceDN w:val="0"/>
              <w:adjustRightInd w:val="0"/>
              <w:jc w:val="center"/>
              <w:rPr>
                <w:noProof/>
              </w:rPr>
            </w:pPr>
          </w:p>
        </w:tc>
        <w:tc>
          <w:tcPr>
            <w:tcW w:w="414" w:type="pct"/>
          </w:tcPr>
          <w:p w14:paraId="78866BD1" w14:textId="77777777" w:rsidR="00185035" w:rsidRPr="00F85647" w:rsidRDefault="00185035" w:rsidP="005E2923">
            <w:pPr>
              <w:autoSpaceDE w:val="0"/>
              <w:autoSpaceDN w:val="0"/>
              <w:adjustRightInd w:val="0"/>
              <w:jc w:val="center"/>
              <w:rPr>
                <w:noProof/>
              </w:rPr>
            </w:pPr>
          </w:p>
        </w:tc>
        <w:tc>
          <w:tcPr>
            <w:tcW w:w="339" w:type="pct"/>
          </w:tcPr>
          <w:p w14:paraId="57E3243D" w14:textId="77777777" w:rsidR="00185035" w:rsidRDefault="00185035" w:rsidP="005E2923">
            <w:pPr>
              <w:autoSpaceDE w:val="0"/>
              <w:autoSpaceDN w:val="0"/>
              <w:adjustRightInd w:val="0"/>
              <w:jc w:val="center"/>
              <w:rPr>
                <w:noProof/>
              </w:rPr>
            </w:pPr>
          </w:p>
        </w:tc>
      </w:tr>
      <w:tr w:rsidR="00C90E7E" w:rsidRPr="00F85647" w14:paraId="2A045E30" w14:textId="77777777" w:rsidTr="00C90E7E">
        <w:trPr>
          <w:trHeight w:val="288"/>
        </w:trPr>
        <w:tc>
          <w:tcPr>
            <w:tcW w:w="192" w:type="pct"/>
          </w:tcPr>
          <w:p w14:paraId="47CE3776" w14:textId="77777777" w:rsidR="00185035" w:rsidRPr="007A08CE" w:rsidRDefault="00185035">
            <w:pPr>
              <w:jc w:val="center"/>
              <w:rPr>
                <w:color w:val="000000"/>
              </w:rPr>
            </w:pPr>
          </w:p>
        </w:tc>
        <w:tc>
          <w:tcPr>
            <w:tcW w:w="2164" w:type="pct"/>
            <w:gridSpan w:val="2"/>
          </w:tcPr>
          <w:p w14:paraId="4D328042" w14:textId="77777777" w:rsidR="00185035" w:rsidRPr="002966C9" w:rsidRDefault="00185035" w:rsidP="002966C9">
            <w:pPr>
              <w:rPr>
                <w:color w:val="000000"/>
              </w:rPr>
            </w:pPr>
            <w:r w:rsidRPr="002966C9">
              <w:rPr>
                <w:color w:val="000000"/>
              </w:rPr>
              <w:t>Ø125</w:t>
            </w:r>
          </w:p>
        </w:tc>
        <w:tc>
          <w:tcPr>
            <w:tcW w:w="384" w:type="pct"/>
            <w:vAlign w:val="bottom"/>
          </w:tcPr>
          <w:p w14:paraId="256F4E60" w14:textId="77777777" w:rsidR="00185035" w:rsidRPr="007A08CE" w:rsidRDefault="00185035">
            <w:pPr>
              <w:jc w:val="center"/>
              <w:rPr>
                <w:color w:val="000000"/>
              </w:rPr>
            </w:pPr>
            <w:r w:rsidRPr="007A08CE">
              <w:rPr>
                <w:color w:val="000000"/>
              </w:rPr>
              <w:t>kom</w:t>
            </w:r>
          </w:p>
        </w:tc>
        <w:tc>
          <w:tcPr>
            <w:tcW w:w="387" w:type="pct"/>
            <w:vAlign w:val="bottom"/>
          </w:tcPr>
          <w:p w14:paraId="3A1E9004" w14:textId="77777777" w:rsidR="00185035" w:rsidRPr="007A08CE" w:rsidRDefault="00185035">
            <w:pPr>
              <w:jc w:val="center"/>
              <w:rPr>
                <w:color w:val="000000"/>
              </w:rPr>
            </w:pPr>
            <w:r w:rsidRPr="007A08CE">
              <w:rPr>
                <w:color w:val="000000"/>
              </w:rPr>
              <w:t>2</w:t>
            </w:r>
          </w:p>
        </w:tc>
        <w:tc>
          <w:tcPr>
            <w:tcW w:w="322" w:type="pct"/>
          </w:tcPr>
          <w:p w14:paraId="4187CC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11C8F57F" w14:textId="77777777" w:rsidR="00185035" w:rsidRPr="00F85647" w:rsidRDefault="00185035" w:rsidP="005E2923">
            <w:pPr>
              <w:autoSpaceDE w:val="0"/>
              <w:autoSpaceDN w:val="0"/>
              <w:adjustRightInd w:val="0"/>
              <w:jc w:val="center"/>
              <w:rPr>
                <w:noProof/>
                <w:lang w:val="en-US"/>
              </w:rPr>
            </w:pPr>
          </w:p>
        </w:tc>
        <w:tc>
          <w:tcPr>
            <w:tcW w:w="237" w:type="pct"/>
          </w:tcPr>
          <w:p w14:paraId="657EC9DF" w14:textId="77777777" w:rsidR="00185035" w:rsidRPr="00F85647" w:rsidRDefault="00185035" w:rsidP="005E2923">
            <w:pPr>
              <w:autoSpaceDE w:val="0"/>
              <w:autoSpaceDN w:val="0"/>
              <w:adjustRightInd w:val="0"/>
              <w:jc w:val="center"/>
              <w:rPr>
                <w:noProof/>
                <w:lang w:val="en-US"/>
              </w:rPr>
            </w:pPr>
          </w:p>
        </w:tc>
        <w:tc>
          <w:tcPr>
            <w:tcW w:w="237" w:type="pct"/>
          </w:tcPr>
          <w:p w14:paraId="4C136DD1" w14:textId="77777777" w:rsidR="00185035" w:rsidRPr="00F85647" w:rsidRDefault="00185035" w:rsidP="005E2923">
            <w:pPr>
              <w:autoSpaceDE w:val="0"/>
              <w:autoSpaceDN w:val="0"/>
              <w:adjustRightInd w:val="0"/>
              <w:jc w:val="center"/>
              <w:rPr>
                <w:noProof/>
              </w:rPr>
            </w:pPr>
          </w:p>
        </w:tc>
        <w:tc>
          <w:tcPr>
            <w:tcW w:w="414" w:type="pct"/>
          </w:tcPr>
          <w:p w14:paraId="2068C3CB" w14:textId="77777777" w:rsidR="00185035" w:rsidRPr="00F85647" w:rsidRDefault="00185035" w:rsidP="005E2923">
            <w:pPr>
              <w:autoSpaceDE w:val="0"/>
              <w:autoSpaceDN w:val="0"/>
              <w:adjustRightInd w:val="0"/>
              <w:jc w:val="center"/>
              <w:rPr>
                <w:noProof/>
              </w:rPr>
            </w:pPr>
          </w:p>
        </w:tc>
        <w:tc>
          <w:tcPr>
            <w:tcW w:w="339" w:type="pct"/>
          </w:tcPr>
          <w:p w14:paraId="6E2C068E" w14:textId="77777777" w:rsidR="00185035" w:rsidRDefault="00185035" w:rsidP="005E2923">
            <w:pPr>
              <w:autoSpaceDE w:val="0"/>
              <w:autoSpaceDN w:val="0"/>
              <w:adjustRightInd w:val="0"/>
              <w:jc w:val="center"/>
              <w:rPr>
                <w:noProof/>
              </w:rPr>
            </w:pPr>
          </w:p>
        </w:tc>
      </w:tr>
      <w:tr w:rsidR="00C90E7E" w:rsidRPr="00F85647" w14:paraId="3D53689B" w14:textId="77777777" w:rsidTr="00C90E7E">
        <w:trPr>
          <w:trHeight w:val="288"/>
        </w:trPr>
        <w:tc>
          <w:tcPr>
            <w:tcW w:w="192" w:type="pct"/>
          </w:tcPr>
          <w:p w14:paraId="049E20CC" w14:textId="77777777" w:rsidR="00185035" w:rsidRPr="007A08CE" w:rsidRDefault="00185035">
            <w:pPr>
              <w:jc w:val="center"/>
              <w:rPr>
                <w:color w:val="000000"/>
              </w:rPr>
            </w:pPr>
          </w:p>
        </w:tc>
        <w:tc>
          <w:tcPr>
            <w:tcW w:w="2164" w:type="pct"/>
            <w:gridSpan w:val="2"/>
          </w:tcPr>
          <w:p w14:paraId="415CDEEB" w14:textId="77777777" w:rsidR="00185035" w:rsidRPr="002966C9" w:rsidRDefault="00185035" w:rsidP="002966C9">
            <w:pPr>
              <w:rPr>
                <w:bCs/>
                <w:color w:val="000000"/>
              </w:rPr>
            </w:pPr>
            <w:r w:rsidRPr="002966C9">
              <w:rPr>
                <w:bCs/>
                <w:color w:val="000000"/>
              </w:rPr>
              <w:t>ukupno Ventilacioni sistem VO-5</w:t>
            </w:r>
          </w:p>
        </w:tc>
        <w:tc>
          <w:tcPr>
            <w:tcW w:w="384" w:type="pct"/>
            <w:vAlign w:val="bottom"/>
          </w:tcPr>
          <w:p w14:paraId="22E0A8AD" w14:textId="77777777" w:rsidR="00185035" w:rsidRPr="007A08CE" w:rsidRDefault="00185035">
            <w:pPr>
              <w:jc w:val="center"/>
              <w:rPr>
                <w:color w:val="000000"/>
              </w:rPr>
            </w:pPr>
          </w:p>
        </w:tc>
        <w:tc>
          <w:tcPr>
            <w:tcW w:w="387" w:type="pct"/>
            <w:vAlign w:val="bottom"/>
          </w:tcPr>
          <w:p w14:paraId="1FB3BD61" w14:textId="77777777" w:rsidR="00185035" w:rsidRPr="007A08CE" w:rsidRDefault="00185035">
            <w:pPr>
              <w:jc w:val="center"/>
              <w:rPr>
                <w:color w:val="000000"/>
              </w:rPr>
            </w:pPr>
          </w:p>
        </w:tc>
        <w:tc>
          <w:tcPr>
            <w:tcW w:w="322" w:type="pct"/>
          </w:tcPr>
          <w:p w14:paraId="4D7505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603852" w14:textId="77777777" w:rsidR="00185035" w:rsidRPr="00F85647" w:rsidRDefault="00185035" w:rsidP="005E2923">
            <w:pPr>
              <w:autoSpaceDE w:val="0"/>
              <w:autoSpaceDN w:val="0"/>
              <w:adjustRightInd w:val="0"/>
              <w:jc w:val="center"/>
              <w:rPr>
                <w:noProof/>
                <w:lang w:val="en-US"/>
              </w:rPr>
            </w:pPr>
          </w:p>
        </w:tc>
        <w:tc>
          <w:tcPr>
            <w:tcW w:w="237" w:type="pct"/>
          </w:tcPr>
          <w:p w14:paraId="0F5D6634" w14:textId="77777777" w:rsidR="00185035" w:rsidRPr="00F85647" w:rsidRDefault="00185035" w:rsidP="005E2923">
            <w:pPr>
              <w:autoSpaceDE w:val="0"/>
              <w:autoSpaceDN w:val="0"/>
              <w:adjustRightInd w:val="0"/>
              <w:jc w:val="center"/>
              <w:rPr>
                <w:noProof/>
                <w:lang w:val="en-US"/>
              </w:rPr>
            </w:pPr>
          </w:p>
        </w:tc>
        <w:tc>
          <w:tcPr>
            <w:tcW w:w="237" w:type="pct"/>
          </w:tcPr>
          <w:p w14:paraId="0D268627" w14:textId="77777777" w:rsidR="00185035" w:rsidRPr="00F85647" w:rsidRDefault="00185035" w:rsidP="005E2923">
            <w:pPr>
              <w:autoSpaceDE w:val="0"/>
              <w:autoSpaceDN w:val="0"/>
              <w:adjustRightInd w:val="0"/>
              <w:jc w:val="center"/>
              <w:rPr>
                <w:noProof/>
              </w:rPr>
            </w:pPr>
          </w:p>
        </w:tc>
        <w:tc>
          <w:tcPr>
            <w:tcW w:w="414" w:type="pct"/>
          </w:tcPr>
          <w:p w14:paraId="19F52E8F" w14:textId="77777777" w:rsidR="00185035" w:rsidRPr="00F85647" w:rsidRDefault="00185035" w:rsidP="005E2923">
            <w:pPr>
              <w:autoSpaceDE w:val="0"/>
              <w:autoSpaceDN w:val="0"/>
              <w:adjustRightInd w:val="0"/>
              <w:jc w:val="center"/>
              <w:rPr>
                <w:noProof/>
              </w:rPr>
            </w:pPr>
          </w:p>
        </w:tc>
        <w:tc>
          <w:tcPr>
            <w:tcW w:w="339" w:type="pct"/>
          </w:tcPr>
          <w:p w14:paraId="6E07D3C0" w14:textId="77777777" w:rsidR="00185035" w:rsidRDefault="00185035" w:rsidP="005E2923">
            <w:pPr>
              <w:autoSpaceDE w:val="0"/>
              <w:autoSpaceDN w:val="0"/>
              <w:adjustRightInd w:val="0"/>
              <w:jc w:val="center"/>
              <w:rPr>
                <w:noProof/>
              </w:rPr>
            </w:pPr>
          </w:p>
        </w:tc>
      </w:tr>
      <w:tr w:rsidR="00C90E7E" w:rsidRPr="00F85647" w14:paraId="6D78DB38" w14:textId="77777777" w:rsidTr="00C90E7E">
        <w:trPr>
          <w:trHeight w:val="288"/>
        </w:trPr>
        <w:tc>
          <w:tcPr>
            <w:tcW w:w="192" w:type="pct"/>
          </w:tcPr>
          <w:p w14:paraId="43E0E5E3" w14:textId="77777777" w:rsidR="00185035" w:rsidRPr="007A08CE" w:rsidRDefault="00185035">
            <w:pPr>
              <w:jc w:val="center"/>
              <w:rPr>
                <w:b/>
                <w:bCs/>
                <w:color w:val="000000"/>
              </w:rPr>
            </w:pPr>
            <w:r w:rsidRPr="007A08CE">
              <w:rPr>
                <w:b/>
                <w:bCs/>
                <w:color w:val="000000"/>
              </w:rPr>
              <w:t>F4</w:t>
            </w:r>
          </w:p>
        </w:tc>
        <w:tc>
          <w:tcPr>
            <w:tcW w:w="2164" w:type="pct"/>
            <w:gridSpan w:val="2"/>
          </w:tcPr>
          <w:p w14:paraId="25E01EAB" w14:textId="77777777" w:rsidR="00185035" w:rsidRPr="002966C9" w:rsidRDefault="00185035" w:rsidP="002966C9">
            <w:pPr>
              <w:rPr>
                <w:bCs/>
                <w:color w:val="000000"/>
              </w:rPr>
            </w:pPr>
            <w:r w:rsidRPr="002966C9">
              <w:rPr>
                <w:bCs/>
                <w:color w:val="000000"/>
              </w:rPr>
              <w:t>Ventilacioni sistem VO-6</w:t>
            </w:r>
          </w:p>
        </w:tc>
        <w:tc>
          <w:tcPr>
            <w:tcW w:w="384" w:type="pct"/>
            <w:vAlign w:val="bottom"/>
          </w:tcPr>
          <w:p w14:paraId="22053A80" w14:textId="77777777" w:rsidR="00185035" w:rsidRPr="007A08CE" w:rsidRDefault="00185035">
            <w:pPr>
              <w:jc w:val="center"/>
            </w:pPr>
          </w:p>
        </w:tc>
        <w:tc>
          <w:tcPr>
            <w:tcW w:w="387" w:type="pct"/>
            <w:vAlign w:val="bottom"/>
          </w:tcPr>
          <w:p w14:paraId="3DA1F2B4" w14:textId="77777777" w:rsidR="00185035" w:rsidRPr="007A08CE" w:rsidRDefault="00185035">
            <w:pPr>
              <w:jc w:val="center"/>
            </w:pPr>
          </w:p>
        </w:tc>
        <w:tc>
          <w:tcPr>
            <w:tcW w:w="322" w:type="pct"/>
          </w:tcPr>
          <w:p w14:paraId="08E8B1B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F5A605" w14:textId="77777777" w:rsidR="00185035" w:rsidRPr="00F85647" w:rsidRDefault="00185035" w:rsidP="005E2923">
            <w:pPr>
              <w:autoSpaceDE w:val="0"/>
              <w:autoSpaceDN w:val="0"/>
              <w:adjustRightInd w:val="0"/>
              <w:jc w:val="center"/>
              <w:rPr>
                <w:noProof/>
                <w:lang w:val="en-US"/>
              </w:rPr>
            </w:pPr>
          </w:p>
        </w:tc>
        <w:tc>
          <w:tcPr>
            <w:tcW w:w="237" w:type="pct"/>
          </w:tcPr>
          <w:p w14:paraId="27EEFC0A" w14:textId="77777777" w:rsidR="00185035" w:rsidRPr="00F85647" w:rsidRDefault="00185035" w:rsidP="005E2923">
            <w:pPr>
              <w:autoSpaceDE w:val="0"/>
              <w:autoSpaceDN w:val="0"/>
              <w:adjustRightInd w:val="0"/>
              <w:jc w:val="center"/>
              <w:rPr>
                <w:noProof/>
                <w:lang w:val="en-US"/>
              </w:rPr>
            </w:pPr>
          </w:p>
        </w:tc>
        <w:tc>
          <w:tcPr>
            <w:tcW w:w="237" w:type="pct"/>
          </w:tcPr>
          <w:p w14:paraId="1647C688" w14:textId="77777777" w:rsidR="00185035" w:rsidRPr="00F85647" w:rsidRDefault="00185035" w:rsidP="005E2923">
            <w:pPr>
              <w:autoSpaceDE w:val="0"/>
              <w:autoSpaceDN w:val="0"/>
              <w:adjustRightInd w:val="0"/>
              <w:jc w:val="center"/>
              <w:rPr>
                <w:noProof/>
              </w:rPr>
            </w:pPr>
          </w:p>
        </w:tc>
        <w:tc>
          <w:tcPr>
            <w:tcW w:w="414" w:type="pct"/>
          </w:tcPr>
          <w:p w14:paraId="5A97FA0A" w14:textId="77777777" w:rsidR="00185035" w:rsidRPr="00F85647" w:rsidRDefault="00185035" w:rsidP="005E2923">
            <w:pPr>
              <w:autoSpaceDE w:val="0"/>
              <w:autoSpaceDN w:val="0"/>
              <w:adjustRightInd w:val="0"/>
              <w:jc w:val="center"/>
              <w:rPr>
                <w:noProof/>
              </w:rPr>
            </w:pPr>
          </w:p>
        </w:tc>
        <w:tc>
          <w:tcPr>
            <w:tcW w:w="339" w:type="pct"/>
          </w:tcPr>
          <w:p w14:paraId="13603909" w14:textId="77777777" w:rsidR="00185035" w:rsidRDefault="00185035" w:rsidP="005E2923">
            <w:pPr>
              <w:autoSpaceDE w:val="0"/>
              <w:autoSpaceDN w:val="0"/>
              <w:adjustRightInd w:val="0"/>
              <w:jc w:val="center"/>
              <w:rPr>
                <w:noProof/>
              </w:rPr>
            </w:pPr>
          </w:p>
        </w:tc>
      </w:tr>
      <w:tr w:rsidR="00C90E7E" w:rsidRPr="00F85647" w14:paraId="2AFEA9C8" w14:textId="77777777" w:rsidTr="00C90E7E">
        <w:trPr>
          <w:trHeight w:val="288"/>
        </w:trPr>
        <w:tc>
          <w:tcPr>
            <w:tcW w:w="192" w:type="pct"/>
          </w:tcPr>
          <w:p w14:paraId="507EE216" w14:textId="77777777" w:rsidR="00185035" w:rsidRPr="007A08CE" w:rsidRDefault="00185035">
            <w:pPr>
              <w:jc w:val="center"/>
            </w:pPr>
            <w:r w:rsidRPr="007A08CE">
              <w:t>1</w:t>
            </w:r>
          </w:p>
        </w:tc>
        <w:tc>
          <w:tcPr>
            <w:tcW w:w="2164" w:type="pct"/>
            <w:gridSpan w:val="2"/>
          </w:tcPr>
          <w:p w14:paraId="2EB451D1"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6B38103" w14:textId="77777777" w:rsidR="00185035" w:rsidRPr="007A08CE" w:rsidRDefault="00185035">
            <w:pPr>
              <w:jc w:val="center"/>
            </w:pPr>
          </w:p>
        </w:tc>
        <w:tc>
          <w:tcPr>
            <w:tcW w:w="387" w:type="pct"/>
            <w:vAlign w:val="bottom"/>
          </w:tcPr>
          <w:p w14:paraId="3F6931DF" w14:textId="77777777" w:rsidR="00185035" w:rsidRPr="007A08CE" w:rsidRDefault="00185035">
            <w:pPr>
              <w:jc w:val="center"/>
            </w:pPr>
          </w:p>
        </w:tc>
        <w:tc>
          <w:tcPr>
            <w:tcW w:w="322" w:type="pct"/>
          </w:tcPr>
          <w:p w14:paraId="41AB13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150726" w14:textId="77777777" w:rsidR="00185035" w:rsidRPr="00F85647" w:rsidRDefault="00185035" w:rsidP="005E2923">
            <w:pPr>
              <w:autoSpaceDE w:val="0"/>
              <w:autoSpaceDN w:val="0"/>
              <w:adjustRightInd w:val="0"/>
              <w:jc w:val="center"/>
              <w:rPr>
                <w:noProof/>
                <w:lang w:val="en-US"/>
              </w:rPr>
            </w:pPr>
          </w:p>
        </w:tc>
        <w:tc>
          <w:tcPr>
            <w:tcW w:w="237" w:type="pct"/>
          </w:tcPr>
          <w:p w14:paraId="50C032BE" w14:textId="77777777" w:rsidR="00185035" w:rsidRPr="00F85647" w:rsidRDefault="00185035" w:rsidP="005E2923">
            <w:pPr>
              <w:autoSpaceDE w:val="0"/>
              <w:autoSpaceDN w:val="0"/>
              <w:adjustRightInd w:val="0"/>
              <w:jc w:val="center"/>
              <w:rPr>
                <w:noProof/>
                <w:lang w:val="en-US"/>
              </w:rPr>
            </w:pPr>
          </w:p>
        </w:tc>
        <w:tc>
          <w:tcPr>
            <w:tcW w:w="237" w:type="pct"/>
          </w:tcPr>
          <w:p w14:paraId="7867791D" w14:textId="77777777" w:rsidR="00185035" w:rsidRPr="00F85647" w:rsidRDefault="00185035" w:rsidP="005E2923">
            <w:pPr>
              <w:autoSpaceDE w:val="0"/>
              <w:autoSpaceDN w:val="0"/>
              <w:adjustRightInd w:val="0"/>
              <w:jc w:val="center"/>
              <w:rPr>
                <w:noProof/>
              </w:rPr>
            </w:pPr>
          </w:p>
        </w:tc>
        <w:tc>
          <w:tcPr>
            <w:tcW w:w="414" w:type="pct"/>
          </w:tcPr>
          <w:p w14:paraId="349E426D" w14:textId="77777777" w:rsidR="00185035" w:rsidRPr="00F85647" w:rsidRDefault="00185035" w:rsidP="005E2923">
            <w:pPr>
              <w:autoSpaceDE w:val="0"/>
              <w:autoSpaceDN w:val="0"/>
              <w:adjustRightInd w:val="0"/>
              <w:jc w:val="center"/>
              <w:rPr>
                <w:noProof/>
              </w:rPr>
            </w:pPr>
          </w:p>
        </w:tc>
        <w:tc>
          <w:tcPr>
            <w:tcW w:w="339" w:type="pct"/>
          </w:tcPr>
          <w:p w14:paraId="366710DC" w14:textId="77777777" w:rsidR="00185035" w:rsidRDefault="00185035" w:rsidP="005E2923">
            <w:pPr>
              <w:autoSpaceDE w:val="0"/>
              <w:autoSpaceDN w:val="0"/>
              <w:adjustRightInd w:val="0"/>
              <w:jc w:val="center"/>
              <w:rPr>
                <w:noProof/>
              </w:rPr>
            </w:pPr>
          </w:p>
        </w:tc>
      </w:tr>
      <w:tr w:rsidR="00C90E7E" w:rsidRPr="00F85647" w14:paraId="2488BACB" w14:textId="77777777" w:rsidTr="00C90E7E">
        <w:trPr>
          <w:trHeight w:val="288"/>
        </w:trPr>
        <w:tc>
          <w:tcPr>
            <w:tcW w:w="192" w:type="pct"/>
          </w:tcPr>
          <w:p w14:paraId="06C419AD" w14:textId="77777777" w:rsidR="00185035" w:rsidRPr="007A08CE" w:rsidRDefault="00185035">
            <w:pPr>
              <w:jc w:val="center"/>
            </w:pPr>
            <w:r w:rsidRPr="007A08CE">
              <w:t>1,1</w:t>
            </w:r>
          </w:p>
        </w:tc>
        <w:tc>
          <w:tcPr>
            <w:tcW w:w="2164" w:type="pct"/>
            <w:gridSpan w:val="2"/>
          </w:tcPr>
          <w:p w14:paraId="2C19C848" w14:textId="77777777" w:rsidR="00185035" w:rsidRPr="002966C9" w:rsidRDefault="00185035" w:rsidP="002966C9">
            <w:r w:rsidRPr="002966C9">
              <w:t>Ravni kanali:</w:t>
            </w:r>
          </w:p>
        </w:tc>
        <w:tc>
          <w:tcPr>
            <w:tcW w:w="384" w:type="pct"/>
            <w:vAlign w:val="bottom"/>
          </w:tcPr>
          <w:p w14:paraId="7425421A" w14:textId="77777777" w:rsidR="00185035" w:rsidRPr="007A08CE" w:rsidRDefault="00185035">
            <w:pPr>
              <w:jc w:val="center"/>
            </w:pPr>
          </w:p>
        </w:tc>
        <w:tc>
          <w:tcPr>
            <w:tcW w:w="387" w:type="pct"/>
            <w:vAlign w:val="bottom"/>
          </w:tcPr>
          <w:p w14:paraId="5465D861" w14:textId="77777777" w:rsidR="00185035" w:rsidRPr="007A08CE" w:rsidRDefault="00185035">
            <w:pPr>
              <w:jc w:val="center"/>
            </w:pPr>
          </w:p>
        </w:tc>
        <w:tc>
          <w:tcPr>
            <w:tcW w:w="322" w:type="pct"/>
          </w:tcPr>
          <w:p w14:paraId="622AE1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220548F" w14:textId="77777777" w:rsidR="00185035" w:rsidRPr="00F85647" w:rsidRDefault="00185035" w:rsidP="005E2923">
            <w:pPr>
              <w:autoSpaceDE w:val="0"/>
              <w:autoSpaceDN w:val="0"/>
              <w:adjustRightInd w:val="0"/>
              <w:jc w:val="center"/>
              <w:rPr>
                <w:noProof/>
                <w:lang w:val="en-US"/>
              </w:rPr>
            </w:pPr>
          </w:p>
        </w:tc>
        <w:tc>
          <w:tcPr>
            <w:tcW w:w="237" w:type="pct"/>
          </w:tcPr>
          <w:p w14:paraId="4D58B9F4" w14:textId="77777777" w:rsidR="00185035" w:rsidRPr="00F85647" w:rsidRDefault="00185035" w:rsidP="005E2923">
            <w:pPr>
              <w:autoSpaceDE w:val="0"/>
              <w:autoSpaceDN w:val="0"/>
              <w:adjustRightInd w:val="0"/>
              <w:jc w:val="center"/>
              <w:rPr>
                <w:noProof/>
                <w:lang w:val="en-US"/>
              </w:rPr>
            </w:pPr>
          </w:p>
        </w:tc>
        <w:tc>
          <w:tcPr>
            <w:tcW w:w="237" w:type="pct"/>
          </w:tcPr>
          <w:p w14:paraId="5FE2B4D5" w14:textId="77777777" w:rsidR="00185035" w:rsidRPr="00F85647" w:rsidRDefault="00185035" w:rsidP="005E2923">
            <w:pPr>
              <w:autoSpaceDE w:val="0"/>
              <w:autoSpaceDN w:val="0"/>
              <w:adjustRightInd w:val="0"/>
              <w:jc w:val="center"/>
              <w:rPr>
                <w:noProof/>
              </w:rPr>
            </w:pPr>
          </w:p>
        </w:tc>
        <w:tc>
          <w:tcPr>
            <w:tcW w:w="414" w:type="pct"/>
          </w:tcPr>
          <w:p w14:paraId="17403E80" w14:textId="77777777" w:rsidR="00185035" w:rsidRPr="00F85647" w:rsidRDefault="00185035" w:rsidP="005E2923">
            <w:pPr>
              <w:autoSpaceDE w:val="0"/>
              <w:autoSpaceDN w:val="0"/>
              <w:adjustRightInd w:val="0"/>
              <w:jc w:val="center"/>
              <w:rPr>
                <w:noProof/>
              </w:rPr>
            </w:pPr>
          </w:p>
        </w:tc>
        <w:tc>
          <w:tcPr>
            <w:tcW w:w="339" w:type="pct"/>
          </w:tcPr>
          <w:p w14:paraId="16AA764A" w14:textId="77777777" w:rsidR="00185035" w:rsidRDefault="00185035" w:rsidP="005E2923">
            <w:pPr>
              <w:autoSpaceDE w:val="0"/>
              <w:autoSpaceDN w:val="0"/>
              <w:adjustRightInd w:val="0"/>
              <w:jc w:val="center"/>
              <w:rPr>
                <w:noProof/>
              </w:rPr>
            </w:pPr>
          </w:p>
        </w:tc>
      </w:tr>
      <w:tr w:rsidR="00C90E7E" w:rsidRPr="00F85647" w14:paraId="5615E0B2" w14:textId="77777777" w:rsidTr="00C90E7E">
        <w:trPr>
          <w:trHeight w:val="288"/>
        </w:trPr>
        <w:tc>
          <w:tcPr>
            <w:tcW w:w="192" w:type="pct"/>
          </w:tcPr>
          <w:p w14:paraId="2C72C348" w14:textId="77777777" w:rsidR="00185035" w:rsidRPr="007A08CE" w:rsidRDefault="00185035">
            <w:pPr>
              <w:jc w:val="center"/>
            </w:pPr>
          </w:p>
        </w:tc>
        <w:tc>
          <w:tcPr>
            <w:tcW w:w="2164" w:type="pct"/>
            <w:gridSpan w:val="2"/>
          </w:tcPr>
          <w:p w14:paraId="49BA6A36" w14:textId="77777777" w:rsidR="00185035" w:rsidRPr="002966C9" w:rsidRDefault="00185035" w:rsidP="002966C9">
            <w:r w:rsidRPr="002966C9">
              <w:t>SR-Ø125</w:t>
            </w:r>
          </w:p>
        </w:tc>
        <w:tc>
          <w:tcPr>
            <w:tcW w:w="384" w:type="pct"/>
            <w:vAlign w:val="bottom"/>
          </w:tcPr>
          <w:p w14:paraId="0F897748" w14:textId="77777777" w:rsidR="00185035" w:rsidRPr="007A08CE" w:rsidRDefault="00185035">
            <w:pPr>
              <w:jc w:val="center"/>
            </w:pPr>
            <w:r w:rsidRPr="007A08CE">
              <w:t>m</w:t>
            </w:r>
          </w:p>
        </w:tc>
        <w:tc>
          <w:tcPr>
            <w:tcW w:w="387" w:type="pct"/>
            <w:vAlign w:val="bottom"/>
          </w:tcPr>
          <w:p w14:paraId="27B1BA95" w14:textId="77777777" w:rsidR="00185035" w:rsidRPr="007A08CE" w:rsidRDefault="00185035">
            <w:pPr>
              <w:jc w:val="center"/>
            </w:pPr>
            <w:r w:rsidRPr="007A08CE">
              <w:t>5</w:t>
            </w:r>
          </w:p>
        </w:tc>
        <w:tc>
          <w:tcPr>
            <w:tcW w:w="322" w:type="pct"/>
          </w:tcPr>
          <w:p w14:paraId="684FAD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53B2DF3A" w14:textId="77777777" w:rsidR="00185035" w:rsidRPr="00F85647" w:rsidRDefault="00185035" w:rsidP="005E2923">
            <w:pPr>
              <w:autoSpaceDE w:val="0"/>
              <w:autoSpaceDN w:val="0"/>
              <w:adjustRightInd w:val="0"/>
              <w:jc w:val="center"/>
              <w:rPr>
                <w:noProof/>
                <w:lang w:val="en-US"/>
              </w:rPr>
            </w:pPr>
          </w:p>
        </w:tc>
        <w:tc>
          <w:tcPr>
            <w:tcW w:w="237" w:type="pct"/>
          </w:tcPr>
          <w:p w14:paraId="102A8C0A" w14:textId="77777777" w:rsidR="00185035" w:rsidRPr="00F85647" w:rsidRDefault="00185035" w:rsidP="005E2923">
            <w:pPr>
              <w:autoSpaceDE w:val="0"/>
              <w:autoSpaceDN w:val="0"/>
              <w:adjustRightInd w:val="0"/>
              <w:jc w:val="center"/>
              <w:rPr>
                <w:noProof/>
                <w:lang w:val="en-US"/>
              </w:rPr>
            </w:pPr>
          </w:p>
        </w:tc>
        <w:tc>
          <w:tcPr>
            <w:tcW w:w="237" w:type="pct"/>
          </w:tcPr>
          <w:p w14:paraId="4B4B188D" w14:textId="77777777" w:rsidR="00185035" w:rsidRPr="00F85647" w:rsidRDefault="00185035" w:rsidP="005E2923">
            <w:pPr>
              <w:autoSpaceDE w:val="0"/>
              <w:autoSpaceDN w:val="0"/>
              <w:adjustRightInd w:val="0"/>
              <w:jc w:val="center"/>
              <w:rPr>
                <w:noProof/>
              </w:rPr>
            </w:pPr>
          </w:p>
        </w:tc>
        <w:tc>
          <w:tcPr>
            <w:tcW w:w="414" w:type="pct"/>
          </w:tcPr>
          <w:p w14:paraId="1AF9A68D" w14:textId="77777777" w:rsidR="00185035" w:rsidRPr="00F85647" w:rsidRDefault="00185035" w:rsidP="005E2923">
            <w:pPr>
              <w:autoSpaceDE w:val="0"/>
              <w:autoSpaceDN w:val="0"/>
              <w:adjustRightInd w:val="0"/>
              <w:jc w:val="center"/>
              <w:rPr>
                <w:noProof/>
              </w:rPr>
            </w:pPr>
          </w:p>
        </w:tc>
        <w:tc>
          <w:tcPr>
            <w:tcW w:w="339" w:type="pct"/>
          </w:tcPr>
          <w:p w14:paraId="76773414" w14:textId="77777777" w:rsidR="00185035" w:rsidRDefault="00185035" w:rsidP="005E2923">
            <w:pPr>
              <w:autoSpaceDE w:val="0"/>
              <w:autoSpaceDN w:val="0"/>
              <w:adjustRightInd w:val="0"/>
              <w:jc w:val="center"/>
              <w:rPr>
                <w:noProof/>
              </w:rPr>
            </w:pPr>
          </w:p>
        </w:tc>
      </w:tr>
      <w:tr w:rsidR="00C90E7E" w:rsidRPr="00F85647" w14:paraId="116C1D2C" w14:textId="77777777" w:rsidTr="00C90E7E">
        <w:trPr>
          <w:trHeight w:val="288"/>
        </w:trPr>
        <w:tc>
          <w:tcPr>
            <w:tcW w:w="192" w:type="pct"/>
          </w:tcPr>
          <w:p w14:paraId="2059E934" w14:textId="77777777" w:rsidR="00185035" w:rsidRPr="007A08CE" w:rsidRDefault="00185035">
            <w:pPr>
              <w:jc w:val="center"/>
            </w:pPr>
            <w:r w:rsidRPr="007A08CE">
              <w:t>1,2</w:t>
            </w:r>
          </w:p>
        </w:tc>
        <w:tc>
          <w:tcPr>
            <w:tcW w:w="2164" w:type="pct"/>
            <w:gridSpan w:val="2"/>
          </w:tcPr>
          <w:p w14:paraId="34542FE1" w14:textId="77777777" w:rsidR="00185035" w:rsidRPr="002966C9" w:rsidRDefault="00185035" w:rsidP="002966C9">
            <w:r w:rsidRPr="002966C9">
              <w:t>T komadi:</w:t>
            </w:r>
          </w:p>
        </w:tc>
        <w:tc>
          <w:tcPr>
            <w:tcW w:w="384" w:type="pct"/>
            <w:vAlign w:val="bottom"/>
          </w:tcPr>
          <w:p w14:paraId="1CBDA93A" w14:textId="77777777" w:rsidR="00185035" w:rsidRPr="007A08CE" w:rsidRDefault="00185035">
            <w:pPr>
              <w:jc w:val="center"/>
            </w:pPr>
          </w:p>
        </w:tc>
        <w:tc>
          <w:tcPr>
            <w:tcW w:w="387" w:type="pct"/>
            <w:vAlign w:val="bottom"/>
          </w:tcPr>
          <w:p w14:paraId="3311CB6C" w14:textId="77777777" w:rsidR="00185035" w:rsidRPr="007A08CE" w:rsidRDefault="00185035">
            <w:pPr>
              <w:jc w:val="center"/>
            </w:pPr>
          </w:p>
        </w:tc>
        <w:tc>
          <w:tcPr>
            <w:tcW w:w="322" w:type="pct"/>
          </w:tcPr>
          <w:p w14:paraId="4CB5AE4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0EC7F0F" w14:textId="77777777" w:rsidR="00185035" w:rsidRPr="00F85647" w:rsidRDefault="00185035" w:rsidP="005E2923">
            <w:pPr>
              <w:autoSpaceDE w:val="0"/>
              <w:autoSpaceDN w:val="0"/>
              <w:adjustRightInd w:val="0"/>
              <w:jc w:val="center"/>
              <w:rPr>
                <w:noProof/>
                <w:lang w:val="en-US"/>
              </w:rPr>
            </w:pPr>
          </w:p>
        </w:tc>
        <w:tc>
          <w:tcPr>
            <w:tcW w:w="237" w:type="pct"/>
          </w:tcPr>
          <w:p w14:paraId="3BD36067" w14:textId="77777777" w:rsidR="00185035" w:rsidRPr="00F85647" w:rsidRDefault="00185035" w:rsidP="005E2923">
            <w:pPr>
              <w:autoSpaceDE w:val="0"/>
              <w:autoSpaceDN w:val="0"/>
              <w:adjustRightInd w:val="0"/>
              <w:jc w:val="center"/>
              <w:rPr>
                <w:noProof/>
                <w:lang w:val="en-US"/>
              </w:rPr>
            </w:pPr>
          </w:p>
        </w:tc>
        <w:tc>
          <w:tcPr>
            <w:tcW w:w="237" w:type="pct"/>
          </w:tcPr>
          <w:p w14:paraId="3726364C" w14:textId="77777777" w:rsidR="00185035" w:rsidRPr="00F85647" w:rsidRDefault="00185035" w:rsidP="005E2923">
            <w:pPr>
              <w:autoSpaceDE w:val="0"/>
              <w:autoSpaceDN w:val="0"/>
              <w:adjustRightInd w:val="0"/>
              <w:jc w:val="center"/>
              <w:rPr>
                <w:noProof/>
              </w:rPr>
            </w:pPr>
          </w:p>
        </w:tc>
        <w:tc>
          <w:tcPr>
            <w:tcW w:w="414" w:type="pct"/>
          </w:tcPr>
          <w:p w14:paraId="4FFDC425" w14:textId="77777777" w:rsidR="00185035" w:rsidRPr="00F85647" w:rsidRDefault="00185035" w:rsidP="005E2923">
            <w:pPr>
              <w:autoSpaceDE w:val="0"/>
              <w:autoSpaceDN w:val="0"/>
              <w:adjustRightInd w:val="0"/>
              <w:jc w:val="center"/>
              <w:rPr>
                <w:noProof/>
              </w:rPr>
            </w:pPr>
          </w:p>
        </w:tc>
        <w:tc>
          <w:tcPr>
            <w:tcW w:w="339" w:type="pct"/>
          </w:tcPr>
          <w:p w14:paraId="555AA4AB" w14:textId="77777777" w:rsidR="00185035" w:rsidRDefault="00185035" w:rsidP="005E2923">
            <w:pPr>
              <w:autoSpaceDE w:val="0"/>
              <w:autoSpaceDN w:val="0"/>
              <w:adjustRightInd w:val="0"/>
              <w:jc w:val="center"/>
              <w:rPr>
                <w:noProof/>
              </w:rPr>
            </w:pPr>
          </w:p>
        </w:tc>
      </w:tr>
      <w:tr w:rsidR="00C90E7E" w:rsidRPr="00F85647" w14:paraId="7010A23B" w14:textId="77777777" w:rsidTr="00C90E7E">
        <w:trPr>
          <w:trHeight w:val="288"/>
        </w:trPr>
        <w:tc>
          <w:tcPr>
            <w:tcW w:w="192" w:type="pct"/>
          </w:tcPr>
          <w:p w14:paraId="7BA7EDC8" w14:textId="77777777" w:rsidR="00185035" w:rsidRPr="007A08CE" w:rsidRDefault="00185035">
            <w:pPr>
              <w:jc w:val="center"/>
            </w:pPr>
          </w:p>
        </w:tc>
        <w:tc>
          <w:tcPr>
            <w:tcW w:w="2164" w:type="pct"/>
            <w:gridSpan w:val="2"/>
          </w:tcPr>
          <w:p w14:paraId="745A18D3" w14:textId="77777777" w:rsidR="00185035" w:rsidRPr="002966C9" w:rsidRDefault="00185035" w:rsidP="002966C9">
            <w:r w:rsidRPr="002966C9">
              <w:t>T CU Ø125</w:t>
            </w:r>
          </w:p>
        </w:tc>
        <w:tc>
          <w:tcPr>
            <w:tcW w:w="384" w:type="pct"/>
            <w:vAlign w:val="bottom"/>
          </w:tcPr>
          <w:p w14:paraId="3F774A91" w14:textId="77777777" w:rsidR="00185035" w:rsidRPr="007A08CE" w:rsidRDefault="00185035">
            <w:pPr>
              <w:jc w:val="center"/>
            </w:pPr>
            <w:r w:rsidRPr="007A08CE">
              <w:t>kom</w:t>
            </w:r>
          </w:p>
        </w:tc>
        <w:tc>
          <w:tcPr>
            <w:tcW w:w="387" w:type="pct"/>
            <w:vAlign w:val="bottom"/>
          </w:tcPr>
          <w:p w14:paraId="5E747683" w14:textId="77777777" w:rsidR="00185035" w:rsidRPr="007A08CE" w:rsidRDefault="00185035">
            <w:pPr>
              <w:jc w:val="center"/>
            </w:pPr>
            <w:r w:rsidRPr="007A08CE">
              <w:t>1</w:t>
            </w:r>
          </w:p>
        </w:tc>
        <w:tc>
          <w:tcPr>
            <w:tcW w:w="322" w:type="pct"/>
          </w:tcPr>
          <w:p w14:paraId="34F377A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410E83" w14:textId="77777777" w:rsidR="00185035" w:rsidRPr="00F85647" w:rsidRDefault="00185035" w:rsidP="005E2923">
            <w:pPr>
              <w:autoSpaceDE w:val="0"/>
              <w:autoSpaceDN w:val="0"/>
              <w:adjustRightInd w:val="0"/>
              <w:jc w:val="center"/>
              <w:rPr>
                <w:noProof/>
                <w:lang w:val="en-US"/>
              </w:rPr>
            </w:pPr>
          </w:p>
        </w:tc>
        <w:tc>
          <w:tcPr>
            <w:tcW w:w="237" w:type="pct"/>
          </w:tcPr>
          <w:p w14:paraId="09D6AC2F" w14:textId="77777777" w:rsidR="00185035" w:rsidRPr="00F85647" w:rsidRDefault="00185035" w:rsidP="005E2923">
            <w:pPr>
              <w:autoSpaceDE w:val="0"/>
              <w:autoSpaceDN w:val="0"/>
              <w:adjustRightInd w:val="0"/>
              <w:jc w:val="center"/>
              <w:rPr>
                <w:noProof/>
                <w:lang w:val="en-US"/>
              </w:rPr>
            </w:pPr>
          </w:p>
        </w:tc>
        <w:tc>
          <w:tcPr>
            <w:tcW w:w="237" w:type="pct"/>
          </w:tcPr>
          <w:p w14:paraId="0B982C78" w14:textId="77777777" w:rsidR="00185035" w:rsidRPr="00F85647" w:rsidRDefault="00185035" w:rsidP="005E2923">
            <w:pPr>
              <w:autoSpaceDE w:val="0"/>
              <w:autoSpaceDN w:val="0"/>
              <w:adjustRightInd w:val="0"/>
              <w:jc w:val="center"/>
              <w:rPr>
                <w:noProof/>
              </w:rPr>
            </w:pPr>
          </w:p>
        </w:tc>
        <w:tc>
          <w:tcPr>
            <w:tcW w:w="414" w:type="pct"/>
          </w:tcPr>
          <w:p w14:paraId="67EE9D35" w14:textId="77777777" w:rsidR="00185035" w:rsidRPr="00F85647" w:rsidRDefault="00185035" w:rsidP="005E2923">
            <w:pPr>
              <w:autoSpaceDE w:val="0"/>
              <w:autoSpaceDN w:val="0"/>
              <w:adjustRightInd w:val="0"/>
              <w:jc w:val="center"/>
              <w:rPr>
                <w:noProof/>
              </w:rPr>
            </w:pPr>
          </w:p>
        </w:tc>
        <w:tc>
          <w:tcPr>
            <w:tcW w:w="339" w:type="pct"/>
          </w:tcPr>
          <w:p w14:paraId="4811DB23" w14:textId="77777777" w:rsidR="00185035" w:rsidRDefault="00185035" w:rsidP="005E2923">
            <w:pPr>
              <w:autoSpaceDE w:val="0"/>
              <w:autoSpaceDN w:val="0"/>
              <w:adjustRightInd w:val="0"/>
              <w:jc w:val="center"/>
              <w:rPr>
                <w:noProof/>
              </w:rPr>
            </w:pPr>
          </w:p>
        </w:tc>
      </w:tr>
      <w:tr w:rsidR="00C90E7E" w:rsidRPr="00F85647" w14:paraId="5AFE33D2" w14:textId="77777777" w:rsidTr="00C90E7E">
        <w:trPr>
          <w:trHeight w:val="288"/>
        </w:trPr>
        <w:tc>
          <w:tcPr>
            <w:tcW w:w="192" w:type="pct"/>
          </w:tcPr>
          <w:p w14:paraId="492CAD71" w14:textId="77777777" w:rsidR="00185035" w:rsidRPr="007A08CE" w:rsidRDefault="00185035">
            <w:pPr>
              <w:jc w:val="center"/>
              <w:rPr>
                <w:color w:val="000000"/>
              </w:rPr>
            </w:pPr>
            <w:r w:rsidRPr="007A08CE">
              <w:rPr>
                <w:color w:val="000000"/>
              </w:rPr>
              <w:t>1.3</w:t>
            </w:r>
          </w:p>
        </w:tc>
        <w:tc>
          <w:tcPr>
            <w:tcW w:w="2164" w:type="pct"/>
            <w:gridSpan w:val="2"/>
          </w:tcPr>
          <w:p w14:paraId="52069334"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614A12D9" w14:textId="77777777" w:rsidR="00185035" w:rsidRPr="007A08CE" w:rsidRDefault="00185035">
            <w:pPr>
              <w:jc w:val="center"/>
              <w:rPr>
                <w:color w:val="000000"/>
              </w:rPr>
            </w:pPr>
            <w:r>
              <w:rPr>
                <w:color w:val="000000"/>
              </w:rPr>
              <w:t>%</w:t>
            </w:r>
          </w:p>
        </w:tc>
        <w:tc>
          <w:tcPr>
            <w:tcW w:w="387" w:type="pct"/>
            <w:vAlign w:val="bottom"/>
          </w:tcPr>
          <w:p w14:paraId="71C1EA51" w14:textId="77777777" w:rsidR="00185035" w:rsidRPr="007A08CE" w:rsidRDefault="00185035">
            <w:pPr>
              <w:jc w:val="center"/>
              <w:rPr>
                <w:color w:val="000000"/>
              </w:rPr>
            </w:pPr>
            <w:r w:rsidRPr="007A08CE">
              <w:rPr>
                <w:color w:val="000000"/>
              </w:rPr>
              <w:t>0,3</w:t>
            </w:r>
          </w:p>
        </w:tc>
        <w:tc>
          <w:tcPr>
            <w:tcW w:w="322" w:type="pct"/>
          </w:tcPr>
          <w:p w14:paraId="37471D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3C5184" w14:textId="77777777" w:rsidR="00185035" w:rsidRPr="00F85647" w:rsidRDefault="00185035" w:rsidP="005E2923">
            <w:pPr>
              <w:autoSpaceDE w:val="0"/>
              <w:autoSpaceDN w:val="0"/>
              <w:adjustRightInd w:val="0"/>
              <w:jc w:val="center"/>
              <w:rPr>
                <w:noProof/>
                <w:lang w:val="en-US"/>
              </w:rPr>
            </w:pPr>
          </w:p>
        </w:tc>
        <w:tc>
          <w:tcPr>
            <w:tcW w:w="237" w:type="pct"/>
          </w:tcPr>
          <w:p w14:paraId="2B100B6C" w14:textId="77777777" w:rsidR="00185035" w:rsidRPr="00F85647" w:rsidRDefault="00185035" w:rsidP="005E2923">
            <w:pPr>
              <w:autoSpaceDE w:val="0"/>
              <w:autoSpaceDN w:val="0"/>
              <w:adjustRightInd w:val="0"/>
              <w:jc w:val="center"/>
              <w:rPr>
                <w:noProof/>
                <w:lang w:val="en-US"/>
              </w:rPr>
            </w:pPr>
          </w:p>
        </w:tc>
        <w:tc>
          <w:tcPr>
            <w:tcW w:w="237" w:type="pct"/>
          </w:tcPr>
          <w:p w14:paraId="2192F93D" w14:textId="77777777" w:rsidR="00185035" w:rsidRPr="00F85647" w:rsidRDefault="00185035" w:rsidP="005E2923">
            <w:pPr>
              <w:autoSpaceDE w:val="0"/>
              <w:autoSpaceDN w:val="0"/>
              <w:adjustRightInd w:val="0"/>
              <w:jc w:val="center"/>
              <w:rPr>
                <w:noProof/>
              </w:rPr>
            </w:pPr>
          </w:p>
        </w:tc>
        <w:tc>
          <w:tcPr>
            <w:tcW w:w="414" w:type="pct"/>
          </w:tcPr>
          <w:p w14:paraId="1E706C2F" w14:textId="77777777" w:rsidR="00185035" w:rsidRPr="00F85647" w:rsidRDefault="00185035" w:rsidP="005E2923">
            <w:pPr>
              <w:autoSpaceDE w:val="0"/>
              <w:autoSpaceDN w:val="0"/>
              <w:adjustRightInd w:val="0"/>
              <w:jc w:val="center"/>
              <w:rPr>
                <w:noProof/>
              </w:rPr>
            </w:pPr>
          </w:p>
        </w:tc>
        <w:tc>
          <w:tcPr>
            <w:tcW w:w="339" w:type="pct"/>
          </w:tcPr>
          <w:p w14:paraId="59F30470" w14:textId="77777777" w:rsidR="00185035" w:rsidRDefault="00185035" w:rsidP="005E2923">
            <w:pPr>
              <w:autoSpaceDE w:val="0"/>
              <w:autoSpaceDN w:val="0"/>
              <w:adjustRightInd w:val="0"/>
              <w:jc w:val="center"/>
              <w:rPr>
                <w:noProof/>
              </w:rPr>
            </w:pPr>
          </w:p>
        </w:tc>
      </w:tr>
      <w:tr w:rsidR="00C90E7E" w:rsidRPr="00F85647" w14:paraId="60E5141C" w14:textId="77777777" w:rsidTr="00C90E7E">
        <w:trPr>
          <w:trHeight w:val="288"/>
        </w:trPr>
        <w:tc>
          <w:tcPr>
            <w:tcW w:w="192" w:type="pct"/>
          </w:tcPr>
          <w:p w14:paraId="6516F825" w14:textId="77777777" w:rsidR="00185035" w:rsidRPr="007A08CE" w:rsidRDefault="00185035">
            <w:pPr>
              <w:jc w:val="center"/>
            </w:pPr>
            <w:r w:rsidRPr="007A08CE">
              <w:t>2</w:t>
            </w:r>
          </w:p>
        </w:tc>
        <w:tc>
          <w:tcPr>
            <w:tcW w:w="2164" w:type="pct"/>
            <w:gridSpan w:val="2"/>
          </w:tcPr>
          <w:p w14:paraId="3D3AA31F" w14:textId="77777777" w:rsidR="00185035" w:rsidRPr="002966C9" w:rsidRDefault="00185035"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0D90A386" w14:textId="77777777" w:rsidR="00185035" w:rsidRPr="007A08CE" w:rsidRDefault="00185035">
            <w:pPr>
              <w:jc w:val="center"/>
            </w:pPr>
          </w:p>
        </w:tc>
        <w:tc>
          <w:tcPr>
            <w:tcW w:w="387" w:type="pct"/>
            <w:vAlign w:val="bottom"/>
          </w:tcPr>
          <w:p w14:paraId="00DDF532" w14:textId="77777777" w:rsidR="00185035" w:rsidRPr="007A08CE" w:rsidRDefault="00185035">
            <w:pPr>
              <w:jc w:val="center"/>
            </w:pPr>
          </w:p>
        </w:tc>
        <w:tc>
          <w:tcPr>
            <w:tcW w:w="322" w:type="pct"/>
          </w:tcPr>
          <w:p w14:paraId="5E1424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567D3" w14:textId="77777777" w:rsidR="00185035" w:rsidRPr="00F85647" w:rsidRDefault="00185035" w:rsidP="005E2923">
            <w:pPr>
              <w:autoSpaceDE w:val="0"/>
              <w:autoSpaceDN w:val="0"/>
              <w:adjustRightInd w:val="0"/>
              <w:jc w:val="center"/>
              <w:rPr>
                <w:noProof/>
                <w:lang w:val="en-US"/>
              </w:rPr>
            </w:pPr>
          </w:p>
        </w:tc>
        <w:tc>
          <w:tcPr>
            <w:tcW w:w="237" w:type="pct"/>
          </w:tcPr>
          <w:p w14:paraId="412CD7E1" w14:textId="77777777" w:rsidR="00185035" w:rsidRPr="00F85647" w:rsidRDefault="00185035" w:rsidP="005E2923">
            <w:pPr>
              <w:autoSpaceDE w:val="0"/>
              <w:autoSpaceDN w:val="0"/>
              <w:adjustRightInd w:val="0"/>
              <w:jc w:val="center"/>
              <w:rPr>
                <w:noProof/>
                <w:lang w:val="en-US"/>
              </w:rPr>
            </w:pPr>
          </w:p>
        </w:tc>
        <w:tc>
          <w:tcPr>
            <w:tcW w:w="237" w:type="pct"/>
          </w:tcPr>
          <w:p w14:paraId="70629E7D" w14:textId="77777777" w:rsidR="00185035" w:rsidRPr="00F85647" w:rsidRDefault="00185035" w:rsidP="005E2923">
            <w:pPr>
              <w:autoSpaceDE w:val="0"/>
              <w:autoSpaceDN w:val="0"/>
              <w:adjustRightInd w:val="0"/>
              <w:jc w:val="center"/>
              <w:rPr>
                <w:noProof/>
              </w:rPr>
            </w:pPr>
          </w:p>
        </w:tc>
        <w:tc>
          <w:tcPr>
            <w:tcW w:w="414" w:type="pct"/>
          </w:tcPr>
          <w:p w14:paraId="126713C1" w14:textId="77777777" w:rsidR="00185035" w:rsidRPr="00F85647" w:rsidRDefault="00185035" w:rsidP="005E2923">
            <w:pPr>
              <w:autoSpaceDE w:val="0"/>
              <w:autoSpaceDN w:val="0"/>
              <w:adjustRightInd w:val="0"/>
              <w:jc w:val="center"/>
              <w:rPr>
                <w:noProof/>
              </w:rPr>
            </w:pPr>
          </w:p>
        </w:tc>
        <w:tc>
          <w:tcPr>
            <w:tcW w:w="339" w:type="pct"/>
          </w:tcPr>
          <w:p w14:paraId="176D8DC9" w14:textId="77777777" w:rsidR="00185035" w:rsidRDefault="00185035" w:rsidP="005E2923">
            <w:pPr>
              <w:autoSpaceDE w:val="0"/>
              <w:autoSpaceDN w:val="0"/>
              <w:adjustRightInd w:val="0"/>
              <w:jc w:val="center"/>
              <w:rPr>
                <w:noProof/>
              </w:rPr>
            </w:pPr>
          </w:p>
        </w:tc>
      </w:tr>
      <w:tr w:rsidR="00C90E7E" w:rsidRPr="00F85647" w14:paraId="47F48419" w14:textId="77777777" w:rsidTr="00C90E7E">
        <w:trPr>
          <w:trHeight w:val="288"/>
        </w:trPr>
        <w:tc>
          <w:tcPr>
            <w:tcW w:w="192" w:type="pct"/>
          </w:tcPr>
          <w:p w14:paraId="4F4169EF" w14:textId="77777777" w:rsidR="00185035" w:rsidRPr="007A08CE" w:rsidRDefault="00185035">
            <w:pPr>
              <w:jc w:val="center"/>
            </w:pPr>
          </w:p>
        </w:tc>
        <w:tc>
          <w:tcPr>
            <w:tcW w:w="2164" w:type="pct"/>
            <w:gridSpan w:val="2"/>
          </w:tcPr>
          <w:p w14:paraId="1B89E804" w14:textId="77777777" w:rsidR="00185035" w:rsidRPr="002966C9" w:rsidRDefault="00185035" w:rsidP="002966C9">
            <w:pPr>
              <w:rPr>
                <w:color w:val="000000"/>
              </w:rPr>
            </w:pPr>
            <w:r w:rsidRPr="002966C9">
              <w:rPr>
                <w:color w:val="000000"/>
              </w:rPr>
              <w:t>Ø125</w:t>
            </w:r>
          </w:p>
        </w:tc>
        <w:tc>
          <w:tcPr>
            <w:tcW w:w="384" w:type="pct"/>
            <w:vAlign w:val="bottom"/>
          </w:tcPr>
          <w:p w14:paraId="1496B467" w14:textId="77777777" w:rsidR="00185035" w:rsidRPr="007A08CE" w:rsidRDefault="00185035">
            <w:pPr>
              <w:jc w:val="center"/>
            </w:pPr>
            <w:r w:rsidRPr="007A08CE">
              <w:t>m</w:t>
            </w:r>
          </w:p>
        </w:tc>
        <w:tc>
          <w:tcPr>
            <w:tcW w:w="387" w:type="pct"/>
            <w:vAlign w:val="bottom"/>
          </w:tcPr>
          <w:p w14:paraId="749389D0" w14:textId="77777777" w:rsidR="00185035" w:rsidRPr="007A08CE" w:rsidRDefault="00185035">
            <w:pPr>
              <w:jc w:val="center"/>
            </w:pPr>
            <w:r w:rsidRPr="007A08CE">
              <w:t>2</w:t>
            </w:r>
          </w:p>
        </w:tc>
        <w:tc>
          <w:tcPr>
            <w:tcW w:w="322" w:type="pct"/>
          </w:tcPr>
          <w:p w14:paraId="5B1AEB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2D5A97D" w14:textId="77777777" w:rsidR="00185035" w:rsidRPr="00F85647" w:rsidRDefault="00185035" w:rsidP="005E2923">
            <w:pPr>
              <w:autoSpaceDE w:val="0"/>
              <w:autoSpaceDN w:val="0"/>
              <w:adjustRightInd w:val="0"/>
              <w:jc w:val="center"/>
              <w:rPr>
                <w:noProof/>
                <w:lang w:val="en-US"/>
              </w:rPr>
            </w:pPr>
          </w:p>
        </w:tc>
        <w:tc>
          <w:tcPr>
            <w:tcW w:w="237" w:type="pct"/>
          </w:tcPr>
          <w:p w14:paraId="49D3DDDA" w14:textId="77777777" w:rsidR="00185035" w:rsidRPr="00F85647" w:rsidRDefault="00185035" w:rsidP="005E2923">
            <w:pPr>
              <w:autoSpaceDE w:val="0"/>
              <w:autoSpaceDN w:val="0"/>
              <w:adjustRightInd w:val="0"/>
              <w:jc w:val="center"/>
              <w:rPr>
                <w:noProof/>
                <w:lang w:val="en-US"/>
              </w:rPr>
            </w:pPr>
          </w:p>
        </w:tc>
        <w:tc>
          <w:tcPr>
            <w:tcW w:w="237" w:type="pct"/>
          </w:tcPr>
          <w:p w14:paraId="5FF2CBEF" w14:textId="77777777" w:rsidR="00185035" w:rsidRPr="00F85647" w:rsidRDefault="00185035" w:rsidP="005E2923">
            <w:pPr>
              <w:autoSpaceDE w:val="0"/>
              <w:autoSpaceDN w:val="0"/>
              <w:adjustRightInd w:val="0"/>
              <w:jc w:val="center"/>
              <w:rPr>
                <w:noProof/>
              </w:rPr>
            </w:pPr>
          </w:p>
        </w:tc>
        <w:tc>
          <w:tcPr>
            <w:tcW w:w="414" w:type="pct"/>
          </w:tcPr>
          <w:p w14:paraId="00868491" w14:textId="77777777" w:rsidR="00185035" w:rsidRPr="00F85647" w:rsidRDefault="00185035" w:rsidP="005E2923">
            <w:pPr>
              <w:autoSpaceDE w:val="0"/>
              <w:autoSpaceDN w:val="0"/>
              <w:adjustRightInd w:val="0"/>
              <w:jc w:val="center"/>
              <w:rPr>
                <w:noProof/>
              </w:rPr>
            </w:pPr>
          </w:p>
        </w:tc>
        <w:tc>
          <w:tcPr>
            <w:tcW w:w="339" w:type="pct"/>
          </w:tcPr>
          <w:p w14:paraId="43986200" w14:textId="77777777" w:rsidR="00185035" w:rsidRDefault="00185035" w:rsidP="005E2923">
            <w:pPr>
              <w:autoSpaceDE w:val="0"/>
              <w:autoSpaceDN w:val="0"/>
              <w:adjustRightInd w:val="0"/>
              <w:jc w:val="center"/>
              <w:rPr>
                <w:noProof/>
              </w:rPr>
            </w:pPr>
          </w:p>
        </w:tc>
      </w:tr>
      <w:tr w:rsidR="00C90E7E" w:rsidRPr="00F85647" w14:paraId="1C8A8692" w14:textId="77777777" w:rsidTr="00C90E7E">
        <w:trPr>
          <w:trHeight w:val="288"/>
        </w:trPr>
        <w:tc>
          <w:tcPr>
            <w:tcW w:w="192" w:type="pct"/>
          </w:tcPr>
          <w:p w14:paraId="0A7CA02E" w14:textId="77777777" w:rsidR="00185035" w:rsidRPr="007A08CE" w:rsidRDefault="00185035">
            <w:pPr>
              <w:jc w:val="center"/>
              <w:rPr>
                <w:color w:val="000000"/>
              </w:rPr>
            </w:pPr>
            <w:r w:rsidRPr="007A08CE">
              <w:rPr>
                <w:color w:val="000000"/>
              </w:rPr>
              <w:t>3.</w:t>
            </w:r>
          </w:p>
        </w:tc>
        <w:tc>
          <w:tcPr>
            <w:tcW w:w="2164" w:type="pct"/>
            <w:gridSpan w:val="2"/>
          </w:tcPr>
          <w:p w14:paraId="6A19CA2B"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A6DBC11" w14:textId="77777777" w:rsidR="00185035" w:rsidRPr="007A08CE" w:rsidRDefault="00185035">
            <w:pPr>
              <w:jc w:val="center"/>
              <w:rPr>
                <w:color w:val="000000"/>
              </w:rPr>
            </w:pPr>
          </w:p>
        </w:tc>
        <w:tc>
          <w:tcPr>
            <w:tcW w:w="387" w:type="pct"/>
            <w:vAlign w:val="bottom"/>
          </w:tcPr>
          <w:p w14:paraId="5ED4E052" w14:textId="77777777" w:rsidR="00185035" w:rsidRPr="007A08CE" w:rsidRDefault="00185035">
            <w:pPr>
              <w:jc w:val="center"/>
              <w:rPr>
                <w:color w:val="000000"/>
              </w:rPr>
            </w:pPr>
          </w:p>
        </w:tc>
        <w:tc>
          <w:tcPr>
            <w:tcW w:w="322" w:type="pct"/>
          </w:tcPr>
          <w:p w14:paraId="27AE8547" w14:textId="77777777" w:rsidR="00185035" w:rsidRPr="00F85647" w:rsidRDefault="00185035" w:rsidP="005E2923">
            <w:pPr>
              <w:autoSpaceDE w:val="0"/>
              <w:autoSpaceDN w:val="0"/>
              <w:adjustRightInd w:val="0"/>
              <w:jc w:val="center"/>
              <w:rPr>
                <w:noProof/>
                <w:lang w:val="en-US"/>
              </w:rPr>
            </w:pPr>
          </w:p>
        </w:tc>
        <w:tc>
          <w:tcPr>
            <w:tcW w:w="324" w:type="pct"/>
            <w:gridSpan w:val="2"/>
          </w:tcPr>
          <w:p w14:paraId="6D3BC650" w14:textId="77777777" w:rsidR="00185035" w:rsidRPr="00F85647" w:rsidRDefault="00185035" w:rsidP="005E2923">
            <w:pPr>
              <w:autoSpaceDE w:val="0"/>
              <w:autoSpaceDN w:val="0"/>
              <w:adjustRightInd w:val="0"/>
              <w:jc w:val="center"/>
              <w:rPr>
                <w:noProof/>
                <w:lang w:val="en-US"/>
              </w:rPr>
            </w:pPr>
          </w:p>
        </w:tc>
        <w:tc>
          <w:tcPr>
            <w:tcW w:w="237" w:type="pct"/>
          </w:tcPr>
          <w:p w14:paraId="2933DCE1" w14:textId="77777777" w:rsidR="00185035" w:rsidRPr="00F85647" w:rsidRDefault="00185035" w:rsidP="005E2923">
            <w:pPr>
              <w:autoSpaceDE w:val="0"/>
              <w:autoSpaceDN w:val="0"/>
              <w:adjustRightInd w:val="0"/>
              <w:jc w:val="center"/>
              <w:rPr>
                <w:noProof/>
                <w:lang w:val="en-US"/>
              </w:rPr>
            </w:pPr>
          </w:p>
        </w:tc>
        <w:tc>
          <w:tcPr>
            <w:tcW w:w="237" w:type="pct"/>
          </w:tcPr>
          <w:p w14:paraId="45AD7A48" w14:textId="77777777" w:rsidR="00185035" w:rsidRPr="00F85647" w:rsidRDefault="00185035" w:rsidP="005E2923">
            <w:pPr>
              <w:autoSpaceDE w:val="0"/>
              <w:autoSpaceDN w:val="0"/>
              <w:adjustRightInd w:val="0"/>
              <w:jc w:val="center"/>
              <w:rPr>
                <w:noProof/>
              </w:rPr>
            </w:pPr>
          </w:p>
        </w:tc>
        <w:tc>
          <w:tcPr>
            <w:tcW w:w="414" w:type="pct"/>
          </w:tcPr>
          <w:p w14:paraId="2B38EE21" w14:textId="77777777" w:rsidR="00185035" w:rsidRPr="00F85647" w:rsidRDefault="00185035" w:rsidP="005E2923">
            <w:pPr>
              <w:autoSpaceDE w:val="0"/>
              <w:autoSpaceDN w:val="0"/>
              <w:adjustRightInd w:val="0"/>
              <w:jc w:val="center"/>
              <w:rPr>
                <w:noProof/>
              </w:rPr>
            </w:pPr>
          </w:p>
        </w:tc>
        <w:tc>
          <w:tcPr>
            <w:tcW w:w="339" w:type="pct"/>
          </w:tcPr>
          <w:p w14:paraId="421436E3" w14:textId="77777777" w:rsidR="00185035" w:rsidRDefault="00185035" w:rsidP="005E2923">
            <w:pPr>
              <w:autoSpaceDE w:val="0"/>
              <w:autoSpaceDN w:val="0"/>
              <w:adjustRightInd w:val="0"/>
              <w:jc w:val="center"/>
              <w:rPr>
                <w:noProof/>
              </w:rPr>
            </w:pPr>
          </w:p>
        </w:tc>
      </w:tr>
      <w:tr w:rsidR="00C90E7E" w:rsidRPr="00F85647" w14:paraId="73C55908" w14:textId="77777777" w:rsidTr="00C90E7E">
        <w:trPr>
          <w:trHeight w:val="288"/>
        </w:trPr>
        <w:tc>
          <w:tcPr>
            <w:tcW w:w="192" w:type="pct"/>
          </w:tcPr>
          <w:p w14:paraId="09595C4B" w14:textId="77777777" w:rsidR="00185035" w:rsidRPr="007A08CE" w:rsidRDefault="00185035">
            <w:pPr>
              <w:jc w:val="center"/>
              <w:rPr>
                <w:color w:val="000000"/>
              </w:rPr>
            </w:pPr>
          </w:p>
        </w:tc>
        <w:tc>
          <w:tcPr>
            <w:tcW w:w="2164" w:type="pct"/>
            <w:gridSpan w:val="2"/>
          </w:tcPr>
          <w:p w14:paraId="44366723"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761F84E6" w14:textId="77777777" w:rsidR="00185035" w:rsidRPr="007A08CE" w:rsidRDefault="00185035">
            <w:pPr>
              <w:jc w:val="center"/>
              <w:rPr>
                <w:color w:val="000000"/>
              </w:rPr>
            </w:pPr>
            <w:r w:rsidRPr="007A08CE">
              <w:rPr>
                <w:color w:val="000000"/>
              </w:rPr>
              <w:t>kom</w:t>
            </w:r>
          </w:p>
        </w:tc>
        <w:tc>
          <w:tcPr>
            <w:tcW w:w="387" w:type="pct"/>
            <w:vAlign w:val="bottom"/>
          </w:tcPr>
          <w:p w14:paraId="323A6DEE" w14:textId="77777777" w:rsidR="00185035" w:rsidRPr="007A08CE" w:rsidRDefault="00185035">
            <w:pPr>
              <w:jc w:val="center"/>
              <w:rPr>
                <w:color w:val="000000"/>
              </w:rPr>
            </w:pPr>
            <w:r w:rsidRPr="007A08CE">
              <w:rPr>
                <w:color w:val="000000"/>
              </w:rPr>
              <w:t>2</w:t>
            </w:r>
          </w:p>
        </w:tc>
        <w:tc>
          <w:tcPr>
            <w:tcW w:w="322" w:type="pct"/>
          </w:tcPr>
          <w:p w14:paraId="06981F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F96107" w14:textId="77777777" w:rsidR="00185035" w:rsidRPr="00F85647" w:rsidRDefault="00185035" w:rsidP="005E2923">
            <w:pPr>
              <w:autoSpaceDE w:val="0"/>
              <w:autoSpaceDN w:val="0"/>
              <w:adjustRightInd w:val="0"/>
              <w:jc w:val="center"/>
              <w:rPr>
                <w:noProof/>
                <w:lang w:val="en-US"/>
              </w:rPr>
            </w:pPr>
          </w:p>
        </w:tc>
        <w:tc>
          <w:tcPr>
            <w:tcW w:w="237" w:type="pct"/>
          </w:tcPr>
          <w:p w14:paraId="3E0BFC45" w14:textId="77777777" w:rsidR="00185035" w:rsidRPr="00F85647" w:rsidRDefault="00185035" w:rsidP="005E2923">
            <w:pPr>
              <w:autoSpaceDE w:val="0"/>
              <w:autoSpaceDN w:val="0"/>
              <w:adjustRightInd w:val="0"/>
              <w:jc w:val="center"/>
              <w:rPr>
                <w:noProof/>
                <w:lang w:val="en-US"/>
              </w:rPr>
            </w:pPr>
          </w:p>
        </w:tc>
        <w:tc>
          <w:tcPr>
            <w:tcW w:w="237" w:type="pct"/>
          </w:tcPr>
          <w:p w14:paraId="6CD9BBC7" w14:textId="77777777" w:rsidR="00185035" w:rsidRPr="00F85647" w:rsidRDefault="00185035" w:rsidP="005E2923">
            <w:pPr>
              <w:autoSpaceDE w:val="0"/>
              <w:autoSpaceDN w:val="0"/>
              <w:adjustRightInd w:val="0"/>
              <w:jc w:val="center"/>
              <w:rPr>
                <w:noProof/>
              </w:rPr>
            </w:pPr>
          </w:p>
        </w:tc>
        <w:tc>
          <w:tcPr>
            <w:tcW w:w="414" w:type="pct"/>
          </w:tcPr>
          <w:p w14:paraId="7805C3E4" w14:textId="77777777" w:rsidR="00185035" w:rsidRPr="00F85647" w:rsidRDefault="00185035" w:rsidP="005E2923">
            <w:pPr>
              <w:autoSpaceDE w:val="0"/>
              <w:autoSpaceDN w:val="0"/>
              <w:adjustRightInd w:val="0"/>
              <w:jc w:val="center"/>
              <w:rPr>
                <w:noProof/>
              </w:rPr>
            </w:pPr>
          </w:p>
        </w:tc>
        <w:tc>
          <w:tcPr>
            <w:tcW w:w="339" w:type="pct"/>
          </w:tcPr>
          <w:p w14:paraId="1038F2C0" w14:textId="77777777" w:rsidR="00185035" w:rsidRDefault="00185035" w:rsidP="005E2923">
            <w:pPr>
              <w:autoSpaceDE w:val="0"/>
              <w:autoSpaceDN w:val="0"/>
              <w:adjustRightInd w:val="0"/>
              <w:jc w:val="center"/>
              <w:rPr>
                <w:noProof/>
              </w:rPr>
            </w:pPr>
          </w:p>
        </w:tc>
      </w:tr>
      <w:tr w:rsidR="00C90E7E" w:rsidRPr="00F85647" w14:paraId="2FDF2456" w14:textId="77777777" w:rsidTr="00C90E7E">
        <w:trPr>
          <w:trHeight w:val="288"/>
        </w:trPr>
        <w:tc>
          <w:tcPr>
            <w:tcW w:w="192" w:type="pct"/>
          </w:tcPr>
          <w:p w14:paraId="74F58B54" w14:textId="77777777" w:rsidR="00185035" w:rsidRPr="007A08CE" w:rsidRDefault="00185035">
            <w:pPr>
              <w:jc w:val="center"/>
              <w:rPr>
                <w:color w:val="000000"/>
              </w:rPr>
            </w:pPr>
            <w:r w:rsidRPr="007A08CE">
              <w:rPr>
                <w:color w:val="000000"/>
              </w:rPr>
              <w:t>4.</w:t>
            </w:r>
          </w:p>
        </w:tc>
        <w:tc>
          <w:tcPr>
            <w:tcW w:w="2164" w:type="pct"/>
            <w:gridSpan w:val="2"/>
          </w:tcPr>
          <w:p w14:paraId="0AEF0670"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D69FFA" w14:textId="77777777" w:rsidR="00185035" w:rsidRPr="007A08CE" w:rsidRDefault="00185035">
            <w:pPr>
              <w:jc w:val="center"/>
              <w:rPr>
                <w:color w:val="000000"/>
              </w:rPr>
            </w:pPr>
          </w:p>
        </w:tc>
        <w:tc>
          <w:tcPr>
            <w:tcW w:w="387" w:type="pct"/>
            <w:vAlign w:val="bottom"/>
          </w:tcPr>
          <w:p w14:paraId="5AC3F084" w14:textId="77777777" w:rsidR="00185035" w:rsidRPr="007A08CE" w:rsidRDefault="00185035">
            <w:pPr>
              <w:jc w:val="center"/>
              <w:rPr>
                <w:color w:val="000000"/>
              </w:rPr>
            </w:pPr>
          </w:p>
        </w:tc>
        <w:tc>
          <w:tcPr>
            <w:tcW w:w="322" w:type="pct"/>
          </w:tcPr>
          <w:p w14:paraId="29EEE8B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62C2D8" w14:textId="77777777" w:rsidR="00185035" w:rsidRPr="00F85647" w:rsidRDefault="00185035" w:rsidP="005E2923">
            <w:pPr>
              <w:autoSpaceDE w:val="0"/>
              <w:autoSpaceDN w:val="0"/>
              <w:adjustRightInd w:val="0"/>
              <w:jc w:val="center"/>
              <w:rPr>
                <w:noProof/>
                <w:lang w:val="en-US"/>
              </w:rPr>
            </w:pPr>
          </w:p>
        </w:tc>
        <w:tc>
          <w:tcPr>
            <w:tcW w:w="237" w:type="pct"/>
          </w:tcPr>
          <w:p w14:paraId="60D9B6CD" w14:textId="77777777" w:rsidR="00185035" w:rsidRPr="00F85647" w:rsidRDefault="00185035" w:rsidP="005E2923">
            <w:pPr>
              <w:autoSpaceDE w:val="0"/>
              <w:autoSpaceDN w:val="0"/>
              <w:adjustRightInd w:val="0"/>
              <w:jc w:val="center"/>
              <w:rPr>
                <w:noProof/>
                <w:lang w:val="en-US"/>
              </w:rPr>
            </w:pPr>
          </w:p>
        </w:tc>
        <w:tc>
          <w:tcPr>
            <w:tcW w:w="237" w:type="pct"/>
          </w:tcPr>
          <w:p w14:paraId="1B46CA9D" w14:textId="77777777" w:rsidR="00185035" w:rsidRPr="00F85647" w:rsidRDefault="00185035" w:rsidP="005E2923">
            <w:pPr>
              <w:autoSpaceDE w:val="0"/>
              <w:autoSpaceDN w:val="0"/>
              <w:adjustRightInd w:val="0"/>
              <w:jc w:val="center"/>
              <w:rPr>
                <w:noProof/>
              </w:rPr>
            </w:pPr>
          </w:p>
        </w:tc>
        <w:tc>
          <w:tcPr>
            <w:tcW w:w="414" w:type="pct"/>
          </w:tcPr>
          <w:p w14:paraId="05D7B158" w14:textId="77777777" w:rsidR="00185035" w:rsidRPr="00F85647" w:rsidRDefault="00185035" w:rsidP="005E2923">
            <w:pPr>
              <w:autoSpaceDE w:val="0"/>
              <w:autoSpaceDN w:val="0"/>
              <w:adjustRightInd w:val="0"/>
              <w:jc w:val="center"/>
              <w:rPr>
                <w:noProof/>
              </w:rPr>
            </w:pPr>
          </w:p>
        </w:tc>
        <w:tc>
          <w:tcPr>
            <w:tcW w:w="339" w:type="pct"/>
          </w:tcPr>
          <w:p w14:paraId="3EBB3B4F" w14:textId="77777777" w:rsidR="00185035" w:rsidRDefault="00185035" w:rsidP="005E2923">
            <w:pPr>
              <w:autoSpaceDE w:val="0"/>
              <w:autoSpaceDN w:val="0"/>
              <w:adjustRightInd w:val="0"/>
              <w:jc w:val="center"/>
              <w:rPr>
                <w:noProof/>
              </w:rPr>
            </w:pPr>
          </w:p>
        </w:tc>
      </w:tr>
      <w:tr w:rsidR="00C90E7E" w:rsidRPr="00F85647" w14:paraId="2971549A" w14:textId="77777777" w:rsidTr="00C90E7E">
        <w:trPr>
          <w:trHeight w:val="288"/>
        </w:trPr>
        <w:tc>
          <w:tcPr>
            <w:tcW w:w="192" w:type="pct"/>
          </w:tcPr>
          <w:p w14:paraId="1E81BA88" w14:textId="77777777" w:rsidR="00185035" w:rsidRPr="007A08CE" w:rsidRDefault="00185035">
            <w:pPr>
              <w:jc w:val="center"/>
              <w:rPr>
                <w:color w:val="000000"/>
              </w:rPr>
            </w:pPr>
          </w:p>
        </w:tc>
        <w:tc>
          <w:tcPr>
            <w:tcW w:w="2164" w:type="pct"/>
            <w:gridSpan w:val="2"/>
          </w:tcPr>
          <w:p w14:paraId="71DDAB3A" w14:textId="77777777" w:rsidR="00185035" w:rsidRPr="002966C9" w:rsidRDefault="00185035" w:rsidP="002966C9">
            <w:pPr>
              <w:rPr>
                <w:color w:val="000000"/>
              </w:rPr>
            </w:pPr>
            <w:r w:rsidRPr="002966C9">
              <w:rPr>
                <w:color w:val="000000"/>
              </w:rPr>
              <w:t>PER160</w:t>
            </w:r>
          </w:p>
        </w:tc>
        <w:tc>
          <w:tcPr>
            <w:tcW w:w="384" w:type="pct"/>
            <w:vAlign w:val="bottom"/>
          </w:tcPr>
          <w:p w14:paraId="5FFEB645" w14:textId="77777777" w:rsidR="00185035" w:rsidRPr="007A08CE" w:rsidRDefault="00185035">
            <w:pPr>
              <w:jc w:val="center"/>
              <w:rPr>
                <w:color w:val="000000"/>
              </w:rPr>
            </w:pPr>
            <w:r w:rsidRPr="007A08CE">
              <w:rPr>
                <w:color w:val="000000"/>
              </w:rPr>
              <w:t>kom</w:t>
            </w:r>
          </w:p>
        </w:tc>
        <w:tc>
          <w:tcPr>
            <w:tcW w:w="387" w:type="pct"/>
            <w:vAlign w:val="bottom"/>
          </w:tcPr>
          <w:p w14:paraId="49A36BFA" w14:textId="77777777" w:rsidR="00185035" w:rsidRPr="007A08CE" w:rsidRDefault="00185035">
            <w:pPr>
              <w:jc w:val="center"/>
              <w:rPr>
                <w:color w:val="000000"/>
              </w:rPr>
            </w:pPr>
            <w:r w:rsidRPr="007A08CE">
              <w:rPr>
                <w:color w:val="000000"/>
              </w:rPr>
              <w:t>1</w:t>
            </w:r>
          </w:p>
        </w:tc>
        <w:tc>
          <w:tcPr>
            <w:tcW w:w="322" w:type="pct"/>
          </w:tcPr>
          <w:p w14:paraId="1D7239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1F469C" w14:textId="77777777" w:rsidR="00185035" w:rsidRPr="00F85647" w:rsidRDefault="00185035" w:rsidP="005E2923">
            <w:pPr>
              <w:autoSpaceDE w:val="0"/>
              <w:autoSpaceDN w:val="0"/>
              <w:adjustRightInd w:val="0"/>
              <w:jc w:val="center"/>
              <w:rPr>
                <w:noProof/>
                <w:lang w:val="en-US"/>
              </w:rPr>
            </w:pPr>
          </w:p>
        </w:tc>
        <w:tc>
          <w:tcPr>
            <w:tcW w:w="237" w:type="pct"/>
          </w:tcPr>
          <w:p w14:paraId="44E494CE" w14:textId="77777777" w:rsidR="00185035" w:rsidRPr="00F85647" w:rsidRDefault="00185035" w:rsidP="005E2923">
            <w:pPr>
              <w:autoSpaceDE w:val="0"/>
              <w:autoSpaceDN w:val="0"/>
              <w:adjustRightInd w:val="0"/>
              <w:jc w:val="center"/>
              <w:rPr>
                <w:noProof/>
                <w:lang w:val="en-US"/>
              </w:rPr>
            </w:pPr>
          </w:p>
        </w:tc>
        <w:tc>
          <w:tcPr>
            <w:tcW w:w="237" w:type="pct"/>
          </w:tcPr>
          <w:p w14:paraId="102D7D47" w14:textId="77777777" w:rsidR="00185035" w:rsidRPr="00F85647" w:rsidRDefault="00185035" w:rsidP="005E2923">
            <w:pPr>
              <w:autoSpaceDE w:val="0"/>
              <w:autoSpaceDN w:val="0"/>
              <w:adjustRightInd w:val="0"/>
              <w:jc w:val="center"/>
              <w:rPr>
                <w:noProof/>
              </w:rPr>
            </w:pPr>
          </w:p>
        </w:tc>
        <w:tc>
          <w:tcPr>
            <w:tcW w:w="414" w:type="pct"/>
          </w:tcPr>
          <w:p w14:paraId="3C2BC97C" w14:textId="77777777" w:rsidR="00185035" w:rsidRPr="00F85647" w:rsidRDefault="00185035" w:rsidP="005E2923">
            <w:pPr>
              <w:autoSpaceDE w:val="0"/>
              <w:autoSpaceDN w:val="0"/>
              <w:adjustRightInd w:val="0"/>
              <w:jc w:val="center"/>
              <w:rPr>
                <w:noProof/>
              </w:rPr>
            </w:pPr>
          </w:p>
        </w:tc>
        <w:tc>
          <w:tcPr>
            <w:tcW w:w="339" w:type="pct"/>
          </w:tcPr>
          <w:p w14:paraId="76DD78D4" w14:textId="77777777" w:rsidR="00185035" w:rsidRDefault="00185035" w:rsidP="005E2923">
            <w:pPr>
              <w:autoSpaceDE w:val="0"/>
              <w:autoSpaceDN w:val="0"/>
              <w:adjustRightInd w:val="0"/>
              <w:jc w:val="center"/>
              <w:rPr>
                <w:noProof/>
              </w:rPr>
            </w:pPr>
          </w:p>
        </w:tc>
      </w:tr>
      <w:tr w:rsidR="00C90E7E" w:rsidRPr="00F85647" w14:paraId="6B19587F" w14:textId="77777777" w:rsidTr="00C90E7E">
        <w:trPr>
          <w:trHeight w:val="288"/>
        </w:trPr>
        <w:tc>
          <w:tcPr>
            <w:tcW w:w="192" w:type="pct"/>
          </w:tcPr>
          <w:p w14:paraId="7BC76DE2" w14:textId="77777777" w:rsidR="00185035" w:rsidRPr="007A08CE" w:rsidRDefault="00185035">
            <w:pPr>
              <w:jc w:val="center"/>
              <w:rPr>
                <w:color w:val="000000"/>
              </w:rPr>
            </w:pPr>
            <w:r w:rsidRPr="007A08CE">
              <w:rPr>
                <w:color w:val="000000"/>
              </w:rPr>
              <w:t>5.</w:t>
            </w:r>
          </w:p>
        </w:tc>
        <w:tc>
          <w:tcPr>
            <w:tcW w:w="2164" w:type="pct"/>
            <w:gridSpan w:val="2"/>
          </w:tcPr>
          <w:p w14:paraId="2CCF846B"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017C687" w14:textId="77777777" w:rsidR="00185035" w:rsidRPr="007A08CE" w:rsidRDefault="00185035">
            <w:pPr>
              <w:jc w:val="center"/>
              <w:rPr>
                <w:color w:val="000000"/>
              </w:rPr>
            </w:pPr>
            <w:r w:rsidRPr="007A08CE">
              <w:rPr>
                <w:color w:val="000000"/>
              </w:rPr>
              <w:t>kom</w:t>
            </w:r>
          </w:p>
        </w:tc>
        <w:tc>
          <w:tcPr>
            <w:tcW w:w="387" w:type="pct"/>
            <w:vAlign w:val="bottom"/>
          </w:tcPr>
          <w:p w14:paraId="1B27F1BA" w14:textId="77777777" w:rsidR="00185035" w:rsidRPr="007A08CE" w:rsidRDefault="00185035">
            <w:pPr>
              <w:jc w:val="center"/>
              <w:rPr>
                <w:color w:val="000000"/>
              </w:rPr>
            </w:pPr>
            <w:r w:rsidRPr="007A08CE">
              <w:rPr>
                <w:color w:val="000000"/>
              </w:rPr>
              <w:t>1</w:t>
            </w:r>
          </w:p>
        </w:tc>
        <w:tc>
          <w:tcPr>
            <w:tcW w:w="322" w:type="pct"/>
          </w:tcPr>
          <w:p w14:paraId="6671276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00F15C" w14:textId="77777777" w:rsidR="00185035" w:rsidRPr="00F85647" w:rsidRDefault="00185035" w:rsidP="005E2923">
            <w:pPr>
              <w:autoSpaceDE w:val="0"/>
              <w:autoSpaceDN w:val="0"/>
              <w:adjustRightInd w:val="0"/>
              <w:jc w:val="center"/>
              <w:rPr>
                <w:noProof/>
                <w:lang w:val="en-US"/>
              </w:rPr>
            </w:pPr>
          </w:p>
        </w:tc>
        <w:tc>
          <w:tcPr>
            <w:tcW w:w="237" w:type="pct"/>
          </w:tcPr>
          <w:p w14:paraId="25381B95" w14:textId="77777777" w:rsidR="00185035" w:rsidRPr="00F85647" w:rsidRDefault="00185035" w:rsidP="005E2923">
            <w:pPr>
              <w:autoSpaceDE w:val="0"/>
              <w:autoSpaceDN w:val="0"/>
              <w:adjustRightInd w:val="0"/>
              <w:jc w:val="center"/>
              <w:rPr>
                <w:noProof/>
                <w:lang w:val="en-US"/>
              </w:rPr>
            </w:pPr>
          </w:p>
        </w:tc>
        <w:tc>
          <w:tcPr>
            <w:tcW w:w="237" w:type="pct"/>
          </w:tcPr>
          <w:p w14:paraId="7486EFB4" w14:textId="77777777" w:rsidR="00185035" w:rsidRPr="00F85647" w:rsidRDefault="00185035" w:rsidP="005E2923">
            <w:pPr>
              <w:autoSpaceDE w:val="0"/>
              <w:autoSpaceDN w:val="0"/>
              <w:adjustRightInd w:val="0"/>
              <w:jc w:val="center"/>
              <w:rPr>
                <w:noProof/>
              </w:rPr>
            </w:pPr>
          </w:p>
        </w:tc>
        <w:tc>
          <w:tcPr>
            <w:tcW w:w="414" w:type="pct"/>
          </w:tcPr>
          <w:p w14:paraId="77A6BEA7" w14:textId="77777777" w:rsidR="00185035" w:rsidRPr="00F85647" w:rsidRDefault="00185035" w:rsidP="005E2923">
            <w:pPr>
              <w:autoSpaceDE w:val="0"/>
              <w:autoSpaceDN w:val="0"/>
              <w:adjustRightInd w:val="0"/>
              <w:jc w:val="center"/>
              <w:rPr>
                <w:noProof/>
              </w:rPr>
            </w:pPr>
          </w:p>
        </w:tc>
        <w:tc>
          <w:tcPr>
            <w:tcW w:w="339" w:type="pct"/>
          </w:tcPr>
          <w:p w14:paraId="52ED0D05" w14:textId="77777777" w:rsidR="00185035" w:rsidRDefault="00185035" w:rsidP="005E2923">
            <w:pPr>
              <w:autoSpaceDE w:val="0"/>
              <w:autoSpaceDN w:val="0"/>
              <w:adjustRightInd w:val="0"/>
              <w:jc w:val="center"/>
              <w:rPr>
                <w:noProof/>
              </w:rPr>
            </w:pPr>
          </w:p>
        </w:tc>
      </w:tr>
      <w:tr w:rsidR="00C90E7E" w:rsidRPr="00F85647" w14:paraId="2C5175E1" w14:textId="77777777" w:rsidTr="00C90E7E">
        <w:trPr>
          <w:trHeight w:val="288"/>
        </w:trPr>
        <w:tc>
          <w:tcPr>
            <w:tcW w:w="192" w:type="pct"/>
          </w:tcPr>
          <w:p w14:paraId="4664FE9E" w14:textId="77777777" w:rsidR="00185035" w:rsidRPr="007A08CE" w:rsidRDefault="00185035">
            <w:pPr>
              <w:jc w:val="center"/>
              <w:rPr>
                <w:color w:val="000000"/>
              </w:rPr>
            </w:pPr>
            <w:r w:rsidRPr="007A08CE">
              <w:rPr>
                <w:color w:val="000000"/>
              </w:rPr>
              <w:t>6.</w:t>
            </w:r>
          </w:p>
        </w:tc>
        <w:tc>
          <w:tcPr>
            <w:tcW w:w="2164" w:type="pct"/>
            <w:gridSpan w:val="2"/>
          </w:tcPr>
          <w:p w14:paraId="2B88BE41"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37F788B3" w14:textId="77777777" w:rsidR="00185035" w:rsidRPr="007A08CE" w:rsidRDefault="00185035">
            <w:pPr>
              <w:jc w:val="center"/>
              <w:rPr>
                <w:color w:val="000000"/>
              </w:rPr>
            </w:pPr>
          </w:p>
        </w:tc>
        <w:tc>
          <w:tcPr>
            <w:tcW w:w="387" w:type="pct"/>
            <w:vAlign w:val="bottom"/>
          </w:tcPr>
          <w:p w14:paraId="2E4400A3" w14:textId="77777777" w:rsidR="00185035" w:rsidRPr="007A08CE" w:rsidRDefault="00185035">
            <w:pPr>
              <w:jc w:val="center"/>
              <w:rPr>
                <w:color w:val="000000"/>
              </w:rPr>
            </w:pPr>
          </w:p>
        </w:tc>
        <w:tc>
          <w:tcPr>
            <w:tcW w:w="322" w:type="pct"/>
          </w:tcPr>
          <w:p w14:paraId="01D93D3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60F26B4" w14:textId="77777777" w:rsidR="00185035" w:rsidRPr="00F85647" w:rsidRDefault="00185035" w:rsidP="005E2923">
            <w:pPr>
              <w:autoSpaceDE w:val="0"/>
              <w:autoSpaceDN w:val="0"/>
              <w:adjustRightInd w:val="0"/>
              <w:jc w:val="center"/>
              <w:rPr>
                <w:noProof/>
                <w:lang w:val="en-US"/>
              </w:rPr>
            </w:pPr>
          </w:p>
        </w:tc>
        <w:tc>
          <w:tcPr>
            <w:tcW w:w="237" w:type="pct"/>
          </w:tcPr>
          <w:p w14:paraId="0E4C7D32" w14:textId="77777777" w:rsidR="00185035" w:rsidRPr="00F85647" w:rsidRDefault="00185035" w:rsidP="005E2923">
            <w:pPr>
              <w:autoSpaceDE w:val="0"/>
              <w:autoSpaceDN w:val="0"/>
              <w:adjustRightInd w:val="0"/>
              <w:jc w:val="center"/>
              <w:rPr>
                <w:noProof/>
                <w:lang w:val="en-US"/>
              </w:rPr>
            </w:pPr>
          </w:p>
        </w:tc>
        <w:tc>
          <w:tcPr>
            <w:tcW w:w="237" w:type="pct"/>
          </w:tcPr>
          <w:p w14:paraId="276B9B4E" w14:textId="77777777" w:rsidR="00185035" w:rsidRPr="00F85647" w:rsidRDefault="00185035" w:rsidP="005E2923">
            <w:pPr>
              <w:autoSpaceDE w:val="0"/>
              <w:autoSpaceDN w:val="0"/>
              <w:adjustRightInd w:val="0"/>
              <w:jc w:val="center"/>
              <w:rPr>
                <w:noProof/>
              </w:rPr>
            </w:pPr>
          </w:p>
        </w:tc>
        <w:tc>
          <w:tcPr>
            <w:tcW w:w="414" w:type="pct"/>
          </w:tcPr>
          <w:p w14:paraId="6631DA1C" w14:textId="77777777" w:rsidR="00185035" w:rsidRPr="00F85647" w:rsidRDefault="00185035" w:rsidP="005E2923">
            <w:pPr>
              <w:autoSpaceDE w:val="0"/>
              <w:autoSpaceDN w:val="0"/>
              <w:adjustRightInd w:val="0"/>
              <w:jc w:val="center"/>
              <w:rPr>
                <w:noProof/>
              </w:rPr>
            </w:pPr>
          </w:p>
        </w:tc>
        <w:tc>
          <w:tcPr>
            <w:tcW w:w="339" w:type="pct"/>
          </w:tcPr>
          <w:p w14:paraId="21895368" w14:textId="77777777" w:rsidR="00185035" w:rsidRDefault="00185035" w:rsidP="005E2923">
            <w:pPr>
              <w:autoSpaceDE w:val="0"/>
              <w:autoSpaceDN w:val="0"/>
              <w:adjustRightInd w:val="0"/>
              <w:jc w:val="center"/>
              <w:rPr>
                <w:noProof/>
              </w:rPr>
            </w:pPr>
          </w:p>
        </w:tc>
      </w:tr>
      <w:tr w:rsidR="00C90E7E" w:rsidRPr="00F85647" w14:paraId="6A5E65AF" w14:textId="77777777" w:rsidTr="00C90E7E">
        <w:trPr>
          <w:trHeight w:val="288"/>
        </w:trPr>
        <w:tc>
          <w:tcPr>
            <w:tcW w:w="192" w:type="pct"/>
          </w:tcPr>
          <w:p w14:paraId="4C23FBF3" w14:textId="77777777" w:rsidR="00185035" w:rsidRPr="007A08CE" w:rsidRDefault="00185035">
            <w:pPr>
              <w:jc w:val="center"/>
              <w:rPr>
                <w:color w:val="000000"/>
              </w:rPr>
            </w:pPr>
          </w:p>
        </w:tc>
        <w:tc>
          <w:tcPr>
            <w:tcW w:w="2164" w:type="pct"/>
            <w:gridSpan w:val="2"/>
            <w:vAlign w:val="bottom"/>
          </w:tcPr>
          <w:p w14:paraId="1B85707F" w14:textId="77777777" w:rsidR="00185035" w:rsidRPr="002966C9" w:rsidRDefault="00185035" w:rsidP="002966C9">
            <w:pPr>
              <w:rPr>
                <w:color w:val="000000"/>
              </w:rPr>
            </w:pPr>
            <w:r w:rsidRPr="002966C9">
              <w:rPr>
                <w:color w:val="000000"/>
              </w:rPr>
              <w:t>COM 2</w:t>
            </w:r>
          </w:p>
        </w:tc>
        <w:tc>
          <w:tcPr>
            <w:tcW w:w="384" w:type="pct"/>
            <w:vAlign w:val="bottom"/>
          </w:tcPr>
          <w:p w14:paraId="69397C18" w14:textId="77777777" w:rsidR="00185035" w:rsidRPr="007A08CE" w:rsidRDefault="00185035">
            <w:pPr>
              <w:jc w:val="center"/>
              <w:rPr>
                <w:color w:val="000000"/>
              </w:rPr>
            </w:pPr>
            <w:r w:rsidRPr="007A08CE">
              <w:rPr>
                <w:color w:val="000000"/>
              </w:rPr>
              <w:t>kom</w:t>
            </w:r>
          </w:p>
        </w:tc>
        <w:tc>
          <w:tcPr>
            <w:tcW w:w="387" w:type="pct"/>
            <w:vAlign w:val="bottom"/>
          </w:tcPr>
          <w:p w14:paraId="5D5A9B41" w14:textId="77777777" w:rsidR="00185035" w:rsidRPr="007A08CE" w:rsidRDefault="00185035">
            <w:pPr>
              <w:jc w:val="center"/>
              <w:rPr>
                <w:color w:val="000000"/>
              </w:rPr>
            </w:pPr>
            <w:r w:rsidRPr="007A08CE">
              <w:rPr>
                <w:color w:val="000000"/>
              </w:rPr>
              <w:t>1</w:t>
            </w:r>
          </w:p>
        </w:tc>
        <w:tc>
          <w:tcPr>
            <w:tcW w:w="322" w:type="pct"/>
          </w:tcPr>
          <w:p w14:paraId="7802F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5AEA47" w14:textId="77777777" w:rsidR="00185035" w:rsidRPr="00F85647" w:rsidRDefault="00185035" w:rsidP="005E2923">
            <w:pPr>
              <w:autoSpaceDE w:val="0"/>
              <w:autoSpaceDN w:val="0"/>
              <w:adjustRightInd w:val="0"/>
              <w:jc w:val="center"/>
              <w:rPr>
                <w:noProof/>
                <w:lang w:val="en-US"/>
              </w:rPr>
            </w:pPr>
          </w:p>
        </w:tc>
        <w:tc>
          <w:tcPr>
            <w:tcW w:w="237" w:type="pct"/>
          </w:tcPr>
          <w:p w14:paraId="4EDA6A0D" w14:textId="77777777" w:rsidR="00185035" w:rsidRPr="00F85647" w:rsidRDefault="00185035" w:rsidP="005E2923">
            <w:pPr>
              <w:autoSpaceDE w:val="0"/>
              <w:autoSpaceDN w:val="0"/>
              <w:adjustRightInd w:val="0"/>
              <w:jc w:val="center"/>
              <w:rPr>
                <w:noProof/>
                <w:lang w:val="en-US"/>
              </w:rPr>
            </w:pPr>
          </w:p>
        </w:tc>
        <w:tc>
          <w:tcPr>
            <w:tcW w:w="237" w:type="pct"/>
          </w:tcPr>
          <w:p w14:paraId="2C2360C5" w14:textId="77777777" w:rsidR="00185035" w:rsidRPr="00F85647" w:rsidRDefault="00185035" w:rsidP="005E2923">
            <w:pPr>
              <w:autoSpaceDE w:val="0"/>
              <w:autoSpaceDN w:val="0"/>
              <w:adjustRightInd w:val="0"/>
              <w:jc w:val="center"/>
              <w:rPr>
                <w:noProof/>
              </w:rPr>
            </w:pPr>
          </w:p>
        </w:tc>
        <w:tc>
          <w:tcPr>
            <w:tcW w:w="414" w:type="pct"/>
          </w:tcPr>
          <w:p w14:paraId="64443C8E" w14:textId="77777777" w:rsidR="00185035" w:rsidRPr="00F85647" w:rsidRDefault="00185035" w:rsidP="005E2923">
            <w:pPr>
              <w:autoSpaceDE w:val="0"/>
              <w:autoSpaceDN w:val="0"/>
              <w:adjustRightInd w:val="0"/>
              <w:jc w:val="center"/>
              <w:rPr>
                <w:noProof/>
              </w:rPr>
            </w:pPr>
          </w:p>
        </w:tc>
        <w:tc>
          <w:tcPr>
            <w:tcW w:w="339" w:type="pct"/>
          </w:tcPr>
          <w:p w14:paraId="28D40F5F" w14:textId="77777777" w:rsidR="00185035" w:rsidRDefault="00185035" w:rsidP="005E2923">
            <w:pPr>
              <w:autoSpaceDE w:val="0"/>
              <w:autoSpaceDN w:val="0"/>
              <w:adjustRightInd w:val="0"/>
              <w:jc w:val="center"/>
              <w:rPr>
                <w:noProof/>
              </w:rPr>
            </w:pPr>
          </w:p>
        </w:tc>
      </w:tr>
      <w:tr w:rsidR="00C90E7E" w:rsidRPr="00F85647" w14:paraId="3C270E27" w14:textId="77777777" w:rsidTr="00C90E7E">
        <w:trPr>
          <w:trHeight w:val="288"/>
        </w:trPr>
        <w:tc>
          <w:tcPr>
            <w:tcW w:w="192" w:type="pct"/>
          </w:tcPr>
          <w:p w14:paraId="426FD0ED" w14:textId="77777777" w:rsidR="00185035" w:rsidRPr="007A08CE" w:rsidRDefault="00185035">
            <w:pPr>
              <w:jc w:val="center"/>
              <w:rPr>
                <w:color w:val="000000"/>
              </w:rPr>
            </w:pPr>
            <w:r w:rsidRPr="007A08CE">
              <w:rPr>
                <w:color w:val="000000"/>
              </w:rPr>
              <w:t>7.</w:t>
            </w:r>
          </w:p>
        </w:tc>
        <w:tc>
          <w:tcPr>
            <w:tcW w:w="2164" w:type="pct"/>
            <w:gridSpan w:val="2"/>
          </w:tcPr>
          <w:p w14:paraId="56AEF295"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109D19D8" w14:textId="77777777" w:rsidR="00185035" w:rsidRPr="007A08CE" w:rsidRDefault="00185035">
            <w:pPr>
              <w:jc w:val="center"/>
              <w:rPr>
                <w:color w:val="000000"/>
              </w:rPr>
            </w:pPr>
          </w:p>
        </w:tc>
        <w:tc>
          <w:tcPr>
            <w:tcW w:w="387" w:type="pct"/>
            <w:vAlign w:val="bottom"/>
          </w:tcPr>
          <w:p w14:paraId="75F53388" w14:textId="77777777" w:rsidR="00185035" w:rsidRPr="007A08CE" w:rsidRDefault="00185035">
            <w:pPr>
              <w:jc w:val="center"/>
              <w:rPr>
                <w:color w:val="000000"/>
              </w:rPr>
            </w:pPr>
          </w:p>
        </w:tc>
        <w:tc>
          <w:tcPr>
            <w:tcW w:w="322" w:type="pct"/>
          </w:tcPr>
          <w:p w14:paraId="5AC6CDD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D448AA" w14:textId="77777777" w:rsidR="00185035" w:rsidRPr="00F85647" w:rsidRDefault="00185035" w:rsidP="005E2923">
            <w:pPr>
              <w:autoSpaceDE w:val="0"/>
              <w:autoSpaceDN w:val="0"/>
              <w:adjustRightInd w:val="0"/>
              <w:jc w:val="center"/>
              <w:rPr>
                <w:noProof/>
                <w:lang w:val="en-US"/>
              </w:rPr>
            </w:pPr>
          </w:p>
        </w:tc>
        <w:tc>
          <w:tcPr>
            <w:tcW w:w="237" w:type="pct"/>
          </w:tcPr>
          <w:p w14:paraId="45F47022" w14:textId="77777777" w:rsidR="00185035" w:rsidRPr="00F85647" w:rsidRDefault="00185035" w:rsidP="005E2923">
            <w:pPr>
              <w:autoSpaceDE w:val="0"/>
              <w:autoSpaceDN w:val="0"/>
              <w:adjustRightInd w:val="0"/>
              <w:jc w:val="center"/>
              <w:rPr>
                <w:noProof/>
                <w:lang w:val="en-US"/>
              </w:rPr>
            </w:pPr>
          </w:p>
        </w:tc>
        <w:tc>
          <w:tcPr>
            <w:tcW w:w="237" w:type="pct"/>
          </w:tcPr>
          <w:p w14:paraId="4D7EA20A" w14:textId="77777777" w:rsidR="00185035" w:rsidRPr="00F85647" w:rsidRDefault="00185035" w:rsidP="005E2923">
            <w:pPr>
              <w:autoSpaceDE w:val="0"/>
              <w:autoSpaceDN w:val="0"/>
              <w:adjustRightInd w:val="0"/>
              <w:jc w:val="center"/>
              <w:rPr>
                <w:noProof/>
              </w:rPr>
            </w:pPr>
          </w:p>
        </w:tc>
        <w:tc>
          <w:tcPr>
            <w:tcW w:w="414" w:type="pct"/>
          </w:tcPr>
          <w:p w14:paraId="0E1B43BC" w14:textId="77777777" w:rsidR="00185035" w:rsidRPr="00F85647" w:rsidRDefault="00185035" w:rsidP="005E2923">
            <w:pPr>
              <w:autoSpaceDE w:val="0"/>
              <w:autoSpaceDN w:val="0"/>
              <w:adjustRightInd w:val="0"/>
              <w:jc w:val="center"/>
              <w:rPr>
                <w:noProof/>
              </w:rPr>
            </w:pPr>
          </w:p>
        </w:tc>
        <w:tc>
          <w:tcPr>
            <w:tcW w:w="339" w:type="pct"/>
          </w:tcPr>
          <w:p w14:paraId="47023E91" w14:textId="77777777" w:rsidR="00185035" w:rsidRDefault="00185035" w:rsidP="005E2923">
            <w:pPr>
              <w:autoSpaceDE w:val="0"/>
              <w:autoSpaceDN w:val="0"/>
              <w:adjustRightInd w:val="0"/>
              <w:jc w:val="center"/>
              <w:rPr>
                <w:noProof/>
              </w:rPr>
            </w:pPr>
          </w:p>
        </w:tc>
      </w:tr>
      <w:tr w:rsidR="00C90E7E" w:rsidRPr="00F85647" w14:paraId="4CE05B97" w14:textId="77777777" w:rsidTr="00C90E7E">
        <w:trPr>
          <w:trHeight w:val="288"/>
        </w:trPr>
        <w:tc>
          <w:tcPr>
            <w:tcW w:w="192" w:type="pct"/>
          </w:tcPr>
          <w:p w14:paraId="4156C0F7" w14:textId="77777777" w:rsidR="00185035" w:rsidRPr="007A08CE" w:rsidRDefault="00185035">
            <w:pPr>
              <w:jc w:val="center"/>
              <w:rPr>
                <w:color w:val="000000"/>
              </w:rPr>
            </w:pPr>
          </w:p>
        </w:tc>
        <w:tc>
          <w:tcPr>
            <w:tcW w:w="2164" w:type="pct"/>
            <w:gridSpan w:val="2"/>
          </w:tcPr>
          <w:p w14:paraId="3835928E" w14:textId="77777777" w:rsidR="00185035" w:rsidRPr="002966C9" w:rsidRDefault="00185035" w:rsidP="002966C9">
            <w:pPr>
              <w:rPr>
                <w:color w:val="000000"/>
              </w:rPr>
            </w:pPr>
            <w:r w:rsidRPr="002966C9">
              <w:rPr>
                <w:color w:val="000000"/>
              </w:rPr>
              <w:t>Ø125</w:t>
            </w:r>
          </w:p>
        </w:tc>
        <w:tc>
          <w:tcPr>
            <w:tcW w:w="384" w:type="pct"/>
            <w:vAlign w:val="bottom"/>
          </w:tcPr>
          <w:p w14:paraId="7A442EB8" w14:textId="77777777" w:rsidR="00185035" w:rsidRPr="007A08CE" w:rsidRDefault="00185035">
            <w:pPr>
              <w:jc w:val="center"/>
              <w:rPr>
                <w:color w:val="000000"/>
              </w:rPr>
            </w:pPr>
            <w:r w:rsidRPr="007A08CE">
              <w:rPr>
                <w:color w:val="000000"/>
              </w:rPr>
              <w:t>kom</w:t>
            </w:r>
          </w:p>
        </w:tc>
        <w:tc>
          <w:tcPr>
            <w:tcW w:w="387" w:type="pct"/>
            <w:vAlign w:val="bottom"/>
          </w:tcPr>
          <w:p w14:paraId="24C14095" w14:textId="77777777" w:rsidR="00185035" w:rsidRPr="007A08CE" w:rsidRDefault="00185035">
            <w:pPr>
              <w:jc w:val="center"/>
              <w:rPr>
                <w:color w:val="000000"/>
              </w:rPr>
            </w:pPr>
            <w:r w:rsidRPr="007A08CE">
              <w:rPr>
                <w:color w:val="000000"/>
              </w:rPr>
              <w:t>2</w:t>
            </w:r>
          </w:p>
        </w:tc>
        <w:tc>
          <w:tcPr>
            <w:tcW w:w="322" w:type="pct"/>
          </w:tcPr>
          <w:p w14:paraId="24D751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69C564" w14:textId="77777777" w:rsidR="00185035" w:rsidRPr="00F85647" w:rsidRDefault="00185035" w:rsidP="005E2923">
            <w:pPr>
              <w:autoSpaceDE w:val="0"/>
              <w:autoSpaceDN w:val="0"/>
              <w:adjustRightInd w:val="0"/>
              <w:jc w:val="center"/>
              <w:rPr>
                <w:noProof/>
                <w:lang w:val="en-US"/>
              </w:rPr>
            </w:pPr>
          </w:p>
        </w:tc>
        <w:tc>
          <w:tcPr>
            <w:tcW w:w="237" w:type="pct"/>
          </w:tcPr>
          <w:p w14:paraId="3BC675B4" w14:textId="77777777" w:rsidR="00185035" w:rsidRPr="00F85647" w:rsidRDefault="00185035" w:rsidP="005E2923">
            <w:pPr>
              <w:autoSpaceDE w:val="0"/>
              <w:autoSpaceDN w:val="0"/>
              <w:adjustRightInd w:val="0"/>
              <w:jc w:val="center"/>
              <w:rPr>
                <w:noProof/>
                <w:lang w:val="en-US"/>
              </w:rPr>
            </w:pPr>
          </w:p>
        </w:tc>
        <w:tc>
          <w:tcPr>
            <w:tcW w:w="237" w:type="pct"/>
          </w:tcPr>
          <w:p w14:paraId="479E5547" w14:textId="77777777" w:rsidR="00185035" w:rsidRPr="00F85647" w:rsidRDefault="00185035" w:rsidP="005E2923">
            <w:pPr>
              <w:autoSpaceDE w:val="0"/>
              <w:autoSpaceDN w:val="0"/>
              <w:adjustRightInd w:val="0"/>
              <w:jc w:val="center"/>
              <w:rPr>
                <w:noProof/>
              </w:rPr>
            </w:pPr>
          </w:p>
        </w:tc>
        <w:tc>
          <w:tcPr>
            <w:tcW w:w="414" w:type="pct"/>
          </w:tcPr>
          <w:p w14:paraId="203A6B4C" w14:textId="77777777" w:rsidR="00185035" w:rsidRPr="00F85647" w:rsidRDefault="00185035" w:rsidP="005E2923">
            <w:pPr>
              <w:autoSpaceDE w:val="0"/>
              <w:autoSpaceDN w:val="0"/>
              <w:adjustRightInd w:val="0"/>
              <w:jc w:val="center"/>
              <w:rPr>
                <w:noProof/>
              </w:rPr>
            </w:pPr>
          </w:p>
        </w:tc>
        <w:tc>
          <w:tcPr>
            <w:tcW w:w="339" w:type="pct"/>
          </w:tcPr>
          <w:p w14:paraId="7C3308AA" w14:textId="77777777" w:rsidR="00185035" w:rsidRDefault="00185035" w:rsidP="005E2923">
            <w:pPr>
              <w:autoSpaceDE w:val="0"/>
              <w:autoSpaceDN w:val="0"/>
              <w:adjustRightInd w:val="0"/>
              <w:jc w:val="center"/>
              <w:rPr>
                <w:noProof/>
              </w:rPr>
            </w:pPr>
          </w:p>
        </w:tc>
      </w:tr>
      <w:tr w:rsidR="00C90E7E" w:rsidRPr="00F85647" w14:paraId="56F32FD2" w14:textId="77777777" w:rsidTr="00C90E7E">
        <w:trPr>
          <w:trHeight w:val="288"/>
        </w:trPr>
        <w:tc>
          <w:tcPr>
            <w:tcW w:w="192" w:type="pct"/>
          </w:tcPr>
          <w:p w14:paraId="5626972E" w14:textId="77777777" w:rsidR="00185035" w:rsidRPr="007A08CE" w:rsidRDefault="00185035">
            <w:pPr>
              <w:jc w:val="center"/>
              <w:rPr>
                <w:color w:val="000000"/>
              </w:rPr>
            </w:pPr>
            <w:r w:rsidRPr="007A08CE">
              <w:rPr>
                <w:color w:val="000000"/>
              </w:rPr>
              <w:t>8</w:t>
            </w:r>
          </w:p>
        </w:tc>
        <w:tc>
          <w:tcPr>
            <w:tcW w:w="2164" w:type="pct"/>
            <w:gridSpan w:val="2"/>
          </w:tcPr>
          <w:p w14:paraId="2182AC0F"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2D0F87F4" w14:textId="77777777" w:rsidR="00185035" w:rsidRPr="007A08CE" w:rsidRDefault="00185035">
            <w:pPr>
              <w:jc w:val="center"/>
              <w:rPr>
                <w:color w:val="000000"/>
              </w:rPr>
            </w:pPr>
          </w:p>
        </w:tc>
        <w:tc>
          <w:tcPr>
            <w:tcW w:w="387" w:type="pct"/>
            <w:vAlign w:val="bottom"/>
          </w:tcPr>
          <w:p w14:paraId="47DF6093" w14:textId="77777777" w:rsidR="00185035" w:rsidRPr="007A08CE" w:rsidRDefault="00185035">
            <w:pPr>
              <w:jc w:val="center"/>
              <w:rPr>
                <w:color w:val="000000"/>
              </w:rPr>
            </w:pPr>
          </w:p>
        </w:tc>
        <w:tc>
          <w:tcPr>
            <w:tcW w:w="322" w:type="pct"/>
          </w:tcPr>
          <w:p w14:paraId="5F88C57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0B31F5" w14:textId="77777777" w:rsidR="00185035" w:rsidRPr="00F85647" w:rsidRDefault="00185035" w:rsidP="005E2923">
            <w:pPr>
              <w:autoSpaceDE w:val="0"/>
              <w:autoSpaceDN w:val="0"/>
              <w:adjustRightInd w:val="0"/>
              <w:jc w:val="center"/>
              <w:rPr>
                <w:noProof/>
                <w:lang w:val="en-US"/>
              </w:rPr>
            </w:pPr>
          </w:p>
        </w:tc>
        <w:tc>
          <w:tcPr>
            <w:tcW w:w="237" w:type="pct"/>
          </w:tcPr>
          <w:p w14:paraId="5188366E" w14:textId="77777777" w:rsidR="00185035" w:rsidRPr="00F85647" w:rsidRDefault="00185035" w:rsidP="005E2923">
            <w:pPr>
              <w:autoSpaceDE w:val="0"/>
              <w:autoSpaceDN w:val="0"/>
              <w:adjustRightInd w:val="0"/>
              <w:jc w:val="center"/>
              <w:rPr>
                <w:noProof/>
                <w:lang w:val="en-US"/>
              </w:rPr>
            </w:pPr>
          </w:p>
        </w:tc>
        <w:tc>
          <w:tcPr>
            <w:tcW w:w="237" w:type="pct"/>
          </w:tcPr>
          <w:p w14:paraId="719CFD2A" w14:textId="77777777" w:rsidR="00185035" w:rsidRPr="00F85647" w:rsidRDefault="00185035" w:rsidP="005E2923">
            <w:pPr>
              <w:autoSpaceDE w:val="0"/>
              <w:autoSpaceDN w:val="0"/>
              <w:adjustRightInd w:val="0"/>
              <w:jc w:val="center"/>
              <w:rPr>
                <w:noProof/>
              </w:rPr>
            </w:pPr>
          </w:p>
        </w:tc>
        <w:tc>
          <w:tcPr>
            <w:tcW w:w="414" w:type="pct"/>
          </w:tcPr>
          <w:p w14:paraId="2EA920FB" w14:textId="77777777" w:rsidR="00185035" w:rsidRPr="00F85647" w:rsidRDefault="00185035" w:rsidP="005E2923">
            <w:pPr>
              <w:autoSpaceDE w:val="0"/>
              <w:autoSpaceDN w:val="0"/>
              <w:adjustRightInd w:val="0"/>
              <w:jc w:val="center"/>
              <w:rPr>
                <w:noProof/>
              </w:rPr>
            </w:pPr>
          </w:p>
        </w:tc>
        <w:tc>
          <w:tcPr>
            <w:tcW w:w="339" w:type="pct"/>
          </w:tcPr>
          <w:p w14:paraId="2963063E" w14:textId="77777777" w:rsidR="00185035" w:rsidRDefault="00185035" w:rsidP="005E2923">
            <w:pPr>
              <w:autoSpaceDE w:val="0"/>
              <w:autoSpaceDN w:val="0"/>
              <w:adjustRightInd w:val="0"/>
              <w:jc w:val="center"/>
              <w:rPr>
                <w:noProof/>
              </w:rPr>
            </w:pPr>
          </w:p>
        </w:tc>
      </w:tr>
      <w:tr w:rsidR="00C90E7E" w:rsidRPr="00F85647" w14:paraId="486F6F7B" w14:textId="77777777" w:rsidTr="00C90E7E">
        <w:trPr>
          <w:trHeight w:val="288"/>
        </w:trPr>
        <w:tc>
          <w:tcPr>
            <w:tcW w:w="192" w:type="pct"/>
          </w:tcPr>
          <w:p w14:paraId="4A7E6713" w14:textId="77777777" w:rsidR="00185035" w:rsidRPr="007A08CE" w:rsidRDefault="00185035">
            <w:pPr>
              <w:jc w:val="center"/>
              <w:rPr>
                <w:color w:val="000000"/>
              </w:rPr>
            </w:pPr>
          </w:p>
        </w:tc>
        <w:tc>
          <w:tcPr>
            <w:tcW w:w="2164" w:type="pct"/>
            <w:gridSpan w:val="2"/>
          </w:tcPr>
          <w:p w14:paraId="6E45314C" w14:textId="77777777" w:rsidR="00185035" w:rsidRPr="002966C9" w:rsidRDefault="00185035" w:rsidP="002966C9">
            <w:pPr>
              <w:rPr>
                <w:color w:val="000000"/>
              </w:rPr>
            </w:pPr>
            <w:r w:rsidRPr="002966C9">
              <w:rPr>
                <w:color w:val="000000"/>
              </w:rPr>
              <w:t>Ø125</w:t>
            </w:r>
          </w:p>
        </w:tc>
        <w:tc>
          <w:tcPr>
            <w:tcW w:w="384" w:type="pct"/>
            <w:vAlign w:val="bottom"/>
          </w:tcPr>
          <w:p w14:paraId="6F8111F0" w14:textId="77777777" w:rsidR="00185035" w:rsidRPr="007A08CE" w:rsidRDefault="00185035">
            <w:pPr>
              <w:jc w:val="center"/>
              <w:rPr>
                <w:color w:val="000000"/>
              </w:rPr>
            </w:pPr>
            <w:r w:rsidRPr="007A08CE">
              <w:rPr>
                <w:color w:val="000000"/>
              </w:rPr>
              <w:t>kom</w:t>
            </w:r>
          </w:p>
        </w:tc>
        <w:tc>
          <w:tcPr>
            <w:tcW w:w="387" w:type="pct"/>
            <w:vAlign w:val="bottom"/>
          </w:tcPr>
          <w:p w14:paraId="459A2297" w14:textId="77777777" w:rsidR="00185035" w:rsidRPr="007A08CE" w:rsidRDefault="00185035">
            <w:pPr>
              <w:jc w:val="center"/>
              <w:rPr>
                <w:color w:val="000000"/>
              </w:rPr>
            </w:pPr>
            <w:r w:rsidRPr="007A08CE">
              <w:rPr>
                <w:color w:val="000000"/>
              </w:rPr>
              <w:t>2</w:t>
            </w:r>
          </w:p>
        </w:tc>
        <w:tc>
          <w:tcPr>
            <w:tcW w:w="322" w:type="pct"/>
          </w:tcPr>
          <w:p w14:paraId="452DE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BDE5E3" w14:textId="77777777" w:rsidR="00185035" w:rsidRPr="00F85647" w:rsidRDefault="00185035" w:rsidP="005E2923">
            <w:pPr>
              <w:autoSpaceDE w:val="0"/>
              <w:autoSpaceDN w:val="0"/>
              <w:adjustRightInd w:val="0"/>
              <w:jc w:val="center"/>
              <w:rPr>
                <w:noProof/>
                <w:lang w:val="en-US"/>
              </w:rPr>
            </w:pPr>
          </w:p>
        </w:tc>
        <w:tc>
          <w:tcPr>
            <w:tcW w:w="237" w:type="pct"/>
          </w:tcPr>
          <w:p w14:paraId="6C28F693" w14:textId="77777777" w:rsidR="00185035" w:rsidRPr="00F85647" w:rsidRDefault="00185035" w:rsidP="005E2923">
            <w:pPr>
              <w:autoSpaceDE w:val="0"/>
              <w:autoSpaceDN w:val="0"/>
              <w:adjustRightInd w:val="0"/>
              <w:jc w:val="center"/>
              <w:rPr>
                <w:noProof/>
                <w:lang w:val="en-US"/>
              </w:rPr>
            </w:pPr>
          </w:p>
        </w:tc>
        <w:tc>
          <w:tcPr>
            <w:tcW w:w="237" w:type="pct"/>
          </w:tcPr>
          <w:p w14:paraId="7A885FAF" w14:textId="77777777" w:rsidR="00185035" w:rsidRPr="00F85647" w:rsidRDefault="00185035" w:rsidP="005E2923">
            <w:pPr>
              <w:autoSpaceDE w:val="0"/>
              <w:autoSpaceDN w:val="0"/>
              <w:adjustRightInd w:val="0"/>
              <w:jc w:val="center"/>
              <w:rPr>
                <w:noProof/>
              </w:rPr>
            </w:pPr>
          </w:p>
        </w:tc>
        <w:tc>
          <w:tcPr>
            <w:tcW w:w="414" w:type="pct"/>
          </w:tcPr>
          <w:p w14:paraId="5CCBA732" w14:textId="77777777" w:rsidR="00185035" w:rsidRPr="00F85647" w:rsidRDefault="00185035" w:rsidP="005E2923">
            <w:pPr>
              <w:autoSpaceDE w:val="0"/>
              <w:autoSpaceDN w:val="0"/>
              <w:adjustRightInd w:val="0"/>
              <w:jc w:val="center"/>
              <w:rPr>
                <w:noProof/>
              </w:rPr>
            </w:pPr>
          </w:p>
        </w:tc>
        <w:tc>
          <w:tcPr>
            <w:tcW w:w="339" w:type="pct"/>
          </w:tcPr>
          <w:p w14:paraId="0BDA154A" w14:textId="77777777" w:rsidR="00185035" w:rsidRDefault="00185035" w:rsidP="005E2923">
            <w:pPr>
              <w:autoSpaceDE w:val="0"/>
              <w:autoSpaceDN w:val="0"/>
              <w:adjustRightInd w:val="0"/>
              <w:jc w:val="center"/>
              <w:rPr>
                <w:noProof/>
              </w:rPr>
            </w:pPr>
          </w:p>
        </w:tc>
      </w:tr>
      <w:tr w:rsidR="00C90E7E" w:rsidRPr="00F85647" w14:paraId="0769A41A" w14:textId="77777777" w:rsidTr="00C90E7E">
        <w:trPr>
          <w:trHeight w:val="288"/>
        </w:trPr>
        <w:tc>
          <w:tcPr>
            <w:tcW w:w="192" w:type="pct"/>
          </w:tcPr>
          <w:p w14:paraId="761492FA" w14:textId="77777777" w:rsidR="00185035" w:rsidRPr="007A08CE" w:rsidRDefault="00185035">
            <w:pPr>
              <w:jc w:val="center"/>
              <w:rPr>
                <w:color w:val="000000"/>
              </w:rPr>
            </w:pPr>
          </w:p>
        </w:tc>
        <w:tc>
          <w:tcPr>
            <w:tcW w:w="2164" w:type="pct"/>
            <w:gridSpan w:val="2"/>
          </w:tcPr>
          <w:p w14:paraId="0E578419" w14:textId="77777777" w:rsidR="00185035" w:rsidRPr="002966C9" w:rsidRDefault="00185035" w:rsidP="002966C9">
            <w:pPr>
              <w:rPr>
                <w:bCs/>
                <w:color w:val="000000"/>
              </w:rPr>
            </w:pPr>
            <w:r w:rsidRPr="002966C9">
              <w:rPr>
                <w:bCs/>
                <w:color w:val="000000"/>
              </w:rPr>
              <w:t>ukupno Ventilacioni sistem VO-6</w:t>
            </w:r>
          </w:p>
        </w:tc>
        <w:tc>
          <w:tcPr>
            <w:tcW w:w="384" w:type="pct"/>
            <w:vAlign w:val="bottom"/>
          </w:tcPr>
          <w:p w14:paraId="4E736F8C" w14:textId="77777777" w:rsidR="00185035" w:rsidRPr="007A08CE" w:rsidRDefault="00185035">
            <w:pPr>
              <w:jc w:val="center"/>
              <w:rPr>
                <w:color w:val="000000"/>
              </w:rPr>
            </w:pPr>
          </w:p>
        </w:tc>
        <w:tc>
          <w:tcPr>
            <w:tcW w:w="387" w:type="pct"/>
            <w:vAlign w:val="bottom"/>
          </w:tcPr>
          <w:p w14:paraId="3D8B3E1A" w14:textId="77777777" w:rsidR="00185035" w:rsidRPr="007A08CE" w:rsidRDefault="00185035">
            <w:pPr>
              <w:jc w:val="center"/>
              <w:rPr>
                <w:color w:val="000000"/>
              </w:rPr>
            </w:pPr>
          </w:p>
        </w:tc>
        <w:tc>
          <w:tcPr>
            <w:tcW w:w="322" w:type="pct"/>
          </w:tcPr>
          <w:p w14:paraId="21DA490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E308CB9" w14:textId="77777777" w:rsidR="00185035" w:rsidRPr="00F85647" w:rsidRDefault="00185035" w:rsidP="005E2923">
            <w:pPr>
              <w:autoSpaceDE w:val="0"/>
              <w:autoSpaceDN w:val="0"/>
              <w:adjustRightInd w:val="0"/>
              <w:jc w:val="center"/>
              <w:rPr>
                <w:noProof/>
                <w:lang w:val="en-US"/>
              </w:rPr>
            </w:pPr>
          </w:p>
        </w:tc>
        <w:tc>
          <w:tcPr>
            <w:tcW w:w="237" w:type="pct"/>
          </w:tcPr>
          <w:p w14:paraId="379386B9" w14:textId="77777777" w:rsidR="00185035" w:rsidRPr="00F85647" w:rsidRDefault="00185035" w:rsidP="005E2923">
            <w:pPr>
              <w:autoSpaceDE w:val="0"/>
              <w:autoSpaceDN w:val="0"/>
              <w:adjustRightInd w:val="0"/>
              <w:jc w:val="center"/>
              <w:rPr>
                <w:noProof/>
                <w:lang w:val="en-US"/>
              </w:rPr>
            </w:pPr>
          </w:p>
        </w:tc>
        <w:tc>
          <w:tcPr>
            <w:tcW w:w="237" w:type="pct"/>
          </w:tcPr>
          <w:p w14:paraId="31A4482A" w14:textId="77777777" w:rsidR="00185035" w:rsidRPr="00F85647" w:rsidRDefault="00185035" w:rsidP="005E2923">
            <w:pPr>
              <w:autoSpaceDE w:val="0"/>
              <w:autoSpaceDN w:val="0"/>
              <w:adjustRightInd w:val="0"/>
              <w:jc w:val="center"/>
              <w:rPr>
                <w:noProof/>
              </w:rPr>
            </w:pPr>
          </w:p>
        </w:tc>
        <w:tc>
          <w:tcPr>
            <w:tcW w:w="414" w:type="pct"/>
          </w:tcPr>
          <w:p w14:paraId="06714EC0" w14:textId="77777777" w:rsidR="00185035" w:rsidRPr="00F85647" w:rsidRDefault="00185035" w:rsidP="005E2923">
            <w:pPr>
              <w:autoSpaceDE w:val="0"/>
              <w:autoSpaceDN w:val="0"/>
              <w:adjustRightInd w:val="0"/>
              <w:jc w:val="center"/>
              <w:rPr>
                <w:noProof/>
              </w:rPr>
            </w:pPr>
          </w:p>
        </w:tc>
        <w:tc>
          <w:tcPr>
            <w:tcW w:w="339" w:type="pct"/>
          </w:tcPr>
          <w:p w14:paraId="43E6C6E9" w14:textId="77777777" w:rsidR="00185035" w:rsidRDefault="00185035" w:rsidP="005E2923">
            <w:pPr>
              <w:autoSpaceDE w:val="0"/>
              <w:autoSpaceDN w:val="0"/>
              <w:adjustRightInd w:val="0"/>
              <w:jc w:val="center"/>
              <w:rPr>
                <w:noProof/>
              </w:rPr>
            </w:pPr>
          </w:p>
        </w:tc>
      </w:tr>
      <w:tr w:rsidR="00C90E7E" w:rsidRPr="00F85647" w14:paraId="085EF8D8" w14:textId="77777777" w:rsidTr="00C90E7E">
        <w:trPr>
          <w:trHeight w:val="288"/>
        </w:trPr>
        <w:tc>
          <w:tcPr>
            <w:tcW w:w="192" w:type="pct"/>
          </w:tcPr>
          <w:p w14:paraId="7AC9298C" w14:textId="77777777" w:rsidR="00185035" w:rsidRPr="007A08CE" w:rsidRDefault="00185035">
            <w:pPr>
              <w:jc w:val="center"/>
              <w:rPr>
                <w:b/>
                <w:bCs/>
                <w:color w:val="000000"/>
              </w:rPr>
            </w:pPr>
            <w:r w:rsidRPr="007A08CE">
              <w:rPr>
                <w:b/>
                <w:bCs/>
                <w:color w:val="000000"/>
              </w:rPr>
              <w:t>F5</w:t>
            </w:r>
          </w:p>
        </w:tc>
        <w:tc>
          <w:tcPr>
            <w:tcW w:w="2164" w:type="pct"/>
            <w:gridSpan w:val="2"/>
          </w:tcPr>
          <w:p w14:paraId="124BD13B" w14:textId="77777777" w:rsidR="00185035" w:rsidRPr="002966C9" w:rsidRDefault="00185035" w:rsidP="002966C9">
            <w:pPr>
              <w:rPr>
                <w:bCs/>
                <w:color w:val="000000"/>
              </w:rPr>
            </w:pPr>
            <w:r w:rsidRPr="002966C9">
              <w:rPr>
                <w:bCs/>
                <w:color w:val="000000"/>
              </w:rPr>
              <w:t>Ventilacija tehničke prostorije na spratu i prstora 0.23 u prizemlju</w:t>
            </w:r>
          </w:p>
        </w:tc>
        <w:tc>
          <w:tcPr>
            <w:tcW w:w="384" w:type="pct"/>
          </w:tcPr>
          <w:p w14:paraId="01A6712B" w14:textId="77777777" w:rsidR="00185035" w:rsidRPr="007A08CE" w:rsidRDefault="00185035" w:rsidP="005E2923">
            <w:pPr>
              <w:autoSpaceDE w:val="0"/>
              <w:autoSpaceDN w:val="0"/>
              <w:adjustRightInd w:val="0"/>
              <w:jc w:val="center"/>
              <w:rPr>
                <w:noProof/>
                <w:lang w:val="en-US"/>
              </w:rPr>
            </w:pPr>
          </w:p>
        </w:tc>
        <w:tc>
          <w:tcPr>
            <w:tcW w:w="387" w:type="pct"/>
          </w:tcPr>
          <w:p w14:paraId="695042F4" w14:textId="77777777" w:rsidR="00185035" w:rsidRPr="007A08CE" w:rsidRDefault="00185035" w:rsidP="005E2923">
            <w:pPr>
              <w:autoSpaceDE w:val="0"/>
              <w:autoSpaceDN w:val="0"/>
              <w:adjustRightInd w:val="0"/>
              <w:jc w:val="center"/>
              <w:rPr>
                <w:noProof/>
                <w:lang w:val="en-US"/>
              </w:rPr>
            </w:pPr>
          </w:p>
        </w:tc>
        <w:tc>
          <w:tcPr>
            <w:tcW w:w="322" w:type="pct"/>
          </w:tcPr>
          <w:p w14:paraId="47257D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52745F" w14:textId="77777777" w:rsidR="00185035" w:rsidRPr="00F85647" w:rsidRDefault="00185035" w:rsidP="005E2923">
            <w:pPr>
              <w:autoSpaceDE w:val="0"/>
              <w:autoSpaceDN w:val="0"/>
              <w:adjustRightInd w:val="0"/>
              <w:jc w:val="center"/>
              <w:rPr>
                <w:noProof/>
                <w:lang w:val="en-US"/>
              </w:rPr>
            </w:pPr>
          </w:p>
        </w:tc>
        <w:tc>
          <w:tcPr>
            <w:tcW w:w="237" w:type="pct"/>
          </w:tcPr>
          <w:p w14:paraId="6A4707EC" w14:textId="77777777" w:rsidR="00185035" w:rsidRPr="00F85647" w:rsidRDefault="00185035" w:rsidP="005E2923">
            <w:pPr>
              <w:autoSpaceDE w:val="0"/>
              <w:autoSpaceDN w:val="0"/>
              <w:adjustRightInd w:val="0"/>
              <w:jc w:val="center"/>
              <w:rPr>
                <w:noProof/>
                <w:lang w:val="en-US"/>
              </w:rPr>
            </w:pPr>
          </w:p>
        </w:tc>
        <w:tc>
          <w:tcPr>
            <w:tcW w:w="237" w:type="pct"/>
          </w:tcPr>
          <w:p w14:paraId="4207D767" w14:textId="77777777" w:rsidR="00185035" w:rsidRPr="00F85647" w:rsidRDefault="00185035" w:rsidP="005E2923">
            <w:pPr>
              <w:autoSpaceDE w:val="0"/>
              <w:autoSpaceDN w:val="0"/>
              <w:adjustRightInd w:val="0"/>
              <w:jc w:val="center"/>
              <w:rPr>
                <w:noProof/>
              </w:rPr>
            </w:pPr>
          </w:p>
        </w:tc>
        <w:tc>
          <w:tcPr>
            <w:tcW w:w="414" w:type="pct"/>
          </w:tcPr>
          <w:p w14:paraId="41DF6F1F" w14:textId="77777777" w:rsidR="00185035" w:rsidRPr="00F85647" w:rsidRDefault="00185035" w:rsidP="005E2923">
            <w:pPr>
              <w:autoSpaceDE w:val="0"/>
              <w:autoSpaceDN w:val="0"/>
              <w:adjustRightInd w:val="0"/>
              <w:jc w:val="center"/>
              <w:rPr>
                <w:noProof/>
              </w:rPr>
            </w:pPr>
          </w:p>
        </w:tc>
        <w:tc>
          <w:tcPr>
            <w:tcW w:w="339" w:type="pct"/>
          </w:tcPr>
          <w:p w14:paraId="33B6D6E6" w14:textId="77777777" w:rsidR="00185035" w:rsidRDefault="00185035" w:rsidP="005E2923">
            <w:pPr>
              <w:autoSpaceDE w:val="0"/>
              <w:autoSpaceDN w:val="0"/>
              <w:adjustRightInd w:val="0"/>
              <w:jc w:val="center"/>
              <w:rPr>
                <w:noProof/>
              </w:rPr>
            </w:pPr>
          </w:p>
        </w:tc>
      </w:tr>
      <w:tr w:rsidR="00C90E7E" w:rsidRPr="00F85647" w14:paraId="788380CB" w14:textId="77777777" w:rsidTr="00C90E7E">
        <w:trPr>
          <w:trHeight w:val="288"/>
        </w:trPr>
        <w:tc>
          <w:tcPr>
            <w:tcW w:w="192" w:type="pct"/>
          </w:tcPr>
          <w:p w14:paraId="3E7D2E4A" w14:textId="77777777" w:rsidR="00185035" w:rsidRPr="007A08CE" w:rsidRDefault="00185035">
            <w:pPr>
              <w:jc w:val="center"/>
            </w:pPr>
            <w:r w:rsidRPr="007A08CE">
              <w:t>1</w:t>
            </w:r>
          </w:p>
        </w:tc>
        <w:tc>
          <w:tcPr>
            <w:tcW w:w="2164" w:type="pct"/>
            <w:gridSpan w:val="2"/>
          </w:tcPr>
          <w:p w14:paraId="6365B315" w14:textId="77777777" w:rsidR="00185035" w:rsidRPr="002966C9" w:rsidRDefault="00185035" w:rsidP="002966C9">
            <w:pPr>
              <w:rPr>
                <w:color w:val="000000"/>
              </w:rPr>
            </w:pPr>
            <w:r w:rsidRPr="002966C9">
              <w:rPr>
                <w:color w:val="000000"/>
              </w:rPr>
              <w:t>Isporuka i montaža zidnog  odsisnog ventilatora KLIMA DOP tip: CATA SILENTIS 12, protok 190m3/h</w:t>
            </w:r>
          </w:p>
        </w:tc>
        <w:tc>
          <w:tcPr>
            <w:tcW w:w="384" w:type="pct"/>
            <w:vAlign w:val="bottom"/>
          </w:tcPr>
          <w:p w14:paraId="4F94238A" w14:textId="77777777" w:rsidR="00185035" w:rsidRPr="007A08CE" w:rsidRDefault="00185035">
            <w:pPr>
              <w:jc w:val="center"/>
              <w:rPr>
                <w:color w:val="000000"/>
              </w:rPr>
            </w:pPr>
            <w:r w:rsidRPr="007A08CE">
              <w:rPr>
                <w:color w:val="000000"/>
              </w:rPr>
              <w:t>kom</w:t>
            </w:r>
          </w:p>
        </w:tc>
        <w:tc>
          <w:tcPr>
            <w:tcW w:w="387" w:type="pct"/>
            <w:vAlign w:val="bottom"/>
          </w:tcPr>
          <w:p w14:paraId="01244917" w14:textId="77777777" w:rsidR="00185035" w:rsidRPr="007A08CE" w:rsidRDefault="00185035">
            <w:pPr>
              <w:jc w:val="center"/>
              <w:rPr>
                <w:color w:val="000000"/>
              </w:rPr>
            </w:pPr>
            <w:r w:rsidRPr="007A08CE">
              <w:rPr>
                <w:color w:val="000000"/>
              </w:rPr>
              <w:t>1</w:t>
            </w:r>
          </w:p>
        </w:tc>
        <w:tc>
          <w:tcPr>
            <w:tcW w:w="322" w:type="pct"/>
          </w:tcPr>
          <w:p w14:paraId="6814B6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DB0AA9D" w14:textId="77777777" w:rsidR="00185035" w:rsidRPr="00F85647" w:rsidRDefault="00185035" w:rsidP="005E2923">
            <w:pPr>
              <w:autoSpaceDE w:val="0"/>
              <w:autoSpaceDN w:val="0"/>
              <w:adjustRightInd w:val="0"/>
              <w:jc w:val="center"/>
              <w:rPr>
                <w:noProof/>
                <w:lang w:val="en-US"/>
              </w:rPr>
            </w:pPr>
          </w:p>
        </w:tc>
        <w:tc>
          <w:tcPr>
            <w:tcW w:w="237" w:type="pct"/>
          </w:tcPr>
          <w:p w14:paraId="7D8E554C" w14:textId="77777777" w:rsidR="00185035" w:rsidRPr="00F85647" w:rsidRDefault="00185035" w:rsidP="005E2923">
            <w:pPr>
              <w:autoSpaceDE w:val="0"/>
              <w:autoSpaceDN w:val="0"/>
              <w:adjustRightInd w:val="0"/>
              <w:jc w:val="center"/>
              <w:rPr>
                <w:noProof/>
                <w:lang w:val="en-US"/>
              </w:rPr>
            </w:pPr>
          </w:p>
        </w:tc>
        <w:tc>
          <w:tcPr>
            <w:tcW w:w="237" w:type="pct"/>
          </w:tcPr>
          <w:p w14:paraId="586B4602" w14:textId="77777777" w:rsidR="00185035" w:rsidRPr="00F85647" w:rsidRDefault="00185035" w:rsidP="005E2923">
            <w:pPr>
              <w:autoSpaceDE w:val="0"/>
              <w:autoSpaceDN w:val="0"/>
              <w:adjustRightInd w:val="0"/>
              <w:jc w:val="center"/>
              <w:rPr>
                <w:noProof/>
              </w:rPr>
            </w:pPr>
          </w:p>
        </w:tc>
        <w:tc>
          <w:tcPr>
            <w:tcW w:w="414" w:type="pct"/>
          </w:tcPr>
          <w:p w14:paraId="2669AF3E" w14:textId="77777777" w:rsidR="00185035" w:rsidRPr="00F85647" w:rsidRDefault="00185035" w:rsidP="005E2923">
            <w:pPr>
              <w:autoSpaceDE w:val="0"/>
              <w:autoSpaceDN w:val="0"/>
              <w:adjustRightInd w:val="0"/>
              <w:jc w:val="center"/>
              <w:rPr>
                <w:noProof/>
              </w:rPr>
            </w:pPr>
          </w:p>
        </w:tc>
        <w:tc>
          <w:tcPr>
            <w:tcW w:w="339" w:type="pct"/>
          </w:tcPr>
          <w:p w14:paraId="3F74A24F" w14:textId="77777777" w:rsidR="00185035" w:rsidRDefault="00185035" w:rsidP="005E2923">
            <w:pPr>
              <w:autoSpaceDE w:val="0"/>
              <w:autoSpaceDN w:val="0"/>
              <w:adjustRightInd w:val="0"/>
              <w:jc w:val="center"/>
              <w:rPr>
                <w:noProof/>
              </w:rPr>
            </w:pPr>
          </w:p>
        </w:tc>
      </w:tr>
      <w:tr w:rsidR="00C90E7E" w:rsidRPr="00F85647" w14:paraId="17A26C35" w14:textId="77777777" w:rsidTr="00C90E7E">
        <w:trPr>
          <w:trHeight w:val="288"/>
        </w:trPr>
        <w:tc>
          <w:tcPr>
            <w:tcW w:w="192" w:type="pct"/>
          </w:tcPr>
          <w:p w14:paraId="67F0F29D" w14:textId="77777777" w:rsidR="00185035" w:rsidRPr="007A08CE" w:rsidRDefault="00185035">
            <w:pPr>
              <w:jc w:val="center"/>
            </w:pPr>
            <w:r w:rsidRPr="007A08CE">
              <w:t>2</w:t>
            </w:r>
          </w:p>
        </w:tc>
        <w:tc>
          <w:tcPr>
            <w:tcW w:w="2164" w:type="pct"/>
            <w:gridSpan w:val="2"/>
          </w:tcPr>
          <w:p w14:paraId="21986F71" w14:textId="77777777" w:rsidR="00185035" w:rsidRPr="002966C9" w:rsidRDefault="00185035" w:rsidP="002966C9">
            <w:pPr>
              <w:rPr>
                <w:color w:val="000000"/>
              </w:rPr>
            </w:pPr>
            <w:r w:rsidRPr="002966C9">
              <w:rPr>
                <w:color w:val="000000"/>
              </w:rPr>
              <w:t>Isporuka i montaža odsisnog protiv požarnog ventila vatrootpornosti 90min, TROX tip FV-EU/RS 125/704</w:t>
            </w:r>
          </w:p>
        </w:tc>
        <w:tc>
          <w:tcPr>
            <w:tcW w:w="384" w:type="pct"/>
            <w:vAlign w:val="bottom"/>
          </w:tcPr>
          <w:p w14:paraId="6FF805EF" w14:textId="77777777" w:rsidR="00185035" w:rsidRPr="007A08CE" w:rsidRDefault="00185035">
            <w:pPr>
              <w:jc w:val="center"/>
              <w:rPr>
                <w:color w:val="000000"/>
              </w:rPr>
            </w:pPr>
            <w:r w:rsidRPr="007A08CE">
              <w:rPr>
                <w:color w:val="000000"/>
              </w:rPr>
              <w:t>kom</w:t>
            </w:r>
          </w:p>
        </w:tc>
        <w:tc>
          <w:tcPr>
            <w:tcW w:w="387" w:type="pct"/>
            <w:vAlign w:val="bottom"/>
          </w:tcPr>
          <w:p w14:paraId="19089165" w14:textId="77777777" w:rsidR="00185035" w:rsidRPr="007A08CE" w:rsidRDefault="00185035">
            <w:pPr>
              <w:jc w:val="center"/>
              <w:rPr>
                <w:color w:val="000000"/>
              </w:rPr>
            </w:pPr>
            <w:r w:rsidRPr="007A08CE">
              <w:rPr>
                <w:color w:val="000000"/>
              </w:rPr>
              <w:t>1</w:t>
            </w:r>
          </w:p>
        </w:tc>
        <w:tc>
          <w:tcPr>
            <w:tcW w:w="322" w:type="pct"/>
          </w:tcPr>
          <w:p w14:paraId="78BE94F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66FB83" w14:textId="77777777" w:rsidR="00185035" w:rsidRPr="00F85647" w:rsidRDefault="00185035" w:rsidP="005E2923">
            <w:pPr>
              <w:autoSpaceDE w:val="0"/>
              <w:autoSpaceDN w:val="0"/>
              <w:adjustRightInd w:val="0"/>
              <w:jc w:val="center"/>
              <w:rPr>
                <w:noProof/>
                <w:lang w:val="en-US"/>
              </w:rPr>
            </w:pPr>
          </w:p>
        </w:tc>
        <w:tc>
          <w:tcPr>
            <w:tcW w:w="237" w:type="pct"/>
          </w:tcPr>
          <w:p w14:paraId="03CBBA9E" w14:textId="77777777" w:rsidR="00185035" w:rsidRPr="00F85647" w:rsidRDefault="00185035" w:rsidP="005E2923">
            <w:pPr>
              <w:autoSpaceDE w:val="0"/>
              <w:autoSpaceDN w:val="0"/>
              <w:adjustRightInd w:val="0"/>
              <w:jc w:val="center"/>
              <w:rPr>
                <w:noProof/>
                <w:lang w:val="en-US"/>
              </w:rPr>
            </w:pPr>
          </w:p>
        </w:tc>
        <w:tc>
          <w:tcPr>
            <w:tcW w:w="237" w:type="pct"/>
          </w:tcPr>
          <w:p w14:paraId="39C2F3B3" w14:textId="77777777" w:rsidR="00185035" w:rsidRPr="00F85647" w:rsidRDefault="00185035" w:rsidP="005E2923">
            <w:pPr>
              <w:autoSpaceDE w:val="0"/>
              <w:autoSpaceDN w:val="0"/>
              <w:adjustRightInd w:val="0"/>
              <w:jc w:val="center"/>
              <w:rPr>
                <w:noProof/>
              </w:rPr>
            </w:pPr>
          </w:p>
        </w:tc>
        <w:tc>
          <w:tcPr>
            <w:tcW w:w="414" w:type="pct"/>
          </w:tcPr>
          <w:p w14:paraId="070BEBA1" w14:textId="77777777" w:rsidR="00185035" w:rsidRPr="00F85647" w:rsidRDefault="00185035" w:rsidP="005E2923">
            <w:pPr>
              <w:autoSpaceDE w:val="0"/>
              <w:autoSpaceDN w:val="0"/>
              <w:adjustRightInd w:val="0"/>
              <w:jc w:val="center"/>
              <w:rPr>
                <w:noProof/>
              </w:rPr>
            </w:pPr>
          </w:p>
        </w:tc>
        <w:tc>
          <w:tcPr>
            <w:tcW w:w="339" w:type="pct"/>
          </w:tcPr>
          <w:p w14:paraId="6F5B2B8B" w14:textId="77777777" w:rsidR="00185035" w:rsidRDefault="00185035" w:rsidP="005E2923">
            <w:pPr>
              <w:autoSpaceDE w:val="0"/>
              <w:autoSpaceDN w:val="0"/>
              <w:adjustRightInd w:val="0"/>
              <w:jc w:val="center"/>
              <w:rPr>
                <w:noProof/>
              </w:rPr>
            </w:pPr>
          </w:p>
        </w:tc>
      </w:tr>
      <w:tr w:rsidR="00C90E7E" w:rsidRPr="00F85647" w14:paraId="79B98AB3" w14:textId="77777777" w:rsidTr="00C90E7E">
        <w:trPr>
          <w:trHeight w:val="288"/>
        </w:trPr>
        <w:tc>
          <w:tcPr>
            <w:tcW w:w="192" w:type="pct"/>
          </w:tcPr>
          <w:p w14:paraId="4D1DF8B5" w14:textId="77777777" w:rsidR="00185035" w:rsidRPr="007A08CE" w:rsidRDefault="00185035">
            <w:pPr>
              <w:jc w:val="center"/>
            </w:pPr>
            <w:r w:rsidRPr="007A08CE">
              <w:t>3</w:t>
            </w:r>
          </w:p>
        </w:tc>
        <w:tc>
          <w:tcPr>
            <w:tcW w:w="2164" w:type="pct"/>
            <w:gridSpan w:val="2"/>
          </w:tcPr>
          <w:p w14:paraId="11DB0E39" w14:textId="77777777" w:rsidR="00185035" w:rsidRPr="002966C9" w:rsidRDefault="00185035" w:rsidP="002966C9">
            <w:pPr>
              <w:rPr>
                <w:color w:val="000000"/>
              </w:rPr>
            </w:pPr>
            <w:r w:rsidRPr="002966C9">
              <w:rPr>
                <w:color w:val="000000"/>
              </w:rPr>
              <w:t>Isporuka i montaža zidnog  odsisnog ventilatora KLIMA DOP tip: Cata X-Mart 12 Matic, protok 190m3/h, 1x230V</w:t>
            </w:r>
          </w:p>
        </w:tc>
        <w:tc>
          <w:tcPr>
            <w:tcW w:w="384" w:type="pct"/>
            <w:vAlign w:val="bottom"/>
          </w:tcPr>
          <w:p w14:paraId="1BBD6BB6" w14:textId="77777777" w:rsidR="00185035" w:rsidRPr="007A08CE" w:rsidRDefault="00185035">
            <w:pPr>
              <w:jc w:val="center"/>
              <w:rPr>
                <w:color w:val="000000"/>
              </w:rPr>
            </w:pPr>
            <w:r w:rsidRPr="007A08CE">
              <w:rPr>
                <w:color w:val="000000"/>
              </w:rPr>
              <w:t>kom</w:t>
            </w:r>
          </w:p>
        </w:tc>
        <w:tc>
          <w:tcPr>
            <w:tcW w:w="387" w:type="pct"/>
            <w:vAlign w:val="bottom"/>
          </w:tcPr>
          <w:p w14:paraId="4CD9F823" w14:textId="77777777" w:rsidR="00185035" w:rsidRPr="007A08CE" w:rsidRDefault="00185035">
            <w:pPr>
              <w:jc w:val="center"/>
              <w:rPr>
                <w:color w:val="000000"/>
              </w:rPr>
            </w:pPr>
            <w:r w:rsidRPr="007A08CE">
              <w:rPr>
                <w:color w:val="000000"/>
              </w:rPr>
              <w:t>1</w:t>
            </w:r>
          </w:p>
        </w:tc>
        <w:tc>
          <w:tcPr>
            <w:tcW w:w="322" w:type="pct"/>
          </w:tcPr>
          <w:p w14:paraId="61113A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FBF82F" w14:textId="77777777" w:rsidR="00185035" w:rsidRPr="00F85647" w:rsidRDefault="00185035" w:rsidP="005E2923">
            <w:pPr>
              <w:autoSpaceDE w:val="0"/>
              <w:autoSpaceDN w:val="0"/>
              <w:adjustRightInd w:val="0"/>
              <w:jc w:val="center"/>
              <w:rPr>
                <w:noProof/>
                <w:lang w:val="en-US"/>
              </w:rPr>
            </w:pPr>
          </w:p>
        </w:tc>
        <w:tc>
          <w:tcPr>
            <w:tcW w:w="237" w:type="pct"/>
          </w:tcPr>
          <w:p w14:paraId="196D1BF0" w14:textId="77777777" w:rsidR="00185035" w:rsidRPr="00F85647" w:rsidRDefault="00185035" w:rsidP="005E2923">
            <w:pPr>
              <w:autoSpaceDE w:val="0"/>
              <w:autoSpaceDN w:val="0"/>
              <w:adjustRightInd w:val="0"/>
              <w:jc w:val="center"/>
              <w:rPr>
                <w:noProof/>
                <w:lang w:val="en-US"/>
              </w:rPr>
            </w:pPr>
          </w:p>
        </w:tc>
        <w:tc>
          <w:tcPr>
            <w:tcW w:w="237" w:type="pct"/>
          </w:tcPr>
          <w:p w14:paraId="09D57938" w14:textId="77777777" w:rsidR="00185035" w:rsidRPr="00F85647" w:rsidRDefault="00185035" w:rsidP="005E2923">
            <w:pPr>
              <w:autoSpaceDE w:val="0"/>
              <w:autoSpaceDN w:val="0"/>
              <w:adjustRightInd w:val="0"/>
              <w:jc w:val="center"/>
              <w:rPr>
                <w:noProof/>
              </w:rPr>
            </w:pPr>
          </w:p>
        </w:tc>
        <w:tc>
          <w:tcPr>
            <w:tcW w:w="414" w:type="pct"/>
          </w:tcPr>
          <w:p w14:paraId="5D980134" w14:textId="77777777" w:rsidR="00185035" w:rsidRPr="00F85647" w:rsidRDefault="00185035" w:rsidP="005E2923">
            <w:pPr>
              <w:autoSpaceDE w:val="0"/>
              <w:autoSpaceDN w:val="0"/>
              <w:adjustRightInd w:val="0"/>
              <w:jc w:val="center"/>
              <w:rPr>
                <w:noProof/>
              </w:rPr>
            </w:pPr>
          </w:p>
        </w:tc>
        <w:tc>
          <w:tcPr>
            <w:tcW w:w="339" w:type="pct"/>
          </w:tcPr>
          <w:p w14:paraId="2B731A02" w14:textId="77777777" w:rsidR="00185035" w:rsidRDefault="00185035" w:rsidP="005E2923">
            <w:pPr>
              <w:autoSpaceDE w:val="0"/>
              <w:autoSpaceDN w:val="0"/>
              <w:adjustRightInd w:val="0"/>
              <w:jc w:val="center"/>
              <w:rPr>
                <w:noProof/>
              </w:rPr>
            </w:pPr>
          </w:p>
        </w:tc>
      </w:tr>
      <w:tr w:rsidR="00C90E7E" w:rsidRPr="00F85647" w14:paraId="26A75C2A" w14:textId="77777777" w:rsidTr="00C90E7E">
        <w:trPr>
          <w:trHeight w:val="288"/>
        </w:trPr>
        <w:tc>
          <w:tcPr>
            <w:tcW w:w="192" w:type="pct"/>
          </w:tcPr>
          <w:p w14:paraId="5E0AFC45" w14:textId="77777777" w:rsidR="00185035" w:rsidRPr="007A08CE" w:rsidRDefault="00185035">
            <w:pPr>
              <w:jc w:val="center"/>
              <w:rPr>
                <w:color w:val="000000"/>
              </w:rPr>
            </w:pPr>
          </w:p>
        </w:tc>
        <w:tc>
          <w:tcPr>
            <w:tcW w:w="2164" w:type="pct"/>
            <w:gridSpan w:val="2"/>
          </w:tcPr>
          <w:p w14:paraId="667CDE06" w14:textId="77777777" w:rsidR="00185035" w:rsidRPr="002966C9" w:rsidRDefault="00185035" w:rsidP="002966C9">
            <w:pPr>
              <w:rPr>
                <w:bCs/>
                <w:color w:val="000000"/>
              </w:rPr>
            </w:pPr>
            <w:r w:rsidRPr="002966C9">
              <w:rPr>
                <w:bCs/>
                <w:color w:val="000000"/>
              </w:rPr>
              <w:t>ukupno Ventilacija tehničke prostorije na spratu  i prstora 0.23 u prizemlju</w:t>
            </w:r>
          </w:p>
        </w:tc>
        <w:tc>
          <w:tcPr>
            <w:tcW w:w="384" w:type="pct"/>
            <w:vAlign w:val="bottom"/>
          </w:tcPr>
          <w:p w14:paraId="5F5E68CA" w14:textId="77777777" w:rsidR="00185035" w:rsidRPr="007A08CE" w:rsidRDefault="00185035">
            <w:pPr>
              <w:jc w:val="center"/>
              <w:rPr>
                <w:color w:val="000000"/>
              </w:rPr>
            </w:pPr>
          </w:p>
        </w:tc>
        <w:tc>
          <w:tcPr>
            <w:tcW w:w="387" w:type="pct"/>
            <w:vAlign w:val="bottom"/>
          </w:tcPr>
          <w:p w14:paraId="43E6FAB4" w14:textId="77777777" w:rsidR="00185035" w:rsidRPr="007A08CE" w:rsidRDefault="00185035">
            <w:pPr>
              <w:jc w:val="center"/>
              <w:rPr>
                <w:color w:val="000000"/>
              </w:rPr>
            </w:pPr>
          </w:p>
        </w:tc>
        <w:tc>
          <w:tcPr>
            <w:tcW w:w="322" w:type="pct"/>
          </w:tcPr>
          <w:p w14:paraId="0F2CA5C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DFB933" w14:textId="77777777" w:rsidR="00185035" w:rsidRPr="00F85647" w:rsidRDefault="00185035" w:rsidP="005E2923">
            <w:pPr>
              <w:autoSpaceDE w:val="0"/>
              <w:autoSpaceDN w:val="0"/>
              <w:adjustRightInd w:val="0"/>
              <w:jc w:val="center"/>
              <w:rPr>
                <w:noProof/>
                <w:lang w:val="en-US"/>
              </w:rPr>
            </w:pPr>
          </w:p>
        </w:tc>
        <w:tc>
          <w:tcPr>
            <w:tcW w:w="237" w:type="pct"/>
          </w:tcPr>
          <w:p w14:paraId="27D0BC6F" w14:textId="77777777" w:rsidR="00185035" w:rsidRPr="00F85647" w:rsidRDefault="00185035" w:rsidP="005E2923">
            <w:pPr>
              <w:autoSpaceDE w:val="0"/>
              <w:autoSpaceDN w:val="0"/>
              <w:adjustRightInd w:val="0"/>
              <w:jc w:val="center"/>
              <w:rPr>
                <w:noProof/>
                <w:lang w:val="en-US"/>
              </w:rPr>
            </w:pPr>
          </w:p>
        </w:tc>
        <w:tc>
          <w:tcPr>
            <w:tcW w:w="237" w:type="pct"/>
          </w:tcPr>
          <w:p w14:paraId="0DD9BF2D" w14:textId="77777777" w:rsidR="00185035" w:rsidRPr="00F85647" w:rsidRDefault="00185035" w:rsidP="005E2923">
            <w:pPr>
              <w:autoSpaceDE w:val="0"/>
              <w:autoSpaceDN w:val="0"/>
              <w:adjustRightInd w:val="0"/>
              <w:jc w:val="center"/>
              <w:rPr>
                <w:noProof/>
              </w:rPr>
            </w:pPr>
          </w:p>
        </w:tc>
        <w:tc>
          <w:tcPr>
            <w:tcW w:w="414" w:type="pct"/>
          </w:tcPr>
          <w:p w14:paraId="7587D472" w14:textId="77777777" w:rsidR="00185035" w:rsidRPr="00F85647" w:rsidRDefault="00185035" w:rsidP="005E2923">
            <w:pPr>
              <w:autoSpaceDE w:val="0"/>
              <w:autoSpaceDN w:val="0"/>
              <w:adjustRightInd w:val="0"/>
              <w:jc w:val="center"/>
              <w:rPr>
                <w:noProof/>
              </w:rPr>
            </w:pPr>
          </w:p>
        </w:tc>
        <w:tc>
          <w:tcPr>
            <w:tcW w:w="339" w:type="pct"/>
          </w:tcPr>
          <w:p w14:paraId="76EE14F8" w14:textId="77777777" w:rsidR="00185035" w:rsidRDefault="00185035" w:rsidP="005E2923">
            <w:pPr>
              <w:autoSpaceDE w:val="0"/>
              <w:autoSpaceDN w:val="0"/>
              <w:adjustRightInd w:val="0"/>
              <w:jc w:val="center"/>
              <w:rPr>
                <w:noProof/>
              </w:rPr>
            </w:pPr>
          </w:p>
        </w:tc>
      </w:tr>
      <w:tr w:rsidR="00C90E7E" w:rsidRPr="00F85647" w14:paraId="6290A28F" w14:textId="77777777" w:rsidTr="00C90E7E">
        <w:trPr>
          <w:trHeight w:val="288"/>
        </w:trPr>
        <w:tc>
          <w:tcPr>
            <w:tcW w:w="192" w:type="pct"/>
          </w:tcPr>
          <w:p w14:paraId="7D878AA6" w14:textId="77777777" w:rsidR="00185035" w:rsidRPr="007A08CE" w:rsidRDefault="00185035">
            <w:pPr>
              <w:jc w:val="center"/>
              <w:rPr>
                <w:b/>
                <w:bCs/>
                <w:color w:val="000000"/>
              </w:rPr>
            </w:pPr>
            <w:r w:rsidRPr="007A08CE">
              <w:rPr>
                <w:b/>
                <w:bCs/>
                <w:color w:val="000000"/>
              </w:rPr>
              <w:t>F6</w:t>
            </w:r>
          </w:p>
        </w:tc>
        <w:tc>
          <w:tcPr>
            <w:tcW w:w="2164" w:type="pct"/>
            <w:gridSpan w:val="2"/>
          </w:tcPr>
          <w:p w14:paraId="53DF08E0" w14:textId="77777777" w:rsidR="00185035" w:rsidRPr="002966C9" w:rsidRDefault="00185035" w:rsidP="002966C9">
            <w:pPr>
              <w:rPr>
                <w:bCs/>
                <w:color w:val="000000"/>
              </w:rPr>
            </w:pPr>
            <w:r w:rsidRPr="002966C9">
              <w:rPr>
                <w:bCs/>
                <w:color w:val="000000"/>
              </w:rPr>
              <w:t>Ventilacija tavana</w:t>
            </w:r>
          </w:p>
        </w:tc>
        <w:tc>
          <w:tcPr>
            <w:tcW w:w="384" w:type="pct"/>
            <w:vAlign w:val="bottom"/>
          </w:tcPr>
          <w:p w14:paraId="2E645BE8" w14:textId="77777777" w:rsidR="00185035" w:rsidRPr="007A08CE" w:rsidRDefault="00185035">
            <w:pPr>
              <w:jc w:val="center"/>
              <w:rPr>
                <w:color w:val="000000"/>
              </w:rPr>
            </w:pPr>
          </w:p>
        </w:tc>
        <w:tc>
          <w:tcPr>
            <w:tcW w:w="387" w:type="pct"/>
            <w:vAlign w:val="bottom"/>
          </w:tcPr>
          <w:p w14:paraId="5B26A7A6" w14:textId="77777777" w:rsidR="00185035" w:rsidRPr="007A08CE" w:rsidRDefault="00185035">
            <w:pPr>
              <w:jc w:val="center"/>
              <w:rPr>
                <w:color w:val="000000"/>
              </w:rPr>
            </w:pPr>
          </w:p>
        </w:tc>
        <w:tc>
          <w:tcPr>
            <w:tcW w:w="322" w:type="pct"/>
          </w:tcPr>
          <w:p w14:paraId="74FA795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0F2B32" w14:textId="77777777" w:rsidR="00185035" w:rsidRPr="00F85647" w:rsidRDefault="00185035" w:rsidP="005E2923">
            <w:pPr>
              <w:autoSpaceDE w:val="0"/>
              <w:autoSpaceDN w:val="0"/>
              <w:adjustRightInd w:val="0"/>
              <w:jc w:val="center"/>
              <w:rPr>
                <w:noProof/>
                <w:lang w:val="en-US"/>
              </w:rPr>
            </w:pPr>
          </w:p>
        </w:tc>
        <w:tc>
          <w:tcPr>
            <w:tcW w:w="237" w:type="pct"/>
          </w:tcPr>
          <w:p w14:paraId="08F8F668" w14:textId="77777777" w:rsidR="00185035" w:rsidRPr="00F85647" w:rsidRDefault="00185035" w:rsidP="005E2923">
            <w:pPr>
              <w:autoSpaceDE w:val="0"/>
              <w:autoSpaceDN w:val="0"/>
              <w:adjustRightInd w:val="0"/>
              <w:jc w:val="center"/>
              <w:rPr>
                <w:noProof/>
                <w:lang w:val="en-US"/>
              </w:rPr>
            </w:pPr>
          </w:p>
        </w:tc>
        <w:tc>
          <w:tcPr>
            <w:tcW w:w="237" w:type="pct"/>
          </w:tcPr>
          <w:p w14:paraId="5211B412" w14:textId="77777777" w:rsidR="00185035" w:rsidRPr="00F85647" w:rsidRDefault="00185035" w:rsidP="005E2923">
            <w:pPr>
              <w:autoSpaceDE w:val="0"/>
              <w:autoSpaceDN w:val="0"/>
              <w:adjustRightInd w:val="0"/>
              <w:jc w:val="center"/>
              <w:rPr>
                <w:noProof/>
              </w:rPr>
            </w:pPr>
          </w:p>
        </w:tc>
        <w:tc>
          <w:tcPr>
            <w:tcW w:w="414" w:type="pct"/>
          </w:tcPr>
          <w:p w14:paraId="0C35EA8A" w14:textId="77777777" w:rsidR="00185035" w:rsidRPr="00F85647" w:rsidRDefault="00185035" w:rsidP="005E2923">
            <w:pPr>
              <w:autoSpaceDE w:val="0"/>
              <w:autoSpaceDN w:val="0"/>
              <w:adjustRightInd w:val="0"/>
              <w:jc w:val="center"/>
              <w:rPr>
                <w:noProof/>
              </w:rPr>
            </w:pPr>
          </w:p>
        </w:tc>
        <w:tc>
          <w:tcPr>
            <w:tcW w:w="339" w:type="pct"/>
          </w:tcPr>
          <w:p w14:paraId="0B735500" w14:textId="77777777" w:rsidR="00185035" w:rsidRDefault="00185035" w:rsidP="005E2923">
            <w:pPr>
              <w:autoSpaceDE w:val="0"/>
              <w:autoSpaceDN w:val="0"/>
              <w:adjustRightInd w:val="0"/>
              <w:jc w:val="center"/>
              <w:rPr>
                <w:noProof/>
              </w:rPr>
            </w:pPr>
          </w:p>
        </w:tc>
      </w:tr>
      <w:tr w:rsidR="00C90E7E" w:rsidRPr="00F85647" w14:paraId="3A196B10" w14:textId="77777777" w:rsidTr="00C90E7E">
        <w:trPr>
          <w:trHeight w:val="288"/>
        </w:trPr>
        <w:tc>
          <w:tcPr>
            <w:tcW w:w="192" w:type="pct"/>
          </w:tcPr>
          <w:p w14:paraId="61B945AD" w14:textId="77777777" w:rsidR="00185035" w:rsidRPr="007A08CE" w:rsidRDefault="00185035">
            <w:pPr>
              <w:jc w:val="center"/>
            </w:pPr>
            <w:r w:rsidRPr="007A08CE">
              <w:t>1</w:t>
            </w:r>
          </w:p>
        </w:tc>
        <w:tc>
          <w:tcPr>
            <w:tcW w:w="2164" w:type="pct"/>
            <w:gridSpan w:val="2"/>
          </w:tcPr>
          <w:p w14:paraId="1BB2F61C" w14:textId="77777777" w:rsidR="00185035" w:rsidRPr="002966C9" w:rsidRDefault="00185035" w:rsidP="002966C9">
            <w:pPr>
              <w:rPr>
                <w:color w:val="000000"/>
              </w:rPr>
            </w:pPr>
            <w:r w:rsidRPr="002966C9">
              <w:rPr>
                <w:color w:val="000000"/>
              </w:rPr>
              <w:t>Isporuka i ugradnja metalnih mrežica sa okcima približne veličine 20mm sa odgovarajućim ramom koji se postavlja na postojeće ventilacione otvore u tavanskom prostoru, veličine Ø600mm</w:t>
            </w:r>
          </w:p>
        </w:tc>
        <w:tc>
          <w:tcPr>
            <w:tcW w:w="384" w:type="pct"/>
            <w:vAlign w:val="bottom"/>
          </w:tcPr>
          <w:p w14:paraId="3B98581B" w14:textId="77777777" w:rsidR="00185035" w:rsidRPr="007A08CE" w:rsidRDefault="00185035">
            <w:pPr>
              <w:jc w:val="center"/>
              <w:rPr>
                <w:color w:val="000000"/>
              </w:rPr>
            </w:pPr>
            <w:r w:rsidRPr="007A08CE">
              <w:rPr>
                <w:color w:val="000000"/>
              </w:rPr>
              <w:t>kom</w:t>
            </w:r>
          </w:p>
        </w:tc>
        <w:tc>
          <w:tcPr>
            <w:tcW w:w="387" w:type="pct"/>
            <w:vAlign w:val="bottom"/>
          </w:tcPr>
          <w:p w14:paraId="5E78C5AB" w14:textId="77777777" w:rsidR="00185035" w:rsidRPr="007A08CE" w:rsidRDefault="00185035">
            <w:pPr>
              <w:jc w:val="center"/>
              <w:rPr>
                <w:color w:val="000000"/>
              </w:rPr>
            </w:pPr>
            <w:r w:rsidRPr="007A08CE">
              <w:rPr>
                <w:color w:val="000000"/>
              </w:rPr>
              <w:t>2</w:t>
            </w:r>
          </w:p>
        </w:tc>
        <w:tc>
          <w:tcPr>
            <w:tcW w:w="322" w:type="pct"/>
          </w:tcPr>
          <w:p w14:paraId="5A44245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33C534" w14:textId="77777777" w:rsidR="00185035" w:rsidRPr="00F85647" w:rsidRDefault="00185035" w:rsidP="005E2923">
            <w:pPr>
              <w:autoSpaceDE w:val="0"/>
              <w:autoSpaceDN w:val="0"/>
              <w:adjustRightInd w:val="0"/>
              <w:jc w:val="center"/>
              <w:rPr>
                <w:noProof/>
                <w:lang w:val="en-US"/>
              </w:rPr>
            </w:pPr>
          </w:p>
        </w:tc>
        <w:tc>
          <w:tcPr>
            <w:tcW w:w="237" w:type="pct"/>
          </w:tcPr>
          <w:p w14:paraId="7420FEF4" w14:textId="77777777" w:rsidR="00185035" w:rsidRPr="00F85647" w:rsidRDefault="00185035" w:rsidP="005E2923">
            <w:pPr>
              <w:autoSpaceDE w:val="0"/>
              <w:autoSpaceDN w:val="0"/>
              <w:adjustRightInd w:val="0"/>
              <w:jc w:val="center"/>
              <w:rPr>
                <w:noProof/>
                <w:lang w:val="en-US"/>
              </w:rPr>
            </w:pPr>
          </w:p>
        </w:tc>
        <w:tc>
          <w:tcPr>
            <w:tcW w:w="237" w:type="pct"/>
          </w:tcPr>
          <w:p w14:paraId="30E1D725" w14:textId="77777777" w:rsidR="00185035" w:rsidRPr="00F85647" w:rsidRDefault="00185035" w:rsidP="005E2923">
            <w:pPr>
              <w:autoSpaceDE w:val="0"/>
              <w:autoSpaceDN w:val="0"/>
              <w:adjustRightInd w:val="0"/>
              <w:jc w:val="center"/>
              <w:rPr>
                <w:noProof/>
              </w:rPr>
            </w:pPr>
          </w:p>
        </w:tc>
        <w:tc>
          <w:tcPr>
            <w:tcW w:w="414" w:type="pct"/>
          </w:tcPr>
          <w:p w14:paraId="630784A0" w14:textId="77777777" w:rsidR="00185035" w:rsidRPr="00F85647" w:rsidRDefault="00185035" w:rsidP="005E2923">
            <w:pPr>
              <w:autoSpaceDE w:val="0"/>
              <w:autoSpaceDN w:val="0"/>
              <w:adjustRightInd w:val="0"/>
              <w:jc w:val="center"/>
              <w:rPr>
                <w:noProof/>
              </w:rPr>
            </w:pPr>
          </w:p>
        </w:tc>
        <w:tc>
          <w:tcPr>
            <w:tcW w:w="339" w:type="pct"/>
          </w:tcPr>
          <w:p w14:paraId="3277D454" w14:textId="77777777" w:rsidR="00185035" w:rsidRDefault="00185035" w:rsidP="005E2923">
            <w:pPr>
              <w:autoSpaceDE w:val="0"/>
              <w:autoSpaceDN w:val="0"/>
              <w:adjustRightInd w:val="0"/>
              <w:jc w:val="center"/>
              <w:rPr>
                <w:noProof/>
              </w:rPr>
            </w:pPr>
          </w:p>
        </w:tc>
      </w:tr>
      <w:tr w:rsidR="00C90E7E" w:rsidRPr="00F85647" w14:paraId="3DFD84E9" w14:textId="77777777" w:rsidTr="00C90E7E">
        <w:trPr>
          <w:trHeight w:val="288"/>
        </w:trPr>
        <w:tc>
          <w:tcPr>
            <w:tcW w:w="192" w:type="pct"/>
          </w:tcPr>
          <w:p w14:paraId="7C2D28C3" w14:textId="77777777" w:rsidR="00185035" w:rsidRPr="007A08CE" w:rsidRDefault="00185035">
            <w:pPr>
              <w:jc w:val="center"/>
            </w:pPr>
          </w:p>
        </w:tc>
        <w:tc>
          <w:tcPr>
            <w:tcW w:w="2164" w:type="pct"/>
            <w:gridSpan w:val="2"/>
          </w:tcPr>
          <w:p w14:paraId="6B81CCE1" w14:textId="77777777" w:rsidR="00185035" w:rsidRPr="002966C9" w:rsidRDefault="00185035" w:rsidP="002966C9">
            <w:pPr>
              <w:rPr>
                <w:color w:val="000000"/>
              </w:rPr>
            </w:pPr>
            <w:r w:rsidRPr="002966C9">
              <w:rPr>
                <w:color w:val="000000"/>
              </w:rPr>
              <w:t>Ukupno ventilacija tavana</w:t>
            </w:r>
          </w:p>
        </w:tc>
        <w:tc>
          <w:tcPr>
            <w:tcW w:w="384" w:type="pct"/>
            <w:vAlign w:val="bottom"/>
          </w:tcPr>
          <w:p w14:paraId="6D9DC04F" w14:textId="77777777" w:rsidR="00185035" w:rsidRPr="007A08CE" w:rsidRDefault="00185035">
            <w:pPr>
              <w:jc w:val="center"/>
              <w:rPr>
                <w:color w:val="000000"/>
              </w:rPr>
            </w:pPr>
          </w:p>
        </w:tc>
        <w:tc>
          <w:tcPr>
            <w:tcW w:w="387" w:type="pct"/>
            <w:vAlign w:val="bottom"/>
          </w:tcPr>
          <w:p w14:paraId="57E7782E" w14:textId="77777777" w:rsidR="00185035" w:rsidRPr="007A08CE" w:rsidRDefault="00185035">
            <w:pPr>
              <w:jc w:val="center"/>
              <w:rPr>
                <w:color w:val="000000"/>
              </w:rPr>
            </w:pPr>
          </w:p>
        </w:tc>
        <w:tc>
          <w:tcPr>
            <w:tcW w:w="322" w:type="pct"/>
          </w:tcPr>
          <w:p w14:paraId="65FA62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8DBF1" w14:textId="77777777" w:rsidR="00185035" w:rsidRPr="00F85647" w:rsidRDefault="00185035" w:rsidP="005E2923">
            <w:pPr>
              <w:autoSpaceDE w:val="0"/>
              <w:autoSpaceDN w:val="0"/>
              <w:adjustRightInd w:val="0"/>
              <w:jc w:val="center"/>
              <w:rPr>
                <w:noProof/>
                <w:lang w:val="en-US"/>
              </w:rPr>
            </w:pPr>
          </w:p>
        </w:tc>
        <w:tc>
          <w:tcPr>
            <w:tcW w:w="237" w:type="pct"/>
          </w:tcPr>
          <w:p w14:paraId="560A9CDE" w14:textId="77777777" w:rsidR="00185035" w:rsidRPr="00F85647" w:rsidRDefault="00185035" w:rsidP="005E2923">
            <w:pPr>
              <w:autoSpaceDE w:val="0"/>
              <w:autoSpaceDN w:val="0"/>
              <w:adjustRightInd w:val="0"/>
              <w:jc w:val="center"/>
              <w:rPr>
                <w:noProof/>
                <w:lang w:val="en-US"/>
              </w:rPr>
            </w:pPr>
          </w:p>
        </w:tc>
        <w:tc>
          <w:tcPr>
            <w:tcW w:w="237" w:type="pct"/>
          </w:tcPr>
          <w:p w14:paraId="7030D533" w14:textId="77777777" w:rsidR="00185035" w:rsidRPr="00F85647" w:rsidRDefault="00185035" w:rsidP="005E2923">
            <w:pPr>
              <w:autoSpaceDE w:val="0"/>
              <w:autoSpaceDN w:val="0"/>
              <w:adjustRightInd w:val="0"/>
              <w:jc w:val="center"/>
              <w:rPr>
                <w:noProof/>
              </w:rPr>
            </w:pPr>
          </w:p>
        </w:tc>
        <w:tc>
          <w:tcPr>
            <w:tcW w:w="414" w:type="pct"/>
          </w:tcPr>
          <w:p w14:paraId="1C6FFC97" w14:textId="77777777" w:rsidR="00185035" w:rsidRPr="00F85647" w:rsidRDefault="00185035" w:rsidP="005E2923">
            <w:pPr>
              <w:autoSpaceDE w:val="0"/>
              <w:autoSpaceDN w:val="0"/>
              <w:adjustRightInd w:val="0"/>
              <w:jc w:val="center"/>
              <w:rPr>
                <w:noProof/>
              </w:rPr>
            </w:pPr>
          </w:p>
        </w:tc>
        <w:tc>
          <w:tcPr>
            <w:tcW w:w="339" w:type="pct"/>
          </w:tcPr>
          <w:p w14:paraId="0F39F876" w14:textId="77777777" w:rsidR="00185035" w:rsidRDefault="00185035" w:rsidP="005E2923">
            <w:pPr>
              <w:autoSpaceDE w:val="0"/>
              <w:autoSpaceDN w:val="0"/>
              <w:adjustRightInd w:val="0"/>
              <w:jc w:val="center"/>
              <w:rPr>
                <w:noProof/>
              </w:rPr>
            </w:pPr>
          </w:p>
        </w:tc>
      </w:tr>
      <w:tr w:rsidR="00C90E7E" w:rsidRPr="00F85647" w14:paraId="34C593CE" w14:textId="77777777" w:rsidTr="00C90E7E">
        <w:trPr>
          <w:trHeight w:val="288"/>
        </w:trPr>
        <w:tc>
          <w:tcPr>
            <w:tcW w:w="192" w:type="pct"/>
          </w:tcPr>
          <w:p w14:paraId="41E0A168" w14:textId="77777777" w:rsidR="00185035" w:rsidRPr="007A08CE" w:rsidRDefault="00185035">
            <w:pPr>
              <w:jc w:val="center"/>
            </w:pPr>
          </w:p>
        </w:tc>
        <w:tc>
          <w:tcPr>
            <w:tcW w:w="2164" w:type="pct"/>
            <w:gridSpan w:val="2"/>
          </w:tcPr>
          <w:p w14:paraId="619CE68D" w14:textId="77777777" w:rsidR="00185035" w:rsidRPr="002966C9" w:rsidRDefault="00185035" w:rsidP="005B18A3">
            <w:pPr>
              <w:rPr>
                <w:color w:val="000000"/>
              </w:rPr>
            </w:pPr>
            <w:r w:rsidRPr="002966C9">
              <w:rPr>
                <w:color w:val="000000"/>
              </w:rPr>
              <w:t>UKUPNO</w:t>
            </w:r>
            <w:r>
              <w:rPr>
                <w:color w:val="000000"/>
              </w:rPr>
              <w:t>ILACIJA SANITARNIH PROSTORA TEHNIČKE PROSTORIJE I TAVANA</w:t>
            </w:r>
          </w:p>
        </w:tc>
        <w:tc>
          <w:tcPr>
            <w:tcW w:w="384" w:type="pct"/>
            <w:vAlign w:val="bottom"/>
          </w:tcPr>
          <w:p w14:paraId="5B458BE8" w14:textId="77777777" w:rsidR="00185035" w:rsidRPr="007A08CE" w:rsidRDefault="00185035">
            <w:pPr>
              <w:jc w:val="center"/>
              <w:rPr>
                <w:color w:val="000000"/>
              </w:rPr>
            </w:pPr>
          </w:p>
        </w:tc>
        <w:tc>
          <w:tcPr>
            <w:tcW w:w="387" w:type="pct"/>
            <w:vAlign w:val="bottom"/>
          </w:tcPr>
          <w:p w14:paraId="16153793" w14:textId="77777777" w:rsidR="00185035" w:rsidRPr="007A08CE" w:rsidRDefault="00185035">
            <w:pPr>
              <w:jc w:val="center"/>
              <w:rPr>
                <w:color w:val="000000"/>
              </w:rPr>
            </w:pPr>
          </w:p>
        </w:tc>
        <w:tc>
          <w:tcPr>
            <w:tcW w:w="322" w:type="pct"/>
          </w:tcPr>
          <w:p w14:paraId="4701B2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2721509F" w14:textId="77777777" w:rsidR="00185035" w:rsidRPr="00F85647" w:rsidRDefault="00185035" w:rsidP="005E2923">
            <w:pPr>
              <w:autoSpaceDE w:val="0"/>
              <w:autoSpaceDN w:val="0"/>
              <w:adjustRightInd w:val="0"/>
              <w:jc w:val="center"/>
              <w:rPr>
                <w:noProof/>
                <w:lang w:val="en-US"/>
              </w:rPr>
            </w:pPr>
          </w:p>
        </w:tc>
        <w:tc>
          <w:tcPr>
            <w:tcW w:w="237" w:type="pct"/>
          </w:tcPr>
          <w:p w14:paraId="441E9CC8" w14:textId="77777777" w:rsidR="00185035" w:rsidRPr="00F85647" w:rsidRDefault="00185035" w:rsidP="005E2923">
            <w:pPr>
              <w:autoSpaceDE w:val="0"/>
              <w:autoSpaceDN w:val="0"/>
              <w:adjustRightInd w:val="0"/>
              <w:jc w:val="center"/>
              <w:rPr>
                <w:noProof/>
                <w:lang w:val="en-US"/>
              </w:rPr>
            </w:pPr>
          </w:p>
        </w:tc>
        <w:tc>
          <w:tcPr>
            <w:tcW w:w="237" w:type="pct"/>
          </w:tcPr>
          <w:p w14:paraId="65718743" w14:textId="77777777" w:rsidR="00185035" w:rsidRPr="00F85647" w:rsidRDefault="00185035" w:rsidP="005E2923">
            <w:pPr>
              <w:autoSpaceDE w:val="0"/>
              <w:autoSpaceDN w:val="0"/>
              <w:adjustRightInd w:val="0"/>
              <w:jc w:val="center"/>
              <w:rPr>
                <w:noProof/>
              </w:rPr>
            </w:pPr>
          </w:p>
        </w:tc>
        <w:tc>
          <w:tcPr>
            <w:tcW w:w="414" w:type="pct"/>
          </w:tcPr>
          <w:p w14:paraId="4F5EF0AD" w14:textId="77777777" w:rsidR="00185035" w:rsidRPr="00F85647" w:rsidRDefault="00185035" w:rsidP="005E2923">
            <w:pPr>
              <w:autoSpaceDE w:val="0"/>
              <w:autoSpaceDN w:val="0"/>
              <w:adjustRightInd w:val="0"/>
              <w:jc w:val="center"/>
              <w:rPr>
                <w:noProof/>
              </w:rPr>
            </w:pPr>
          </w:p>
        </w:tc>
        <w:tc>
          <w:tcPr>
            <w:tcW w:w="339" w:type="pct"/>
          </w:tcPr>
          <w:p w14:paraId="084406CD" w14:textId="77777777" w:rsidR="00185035" w:rsidRDefault="00185035" w:rsidP="005E2923">
            <w:pPr>
              <w:autoSpaceDE w:val="0"/>
              <w:autoSpaceDN w:val="0"/>
              <w:adjustRightInd w:val="0"/>
              <w:jc w:val="center"/>
              <w:rPr>
                <w:noProof/>
              </w:rPr>
            </w:pPr>
          </w:p>
        </w:tc>
      </w:tr>
      <w:tr w:rsidR="00C90E7E" w:rsidRPr="00F85647" w14:paraId="1EDDE371" w14:textId="77777777" w:rsidTr="00C90E7E">
        <w:trPr>
          <w:trHeight w:val="288"/>
        </w:trPr>
        <w:tc>
          <w:tcPr>
            <w:tcW w:w="192" w:type="pct"/>
            <w:vAlign w:val="center"/>
          </w:tcPr>
          <w:p w14:paraId="1AC41B8E" w14:textId="77777777" w:rsidR="00185035" w:rsidRPr="007A08CE" w:rsidRDefault="00185035">
            <w:pPr>
              <w:jc w:val="center"/>
              <w:rPr>
                <w:b/>
                <w:bCs/>
              </w:rPr>
            </w:pPr>
            <w:r>
              <w:rPr>
                <w:b/>
                <w:bCs/>
              </w:rPr>
              <w:t>XXVII</w:t>
            </w:r>
          </w:p>
        </w:tc>
        <w:tc>
          <w:tcPr>
            <w:tcW w:w="2164" w:type="pct"/>
            <w:gridSpan w:val="2"/>
          </w:tcPr>
          <w:p w14:paraId="7061E8A1" w14:textId="77777777" w:rsidR="00185035" w:rsidRPr="002966C9" w:rsidRDefault="00185035" w:rsidP="002966C9">
            <w:pPr>
              <w:rPr>
                <w:bCs/>
              </w:rPr>
            </w:pPr>
            <w:r w:rsidRPr="002966C9">
              <w:rPr>
                <w:bCs/>
              </w:rPr>
              <w:t>OPŠTE STAVKE za sve sisteme grejanja, ventilacije i klimatizacije</w:t>
            </w:r>
          </w:p>
        </w:tc>
        <w:tc>
          <w:tcPr>
            <w:tcW w:w="384" w:type="pct"/>
          </w:tcPr>
          <w:p w14:paraId="772664B7" w14:textId="77777777" w:rsidR="00185035" w:rsidRPr="007A08CE" w:rsidRDefault="00185035" w:rsidP="005E2923">
            <w:pPr>
              <w:autoSpaceDE w:val="0"/>
              <w:autoSpaceDN w:val="0"/>
              <w:adjustRightInd w:val="0"/>
              <w:jc w:val="center"/>
              <w:rPr>
                <w:noProof/>
                <w:lang w:val="en-US"/>
              </w:rPr>
            </w:pPr>
          </w:p>
        </w:tc>
        <w:tc>
          <w:tcPr>
            <w:tcW w:w="387" w:type="pct"/>
          </w:tcPr>
          <w:p w14:paraId="16F2C6FB" w14:textId="77777777" w:rsidR="00185035" w:rsidRPr="007A08CE" w:rsidRDefault="00185035" w:rsidP="005E2923">
            <w:pPr>
              <w:autoSpaceDE w:val="0"/>
              <w:autoSpaceDN w:val="0"/>
              <w:adjustRightInd w:val="0"/>
              <w:jc w:val="center"/>
              <w:rPr>
                <w:noProof/>
                <w:lang w:val="en-US"/>
              </w:rPr>
            </w:pPr>
          </w:p>
        </w:tc>
        <w:tc>
          <w:tcPr>
            <w:tcW w:w="322" w:type="pct"/>
          </w:tcPr>
          <w:p w14:paraId="7AC8407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DA7F6" w14:textId="77777777" w:rsidR="00185035" w:rsidRPr="00F85647" w:rsidRDefault="00185035" w:rsidP="005E2923">
            <w:pPr>
              <w:autoSpaceDE w:val="0"/>
              <w:autoSpaceDN w:val="0"/>
              <w:adjustRightInd w:val="0"/>
              <w:jc w:val="center"/>
              <w:rPr>
                <w:noProof/>
                <w:lang w:val="en-US"/>
              </w:rPr>
            </w:pPr>
          </w:p>
        </w:tc>
        <w:tc>
          <w:tcPr>
            <w:tcW w:w="237" w:type="pct"/>
          </w:tcPr>
          <w:p w14:paraId="77017217" w14:textId="77777777" w:rsidR="00185035" w:rsidRPr="00F85647" w:rsidRDefault="00185035" w:rsidP="005E2923">
            <w:pPr>
              <w:autoSpaceDE w:val="0"/>
              <w:autoSpaceDN w:val="0"/>
              <w:adjustRightInd w:val="0"/>
              <w:jc w:val="center"/>
              <w:rPr>
                <w:noProof/>
                <w:lang w:val="en-US"/>
              </w:rPr>
            </w:pPr>
          </w:p>
        </w:tc>
        <w:tc>
          <w:tcPr>
            <w:tcW w:w="237" w:type="pct"/>
          </w:tcPr>
          <w:p w14:paraId="0D82C196" w14:textId="77777777" w:rsidR="00185035" w:rsidRPr="00F85647" w:rsidRDefault="00185035" w:rsidP="005E2923">
            <w:pPr>
              <w:autoSpaceDE w:val="0"/>
              <w:autoSpaceDN w:val="0"/>
              <w:adjustRightInd w:val="0"/>
              <w:jc w:val="center"/>
              <w:rPr>
                <w:noProof/>
              </w:rPr>
            </w:pPr>
          </w:p>
        </w:tc>
        <w:tc>
          <w:tcPr>
            <w:tcW w:w="414" w:type="pct"/>
          </w:tcPr>
          <w:p w14:paraId="6C495A40" w14:textId="77777777" w:rsidR="00185035" w:rsidRPr="00F85647" w:rsidRDefault="00185035" w:rsidP="005E2923">
            <w:pPr>
              <w:autoSpaceDE w:val="0"/>
              <w:autoSpaceDN w:val="0"/>
              <w:adjustRightInd w:val="0"/>
              <w:jc w:val="center"/>
              <w:rPr>
                <w:noProof/>
              </w:rPr>
            </w:pPr>
          </w:p>
        </w:tc>
        <w:tc>
          <w:tcPr>
            <w:tcW w:w="339" w:type="pct"/>
          </w:tcPr>
          <w:p w14:paraId="55184362" w14:textId="77777777" w:rsidR="00185035" w:rsidRDefault="00185035" w:rsidP="005E2923">
            <w:pPr>
              <w:autoSpaceDE w:val="0"/>
              <w:autoSpaceDN w:val="0"/>
              <w:adjustRightInd w:val="0"/>
              <w:jc w:val="center"/>
              <w:rPr>
                <w:noProof/>
              </w:rPr>
            </w:pPr>
          </w:p>
        </w:tc>
      </w:tr>
      <w:tr w:rsidR="00C90E7E" w:rsidRPr="00F85647" w14:paraId="29C0B192" w14:textId="77777777" w:rsidTr="00C90E7E">
        <w:trPr>
          <w:trHeight w:val="288"/>
        </w:trPr>
        <w:tc>
          <w:tcPr>
            <w:tcW w:w="192" w:type="pct"/>
          </w:tcPr>
          <w:p w14:paraId="416B1B8D" w14:textId="77777777" w:rsidR="00185035" w:rsidRPr="007A08CE" w:rsidRDefault="00185035">
            <w:pPr>
              <w:jc w:val="center"/>
            </w:pPr>
            <w:r w:rsidRPr="007A08CE">
              <w:t>1.</w:t>
            </w:r>
          </w:p>
        </w:tc>
        <w:tc>
          <w:tcPr>
            <w:tcW w:w="2164" w:type="pct"/>
            <w:gridSpan w:val="2"/>
          </w:tcPr>
          <w:p w14:paraId="450CBE39" w14:textId="77777777" w:rsidR="00185035" w:rsidRPr="002966C9" w:rsidRDefault="00185035" w:rsidP="002966C9">
            <w:r w:rsidRPr="002966C9">
              <w:t>Pripremno završni radovi, izrada elaborata atestne dokumentacije, učestvovanje u svim aktivnostima završno sa tehničkim pregledom objekta.</w:t>
            </w:r>
          </w:p>
        </w:tc>
        <w:tc>
          <w:tcPr>
            <w:tcW w:w="384" w:type="pct"/>
            <w:vAlign w:val="bottom"/>
          </w:tcPr>
          <w:p w14:paraId="14EA6DEC" w14:textId="77777777" w:rsidR="00185035" w:rsidRPr="007A08CE" w:rsidRDefault="00185035" w:rsidP="00141BBF">
            <w:pPr>
              <w:jc w:val="center"/>
            </w:pPr>
            <w:r w:rsidRPr="007A08CE">
              <w:t>pauša</w:t>
            </w:r>
          </w:p>
        </w:tc>
        <w:tc>
          <w:tcPr>
            <w:tcW w:w="387" w:type="pct"/>
            <w:vAlign w:val="bottom"/>
          </w:tcPr>
          <w:p w14:paraId="0087A8B7" w14:textId="77777777" w:rsidR="00185035" w:rsidRPr="007A08CE" w:rsidRDefault="00185035">
            <w:pPr>
              <w:jc w:val="center"/>
            </w:pPr>
            <w:r w:rsidRPr="007A08CE">
              <w:t>1</w:t>
            </w:r>
          </w:p>
        </w:tc>
        <w:tc>
          <w:tcPr>
            <w:tcW w:w="322" w:type="pct"/>
          </w:tcPr>
          <w:p w14:paraId="6F602DD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7CCC976" w14:textId="77777777" w:rsidR="00185035" w:rsidRPr="00F85647" w:rsidRDefault="00185035" w:rsidP="005E2923">
            <w:pPr>
              <w:autoSpaceDE w:val="0"/>
              <w:autoSpaceDN w:val="0"/>
              <w:adjustRightInd w:val="0"/>
              <w:jc w:val="center"/>
              <w:rPr>
                <w:noProof/>
                <w:lang w:val="en-US"/>
              </w:rPr>
            </w:pPr>
          </w:p>
        </w:tc>
        <w:tc>
          <w:tcPr>
            <w:tcW w:w="237" w:type="pct"/>
          </w:tcPr>
          <w:p w14:paraId="66598636" w14:textId="77777777" w:rsidR="00185035" w:rsidRPr="00F85647" w:rsidRDefault="00185035" w:rsidP="005E2923">
            <w:pPr>
              <w:autoSpaceDE w:val="0"/>
              <w:autoSpaceDN w:val="0"/>
              <w:adjustRightInd w:val="0"/>
              <w:jc w:val="center"/>
              <w:rPr>
                <w:noProof/>
                <w:lang w:val="en-US"/>
              </w:rPr>
            </w:pPr>
          </w:p>
        </w:tc>
        <w:tc>
          <w:tcPr>
            <w:tcW w:w="237" w:type="pct"/>
          </w:tcPr>
          <w:p w14:paraId="137EB75D" w14:textId="77777777" w:rsidR="00185035" w:rsidRPr="00F85647" w:rsidRDefault="00185035" w:rsidP="005E2923">
            <w:pPr>
              <w:autoSpaceDE w:val="0"/>
              <w:autoSpaceDN w:val="0"/>
              <w:adjustRightInd w:val="0"/>
              <w:jc w:val="center"/>
              <w:rPr>
                <w:noProof/>
              </w:rPr>
            </w:pPr>
          </w:p>
        </w:tc>
        <w:tc>
          <w:tcPr>
            <w:tcW w:w="414" w:type="pct"/>
          </w:tcPr>
          <w:p w14:paraId="7F4D13EB" w14:textId="77777777" w:rsidR="00185035" w:rsidRPr="00F85647" w:rsidRDefault="00185035" w:rsidP="005E2923">
            <w:pPr>
              <w:autoSpaceDE w:val="0"/>
              <w:autoSpaceDN w:val="0"/>
              <w:adjustRightInd w:val="0"/>
              <w:jc w:val="center"/>
              <w:rPr>
                <w:noProof/>
              </w:rPr>
            </w:pPr>
          </w:p>
        </w:tc>
        <w:tc>
          <w:tcPr>
            <w:tcW w:w="339" w:type="pct"/>
          </w:tcPr>
          <w:p w14:paraId="4B0213DC" w14:textId="77777777" w:rsidR="00185035" w:rsidRDefault="00185035" w:rsidP="005E2923">
            <w:pPr>
              <w:autoSpaceDE w:val="0"/>
              <w:autoSpaceDN w:val="0"/>
              <w:adjustRightInd w:val="0"/>
              <w:jc w:val="center"/>
              <w:rPr>
                <w:noProof/>
              </w:rPr>
            </w:pPr>
          </w:p>
        </w:tc>
      </w:tr>
      <w:tr w:rsidR="00C90E7E" w:rsidRPr="00F85647" w14:paraId="27A04073" w14:textId="77777777" w:rsidTr="00C90E7E">
        <w:trPr>
          <w:trHeight w:val="288"/>
        </w:trPr>
        <w:tc>
          <w:tcPr>
            <w:tcW w:w="192" w:type="pct"/>
          </w:tcPr>
          <w:p w14:paraId="6068EEED" w14:textId="77777777" w:rsidR="00185035" w:rsidRPr="007A08CE" w:rsidRDefault="00185035">
            <w:pPr>
              <w:jc w:val="center"/>
            </w:pPr>
            <w:r w:rsidRPr="007A08CE">
              <w:lastRenderedPageBreak/>
              <w:t>2</w:t>
            </w:r>
          </w:p>
        </w:tc>
        <w:tc>
          <w:tcPr>
            <w:tcW w:w="2164" w:type="pct"/>
            <w:gridSpan w:val="2"/>
          </w:tcPr>
          <w:p w14:paraId="34A2DF7A" w14:textId="77777777" w:rsidR="00185035" w:rsidRPr="002966C9" w:rsidRDefault="00185035" w:rsidP="002966C9">
            <w:r w:rsidRPr="002966C9">
              <w:t>Transportni troškovi</w:t>
            </w:r>
          </w:p>
        </w:tc>
        <w:tc>
          <w:tcPr>
            <w:tcW w:w="384" w:type="pct"/>
            <w:vAlign w:val="bottom"/>
          </w:tcPr>
          <w:p w14:paraId="67641BF1" w14:textId="77777777" w:rsidR="00185035" w:rsidRPr="007A08CE" w:rsidRDefault="00185035" w:rsidP="00141BBF">
            <w:pPr>
              <w:jc w:val="center"/>
            </w:pPr>
            <w:r w:rsidRPr="007A08CE">
              <w:t>pauš</w:t>
            </w:r>
          </w:p>
        </w:tc>
        <w:tc>
          <w:tcPr>
            <w:tcW w:w="387" w:type="pct"/>
            <w:vAlign w:val="bottom"/>
          </w:tcPr>
          <w:p w14:paraId="0690D77A" w14:textId="77777777" w:rsidR="00185035" w:rsidRPr="007A08CE" w:rsidRDefault="00185035">
            <w:pPr>
              <w:jc w:val="center"/>
            </w:pPr>
            <w:r w:rsidRPr="007A08CE">
              <w:t>1</w:t>
            </w:r>
          </w:p>
        </w:tc>
        <w:tc>
          <w:tcPr>
            <w:tcW w:w="322" w:type="pct"/>
          </w:tcPr>
          <w:p w14:paraId="7DA71E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4A7477" w14:textId="77777777" w:rsidR="00185035" w:rsidRPr="00F85647" w:rsidRDefault="00185035" w:rsidP="005E2923">
            <w:pPr>
              <w:autoSpaceDE w:val="0"/>
              <w:autoSpaceDN w:val="0"/>
              <w:adjustRightInd w:val="0"/>
              <w:jc w:val="center"/>
              <w:rPr>
                <w:noProof/>
                <w:lang w:val="en-US"/>
              </w:rPr>
            </w:pPr>
          </w:p>
        </w:tc>
        <w:tc>
          <w:tcPr>
            <w:tcW w:w="237" w:type="pct"/>
          </w:tcPr>
          <w:p w14:paraId="3662A9DC" w14:textId="77777777" w:rsidR="00185035" w:rsidRPr="00F85647" w:rsidRDefault="00185035" w:rsidP="005E2923">
            <w:pPr>
              <w:autoSpaceDE w:val="0"/>
              <w:autoSpaceDN w:val="0"/>
              <w:adjustRightInd w:val="0"/>
              <w:jc w:val="center"/>
              <w:rPr>
                <w:noProof/>
                <w:lang w:val="en-US"/>
              </w:rPr>
            </w:pPr>
          </w:p>
        </w:tc>
        <w:tc>
          <w:tcPr>
            <w:tcW w:w="237" w:type="pct"/>
          </w:tcPr>
          <w:p w14:paraId="021B3258" w14:textId="77777777" w:rsidR="00185035" w:rsidRPr="00F85647" w:rsidRDefault="00185035" w:rsidP="005E2923">
            <w:pPr>
              <w:autoSpaceDE w:val="0"/>
              <w:autoSpaceDN w:val="0"/>
              <w:adjustRightInd w:val="0"/>
              <w:jc w:val="center"/>
              <w:rPr>
                <w:noProof/>
              </w:rPr>
            </w:pPr>
          </w:p>
        </w:tc>
        <w:tc>
          <w:tcPr>
            <w:tcW w:w="414" w:type="pct"/>
          </w:tcPr>
          <w:p w14:paraId="68671024" w14:textId="77777777" w:rsidR="00185035" w:rsidRPr="00F85647" w:rsidRDefault="00185035" w:rsidP="005E2923">
            <w:pPr>
              <w:autoSpaceDE w:val="0"/>
              <w:autoSpaceDN w:val="0"/>
              <w:adjustRightInd w:val="0"/>
              <w:jc w:val="center"/>
              <w:rPr>
                <w:noProof/>
              </w:rPr>
            </w:pPr>
          </w:p>
        </w:tc>
        <w:tc>
          <w:tcPr>
            <w:tcW w:w="339" w:type="pct"/>
          </w:tcPr>
          <w:p w14:paraId="54E31B6E" w14:textId="77777777" w:rsidR="00185035" w:rsidRDefault="00185035" w:rsidP="005E2923">
            <w:pPr>
              <w:autoSpaceDE w:val="0"/>
              <w:autoSpaceDN w:val="0"/>
              <w:adjustRightInd w:val="0"/>
              <w:jc w:val="center"/>
              <w:rPr>
                <w:noProof/>
              </w:rPr>
            </w:pPr>
          </w:p>
        </w:tc>
      </w:tr>
      <w:tr w:rsidR="00C90E7E" w:rsidRPr="00F85647" w14:paraId="39F7020D" w14:textId="77777777" w:rsidTr="00C90E7E">
        <w:trPr>
          <w:trHeight w:val="288"/>
        </w:trPr>
        <w:tc>
          <w:tcPr>
            <w:tcW w:w="192" w:type="pct"/>
          </w:tcPr>
          <w:p w14:paraId="49D54E6C" w14:textId="77777777" w:rsidR="00185035" w:rsidRPr="007A08CE" w:rsidRDefault="00185035">
            <w:pPr>
              <w:jc w:val="center"/>
            </w:pPr>
            <w:r w:rsidRPr="007A08CE">
              <w:t>3</w:t>
            </w:r>
          </w:p>
        </w:tc>
        <w:tc>
          <w:tcPr>
            <w:tcW w:w="2164" w:type="pct"/>
            <w:gridSpan w:val="2"/>
          </w:tcPr>
          <w:p w14:paraId="172E6C7D" w14:textId="77777777" w:rsidR="00185035" w:rsidRPr="002966C9" w:rsidRDefault="00185035" w:rsidP="002966C9">
            <w:r w:rsidRPr="002966C9">
              <w:t>Izrada projekta izvedenog objekta i predaja Investitoru u 4 primerka i elektronskom obliku.</w:t>
            </w:r>
          </w:p>
        </w:tc>
        <w:tc>
          <w:tcPr>
            <w:tcW w:w="384" w:type="pct"/>
            <w:vAlign w:val="bottom"/>
          </w:tcPr>
          <w:p w14:paraId="6B04B66C" w14:textId="77777777" w:rsidR="00185035" w:rsidRPr="007A08CE" w:rsidRDefault="00185035" w:rsidP="00141BBF">
            <w:pPr>
              <w:jc w:val="center"/>
            </w:pPr>
            <w:r w:rsidRPr="007A08CE">
              <w:t>pauša</w:t>
            </w:r>
          </w:p>
        </w:tc>
        <w:tc>
          <w:tcPr>
            <w:tcW w:w="387" w:type="pct"/>
            <w:vAlign w:val="bottom"/>
          </w:tcPr>
          <w:p w14:paraId="2ED74439" w14:textId="77777777" w:rsidR="00185035" w:rsidRPr="007A08CE" w:rsidRDefault="00185035">
            <w:pPr>
              <w:jc w:val="center"/>
            </w:pPr>
            <w:r w:rsidRPr="007A08CE">
              <w:t>1</w:t>
            </w:r>
          </w:p>
        </w:tc>
        <w:tc>
          <w:tcPr>
            <w:tcW w:w="322" w:type="pct"/>
          </w:tcPr>
          <w:p w14:paraId="136103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C72943" w14:textId="77777777" w:rsidR="00185035" w:rsidRPr="00F85647" w:rsidRDefault="00185035" w:rsidP="005E2923">
            <w:pPr>
              <w:autoSpaceDE w:val="0"/>
              <w:autoSpaceDN w:val="0"/>
              <w:adjustRightInd w:val="0"/>
              <w:jc w:val="center"/>
              <w:rPr>
                <w:noProof/>
                <w:lang w:val="en-US"/>
              </w:rPr>
            </w:pPr>
          </w:p>
        </w:tc>
        <w:tc>
          <w:tcPr>
            <w:tcW w:w="237" w:type="pct"/>
          </w:tcPr>
          <w:p w14:paraId="7286B5D8" w14:textId="77777777" w:rsidR="00185035" w:rsidRPr="00F85647" w:rsidRDefault="00185035" w:rsidP="005E2923">
            <w:pPr>
              <w:autoSpaceDE w:val="0"/>
              <w:autoSpaceDN w:val="0"/>
              <w:adjustRightInd w:val="0"/>
              <w:jc w:val="center"/>
              <w:rPr>
                <w:noProof/>
                <w:lang w:val="en-US"/>
              </w:rPr>
            </w:pPr>
          </w:p>
        </w:tc>
        <w:tc>
          <w:tcPr>
            <w:tcW w:w="237" w:type="pct"/>
          </w:tcPr>
          <w:p w14:paraId="34FB1CC0" w14:textId="77777777" w:rsidR="00185035" w:rsidRPr="00F85647" w:rsidRDefault="00185035" w:rsidP="005E2923">
            <w:pPr>
              <w:autoSpaceDE w:val="0"/>
              <w:autoSpaceDN w:val="0"/>
              <w:adjustRightInd w:val="0"/>
              <w:jc w:val="center"/>
              <w:rPr>
                <w:noProof/>
              </w:rPr>
            </w:pPr>
          </w:p>
        </w:tc>
        <w:tc>
          <w:tcPr>
            <w:tcW w:w="414" w:type="pct"/>
          </w:tcPr>
          <w:p w14:paraId="208AC034" w14:textId="77777777" w:rsidR="00185035" w:rsidRPr="00F85647" w:rsidRDefault="00185035" w:rsidP="005E2923">
            <w:pPr>
              <w:autoSpaceDE w:val="0"/>
              <w:autoSpaceDN w:val="0"/>
              <w:adjustRightInd w:val="0"/>
              <w:jc w:val="center"/>
              <w:rPr>
                <w:noProof/>
              </w:rPr>
            </w:pPr>
          </w:p>
        </w:tc>
        <w:tc>
          <w:tcPr>
            <w:tcW w:w="339" w:type="pct"/>
          </w:tcPr>
          <w:p w14:paraId="05FC4530" w14:textId="77777777" w:rsidR="00185035" w:rsidRDefault="00185035" w:rsidP="005E2923">
            <w:pPr>
              <w:autoSpaceDE w:val="0"/>
              <w:autoSpaceDN w:val="0"/>
              <w:adjustRightInd w:val="0"/>
              <w:jc w:val="center"/>
              <w:rPr>
                <w:noProof/>
              </w:rPr>
            </w:pPr>
          </w:p>
        </w:tc>
      </w:tr>
      <w:tr w:rsidR="00C90E7E" w:rsidRPr="00F85647" w14:paraId="1239B4F7" w14:textId="77777777" w:rsidTr="00C90E7E">
        <w:trPr>
          <w:trHeight w:val="288"/>
        </w:trPr>
        <w:tc>
          <w:tcPr>
            <w:tcW w:w="192" w:type="pct"/>
          </w:tcPr>
          <w:p w14:paraId="54168EBA" w14:textId="77777777" w:rsidR="00185035" w:rsidRPr="007A08CE" w:rsidRDefault="00185035">
            <w:pPr>
              <w:jc w:val="center"/>
            </w:pPr>
            <w:r w:rsidRPr="007A08CE">
              <w:t> </w:t>
            </w:r>
          </w:p>
        </w:tc>
        <w:tc>
          <w:tcPr>
            <w:tcW w:w="2164" w:type="pct"/>
            <w:gridSpan w:val="2"/>
          </w:tcPr>
          <w:p w14:paraId="006E65E4" w14:textId="77777777" w:rsidR="00185035" w:rsidRPr="002966C9" w:rsidRDefault="00185035" w:rsidP="00141BBF">
            <w:r w:rsidRPr="002966C9">
              <w:rPr>
                <w:bCs/>
              </w:rPr>
              <w:t xml:space="preserve">UKUPNO </w:t>
            </w:r>
            <w:r>
              <w:rPr>
                <w:bCs/>
              </w:rPr>
              <w:t>OPŠTE STAVKE</w:t>
            </w:r>
          </w:p>
        </w:tc>
        <w:tc>
          <w:tcPr>
            <w:tcW w:w="384" w:type="pct"/>
            <w:vAlign w:val="bottom"/>
          </w:tcPr>
          <w:p w14:paraId="26479A05" w14:textId="77777777" w:rsidR="00185035" w:rsidRPr="007A08CE" w:rsidRDefault="00185035">
            <w:pPr>
              <w:jc w:val="center"/>
            </w:pPr>
            <w:r w:rsidRPr="007A08CE">
              <w:t> </w:t>
            </w:r>
          </w:p>
        </w:tc>
        <w:tc>
          <w:tcPr>
            <w:tcW w:w="387" w:type="pct"/>
            <w:vAlign w:val="bottom"/>
          </w:tcPr>
          <w:p w14:paraId="23EC8284" w14:textId="77777777" w:rsidR="00185035" w:rsidRPr="007A08CE" w:rsidRDefault="00185035">
            <w:pPr>
              <w:jc w:val="center"/>
            </w:pPr>
            <w:r w:rsidRPr="007A08CE">
              <w:t> </w:t>
            </w:r>
          </w:p>
        </w:tc>
        <w:tc>
          <w:tcPr>
            <w:tcW w:w="322" w:type="pct"/>
          </w:tcPr>
          <w:p w14:paraId="4357D8F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2C0145" w14:textId="77777777" w:rsidR="00185035" w:rsidRPr="00F85647" w:rsidRDefault="00185035" w:rsidP="005E2923">
            <w:pPr>
              <w:autoSpaceDE w:val="0"/>
              <w:autoSpaceDN w:val="0"/>
              <w:adjustRightInd w:val="0"/>
              <w:jc w:val="center"/>
              <w:rPr>
                <w:noProof/>
                <w:lang w:val="en-US"/>
              </w:rPr>
            </w:pPr>
          </w:p>
        </w:tc>
        <w:tc>
          <w:tcPr>
            <w:tcW w:w="237" w:type="pct"/>
          </w:tcPr>
          <w:p w14:paraId="5F397B66" w14:textId="77777777" w:rsidR="00185035" w:rsidRPr="00F85647" w:rsidRDefault="00185035" w:rsidP="005E2923">
            <w:pPr>
              <w:autoSpaceDE w:val="0"/>
              <w:autoSpaceDN w:val="0"/>
              <w:adjustRightInd w:val="0"/>
              <w:jc w:val="center"/>
              <w:rPr>
                <w:noProof/>
                <w:lang w:val="en-US"/>
              </w:rPr>
            </w:pPr>
          </w:p>
        </w:tc>
        <w:tc>
          <w:tcPr>
            <w:tcW w:w="237" w:type="pct"/>
          </w:tcPr>
          <w:p w14:paraId="3B3FCEE6" w14:textId="77777777" w:rsidR="00185035" w:rsidRPr="00F85647" w:rsidRDefault="00185035" w:rsidP="005E2923">
            <w:pPr>
              <w:autoSpaceDE w:val="0"/>
              <w:autoSpaceDN w:val="0"/>
              <w:adjustRightInd w:val="0"/>
              <w:jc w:val="center"/>
              <w:rPr>
                <w:noProof/>
              </w:rPr>
            </w:pPr>
          </w:p>
        </w:tc>
        <w:tc>
          <w:tcPr>
            <w:tcW w:w="414" w:type="pct"/>
          </w:tcPr>
          <w:p w14:paraId="19F1150A" w14:textId="77777777" w:rsidR="00185035" w:rsidRPr="00F85647" w:rsidRDefault="00185035" w:rsidP="005E2923">
            <w:pPr>
              <w:autoSpaceDE w:val="0"/>
              <w:autoSpaceDN w:val="0"/>
              <w:adjustRightInd w:val="0"/>
              <w:jc w:val="center"/>
              <w:rPr>
                <w:noProof/>
              </w:rPr>
            </w:pPr>
          </w:p>
        </w:tc>
        <w:tc>
          <w:tcPr>
            <w:tcW w:w="339" w:type="pct"/>
          </w:tcPr>
          <w:p w14:paraId="50C0DF0C" w14:textId="77777777" w:rsidR="00185035" w:rsidRDefault="00185035" w:rsidP="005E2923">
            <w:pPr>
              <w:autoSpaceDE w:val="0"/>
              <w:autoSpaceDN w:val="0"/>
              <w:adjustRightInd w:val="0"/>
              <w:jc w:val="center"/>
              <w:rPr>
                <w:noProof/>
              </w:rPr>
            </w:pPr>
          </w:p>
        </w:tc>
      </w:tr>
      <w:tr w:rsidR="00C90E7E" w:rsidRPr="00F85647" w14:paraId="23F561ED" w14:textId="77777777" w:rsidTr="00C90E7E">
        <w:trPr>
          <w:trHeight w:val="288"/>
        </w:trPr>
        <w:tc>
          <w:tcPr>
            <w:tcW w:w="192" w:type="pct"/>
          </w:tcPr>
          <w:p w14:paraId="4AE026E5" w14:textId="77777777" w:rsidR="00185035" w:rsidRPr="007A08CE" w:rsidRDefault="00185035" w:rsidP="005E2923">
            <w:pPr>
              <w:autoSpaceDE w:val="0"/>
              <w:autoSpaceDN w:val="0"/>
              <w:adjustRightInd w:val="0"/>
              <w:jc w:val="center"/>
              <w:rPr>
                <w:noProof/>
              </w:rPr>
            </w:pPr>
            <w:r>
              <w:rPr>
                <w:noProof/>
              </w:rPr>
              <w:t>XXVIII</w:t>
            </w:r>
          </w:p>
        </w:tc>
        <w:tc>
          <w:tcPr>
            <w:tcW w:w="2164" w:type="pct"/>
            <w:gridSpan w:val="2"/>
          </w:tcPr>
          <w:p w14:paraId="1440FDC1" w14:textId="77777777" w:rsidR="00185035" w:rsidRPr="002966C9" w:rsidRDefault="00185035" w:rsidP="002966C9">
            <w:pPr>
              <w:autoSpaceDE w:val="0"/>
              <w:autoSpaceDN w:val="0"/>
              <w:adjustRightInd w:val="0"/>
              <w:rPr>
                <w:noProof/>
                <w:lang w:val="en-US"/>
              </w:rPr>
            </w:pPr>
            <w:r w:rsidRPr="002966C9">
              <w:rPr>
                <w:noProof/>
                <w:lang w:val="en-US"/>
              </w:rPr>
              <w:t>MEDICINSKI GASOVI</w:t>
            </w:r>
          </w:p>
        </w:tc>
        <w:tc>
          <w:tcPr>
            <w:tcW w:w="384" w:type="pct"/>
          </w:tcPr>
          <w:p w14:paraId="1C53916F" w14:textId="77777777" w:rsidR="00185035" w:rsidRPr="007A08CE" w:rsidRDefault="00185035" w:rsidP="005E2923">
            <w:pPr>
              <w:autoSpaceDE w:val="0"/>
              <w:autoSpaceDN w:val="0"/>
              <w:adjustRightInd w:val="0"/>
              <w:jc w:val="center"/>
              <w:rPr>
                <w:noProof/>
                <w:lang w:val="en-US"/>
              </w:rPr>
            </w:pPr>
          </w:p>
        </w:tc>
        <w:tc>
          <w:tcPr>
            <w:tcW w:w="387" w:type="pct"/>
          </w:tcPr>
          <w:p w14:paraId="4CFF0B44" w14:textId="77777777" w:rsidR="00185035" w:rsidRPr="007A08CE" w:rsidRDefault="00185035" w:rsidP="005E2923">
            <w:pPr>
              <w:autoSpaceDE w:val="0"/>
              <w:autoSpaceDN w:val="0"/>
              <w:adjustRightInd w:val="0"/>
              <w:jc w:val="center"/>
              <w:rPr>
                <w:noProof/>
                <w:lang w:val="en-US"/>
              </w:rPr>
            </w:pPr>
          </w:p>
        </w:tc>
        <w:tc>
          <w:tcPr>
            <w:tcW w:w="322" w:type="pct"/>
          </w:tcPr>
          <w:p w14:paraId="6F6015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26D67A" w14:textId="77777777" w:rsidR="00185035" w:rsidRPr="00F85647" w:rsidRDefault="00185035" w:rsidP="005E2923">
            <w:pPr>
              <w:autoSpaceDE w:val="0"/>
              <w:autoSpaceDN w:val="0"/>
              <w:adjustRightInd w:val="0"/>
              <w:jc w:val="center"/>
              <w:rPr>
                <w:noProof/>
                <w:lang w:val="en-US"/>
              </w:rPr>
            </w:pPr>
          </w:p>
        </w:tc>
        <w:tc>
          <w:tcPr>
            <w:tcW w:w="237" w:type="pct"/>
          </w:tcPr>
          <w:p w14:paraId="70FED8AA" w14:textId="77777777" w:rsidR="00185035" w:rsidRPr="00F85647" w:rsidRDefault="00185035" w:rsidP="005E2923">
            <w:pPr>
              <w:autoSpaceDE w:val="0"/>
              <w:autoSpaceDN w:val="0"/>
              <w:adjustRightInd w:val="0"/>
              <w:jc w:val="center"/>
              <w:rPr>
                <w:noProof/>
                <w:lang w:val="en-US"/>
              </w:rPr>
            </w:pPr>
          </w:p>
        </w:tc>
        <w:tc>
          <w:tcPr>
            <w:tcW w:w="237" w:type="pct"/>
          </w:tcPr>
          <w:p w14:paraId="7BCAE37F" w14:textId="77777777" w:rsidR="00185035" w:rsidRPr="00F85647" w:rsidRDefault="00185035" w:rsidP="005E2923">
            <w:pPr>
              <w:autoSpaceDE w:val="0"/>
              <w:autoSpaceDN w:val="0"/>
              <w:adjustRightInd w:val="0"/>
              <w:jc w:val="center"/>
              <w:rPr>
                <w:noProof/>
              </w:rPr>
            </w:pPr>
          </w:p>
        </w:tc>
        <w:tc>
          <w:tcPr>
            <w:tcW w:w="414" w:type="pct"/>
          </w:tcPr>
          <w:p w14:paraId="31867526" w14:textId="77777777" w:rsidR="00185035" w:rsidRPr="00F85647" w:rsidRDefault="00185035" w:rsidP="005E2923">
            <w:pPr>
              <w:autoSpaceDE w:val="0"/>
              <w:autoSpaceDN w:val="0"/>
              <w:adjustRightInd w:val="0"/>
              <w:jc w:val="center"/>
              <w:rPr>
                <w:noProof/>
              </w:rPr>
            </w:pPr>
          </w:p>
        </w:tc>
        <w:tc>
          <w:tcPr>
            <w:tcW w:w="339" w:type="pct"/>
          </w:tcPr>
          <w:p w14:paraId="0E490FF2" w14:textId="77777777" w:rsidR="00185035" w:rsidRDefault="00185035" w:rsidP="005E2923">
            <w:pPr>
              <w:autoSpaceDE w:val="0"/>
              <w:autoSpaceDN w:val="0"/>
              <w:adjustRightInd w:val="0"/>
              <w:jc w:val="center"/>
              <w:rPr>
                <w:noProof/>
              </w:rPr>
            </w:pPr>
          </w:p>
        </w:tc>
      </w:tr>
      <w:tr w:rsidR="00C90E7E" w:rsidRPr="00F85647" w14:paraId="65F01AD2" w14:textId="77777777" w:rsidTr="00C90E7E">
        <w:trPr>
          <w:trHeight w:val="288"/>
        </w:trPr>
        <w:tc>
          <w:tcPr>
            <w:tcW w:w="192" w:type="pct"/>
          </w:tcPr>
          <w:p w14:paraId="17BA7E9E" w14:textId="77777777" w:rsidR="00185035" w:rsidRPr="007A08CE" w:rsidRDefault="00185035">
            <w:pPr>
              <w:jc w:val="center"/>
              <w:rPr>
                <w:b/>
                <w:bCs/>
                <w:color w:val="000000"/>
              </w:rPr>
            </w:pPr>
          </w:p>
        </w:tc>
        <w:tc>
          <w:tcPr>
            <w:tcW w:w="2164" w:type="pct"/>
            <w:gridSpan w:val="2"/>
          </w:tcPr>
          <w:p w14:paraId="68982BBE" w14:textId="77777777" w:rsidR="00185035" w:rsidRPr="002966C9" w:rsidRDefault="00185035" w:rsidP="002966C9">
            <w:pPr>
              <w:rPr>
                <w:bCs/>
                <w:color w:val="000000"/>
              </w:rPr>
            </w:pPr>
            <w:r w:rsidRPr="002966C9">
              <w:rPr>
                <w:bCs/>
                <w:color w:val="000000"/>
              </w:rPr>
              <w:t xml:space="preserve">Razvod medicinskih gasova O2 I MKV-5 </w:t>
            </w:r>
          </w:p>
        </w:tc>
        <w:tc>
          <w:tcPr>
            <w:tcW w:w="384" w:type="pct"/>
            <w:vAlign w:val="bottom"/>
          </w:tcPr>
          <w:p w14:paraId="30D308A4" w14:textId="77777777" w:rsidR="00185035" w:rsidRPr="007A08CE" w:rsidRDefault="00185035">
            <w:pPr>
              <w:jc w:val="center"/>
              <w:rPr>
                <w:b/>
                <w:bCs/>
                <w:color w:val="000000"/>
              </w:rPr>
            </w:pPr>
          </w:p>
        </w:tc>
        <w:tc>
          <w:tcPr>
            <w:tcW w:w="387" w:type="pct"/>
            <w:vAlign w:val="center"/>
          </w:tcPr>
          <w:p w14:paraId="2AFF55A5" w14:textId="77777777" w:rsidR="00185035" w:rsidRPr="007A08CE" w:rsidRDefault="00185035">
            <w:pPr>
              <w:jc w:val="center"/>
              <w:rPr>
                <w:b/>
                <w:bCs/>
                <w:color w:val="000000"/>
              </w:rPr>
            </w:pPr>
          </w:p>
        </w:tc>
        <w:tc>
          <w:tcPr>
            <w:tcW w:w="322" w:type="pct"/>
          </w:tcPr>
          <w:p w14:paraId="20855B2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06DA8F" w14:textId="77777777" w:rsidR="00185035" w:rsidRPr="00F85647" w:rsidRDefault="00185035" w:rsidP="005E2923">
            <w:pPr>
              <w:autoSpaceDE w:val="0"/>
              <w:autoSpaceDN w:val="0"/>
              <w:adjustRightInd w:val="0"/>
              <w:jc w:val="center"/>
              <w:rPr>
                <w:noProof/>
                <w:lang w:val="en-US"/>
              </w:rPr>
            </w:pPr>
          </w:p>
        </w:tc>
        <w:tc>
          <w:tcPr>
            <w:tcW w:w="237" w:type="pct"/>
          </w:tcPr>
          <w:p w14:paraId="1CFB6F4D" w14:textId="77777777" w:rsidR="00185035" w:rsidRPr="00F85647" w:rsidRDefault="00185035" w:rsidP="005E2923">
            <w:pPr>
              <w:autoSpaceDE w:val="0"/>
              <w:autoSpaceDN w:val="0"/>
              <w:adjustRightInd w:val="0"/>
              <w:jc w:val="center"/>
              <w:rPr>
                <w:noProof/>
                <w:lang w:val="en-US"/>
              </w:rPr>
            </w:pPr>
          </w:p>
        </w:tc>
        <w:tc>
          <w:tcPr>
            <w:tcW w:w="237" w:type="pct"/>
          </w:tcPr>
          <w:p w14:paraId="74E99E28" w14:textId="77777777" w:rsidR="00185035" w:rsidRPr="00F85647" w:rsidRDefault="00185035" w:rsidP="005E2923">
            <w:pPr>
              <w:autoSpaceDE w:val="0"/>
              <w:autoSpaceDN w:val="0"/>
              <w:adjustRightInd w:val="0"/>
              <w:jc w:val="center"/>
              <w:rPr>
                <w:noProof/>
              </w:rPr>
            </w:pPr>
          </w:p>
        </w:tc>
        <w:tc>
          <w:tcPr>
            <w:tcW w:w="414" w:type="pct"/>
          </w:tcPr>
          <w:p w14:paraId="416565C8" w14:textId="77777777" w:rsidR="00185035" w:rsidRPr="00F85647" w:rsidRDefault="00185035" w:rsidP="005E2923">
            <w:pPr>
              <w:autoSpaceDE w:val="0"/>
              <w:autoSpaceDN w:val="0"/>
              <w:adjustRightInd w:val="0"/>
              <w:jc w:val="center"/>
              <w:rPr>
                <w:noProof/>
              </w:rPr>
            </w:pPr>
          </w:p>
        </w:tc>
        <w:tc>
          <w:tcPr>
            <w:tcW w:w="339" w:type="pct"/>
          </w:tcPr>
          <w:p w14:paraId="69FE903B" w14:textId="77777777" w:rsidR="00185035" w:rsidRDefault="00185035" w:rsidP="005E2923">
            <w:pPr>
              <w:autoSpaceDE w:val="0"/>
              <w:autoSpaceDN w:val="0"/>
              <w:adjustRightInd w:val="0"/>
              <w:jc w:val="center"/>
              <w:rPr>
                <w:noProof/>
              </w:rPr>
            </w:pPr>
          </w:p>
        </w:tc>
      </w:tr>
      <w:tr w:rsidR="00C90E7E" w:rsidRPr="00F85647" w14:paraId="04FD65A9" w14:textId="77777777" w:rsidTr="00C90E7E">
        <w:trPr>
          <w:trHeight w:val="288"/>
        </w:trPr>
        <w:tc>
          <w:tcPr>
            <w:tcW w:w="192" w:type="pct"/>
          </w:tcPr>
          <w:p w14:paraId="4741E000" w14:textId="77777777" w:rsidR="00185035" w:rsidRPr="007A08CE" w:rsidRDefault="00185035">
            <w:pPr>
              <w:jc w:val="center"/>
            </w:pPr>
            <w:r w:rsidRPr="007A08CE">
              <w:t>1</w:t>
            </w:r>
          </w:p>
        </w:tc>
        <w:tc>
          <w:tcPr>
            <w:tcW w:w="2164" w:type="pct"/>
            <w:gridSpan w:val="2"/>
          </w:tcPr>
          <w:p w14:paraId="453B478D" w14:textId="77777777" w:rsidR="00185035" w:rsidRPr="002966C9" w:rsidRDefault="00185035" w:rsidP="002966C9">
            <w:r w:rsidRPr="002966C9">
              <w:t>Pripremni radovi na priključenju novoprojektovane instalacije medicinskih gasova na postojeću instalaciju kod objekta infektivne klinike – oznaka objekta br.29. Pre početka radova na priključnom mestu neophodno je u dogovoru sa upravom infektivne klinike i tehničkom službom KCV isključiti dovod kiseonika i komprimovanog vazduha.</w:t>
            </w:r>
          </w:p>
        </w:tc>
        <w:tc>
          <w:tcPr>
            <w:tcW w:w="384" w:type="pct"/>
            <w:vAlign w:val="bottom"/>
          </w:tcPr>
          <w:p w14:paraId="0E34C71D" w14:textId="77777777" w:rsidR="00185035" w:rsidRPr="007A08CE" w:rsidRDefault="00185035" w:rsidP="00141BBF">
            <w:pPr>
              <w:jc w:val="center"/>
            </w:pPr>
            <w:r w:rsidRPr="007A08CE">
              <w:t>Pauša</w:t>
            </w:r>
          </w:p>
        </w:tc>
        <w:tc>
          <w:tcPr>
            <w:tcW w:w="387" w:type="pct"/>
            <w:vAlign w:val="bottom"/>
          </w:tcPr>
          <w:p w14:paraId="19C763AD" w14:textId="77777777" w:rsidR="00185035" w:rsidRPr="00141BBF" w:rsidRDefault="00185035">
            <w:pPr>
              <w:jc w:val="center"/>
              <w:rPr>
                <w:bCs/>
              </w:rPr>
            </w:pPr>
            <w:r w:rsidRPr="00141BBF">
              <w:rPr>
                <w:bCs/>
              </w:rPr>
              <w:t>1</w:t>
            </w:r>
          </w:p>
        </w:tc>
        <w:tc>
          <w:tcPr>
            <w:tcW w:w="322" w:type="pct"/>
          </w:tcPr>
          <w:p w14:paraId="1147A9E9" w14:textId="77777777" w:rsidR="00185035" w:rsidRPr="00F85647" w:rsidRDefault="00185035" w:rsidP="005E2923">
            <w:pPr>
              <w:autoSpaceDE w:val="0"/>
              <w:autoSpaceDN w:val="0"/>
              <w:adjustRightInd w:val="0"/>
              <w:jc w:val="center"/>
              <w:rPr>
                <w:noProof/>
                <w:lang w:val="en-US"/>
              </w:rPr>
            </w:pPr>
          </w:p>
        </w:tc>
        <w:tc>
          <w:tcPr>
            <w:tcW w:w="324" w:type="pct"/>
            <w:gridSpan w:val="2"/>
          </w:tcPr>
          <w:p w14:paraId="054DFCC1" w14:textId="77777777" w:rsidR="00185035" w:rsidRPr="00F85647" w:rsidRDefault="00185035" w:rsidP="005E2923">
            <w:pPr>
              <w:autoSpaceDE w:val="0"/>
              <w:autoSpaceDN w:val="0"/>
              <w:adjustRightInd w:val="0"/>
              <w:jc w:val="center"/>
              <w:rPr>
                <w:noProof/>
                <w:lang w:val="en-US"/>
              </w:rPr>
            </w:pPr>
          </w:p>
        </w:tc>
        <w:tc>
          <w:tcPr>
            <w:tcW w:w="237" w:type="pct"/>
          </w:tcPr>
          <w:p w14:paraId="1BE638EE" w14:textId="77777777" w:rsidR="00185035" w:rsidRPr="00F85647" w:rsidRDefault="00185035" w:rsidP="005E2923">
            <w:pPr>
              <w:autoSpaceDE w:val="0"/>
              <w:autoSpaceDN w:val="0"/>
              <w:adjustRightInd w:val="0"/>
              <w:jc w:val="center"/>
              <w:rPr>
                <w:noProof/>
                <w:lang w:val="en-US"/>
              </w:rPr>
            </w:pPr>
          </w:p>
        </w:tc>
        <w:tc>
          <w:tcPr>
            <w:tcW w:w="237" w:type="pct"/>
          </w:tcPr>
          <w:p w14:paraId="6A22BA81" w14:textId="77777777" w:rsidR="00185035" w:rsidRPr="00F85647" w:rsidRDefault="00185035" w:rsidP="005E2923">
            <w:pPr>
              <w:autoSpaceDE w:val="0"/>
              <w:autoSpaceDN w:val="0"/>
              <w:adjustRightInd w:val="0"/>
              <w:jc w:val="center"/>
              <w:rPr>
                <w:noProof/>
              </w:rPr>
            </w:pPr>
          </w:p>
        </w:tc>
        <w:tc>
          <w:tcPr>
            <w:tcW w:w="414" w:type="pct"/>
          </w:tcPr>
          <w:p w14:paraId="5159E1F8" w14:textId="77777777" w:rsidR="00185035" w:rsidRPr="00F85647" w:rsidRDefault="00185035" w:rsidP="005E2923">
            <w:pPr>
              <w:autoSpaceDE w:val="0"/>
              <w:autoSpaceDN w:val="0"/>
              <w:adjustRightInd w:val="0"/>
              <w:jc w:val="center"/>
              <w:rPr>
                <w:noProof/>
              </w:rPr>
            </w:pPr>
          </w:p>
        </w:tc>
        <w:tc>
          <w:tcPr>
            <w:tcW w:w="339" w:type="pct"/>
          </w:tcPr>
          <w:p w14:paraId="003ED1A5" w14:textId="77777777" w:rsidR="00185035" w:rsidRDefault="00185035" w:rsidP="005E2923">
            <w:pPr>
              <w:autoSpaceDE w:val="0"/>
              <w:autoSpaceDN w:val="0"/>
              <w:adjustRightInd w:val="0"/>
              <w:jc w:val="center"/>
              <w:rPr>
                <w:noProof/>
              </w:rPr>
            </w:pPr>
          </w:p>
        </w:tc>
      </w:tr>
      <w:tr w:rsidR="00C90E7E" w:rsidRPr="00F85647" w14:paraId="2E0421CE" w14:textId="77777777" w:rsidTr="00C90E7E">
        <w:trPr>
          <w:trHeight w:val="288"/>
        </w:trPr>
        <w:tc>
          <w:tcPr>
            <w:tcW w:w="192" w:type="pct"/>
          </w:tcPr>
          <w:p w14:paraId="0831B926" w14:textId="77777777" w:rsidR="00185035" w:rsidRPr="007A08CE" w:rsidRDefault="00185035">
            <w:pPr>
              <w:jc w:val="center"/>
            </w:pPr>
            <w:r w:rsidRPr="007A08CE">
              <w:t>2</w:t>
            </w:r>
          </w:p>
        </w:tc>
        <w:tc>
          <w:tcPr>
            <w:tcW w:w="2164" w:type="pct"/>
            <w:gridSpan w:val="2"/>
          </w:tcPr>
          <w:p w14:paraId="7698A3DB" w14:textId="77777777" w:rsidR="00185035" w:rsidRPr="002966C9" w:rsidRDefault="00185035" w:rsidP="002966C9">
            <w:r w:rsidRPr="002966C9">
              <w:t>Isporuka i ugradnja na mestu priključenja novoprojektovane instalacije medicinskih gasova specijalnih, odmašćenih za medicinske gasove pripremljenih loptastih slavina izrađenih po DIN EN 19 normama, proizvodne Dräger medizintechnik ili ekvivalentno.</w:t>
            </w:r>
          </w:p>
        </w:tc>
        <w:tc>
          <w:tcPr>
            <w:tcW w:w="384" w:type="pct"/>
            <w:vAlign w:val="bottom"/>
          </w:tcPr>
          <w:p w14:paraId="58D2F34B" w14:textId="77777777" w:rsidR="00185035" w:rsidRPr="007A08CE" w:rsidRDefault="00185035">
            <w:pPr>
              <w:jc w:val="center"/>
            </w:pPr>
          </w:p>
        </w:tc>
        <w:tc>
          <w:tcPr>
            <w:tcW w:w="387" w:type="pct"/>
            <w:vAlign w:val="bottom"/>
          </w:tcPr>
          <w:p w14:paraId="2FCC67AD" w14:textId="77777777" w:rsidR="00185035" w:rsidRPr="007A08CE" w:rsidRDefault="00185035">
            <w:pPr>
              <w:jc w:val="center"/>
              <w:rPr>
                <w:b/>
                <w:bCs/>
              </w:rPr>
            </w:pPr>
          </w:p>
        </w:tc>
        <w:tc>
          <w:tcPr>
            <w:tcW w:w="322" w:type="pct"/>
          </w:tcPr>
          <w:p w14:paraId="4FB2331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25F9C28" w14:textId="77777777" w:rsidR="00185035" w:rsidRPr="00F85647" w:rsidRDefault="00185035" w:rsidP="005E2923">
            <w:pPr>
              <w:autoSpaceDE w:val="0"/>
              <w:autoSpaceDN w:val="0"/>
              <w:adjustRightInd w:val="0"/>
              <w:jc w:val="center"/>
              <w:rPr>
                <w:noProof/>
                <w:lang w:val="en-US"/>
              </w:rPr>
            </w:pPr>
          </w:p>
        </w:tc>
        <w:tc>
          <w:tcPr>
            <w:tcW w:w="237" w:type="pct"/>
          </w:tcPr>
          <w:p w14:paraId="28F65BFC" w14:textId="77777777" w:rsidR="00185035" w:rsidRPr="00F85647" w:rsidRDefault="00185035" w:rsidP="005E2923">
            <w:pPr>
              <w:autoSpaceDE w:val="0"/>
              <w:autoSpaceDN w:val="0"/>
              <w:adjustRightInd w:val="0"/>
              <w:jc w:val="center"/>
              <w:rPr>
                <w:noProof/>
                <w:lang w:val="en-US"/>
              </w:rPr>
            </w:pPr>
          </w:p>
        </w:tc>
        <w:tc>
          <w:tcPr>
            <w:tcW w:w="237" w:type="pct"/>
          </w:tcPr>
          <w:p w14:paraId="0E33A7E5" w14:textId="77777777" w:rsidR="00185035" w:rsidRPr="00F85647" w:rsidRDefault="00185035" w:rsidP="005E2923">
            <w:pPr>
              <w:autoSpaceDE w:val="0"/>
              <w:autoSpaceDN w:val="0"/>
              <w:adjustRightInd w:val="0"/>
              <w:jc w:val="center"/>
              <w:rPr>
                <w:noProof/>
              </w:rPr>
            </w:pPr>
          </w:p>
        </w:tc>
        <w:tc>
          <w:tcPr>
            <w:tcW w:w="414" w:type="pct"/>
          </w:tcPr>
          <w:p w14:paraId="6EBCC266" w14:textId="77777777" w:rsidR="00185035" w:rsidRPr="00F85647" w:rsidRDefault="00185035" w:rsidP="005E2923">
            <w:pPr>
              <w:autoSpaceDE w:val="0"/>
              <w:autoSpaceDN w:val="0"/>
              <w:adjustRightInd w:val="0"/>
              <w:jc w:val="center"/>
              <w:rPr>
                <w:noProof/>
              </w:rPr>
            </w:pPr>
          </w:p>
        </w:tc>
        <w:tc>
          <w:tcPr>
            <w:tcW w:w="339" w:type="pct"/>
          </w:tcPr>
          <w:p w14:paraId="5A7AA476" w14:textId="77777777" w:rsidR="00185035" w:rsidRDefault="00185035" w:rsidP="005E2923">
            <w:pPr>
              <w:autoSpaceDE w:val="0"/>
              <w:autoSpaceDN w:val="0"/>
              <w:adjustRightInd w:val="0"/>
              <w:jc w:val="center"/>
              <w:rPr>
                <w:noProof/>
              </w:rPr>
            </w:pPr>
          </w:p>
        </w:tc>
      </w:tr>
      <w:tr w:rsidR="00C90E7E" w:rsidRPr="00F85647" w14:paraId="097D77C2" w14:textId="77777777" w:rsidTr="00C90E7E">
        <w:trPr>
          <w:trHeight w:val="288"/>
        </w:trPr>
        <w:tc>
          <w:tcPr>
            <w:tcW w:w="192" w:type="pct"/>
          </w:tcPr>
          <w:p w14:paraId="6F9194A1" w14:textId="77777777" w:rsidR="00185035" w:rsidRPr="007A08CE" w:rsidRDefault="00185035">
            <w:pPr>
              <w:jc w:val="center"/>
            </w:pPr>
          </w:p>
        </w:tc>
        <w:tc>
          <w:tcPr>
            <w:tcW w:w="2164" w:type="pct"/>
            <w:gridSpan w:val="2"/>
          </w:tcPr>
          <w:p w14:paraId="3EFFD88D" w14:textId="77777777" w:rsidR="00185035" w:rsidRPr="002966C9" w:rsidRDefault="00185035" w:rsidP="002966C9">
            <w:r w:rsidRPr="002966C9">
              <w:t>Loptaste slavine treba da poseduju atest da su za primenu za instalacije za medicinske gasove, dimenzija:</w:t>
            </w:r>
          </w:p>
        </w:tc>
        <w:tc>
          <w:tcPr>
            <w:tcW w:w="384" w:type="pct"/>
            <w:vAlign w:val="bottom"/>
          </w:tcPr>
          <w:p w14:paraId="782380FF" w14:textId="77777777" w:rsidR="00185035" w:rsidRPr="007A08CE" w:rsidRDefault="00185035">
            <w:pPr>
              <w:jc w:val="center"/>
            </w:pPr>
          </w:p>
        </w:tc>
        <w:tc>
          <w:tcPr>
            <w:tcW w:w="387" w:type="pct"/>
            <w:vAlign w:val="bottom"/>
          </w:tcPr>
          <w:p w14:paraId="0518A66F" w14:textId="77777777" w:rsidR="00185035" w:rsidRPr="007A08CE" w:rsidRDefault="00185035">
            <w:pPr>
              <w:jc w:val="center"/>
              <w:rPr>
                <w:b/>
                <w:bCs/>
              </w:rPr>
            </w:pPr>
          </w:p>
        </w:tc>
        <w:tc>
          <w:tcPr>
            <w:tcW w:w="322" w:type="pct"/>
          </w:tcPr>
          <w:p w14:paraId="1DB5A41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6540A0" w14:textId="77777777" w:rsidR="00185035" w:rsidRPr="00F85647" w:rsidRDefault="00185035" w:rsidP="005E2923">
            <w:pPr>
              <w:autoSpaceDE w:val="0"/>
              <w:autoSpaceDN w:val="0"/>
              <w:adjustRightInd w:val="0"/>
              <w:jc w:val="center"/>
              <w:rPr>
                <w:noProof/>
                <w:lang w:val="en-US"/>
              </w:rPr>
            </w:pPr>
          </w:p>
        </w:tc>
        <w:tc>
          <w:tcPr>
            <w:tcW w:w="237" w:type="pct"/>
          </w:tcPr>
          <w:p w14:paraId="336D2965" w14:textId="77777777" w:rsidR="00185035" w:rsidRPr="00F85647" w:rsidRDefault="00185035" w:rsidP="005E2923">
            <w:pPr>
              <w:autoSpaceDE w:val="0"/>
              <w:autoSpaceDN w:val="0"/>
              <w:adjustRightInd w:val="0"/>
              <w:jc w:val="center"/>
              <w:rPr>
                <w:noProof/>
                <w:lang w:val="en-US"/>
              </w:rPr>
            </w:pPr>
          </w:p>
        </w:tc>
        <w:tc>
          <w:tcPr>
            <w:tcW w:w="237" w:type="pct"/>
          </w:tcPr>
          <w:p w14:paraId="7DD9D769" w14:textId="77777777" w:rsidR="00185035" w:rsidRPr="00F85647" w:rsidRDefault="00185035" w:rsidP="005E2923">
            <w:pPr>
              <w:autoSpaceDE w:val="0"/>
              <w:autoSpaceDN w:val="0"/>
              <w:adjustRightInd w:val="0"/>
              <w:jc w:val="center"/>
              <w:rPr>
                <w:noProof/>
              </w:rPr>
            </w:pPr>
          </w:p>
        </w:tc>
        <w:tc>
          <w:tcPr>
            <w:tcW w:w="414" w:type="pct"/>
          </w:tcPr>
          <w:p w14:paraId="2929E18A" w14:textId="77777777" w:rsidR="00185035" w:rsidRPr="00F85647" w:rsidRDefault="00185035" w:rsidP="005E2923">
            <w:pPr>
              <w:autoSpaceDE w:val="0"/>
              <w:autoSpaceDN w:val="0"/>
              <w:adjustRightInd w:val="0"/>
              <w:jc w:val="center"/>
              <w:rPr>
                <w:noProof/>
              </w:rPr>
            </w:pPr>
          </w:p>
        </w:tc>
        <w:tc>
          <w:tcPr>
            <w:tcW w:w="339" w:type="pct"/>
          </w:tcPr>
          <w:p w14:paraId="46BE317E" w14:textId="77777777" w:rsidR="00185035" w:rsidRDefault="00185035" w:rsidP="005E2923">
            <w:pPr>
              <w:autoSpaceDE w:val="0"/>
              <w:autoSpaceDN w:val="0"/>
              <w:adjustRightInd w:val="0"/>
              <w:jc w:val="center"/>
              <w:rPr>
                <w:noProof/>
              </w:rPr>
            </w:pPr>
          </w:p>
        </w:tc>
      </w:tr>
      <w:tr w:rsidR="00C90E7E" w:rsidRPr="00F85647" w14:paraId="78761BA9" w14:textId="77777777" w:rsidTr="00C90E7E">
        <w:trPr>
          <w:trHeight w:val="288"/>
        </w:trPr>
        <w:tc>
          <w:tcPr>
            <w:tcW w:w="192" w:type="pct"/>
          </w:tcPr>
          <w:p w14:paraId="2D67FDCF" w14:textId="77777777" w:rsidR="00185035" w:rsidRPr="007A08CE" w:rsidRDefault="00185035">
            <w:pPr>
              <w:jc w:val="center"/>
            </w:pPr>
          </w:p>
        </w:tc>
        <w:tc>
          <w:tcPr>
            <w:tcW w:w="2164" w:type="pct"/>
            <w:gridSpan w:val="2"/>
          </w:tcPr>
          <w:p w14:paraId="0980A7BF" w14:textId="77777777" w:rsidR="00185035" w:rsidRPr="002966C9" w:rsidRDefault="00185035" w:rsidP="002966C9">
            <w:r w:rsidRPr="002966C9">
              <w:t>DN15  NP16 za novoproj, instalaciju</w:t>
            </w:r>
          </w:p>
        </w:tc>
        <w:tc>
          <w:tcPr>
            <w:tcW w:w="384" w:type="pct"/>
            <w:vAlign w:val="bottom"/>
          </w:tcPr>
          <w:p w14:paraId="27B0110C" w14:textId="77777777" w:rsidR="00185035" w:rsidRPr="007A08CE" w:rsidRDefault="00185035">
            <w:pPr>
              <w:jc w:val="center"/>
            </w:pPr>
            <w:r w:rsidRPr="007A08CE">
              <w:t>kom</w:t>
            </w:r>
          </w:p>
        </w:tc>
        <w:tc>
          <w:tcPr>
            <w:tcW w:w="387" w:type="pct"/>
            <w:vAlign w:val="bottom"/>
          </w:tcPr>
          <w:p w14:paraId="288AB7DA" w14:textId="77777777" w:rsidR="00185035" w:rsidRPr="00141BBF" w:rsidRDefault="00185035" w:rsidP="00141BBF">
            <w:pPr>
              <w:jc w:val="center"/>
              <w:rPr>
                <w:bCs/>
              </w:rPr>
            </w:pPr>
            <w:r w:rsidRPr="00141BBF">
              <w:rPr>
                <w:bCs/>
              </w:rPr>
              <w:t>2</w:t>
            </w:r>
          </w:p>
        </w:tc>
        <w:tc>
          <w:tcPr>
            <w:tcW w:w="322" w:type="pct"/>
          </w:tcPr>
          <w:p w14:paraId="6CBBEC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0690CD4" w14:textId="77777777" w:rsidR="00185035" w:rsidRPr="00F85647" w:rsidRDefault="00185035" w:rsidP="005E2923">
            <w:pPr>
              <w:autoSpaceDE w:val="0"/>
              <w:autoSpaceDN w:val="0"/>
              <w:adjustRightInd w:val="0"/>
              <w:jc w:val="center"/>
              <w:rPr>
                <w:noProof/>
                <w:lang w:val="en-US"/>
              </w:rPr>
            </w:pPr>
          </w:p>
        </w:tc>
        <w:tc>
          <w:tcPr>
            <w:tcW w:w="237" w:type="pct"/>
          </w:tcPr>
          <w:p w14:paraId="591DD996" w14:textId="77777777" w:rsidR="00185035" w:rsidRPr="00F85647" w:rsidRDefault="00185035" w:rsidP="005E2923">
            <w:pPr>
              <w:autoSpaceDE w:val="0"/>
              <w:autoSpaceDN w:val="0"/>
              <w:adjustRightInd w:val="0"/>
              <w:jc w:val="center"/>
              <w:rPr>
                <w:noProof/>
                <w:lang w:val="en-US"/>
              </w:rPr>
            </w:pPr>
          </w:p>
        </w:tc>
        <w:tc>
          <w:tcPr>
            <w:tcW w:w="237" w:type="pct"/>
          </w:tcPr>
          <w:p w14:paraId="69312EA7" w14:textId="77777777" w:rsidR="00185035" w:rsidRPr="00F85647" w:rsidRDefault="00185035" w:rsidP="005E2923">
            <w:pPr>
              <w:autoSpaceDE w:val="0"/>
              <w:autoSpaceDN w:val="0"/>
              <w:adjustRightInd w:val="0"/>
              <w:jc w:val="center"/>
              <w:rPr>
                <w:noProof/>
              </w:rPr>
            </w:pPr>
          </w:p>
        </w:tc>
        <w:tc>
          <w:tcPr>
            <w:tcW w:w="414" w:type="pct"/>
          </w:tcPr>
          <w:p w14:paraId="1ED798C2" w14:textId="77777777" w:rsidR="00185035" w:rsidRPr="00F85647" w:rsidRDefault="00185035" w:rsidP="005E2923">
            <w:pPr>
              <w:autoSpaceDE w:val="0"/>
              <w:autoSpaceDN w:val="0"/>
              <w:adjustRightInd w:val="0"/>
              <w:jc w:val="center"/>
              <w:rPr>
                <w:noProof/>
              </w:rPr>
            </w:pPr>
          </w:p>
        </w:tc>
        <w:tc>
          <w:tcPr>
            <w:tcW w:w="339" w:type="pct"/>
          </w:tcPr>
          <w:p w14:paraId="500C0705" w14:textId="77777777" w:rsidR="00185035" w:rsidRDefault="00185035" w:rsidP="005E2923">
            <w:pPr>
              <w:autoSpaceDE w:val="0"/>
              <w:autoSpaceDN w:val="0"/>
              <w:adjustRightInd w:val="0"/>
              <w:jc w:val="center"/>
              <w:rPr>
                <w:noProof/>
              </w:rPr>
            </w:pPr>
          </w:p>
        </w:tc>
      </w:tr>
      <w:tr w:rsidR="00C90E7E" w:rsidRPr="00F85647" w14:paraId="77A7A0E5" w14:textId="77777777" w:rsidTr="00C90E7E">
        <w:trPr>
          <w:trHeight w:val="288"/>
        </w:trPr>
        <w:tc>
          <w:tcPr>
            <w:tcW w:w="192" w:type="pct"/>
          </w:tcPr>
          <w:p w14:paraId="66102238" w14:textId="77777777" w:rsidR="00185035" w:rsidRPr="007A08CE" w:rsidRDefault="00185035">
            <w:pPr>
              <w:jc w:val="center"/>
            </w:pPr>
          </w:p>
        </w:tc>
        <w:tc>
          <w:tcPr>
            <w:tcW w:w="2164" w:type="pct"/>
            <w:gridSpan w:val="2"/>
          </w:tcPr>
          <w:p w14:paraId="13FDBA0E" w14:textId="77777777" w:rsidR="00185035" w:rsidRPr="002966C9" w:rsidRDefault="00185035" w:rsidP="002966C9">
            <w:r w:rsidRPr="002966C9">
              <w:t>DN20  NP16 za infektivnu kliniku br.29</w:t>
            </w:r>
          </w:p>
        </w:tc>
        <w:tc>
          <w:tcPr>
            <w:tcW w:w="384" w:type="pct"/>
            <w:vAlign w:val="bottom"/>
          </w:tcPr>
          <w:p w14:paraId="07D75A4B" w14:textId="77777777" w:rsidR="00185035" w:rsidRPr="007A08CE" w:rsidRDefault="00185035">
            <w:pPr>
              <w:jc w:val="center"/>
            </w:pPr>
            <w:r w:rsidRPr="007A08CE">
              <w:t>kom</w:t>
            </w:r>
          </w:p>
        </w:tc>
        <w:tc>
          <w:tcPr>
            <w:tcW w:w="387" w:type="pct"/>
            <w:vAlign w:val="bottom"/>
          </w:tcPr>
          <w:p w14:paraId="6BAFB35B" w14:textId="77777777" w:rsidR="00185035" w:rsidRPr="00141BBF" w:rsidRDefault="00185035" w:rsidP="00141BBF">
            <w:pPr>
              <w:jc w:val="center"/>
              <w:rPr>
                <w:bCs/>
              </w:rPr>
            </w:pPr>
            <w:r w:rsidRPr="00141BBF">
              <w:rPr>
                <w:bCs/>
              </w:rPr>
              <w:t>2</w:t>
            </w:r>
          </w:p>
        </w:tc>
        <w:tc>
          <w:tcPr>
            <w:tcW w:w="322" w:type="pct"/>
          </w:tcPr>
          <w:p w14:paraId="4E8088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4B8DB" w14:textId="77777777" w:rsidR="00185035" w:rsidRPr="00F85647" w:rsidRDefault="00185035" w:rsidP="005E2923">
            <w:pPr>
              <w:autoSpaceDE w:val="0"/>
              <w:autoSpaceDN w:val="0"/>
              <w:adjustRightInd w:val="0"/>
              <w:jc w:val="center"/>
              <w:rPr>
                <w:noProof/>
                <w:lang w:val="en-US"/>
              </w:rPr>
            </w:pPr>
          </w:p>
        </w:tc>
        <w:tc>
          <w:tcPr>
            <w:tcW w:w="237" w:type="pct"/>
          </w:tcPr>
          <w:p w14:paraId="4E647E3A" w14:textId="77777777" w:rsidR="00185035" w:rsidRPr="00F85647" w:rsidRDefault="00185035" w:rsidP="005E2923">
            <w:pPr>
              <w:autoSpaceDE w:val="0"/>
              <w:autoSpaceDN w:val="0"/>
              <w:adjustRightInd w:val="0"/>
              <w:jc w:val="center"/>
              <w:rPr>
                <w:noProof/>
                <w:lang w:val="en-US"/>
              </w:rPr>
            </w:pPr>
          </w:p>
        </w:tc>
        <w:tc>
          <w:tcPr>
            <w:tcW w:w="237" w:type="pct"/>
          </w:tcPr>
          <w:p w14:paraId="004B5AA7" w14:textId="77777777" w:rsidR="00185035" w:rsidRPr="00F85647" w:rsidRDefault="00185035" w:rsidP="005E2923">
            <w:pPr>
              <w:autoSpaceDE w:val="0"/>
              <w:autoSpaceDN w:val="0"/>
              <w:adjustRightInd w:val="0"/>
              <w:jc w:val="center"/>
              <w:rPr>
                <w:noProof/>
              </w:rPr>
            </w:pPr>
          </w:p>
        </w:tc>
        <w:tc>
          <w:tcPr>
            <w:tcW w:w="414" w:type="pct"/>
          </w:tcPr>
          <w:p w14:paraId="65E17B81" w14:textId="77777777" w:rsidR="00185035" w:rsidRPr="00F85647" w:rsidRDefault="00185035" w:rsidP="005E2923">
            <w:pPr>
              <w:autoSpaceDE w:val="0"/>
              <w:autoSpaceDN w:val="0"/>
              <w:adjustRightInd w:val="0"/>
              <w:jc w:val="center"/>
              <w:rPr>
                <w:noProof/>
              </w:rPr>
            </w:pPr>
          </w:p>
        </w:tc>
        <w:tc>
          <w:tcPr>
            <w:tcW w:w="339" w:type="pct"/>
          </w:tcPr>
          <w:p w14:paraId="164BDE9B" w14:textId="77777777" w:rsidR="00185035" w:rsidRDefault="00185035" w:rsidP="005E2923">
            <w:pPr>
              <w:autoSpaceDE w:val="0"/>
              <w:autoSpaceDN w:val="0"/>
              <w:adjustRightInd w:val="0"/>
              <w:jc w:val="center"/>
              <w:rPr>
                <w:noProof/>
              </w:rPr>
            </w:pPr>
          </w:p>
        </w:tc>
      </w:tr>
      <w:tr w:rsidR="00C90E7E" w:rsidRPr="00F85647" w14:paraId="50DF9332" w14:textId="77777777" w:rsidTr="00C90E7E">
        <w:trPr>
          <w:trHeight w:val="288"/>
        </w:trPr>
        <w:tc>
          <w:tcPr>
            <w:tcW w:w="192" w:type="pct"/>
          </w:tcPr>
          <w:p w14:paraId="74D4610E" w14:textId="77777777" w:rsidR="00185035" w:rsidRPr="007A08CE" w:rsidRDefault="00185035">
            <w:pPr>
              <w:jc w:val="center"/>
              <w:rPr>
                <w:color w:val="000000"/>
              </w:rPr>
            </w:pPr>
            <w:r w:rsidRPr="007A08CE">
              <w:rPr>
                <w:color w:val="000000"/>
              </w:rPr>
              <w:t>3</w:t>
            </w:r>
          </w:p>
        </w:tc>
        <w:tc>
          <w:tcPr>
            <w:tcW w:w="2164" w:type="pct"/>
            <w:gridSpan w:val="2"/>
          </w:tcPr>
          <w:p w14:paraId="129C5DA2" w14:textId="77777777" w:rsidR="00185035" w:rsidRPr="002966C9" w:rsidRDefault="00185035" w:rsidP="002966C9">
            <w:pPr>
              <w:rPr>
                <w:color w:val="000000"/>
              </w:rPr>
            </w:pPr>
            <w:r w:rsidRPr="002966C9">
              <w:rPr>
                <w:color w:val="000000"/>
              </w:rPr>
              <w:t xml:space="preserve">Isporuka I ugradnja specijalnih, atestiranih, odmašćenih I dezoksidiranih bakarnih cevi SF-Cu izrađene prema DIN  EN 13348 za medicinske gasove I za instalacije po DIN EN 737-3, cevi su glatko vučene, žarene u vakumu, sa odgovarajućim sadržajem fosfora. Cevi treba isporučiti kao meke u koturovima </w:t>
            </w:r>
            <w:r w:rsidRPr="002966C9">
              <w:rPr>
                <w:color w:val="000000"/>
              </w:rPr>
              <w:lastRenderedPageBreak/>
              <w:t>ili kao tvrde prave cevi dužine 5,0m cevi treba isporučiti upakovane I zaštićene u skladu sa propisima. Obračun po m´ ugrađenog materijala. Dimenzija:</w:t>
            </w:r>
          </w:p>
        </w:tc>
        <w:tc>
          <w:tcPr>
            <w:tcW w:w="384" w:type="pct"/>
            <w:vAlign w:val="bottom"/>
          </w:tcPr>
          <w:p w14:paraId="13C0D9F5" w14:textId="77777777" w:rsidR="00185035" w:rsidRPr="007A08CE" w:rsidRDefault="00185035">
            <w:pPr>
              <w:jc w:val="center"/>
              <w:rPr>
                <w:color w:val="000000"/>
              </w:rPr>
            </w:pPr>
          </w:p>
        </w:tc>
        <w:tc>
          <w:tcPr>
            <w:tcW w:w="387" w:type="pct"/>
            <w:vAlign w:val="bottom"/>
          </w:tcPr>
          <w:p w14:paraId="68765821" w14:textId="77777777" w:rsidR="00185035" w:rsidRPr="00141BBF" w:rsidRDefault="00185035" w:rsidP="00141BBF">
            <w:pPr>
              <w:jc w:val="center"/>
              <w:rPr>
                <w:bCs/>
                <w:color w:val="000000"/>
              </w:rPr>
            </w:pPr>
          </w:p>
        </w:tc>
        <w:tc>
          <w:tcPr>
            <w:tcW w:w="322" w:type="pct"/>
          </w:tcPr>
          <w:p w14:paraId="1F1FD8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D497A" w14:textId="77777777" w:rsidR="00185035" w:rsidRPr="00F85647" w:rsidRDefault="00185035" w:rsidP="005E2923">
            <w:pPr>
              <w:autoSpaceDE w:val="0"/>
              <w:autoSpaceDN w:val="0"/>
              <w:adjustRightInd w:val="0"/>
              <w:jc w:val="center"/>
              <w:rPr>
                <w:noProof/>
                <w:lang w:val="en-US"/>
              </w:rPr>
            </w:pPr>
          </w:p>
        </w:tc>
        <w:tc>
          <w:tcPr>
            <w:tcW w:w="237" w:type="pct"/>
          </w:tcPr>
          <w:p w14:paraId="1588A3B7" w14:textId="77777777" w:rsidR="00185035" w:rsidRPr="00F85647" w:rsidRDefault="00185035" w:rsidP="005E2923">
            <w:pPr>
              <w:autoSpaceDE w:val="0"/>
              <w:autoSpaceDN w:val="0"/>
              <w:adjustRightInd w:val="0"/>
              <w:jc w:val="center"/>
              <w:rPr>
                <w:noProof/>
                <w:lang w:val="en-US"/>
              </w:rPr>
            </w:pPr>
          </w:p>
        </w:tc>
        <w:tc>
          <w:tcPr>
            <w:tcW w:w="237" w:type="pct"/>
          </w:tcPr>
          <w:p w14:paraId="35FD6784" w14:textId="77777777" w:rsidR="00185035" w:rsidRPr="00F85647" w:rsidRDefault="00185035" w:rsidP="005E2923">
            <w:pPr>
              <w:autoSpaceDE w:val="0"/>
              <w:autoSpaceDN w:val="0"/>
              <w:adjustRightInd w:val="0"/>
              <w:jc w:val="center"/>
              <w:rPr>
                <w:noProof/>
              </w:rPr>
            </w:pPr>
          </w:p>
        </w:tc>
        <w:tc>
          <w:tcPr>
            <w:tcW w:w="414" w:type="pct"/>
          </w:tcPr>
          <w:p w14:paraId="55790A18" w14:textId="77777777" w:rsidR="00185035" w:rsidRPr="00F85647" w:rsidRDefault="00185035" w:rsidP="005E2923">
            <w:pPr>
              <w:autoSpaceDE w:val="0"/>
              <w:autoSpaceDN w:val="0"/>
              <w:adjustRightInd w:val="0"/>
              <w:jc w:val="center"/>
              <w:rPr>
                <w:noProof/>
              </w:rPr>
            </w:pPr>
          </w:p>
        </w:tc>
        <w:tc>
          <w:tcPr>
            <w:tcW w:w="339" w:type="pct"/>
          </w:tcPr>
          <w:p w14:paraId="1F851E13" w14:textId="77777777" w:rsidR="00185035" w:rsidRDefault="00185035" w:rsidP="005E2923">
            <w:pPr>
              <w:autoSpaceDE w:val="0"/>
              <w:autoSpaceDN w:val="0"/>
              <w:adjustRightInd w:val="0"/>
              <w:jc w:val="center"/>
              <w:rPr>
                <w:noProof/>
              </w:rPr>
            </w:pPr>
          </w:p>
        </w:tc>
      </w:tr>
      <w:tr w:rsidR="00C90E7E" w:rsidRPr="00F85647" w14:paraId="2226E223" w14:textId="77777777" w:rsidTr="00C90E7E">
        <w:trPr>
          <w:trHeight w:val="288"/>
        </w:trPr>
        <w:tc>
          <w:tcPr>
            <w:tcW w:w="192" w:type="pct"/>
          </w:tcPr>
          <w:p w14:paraId="2C1ECC44" w14:textId="77777777" w:rsidR="00185035" w:rsidRPr="007A08CE" w:rsidRDefault="00185035">
            <w:pPr>
              <w:jc w:val="center"/>
            </w:pPr>
          </w:p>
        </w:tc>
        <w:tc>
          <w:tcPr>
            <w:tcW w:w="2164" w:type="pct"/>
            <w:gridSpan w:val="2"/>
          </w:tcPr>
          <w:p w14:paraId="348F2425" w14:textId="77777777" w:rsidR="00185035" w:rsidRPr="002966C9" w:rsidRDefault="00185035" w:rsidP="002966C9">
            <w:r w:rsidRPr="002966C9">
              <w:t>Φ8 x 1 mm</w:t>
            </w:r>
          </w:p>
        </w:tc>
        <w:tc>
          <w:tcPr>
            <w:tcW w:w="384" w:type="pct"/>
            <w:vAlign w:val="bottom"/>
          </w:tcPr>
          <w:p w14:paraId="726A784E" w14:textId="77777777" w:rsidR="00185035" w:rsidRPr="007A08CE" w:rsidRDefault="00185035">
            <w:pPr>
              <w:jc w:val="center"/>
            </w:pPr>
            <w:r w:rsidRPr="007A08CE">
              <w:t>m´</w:t>
            </w:r>
          </w:p>
        </w:tc>
        <w:tc>
          <w:tcPr>
            <w:tcW w:w="387" w:type="pct"/>
            <w:vAlign w:val="bottom"/>
          </w:tcPr>
          <w:p w14:paraId="79963282" w14:textId="77777777" w:rsidR="00185035" w:rsidRPr="00141BBF" w:rsidRDefault="00185035" w:rsidP="00141BBF">
            <w:pPr>
              <w:jc w:val="center"/>
              <w:rPr>
                <w:bCs/>
              </w:rPr>
            </w:pPr>
            <w:r w:rsidRPr="00141BBF">
              <w:rPr>
                <w:bCs/>
              </w:rPr>
              <w:t>95</w:t>
            </w:r>
          </w:p>
        </w:tc>
        <w:tc>
          <w:tcPr>
            <w:tcW w:w="322" w:type="pct"/>
          </w:tcPr>
          <w:p w14:paraId="121C8D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7CA750" w14:textId="77777777" w:rsidR="00185035" w:rsidRPr="00F85647" w:rsidRDefault="00185035" w:rsidP="005E2923">
            <w:pPr>
              <w:autoSpaceDE w:val="0"/>
              <w:autoSpaceDN w:val="0"/>
              <w:adjustRightInd w:val="0"/>
              <w:jc w:val="center"/>
              <w:rPr>
                <w:noProof/>
                <w:lang w:val="en-US"/>
              </w:rPr>
            </w:pPr>
          </w:p>
        </w:tc>
        <w:tc>
          <w:tcPr>
            <w:tcW w:w="237" w:type="pct"/>
          </w:tcPr>
          <w:p w14:paraId="052BA473" w14:textId="77777777" w:rsidR="00185035" w:rsidRPr="00F85647" w:rsidRDefault="00185035" w:rsidP="005E2923">
            <w:pPr>
              <w:autoSpaceDE w:val="0"/>
              <w:autoSpaceDN w:val="0"/>
              <w:adjustRightInd w:val="0"/>
              <w:jc w:val="center"/>
              <w:rPr>
                <w:noProof/>
                <w:lang w:val="en-US"/>
              </w:rPr>
            </w:pPr>
          </w:p>
        </w:tc>
        <w:tc>
          <w:tcPr>
            <w:tcW w:w="237" w:type="pct"/>
          </w:tcPr>
          <w:p w14:paraId="765070F8" w14:textId="77777777" w:rsidR="00185035" w:rsidRPr="00F85647" w:rsidRDefault="00185035" w:rsidP="005E2923">
            <w:pPr>
              <w:autoSpaceDE w:val="0"/>
              <w:autoSpaceDN w:val="0"/>
              <w:adjustRightInd w:val="0"/>
              <w:jc w:val="center"/>
              <w:rPr>
                <w:noProof/>
              </w:rPr>
            </w:pPr>
          </w:p>
        </w:tc>
        <w:tc>
          <w:tcPr>
            <w:tcW w:w="414" w:type="pct"/>
          </w:tcPr>
          <w:p w14:paraId="070AC5D8" w14:textId="77777777" w:rsidR="00185035" w:rsidRPr="00F85647" w:rsidRDefault="00185035" w:rsidP="005E2923">
            <w:pPr>
              <w:autoSpaceDE w:val="0"/>
              <w:autoSpaceDN w:val="0"/>
              <w:adjustRightInd w:val="0"/>
              <w:jc w:val="center"/>
              <w:rPr>
                <w:noProof/>
              </w:rPr>
            </w:pPr>
          </w:p>
        </w:tc>
        <w:tc>
          <w:tcPr>
            <w:tcW w:w="339" w:type="pct"/>
          </w:tcPr>
          <w:p w14:paraId="4354AABD" w14:textId="77777777" w:rsidR="00185035" w:rsidRDefault="00185035" w:rsidP="005E2923">
            <w:pPr>
              <w:autoSpaceDE w:val="0"/>
              <w:autoSpaceDN w:val="0"/>
              <w:adjustRightInd w:val="0"/>
              <w:jc w:val="center"/>
              <w:rPr>
                <w:noProof/>
              </w:rPr>
            </w:pPr>
          </w:p>
        </w:tc>
      </w:tr>
      <w:tr w:rsidR="00C90E7E" w:rsidRPr="00F85647" w14:paraId="267E657C" w14:textId="77777777" w:rsidTr="00C90E7E">
        <w:trPr>
          <w:trHeight w:val="288"/>
        </w:trPr>
        <w:tc>
          <w:tcPr>
            <w:tcW w:w="192" w:type="pct"/>
          </w:tcPr>
          <w:p w14:paraId="48BE2B83" w14:textId="77777777" w:rsidR="00185035" w:rsidRPr="007A08CE" w:rsidRDefault="00185035">
            <w:pPr>
              <w:jc w:val="center"/>
            </w:pPr>
          </w:p>
        </w:tc>
        <w:tc>
          <w:tcPr>
            <w:tcW w:w="2164" w:type="pct"/>
            <w:gridSpan w:val="2"/>
          </w:tcPr>
          <w:p w14:paraId="42980F6A" w14:textId="77777777" w:rsidR="00185035" w:rsidRPr="002966C9" w:rsidRDefault="00185035" w:rsidP="002966C9">
            <w:r w:rsidRPr="002966C9">
              <w:t>Φ12 x 1 mm</w:t>
            </w:r>
          </w:p>
        </w:tc>
        <w:tc>
          <w:tcPr>
            <w:tcW w:w="384" w:type="pct"/>
            <w:vAlign w:val="bottom"/>
          </w:tcPr>
          <w:p w14:paraId="5E9432A4" w14:textId="77777777" w:rsidR="00185035" w:rsidRPr="007A08CE" w:rsidRDefault="00185035">
            <w:pPr>
              <w:jc w:val="center"/>
            </w:pPr>
            <w:r w:rsidRPr="007A08CE">
              <w:t>m´</w:t>
            </w:r>
          </w:p>
        </w:tc>
        <w:tc>
          <w:tcPr>
            <w:tcW w:w="387" w:type="pct"/>
            <w:vAlign w:val="bottom"/>
          </w:tcPr>
          <w:p w14:paraId="7667B54F" w14:textId="77777777" w:rsidR="00185035" w:rsidRPr="00141BBF" w:rsidRDefault="00185035" w:rsidP="00141BBF">
            <w:pPr>
              <w:jc w:val="center"/>
              <w:rPr>
                <w:bCs/>
              </w:rPr>
            </w:pPr>
            <w:r w:rsidRPr="00141BBF">
              <w:rPr>
                <w:bCs/>
              </w:rPr>
              <w:t>70</w:t>
            </w:r>
          </w:p>
        </w:tc>
        <w:tc>
          <w:tcPr>
            <w:tcW w:w="322" w:type="pct"/>
          </w:tcPr>
          <w:p w14:paraId="03A3A1F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887956" w14:textId="77777777" w:rsidR="00185035" w:rsidRPr="00F85647" w:rsidRDefault="00185035" w:rsidP="005E2923">
            <w:pPr>
              <w:autoSpaceDE w:val="0"/>
              <w:autoSpaceDN w:val="0"/>
              <w:adjustRightInd w:val="0"/>
              <w:jc w:val="center"/>
              <w:rPr>
                <w:noProof/>
                <w:lang w:val="en-US"/>
              </w:rPr>
            </w:pPr>
          </w:p>
        </w:tc>
        <w:tc>
          <w:tcPr>
            <w:tcW w:w="237" w:type="pct"/>
          </w:tcPr>
          <w:p w14:paraId="09A3A978" w14:textId="77777777" w:rsidR="00185035" w:rsidRPr="00F85647" w:rsidRDefault="00185035" w:rsidP="005E2923">
            <w:pPr>
              <w:autoSpaceDE w:val="0"/>
              <w:autoSpaceDN w:val="0"/>
              <w:adjustRightInd w:val="0"/>
              <w:jc w:val="center"/>
              <w:rPr>
                <w:noProof/>
                <w:lang w:val="en-US"/>
              </w:rPr>
            </w:pPr>
          </w:p>
        </w:tc>
        <w:tc>
          <w:tcPr>
            <w:tcW w:w="237" w:type="pct"/>
          </w:tcPr>
          <w:p w14:paraId="66A9102C" w14:textId="77777777" w:rsidR="00185035" w:rsidRPr="00F85647" w:rsidRDefault="00185035" w:rsidP="005E2923">
            <w:pPr>
              <w:autoSpaceDE w:val="0"/>
              <w:autoSpaceDN w:val="0"/>
              <w:adjustRightInd w:val="0"/>
              <w:jc w:val="center"/>
              <w:rPr>
                <w:noProof/>
              </w:rPr>
            </w:pPr>
          </w:p>
        </w:tc>
        <w:tc>
          <w:tcPr>
            <w:tcW w:w="414" w:type="pct"/>
          </w:tcPr>
          <w:p w14:paraId="7EDE4EEF" w14:textId="77777777" w:rsidR="00185035" w:rsidRPr="00F85647" w:rsidRDefault="00185035" w:rsidP="005E2923">
            <w:pPr>
              <w:autoSpaceDE w:val="0"/>
              <w:autoSpaceDN w:val="0"/>
              <w:adjustRightInd w:val="0"/>
              <w:jc w:val="center"/>
              <w:rPr>
                <w:noProof/>
              </w:rPr>
            </w:pPr>
          </w:p>
        </w:tc>
        <w:tc>
          <w:tcPr>
            <w:tcW w:w="339" w:type="pct"/>
          </w:tcPr>
          <w:p w14:paraId="318716B2" w14:textId="77777777" w:rsidR="00185035" w:rsidRDefault="00185035" w:rsidP="005E2923">
            <w:pPr>
              <w:autoSpaceDE w:val="0"/>
              <w:autoSpaceDN w:val="0"/>
              <w:adjustRightInd w:val="0"/>
              <w:jc w:val="center"/>
              <w:rPr>
                <w:noProof/>
              </w:rPr>
            </w:pPr>
          </w:p>
        </w:tc>
      </w:tr>
      <w:tr w:rsidR="00C90E7E" w:rsidRPr="00F85647" w14:paraId="7E94EB10" w14:textId="77777777" w:rsidTr="00C90E7E">
        <w:trPr>
          <w:trHeight w:val="288"/>
        </w:trPr>
        <w:tc>
          <w:tcPr>
            <w:tcW w:w="192" w:type="pct"/>
          </w:tcPr>
          <w:p w14:paraId="5A081013" w14:textId="77777777" w:rsidR="00185035" w:rsidRPr="007A08CE" w:rsidRDefault="00185035">
            <w:pPr>
              <w:jc w:val="center"/>
            </w:pPr>
          </w:p>
        </w:tc>
        <w:tc>
          <w:tcPr>
            <w:tcW w:w="2164" w:type="pct"/>
            <w:gridSpan w:val="2"/>
          </w:tcPr>
          <w:p w14:paraId="025D946E" w14:textId="77777777" w:rsidR="00185035" w:rsidRPr="002966C9" w:rsidRDefault="00185035" w:rsidP="002966C9">
            <w:r w:rsidRPr="002966C9">
              <w:t>Φ 15 x 1mm</w:t>
            </w:r>
          </w:p>
        </w:tc>
        <w:tc>
          <w:tcPr>
            <w:tcW w:w="384" w:type="pct"/>
            <w:vAlign w:val="bottom"/>
          </w:tcPr>
          <w:p w14:paraId="5B13E62C" w14:textId="77777777" w:rsidR="00185035" w:rsidRPr="007A08CE" w:rsidRDefault="00185035">
            <w:pPr>
              <w:jc w:val="center"/>
            </w:pPr>
            <w:r w:rsidRPr="007A08CE">
              <w:t>m´</w:t>
            </w:r>
          </w:p>
        </w:tc>
        <w:tc>
          <w:tcPr>
            <w:tcW w:w="387" w:type="pct"/>
            <w:vAlign w:val="bottom"/>
          </w:tcPr>
          <w:p w14:paraId="25721841" w14:textId="77777777" w:rsidR="00185035" w:rsidRPr="00141BBF" w:rsidRDefault="00185035" w:rsidP="00141BBF">
            <w:pPr>
              <w:jc w:val="center"/>
              <w:rPr>
                <w:bCs/>
                <w:color w:val="000000"/>
              </w:rPr>
            </w:pPr>
            <w:r w:rsidRPr="00141BBF">
              <w:rPr>
                <w:bCs/>
                <w:color w:val="000000"/>
              </w:rPr>
              <w:t>90</w:t>
            </w:r>
          </w:p>
        </w:tc>
        <w:tc>
          <w:tcPr>
            <w:tcW w:w="322" w:type="pct"/>
          </w:tcPr>
          <w:p w14:paraId="251940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BF8132" w14:textId="77777777" w:rsidR="00185035" w:rsidRPr="00F85647" w:rsidRDefault="00185035" w:rsidP="005E2923">
            <w:pPr>
              <w:autoSpaceDE w:val="0"/>
              <w:autoSpaceDN w:val="0"/>
              <w:adjustRightInd w:val="0"/>
              <w:jc w:val="center"/>
              <w:rPr>
                <w:noProof/>
                <w:lang w:val="en-US"/>
              </w:rPr>
            </w:pPr>
          </w:p>
        </w:tc>
        <w:tc>
          <w:tcPr>
            <w:tcW w:w="237" w:type="pct"/>
          </w:tcPr>
          <w:p w14:paraId="51CC3142" w14:textId="77777777" w:rsidR="00185035" w:rsidRPr="00F85647" w:rsidRDefault="00185035" w:rsidP="005E2923">
            <w:pPr>
              <w:autoSpaceDE w:val="0"/>
              <w:autoSpaceDN w:val="0"/>
              <w:adjustRightInd w:val="0"/>
              <w:jc w:val="center"/>
              <w:rPr>
                <w:noProof/>
                <w:lang w:val="en-US"/>
              </w:rPr>
            </w:pPr>
          </w:p>
        </w:tc>
        <w:tc>
          <w:tcPr>
            <w:tcW w:w="237" w:type="pct"/>
          </w:tcPr>
          <w:p w14:paraId="218A7F81" w14:textId="77777777" w:rsidR="00185035" w:rsidRPr="00F85647" w:rsidRDefault="00185035" w:rsidP="005E2923">
            <w:pPr>
              <w:autoSpaceDE w:val="0"/>
              <w:autoSpaceDN w:val="0"/>
              <w:adjustRightInd w:val="0"/>
              <w:jc w:val="center"/>
              <w:rPr>
                <w:noProof/>
              </w:rPr>
            </w:pPr>
          </w:p>
        </w:tc>
        <w:tc>
          <w:tcPr>
            <w:tcW w:w="414" w:type="pct"/>
          </w:tcPr>
          <w:p w14:paraId="594A3920" w14:textId="77777777" w:rsidR="00185035" w:rsidRPr="00F85647" w:rsidRDefault="00185035" w:rsidP="005E2923">
            <w:pPr>
              <w:autoSpaceDE w:val="0"/>
              <w:autoSpaceDN w:val="0"/>
              <w:adjustRightInd w:val="0"/>
              <w:jc w:val="center"/>
              <w:rPr>
                <w:noProof/>
              </w:rPr>
            </w:pPr>
          </w:p>
        </w:tc>
        <w:tc>
          <w:tcPr>
            <w:tcW w:w="339" w:type="pct"/>
          </w:tcPr>
          <w:p w14:paraId="0F7E627C" w14:textId="77777777" w:rsidR="00185035" w:rsidRDefault="00185035" w:rsidP="005E2923">
            <w:pPr>
              <w:autoSpaceDE w:val="0"/>
              <w:autoSpaceDN w:val="0"/>
              <w:adjustRightInd w:val="0"/>
              <w:jc w:val="center"/>
              <w:rPr>
                <w:noProof/>
              </w:rPr>
            </w:pPr>
          </w:p>
        </w:tc>
      </w:tr>
      <w:tr w:rsidR="00C90E7E" w:rsidRPr="00F85647" w14:paraId="497DD8E3" w14:textId="77777777" w:rsidTr="00C90E7E">
        <w:trPr>
          <w:trHeight w:val="288"/>
        </w:trPr>
        <w:tc>
          <w:tcPr>
            <w:tcW w:w="192" w:type="pct"/>
          </w:tcPr>
          <w:p w14:paraId="320AB19C" w14:textId="77777777" w:rsidR="00185035" w:rsidRPr="007A08CE" w:rsidRDefault="00185035">
            <w:pPr>
              <w:jc w:val="center"/>
            </w:pPr>
            <w:r w:rsidRPr="007A08CE">
              <w:t>4</w:t>
            </w:r>
          </w:p>
        </w:tc>
        <w:tc>
          <w:tcPr>
            <w:tcW w:w="2164" w:type="pct"/>
            <w:gridSpan w:val="2"/>
          </w:tcPr>
          <w:p w14:paraId="5F4C7D9E" w14:textId="77777777" w:rsidR="00185035" w:rsidRPr="002966C9" w:rsidRDefault="00185035" w:rsidP="002966C9">
            <w:r w:rsidRPr="002966C9">
              <w:t>Bakarni fiting za razvod medicinskih gasova u istom kvalitetu kao I bakarne cevi (lukovi, redukcije, T komad), montažni materijal za tvrdo lemljenje, inertni gas za lemljenje u zaštitnoj atmosferi, čelični nosači cevovoda, cevne obujmice sa zaštitnom gumom, čelične vatrootporne tiple I drugi montažni materijal 50% od predhodne stavke.</w:t>
            </w:r>
          </w:p>
        </w:tc>
        <w:tc>
          <w:tcPr>
            <w:tcW w:w="384" w:type="pct"/>
            <w:vAlign w:val="bottom"/>
          </w:tcPr>
          <w:p w14:paraId="147C0F56" w14:textId="77777777" w:rsidR="00185035" w:rsidRPr="007A08CE" w:rsidRDefault="00185035">
            <w:pPr>
              <w:jc w:val="center"/>
              <w:rPr>
                <w:color w:val="000000"/>
              </w:rPr>
            </w:pPr>
            <w:r>
              <w:rPr>
                <w:color w:val="000000"/>
              </w:rPr>
              <w:t>%</w:t>
            </w:r>
          </w:p>
        </w:tc>
        <w:tc>
          <w:tcPr>
            <w:tcW w:w="387" w:type="pct"/>
            <w:vAlign w:val="bottom"/>
          </w:tcPr>
          <w:p w14:paraId="76651029" w14:textId="77777777" w:rsidR="00185035" w:rsidRPr="00141BBF" w:rsidRDefault="00185035" w:rsidP="00141BBF">
            <w:pPr>
              <w:jc w:val="center"/>
              <w:rPr>
                <w:bCs/>
                <w:color w:val="000000"/>
              </w:rPr>
            </w:pPr>
            <w:r w:rsidRPr="00141BBF">
              <w:rPr>
                <w:bCs/>
                <w:color w:val="000000"/>
              </w:rPr>
              <w:t>0,5</w:t>
            </w:r>
          </w:p>
        </w:tc>
        <w:tc>
          <w:tcPr>
            <w:tcW w:w="322" w:type="pct"/>
          </w:tcPr>
          <w:p w14:paraId="1E29DE6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98F1" w14:textId="77777777" w:rsidR="00185035" w:rsidRPr="00F85647" w:rsidRDefault="00185035" w:rsidP="005E2923">
            <w:pPr>
              <w:autoSpaceDE w:val="0"/>
              <w:autoSpaceDN w:val="0"/>
              <w:adjustRightInd w:val="0"/>
              <w:jc w:val="center"/>
              <w:rPr>
                <w:noProof/>
                <w:lang w:val="en-US"/>
              </w:rPr>
            </w:pPr>
          </w:p>
        </w:tc>
        <w:tc>
          <w:tcPr>
            <w:tcW w:w="237" w:type="pct"/>
          </w:tcPr>
          <w:p w14:paraId="54091DA2" w14:textId="77777777" w:rsidR="00185035" w:rsidRPr="00F85647" w:rsidRDefault="00185035" w:rsidP="005E2923">
            <w:pPr>
              <w:autoSpaceDE w:val="0"/>
              <w:autoSpaceDN w:val="0"/>
              <w:adjustRightInd w:val="0"/>
              <w:jc w:val="center"/>
              <w:rPr>
                <w:noProof/>
                <w:lang w:val="en-US"/>
              </w:rPr>
            </w:pPr>
          </w:p>
        </w:tc>
        <w:tc>
          <w:tcPr>
            <w:tcW w:w="237" w:type="pct"/>
          </w:tcPr>
          <w:p w14:paraId="7CC29FA6" w14:textId="77777777" w:rsidR="00185035" w:rsidRPr="00F85647" w:rsidRDefault="00185035" w:rsidP="005E2923">
            <w:pPr>
              <w:autoSpaceDE w:val="0"/>
              <w:autoSpaceDN w:val="0"/>
              <w:adjustRightInd w:val="0"/>
              <w:jc w:val="center"/>
              <w:rPr>
                <w:noProof/>
              </w:rPr>
            </w:pPr>
          </w:p>
        </w:tc>
        <w:tc>
          <w:tcPr>
            <w:tcW w:w="414" w:type="pct"/>
          </w:tcPr>
          <w:p w14:paraId="51738E4D" w14:textId="77777777" w:rsidR="00185035" w:rsidRPr="00F85647" w:rsidRDefault="00185035" w:rsidP="005E2923">
            <w:pPr>
              <w:autoSpaceDE w:val="0"/>
              <w:autoSpaceDN w:val="0"/>
              <w:adjustRightInd w:val="0"/>
              <w:jc w:val="center"/>
              <w:rPr>
                <w:noProof/>
              </w:rPr>
            </w:pPr>
          </w:p>
        </w:tc>
        <w:tc>
          <w:tcPr>
            <w:tcW w:w="339" w:type="pct"/>
          </w:tcPr>
          <w:p w14:paraId="5927087F" w14:textId="77777777" w:rsidR="00185035" w:rsidRDefault="00185035" w:rsidP="005E2923">
            <w:pPr>
              <w:autoSpaceDE w:val="0"/>
              <w:autoSpaceDN w:val="0"/>
              <w:adjustRightInd w:val="0"/>
              <w:jc w:val="center"/>
              <w:rPr>
                <w:noProof/>
              </w:rPr>
            </w:pPr>
          </w:p>
        </w:tc>
      </w:tr>
      <w:tr w:rsidR="00C90E7E" w:rsidRPr="00F85647" w14:paraId="5416E89E" w14:textId="77777777" w:rsidTr="00C90E7E">
        <w:trPr>
          <w:trHeight w:val="288"/>
        </w:trPr>
        <w:tc>
          <w:tcPr>
            <w:tcW w:w="192" w:type="pct"/>
          </w:tcPr>
          <w:p w14:paraId="7BF653C1" w14:textId="77777777" w:rsidR="00185035" w:rsidRPr="007A08CE" w:rsidRDefault="00185035">
            <w:pPr>
              <w:jc w:val="center"/>
            </w:pPr>
            <w:r w:rsidRPr="007A08CE">
              <w:t>5</w:t>
            </w:r>
          </w:p>
        </w:tc>
        <w:tc>
          <w:tcPr>
            <w:tcW w:w="2164" w:type="pct"/>
            <w:gridSpan w:val="2"/>
          </w:tcPr>
          <w:p w14:paraId="33F80468" w14:textId="77777777" w:rsidR="00185035" w:rsidRPr="002966C9" w:rsidRDefault="00185035" w:rsidP="002966C9">
            <w:r w:rsidRPr="002966C9">
              <w:t>Isporuka i ugradnja zaštitnih plastičnih creva Halogen free, dimenzija Φ12 i Φ14mm, koja se postavljaju na mestima prolaska bakarnih cevi kroz zidove.</w:t>
            </w:r>
          </w:p>
        </w:tc>
        <w:tc>
          <w:tcPr>
            <w:tcW w:w="384" w:type="pct"/>
            <w:vAlign w:val="bottom"/>
          </w:tcPr>
          <w:p w14:paraId="4CCDD5D5" w14:textId="77777777" w:rsidR="00185035" w:rsidRPr="007A08CE" w:rsidRDefault="00185035">
            <w:pPr>
              <w:jc w:val="center"/>
              <w:rPr>
                <w:color w:val="000000"/>
              </w:rPr>
            </w:pPr>
            <w:r w:rsidRPr="007A08CE">
              <w:rPr>
                <w:color w:val="000000"/>
              </w:rPr>
              <w:t>m´</w:t>
            </w:r>
          </w:p>
        </w:tc>
        <w:tc>
          <w:tcPr>
            <w:tcW w:w="387" w:type="pct"/>
            <w:vAlign w:val="bottom"/>
          </w:tcPr>
          <w:p w14:paraId="0F91343C" w14:textId="77777777" w:rsidR="00185035" w:rsidRPr="00141BBF" w:rsidRDefault="00185035" w:rsidP="00141BBF">
            <w:pPr>
              <w:jc w:val="center"/>
              <w:rPr>
                <w:bCs/>
                <w:color w:val="000000"/>
              </w:rPr>
            </w:pPr>
            <w:r w:rsidRPr="00141BBF">
              <w:rPr>
                <w:bCs/>
                <w:color w:val="000000"/>
              </w:rPr>
              <w:t>30</w:t>
            </w:r>
          </w:p>
        </w:tc>
        <w:tc>
          <w:tcPr>
            <w:tcW w:w="322" w:type="pct"/>
          </w:tcPr>
          <w:p w14:paraId="508D8B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3A4065" w14:textId="77777777" w:rsidR="00185035" w:rsidRPr="00F85647" w:rsidRDefault="00185035" w:rsidP="005E2923">
            <w:pPr>
              <w:autoSpaceDE w:val="0"/>
              <w:autoSpaceDN w:val="0"/>
              <w:adjustRightInd w:val="0"/>
              <w:jc w:val="center"/>
              <w:rPr>
                <w:noProof/>
                <w:lang w:val="en-US"/>
              </w:rPr>
            </w:pPr>
          </w:p>
        </w:tc>
        <w:tc>
          <w:tcPr>
            <w:tcW w:w="237" w:type="pct"/>
          </w:tcPr>
          <w:p w14:paraId="12C5509D" w14:textId="77777777" w:rsidR="00185035" w:rsidRPr="00F85647" w:rsidRDefault="00185035" w:rsidP="005E2923">
            <w:pPr>
              <w:autoSpaceDE w:val="0"/>
              <w:autoSpaceDN w:val="0"/>
              <w:adjustRightInd w:val="0"/>
              <w:jc w:val="center"/>
              <w:rPr>
                <w:noProof/>
                <w:lang w:val="en-US"/>
              </w:rPr>
            </w:pPr>
          </w:p>
        </w:tc>
        <w:tc>
          <w:tcPr>
            <w:tcW w:w="237" w:type="pct"/>
          </w:tcPr>
          <w:p w14:paraId="36B25C6B" w14:textId="77777777" w:rsidR="00185035" w:rsidRPr="00F85647" w:rsidRDefault="00185035" w:rsidP="005E2923">
            <w:pPr>
              <w:autoSpaceDE w:val="0"/>
              <w:autoSpaceDN w:val="0"/>
              <w:adjustRightInd w:val="0"/>
              <w:jc w:val="center"/>
              <w:rPr>
                <w:noProof/>
              </w:rPr>
            </w:pPr>
          </w:p>
        </w:tc>
        <w:tc>
          <w:tcPr>
            <w:tcW w:w="414" w:type="pct"/>
          </w:tcPr>
          <w:p w14:paraId="7390565A" w14:textId="77777777" w:rsidR="00185035" w:rsidRPr="00F85647" w:rsidRDefault="00185035" w:rsidP="005E2923">
            <w:pPr>
              <w:autoSpaceDE w:val="0"/>
              <w:autoSpaceDN w:val="0"/>
              <w:adjustRightInd w:val="0"/>
              <w:jc w:val="center"/>
              <w:rPr>
                <w:noProof/>
              </w:rPr>
            </w:pPr>
          </w:p>
        </w:tc>
        <w:tc>
          <w:tcPr>
            <w:tcW w:w="339" w:type="pct"/>
          </w:tcPr>
          <w:p w14:paraId="034DA09A" w14:textId="77777777" w:rsidR="00185035" w:rsidRDefault="00185035" w:rsidP="005E2923">
            <w:pPr>
              <w:autoSpaceDE w:val="0"/>
              <w:autoSpaceDN w:val="0"/>
              <w:adjustRightInd w:val="0"/>
              <w:jc w:val="center"/>
              <w:rPr>
                <w:noProof/>
              </w:rPr>
            </w:pPr>
          </w:p>
        </w:tc>
      </w:tr>
      <w:tr w:rsidR="00C90E7E" w:rsidRPr="00F85647" w14:paraId="761781FC" w14:textId="77777777" w:rsidTr="00C90E7E">
        <w:trPr>
          <w:trHeight w:val="288"/>
        </w:trPr>
        <w:tc>
          <w:tcPr>
            <w:tcW w:w="192" w:type="pct"/>
          </w:tcPr>
          <w:p w14:paraId="0DE6E9D8" w14:textId="77777777" w:rsidR="00185035" w:rsidRPr="007A08CE" w:rsidRDefault="00185035">
            <w:pPr>
              <w:jc w:val="center"/>
            </w:pPr>
            <w:r w:rsidRPr="007A08CE">
              <w:t>6</w:t>
            </w:r>
          </w:p>
        </w:tc>
        <w:tc>
          <w:tcPr>
            <w:tcW w:w="2164" w:type="pct"/>
            <w:gridSpan w:val="2"/>
          </w:tcPr>
          <w:p w14:paraId="6EA5B1EC" w14:textId="77777777" w:rsidR="00185035" w:rsidRPr="002966C9" w:rsidRDefault="00185035" w:rsidP="002966C9">
            <w:r w:rsidRPr="002966C9">
              <w:t>Isporuka I ugradnja kontrolne ventilske kasete- KVK za dva medicinska gasa (O2 I MKV-5) za kontrolu pritiska gasa I sa mogućnošću isključivanja gasa, izrađena je u potpunosti prema EN 737.</w:t>
            </w:r>
          </w:p>
        </w:tc>
        <w:tc>
          <w:tcPr>
            <w:tcW w:w="384" w:type="pct"/>
            <w:vAlign w:val="bottom"/>
          </w:tcPr>
          <w:p w14:paraId="65A79C40" w14:textId="77777777" w:rsidR="00185035" w:rsidRPr="007A08CE" w:rsidRDefault="00185035">
            <w:pPr>
              <w:jc w:val="center"/>
            </w:pPr>
          </w:p>
        </w:tc>
        <w:tc>
          <w:tcPr>
            <w:tcW w:w="387" w:type="pct"/>
            <w:vAlign w:val="bottom"/>
          </w:tcPr>
          <w:p w14:paraId="6A222448" w14:textId="77777777" w:rsidR="00185035" w:rsidRPr="00141BBF" w:rsidRDefault="00185035" w:rsidP="00141BBF">
            <w:pPr>
              <w:jc w:val="center"/>
              <w:rPr>
                <w:bCs/>
              </w:rPr>
            </w:pPr>
          </w:p>
        </w:tc>
        <w:tc>
          <w:tcPr>
            <w:tcW w:w="322" w:type="pct"/>
          </w:tcPr>
          <w:p w14:paraId="3AD6C0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A8146F" w14:textId="77777777" w:rsidR="00185035" w:rsidRPr="00F85647" w:rsidRDefault="00185035" w:rsidP="005E2923">
            <w:pPr>
              <w:autoSpaceDE w:val="0"/>
              <w:autoSpaceDN w:val="0"/>
              <w:adjustRightInd w:val="0"/>
              <w:jc w:val="center"/>
              <w:rPr>
                <w:noProof/>
                <w:lang w:val="en-US"/>
              </w:rPr>
            </w:pPr>
          </w:p>
        </w:tc>
        <w:tc>
          <w:tcPr>
            <w:tcW w:w="237" w:type="pct"/>
          </w:tcPr>
          <w:p w14:paraId="5A24D883" w14:textId="77777777" w:rsidR="00185035" w:rsidRPr="00F85647" w:rsidRDefault="00185035" w:rsidP="005E2923">
            <w:pPr>
              <w:autoSpaceDE w:val="0"/>
              <w:autoSpaceDN w:val="0"/>
              <w:adjustRightInd w:val="0"/>
              <w:jc w:val="center"/>
              <w:rPr>
                <w:noProof/>
                <w:lang w:val="en-US"/>
              </w:rPr>
            </w:pPr>
          </w:p>
        </w:tc>
        <w:tc>
          <w:tcPr>
            <w:tcW w:w="237" w:type="pct"/>
          </w:tcPr>
          <w:p w14:paraId="529312E6" w14:textId="77777777" w:rsidR="00185035" w:rsidRPr="00F85647" w:rsidRDefault="00185035" w:rsidP="005E2923">
            <w:pPr>
              <w:autoSpaceDE w:val="0"/>
              <w:autoSpaceDN w:val="0"/>
              <w:adjustRightInd w:val="0"/>
              <w:jc w:val="center"/>
              <w:rPr>
                <w:noProof/>
              </w:rPr>
            </w:pPr>
          </w:p>
        </w:tc>
        <w:tc>
          <w:tcPr>
            <w:tcW w:w="414" w:type="pct"/>
          </w:tcPr>
          <w:p w14:paraId="6F48DE50" w14:textId="77777777" w:rsidR="00185035" w:rsidRPr="00F85647" w:rsidRDefault="00185035" w:rsidP="005E2923">
            <w:pPr>
              <w:autoSpaceDE w:val="0"/>
              <w:autoSpaceDN w:val="0"/>
              <w:adjustRightInd w:val="0"/>
              <w:jc w:val="center"/>
              <w:rPr>
                <w:noProof/>
              </w:rPr>
            </w:pPr>
          </w:p>
        </w:tc>
        <w:tc>
          <w:tcPr>
            <w:tcW w:w="339" w:type="pct"/>
          </w:tcPr>
          <w:p w14:paraId="59859E51" w14:textId="77777777" w:rsidR="00185035" w:rsidRDefault="00185035" w:rsidP="005E2923">
            <w:pPr>
              <w:autoSpaceDE w:val="0"/>
              <w:autoSpaceDN w:val="0"/>
              <w:adjustRightInd w:val="0"/>
              <w:jc w:val="center"/>
              <w:rPr>
                <w:noProof/>
              </w:rPr>
            </w:pPr>
          </w:p>
        </w:tc>
      </w:tr>
      <w:tr w:rsidR="00C90E7E" w:rsidRPr="00F85647" w14:paraId="168CB47C" w14:textId="77777777" w:rsidTr="00C90E7E">
        <w:trPr>
          <w:trHeight w:val="288"/>
        </w:trPr>
        <w:tc>
          <w:tcPr>
            <w:tcW w:w="192" w:type="pct"/>
          </w:tcPr>
          <w:p w14:paraId="7EE28459" w14:textId="77777777" w:rsidR="00185035" w:rsidRPr="007A08CE" w:rsidRDefault="00185035">
            <w:pPr>
              <w:jc w:val="center"/>
            </w:pPr>
          </w:p>
        </w:tc>
        <w:tc>
          <w:tcPr>
            <w:tcW w:w="2164" w:type="pct"/>
            <w:gridSpan w:val="2"/>
          </w:tcPr>
          <w:p w14:paraId="52FC486F" w14:textId="77777777" w:rsidR="00185035" w:rsidRPr="002966C9" w:rsidRDefault="00185035" w:rsidP="002966C9">
            <w:r w:rsidRPr="002966C9">
              <w:t>Kaseta se sastoji iz:</w:t>
            </w:r>
          </w:p>
        </w:tc>
        <w:tc>
          <w:tcPr>
            <w:tcW w:w="384" w:type="pct"/>
            <w:vAlign w:val="bottom"/>
          </w:tcPr>
          <w:p w14:paraId="3373BF23" w14:textId="77777777" w:rsidR="00185035" w:rsidRPr="007A08CE" w:rsidRDefault="00185035">
            <w:pPr>
              <w:jc w:val="center"/>
              <w:rPr>
                <w:color w:val="000000"/>
              </w:rPr>
            </w:pPr>
          </w:p>
        </w:tc>
        <w:tc>
          <w:tcPr>
            <w:tcW w:w="387" w:type="pct"/>
            <w:vAlign w:val="bottom"/>
          </w:tcPr>
          <w:p w14:paraId="7A78825E" w14:textId="77777777" w:rsidR="00185035" w:rsidRPr="00141BBF" w:rsidRDefault="00185035" w:rsidP="00141BBF">
            <w:pPr>
              <w:jc w:val="center"/>
              <w:rPr>
                <w:bCs/>
                <w:color w:val="000000"/>
              </w:rPr>
            </w:pPr>
          </w:p>
        </w:tc>
        <w:tc>
          <w:tcPr>
            <w:tcW w:w="322" w:type="pct"/>
          </w:tcPr>
          <w:p w14:paraId="7C2E5C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9F097E" w14:textId="77777777" w:rsidR="00185035" w:rsidRPr="00F85647" w:rsidRDefault="00185035" w:rsidP="005E2923">
            <w:pPr>
              <w:autoSpaceDE w:val="0"/>
              <w:autoSpaceDN w:val="0"/>
              <w:adjustRightInd w:val="0"/>
              <w:jc w:val="center"/>
              <w:rPr>
                <w:noProof/>
                <w:lang w:val="en-US"/>
              </w:rPr>
            </w:pPr>
          </w:p>
        </w:tc>
        <w:tc>
          <w:tcPr>
            <w:tcW w:w="237" w:type="pct"/>
          </w:tcPr>
          <w:p w14:paraId="053BF7C6" w14:textId="77777777" w:rsidR="00185035" w:rsidRPr="00F85647" w:rsidRDefault="00185035" w:rsidP="005E2923">
            <w:pPr>
              <w:autoSpaceDE w:val="0"/>
              <w:autoSpaceDN w:val="0"/>
              <w:adjustRightInd w:val="0"/>
              <w:jc w:val="center"/>
              <w:rPr>
                <w:noProof/>
                <w:lang w:val="en-US"/>
              </w:rPr>
            </w:pPr>
          </w:p>
        </w:tc>
        <w:tc>
          <w:tcPr>
            <w:tcW w:w="237" w:type="pct"/>
          </w:tcPr>
          <w:p w14:paraId="689D27F7" w14:textId="77777777" w:rsidR="00185035" w:rsidRPr="00F85647" w:rsidRDefault="00185035" w:rsidP="005E2923">
            <w:pPr>
              <w:autoSpaceDE w:val="0"/>
              <w:autoSpaceDN w:val="0"/>
              <w:adjustRightInd w:val="0"/>
              <w:jc w:val="center"/>
              <w:rPr>
                <w:noProof/>
              </w:rPr>
            </w:pPr>
          </w:p>
        </w:tc>
        <w:tc>
          <w:tcPr>
            <w:tcW w:w="414" w:type="pct"/>
          </w:tcPr>
          <w:p w14:paraId="7013220B" w14:textId="77777777" w:rsidR="00185035" w:rsidRPr="00F85647" w:rsidRDefault="00185035" w:rsidP="005E2923">
            <w:pPr>
              <w:autoSpaceDE w:val="0"/>
              <w:autoSpaceDN w:val="0"/>
              <w:adjustRightInd w:val="0"/>
              <w:jc w:val="center"/>
              <w:rPr>
                <w:noProof/>
              </w:rPr>
            </w:pPr>
          </w:p>
        </w:tc>
        <w:tc>
          <w:tcPr>
            <w:tcW w:w="339" w:type="pct"/>
          </w:tcPr>
          <w:p w14:paraId="290DEEBE" w14:textId="77777777" w:rsidR="00185035" w:rsidRDefault="00185035" w:rsidP="005E2923">
            <w:pPr>
              <w:autoSpaceDE w:val="0"/>
              <w:autoSpaceDN w:val="0"/>
              <w:adjustRightInd w:val="0"/>
              <w:jc w:val="center"/>
              <w:rPr>
                <w:noProof/>
              </w:rPr>
            </w:pPr>
          </w:p>
        </w:tc>
      </w:tr>
      <w:tr w:rsidR="00C90E7E" w:rsidRPr="00F85647" w14:paraId="746E0BFE" w14:textId="77777777" w:rsidTr="00C90E7E">
        <w:trPr>
          <w:trHeight w:val="288"/>
        </w:trPr>
        <w:tc>
          <w:tcPr>
            <w:tcW w:w="192" w:type="pct"/>
          </w:tcPr>
          <w:p w14:paraId="2EF4BB23" w14:textId="77777777" w:rsidR="00185035" w:rsidRPr="007A08CE" w:rsidRDefault="00185035">
            <w:pPr>
              <w:jc w:val="center"/>
            </w:pPr>
          </w:p>
        </w:tc>
        <w:tc>
          <w:tcPr>
            <w:tcW w:w="2164" w:type="pct"/>
            <w:gridSpan w:val="2"/>
          </w:tcPr>
          <w:p w14:paraId="7DBBE921" w14:textId="77777777" w:rsidR="00185035" w:rsidRPr="002966C9" w:rsidRDefault="00185035" w:rsidP="002966C9">
            <w:r w:rsidRPr="002966C9">
              <w:t>- zaštitne ventilske kutije za ugradnju u zid, sa vratancima i specijalnom bravom i ključem.</w:t>
            </w:r>
          </w:p>
        </w:tc>
        <w:tc>
          <w:tcPr>
            <w:tcW w:w="384" w:type="pct"/>
            <w:vAlign w:val="bottom"/>
          </w:tcPr>
          <w:p w14:paraId="2CEB98C4" w14:textId="77777777" w:rsidR="00185035" w:rsidRPr="007A08CE" w:rsidRDefault="00185035">
            <w:pPr>
              <w:jc w:val="center"/>
            </w:pPr>
          </w:p>
        </w:tc>
        <w:tc>
          <w:tcPr>
            <w:tcW w:w="387" w:type="pct"/>
            <w:vAlign w:val="bottom"/>
          </w:tcPr>
          <w:p w14:paraId="655061C1" w14:textId="77777777" w:rsidR="00185035" w:rsidRPr="00141BBF" w:rsidRDefault="00185035" w:rsidP="00141BBF">
            <w:pPr>
              <w:jc w:val="center"/>
              <w:rPr>
                <w:bCs/>
              </w:rPr>
            </w:pPr>
          </w:p>
        </w:tc>
        <w:tc>
          <w:tcPr>
            <w:tcW w:w="322" w:type="pct"/>
          </w:tcPr>
          <w:p w14:paraId="57C31F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8B0BD0" w14:textId="77777777" w:rsidR="00185035" w:rsidRPr="00F85647" w:rsidRDefault="00185035" w:rsidP="005E2923">
            <w:pPr>
              <w:autoSpaceDE w:val="0"/>
              <w:autoSpaceDN w:val="0"/>
              <w:adjustRightInd w:val="0"/>
              <w:jc w:val="center"/>
              <w:rPr>
                <w:noProof/>
                <w:lang w:val="en-US"/>
              </w:rPr>
            </w:pPr>
          </w:p>
        </w:tc>
        <w:tc>
          <w:tcPr>
            <w:tcW w:w="237" w:type="pct"/>
          </w:tcPr>
          <w:p w14:paraId="38511F74" w14:textId="77777777" w:rsidR="00185035" w:rsidRPr="00F85647" w:rsidRDefault="00185035" w:rsidP="005E2923">
            <w:pPr>
              <w:autoSpaceDE w:val="0"/>
              <w:autoSpaceDN w:val="0"/>
              <w:adjustRightInd w:val="0"/>
              <w:jc w:val="center"/>
              <w:rPr>
                <w:noProof/>
                <w:lang w:val="en-US"/>
              </w:rPr>
            </w:pPr>
          </w:p>
        </w:tc>
        <w:tc>
          <w:tcPr>
            <w:tcW w:w="237" w:type="pct"/>
          </w:tcPr>
          <w:p w14:paraId="1B306668" w14:textId="77777777" w:rsidR="00185035" w:rsidRPr="00F85647" w:rsidRDefault="00185035" w:rsidP="005E2923">
            <w:pPr>
              <w:autoSpaceDE w:val="0"/>
              <w:autoSpaceDN w:val="0"/>
              <w:adjustRightInd w:val="0"/>
              <w:jc w:val="center"/>
              <w:rPr>
                <w:noProof/>
              </w:rPr>
            </w:pPr>
          </w:p>
        </w:tc>
        <w:tc>
          <w:tcPr>
            <w:tcW w:w="414" w:type="pct"/>
          </w:tcPr>
          <w:p w14:paraId="2AD55F47" w14:textId="77777777" w:rsidR="00185035" w:rsidRPr="00F85647" w:rsidRDefault="00185035" w:rsidP="005E2923">
            <w:pPr>
              <w:autoSpaceDE w:val="0"/>
              <w:autoSpaceDN w:val="0"/>
              <w:adjustRightInd w:val="0"/>
              <w:jc w:val="center"/>
              <w:rPr>
                <w:noProof/>
              </w:rPr>
            </w:pPr>
          </w:p>
        </w:tc>
        <w:tc>
          <w:tcPr>
            <w:tcW w:w="339" w:type="pct"/>
          </w:tcPr>
          <w:p w14:paraId="56B4E2CF" w14:textId="77777777" w:rsidR="00185035" w:rsidRDefault="00185035" w:rsidP="005E2923">
            <w:pPr>
              <w:autoSpaceDE w:val="0"/>
              <w:autoSpaceDN w:val="0"/>
              <w:adjustRightInd w:val="0"/>
              <w:jc w:val="center"/>
              <w:rPr>
                <w:noProof/>
              </w:rPr>
            </w:pPr>
          </w:p>
        </w:tc>
      </w:tr>
      <w:tr w:rsidR="00C90E7E" w:rsidRPr="00F85647" w14:paraId="4245A317" w14:textId="77777777" w:rsidTr="00C90E7E">
        <w:trPr>
          <w:trHeight w:val="288"/>
        </w:trPr>
        <w:tc>
          <w:tcPr>
            <w:tcW w:w="192" w:type="pct"/>
          </w:tcPr>
          <w:p w14:paraId="3CCF0596" w14:textId="77777777" w:rsidR="00185035" w:rsidRPr="007A08CE" w:rsidRDefault="00185035">
            <w:pPr>
              <w:jc w:val="center"/>
            </w:pPr>
          </w:p>
        </w:tc>
        <w:tc>
          <w:tcPr>
            <w:tcW w:w="2164" w:type="pct"/>
            <w:gridSpan w:val="2"/>
          </w:tcPr>
          <w:p w14:paraId="6D161E23" w14:textId="77777777" w:rsidR="00185035" w:rsidRPr="002966C9" w:rsidRDefault="00185035" w:rsidP="002966C9">
            <w:r w:rsidRPr="002966C9">
              <w:t>- ventilska grupa za kiseonik O2-DN15  kom 2</w:t>
            </w:r>
          </w:p>
        </w:tc>
        <w:tc>
          <w:tcPr>
            <w:tcW w:w="384" w:type="pct"/>
            <w:vAlign w:val="bottom"/>
          </w:tcPr>
          <w:p w14:paraId="048F0BF8" w14:textId="77777777" w:rsidR="00185035" w:rsidRPr="007A08CE" w:rsidRDefault="00185035">
            <w:pPr>
              <w:jc w:val="center"/>
            </w:pPr>
          </w:p>
        </w:tc>
        <w:tc>
          <w:tcPr>
            <w:tcW w:w="387" w:type="pct"/>
            <w:vAlign w:val="bottom"/>
          </w:tcPr>
          <w:p w14:paraId="7ECAE841" w14:textId="77777777" w:rsidR="00185035" w:rsidRPr="00141BBF" w:rsidRDefault="00185035" w:rsidP="00141BBF">
            <w:pPr>
              <w:jc w:val="center"/>
              <w:rPr>
                <w:bCs/>
              </w:rPr>
            </w:pPr>
          </w:p>
        </w:tc>
        <w:tc>
          <w:tcPr>
            <w:tcW w:w="322" w:type="pct"/>
          </w:tcPr>
          <w:p w14:paraId="493D0A8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A0C9A" w14:textId="77777777" w:rsidR="00185035" w:rsidRPr="00F85647" w:rsidRDefault="00185035" w:rsidP="005E2923">
            <w:pPr>
              <w:autoSpaceDE w:val="0"/>
              <w:autoSpaceDN w:val="0"/>
              <w:adjustRightInd w:val="0"/>
              <w:jc w:val="center"/>
              <w:rPr>
                <w:noProof/>
                <w:lang w:val="en-US"/>
              </w:rPr>
            </w:pPr>
          </w:p>
        </w:tc>
        <w:tc>
          <w:tcPr>
            <w:tcW w:w="237" w:type="pct"/>
          </w:tcPr>
          <w:p w14:paraId="735239D2" w14:textId="77777777" w:rsidR="00185035" w:rsidRPr="00F85647" w:rsidRDefault="00185035" w:rsidP="005E2923">
            <w:pPr>
              <w:autoSpaceDE w:val="0"/>
              <w:autoSpaceDN w:val="0"/>
              <w:adjustRightInd w:val="0"/>
              <w:jc w:val="center"/>
              <w:rPr>
                <w:noProof/>
                <w:lang w:val="en-US"/>
              </w:rPr>
            </w:pPr>
          </w:p>
        </w:tc>
        <w:tc>
          <w:tcPr>
            <w:tcW w:w="237" w:type="pct"/>
          </w:tcPr>
          <w:p w14:paraId="3481313D" w14:textId="77777777" w:rsidR="00185035" w:rsidRPr="00F85647" w:rsidRDefault="00185035" w:rsidP="005E2923">
            <w:pPr>
              <w:autoSpaceDE w:val="0"/>
              <w:autoSpaceDN w:val="0"/>
              <w:adjustRightInd w:val="0"/>
              <w:jc w:val="center"/>
              <w:rPr>
                <w:noProof/>
              </w:rPr>
            </w:pPr>
          </w:p>
        </w:tc>
        <w:tc>
          <w:tcPr>
            <w:tcW w:w="414" w:type="pct"/>
          </w:tcPr>
          <w:p w14:paraId="5B4AC60D" w14:textId="77777777" w:rsidR="00185035" w:rsidRPr="00F85647" w:rsidRDefault="00185035" w:rsidP="005E2923">
            <w:pPr>
              <w:autoSpaceDE w:val="0"/>
              <w:autoSpaceDN w:val="0"/>
              <w:adjustRightInd w:val="0"/>
              <w:jc w:val="center"/>
              <w:rPr>
                <w:noProof/>
              </w:rPr>
            </w:pPr>
          </w:p>
        </w:tc>
        <w:tc>
          <w:tcPr>
            <w:tcW w:w="339" w:type="pct"/>
          </w:tcPr>
          <w:p w14:paraId="5E9CD935" w14:textId="77777777" w:rsidR="00185035" w:rsidRDefault="00185035" w:rsidP="005E2923">
            <w:pPr>
              <w:autoSpaceDE w:val="0"/>
              <w:autoSpaceDN w:val="0"/>
              <w:adjustRightInd w:val="0"/>
              <w:jc w:val="center"/>
              <w:rPr>
                <w:noProof/>
              </w:rPr>
            </w:pPr>
          </w:p>
        </w:tc>
      </w:tr>
      <w:tr w:rsidR="00C90E7E" w:rsidRPr="00F85647" w14:paraId="47B9F383" w14:textId="77777777" w:rsidTr="00C90E7E">
        <w:trPr>
          <w:trHeight w:val="288"/>
        </w:trPr>
        <w:tc>
          <w:tcPr>
            <w:tcW w:w="192" w:type="pct"/>
          </w:tcPr>
          <w:p w14:paraId="048E8539" w14:textId="77777777" w:rsidR="00185035" w:rsidRPr="007A08CE" w:rsidRDefault="00185035">
            <w:pPr>
              <w:jc w:val="center"/>
            </w:pPr>
          </w:p>
        </w:tc>
        <w:tc>
          <w:tcPr>
            <w:tcW w:w="2164" w:type="pct"/>
            <w:gridSpan w:val="2"/>
          </w:tcPr>
          <w:p w14:paraId="6A998358" w14:textId="77777777" w:rsidR="00185035" w:rsidRPr="002966C9" w:rsidRDefault="00185035" w:rsidP="002966C9">
            <w:r w:rsidRPr="002966C9">
              <w:t>- ventilsak grupa za medicinski komprimovani vazduh MKV-5 DN15 kom 2</w:t>
            </w:r>
          </w:p>
        </w:tc>
        <w:tc>
          <w:tcPr>
            <w:tcW w:w="384" w:type="pct"/>
            <w:vAlign w:val="bottom"/>
          </w:tcPr>
          <w:p w14:paraId="1E50A42F" w14:textId="77777777" w:rsidR="00185035" w:rsidRPr="007A08CE" w:rsidRDefault="00185035">
            <w:pPr>
              <w:jc w:val="center"/>
            </w:pPr>
          </w:p>
        </w:tc>
        <w:tc>
          <w:tcPr>
            <w:tcW w:w="387" w:type="pct"/>
            <w:vAlign w:val="bottom"/>
          </w:tcPr>
          <w:p w14:paraId="16B7510E" w14:textId="77777777" w:rsidR="00185035" w:rsidRPr="00141BBF" w:rsidRDefault="00185035" w:rsidP="00141BBF">
            <w:pPr>
              <w:jc w:val="center"/>
              <w:rPr>
                <w:bCs/>
              </w:rPr>
            </w:pPr>
          </w:p>
        </w:tc>
        <w:tc>
          <w:tcPr>
            <w:tcW w:w="322" w:type="pct"/>
          </w:tcPr>
          <w:p w14:paraId="11AD3F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6930C5" w14:textId="77777777" w:rsidR="00185035" w:rsidRPr="00F85647" w:rsidRDefault="00185035" w:rsidP="005E2923">
            <w:pPr>
              <w:autoSpaceDE w:val="0"/>
              <w:autoSpaceDN w:val="0"/>
              <w:adjustRightInd w:val="0"/>
              <w:jc w:val="center"/>
              <w:rPr>
                <w:noProof/>
                <w:lang w:val="en-US"/>
              </w:rPr>
            </w:pPr>
          </w:p>
        </w:tc>
        <w:tc>
          <w:tcPr>
            <w:tcW w:w="237" w:type="pct"/>
          </w:tcPr>
          <w:p w14:paraId="6480BC4C" w14:textId="77777777" w:rsidR="00185035" w:rsidRPr="00F85647" w:rsidRDefault="00185035" w:rsidP="005E2923">
            <w:pPr>
              <w:autoSpaceDE w:val="0"/>
              <w:autoSpaceDN w:val="0"/>
              <w:adjustRightInd w:val="0"/>
              <w:jc w:val="center"/>
              <w:rPr>
                <w:noProof/>
                <w:lang w:val="en-US"/>
              </w:rPr>
            </w:pPr>
          </w:p>
        </w:tc>
        <w:tc>
          <w:tcPr>
            <w:tcW w:w="237" w:type="pct"/>
          </w:tcPr>
          <w:p w14:paraId="39C49B6F" w14:textId="77777777" w:rsidR="00185035" w:rsidRPr="00F85647" w:rsidRDefault="00185035" w:rsidP="005E2923">
            <w:pPr>
              <w:autoSpaceDE w:val="0"/>
              <w:autoSpaceDN w:val="0"/>
              <w:adjustRightInd w:val="0"/>
              <w:jc w:val="center"/>
              <w:rPr>
                <w:noProof/>
              </w:rPr>
            </w:pPr>
          </w:p>
        </w:tc>
        <w:tc>
          <w:tcPr>
            <w:tcW w:w="414" w:type="pct"/>
          </w:tcPr>
          <w:p w14:paraId="468BB369" w14:textId="77777777" w:rsidR="00185035" w:rsidRPr="00F85647" w:rsidRDefault="00185035" w:rsidP="005E2923">
            <w:pPr>
              <w:autoSpaceDE w:val="0"/>
              <w:autoSpaceDN w:val="0"/>
              <w:adjustRightInd w:val="0"/>
              <w:jc w:val="center"/>
              <w:rPr>
                <w:noProof/>
              </w:rPr>
            </w:pPr>
          </w:p>
        </w:tc>
        <w:tc>
          <w:tcPr>
            <w:tcW w:w="339" w:type="pct"/>
          </w:tcPr>
          <w:p w14:paraId="786EA4EC" w14:textId="77777777" w:rsidR="00185035" w:rsidRDefault="00185035" w:rsidP="005E2923">
            <w:pPr>
              <w:autoSpaceDE w:val="0"/>
              <w:autoSpaceDN w:val="0"/>
              <w:adjustRightInd w:val="0"/>
              <w:jc w:val="center"/>
              <w:rPr>
                <w:noProof/>
              </w:rPr>
            </w:pPr>
          </w:p>
        </w:tc>
      </w:tr>
      <w:tr w:rsidR="00C90E7E" w:rsidRPr="00F85647" w14:paraId="023D86B4" w14:textId="77777777" w:rsidTr="00C90E7E">
        <w:trPr>
          <w:trHeight w:val="288"/>
        </w:trPr>
        <w:tc>
          <w:tcPr>
            <w:tcW w:w="192" w:type="pct"/>
          </w:tcPr>
          <w:p w14:paraId="43BFB325" w14:textId="77777777" w:rsidR="00185035" w:rsidRPr="007A08CE" w:rsidRDefault="00185035">
            <w:pPr>
              <w:jc w:val="center"/>
            </w:pPr>
          </w:p>
        </w:tc>
        <w:tc>
          <w:tcPr>
            <w:tcW w:w="2164" w:type="pct"/>
            <w:gridSpan w:val="2"/>
          </w:tcPr>
          <w:p w14:paraId="2C486204" w14:textId="77777777" w:rsidR="00185035" w:rsidRPr="002966C9" w:rsidRDefault="00185035" w:rsidP="002966C9">
            <w:r w:rsidRPr="002966C9">
              <w:t>- manometrima za kontrolu pritiska za O2 i MKV -5.</w:t>
            </w:r>
          </w:p>
        </w:tc>
        <w:tc>
          <w:tcPr>
            <w:tcW w:w="384" w:type="pct"/>
            <w:vAlign w:val="bottom"/>
          </w:tcPr>
          <w:p w14:paraId="6FE5098B" w14:textId="77777777" w:rsidR="00185035" w:rsidRPr="007A08CE" w:rsidRDefault="00185035">
            <w:pPr>
              <w:jc w:val="center"/>
            </w:pPr>
          </w:p>
        </w:tc>
        <w:tc>
          <w:tcPr>
            <w:tcW w:w="387" w:type="pct"/>
            <w:vAlign w:val="bottom"/>
          </w:tcPr>
          <w:p w14:paraId="40AC0E62" w14:textId="77777777" w:rsidR="00185035" w:rsidRPr="00141BBF" w:rsidRDefault="00185035" w:rsidP="00141BBF">
            <w:pPr>
              <w:jc w:val="center"/>
              <w:rPr>
                <w:bCs/>
              </w:rPr>
            </w:pPr>
          </w:p>
        </w:tc>
        <w:tc>
          <w:tcPr>
            <w:tcW w:w="322" w:type="pct"/>
          </w:tcPr>
          <w:p w14:paraId="23B0AD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F26BED" w14:textId="77777777" w:rsidR="00185035" w:rsidRPr="00F85647" w:rsidRDefault="00185035" w:rsidP="005E2923">
            <w:pPr>
              <w:autoSpaceDE w:val="0"/>
              <w:autoSpaceDN w:val="0"/>
              <w:adjustRightInd w:val="0"/>
              <w:jc w:val="center"/>
              <w:rPr>
                <w:noProof/>
                <w:lang w:val="en-US"/>
              </w:rPr>
            </w:pPr>
          </w:p>
        </w:tc>
        <w:tc>
          <w:tcPr>
            <w:tcW w:w="237" w:type="pct"/>
          </w:tcPr>
          <w:p w14:paraId="2E23457B" w14:textId="77777777" w:rsidR="00185035" w:rsidRPr="00F85647" w:rsidRDefault="00185035" w:rsidP="005E2923">
            <w:pPr>
              <w:autoSpaceDE w:val="0"/>
              <w:autoSpaceDN w:val="0"/>
              <w:adjustRightInd w:val="0"/>
              <w:jc w:val="center"/>
              <w:rPr>
                <w:noProof/>
                <w:lang w:val="en-US"/>
              </w:rPr>
            </w:pPr>
          </w:p>
        </w:tc>
        <w:tc>
          <w:tcPr>
            <w:tcW w:w="237" w:type="pct"/>
          </w:tcPr>
          <w:p w14:paraId="1A2D461E" w14:textId="77777777" w:rsidR="00185035" w:rsidRPr="00F85647" w:rsidRDefault="00185035" w:rsidP="005E2923">
            <w:pPr>
              <w:autoSpaceDE w:val="0"/>
              <w:autoSpaceDN w:val="0"/>
              <w:adjustRightInd w:val="0"/>
              <w:jc w:val="center"/>
              <w:rPr>
                <w:noProof/>
              </w:rPr>
            </w:pPr>
          </w:p>
        </w:tc>
        <w:tc>
          <w:tcPr>
            <w:tcW w:w="414" w:type="pct"/>
          </w:tcPr>
          <w:p w14:paraId="55E7BCD9" w14:textId="77777777" w:rsidR="00185035" w:rsidRPr="00F85647" w:rsidRDefault="00185035" w:rsidP="005E2923">
            <w:pPr>
              <w:autoSpaceDE w:val="0"/>
              <w:autoSpaceDN w:val="0"/>
              <w:adjustRightInd w:val="0"/>
              <w:jc w:val="center"/>
              <w:rPr>
                <w:noProof/>
              </w:rPr>
            </w:pPr>
          </w:p>
        </w:tc>
        <w:tc>
          <w:tcPr>
            <w:tcW w:w="339" w:type="pct"/>
          </w:tcPr>
          <w:p w14:paraId="3644A367" w14:textId="77777777" w:rsidR="00185035" w:rsidRDefault="00185035" w:rsidP="005E2923">
            <w:pPr>
              <w:autoSpaceDE w:val="0"/>
              <w:autoSpaceDN w:val="0"/>
              <w:adjustRightInd w:val="0"/>
              <w:jc w:val="center"/>
              <w:rPr>
                <w:noProof/>
              </w:rPr>
            </w:pPr>
          </w:p>
        </w:tc>
      </w:tr>
      <w:tr w:rsidR="00C90E7E" w:rsidRPr="00F85647" w14:paraId="6E99881B" w14:textId="77777777" w:rsidTr="00C90E7E">
        <w:trPr>
          <w:trHeight w:val="288"/>
        </w:trPr>
        <w:tc>
          <w:tcPr>
            <w:tcW w:w="192" w:type="pct"/>
          </w:tcPr>
          <w:p w14:paraId="0D656A88" w14:textId="77777777" w:rsidR="00185035" w:rsidRPr="007A08CE" w:rsidRDefault="00185035">
            <w:pPr>
              <w:jc w:val="center"/>
            </w:pPr>
          </w:p>
        </w:tc>
        <w:tc>
          <w:tcPr>
            <w:tcW w:w="2164" w:type="pct"/>
            <w:gridSpan w:val="2"/>
          </w:tcPr>
          <w:p w14:paraId="06B48D4C" w14:textId="77777777" w:rsidR="00185035" w:rsidRPr="002966C9" w:rsidRDefault="00185035" w:rsidP="002966C9">
            <w:r w:rsidRPr="002966C9">
              <w:t>- oznakama na prednjoj ploči za 2 gasa</w:t>
            </w:r>
          </w:p>
        </w:tc>
        <w:tc>
          <w:tcPr>
            <w:tcW w:w="384" w:type="pct"/>
            <w:vAlign w:val="bottom"/>
          </w:tcPr>
          <w:p w14:paraId="579D5554" w14:textId="77777777" w:rsidR="00185035" w:rsidRPr="007A08CE" w:rsidRDefault="00185035">
            <w:pPr>
              <w:jc w:val="center"/>
            </w:pPr>
          </w:p>
        </w:tc>
        <w:tc>
          <w:tcPr>
            <w:tcW w:w="387" w:type="pct"/>
            <w:vAlign w:val="bottom"/>
          </w:tcPr>
          <w:p w14:paraId="49DF649C" w14:textId="77777777" w:rsidR="00185035" w:rsidRPr="00141BBF" w:rsidRDefault="00185035" w:rsidP="00141BBF">
            <w:pPr>
              <w:jc w:val="center"/>
              <w:rPr>
                <w:bCs/>
              </w:rPr>
            </w:pPr>
          </w:p>
        </w:tc>
        <w:tc>
          <w:tcPr>
            <w:tcW w:w="322" w:type="pct"/>
          </w:tcPr>
          <w:p w14:paraId="1A23A0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D0EA39" w14:textId="77777777" w:rsidR="00185035" w:rsidRPr="00F85647" w:rsidRDefault="00185035" w:rsidP="005E2923">
            <w:pPr>
              <w:autoSpaceDE w:val="0"/>
              <w:autoSpaceDN w:val="0"/>
              <w:adjustRightInd w:val="0"/>
              <w:jc w:val="center"/>
              <w:rPr>
                <w:noProof/>
                <w:lang w:val="en-US"/>
              </w:rPr>
            </w:pPr>
          </w:p>
        </w:tc>
        <w:tc>
          <w:tcPr>
            <w:tcW w:w="237" w:type="pct"/>
          </w:tcPr>
          <w:p w14:paraId="60B66E7D" w14:textId="77777777" w:rsidR="00185035" w:rsidRPr="00F85647" w:rsidRDefault="00185035" w:rsidP="005E2923">
            <w:pPr>
              <w:autoSpaceDE w:val="0"/>
              <w:autoSpaceDN w:val="0"/>
              <w:adjustRightInd w:val="0"/>
              <w:jc w:val="center"/>
              <w:rPr>
                <w:noProof/>
                <w:lang w:val="en-US"/>
              </w:rPr>
            </w:pPr>
          </w:p>
        </w:tc>
        <w:tc>
          <w:tcPr>
            <w:tcW w:w="237" w:type="pct"/>
          </w:tcPr>
          <w:p w14:paraId="51B98CD2" w14:textId="77777777" w:rsidR="00185035" w:rsidRPr="00F85647" w:rsidRDefault="00185035" w:rsidP="005E2923">
            <w:pPr>
              <w:autoSpaceDE w:val="0"/>
              <w:autoSpaceDN w:val="0"/>
              <w:adjustRightInd w:val="0"/>
              <w:jc w:val="center"/>
              <w:rPr>
                <w:noProof/>
              </w:rPr>
            </w:pPr>
          </w:p>
        </w:tc>
        <w:tc>
          <w:tcPr>
            <w:tcW w:w="414" w:type="pct"/>
          </w:tcPr>
          <w:p w14:paraId="565C4534" w14:textId="77777777" w:rsidR="00185035" w:rsidRPr="00F85647" w:rsidRDefault="00185035" w:rsidP="005E2923">
            <w:pPr>
              <w:autoSpaceDE w:val="0"/>
              <w:autoSpaceDN w:val="0"/>
              <w:adjustRightInd w:val="0"/>
              <w:jc w:val="center"/>
              <w:rPr>
                <w:noProof/>
              </w:rPr>
            </w:pPr>
          </w:p>
        </w:tc>
        <w:tc>
          <w:tcPr>
            <w:tcW w:w="339" w:type="pct"/>
          </w:tcPr>
          <w:p w14:paraId="2CD7D1D4" w14:textId="77777777" w:rsidR="00185035" w:rsidRDefault="00185035" w:rsidP="005E2923">
            <w:pPr>
              <w:autoSpaceDE w:val="0"/>
              <w:autoSpaceDN w:val="0"/>
              <w:adjustRightInd w:val="0"/>
              <w:jc w:val="center"/>
              <w:rPr>
                <w:noProof/>
              </w:rPr>
            </w:pPr>
          </w:p>
        </w:tc>
      </w:tr>
      <w:tr w:rsidR="00C90E7E" w:rsidRPr="00F85647" w14:paraId="254F3925" w14:textId="77777777" w:rsidTr="00C90E7E">
        <w:trPr>
          <w:trHeight w:val="288"/>
        </w:trPr>
        <w:tc>
          <w:tcPr>
            <w:tcW w:w="192" w:type="pct"/>
          </w:tcPr>
          <w:p w14:paraId="130768B3" w14:textId="77777777" w:rsidR="00185035" w:rsidRPr="007A08CE" w:rsidRDefault="00185035">
            <w:pPr>
              <w:jc w:val="center"/>
            </w:pPr>
          </w:p>
        </w:tc>
        <w:tc>
          <w:tcPr>
            <w:tcW w:w="2164" w:type="pct"/>
            <w:gridSpan w:val="2"/>
          </w:tcPr>
          <w:p w14:paraId="1E485C4B" w14:textId="77777777" w:rsidR="00185035" w:rsidRPr="002966C9" w:rsidRDefault="00185035" w:rsidP="002966C9">
            <w:r w:rsidRPr="002966C9">
              <w:t xml:space="preserve">- svetlosnom signalizacijom </w:t>
            </w:r>
          </w:p>
        </w:tc>
        <w:tc>
          <w:tcPr>
            <w:tcW w:w="384" w:type="pct"/>
            <w:vAlign w:val="bottom"/>
          </w:tcPr>
          <w:p w14:paraId="590964BD" w14:textId="77777777" w:rsidR="00185035" w:rsidRPr="007A08CE" w:rsidRDefault="00185035">
            <w:pPr>
              <w:jc w:val="center"/>
              <w:rPr>
                <w:color w:val="000000"/>
              </w:rPr>
            </w:pPr>
          </w:p>
        </w:tc>
        <w:tc>
          <w:tcPr>
            <w:tcW w:w="387" w:type="pct"/>
            <w:vAlign w:val="bottom"/>
          </w:tcPr>
          <w:p w14:paraId="586A890A" w14:textId="77777777" w:rsidR="00185035" w:rsidRPr="00141BBF" w:rsidRDefault="00185035" w:rsidP="00141BBF">
            <w:pPr>
              <w:jc w:val="center"/>
              <w:rPr>
                <w:bCs/>
                <w:color w:val="000000"/>
              </w:rPr>
            </w:pPr>
          </w:p>
        </w:tc>
        <w:tc>
          <w:tcPr>
            <w:tcW w:w="322" w:type="pct"/>
          </w:tcPr>
          <w:p w14:paraId="0A18316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2D18E8" w14:textId="77777777" w:rsidR="00185035" w:rsidRPr="00F85647" w:rsidRDefault="00185035" w:rsidP="005E2923">
            <w:pPr>
              <w:autoSpaceDE w:val="0"/>
              <w:autoSpaceDN w:val="0"/>
              <w:adjustRightInd w:val="0"/>
              <w:jc w:val="center"/>
              <w:rPr>
                <w:noProof/>
                <w:lang w:val="en-US"/>
              </w:rPr>
            </w:pPr>
          </w:p>
        </w:tc>
        <w:tc>
          <w:tcPr>
            <w:tcW w:w="237" w:type="pct"/>
          </w:tcPr>
          <w:p w14:paraId="26217538" w14:textId="77777777" w:rsidR="00185035" w:rsidRPr="00F85647" w:rsidRDefault="00185035" w:rsidP="005E2923">
            <w:pPr>
              <w:autoSpaceDE w:val="0"/>
              <w:autoSpaceDN w:val="0"/>
              <w:adjustRightInd w:val="0"/>
              <w:jc w:val="center"/>
              <w:rPr>
                <w:noProof/>
                <w:lang w:val="en-US"/>
              </w:rPr>
            </w:pPr>
          </w:p>
        </w:tc>
        <w:tc>
          <w:tcPr>
            <w:tcW w:w="237" w:type="pct"/>
          </w:tcPr>
          <w:p w14:paraId="6C9A9F43" w14:textId="77777777" w:rsidR="00185035" w:rsidRPr="00F85647" w:rsidRDefault="00185035" w:rsidP="005E2923">
            <w:pPr>
              <w:autoSpaceDE w:val="0"/>
              <w:autoSpaceDN w:val="0"/>
              <w:adjustRightInd w:val="0"/>
              <w:jc w:val="center"/>
              <w:rPr>
                <w:noProof/>
              </w:rPr>
            </w:pPr>
          </w:p>
        </w:tc>
        <w:tc>
          <w:tcPr>
            <w:tcW w:w="414" w:type="pct"/>
          </w:tcPr>
          <w:p w14:paraId="02DCB6D8" w14:textId="77777777" w:rsidR="00185035" w:rsidRPr="00F85647" w:rsidRDefault="00185035" w:rsidP="005E2923">
            <w:pPr>
              <w:autoSpaceDE w:val="0"/>
              <w:autoSpaceDN w:val="0"/>
              <w:adjustRightInd w:val="0"/>
              <w:jc w:val="center"/>
              <w:rPr>
                <w:noProof/>
              </w:rPr>
            </w:pPr>
          </w:p>
        </w:tc>
        <w:tc>
          <w:tcPr>
            <w:tcW w:w="339" w:type="pct"/>
          </w:tcPr>
          <w:p w14:paraId="685F265A" w14:textId="77777777" w:rsidR="00185035" w:rsidRDefault="00185035" w:rsidP="005E2923">
            <w:pPr>
              <w:autoSpaceDE w:val="0"/>
              <w:autoSpaceDN w:val="0"/>
              <w:adjustRightInd w:val="0"/>
              <w:jc w:val="center"/>
              <w:rPr>
                <w:noProof/>
              </w:rPr>
            </w:pPr>
          </w:p>
        </w:tc>
      </w:tr>
      <w:tr w:rsidR="00C90E7E" w:rsidRPr="00F85647" w14:paraId="76A3DFBF" w14:textId="77777777" w:rsidTr="00C90E7E">
        <w:trPr>
          <w:trHeight w:val="288"/>
        </w:trPr>
        <w:tc>
          <w:tcPr>
            <w:tcW w:w="192" w:type="pct"/>
          </w:tcPr>
          <w:p w14:paraId="6B5000E1" w14:textId="77777777" w:rsidR="00185035" w:rsidRPr="007A08CE" w:rsidRDefault="00185035">
            <w:pPr>
              <w:jc w:val="center"/>
            </w:pPr>
          </w:p>
        </w:tc>
        <w:tc>
          <w:tcPr>
            <w:tcW w:w="2164" w:type="pct"/>
            <w:gridSpan w:val="2"/>
          </w:tcPr>
          <w:p w14:paraId="773E99AB" w14:textId="77777777" w:rsidR="00185035" w:rsidRPr="002966C9" w:rsidRDefault="00185035" w:rsidP="002966C9">
            <w:r w:rsidRPr="002966C9">
              <w:t>- odgovarajućim pretvaračima pritiska</w:t>
            </w:r>
          </w:p>
        </w:tc>
        <w:tc>
          <w:tcPr>
            <w:tcW w:w="384" w:type="pct"/>
            <w:vAlign w:val="bottom"/>
          </w:tcPr>
          <w:p w14:paraId="379A1E8C" w14:textId="77777777" w:rsidR="00185035" w:rsidRPr="007A08CE" w:rsidRDefault="00185035">
            <w:pPr>
              <w:jc w:val="center"/>
            </w:pPr>
          </w:p>
        </w:tc>
        <w:tc>
          <w:tcPr>
            <w:tcW w:w="387" w:type="pct"/>
            <w:vAlign w:val="bottom"/>
          </w:tcPr>
          <w:p w14:paraId="2E92AA37" w14:textId="77777777" w:rsidR="00185035" w:rsidRPr="00141BBF" w:rsidRDefault="00185035" w:rsidP="00141BBF">
            <w:pPr>
              <w:jc w:val="center"/>
              <w:rPr>
                <w:bCs/>
              </w:rPr>
            </w:pPr>
          </w:p>
        </w:tc>
        <w:tc>
          <w:tcPr>
            <w:tcW w:w="322" w:type="pct"/>
          </w:tcPr>
          <w:p w14:paraId="4B98D32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0E94A79" w14:textId="77777777" w:rsidR="00185035" w:rsidRPr="00F85647" w:rsidRDefault="00185035" w:rsidP="005E2923">
            <w:pPr>
              <w:autoSpaceDE w:val="0"/>
              <w:autoSpaceDN w:val="0"/>
              <w:adjustRightInd w:val="0"/>
              <w:jc w:val="center"/>
              <w:rPr>
                <w:noProof/>
                <w:lang w:val="en-US"/>
              </w:rPr>
            </w:pPr>
          </w:p>
        </w:tc>
        <w:tc>
          <w:tcPr>
            <w:tcW w:w="237" w:type="pct"/>
          </w:tcPr>
          <w:p w14:paraId="50DACC7D" w14:textId="77777777" w:rsidR="00185035" w:rsidRPr="00F85647" w:rsidRDefault="00185035" w:rsidP="005E2923">
            <w:pPr>
              <w:autoSpaceDE w:val="0"/>
              <w:autoSpaceDN w:val="0"/>
              <w:adjustRightInd w:val="0"/>
              <w:jc w:val="center"/>
              <w:rPr>
                <w:noProof/>
                <w:lang w:val="en-US"/>
              </w:rPr>
            </w:pPr>
          </w:p>
        </w:tc>
        <w:tc>
          <w:tcPr>
            <w:tcW w:w="237" w:type="pct"/>
          </w:tcPr>
          <w:p w14:paraId="74E3AAA7" w14:textId="77777777" w:rsidR="00185035" w:rsidRPr="00F85647" w:rsidRDefault="00185035" w:rsidP="005E2923">
            <w:pPr>
              <w:autoSpaceDE w:val="0"/>
              <w:autoSpaceDN w:val="0"/>
              <w:adjustRightInd w:val="0"/>
              <w:jc w:val="center"/>
              <w:rPr>
                <w:noProof/>
              </w:rPr>
            </w:pPr>
          </w:p>
        </w:tc>
        <w:tc>
          <w:tcPr>
            <w:tcW w:w="414" w:type="pct"/>
          </w:tcPr>
          <w:p w14:paraId="5D16C14D" w14:textId="77777777" w:rsidR="00185035" w:rsidRPr="00F85647" w:rsidRDefault="00185035" w:rsidP="005E2923">
            <w:pPr>
              <w:autoSpaceDE w:val="0"/>
              <w:autoSpaceDN w:val="0"/>
              <w:adjustRightInd w:val="0"/>
              <w:jc w:val="center"/>
              <w:rPr>
                <w:noProof/>
              </w:rPr>
            </w:pPr>
          </w:p>
        </w:tc>
        <w:tc>
          <w:tcPr>
            <w:tcW w:w="339" w:type="pct"/>
          </w:tcPr>
          <w:p w14:paraId="4D0291E5" w14:textId="77777777" w:rsidR="00185035" w:rsidRDefault="00185035" w:rsidP="005E2923">
            <w:pPr>
              <w:autoSpaceDE w:val="0"/>
              <w:autoSpaceDN w:val="0"/>
              <w:adjustRightInd w:val="0"/>
              <w:jc w:val="center"/>
              <w:rPr>
                <w:noProof/>
              </w:rPr>
            </w:pPr>
          </w:p>
        </w:tc>
      </w:tr>
      <w:tr w:rsidR="00C90E7E" w:rsidRPr="00F85647" w14:paraId="6588D28D" w14:textId="77777777" w:rsidTr="00C90E7E">
        <w:trPr>
          <w:trHeight w:val="288"/>
        </w:trPr>
        <w:tc>
          <w:tcPr>
            <w:tcW w:w="192" w:type="pct"/>
          </w:tcPr>
          <w:p w14:paraId="07CB8F43" w14:textId="77777777" w:rsidR="00185035" w:rsidRPr="007A08CE" w:rsidRDefault="00185035">
            <w:pPr>
              <w:jc w:val="center"/>
            </w:pPr>
          </w:p>
        </w:tc>
        <w:tc>
          <w:tcPr>
            <w:tcW w:w="2164" w:type="pct"/>
            <w:gridSpan w:val="2"/>
          </w:tcPr>
          <w:p w14:paraId="2743ADF8" w14:textId="77777777" w:rsidR="00185035" w:rsidRPr="002966C9" w:rsidRDefault="00185035" w:rsidP="002966C9">
            <w:r w:rsidRPr="002966C9">
              <w:t>- trafo 230 VAC/12VDC, 30W</w:t>
            </w:r>
          </w:p>
        </w:tc>
        <w:tc>
          <w:tcPr>
            <w:tcW w:w="384" w:type="pct"/>
            <w:vAlign w:val="bottom"/>
          </w:tcPr>
          <w:p w14:paraId="6A75D882" w14:textId="77777777" w:rsidR="00185035" w:rsidRPr="007A08CE" w:rsidRDefault="00185035">
            <w:pPr>
              <w:jc w:val="center"/>
              <w:rPr>
                <w:color w:val="000000"/>
              </w:rPr>
            </w:pPr>
          </w:p>
        </w:tc>
        <w:tc>
          <w:tcPr>
            <w:tcW w:w="387" w:type="pct"/>
            <w:vAlign w:val="bottom"/>
          </w:tcPr>
          <w:p w14:paraId="45FFF620" w14:textId="77777777" w:rsidR="00185035" w:rsidRPr="00141BBF" w:rsidRDefault="00185035" w:rsidP="00141BBF">
            <w:pPr>
              <w:jc w:val="center"/>
              <w:rPr>
                <w:bCs/>
                <w:color w:val="000000"/>
              </w:rPr>
            </w:pPr>
          </w:p>
        </w:tc>
        <w:tc>
          <w:tcPr>
            <w:tcW w:w="322" w:type="pct"/>
          </w:tcPr>
          <w:p w14:paraId="07920FF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7BC84F" w14:textId="77777777" w:rsidR="00185035" w:rsidRPr="00F85647" w:rsidRDefault="00185035" w:rsidP="005E2923">
            <w:pPr>
              <w:autoSpaceDE w:val="0"/>
              <w:autoSpaceDN w:val="0"/>
              <w:adjustRightInd w:val="0"/>
              <w:jc w:val="center"/>
              <w:rPr>
                <w:noProof/>
                <w:lang w:val="en-US"/>
              </w:rPr>
            </w:pPr>
          </w:p>
        </w:tc>
        <w:tc>
          <w:tcPr>
            <w:tcW w:w="237" w:type="pct"/>
          </w:tcPr>
          <w:p w14:paraId="6CC0340C" w14:textId="77777777" w:rsidR="00185035" w:rsidRPr="00F85647" w:rsidRDefault="00185035" w:rsidP="005E2923">
            <w:pPr>
              <w:autoSpaceDE w:val="0"/>
              <w:autoSpaceDN w:val="0"/>
              <w:adjustRightInd w:val="0"/>
              <w:jc w:val="center"/>
              <w:rPr>
                <w:noProof/>
                <w:lang w:val="en-US"/>
              </w:rPr>
            </w:pPr>
          </w:p>
        </w:tc>
        <w:tc>
          <w:tcPr>
            <w:tcW w:w="237" w:type="pct"/>
          </w:tcPr>
          <w:p w14:paraId="249996CA" w14:textId="77777777" w:rsidR="00185035" w:rsidRPr="00F85647" w:rsidRDefault="00185035" w:rsidP="005E2923">
            <w:pPr>
              <w:autoSpaceDE w:val="0"/>
              <w:autoSpaceDN w:val="0"/>
              <w:adjustRightInd w:val="0"/>
              <w:jc w:val="center"/>
              <w:rPr>
                <w:noProof/>
              </w:rPr>
            </w:pPr>
          </w:p>
        </w:tc>
        <w:tc>
          <w:tcPr>
            <w:tcW w:w="414" w:type="pct"/>
          </w:tcPr>
          <w:p w14:paraId="333A828C" w14:textId="77777777" w:rsidR="00185035" w:rsidRPr="00F85647" w:rsidRDefault="00185035" w:rsidP="005E2923">
            <w:pPr>
              <w:autoSpaceDE w:val="0"/>
              <w:autoSpaceDN w:val="0"/>
              <w:adjustRightInd w:val="0"/>
              <w:jc w:val="center"/>
              <w:rPr>
                <w:noProof/>
              </w:rPr>
            </w:pPr>
          </w:p>
        </w:tc>
        <w:tc>
          <w:tcPr>
            <w:tcW w:w="339" w:type="pct"/>
          </w:tcPr>
          <w:p w14:paraId="66AF136B" w14:textId="77777777" w:rsidR="00185035" w:rsidRDefault="00185035" w:rsidP="005E2923">
            <w:pPr>
              <w:autoSpaceDE w:val="0"/>
              <w:autoSpaceDN w:val="0"/>
              <w:adjustRightInd w:val="0"/>
              <w:jc w:val="center"/>
              <w:rPr>
                <w:noProof/>
              </w:rPr>
            </w:pPr>
          </w:p>
        </w:tc>
      </w:tr>
      <w:tr w:rsidR="00C90E7E" w:rsidRPr="00F85647" w14:paraId="544CB4C3" w14:textId="77777777" w:rsidTr="00C90E7E">
        <w:trPr>
          <w:trHeight w:val="288"/>
        </w:trPr>
        <w:tc>
          <w:tcPr>
            <w:tcW w:w="192" w:type="pct"/>
          </w:tcPr>
          <w:p w14:paraId="4D024D87" w14:textId="77777777" w:rsidR="00185035" w:rsidRPr="007A08CE" w:rsidRDefault="00185035">
            <w:pPr>
              <w:jc w:val="center"/>
            </w:pPr>
          </w:p>
        </w:tc>
        <w:tc>
          <w:tcPr>
            <w:tcW w:w="2164" w:type="pct"/>
            <w:gridSpan w:val="2"/>
          </w:tcPr>
          <w:p w14:paraId="6C6519DE" w14:textId="77777777" w:rsidR="00185035" w:rsidRPr="002966C9" w:rsidRDefault="00185035" w:rsidP="002966C9">
            <w:r w:rsidRPr="002966C9">
              <w:t>Sve komplet isporučeno, povezano, ispitano I pušteno u rad.</w:t>
            </w:r>
          </w:p>
        </w:tc>
        <w:tc>
          <w:tcPr>
            <w:tcW w:w="384" w:type="pct"/>
            <w:vAlign w:val="bottom"/>
          </w:tcPr>
          <w:p w14:paraId="7D9E5414" w14:textId="77777777" w:rsidR="00185035" w:rsidRPr="007A08CE" w:rsidRDefault="00185035">
            <w:pPr>
              <w:jc w:val="center"/>
            </w:pPr>
            <w:r w:rsidRPr="007A08CE">
              <w:t>komplet</w:t>
            </w:r>
          </w:p>
        </w:tc>
        <w:tc>
          <w:tcPr>
            <w:tcW w:w="387" w:type="pct"/>
            <w:vAlign w:val="bottom"/>
          </w:tcPr>
          <w:p w14:paraId="3E0C7BFA" w14:textId="77777777" w:rsidR="00185035" w:rsidRPr="00141BBF" w:rsidRDefault="00185035" w:rsidP="00141BBF">
            <w:pPr>
              <w:jc w:val="center"/>
              <w:rPr>
                <w:bCs/>
              </w:rPr>
            </w:pPr>
            <w:r w:rsidRPr="00141BBF">
              <w:rPr>
                <w:bCs/>
              </w:rPr>
              <w:t>1</w:t>
            </w:r>
          </w:p>
        </w:tc>
        <w:tc>
          <w:tcPr>
            <w:tcW w:w="322" w:type="pct"/>
          </w:tcPr>
          <w:p w14:paraId="7FFCF1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5C0E0E6" w14:textId="77777777" w:rsidR="00185035" w:rsidRPr="00F85647" w:rsidRDefault="00185035" w:rsidP="005E2923">
            <w:pPr>
              <w:autoSpaceDE w:val="0"/>
              <w:autoSpaceDN w:val="0"/>
              <w:adjustRightInd w:val="0"/>
              <w:jc w:val="center"/>
              <w:rPr>
                <w:noProof/>
                <w:lang w:val="en-US"/>
              </w:rPr>
            </w:pPr>
          </w:p>
        </w:tc>
        <w:tc>
          <w:tcPr>
            <w:tcW w:w="237" w:type="pct"/>
          </w:tcPr>
          <w:p w14:paraId="7380A2B4" w14:textId="77777777" w:rsidR="00185035" w:rsidRPr="00F85647" w:rsidRDefault="00185035" w:rsidP="005E2923">
            <w:pPr>
              <w:autoSpaceDE w:val="0"/>
              <w:autoSpaceDN w:val="0"/>
              <w:adjustRightInd w:val="0"/>
              <w:jc w:val="center"/>
              <w:rPr>
                <w:noProof/>
                <w:lang w:val="en-US"/>
              </w:rPr>
            </w:pPr>
          </w:p>
        </w:tc>
        <w:tc>
          <w:tcPr>
            <w:tcW w:w="237" w:type="pct"/>
          </w:tcPr>
          <w:p w14:paraId="28EEDAB6" w14:textId="77777777" w:rsidR="00185035" w:rsidRPr="00F85647" w:rsidRDefault="00185035" w:rsidP="005E2923">
            <w:pPr>
              <w:autoSpaceDE w:val="0"/>
              <w:autoSpaceDN w:val="0"/>
              <w:adjustRightInd w:val="0"/>
              <w:jc w:val="center"/>
              <w:rPr>
                <w:noProof/>
              </w:rPr>
            </w:pPr>
          </w:p>
        </w:tc>
        <w:tc>
          <w:tcPr>
            <w:tcW w:w="414" w:type="pct"/>
          </w:tcPr>
          <w:p w14:paraId="6E4953C1" w14:textId="77777777" w:rsidR="00185035" w:rsidRPr="00F85647" w:rsidRDefault="00185035" w:rsidP="005E2923">
            <w:pPr>
              <w:autoSpaceDE w:val="0"/>
              <w:autoSpaceDN w:val="0"/>
              <w:adjustRightInd w:val="0"/>
              <w:jc w:val="center"/>
              <w:rPr>
                <w:noProof/>
              </w:rPr>
            </w:pPr>
          </w:p>
        </w:tc>
        <w:tc>
          <w:tcPr>
            <w:tcW w:w="339" w:type="pct"/>
          </w:tcPr>
          <w:p w14:paraId="0E1EF293" w14:textId="77777777" w:rsidR="00185035" w:rsidRDefault="00185035" w:rsidP="005E2923">
            <w:pPr>
              <w:autoSpaceDE w:val="0"/>
              <w:autoSpaceDN w:val="0"/>
              <w:adjustRightInd w:val="0"/>
              <w:jc w:val="center"/>
              <w:rPr>
                <w:noProof/>
              </w:rPr>
            </w:pPr>
          </w:p>
        </w:tc>
      </w:tr>
      <w:tr w:rsidR="00C90E7E" w:rsidRPr="00F85647" w14:paraId="573827F1" w14:textId="77777777" w:rsidTr="00C90E7E">
        <w:trPr>
          <w:trHeight w:val="288"/>
        </w:trPr>
        <w:tc>
          <w:tcPr>
            <w:tcW w:w="192" w:type="pct"/>
          </w:tcPr>
          <w:p w14:paraId="1DBF81FF" w14:textId="77777777" w:rsidR="00185035" w:rsidRPr="007A08CE" w:rsidRDefault="00185035">
            <w:pPr>
              <w:jc w:val="center"/>
            </w:pPr>
            <w:r w:rsidRPr="007A08CE">
              <w:t>7</w:t>
            </w:r>
          </w:p>
        </w:tc>
        <w:tc>
          <w:tcPr>
            <w:tcW w:w="2164" w:type="pct"/>
            <w:gridSpan w:val="2"/>
          </w:tcPr>
          <w:p w14:paraId="56EACF5A" w14:textId="77777777" w:rsidR="00185035" w:rsidRPr="002966C9" w:rsidRDefault="00185035" w:rsidP="002966C9">
            <w:r w:rsidRPr="002966C9">
              <w:t>Povezivanje zidnih instalacionih kanala definisanih u tehnološkom projektu. Priključci na zidnim instalacionim kanalima su Φ8x1mm. Na šest instaalacionih kanala imamo dva priključka za O2 i KV-5, a na jednom imamo samo priključak za KV-5</w:t>
            </w:r>
          </w:p>
        </w:tc>
        <w:tc>
          <w:tcPr>
            <w:tcW w:w="384" w:type="pct"/>
            <w:vAlign w:val="bottom"/>
          </w:tcPr>
          <w:p w14:paraId="0921A6FC" w14:textId="77777777" w:rsidR="00185035" w:rsidRPr="007A08CE" w:rsidRDefault="00185035">
            <w:pPr>
              <w:jc w:val="center"/>
            </w:pPr>
            <w:r w:rsidRPr="007A08CE">
              <w:t>komplet</w:t>
            </w:r>
          </w:p>
        </w:tc>
        <w:tc>
          <w:tcPr>
            <w:tcW w:w="387" w:type="pct"/>
            <w:vAlign w:val="bottom"/>
          </w:tcPr>
          <w:p w14:paraId="6B0FCB9D" w14:textId="77777777" w:rsidR="00185035" w:rsidRPr="00141BBF" w:rsidRDefault="00185035" w:rsidP="00141BBF">
            <w:pPr>
              <w:jc w:val="center"/>
              <w:rPr>
                <w:bCs/>
              </w:rPr>
            </w:pPr>
            <w:r w:rsidRPr="00141BBF">
              <w:rPr>
                <w:bCs/>
              </w:rPr>
              <w:t>1</w:t>
            </w:r>
          </w:p>
        </w:tc>
        <w:tc>
          <w:tcPr>
            <w:tcW w:w="322" w:type="pct"/>
          </w:tcPr>
          <w:p w14:paraId="58033D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5A131E" w14:textId="77777777" w:rsidR="00185035" w:rsidRPr="00F85647" w:rsidRDefault="00185035" w:rsidP="005E2923">
            <w:pPr>
              <w:autoSpaceDE w:val="0"/>
              <w:autoSpaceDN w:val="0"/>
              <w:adjustRightInd w:val="0"/>
              <w:jc w:val="center"/>
              <w:rPr>
                <w:noProof/>
                <w:lang w:val="en-US"/>
              </w:rPr>
            </w:pPr>
          </w:p>
        </w:tc>
        <w:tc>
          <w:tcPr>
            <w:tcW w:w="237" w:type="pct"/>
          </w:tcPr>
          <w:p w14:paraId="0D9C164E" w14:textId="77777777" w:rsidR="00185035" w:rsidRPr="00F85647" w:rsidRDefault="00185035" w:rsidP="005E2923">
            <w:pPr>
              <w:autoSpaceDE w:val="0"/>
              <w:autoSpaceDN w:val="0"/>
              <w:adjustRightInd w:val="0"/>
              <w:jc w:val="center"/>
              <w:rPr>
                <w:noProof/>
                <w:lang w:val="en-US"/>
              </w:rPr>
            </w:pPr>
          </w:p>
        </w:tc>
        <w:tc>
          <w:tcPr>
            <w:tcW w:w="237" w:type="pct"/>
          </w:tcPr>
          <w:p w14:paraId="38106EDA" w14:textId="77777777" w:rsidR="00185035" w:rsidRPr="00F85647" w:rsidRDefault="00185035" w:rsidP="005E2923">
            <w:pPr>
              <w:autoSpaceDE w:val="0"/>
              <w:autoSpaceDN w:val="0"/>
              <w:adjustRightInd w:val="0"/>
              <w:jc w:val="center"/>
              <w:rPr>
                <w:noProof/>
              </w:rPr>
            </w:pPr>
          </w:p>
        </w:tc>
        <w:tc>
          <w:tcPr>
            <w:tcW w:w="414" w:type="pct"/>
          </w:tcPr>
          <w:p w14:paraId="697963BB" w14:textId="77777777" w:rsidR="00185035" w:rsidRPr="00F85647" w:rsidRDefault="00185035" w:rsidP="005E2923">
            <w:pPr>
              <w:autoSpaceDE w:val="0"/>
              <w:autoSpaceDN w:val="0"/>
              <w:adjustRightInd w:val="0"/>
              <w:jc w:val="center"/>
              <w:rPr>
                <w:noProof/>
              </w:rPr>
            </w:pPr>
          </w:p>
        </w:tc>
        <w:tc>
          <w:tcPr>
            <w:tcW w:w="339" w:type="pct"/>
          </w:tcPr>
          <w:p w14:paraId="70F3E229" w14:textId="77777777" w:rsidR="00185035" w:rsidRDefault="00185035" w:rsidP="005E2923">
            <w:pPr>
              <w:autoSpaceDE w:val="0"/>
              <w:autoSpaceDN w:val="0"/>
              <w:adjustRightInd w:val="0"/>
              <w:jc w:val="center"/>
              <w:rPr>
                <w:noProof/>
              </w:rPr>
            </w:pPr>
          </w:p>
        </w:tc>
      </w:tr>
      <w:tr w:rsidR="00C90E7E" w:rsidRPr="00F85647" w14:paraId="4FB187F1" w14:textId="77777777" w:rsidTr="00C90E7E">
        <w:trPr>
          <w:trHeight w:val="288"/>
        </w:trPr>
        <w:tc>
          <w:tcPr>
            <w:tcW w:w="192" w:type="pct"/>
          </w:tcPr>
          <w:p w14:paraId="20613BDE" w14:textId="77777777" w:rsidR="00185035" w:rsidRPr="007A08CE" w:rsidRDefault="00185035">
            <w:pPr>
              <w:jc w:val="center"/>
              <w:rPr>
                <w:color w:val="000000"/>
              </w:rPr>
            </w:pPr>
            <w:r w:rsidRPr="007A08CE">
              <w:rPr>
                <w:color w:val="000000"/>
              </w:rPr>
              <w:t>8</w:t>
            </w:r>
          </w:p>
        </w:tc>
        <w:tc>
          <w:tcPr>
            <w:tcW w:w="2164" w:type="pct"/>
            <w:gridSpan w:val="2"/>
          </w:tcPr>
          <w:p w14:paraId="4D427C07" w14:textId="77777777" w:rsidR="00185035" w:rsidRPr="002966C9" w:rsidRDefault="00185035" w:rsidP="002966C9">
            <w:pPr>
              <w:rPr>
                <w:color w:val="000000"/>
              </w:rPr>
            </w:pPr>
            <w:r w:rsidRPr="002966C9">
              <w:rPr>
                <w:color w:val="000000"/>
              </w:rPr>
              <w:t>Označavanje cevovoda strelicama u pravcu kretanja medicinskih gasova obeležavanje cevovoda odgovarajućim prstenovima različite boje prema vrsti gasa na svakih 5m dužine I na svakom grananju ili skretanju cevovoda.</w:t>
            </w:r>
          </w:p>
        </w:tc>
        <w:tc>
          <w:tcPr>
            <w:tcW w:w="384" w:type="pct"/>
            <w:vAlign w:val="bottom"/>
          </w:tcPr>
          <w:p w14:paraId="0A9D0438" w14:textId="77777777" w:rsidR="00185035" w:rsidRPr="007A08CE" w:rsidRDefault="00185035" w:rsidP="00141BBF">
            <w:pPr>
              <w:jc w:val="center"/>
              <w:rPr>
                <w:color w:val="000000"/>
              </w:rPr>
            </w:pPr>
            <w:r w:rsidRPr="007A08CE">
              <w:rPr>
                <w:color w:val="000000"/>
              </w:rPr>
              <w:t>Pauš</w:t>
            </w:r>
          </w:p>
        </w:tc>
        <w:tc>
          <w:tcPr>
            <w:tcW w:w="387" w:type="pct"/>
            <w:vAlign w:val="bottom"/>
          </w:tcPr>
          <w:p w14:paraId="44B78C7E" w14:textId="77777777" w:rsidR="00185035" w:rsidRPr="00141BBF" w:rsidRDefault="00185035" w:rsidP="00141BBF">
            <w:pPr>
              <w:jc w:val="center"/>
              <w:rPr>
                <w:bCs/>
              </w:rPr>
            </w:pPr>
            <w:r w:rsidRPr="00141BBF">
              <w:rPr>
                <w:bCs/>
              </w:rPr>
              <w:t>1</w:t>
            </w:r>
          </w:p>
        </w:tc>
        <w:tc>
          <w:tcPr>
            <w:tcW w:w="322" w:type="pct"/>
          </w:tcPr>
          <w:p w14:paraId="5095A7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85317C6" w14:textId="77777777" w:rsidR="00185035" w:rsidRPr="00F85647" w:rsidRDefault="00185035" w:rsidP="005E2923">
            <w:pPr>
              <w:autoSpaceDE w:val="0"/>
              <w:autoSpaceDN w:val="0"/>
              <w:adjustRightInd w:val="0"/>
              <w:jc w:val="center"/>
              <w:rPr>
                <w:noProof/>
                <w:lang w:val="en-US"/>
              </w:rPr>
            </w:pPr>
          </w:p>
        </w:tc>
        <w:tc>
          <w:tcPr>
            <w:tcW w:w="237" w:type="pct"/>
          </w:tcPr>
          <w:p w14:paraId="46C3D887" w14:textId="77777777" w:rsidR="00185035" w:rsidRPr="00F85647" w:rsidRDefault="00185035" w:rsidP="005E2923">
            <w:pPr>
              <w:autoSpaceDE w:val="0"/>
              <w:autoSpaceDN w:val="0"/>
              <w:adjustRightInd w:val="0"/>
              <w:jc w:val="center"/>
              <w:rPr>
                <w:noProof/>
                <w:lang w:val="en-US"/>
              </w:rPr>
            </w:pPr>
          </w:p>
        </w:tc>
        <w:tc>
          <w:tcPr>
            <w:tcW w:w="237" w:type="pct"/>
          </w:tcPr>
          <w:p w14:paraId="62568576" w14:textId="77777777" w:rsidR="00185035" w:rsidRPr="00F85647" w:rsidRDefault="00185035" w:rsidP="005E2923">
            <w:pPr>
              <w:autoSpaceDE w:val="0"/>
              <w:autoSpaceDN w:val="0"/>
              <w:adjustRightInd w:val="0"/>
              <w:jc w:val="center"/>
              <w:rPr>
                <w:noProof/>
              </w:rPr>
            </w:pPr>
          </w:p>
        </w:tc>
        <w:tc>
          <w:tcPr>
            <w:tcW w:w="414" w:type="pct"/>
          </w:tcPr>
          <w:p w14:paraId="2C4AF894" w14:textId="77777777" w:rsidR="00185035" w:rsidRPr="00F85647" w:rsidRDefault="00185035" w:rsidP="005E2923">
            <w:pPr>
              <w:autoSpaceDE w:val="0"/>
              <w:autoSpaceDN w:val="0"/>
              <w:adjustRightInd w:val="0"/>
              <w:jc w:val="center"/>
              <w:rPr>
                <w:noProof/>
              </w:rPr>
            </w:pPr>
          </w:p>
        </w:tc>
        <w:tc>
          <w:tcPr>
            <w:tcW w:w="339" w:type="pct"/>
          </w:tcPr>
          <w:p w14:paraId="532F1125" w14:textId="77777777" w:rsidR="00185035" w:rsidRDefault="00185035" w:rsidP="005E2923">
            <w:pPr>
              <w:autoSpaceDE w:val="0"/>
              <w:autoSpaceDN w:val="0"/>
              <w:adjustRightInd w:val="0"/>
              <w:jc w:val="center"/>
              <w:rPr>
                <w:noProof/>
              </w:rPr>
            </w:pPr>
          </w:p>
        </w:tc>
      </w:tr>
      <w:tr w:rsidR="00C90E7E" w:rsidRPr="00F85647" w14:paraId="6F7B79F9" w14:textId="77777777" w:rsidTr="00C90E7E">
        <w:trPr>
          <w:trHeight w:val="288"/>
        </w:trPr>
        <w:tc>
          <w:tcPr>
            <w:tcW w:w="192" w:type="pct"/>
          </w:tcPr>
          <w:p w14:paraId="68B8F7AC" w14:textId="77777777" w:rsidR="00185035" w:rsidRPr="007A08CE" w:rsidRDefault="00185035">
            <w:pPr>
              <w:jc w:val="center"/>
              <w:rPr>
                <w:color w:val="000000"/>
              </w:rPr>
            </w:pPr>
            <w:r w:rsidRPr="007A08CE">
              <w:rPr>
                <w:color w:val="000000"/>
              </w:rPr>
              <w:t>9</w:t>
            </w:r>
          </w:p>
        </w:tc>
        <w:tc>
          <w:tcPr>
            <w:tcW w:w="2164" w:type="pct"/>
            <w:gridSpan w:val="2"/>
          </w:tcPr>
          <w:p w14:paraId="1B027A7F" w14:textId="77777777" w:rsidR="00185035" w:rsidRPr="002966C9" w:rsidRDefault="00185035" w:rsidP="002966C9">
            <w:pPr>
              <w:rPr>
                <w:color w:val="000000"/>
              </w:rPr>
            </w:pPr>
            <w:r w:rsidRPr="002966C9">
              <w:rPr>
                <w:color w:val="000000"/>
              </w:rPr>
              <w:t>Ispitivanje nakon montaže celokupne instalacije mediscinskih gasova I pre korišćenja sistema</w:t>
            </w:r>
          </w:p>
        </w:tc>
        <w:tc>
          <w:tcPr>
            <w:tcW w:w="384" w:type="pct"/>
            <w:vAlign w:val="bottom"/>
          </w:tcPr>
          <w:p w14:paraId="49221B06" w14:textId="77777777" w:rsidR="00185035" w:rsidRPr="007A08CE" w:rsidRDefault="00185035">
            <w:pPr>
              <w:jc w:val="center"/>
              <w:rPr>
                <w:color w:val="000000"/>
              </w:rPr>
            </w:pPr>
          </w:p>
        </w:tc>
        <w:tc>
          <w:tcPr>
            <w:tcW w:w="387" w:type="pct"/>
            <w:vAlign w:val="center"/>
          </w:tcPr>
          <w:p w14:paraId="3C739A8F" w14:textId="77777777" w:rsidR="00185035" w:rsidRPr="00141BBF" w:rsidRDefault="00185035" w:rsidP="00141BBF">
            <w:pPr>
              <w:jc w:val="center"/>
              <w:rPr>
                <w:bCs/>
              </w:rPr>
            </w:pPr>
          </w:p>
        </w:tc>
        <w:tc>
          <w:tcPr>
            <w:tcW w:w="322" w:type="pct"/>
          </w:tcPr>
          <w:p w14:paraId="39FD3093"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3D3BF6" w14:textId="77777777" w:rsidR="00185035" w:rsidRPr="00F85647" w:rsidRDefault="00185035" w:rsidP="005E2923">
            <w:pPr>
              <w:autoSpaceDE w:val="0"/>
              <w:autoSpaceDN w:val="0"/>
              <w:adjustRightInd w:val="0"/>
              <w:jc w:val="center"/>
              <w:rPr>
                <w:noProof/>
                <w:lang w:val="en-US"/>
              </w:rPr>
            </w:pPr>
          </w:p>
        </w:tc>
        <w:tc>
          <w:tcPr>
            <w:tcW w:w="237" w:type="pct"/>
          </w:tcPr>
          <w:p w14:paraId="65322DEC" w14:textId="77777777" w:rsidR="00185035" w:rsidRPr="00F85647" w:rsidRDefault="00185035" w:rsidP="005E2923">
            <w:pPr>
              <w:autoSpaceDE w:val="0"/>
              <w:autoSpaceDN w:val="0"/>
              <w:adjustRightInd w:val="0"/>
              <w:jc w:val="center"/>
              <w:rPr>
                <w:noProof/>
                <w:lang w:val="en-US"/>
              </w:rPr>
            </w:pPr>
          </w:p>
        </w:tc>
        <w:tc>
          <w:tcPr>
            <w:tcW w:w="237" w:type="pct"/>
          </w:tcPr>
          <w:p w14:paraId="5118A39B" w14:textId="77777777" w:rsidR="00185035" w:rsidRPr="00F85647" w:rsidRDefault="00185035" w:rsidP="005E2923">
            <w:pPr>
              <w:autoSpaceDE w:val="0"/>
              <w:autoSpaceDN w:val="0"/>
              <w:adjustRightInd w:val="0"/>
              <w:jc w:val="center"/>
              <w:rPr>
                <w:noProof/>
              </w:rPr>
            </w:pPr>
          </w:p>
        </w:tc>
        <w:tc>
          <w:tcPr>
            <w:tcW w:w="414" w:type="pct"/>
          </w:tcPr>
          <w:p w14:paraId="3949483A" w14:textId="77777777" w:rsidR="00185035" w:rsidRPr="00F85647" w:rsidRDefault="00185035" w:rsidP="005E2923">
            <w:pPr>
              <w:autoSpaceDE w:val="0"/>
              <w:autoSpaceDN w:val="0"/>
              <w:adjustRightInd w:val="0"/>
              <w:jc w:val="center"/>
              <w:rPr>
                <w:noProof/>
              </w:rPr>
            </w:pPr>
          </w:p>
        </w:tc>
        <w:tc>
          <w:tcPr>
            <w:tcW w:w="339" w:type="pct"/>
          </w:tcPr>
          <w:p w14:paraId="4B64A785" w14:textId="77777777" w:rsidR="00185035" w:rsidRDefault="00185035" w:rsidP="005E2923">
            <w:pPr>
              <w:autoSpaceDE w:val="0"/>
              <w:autoSpaceDN w:val="0"/>
              <w:adjustRightInd w:val="0"/>
              <w:jc w:val="center"/>
              <w:rPr>
                <w:noProof/>
              </w:rPr>
            </w:pPr>
          </w:p>
        </w:tc>
      </w:tr>
      <w:tr w:rsidR="00C90E7E" w:rsidRPr="00F85647" w14:paraId="4F7755C7" w14:textId="77777777" w:rsidTr="00C90E7E">
        <w:trPr>
          <w:trHeight w:val="288"/>
        </w:trPr>
        <w:tc>
          <w:tcPr>
            <w:tcW w:w="192" w:type="pct"/>
          </w:tcPr>
          <w:p w14:paraId="6F032B6F" w14:textId="77777777" w:rsidR="00185035" w:rsidRPr="007A08CE" w:rsidRDefault="00185035">
            <w:pPr>
              <w:jc w:val="center"/>
              <w:rPr>
                <w:color w:val="000000"/>
              </w:rPr>
            </w:pPr>
          </w:p>
        </w:tc>
        <w:tc>
          <w:tcPr>
            <w:tcW w:w="2164" w:type="pct"/>
            <w:gridSpan w:val="2"/>
          </w:tcPr>
          <w:p w14:paraId="67A62367" w14:textId="77777777" w:rsidR="00185035" w:rsidRPr="002966C9" w:rsidRDefault="00185035" w:rsidP="002966C9">
            <w:pPr>
              <w:rPr>
                <w:color w:val="000000"/>
              </w:rPr>
            </w:pPr>
            <w:r w:rsidRPr="002966C9">
              <w:rPr>
                <w:color w:val="000000"/>
              </w:rPr>
              <w:t>- ispitivanje instalacija na mehaničku čvrstoću prema tehničkim uslovima</w:t>
            </w:r>
          </w:p>
        </w:tc>
        <w:tc>
          <w:tcPr>
            <w:tcW w:w="384" w:type="pct"/>
            <w:vAlign w:val="bottom"/>
          </w:tcPr>
          <w:p w14:paraId="6BA91DC7" w14:textId="77777777" w:rsidR="00185035" w:rsidRPr="007A08CE" w:rsidRDefault="00185035">
            <w:pPr>
              <w:jc w:val="center"/>
              <w:rPr>
                <w:color w:val="000000"/>
              </w:rPr>
            </w:pPr>
          </w:p>
        </w:tc>
        <w:tc>
          <w:tcPr>
            <w:tcW w:w="387" w:type="pct"/>
            <w:vAlign w:val="center"/>
          </w:tcPr>
          <w:p w14:paraId="51E842B1" w14:textId="77777777" w:rsidR="00185035" w:rsidRPr="00141BBF" w:rsidRDefault="00185035" w:rsidP="00141BBF">
            <w:pPr>
              <w:jc w:val="center"/>
              <w:rPr>
                <w:bCs/>
              </w:rPr>
            </w:pPr>
          </w:p>
        </w:tc>
        <w:tc>
          <w:tcPr>
            <w:tcW w:w="322" w:type="pct"/>
          </w:tcPr>
          <w:p w14:paraId="565373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873CC7" w14:textId="77777777" w:rsidR="00185035" w:rsidRPr="00F85647" w:rsidRDefault="00185035" w:rsidP="005E2923">
            <w:pPr>
              <w:autoSpaceDE w:val="0"/>
              <w:autoSpaceDN w:val="0"/>
              <w:adjustRightInd w:val="0"/>
              <w:jc w:val="center"/>
              <w:rPr>
                <w:noProof/>
                <w:lang w:val="en-US"/>
              </w:rPr>
            </w:pPr>
          </w:p>
        </w:tc>
        <w:tc>
          <w:tcPr>
            <w:tcW w:w="237" w:type="pct"/>
          </w:tcPr>
          <w:p w14:paraId="113389F8" w14:textId="77777777" w:rsidR="00185035" w:rsidRPr="00F85647" w:rsidRDefault="00185035" w:rsidP="005E2923">
            <w:pPr>
              <w:autoSpaceDE w:val="0"/>
              <w:autoSpaceDN w:val="0"/>
              <w:adjustRightInd w:val="0"/>
              <w:jc w:val="center"/>
              <w:rPr>
                <w:noProof/>
                <w:lang w:val="en-US"/>
              </w:rPr>
            </w:pPr>
          </w:p>
        </w:tc>
        <w:tc>
          <w:tcPr>
            <w:tcW w:w="237" w:type="pct"/>
          </w:tcPr>
          <w:p w14:paraId="0140A33F" w14:textId="77777777" w:rsidR="00185035" w:rsidRPr="00F85647" w:rsidRDefault="00185035" w:rsidP="005E2923">
            <w:pPr>
              <w:autoSpaceDE w:val="0"/>
              <w:autoSpaceDN w:val="0"/>
              <w:adjustRightInd w:val="0"/>
              <w:jc w:val="center"/>
              <w:rPr>
                <w:noProof/>
              </w:rPr>
            </w:pPr>
          </w:p>
        </w:tc>
        <w:tc>
          <w:tcPr>
            <w:tcW w:w="414" w:type="pct"/>
          </w:tcPr>
          <w:p w14:paraId="27C36B8C" w14:textId="77777777" w:rsidR="00185035" w:rsidRPr="00F85647" w:rsidRDefault="00185035" w:rsidP="005E2923">
            <w:pPr>
              <w:autoSpaceDE w:val="0"/>
              <w:autoSpaceDN w:val="0"/>
              <w:adjustRightInd w:val="0"/>
              <w:jc w:val="center"/>
              <w:rPr>
                <w:noProof/>
              </w:rPr>
            </w:pPr>
          </w:p>
        </w:tc>
        <w:tc>
          <w:tcPr>
            <w:tcW w:w="339" w:type="pct"/>
          </w:tcPr>
          <w:p w14:paraId="0F01B487" w14:textId="77777777" w:rsidR="00185035" w:rsidRDefault="00185035" w:rsidP="005E2923">
            <w:pPr>
              <w:autoSpaceDE w:val="0"/>
              <w:autoSpaceDN w:val="0"/>
              <w:adjustRightInd w:val="0"/>
              <w:jc w:val="center"/>
              <w:rPr>
                <w:noProof/>
              </w:rPr>
            </w:pPr>
          </w:p>
        </w:tc>
      </w:tr>
      <w:tr w:rsidR="00C90E7E" w:rsidRPr="00F85647" w14:paraId="44EAB4EA" w14:textId="77777777" w:rsidTr="00C90E7E">
        <w:trPr>
          <w:trHeight w:val="288"/>
        </w:trPr>
        <w:tc>
          <w:tcPr>
            <w:tcW w:w="192" w:type="pct"/>
          </w:tcPr>
          <w:p w14:paraId="3022945D" w14:textId="77777777" w:rsidR="00185035" w:rsidRPr="007A08CE" w:rsidRDefault="00185035">
            <w:pPr>
              <w:jc w:val="center"/>
              <w:rPr>
                <w:color w:val="000000"/>
              </w:rPr>
            </w:pPr>
          </w:p>
        </w:tc>
        <w:tc>
          <w:tcPr>
            <w:tcW w:w="2164" w:type="pct"/>
            <w:gridSpan w:val="2"/>
          </w:tcPr>
          <w:p w14:paraId="39A28682" w14:textId="77777777" w:rsidR="00185035" w:rsidRPr="002966C9" w:rsidRDefault="00185035" w:rsidP="002966C9">
            <w:pPr>
              <w:rPr>
                <w:color w:val="000000"/>
              </w:rPr>
            </w:pPr>
            <w:r w:rsidRPr="002966C9">
              <w:rPr>
                <w:color w:val="000000"/>
              </w:rPr>
              <w:t>- ispitivanje instalacija na nepropusnost, ventila, ukrštenih veza, eventualnih začepljenja.</w:t>
            </w:r>
          </w:p>
        </w:tc>
        <w:tc>
          <w:tcPr>
            <w:tcW w:w="384" w:type="pct"/>
            <w:vAlign w:val="bottom"/>
          </w:tcPr>
          <w:p w14:paraId="2B0EF116" w14:textId="77777777" w:rsidR="00185035" w:rsidRPr="007A08CE" w:rsidRDefault="00185035">
            <w:pPr>
              <w:jc w:val="center"/>
              <w:rPr>
                <w:color w:val="000000"/>
              </w:rPr>
            </w:pPr>
          </w:p>
        </w:tc>
        <w:tc>
          <w:tcPr>
            <w:tcW w:w="387" w:type="pct"/>
            <w:vAlign w:val="center"/>
          </w:tcPr>
          <w:p w14:paraId="774393E2" w14:textId="77777777" w:rsidR="00185035" w:rsidRPr="00141BBF" w:rsidRDefault="00185035" w:rsidP="00141BBF">
            <w:pPr>
              <w:jc w:val="center"/>
              <w:rPr>
                <w:bCs/>
              </w:rPr>
            </w:pPr>
          </w:p>
        </w:tc>
        <w:tc>
          <w:tcPr>
            <w:tcW w:w="322" w:type="pct"/>
          </w:tcPr>
          <w:p w14:paraId="768D3C7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556258" w14:textId="77777777" w:rsidR="00185035" w:rsidRPr="00F85647" w:rsidRDefault="00185035" w:rsidP="005E2923">
            <w:pPr>
              <w:autoSpaceDE w:val="0"/>
              <w:autoSpaceDN w:val="0"/>
              <w:adjustRightInd w:val="0"/>
              <w:jc w:val="center"/>
              <w:rPr>
                <w:noProof/>
                <w:lang w:val="en-US"/>
              </w:rPr>
            </w:pPr>
          </w:p>
        </w:tc>
        <w:tc>
          <w:tcPr>
            <w:tcW w:w="237" w:type="pct"/>
          </w:tcPr>
          <w:p w14:paraId="1DAA9DF7" w14:textId="77777777" w:rsidR="00185035" w:rsidRPr="00F85647" w:rsidRDefault="00185035" w:rsidP="005E2923">
            <w:pPr>
              <w:autoSpaceDE w:val="0"/>
              <w:autoSpaceDN w:val="0"/>
              <w:adjustRightInd w:val="0"/>
              <w:jc w:val="center"/>
              <w:rPr>
                <w:noProof/>
                <w:lang w:val="en-US"/>
              </w:rPr>
            </w:pPr>
          </w:p>
        </w:tc>
        <w:tc>
          <w:tcPr>
            <w:tcW w:w="237" w:type="pct"/>
          </w:tcPr>
          <w:p w14:paraId="357AD7F6" w14:textId="77777777" w:rsidR="00185035" w:rsidRPr="00F85647" w:rsidRDefault="00185035" w:rsidP="005E2923">
            <w:pPr>
              <w:autoSpaceDE w:val="0"/>
              <w:autoSpaceDN w:val="0"/>
              <w:adjustRightInd w:val="0"/>
              <w:jc w:val="center"/>
              <w:rPr>
                <w:noProof/>
              </w:rPr>
            </w:pPr>
          </w:p>
        </w:tc>
        <w:tc>
          <w:tcPr>
            <w:tcW w:w="414" w:type="pct"/>
          </w:tcPr>
          <w:p w14:paraId="44BBB9EE" w14:textId="77777777" w:rsidR="00185035" w:rsidRPr="00F85647" w:rsidRDefault="00185035" w:rsidP="005E2923">
            <w:pPr>
              <w:autoSpaceDE w:val="0"/>
              <w:autoSpaceDN w:val="0"/>
              <w:adjustRightInd w:val="0"/>
              <w:jc w:val="center"/>
              <w:rPr>
                <w:noProof/>
              </w:rPr>
            </w:pPr>
          </w:p>
        </w:tc>
        <w:tc>
          <w:tcPr>
            <w:tcW w:w="339" w:type="pct"/>
          </w:tcPr>
          <w:p w14:paraId="70D8B6D3" w14:textId="77777777" w:rsidR="00185035" w:rsidRDefault="00185035" w:rsidP="005E2923">
            <w:pPr>
              <w:autoSpaceDE w:val="0"/>
              <w:autoSpaceDN w:val="0"/>
              <w:adjustRightInd w:val="0"/>
              <w:jc w:val="center"/>
              <w:rPr>
                <w:noProof/>
              </w:rPr>
            </w:pPr>
          </w:p>
        </w:tc>
      </w:tr>
      <w:tr w:rsidR="00C90E7E" w:rsidRPr="00F85647" w14:paraId="7B59DD60" w14:textId="77777777" w:rsidTr="00C90E7E">
        <w:trPr>
          <w:trHeight w:val="288"/>
        </w:trPr>
        <w:tc>
          <w:tcPr>
            <w:tcW w:w="192" w:type="pct"/>
          </w:tcPr>
          <w:p w14:paraId="7B2B3D03" w14:textId="77777777" w:rsidR="00185035" w:rsidRPr="007A08CE" w:rsidRDefault="00185035">
            <w:pPr>
              <w:jc w:val="center"/>
              <w:rPr>
                <w:color w:val="000000"/>
              </w:rPr>
            </w:pPr>
          </w:p>
        </w:tc>
        <w:tc>
          <w:tcPr>
            <w:tcW w:w="2164" w:type="pct"/>
            <w:gridSpan w:val="2"/>
          </w:tcPr>
          <w:p w14:paraId="44D08B49" w14:textId="77777777" w:rsidR="00185035" w:rsidRPr="002966C9" w:rsidRDefault="00185035" w:rsidP="002966C9">
            <w:pPr>
              <w:rPr>
                <w:color w:val="000000"/>
              </w:rPr>
            </w:pPr>
            <w:r w:rsidRPr="002966C9">
              <w:rPr>
                <w:color w:val="000000"/>
              </w:rPr>
              <w:t>- ispitivanje mesta snabdevanja i svih priključaka</w:t>
            </w:r>
          </w:p>
        </w:tc>
        <w:tc>
          <w:tcPr>
            <w:tcW w:w="384" w:type="pct"/>
            <w:vAlign w:val="bottom"/>
          </w:tcPr>
          <w:p w14:paraId="0F7C3847" w14:textId="77777777" w:rsidR="00185035" w:rsidRPr="007A08CE" w:rsidRDefault="00185035">
            <w:pPr>
              <w:jc w:val="center"/>
              <w:rPr>
                <w:color w:val="000000"/>
              </w:rPr>
            </w:pPr>
          </w:p>
        </w:tc>
        <w:tc>
          <w:tcPr>
            <w:tcW w:w="387" w:type="pct"/>
            <w:vAlign w:val="center"/>
          </w:tcPr>
          <w:p w14:paraId="2B87BD95" w14:textId="77777777" w:rsidR="00185035" w:rsidRPr="00141BBF" w:rsidRDefault="00185035" w:rsidP="00141BBF">
            <w:pPr>
              <w:jc w:val="center"/>
              <w:rPr>
                <w:bCs/>
              </w:rPr>
            </w:pPr>
          </w:p>
        </w:tc>
        <w:tc>
          <w:tcPr>
            <w:tcW w:w="322" w:type="pct"/>
          </w:tcPr>
          <w:p w14:paraId="1180C30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C71C2B" w14:textId="77777777" w:rsidR="00185035" w:rsidRPr="00F85647" w:rsidRDefault="00185035" w:rsidP="005E2923">
            <w:pPr>
              <w:autoSpaceDE w:val="0"/>
              <w:autoSpaceDN w:val="0"/>
              <w:adjustRightInd w:val="0"/>
              <w:jc w:val="center"/>
              <w:rPr>
                <w:noProof/>
                <w:lang w:val="en-US"/>
              </w:rPr>
            </w:pPr>
          </w:p>
        </w:tc>
        <w:tc>
          <w:tcPr>
            <w:tcW w:w="237" w:type="pct"/>
          </w:tcPr>
          <w:p w14:paraId="589066AD" w14:textId="77777777" w:rsidR="00185035" w:rsidRPr="00F85647" w:rsidRDefault="00185035" w:rsidP="005E2923">
            <w:pPr>
              <w:autoSpaceDE w:val="0"/>
              <w:autoSpaceDN w:val="0"/>
              <w:adjustRightInd w:val="0"/>
              <w:jc w:val="center"/>
              <w:rPr>
                <w:noProof/>
                <w:lang w:val="en-US"/>
              </w:rPr>
            </w:pPr>
          </w:p>
        </w:tc>
        <w:tc>
          <w:tcPr>
            <w:tcW w:w="237" w:type="pct"/>
          </w:tcPr>
          <w:p w14:paraId="36BFD882" w14:textId="77777777" w:rsidR="00185035" w:rsidRPr="00F85647" w:rsidRDefault="00185035" w:rsidP="005E2923">
            <w:pPr>
              <w:autoSpaceDE w:val="0"/>
              <w:autoSpaceDN w:val="0"/>
              <w:adjustRightInd w:val="0"/>
              <w:jc w:val="center"/>
              <w:rPr>
                <w:noProof/>
              </w:rPr>
            </w:pPr>
          </w:p>
        </w:tc>
        <w:tc>
          <w:tcPr>
            <w:tcW w:w="414" w:type="pct"/>
          </w:tcPr>
          <w:p w14:paraId="78E1CF03" w14:textId="77777777" w:rsidR="00185035" w:rsidRPr="00F85647" w:rsidRDefault="00185035" w:rsidP="005E2923">
            <w:pPr>
              <w:autoSpaceDE w:val="0"/>
              <w:autoSpaceDN w:val="0"/>
              <w:adjustRightInd w:val="0"/>
              <w:jc w:val="center"/>
              <w:rPr>
                <w:noProof/>
              </w:rPr>
            </w:pPr>
          </w:p>
        </w:tc>
        <w:tc>
          <w:tcPr>
            <w:tcW w:w="339" w:type="pct"/>
          </w:tcPr>
          <w:p w14:paraId="09CF937D" w14:textId="77777777" w:rsidR="00185035" w:rsidRDefault="00185035" w:rsidP="005E2923">
            <w:pPr>
              <w:autoSpaceDE w:val="0"/>
              <w:autoSpaceDN w:val="0"/>
              <w:adjustRightInd w:val="0"/>
              <w:jc w:val="center"/>
              <w:rPr>
                <w:noProof/>
              </w:rPr>
            </w:pPr>
          </w:p>
        </w:tc>
      </w:tr>
      <w:tr w:rsidR="00C90E7E" w:rsidRPr="00F85647" w14:paraId="1912C2EA" w14:textId="77777777" w:rsidTr="00C90E7E">
        <w:trPr>
          <w:trHeight w:val="288"/>
        </w:trPr>
        <w:tc>
          <w:tcPr>
            <w:tcW w:w="192" w:type="pct"/>
          </w:tcPr>
          <w:p w14:paraId="418EAA34" w14:textId="77777777" w:rsidR="00185035" w:rsidRPr="007A08CE" w:rsidRDefault="00185035">
            <w:pPr>
              <w:jc w:val="center"/>
              <w:rPr>
                <w:color w:val="000000"/>
              </w:rPr>
            </w:pPr>
          </w:p>
        </w:tc>
        <w:tc>
          <w:tcPr>
            <w:tcW w:w="2164" w:type="pct"/>
            <w:gridSpan w:val="2"/>
          </w:tcPr>
          <w:p w14:paraId="19247053" w14:textId="77777777" w:rsidR="00185035" w:rsidRPr="002966C9" w:rsidRDefault="00185035" w:rsidP="002966C9">
            <w:pPr>
              <w:rPr>
                <w:color w:val="000000"/>
              </w:rPr>
            </w:pPr>
            <w:r w:rsidRPr="002966C9">
              <w:rPr>
                <w:color w:val="000000"/>
              </w:rPr>
              <w:t>- testiranje izvedbe sistema</w:t>
            </w:r>
          </w:p>
        </w:tc>
        <w:tc>
          <w:tcPr>
            <w:tcW w:w="384" w:type="pct"/>
            <w:vAlign w:val="bottom"/>
          </w:tcPr>
          <w:p w14:paraId="25F5D50E" w14:textId="77777777" w:rsidR="00185035" w:rsidRPr="007A08CE" w:rsidRDefault="00185035">
            <w:pPr>
              <w:jc w:val="center"/>
              <w:rPr>
                <w:color w:val="000000"/>
              </w:rPr>
            </w:pPr>
          </w:p>
        </w:tc>
        <w:tc>
          <w:tcPr>
            <w:tcW w:w="387" w:type="pct"/>
            <w:vAlign w:val="center"/>
          </w:tcPr>
          <w:p w14:paraId="62FB36B3" w14:textId="77777777" w:rsidR="00185035" w:rsidRPr="00141BBF" w:rsidRDefault="00185035" w:rsidP="00141BBF">
            <w:pPr>
              <w:jc w:val="center"/>
              <w:rPr>
                <w:bCs/>
              </w:rPr>
            </w:pPr>
          </w:p>
        </w:tc>
        <w:tc>
          <w:tcPr>
            <w:tcW w:w="322" w:type="pct"/>
          </w:tcPr>
          <w:p w14:paraId="5A6E6F3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9AD1999" w14:textId="77777777" w:rsidR="00185035" w:rsidRPr="00F85647" w:rsidRDefault="00185035" w:rsidP="005E2923">
            <w:pPr>
              <w:autoSpaceDE w:val="0"/>
              <w:autoSpaceDN w:val="0"/>
              <w:adjustRightInd w:val="0"/>
              <w:jc w:val="center"/>
              <w:rPr>
                <w:noProof/>
                <w:lang w:val="en-US"/>
              </w:rPr>
            </w:pPr>
          </w:p>
        </w:tc>
        <w:tc>
          <w:tcPr>
            <w:tcW w:w="237" w:type="pct"/>
          </w:tcPr>
          <w:p w14:paraId="60BBD826" w14:textId="77777777" w:rsidR="00185035" w:rsidRPr="00F85647" w:rsidRDefault="00185035" w:rsidP="005E2923">
            <w:pPr>
              <w:autoSpaceDE w:val="0"/>
              <w:autoSpaceDN w:val="0"/>
              <w:adjustRightInd w:val="0"/>
              <w:jc w:val="center"/>
              <w:rPr>
                <w:noProof/>
                <w:lang w:val="en-US"/>
              </w:rPr>
            </w:pPr>
          </w:p>
        </w:tc>
        <w:tc>
          <w:tcPr>
            <w:tcW w:w="237" w:type="pct"/>
          </w:tcPr>
          <w:p w14:paraId="21601448" w14:textId="77777777" w:rsidR="00185035" w:rsidRPr="00F85647" w:rsidRDefault="00185035" w:rsidP="005E2923">
            <w:pPr>
              <w:autoSpaceDE w:val="0"/>
              <w:autoSpaceDN w:val="0"/>
              <w:adjustRightInd w:val="0"/>
              <w:jc w:val="center"/>
              <w:rPr>
                <w:noProof/>
              </w:rPr>
            </w:pPr>
          </w:p>
        </w:tc>
        <w:tc>
          <w:tcPr>
            <w:tcW w:w="414" w:type="pct"/>
          </w:tcPr>
          <w:p w14:paraId="7DF6C5E6" w14:textId="77777777" w:rsidR="00185035" w:rsidRPr="00F85647" w:rsidRDefault="00185035" w:rsidP="005E2923">
            <w:pPr>
              <w:autoSpaceDE w:val="0"/>
              <w:autoSpaceDN w:val="0"/>
              <w:adjustRightInd w:val="0"/>
              <w:jc w:val="center"/>
              <w:rPr>
                <w:noProof/>
              </w:rPr>
            </w:pPr>
          </w:p>
        </w:tc>
        <w:tc>
          <w:tcPr>
            <w:tcW w:w="339" w:type="pct"/>
          </w:tcPr>
          <w:p w14:paraId="7F130E26" w14:textId="77777777" w:rsidR="00185035" w:rsidRDefault="00185035" w:rsidP="005E2923">
            <w:pPr>
              <w:autoSpaceDE w:val="0"/>
              <w:autoSpaceDN w:val="0"/>
              <w:adjustRightInd w:val="0"/>
              <w:jc w:val="center"/>
              <w:rPr>
                <w:noProof/>
              </w:rPr>
            </w:pPr>
          </w:p>
        </w:tc>
      </w:tr>
      <w:tr w:rsidR="00C90E7E" w:rsidRPr="00F85647" w14:paraId="56FE35CE" w14:textId="77777777" w:rsidTr="00C90E7E">
        <w:trPr>
          <w:trHeight w:val="288"/>
        </w:trPr>
        <w:tc>
          <w:tcPr>
            <w:tcW w:w="192" w:type="pct"/>
          </w:tcPr>
          <w:p w14:paraId="7FCC4F44" w14:textId="77777777" w:rsidR="00185035" w:rsidRPr="007A08CE" w:rsidRDefault="00185035">
            <w:pPr>
              <w:jc w:val="center"/>
              <w:rPr>
                <w:color w:val="000000"/>
              </w:rPr>
            </w:pPr>
          </w:p>
        </w:tc>
        <w:tc>
          <w:tcPr>
            <w:tcW w:w="2164" w:type="pct"/>
            <w:gridSpan w:val="2"/>
          </w:tcPr>
          <w:p w14:paraId="5C09CFC0" w14:textId="77777777" w:rsidR="00185035" w:rsidRPr="002966C9" w:rsidRDefault="00185035" w:rsidP="002966C9">
            <w:pPr>
              <w:rPr>
                <w:color w:val="000000"/>
              </w:rPr>
            </w:pPr>
            <w:r w:rsidRPr="002966C9">
              <w:rPr>
                <w:color w:val="000000"/>
              </w:rPr>
              <w:t>- ispitivanje svih izvora napajanja</w:t>
            </w:r>
          </w:p>
        </w:tc>
        <w:tc>
          <w:tcPr>
            <w:tcW w:w="384" w:type="pct"/>
            <w:vAlign w:val="bottom"/>
          </w:tcPr>
          <w:p w14:paraId="7F73CFE3" w14:textId="77777777" w:rsidR="00185035" w:rsidRPr="007A08CE" w:rsidRDefault="00185035">
            <w:pPr>
              <w:jc w:val="center"/>
              <w:rPr>
                <w:color w:val="000000"/>
              </w:rPr>
            </w:pPr>
          </w:p>
        </w:tc>
        <w:tc>
          <w:tcPr>
            <w:tcW w:w="387" w:type="pct"/>
            <w:vAlign w:val="center"/>
          </w:tcPr>
          <w:p w14:paraId="18FB4130" w14:textId="77777777" w:rsidR="00185035" w:rsidRPr="00141BBF" w:rsidRDefault="00185035" w:rsidP="00141BBF">
            <w:pPr>
              <w:jc w:val="center"/>
              <w:rPr>
                <w:bCs/>
              </w:rPr>
            </w:pPr>
          </w:p>
        </w:tc>
        <w:tc>
          <w:tcPr>
            <w:tcW w:w="322" w:type="pct"/>
          </w:tcPr>
          <w:p w14:paraId="7A007C8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B5C8FD" w14:textId="77777777" w:rsidR="00185035" w:rsidRPr="00F85647" w:rsidRDefault="00185035" w:rsidP="005E2923">
            <w:pPr>
              <w:autoSpaceDE w:val="0"/>
              <w:autoSpaceDN w:val="0"/>
              <w:adjustRightInd w:val="0"/>
              <w:jc w:val="center"/>
              <w:rPr>
                <w:noProof/>
                <w:lang w:val="en-US"/>
              </w:rPr>
            </w:pPr>
          </w:p>
        </w:tc>
        <w:tc>
          <w:tcPr>
            <w:tcW w:w="237" w:type="pct"/>
          </w:tcPr>
          <w:p w14:paraId="7BEC879F" w14:textId="77777777" w:rsidR="00185035" w:rsidRPr="00F85647" w:rsidRDefault="00185035" w:rsidP="005E2923">
            <w:pPr>
              <w:autoSpaceDE w:val="0"/>
              <w:autoSpaceDN w:val="0"/>
              <w:adjustRightInd w:val="0"/>
              <w:jc w:val="center"/>
              <w:rPr>
                <w:noProof/>
                <w:lang w:val="en-US"/>
              </w:rPr>
            </w:pPr>
          </w:p>
        </w:tc>
        <w:tc>
          <w:tcPr>
            <w:tcW w:w="237" w:type="pct"/>
          </w:tcPr>
          <w:p w14:paraId="3C1BC663" w14:textId="77777777" w:rsidR="00185035" w:rsidRPr="00F85647" w:rsidRDefault="00185035" w:rsidP="005E2923">
            <w:pPr>
              <w:autoSpaceDE w:val="0"/>
              <w:autoSpaceDN w:val="0"/>
              <w:adjustRightInd w:val="0"/>
              <w:jc w:val="center"/>
              <w:rPr>
                <w:noProof/>
              </w:rPr>
            </w:pPr>
          </w:p>
        </w:tc>
        <w:tc>
          <w:tcPr>
            <w:tcW w:w="414" w:type="pct"/>
          </w:tcPr>
          <w:p w14:paraId="1096A5E6" w14:textId="77777777" w:rsidR="00185035" w:rsidRPr="00F85647" w:rsidRDefault="00185035" w:rsidP="005E2923">
            <w:pPr>
              <w:autoSpaceDE w:val="0"/>
              <w:autoSpaceDN w:val="0"/>
              <w:adjustRightInd w:val="0"/>
              <w:jc w:val="center"/>
              <w:rPr>
                <w:noProof/>
              </w:rPr>
            </w:pPr>
          </w:p>
        </w:tc>
        <w:tc>
          <w:tcPr>
            <w:tcW w:w="339" w:type="pct"/>
          </w:tcPr>
          <w:p w14:paraId="7E672B89" w14:textId="77777777" w:rsidR="00185035" w:rsidRDefault="00185035" w:rsidP="005E2923">
            <w:pPr>
              <w:autoSpaceDE w:val="0"/>
              <w:autoSpaceDN w:val="0"/>
              <w:adjustRightInd w:val="0"/>
              <w:jc w:val="center"/>
              <w:rPr>
                <w:noProof/>
              </w:rPr>
            </w:pPr>
          </w:p>
        </w:tc>
      </w:tr>
      <w:tr w:rsidR="00C90E7E" w:rsidRPr="00F85647" w14:paraId="65C5F5CB" w14:textId="77777777" w:rsidTr="00C90E7E">
        <w:trPr>
          <w:trHeight w:val="288"/>
        </w:trPr>
        <w:tc>
          <w:tcPr>
            <w:tcW w:w="192" w:type="pct"/>
          </w:tcPr>
          <w:p w14:paraId="71631698" w14:textId="77777777" w:rsidR="00185035" w:rsidRPr="007A08CE" w:rsidRDefault="00185035">
            <w:pPr>
              <w:jc w:val="center"/>
              <w:rPr>
                <w:color w:val="000000"/>
              </w:rPr>
            </w:pPr>
          </w:p>
        </w:tc>
        <w:tc>
          <w:tcPr>
            <w:tcW w:w="2164" w:type="pct"/>
            <w:gridSpan w:val="2"/>
          </w:tcPr>
          <w:p w14:paraId="0166C19B" w14:textId="77777777" w:rsidR="00185035" w:rsidRPr="002966C9" w:rsidRDefault="00185035" w:rsidP="002966C9">
            <w:pPr>
              <w:rPr>
                <w:color w:val="000000"/>
              </w:rPr>
            </w:pPr>
            <w:r w:rsidRPr="002966C9">
              <w:rPr>
                <w:color w:val="000000"/>
              </w:rPr>
              <w:t>- ispitivanje instalacije gasom za testiranje</w:t>
            </w:r>
          </w:p>
        </w:tc>
        <w:tc>
          <w:tcPr>
            <w:tcW w:w="384" w:type="pct"/>
            <w:vAlign w:val="bottom"/>
          </w:tcPr>
          <w:p w14:paraId="5E1DF880" w14:textId="77777777" w:rsidR="00185035" w:rsidRPr="007A08CE" w:rsidRDefault="00185035">
            <w:pPr>
              <w:jc w:val="center"/>
              <w:rPr>
                <w:color w:val="000000"/>
              </w:rPr>
            </w:pPr>
          </w:p>
        </w:tc>
        <w:tc>
          <w:tcPr>
            <w:tcW w:w="387" w:type="pct"/>
            <w:vAlign w:val="center"/>
          </w:tcPr>
          <w:p w14:paraId="3ED33240" w14:textId="77777777" w:rsidR="00185035" w:rsidRPr="00141BBF" w:rsidRDefault="00185035" w:rsidP="00141BBF">
            <w:pPr>
              <w:jc w:val="center"/>
              <w:rPr>
                <w:bCs/>
              </w:rPr>
            </w:pPr>
          </w:p>
        </w:tc>
        <w:tc>
          <w:tcPr>
            <w:tcW w:w="322" w:type="pct"/>
          </w:tcPr>
          <w:p w14:paraId="473B87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D6D443" w14:textId="77777777" w:rsidR="00185035" w:rsidRPr="00F85647" w:rsidRDefault="00185035" w:rsidP="005E2923">
            <w:pPr>
              <w:autoSpaceDE w:val="0"/>
              <w:autoSpaceDN w:val="0"/>
              <w:adjustRightInd w:val="0"/>
              <w:jc w:val="center"/>
              <w:rPr>
                <w:noProof/>
                <w:lang w:val="en-US"/>
              </w:rPr>
            </w:pPr>
          </w:p>
        </w:tc>
        <w:tc>
          <w:tcPr>
            <w:tcW w:w="237" w:type="pct"/>
          </w:tcPr>
          <w:p w14:paraId="3999FF08" w14:textId="77777777" w:rsidR="00185035" w:rsidRPr="00F85647" w:rsidRDefault="00185035" w:rsidP="005E2923">
            <w:pPr>
              <w:autoSpaceDE w:val="0"/>
              <w:autoSpaceDN w:val="0"/>
              <w:adjustRightInd w:val="0"/>
              <w:jc w:val="center"/>
              <w:rPr>
                <w:noProof/>
                <w:lang w:val="en-US"/>
              </w:rPr>
            </w:pPr>
          </w:p>
        </w:tc>
        <w:tc>
          <w:tcPr>
            <w:tcW w:w="237" w:type="pct"/>
          </w:tcPr>
          <w:p w14:paraId="63D9B6F0" w14:textId="77777777" w:rsidR="00185035" w:rsidRPr="00F85647" w:rsidRDefault="00185035" w:rsidP="005E2923">
            <w:pPr>
              <w:autoSpaceDE w:val="0"/>
              <w:autoSpaceDN w:val="0"/>
              <w:adjustRightInd w:val="0"/>
              <w:jc w:val="center"/>
              <w:rPr>
                <w:noProof/>
              </w:rPr>
            </w:pPr>
          </w:p>
        </w:tc>
        <w:tc>
          <w:tcPr>
            <w:tcW w:w="414" w:type="pct"/>
          </w:tcPr>
          <w:p w14:paraId="324BF7A5" w14:textId="77777777" w:rsidR="00185035" w:rsidRPr="00F85647" w:rsidRDefault="00185035" w:rsidP="005E2923">
            <w:pPr>
              <w:autoSpaceDE w:val="0"/>
              <w:autoSpaceDN w:val="0"/>
              <w:adjustRightInd w:val="0"/>
              <w:jc w:val="center"/>
              <w:rPr>
                <w:noProof/>
              </w:rPr>
            </w:pPr>
          </w:p>
        </w:tc>
        <w:tc>
          <w:tcPr>
            <w:tcW w:w="339" w:type="pct"/>
          </w:tcPr>
          <w:p w14:paraId="27684258" w14:textId="77777777" w:rsidR="00185035" w:rsidRDefault="00185035" w:rsidP="005E2923">
            <w:pPr>
              <w:autoSpaceDE w:val="0"/>
              <w:autoSpaceDN w:val="0"/>
              <w:adjustRightInd w:val="0"/>
              <w:jc w:val="center"/>
              <w:rPr>
                <w:noProof/>
              </w:rPr>
            </w:pPr>
          </w:p>
        </w:tc>
      </w:tr>
      <w:tr w:rsidR="00C90E7E" w:rsidRPr="00F85647" w14:paraId="781CF2D7" w14:textId="77777777" w:rsidTr="00C90E7E">
        <w:trPr>
          <w:trHeight w:val="288"/>
        </w:trPr>
        <w:tc>
          <w:tcPr>
            <w:tcW w:w="192" w:type="pct"/>
          </w:tcPr>
          <w:p w14:paraId="7673660D" w14:textId="77777777" w:rsidR="00185035" w:rsidRPr="007A08CE" w:rsidRDefault="00185035">
            <w:pPr>
              <w:jc w:val="center"/>
              <w:rPr>
                <w:color w:val="000000"/>
              </w:rPr>
            </w:pPr>
          </w:p>
        </w:tc>
        <w:tc>
          <w:tcPr>
            <w:tcW w:w="2164" w:type="pct"/>
            <w:gridSpan w:val="2"/>
          </w:tcPr>
          <w:p w14:paraId="441F03D9" w14:textId="77777777" w:rsidR="00185035" w:rsidRPr="002966C9" w:rsidRDefault="00185035" w:rsidP="002966C9">
            <w:pPr>
              <w:rPr>
                <w:color w:val="000000"/>
              </w:rPr>
            </w:pPr>
            <w:r w:rsidRPr="002966C9">
              <w:rPr>
                <w:color w:val="000000"/>
              </w:rPr>
              <w:t>- testiranje vrste gasa na svakoj utičnici</w:t>
            </w:r>
          </w:p>
        </w:tc>
        <w:tc>
          <w:tcPr>
            <w:tcW w:w="384" w:type="pct"/>
            <w:vAlign w:val="bottom"/>
          </w:tcPr>
          <w:p w14:paraId="74E370DF" w14:textId="77777777" w:rsidR="00185035" w:rsidRPr="007A08CE" w:rsidRDefault="00185035">
            <w:pPr>
              <w:jc w:val="center"/>
              <w:rPr>
                <w:color w:val="000000"/>
              </w:rPr>
            </w:pPr>
          </w:p>
        </w:tc>
        <w:tc>
          <w:tcPr>
            <w:tcW w:w="387" w:type="pct"/>
            <w:vAlign w:val="center"/>
          </w:tcPr>
          <w:p w14:paraId="546E216F" w14:textId="77777777" w:rsidR="00185035" w:rsidRPr="00141BBF" w:rsidRDefault="00185035" w:rsidP="00141BBF">
            <w:pPr>
              <w:jc w:val="center"/>
              <w:rPr>
                <w:bCs/>
              </w:rPr>
            </w:pPr>
          </w:p>
        </w:tc>
        <w:tc>
          <w:tcPr>
            <w:tcW w:w="322" w:type="pct"/>
          </w:tcPr>
          <w:p w14:paraId="20057412"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429ABA" w14:textId="77777777" w:rsidR="00185035" w:rsidRPr="00F85647" w:rsidRDefault="00185035" w:rsidP="005E2923">
            <w:pPr>
              <w:autoSpaceDE w:val="0"/>
              <w:autoSpaceDN w:val="0"/>
              <w:adjustRightInd w:val="0"/>
              <w:jc w:val="center"/>
              <w:rPr>
                <w:noProof/>
                <w:lang w:val="en-US"/>
              </w:rPr>
            </w:pPr>
          </w:p>
        </w:tc>
        <w:tc>
          <w:tcPr>
            <w:tcW w:w="237" w:type="pct"/>
          </w:tcPr>
          <w:p w14:paraId="72369048" w14:textId="77777777" w:rsidR="00185035" w:rsidRPr="00F85647" w:rsidRDefault="00185035" w:rsidP="005E2923">
            <w:pPr>
              <w:autoSpaceDE w:val="0"/>
              <w:autoSpaceDN w:val="0"/>
              <w:adjustRightInd w:val="0"/>
              <w:jc w:val="center"/>
              <w:rPr>
                <w:noProof/>
                <w:lang w:val="en-US"/>
              </w:rPr>
            </w:pPr>
          </w:p>
        </w:tc>
        <w:tc>
          <w:tcPr>
            <w:tcW w:w="237" w:type="pct"/>
          </w:tcPr>
          <w:p w14:paraId="324A1BA2" w14:textId="77777777" w:rsidR="00185035" w:rsidRPr="00F85647" w:rsidRDefault="00185035" w:rsidP="005E2923">
            <w:pPr>
              <w:autoSpaceDE w:val="0"/>
              <w:autoSpaceDN w:val="0"/>
              <w:adjustRightInd w:val="0"/>
              <w:jc w:val="center"/>
              <w:rPr>
                <w:noProof/>
              </w:rPr>
            </w:pPr>
          </w:p>
        </w:tc>
        <w:tc>
          <w:tcPr>
            <w:tcW w:w="414" w:type="pct"/>
          </w:tcPr>
          <w:p w14:paraId="6012EAE5" w14:textId="77777777" w:rsidR="00185035" w:rsidRPr="00F85647" w:rsidRDefault="00185035" w:rsidP="005E2923">
            <w:pPr>
              <w:autoSpaceDE w:val="0"/>
              <w:autoSpaceDN w:val="0"/>
              <w:adjustRightInd w:val="0"/>
              <w:jc w:val="center"/>
              <w:rPr>
                <w:noProof/>
              </w:rPr>
            </w:pPr>
          </w:p>
        </w:tc>
        <w:tc>
          <w:tcPr>
            <w:tcW w:w="339" w:type="pct"/>
          </w:tcPr>
          <w:p w14:paraId="50CA3340" w14:textId="77777777" w:rsidR="00185035" w:rsidRDefault="00185035" w:rsidP="005E2923">
            <w:pPr>
              <w:autoSpaceDE w:val="0"/>
              <w:autoSpaceDN w:val="0"/>
              <w:adjustRightInd w:val="0"/>
              <w:jc w:val="center"/>
              <w:rPr>
                <w:noProof/>
              </w:rPr>
            </w:pPr>
          </w:p>
        </w:tc>
      </w:tr>
      <w:tr w:rsidR="00C90E7E" w:rsidRPr="00F85647" w14:paraId="01CB407F" w14:textId="77777777" w:rsidTr="00C90E7E">
        <w:trPr>
          <w:trHeight w:val="288"/>
        </w:trPr>
        <w:tc>
          <w:tcPr>
            <w:tcW w:w="192" w:type="pct"/>
          </w:tcPr>
          <w:p w14:paraId="099D2515" w14:textId="77777777" w:rsidR="00185035" w:rsidRPr="007A08CE" w:rsidRDefault="00185035">
            <w:pPr>
              <w:jc w:val="center"/>
              <w:rPr>
                <w:color w:val="000000"/>
              </w:rPr>
            </w:pPr>
          </w:p>
        </w:tc>
        <w:tc>
          <w:tcPr>
            <w:tcW w:w="2164" w:type="pct"/>
            <w:gridSpan w:val="2"/>
          </w:tcPr>
          <w:p w14:paraId="6CA45D95" w14:textId="77777777" w:rsidR="00185035" w:rsidRPr="002966C9" w:rsidRDefault="00185035" w:rsidP="002966C9">
            <w:pPr>
              <w:rPr>
                <w:color w:val="000000"/>
              </w:rPr>
            </w:pPr>
            <w:r w:rsidRPr="002966C9">
              <w:rPr>
                <w:color w:val="000000"/>
              </w:rPr>
              <w:t>- testiranje sistema za regulisanje, kontrolu i alarm</w:t>
            </w:r>
          </w:p>
        </w:tc>
        <w:tc>
          <w:tcPr>
            <w:tcW w:w="384" w:type="pct"/>
            <w:vAlign w:val="bottom"/>
          </w:tcPr>
          <w:p w14:paraId="78A71DDA" w14:textId="77777777" w:rsidR="00185035" w:rsidRPr="007A08CE" w:rsidRDefault="00185035">
            <w:pPr>
              <w:jc w:val="center"/>
              <w:rPr>
                <w:color w:val="000000"/>
              </w:rPr>
            </w:pPr>
          </w:p>
        </w:tc>
        <w:tc>
          <w:tcPr>
            <w:tcW w:w="387" w:type="pct"/>
            <w:vAlign w:val="center"/>
          </w:tcPr>
          <w:p w14:paraId="3E3136CC" w14:textId="77777777" w:rsidR="00185035" w:rsidRPr="00141BBF" w:rsidRDefault="00185035" w:rsidP="00141BBF">
            <w:pPr>
              <w:jc w:val="center"/>
              <w:rPr>
                <w:bCs/>
              </w:rPr>
            </w:pPr>
          </w:p>
        </w:tc>
        <w:tc>
          <w:tcPr>
            <w:tcW w:w="322" w:type="pct"/>
          </w:tcPr>
          <w:p w14:paraId="010FFA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101B55" w14:textId="77777777" w:rsidR="00185035" w:rsidRPr="00F85647" w:rsidRDefault="00185035" w:rsidP="005E2923">
            <w:pPr>
              <w:autoSpaceDE w:val="0"/>
              <w:autoSpaceDN w:val="0"/>
              <w:adjustRightInd w:val="0"/>
              <w:jc w:val="center"/>
              <w:rPr>
                <w:noProof/>
                <w:lang w:val="en-US"/>
              </w:rPr>
            </w:pPr>
          </w:p>
        </w:tc>
        <w:tc>
          <w:tcPr>
            <w:tcW w:w="237" w:type="pct"/>
          </w:tcPr>
          <w:p w14:paraId="4DF561F9" w14:textId="77777777" w:rsidR="00185035" w:rsidRPr="00F85647" w:rsidRDefault="00185035" w:rsidP="005E2923">
            <w:pPr>
              <w:autoSpaceDE w:val="0"/>
              <w:autoSpaceDN w:val="0"/>
              <w:adjustRightInd w:val="0"/>
              <w:jc w:val="center"/>
              <w:rPr>
                <w:noProof/>
                <w:lang w:val="en-US"/>
              </w:rPr>
            </w:pPr>
          </w:p>
        </w:tc>
        <w:tc>
          <w:tcPr>
            <w:tcW w:w="237" w:type="pct"/>
          </w:tcPr>
          <w:p w14:paraId="59BC6772" w14:textId="77777777" w:rsidR="00185035" w:rsidRPr="00F85647" w:rsidRDefault="00185035" w:rsidP="005E2923">
            <w:pPr>
              <w:autoSpaceDE w:val="0"/>
              <w:autoSpaceDN w:val="0"/>
              <w:adjustRightInd w:val="0"/>
              <w:jc w:val="center"/>
              <w:rPr>
                <w:noProof/>
              </w:rPr>
            </w:pPr>
          </w:p>
        </w:tc>
        <w:tc>
          <w:tcPr>
            <w:tcW w:w="414" w:type="pct"/>
          </w:tcPr>
          <w:p w14:paraId="2BD96006" w14:textId="77777777" w:rsidR="00185035" w:rsidRPr="00F85647" w:rsidRDefault="00185035" w:rsidP="005E2923">
            <w:pPr>
              <w:autoSpaceDE w:val="0"/>
              <w:autoSpaceDN w:val="0"/>
              <w:adjustRightInd w:val="0"/>
              <w:jc w:val="center"/>
              <w:rPr>
                <w:noProof/>
              </w:rPr>
            </w:pPr>
          </w:p>
        </w:tc>
        <w:tc>
          <w:tcPr>
            <w:tcW w:w="339" w:type="pct"/>
          </w:tcPr>
          <w:p w14:paraId="4D459754" w14:textId="77777777" w:rsidR="00185035" w:rsidRDefault="00185035" w:rsidP="005E2923">
            <w:pPr>
              <w:autoSpaceDE w:val="0"/>
              <w:autoSpaceDN w:val="0"/>
              <w:adjustRightInd w:val="0"/>
              <w:jc w:val="center"/>
              <w:rPr>
                <w:noProof/>
              </w:rPr>
            </w:pPr>
          </w:p>
        </w:tc>
      </w:tr>
      <w:tr w:rsidR="00C90E7E" w:rsidRPr="00F85647" w14:paraId="72DCAD52" w14:textId="77777777" w:rsidTr="00C90E7E">
        <w:trPr>
          <w:trHeight w:val="288"/>
        </w:trPr>
        <w:tc>
          <w:tcPr>
            <w:tcW w:w="192" w:type="pct"/>
          </w:tcPr>
          <w:p w14:paraId="6D75E67B" w14:textId="77777777" w:rsidR="00185035" w:rsidRPr="007A08CE" w:rsidRDefault="00185035">
            <w:pPr>
              <w:jc w:val="center"/>
              <w:rPr>
                <w:color w:val="000000"/>
              </w:rPr>
            </w:pPr>
          </w:p>
        </w:tc>
        <w:tc>
          <w:tcPr>
            <w:tcW w:w="2164" w:type="pct"/>
            <w:gridSpan w:val="2"/>
          </w:tcPr>
          <w:p w14:paraId="5F17EC2D" w14:textId="77777777" w:rsidR="00185035" w:rsidRPr="002966C9" w:rsidRDefault="00185035" w:rsidP="002966C9">
            <w:pPr>
              <w:rPr>
                <w:color w:val="000000"/>
              </w:rPr>
            </w:pPr>
            <w:r w:rsidRPr="002966C9">
              <w:rPr>
                <w:color w:val="000000"/>
              </w:rPr>
              <w:t>O rezultatima ispitivanja treba da se sačine zapisnici.</w:t>
            </w:r>
          </w:p>
        </w:tc>
        <w:tc>
          <w:tcPr>
            <w:tcW w:w="384" w:type="pct"/>
            <w:vAlign w:val="bottom"/>
          </w:tcPr>
          <w:p w14:paraId="33CC760E" w14:textId="792DF30B" w:rsidR="00185035" w:rsidRPr="007A08CE" w:rsidRDefault="00185035" w:rsidP="00141BBF">
            <w:pPr>
              <w:jc w:val="center"/>
              <w:rPr>
                <w:color w:val="000000"/>
              </w:rPr>
            </w:pPr>
            <w:r w:rsidRPr="007A08CE">
              <w:rPr>
                <w:color w:val="000000"/>
              </w:rPr>
              <w:t>Pauša</w:t>
            </w:r>
            <w:r w:rsidR="004B5F1F">
              <w:rPr>
                <w:color w:val="000000"/>
              </w:rPr>
              <w:t>l</w:t>
            </w:r>
          </w:p>
        </w:tc>
        <w:tc>
          <w:tcPr>
            <w:tcW w:w="387" w:type="pct"/>
            <w:vAlign w:val="bottom"/>
          </w:tcPr>
          <w:p w14:paraId="45D9CCA7" w14:textId="77777777" w:rsidR="00185035" w:rsidRPr="00141BBF" w:rsidRDefault="00185035" w:rsidP="00141BBF">
            <w:pPr>
              <w:jc w:val="center"/>
              <w:rPr>
                <w:bCs/>
              </w:rPr>
            </w:pPr>
            <w:r w:rsidRPr="00141BBF">
              <w:rPr>
                <w:bCs/>
              </w:rPr>
              <w:t>1</w:t>
            </w:r>
          </w:p>
        </w:tc>
        <w:tc>
          <w:tcPr>
            <w:tcW w:w="322" w:type="pct"/>
          </w:tcPr>
          <w:p w14:paraId="4F8D0D2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3DFC2F" w14:textId="77777777" w:rsidR="00185035" w:rsidRPr="00F85647" w:rsidRDefault="00185035" w:rsidP="005E2923">
            <w:pPr>
              <w:autoSpaceDE w:val="0"/>
              <w:autoSpaceDN w:val="0"/>
              <w:adjustRightInd w:val="0"/>
              <w:jc w:val="center"/>
              <w:rPr>
                <w:noProof/>
                <w:lang w:val="en-US"/>
              </w:rPr>
            </w:pPr>
          </w:p>
        </w:tc>
        <w:tc>
          <w:tcPr>
            <w:tcW w:w="237" w:type="pct"/>
          </w:tcPr>
          <w:p w14:paraId="72009CAB" w14:textId="77777777" w:rsidR="00185035" w:rsidRPr="00F85647" w:rsidRDefault="00185035" w:rsidP="005E2923">
            <w:pPr>
              <w:autoSpaceDE w:val="0"/>
              <w:autoSpaceDN w:val="0"/>
              <w:adjustRightInd w:val="0"/>
              <w:jc w:val="center"/>
              <w:rPr>
                <w:noProof/>
                <w:lang w:val="en-US"/>
              </w:rPr>
            </w:pPr>
          </w:p>
        </w:tc>
        <w:tc>
          <w:tcPr>
            <w:tcW w:w="237" w:type="pct"/>
          </w:tcPr>
          <w:p w14:paraId="1C87473B" w14:textId="77777777" w:rsidR="00185035" w:rsidRPr="00F85647" w:rsidRDefault="00185035" w:rsidP="005E2923">
            <w:pPr>
              <w:autoSpaceDE w:val="0"/>
              <w:autoSpaceDN w:val="0"/>
              <w:adjustRightInd w:val="0"/>
              <w:jc w:val="center"/>
              <w:rPr>
                <w:noProof/>
              </w:rPr>
            </w:pPr>
          </w:p>
        </w:tc>
        <w:tc>
          <w:tcPr>
            <w:tcW w:w="414" w:type="pct"/>
          </w:tcPr>
          <w:p w14:paraId="0CC466B2" w14:textId="77777777" w:rsidR="00185035" w:rsidRPr="00F85647" w:rsidRDefault="00185035" w:rsidP="005E2923">
            <w:pPr>
              <w:autoSpaceDE w:val="0"/>
              <w:autoSpaceDN w:val="0"/>
              <w:adjustRightInd w:val="0"/>
              <w:jc w:val="center"/>
              <w:rPr>
                <w:noProof/>
              </w:rPr>
            </w:pPr>
          </w:p>
        </w:tc>
        <w:tc>
          <w:tcPr>
            <w:tcW w:w="339" w:type="pct"/>
          </w:tcPr>
          <w:p w14:paraId="65A48058" w14:textId="77777777" w:rsidR="00185035" w:rsidRDefault="00185035" w:rsidP="005E2923">
            <w:pPr>
              <w:autoSpaceDE w:val="0"/>
              <w:autoSpaceDN w:val="0"/>
              <w:adjustRightInd w:val="0"/>
              <w:jc w:val="center"/>
              <w:rPr>
                <w:noProof/>
              </w:rPr>
            </w:pPr>
          </w:p>
        </w:tc>
      </w:tr>
      <w:tr w:rsidR="00C90E7E" w:rsidRPr="00F85647" w14:paraId="73C61305" w14:textId="77777777" w:rsidTr="00C90E7E">
        <w:trPr>
          <w:trHeight w:val="288"/>
        </w:trPr>
        <w:tc>
          <w:tcPr>
            <w:tcW w:w="192" w:type="pct"/>
          </w:tcPr>
          <w:p w14:paraId="16F21E93" w14:textId="77777777" w:rsidR="00185035" w:rsidRPr="007A08CE" w:rsidRDefault="00185035">
            <w:pPr>
              <w:jc w:val="center"/>
              <w:rPr>
                <w:color w:val="000000"/>
              </w:rPr>
            </w:pPr>
            <w:r w:rsidRPr="007A08CE">
              <w:rPr>
                <w:color w:val="000000"/>
              </w:rPr>
              <w:lastRenderedPageBreak/>
              <w:t>10</w:t>
            </w:r>
          </w:p>
        </w:tc>
        <w:tc>
          <w:tcPr>
            <w:tcW w:w="2164" w:type="pct"/>
            <w:gridSpan w:val="2"/>
          </w:tcPr>
          <w:p w14:paraId="618BA393" w14:textId="77777777" w:rsidR="00185035" w:rsidRPr="002966C9" w:rsidRDefault="00185035" w:rsidP="002966C9">
            <w:pPr>
              <w:rPr>
                <w:color w:val="000000"/>
              </w:rPr>
            </w:pPr>
            <w:r w:rsidRPr="002966C9">
              <w:rPr>
                <w:color w:val="000000"/>
              </w:rPr>
              <w:t>Prateći građevinski radovi na probijanju otvora kroz zidove, štemovanje zidova I ostali prateći radovi.</w:t>
            </w:r>
          </w:p>
        </w:tc>
        <w:tc>
          <w:tcPr>
            <w:tcW w:w="384" w:type="pct"/>
            <w:vAlign w:val="bottom"/>
          </w:tcPr>
          <w:p w14:paraId="450F24C1" w14:textId="72D1D5E5" w:rsidR="00185035" w:rsidRPr="007A08CE" w:rsidRDefault="00185035" w:rsidP="00141BBF">
            <w:pPr>
              <w:jc w:val="center"/>
              <w:rPr>
                <w:color w:val="000000"/>
              </w:rPr>
            </w:pPr>
            <w:r w:rsidRPr="007A08CE">
              <w:rPr>
                <w:color w:val="000000"/>
              </w:rPr>
              <w:t>Pauša</w:t>
            </w:r>
            <w:r w:rsidR="004B5F1F">
              <w:rPr>
                <w:color w:val="000000"/>
              </w:rPr>
              <w:t>l</w:t>
            </w:r>
          </w:p>
        </w:tc>
        <w:tc>
          <w:tcPr>
            <w:tcW w:w="387" w:type="pct"/>
            <w:vAlign w:val="bottom"/>
          </w:tcPr>
          <w:p w14:paraId="7101DE98" w14:textId="77777777" w:rsidR="00185035" w:rsidRPr="00141BBF" w:rsidRDefault="00185035" w:rsidP="00141BBF">
            <w:pPr>
              <w:jc w:val="center"/>
              <w:rPr>
                <w:bCs/>
              </w:rPr>
            </w:pPr>
            <w:r w:rsidRPr="00141BBF">
              <w:rPr>
                <w:bCs/>
              </w:rPr>
              <w:t>1</w:t>
            </w:r>
          </w:p>
        </w:tc>
        <w:tc>
          <w:tcPr>
            <w:tcW w:w="322" w:type="pct"/>
          </w:tcPr>
          <w:p w14:paraId="6FC56F4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4B76AD" w14:textId="77777777" w:rsidR="00185035" w:rsidRPr="00F85647" w:rsidRDefault="00185035" w:rsidP="005E2923">
            <w:pPr>
              <w:autoSpaceDE w:val="0"/>
              <w:autoSpaceDN w:val="0"/>
              <w:adjustRightInd w:val="0"/>
              <w:jc w:val="center"/>
              <w:rPr>
                <w:noProof/>
                <w:lang w:val="en-US"/>
              </w:rPr>
            </w:pPr>
          </w:p>
        </w:tc>
        <w:tc>
          <w:tcPr>
            <w:tcW w:w="237" w:type="pct"/>
          </w:tcPr>
          <w:p w14:paraId="5E148A03" w14:textId="77777777" w:rsidR="00185035" w:rsidRPr="00F85647" w:rsidRDefault="00185035" w:rsidP="005E2923">
            <w:pPr>
              <w:autoSpaceDE w:val="0"/>
              <w:autoSpaceDN w:val="0"/>
              <w:adjustRightInd w:val="0"/>
              <w:jc w:val="center"/>
              <w:rPr>
                <w:noProof/>
                <w:lang w:val="en-US"/>
              </w:rPr>
            </w:pPr>
          </w:p>
        </w:tc>
        <w:tc>
          <w:tcPr>
            <w:tcW w:w="237" w:type="pct"/>
          </w:tcPr>
          <w:p w14:paraId="54FF73A6" w14:textId="77777777" w:rsidR="00185035" w:rsidRPr="00F85647" w:rsidRDefault="00185035" w:rsidP="005E2923">
            <w:pPr>
              <w:autoSpaceDE w:val="0"/>
              <w:autoSpaceDN w:val="0"/>
              <w:adjustRightInd w:val="0"/>
              <w:jc w:val="center"/>
              <w:rPr>
                <w:noProof/>
              </w:rPr>
            </w:pPr>
          </w:p>
        </w:tc>
        <w:tc>
          <w:tcPr>
            <w:tcW w:w="414" w:type="pct"/>
          </w:tcPr>
          <w:p w14:paraId="670489FC" w14:textId="77777777" w:rsidR="00185035" w:rsidRPr="00F85647" w:rsidRDefault="00185035" w:rsidP="005E2923">
            <w:pPr>
              <w:autoSpaceDE w:val="0"/>
              <w:autoSpaceDN w:val="0"/>
              <w:adjustRightInd w:val="0"/>
              <w:jc w:val="center"/>
              <w:rPr>
                <w:noProof/>
              </w:rPr>
            </w:pPr>
          </w:p>
        </w:tc>
        <w:tc>
          <w:tcPr>
            <w:tcW w:w="339" w:type="pct"/>
          </w:tcPr>
          <w:p w14:paraId="342E6ADB" w14:textId="77777777" w:rsidR="00185035" w:rsidRDefault="00185035" w:rsidP="005E2923">
            <w:pPr>
              <w:autoSpaceDE w:val="0"/>
              <w:autoSpaceDN w:val="0"/>
              <w:adjustRightInd w:val="0"/>
              <w:jc w:val="center"/>
              <w:rPr>
                <w:noProof/>
              </w:rPr>
            </w:pPr>
          </w:p>
        </w:tc>
      </w:tr>
      <w:tr w:rsidR="00C90E7E" w:rsidRPr="00F85647" w14:paraId="59A35E5D" w14:textId="77777777" w:rsidTr="00C90E7E">
        <w:trPr>
          <w:trHeight w:val="288"/>
        </w:trPr>
        <w:tc>
          <w:tcPr>
            <w:tcW w:w="192" w:type="pct"/>
          </w:tcPr>
          <w:p w14:paraId="10D4A141" w14:textId="77777777" w:rsidR="00185035" w:rsidRPr="007A08CE" w:rsidRDefault="00185035">
            <w:pPr>
              <w:jc w:val="center"/>
              <w:rPr>
                <w:color w:val="000000"/>
              </w:rPr>
            </w:pPr>
            <w:r w:rsidRPr="007A08CE">
              <w:rPr>
                <w:color w:val="000000"/>
              </w:rPr>
              <w:t>11</w:t>
            </w:r>
          </w:p>
        </w:tc>
        <w:tc>
          <w:tcPr>
            <w:tcW w:w="2164" w:type="pct"/>
            <w:gridSpan w:val="2"/>
          </w:tcPr>
          <w:p w14:paraId="483AE699" w14:textId="77777777" w:rsidR="00185035" w:rsidRPr="002966C9" w:rsidRDefault="00185035" w:rsidP="002966C9">
            <w:pPr>
              <w:rPr>
                <w:color w:val="000000"/>
              </w:rPr>
            </w:pPr>
            <w:r w:rsidRPr="002966C9">
              <w:rPr>
                <w:color w:val="000000"/>
              </w:rPr>
              <w:t>Pripremno završni radovi. Izrada elaborata atestno-tehničke dokumentacije.</w:t>
            </w:r>
          </w:p>
        </w:tc>
        <w:tc>
          <w:tcPr>
            <w:tcW w:w="384" w:type="pct"/>
            <w:vAlign w:val="bottom"/>
          </w:tcPr>
          <w:p w14:paraId="16AD46F6" w14:textId="77777777" w:rsidR="00185035" w:rsidRPr="007A08CE" w:rsidRDefault="00185035">
            <w:pPr>
              <w:jc w:val="center"/>
              <w:rPr>
                <w:color w:val="000000"/>
              </w:rPr>
            </w:pPr>
          </w:p>
        </w:tc>
        <w:tc>
          <w:tcPr>
            <w:tcW w:w="387" w:type="pct"/>
            <w:vAlign w:val="center"/>
          </w:tcPr>
          <w:p w14:paraId="10881ADF" w14:textId="77777777" w:rsidR="00185035" w:rsidRPr="00141BBF" w:rsidRDefault="00185035" w:rsidP="00141BBF">
            <w:pPr>
              <w:jc w:val="center"/>
              <w:rPr>
                <w:bCs/>
              </w:rPr>
            </w:pPr>
          </w:p>
        </w:tc>
        <w:tc>
          <w:tcPr>
            <w:tcW w:w="322" w:type="pct"/>
          </w:tcPr>
          <w:p w14:paraId="507B85C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C7CF94" w14:textId="77777777" w:rsidR="00185035" w:rsidRPr="00F85647" w:rsidRDefault="00185035" w:rsidP="005E2923">
            <w:pPr>
              <w:autoSpaceDE w:val="0"/>
              <w:autoSpaceDN w:val="0"/>
              <w:adjustRightInd w:val="0"/>
              <w:jc w:val="center"/>
              <w:rPr>
                <w:noProof/>
                <w:lang w:val="en-US"/>
              </w:rPr>
            </w:pPr>
          </w:p>
        </w:tc>
        <w:tc>
          <w:tcPr>
            <w:tcW w:w="237" w:type="pct"/>
          </w:tcPr>
          <w:p w14:paraId="657321A7" w14:textId="77777777" w:rsidR="00185035" w:rsidRPr="00F85647" w:rsidRDefault="00185035" w:rsidP="005E2923">
            <w:pPr>
              <w:autoSpaceDE w:val="0"/>
              <w:autoSpaceDN w:val="0"/>
              <w:adjustRightInd w:val="0"/>
              <w:jc w:val="center"/>
              <w:rPr>
                <w:noProof/>
                <w:lang w:val="en-US"/>
              </w:rPr>
            </w:pPr>
          </w:p>
        </w:tc>
        <w:tc>
          <w:tcPr>
            <w:tcW w:w="237" w:type="pct"/>
          </w:tcPr>
          <w:p w14:paraId="0CDEE90D" w14:textId="77777777" w:rsidR="00185035" w:rsidRPr="00F85647" w:rsidRDefault="00185035" w:rsidP="005E2923">
            <w:pPr>
              <w:autoSpaceDE w:val="0"/>
              <w:autoSpaceDN w:val="0"/>
              <w:adjustRightInd w:val="0"/>
              <w:jc w:val="center"/>
              <w:rPr>
                <w:noProof/>
              </w:rPr>
            </w:pPr>
          </w:p>
        </w:tc>
        <w:tc>
          <w:tcPr>
            <w:tcW w:w="414" w:type="pct"/>
          </w:tcPr>
          <w:p w14:paraId="5E9F41FB" w14:textId="77777777" w:rsidR="00185035" w:rsidRPr="00F85647" w:rsidRDefault="00185035" w:rsidP="005E2923">
            <w:pPr>
              <w:autoSpaceDE w:val="0"/>
              <w:autoSpaceDN w:val="0"/>
              <w:adjustRightInd w:val="0"/>
              <w:jc w:val="center"/>
              <w:rPr>
                <w:noProof/>
              </w:rPr>
            </w:pPr>
          </w:p>
        </w:tc>
        <w:tc>
          <w:tcPr>
            <w:tcW w:w="339" w:type="pct"/>
          </w:tcPr>
          <w:p w14:paraId="1EB3251C" w14:textId="77777777" w:rsidR="00185035" w:rsidRDefault="00185035" w:rsidP="005E2923">
            <w:pPr>
              <w:autoSpaceDE w:val="0"/>
              <w:autoSpaceDN w:val="0"/>
              <w:adjustRightInd w:val="0"/>
              <w:jc w:val="center"/>
              <w:rPr>
                <w:noProof/>
              </w:rPr>
            </w:pPr>
          </w:p>
        </w:tc>
      </w:tr>
      <w:tr w:rsidR="00C90E7E" w:rsidRPr="00F85647" w14:paraId="21F8133A" w14:textId="77777777" w:rsidTr="00C90E7E">
        <w:trPr>
          <w:trHeight w:val="288"/>
        </w:trPr>
        <w:tc>
          <w:tcPr>
            <w:tcW w:w="192" w:type="pct"/>
          </w:tcPr>
          <w:p w14:paraId="6B6802A7" w14:textId="77777777" w:rsidR="00185035" w:rsidRPr="007A08CE" w:rsidRDefault="00185035">
            <w:pPr>
              <w:jc w:val="center"/>
              <w:rPr>
                <w:color w:val="000000"/>
              </w:rPr>
            </w:pPr>
          </w:p>
        </w:tc>
        <w:tc>
          <w:tcPr>
            <w:tcW w:w="2164" w:type="pct"/>
            <w:gridSpan w:val="2"/>
            <w:vAlign w:val="center"/>
          </w:tcPr>
          <w:p w14:paraId="103ABDF4" w14:textId="77777777" w:rsidR="00185035" w:rsidRPr="002966C9" w:rsidRDefault="00185035" w:rsidP="002966C9">
            <w:pPr>
              <w:rPr>
                <w:color w:val="000000"/>
              </w:rPr>
            </w:pPr>
            <w:r w:rsidRPr="002966C9">
              <w:rPr>
                <w:color w:val="000000"/>
              </w:rPr>
              <w:t>Izrada uputstva o primeni propisanih mera bezbednosti I zaštite pri radu sa opemom medicinskih gasova I  postupcima u slučaju opasnosti od požara I eksplozije.</w:t>
            </w:r>
          </w:p>
        </w:tc>
        <w:tc>
          <w:tcPr>
            <w:tcW w:w="384" w:type="pct"/>
            <w:vAlign w:val="bottom"/>
          </w:tcPr>
          <w:p w14:paraId="3895E1BA" w14:textId="77777777" w:rsidR="00185035" w:rsidRPr="007A08CE" w:rsidRDefault="00185035">
            <w:pPr>
              <w:jc w:val="center"/>
              <w:rPr>
                <w:color w:val="000000"/>
              </w:rPr>
            </w:pPr>
          </w:p>
        </w:tc>
        <w:tc>
          <w:tcPr>
            <w:tcW w:w="387" w:type="pct"/>
            <w:vAlign w:val="bottom"/>
          </w:tcPr>
          <w:p w14:paraId="69017D3A" w14:textId="77777777" w:rsidR="00185035" w:rsidRPr="00141BBF" w:rsidRDefault="00185035" w:rsidP="00141BBF">
            <w:pPr>
              <w:jc w:val="center"/>
              <w:rPr>
                <w:bCs/>
              </w:rPr>
            </w:pPr>
          </w:p>
        </w:tc>
        <w:tc>
          <w:tcPr>
            <w:tcW w:w="322" w:type="pct"/>
          </w:tcPr>
          <w:p w14:paraId="792E000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4C4AE5D" w14:textId="77777777" w:rsidR="00185035" w:rsidRPr="00F85647" w:rsidRDefault="00185035" w:rsidP="005E2923">
            <w:pPr>
              <w:autoSpaceDE w:val="0"/>
              <w:autoSpaceDN w:val="0"/>
              <w:adjustRightInd w:val="0"/>
              <w:jc w:val="center"/>
              <w:rPr>
                <w:noProof/>
                <w:lang w:val="en-US"/>
              </w:rPr>
            </w:pPr>
          </w:p>
        </w:tc>
        <w:tc>
          <w:tcPr>
            <w:tcW w:w="237" w:type="pct"/>
          </w:tcPr>
          <w:p w14:paraId="3862161A" w14:textId="77777777" w:rsidR="00185035" w:rsidRPr="00F85647" w:rsidRDefault="00185035" w:rsidP="005E2923">
            <w:pPr>
              <w:autoSpaceDE w:val="0"/>
              <w:autoSpaceDN w:val="0"/>
              <w:adjustRightInd w:val="0"/>
              <w:jc w:val="center"/>
              <w:rPr>
                <w:noProof/>
                <w:lang w:val="en-US"/>
              </w:rPr>
            </w:pPr>
          </w:p>
        </w:tc>
        <w:tc>
          <w:tcPr>
            <w:tcW w:w="237" w:type="pct"/>
          </w:tcPr>
          <w:p w14:paraId="25F6C813" w14:textId="77777777" w:rsidR="00185035" w:rsidRPr="00F85647" w:rsidRDefault="00185035" w:rsidP="005E2923">
            <w:pPr>
              <w:autoSpaceDE w:val="0"/>
              <w:autoSpaceDN w:val="0"/>
              <w:adjustRightInd w:val="0"/>
              <w:jc w:val="center"/>
              <w:rPr>
                <w:noProof/>
              </w:rPr>
            </w:pPr>
          </w:p>
        </w:tc>
        <w:tc>
          <w:tcPr>
            <w:tcW w:w="414" w:type="pct"/>
          </w:tcPr>
          <w:p w14:paraId="07665892" w14:textId="77777777" w:rsidR="00185035" w:rsidRPr="00F85647" w:rsidRDefault="00185035" w:rsidP="005E2923">
            <w:pPr>
              <w:autoSpaceDE w:val="0"/>
              <w:autoSpaceDN w:val="0"/>
              <w:adjustRightInd w:val="0"/>
              <w:jc w:val="center"/>
              <w:rPr>
                <w:noProof/>
              </w:rPr>
            </w:pPr>
          </w:p>
        </w:tc>
        <w:tc>
          <w:tcPr>
            <w:tcW w:w="339" w:type="pct"/>
          </w:tcPr>
          <w:p w14:paraId="7C60A071" w14:textId="77777777" w:rsidR="00185035" w:rsidRDefault="00185035" w:rsidP="005E2923">
            <w:pPr>
              <w:autoSpaceDE w:val="0"/>
              <w:autoSpaceDN w:val="0"/>
              <w:adjustRightInd w:val="0"/>
              <w:jc w:val="center"/>
              <w:rPr>
                <w:noProof/>
              </w:rPr>
            </w:pPr>
          </w:p>
        </w:tc>
      </w:tr>
      <w:tr w:rsidR="00C90E7E" w:rsidRPr="00F85647" w14:paraId="0B93E090" w14:textId="77777777" w:rsidTr="00C90E7E">
        <w:trPr>
          <w:trHeight w:val="288"/>
        </w:trPr>
        <w:tc>
          <w:tcPr>
            <w:tcW w:w="192" w:type="pct"/>
          </w:tcPr>
          <w:p w14:paraId="45065B6E" w14:textId="77777777" w:rsidR="00185035" w:rsidRPr="007A08CE" w:rsidRDefault="00185035">
            <w:pPr>
              <w:jc w:val="center"/>
            </w:pPr>
          </w:p>
        </w:tc>
        <w:tc>
          <w:tcPr>
            <w:tcW w:w="2164" w:type="pct"/>
            <w:gridSpan w:val="2"/>
          </w:tcPr>
          <w:p w14:paraId="1FEE701E" w14:textId="77777777" w:rsidR="00185035" w:rsidRPr="002966C9" w:rsidRDefault="00185035" w:rsidP="002966C9">
            <w:r w:rsidRPr="002966C9">
              <w:t>Puštanje sistema u rad I upoznavanje osoblja sa izvedenim instalacijama.</w:t>
            </w:r>
          </w:p>
        </w:tc>
        <w:tc>
          <w:tcPr>
            <w:tcW w:w="384" w:type="pct"/>
            <w:vAlign w:val="bottom"/>
          </w:tcPr>
          <w:p w14:paraId="194FEA9E" w14:textId="573FA6BF" w:rsidR="00185035" w:rsidRPr="007A08CE" w:rsidRDefault="00185035" w:rsidP="00141BBF">
            <w:pPr>
              <w:jc w:val="center"/>
            </w:pPr>
            <w:r w:rsidRPr="007A08CE">
              <w:t>Pauša</w:t>
            </w:r>
            <w:r w:rsidR="004B5F1F">
              <w:t>l</w:t>
            </w:r>
          </w:p>
        </w:tc>
        <w:tc>
          <w:tcPr>
            <w:tcW w:w="387" w:type="pct"/>
            <w:vAlign w:val="bottom"/>
          </w:tcPr>
          <w:p w14:paraId="29E88053" w14:textId="77777777" w:rsidR="00185035" w:rsidRPr="00141BBF" w:rsidRDefault="00185035" w:rsidP="00141BBF">
            <w:pPr>
              <w:jc w:val="center"/>
              <w:rPr>
                <w:bCs/>
              </w:rPr>
            </w:pPr>
            <w:r w:rsidRPr="00141BBF">
              <w:rPr>
                <w:bCs/>
              </w:rPr>
              <w:t>1</w:t>
            </w:r>
          </w:p>
        </w:tc>
        <w:tc>
          <w:tcPr>
            <w:tcW w:w="322" w:type="pct"/>
          </w:tcPr>
          <w:p w14:paraId="578FAA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D821DC8" w14:textId="77777777" w:rsidR="00185035" w:rsidRPr="00F85647" w:rsidRDefault="00185035" w:rsidP="005E2923">
            <w:pPr>
              <w:autoSpaceDE w:val="0"/>
              <w:autoSpaceDN w:val="0"/>
              <w:adjustRightInd w:val="0"/>
              <w:jc w:val="center"/>
              <w:rPr>
                <w:noProof/>
                <w:lang w:val="en-US"/>
              </w:rPr>
            </w:pPr>
          </w:p>
        </w:tc>
        <w:tc>
          <w:tcPr>
            <w:tcW w:w="237" w:type="pct"/>
          </w:tcPr>
          <w:p w14:paraId="43BD49AA" w14:textId="77777777" w:rsidR="00185035" w:rsidRPr="00F85647" w:rsidRDefault="00185035" w:rsidP="005E2923">
            <w:pPr>
              <w:autoSpaceDE w:val="0"/>
              <w:autoSpaceDN w:val="0"/>
              <w:adjustRightInd w:val="0"/>
              <w:jc w:val="center"/>
              <w:rPr>
                <w:noProof/>
                <w:lang w:val="en-US"/>
              </w:rPr>
            </w:pPr>
          </w:p>
        </w:tc>
        <w:tc>
          <w:tcPr>
            <w:tcW w:w="237" w:type="pct"/>
          </w:tcPr>
          <w:p w14:paraId="4FBFC796" w14:textId="77777777" w:rsidR="00185035" w:rsidRPr="00F85647" w:rsidRDefault="00185035" w:rsidP="005E2923">
            <w:pPr>
              <w:autoSpaceDE w:val="0"/>
              <w:autoSpaceDN w:val="0"/>
              <w:adjustRightInd w:val="0"/>
              <w:jc w:val="center"/>
              <w:rPr>
                <w:noProof/>
              </w:rPr>
            </w:pPr>
          </w:p>
        </w:tc>
        <w:tc>
          <w:tcPr>
            <w:tcW w:w="414" w:type="pct"/>
          </w:tcPr>
          <w:p w14:paraId="0B58B49D" w14:textId="77777777" w:rsidR="00185035" w:rsidRPr="00F85647" w:rsidRDefault="00185035" w:rsidP="005E2923">
            <w:pPr>
              <w:autoSpaceDE w:val="0"/>
              <w:autoSpaceDN w:val="0"/>
              <w:adjustRightInd w:val="0"/>
              <w:jc w:val="center"/>
              <w:rPr>
                <w:noProof/>
              </w:rPr>
            </w:pPr>
          </w:p>
        </w:tc>
        <w:tc>
          <w:tcPr>
            <w:tcW w:w="339" w:type="pct"/>
          </w:tcPr>
          <w:p w14:paraId="6515ACD2" w14:textId="77777777" w:rsidR="00185035" w:rsidRDefault="00185035" w:rsidP="005E2923">
            <w:pPr>
              <w:autoSpaceDE w:val="0"/>
              <w:autoSpaceDN w:val="0"/>
              <w:adjustRightInd w:val="0"/>
              <w:jc w:val="center"/>
              <w:rPr>
                <w:noProof/>
              </w:rPr>
            </w:pPr>
          </w:p>
        </w:tc>
      </w:tr>
      <w:tr w:rsidR="00C90E7E" w:rsidRPr="00F85647" w14:paraId="2183690F" w14:textId="77777777" w:rsidTr="00C90E7E">
        <w:trPr>
          <w:trHeight w:val="288"/>
        </w:trPr>
        <w:tc>
          <w:tcPr>
            <w:tcW w:w="192" w:type="pct"/>
          </w:tcPr>
          <w:p w14:paraId="431AB9D9" w14:textId="77777777" w:rsidR="00185035" w:rsidRPr="007A08CE" w:rsidRDefault="00185035">
            <w:pPr>
              <w:jc w:val="center"/>
            </w:pPr>
            <w:r w:rsidRPr="007A08CE">
              <w:t>12</w:t>
            </w:r>
          </w:p>
        </w:tc>
        <w:tc>
          <w:tcPr>
            <w:tcW w:w="2164" w:type="pct"/>
            <w:gridSpan w:val="2"/>
          </w:tcPr>
          <w:p w14:paraId="735882E2" w14:textId="77777777" w:rsidR="00185035" w:rsidRPr="002966C9" w:rsidRDefault="00185035" w:rsidP="002966C9">
            <w:r w:rsidRPr="002966C9">
              <w:t>Izrada projekta izvedenog objekta u 3 primerka i u elektronskom obliku u skladu sa tehničkim propisima.</w:t>
            </w:r>
          </w:p>
        </w:tc>
        <w:tc>
          <w:tcPr>
            <w:tcW w:w="384" w:type="pct"/>
            <w:vAlign w:val="bottom"/>
          </w:tcPr>
          <w:p w14:paraId="25A21C21" w14:textId="3FECC427" w:rsidR="00185035" w:rsidRPr="007A08CE" w:rsidRDefault="00185035" w:rsidP="00141BBF">
            <w:pPr>
              <w:jc w:val="center"/>
            </w:pPr>
            <w:r w:rsidRPr="007A08CE">
              <w:t>Pauša</w:t>
            </w:r>
            <w:r w:rsidR="004B5F1F">
              <w:t>l</w:t>
            </w:r>
          </w:p>
        </w:tc>
        <w:tc>
          <w:tcPr>
            <w:tcW w:w="387" w:type="pct"/>
            <w:vAlign w:val="bottom"/>
          </w:tcPr>
          <w:p w14:paraId="571DD390" w14:textId="77777777" w:rsidR="00185035" w:rsidRPr="00141BBF" w:rsidRDefault="00185035" w:rsidP="00141BBF">
            <w:pPr>
              <w:jc w:val="center"/>
              <w:rPr>
                <w:bCs/>
              </w:rPr>
            </w:pPr>
          </w:p>
        </w:tc>
        <w:tc>
          <w:tcPr>
            <w:tcW w:w="322" w:type="pct"/>
          </w:tcPr>
          <w:p w14:paraId="2E4A10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A5F733E" w14:textId="77777777" w:rsidR="00185035" w:rsidRPr="00F85647" w:rsidRDefault="00185035" w:rsidP="005E2923">
            <w:pPr>
              <w:autoSpaceDE w:val="0"/>
              <w:autoSpaceDN w:val="0"/>
              <w:adjustRightInd w:val="0"/>
              <w:jc w:val="center"/>
              <w:rPr>
                <w:noProof/>
                <w:lang w:val="en-US"/>
              </w:rPr>
            </w:pPr>
          </w:p>
        </w:tc>
        <w:tc>
          <w:tcPr>
            <w:tcW w:w="237" w:type="pct"/>
          </w:tcPr>
          <w:p w14:paraId="6AD51099" w14:textId="77777777" w:rsidR="00185035" w:rsidRPr="00F85647" w:rsidRDefault="00185035" w:rsidP="005E2923">
            <w:pPr>
              <w:autoSpaceDE w:val="0"/>
              <w:autoSpaceDN w:val="0"/>
              <w:adjustRightInd w:val="0"/>
              <w:jc w:val="center"/>
              <w:rPr>
                <w:noProof/>
                <w:lang w:val="en-US"/>
              </w:rPr>
            </w:pPr>
          </w:p>
        </w:tc>
        <w:tc>
          <w:tcPr>
            <w:tcW w:w="237" w:type="pct"/>
          </w:tcPr>
          <w:p w14:paraId="0AEAC030" w14:textId="77777777" w:rsidR="00185035" w:rsidRPr="00F85647" w:rsidRDefault="00185035" w:rsidP="005E2923">
            <w:pPr>
              <w:autoSpaceDE w:val="0"/>
              <w:autoSpaceDN w:val="0"/>
              <w:adjustRightInd w:val="0"/>
              <w:jc w:val="center"/>
              <w:rPr>
                <w:noProof/>
              </w:rPr>
            </w:pPr>
          </w:p>
        </w:tc>
        <w:tc>
          <w:tcPr>
            <w:tcW w:w="414" w:type="pct"/>
          </w:tcPr>
          <w:p w14:paraId="6ADB95A0" w14:textId="77777777" w:rsidR="00185035" w:rsidRPr="00F85647" w:rsidRDefault="00185035" w:rsidP="005E2923">
            <w:pPr>
              <w:autoSpaceDE w:val="0"/>
              <w:autoSpaceDN w:val="0"/>
              <w:adjustRightInd w:val="0"/>
              <w:jc w:val="center"/>
              <w:rPr>
                <w:noProof/>
              </w:rPr>
            </w:pPr>
          </w:p>
        </w:tc>
        <w:tc>
          <w:tcPr>
            <w:tcW w:w="339" w:type="pct"/>
          </w:tcPr>
          <w:p w14:paraId="05081111" w14:textId="77777777" w:rsidR="00185035" w:rsidRDefault="00185035" w:rsidP="005E2923">
            <w:pPr>
              <w:autoSpaceDE w:val="0"/>
              <w:autoSpaceDN w:val="0"/>
              <w:adjustRightInd w:val="0"/>
              <w:jc w:val="center"/>
              <w:rPr>
                <w:noProof/>
              </w:rPr>
            </w:pPr>
          </w:p>
        </w:tc>
      </w:tr>
      <w:tr w:rsidR="00C90E7E" w:rsidRPr="00F85647" w14:paraId="0966FD6B" w14:textId="77777777" w:rsidTr="00C90E7E">
        <w:trPr>
          <w:trHeight w:val="288"/>
        </w:trPr>
        <w:tc>
          <w:tcPr>
            <w:tcW w:w="192" w:type="pct"/>
          </w:tcPr>
          <w:p w14:paraId="49621A8C" w14:textId="77777777" w:rsidR="00185035" w:rsidRPr="007A08CE" w:rsidRDefault="00185035">
            <w:pPr>
              <w:jc w:val="center"/>
            </w:pPr>
          </w:p>
        </w:tc>
        <w:tc>
          <w:tcPr>
            <w:tcW w:w="2164" w:type="pct"/>
            <w:gridSpan w:val="2"/>
          </w:tcPr>
          <w:p w14:paraId="53A14C3E" w14:textId="77777777" w:rsidR="00185035" w:rsidRPr="002966C9" w:rsidRDefault="00185035" w:rsidP="002966C9">
            <w:pPr>
              <w:rPr>
                <w:bCs/>
              </w:rPr>
            </w:pPr>
            <w:r w:rsidRPr="002966C9">
              <w:rPr>
                <w:bCs/>
              </w:rPr>
              <w:t>Ukupno razvod medicinskih gasova:</w:t>
            </w:r>
          </w:p>
        </w:tc>
        <w:tc>
          <w:tcPr>
            <w:tcW w:w="384" w:type="pct"/>
            <w:vAlign w:val="bottom"/>
          </w:tcPr>
          <w:p w14:paraId="6DF6C920" w14:textId="77777777" w:rsidR="00185035" w:rsidRPr="007A08CE" w:rsidRDefault="00185035">
            <w:pPr>
              <w:jc w:val="center"/>
            </w:pPr>
          </w:p>
        </w:tc>
        <w:tc>
          <w:tcPr>
            <w:tcW w:w="387" w:type="pct"/>
            <w:vAlign w:val="bottom"/>
          </w:tcPr>
          <w:p w14:paraId="2F8ED254" w14:textId="77777777" w:rsidR="00185035" w:rsidRPr="00141BBF" w:rsidRDefault="00185035" w:rsidP="00141BBF">
            <w:pPr>
              <w:jc w:val="center"/>
              <w:rPr>
                <w:bCs/>
              </w:rPr>
            </w:pPr>
          </w:p>
        </w:tc>
        <w:tc>
          <w:tcPr>
            <w:tcW w:w="322" w:type="pct"/>
          </w:tcPr>
          <w:p w14:paraId="1527A4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2CD22D03" w14:textId="77777777" w:rsidR="00185035" w:rsidRPr="00F85647" w:rsidRDefault="00185035" w:rsidP="005E2923">
            <w:pPr>
              <w:autoSpaceDE w:val="0"/>
              <w:autoSpaceDN w:val="0"/>
              <w:adjustRightInd w:val="0"/>
              <w:jc w:val="center"/>
              <w:rPr>
                <w:noProof/>
                <w:lang w:val="en-US"/>
              </w:rPr>
            </w:pPr>
          </w:p>
        </w:tc>
        <w:tc>
          <w:tcPr>
            <w:tcW w:w="237" w:type="pct"/>
          </w:tcPr>
          <w:p w14:paraId="16159DB1" w14:textId="77777777" w:rsidR="00185035" w:rsidRPr="00F85647" w:rsidRDefault="00185035" w:rsidP="005E2923">
            <w:pPr>
              <w:autoSpaceDE w:val="0"/>
              <w:autoSpaceDN w:val="0"/>
              <w:adjustRightInd w:val="0"/>
              <w:jc w:val="center"/>
              <w:rPr>
                <w:noProof/>
                <w:lang w:val="en-US"/>
              </w:rPr>
            </w:pPr>
          </w:p>
        </w:tc>
        <w:tc>
          <w:tcPr>
            <w:tcW w:w="237" w:type="pct"/>
          </w:tcPr>
          <w:p w14:paraId="564F3B5C" w14:textId="77777777" w:rsidR="00185035" w:rsidRPr="00F85647" w:rsidRDefault="00185035" w:rsidP="005E2923">
            <w:pPr>
              <w:autoSpaceDE w:val="0"/>
              <w:autoSpaceDN w:val="0"/>
              <w:adjustRightInd w:val="0"/>
              <w:jc w:val="center"/>
              <w:rPr>
                <w:noProof/>
              </w:rPr>
            </w:pPr>
          </w:p>
        </w:tc>
        <w:tc>
          <w:tcPr>
            <w:tcW w:w="414" w:type="pct"/>
          </w:tcPr>
          <w:p w14:paraId="38A50AC5" w14:textId="77777777" w:rsidR="00185035" w:rsidRPr="00F85647" w:rsidRDefault="00185035" w:rsidP="005E2923">
            <w:pPr>
              <w:autoSpaceDE w:val="0"/>
              <w:autoSpaceDN w:val="0"/>
              <w:adjustRightInd w:val="0"/>
              <w:jc w:val="center"/>
              <w:rPr>
                <w:noProof/>
              </w:rPr>
            </w:pPr>
          </w:p>
        </w:tc>
        <w:tc>
          <w:tcPr>
            <w:tcW w:w="339" w:type="pct"/>
          </w:tcPr>
          <w:p w14:paraId="2E9AF2F2" w14:textId="77777777" w:rsidR="00185035" w:rsidRDefault="00185035" w:rsidP="005E2923">
            <w:pPr>
              <w:autoSpaceDE w:val="0"/>
              <w:autoSpaceDN w:val="0"/>
              <w:adjustRightInd w:val="0"/>
              <w:jc w:val="center"/>
              <w:rPr>
                <w:noProof/>
              </w:rPr>
            </w:pPr>
          </w:p>
        </w:tc>
      </w:tr>
      <w:tr w:rsidR="00C90E7E" w:rsidRPr="00F85647" w14:paraId="51D8B6D5" w14:textId="77777777" w:rsidTr="00C90E7E">
        <w:trPr>
          <w:trHeight w:val="288"/>
        </w:trPr>
        <w:tc>
          <w:tcPr>
            <w:tcW w:w="192" w:type="pct"/>
          </w:tcPr>
          <w:p w14:paraId="4F149AA2" w14:textId="77777777" w:rsidR="00185035" w:rsidRPr="007A08CE" w:rsidRDefault="00185035">
            <w:pPr>
              <w:jc w:val="center"/>
              <w:rPr>
                <w:b/>
                <w:bCs/>
                <w:color w:val="000000"/>
              </w:rPr>
            </w:pPr>
            <w:r>
              <w:rPr>
                <w:b/>
                <w:bCs/>
                <w:color w:val="000000"/>
              </w:rPr>
              <w:t>XXIX</w:t>
            </w:r>
          </w:p>
        </w:tc>
        <w:tc>
          <w:tcPr>
            <w:tcW w:w="2164" w:type="pct"/>
            <w:gridSpan w:val="2"/>
          </w:tcPr>
          <w:p w14:paraId="647D0B7F" w14:textId="77777777" w:rsidR="00185035" w:rsidRPr="002966C9" w:rsidRDefault="00185035" w:rsidP="00141BBF">
            <w:pPr>
              <w:rPr>
                <w:bCs/>
                <w:color w:val="000000"/>
              </w:rPr>
            </w:pPr>
            <w:r w:rsidRPr="002966C9">
              <w:rPr>
                <w:color w:val="000000"/>
              </w:rPr>
              <w:t>ELEKTRO INSTALACIAJA</w:t>
            </w:r>
          </w:p>
        </w:tc>
        <w:tc>
          <w:tcPr>
            <w:tcW w:w="384" w:type="pct"/>
            <w:vAlign w:val="bottom"/>
          </w:tcPr>
          <w:p w14:paraId="2C2EEE64" w14:textId="77777777" w:rsidR="00185035" w:rsidRPr="007A08CE" w:rsidRDefault="00185035">
            <w:pPr>
              <w:jc w:val="center"/>
              <w:rPr>
                <w:b/>
                <w:bCs/>
                <w:color w:val="000000"/>
              </w:rPr>
            </w:pPr>
          </w:p>
        </w:tc>
        <w:tc>
          <w:tcPr>
            <w:tcW w:w="387" w:type="pct"/>
            <w:vAlign w:val="center"/>
          </w:tcPr>
          <w:p w14:paraId="1F7C3158" w14:textId="77777777" w:rsidR="00185035" w:rsidRPr="00141BBF" w:rsidRDefault="00185035" w:rsidP="00141BBF">
            <w:pPr>
              <w:jc w:val="center"/>
              <w:rPr>
                <w:bCs/>
                <w:color w:val="000000"/>
              </w:rPr>
            </w:pPr>
          </w:p>
        </w:tc>
        <w:tc>
          <w:tcPr>
            <w:tcW w:w="322" w:type="pct"/>
          </w:tcPr>
          <w:p w14:paraId="7A7DCD9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04C7" w14:textId="77777777" w:rsidR="00185035" w:rsidRPr="00F85647" w:rsidRDefault="00185035" w:rsidP="005E2923">
            <w:pPr>
              <w:autoSpaceDE w:val="0"/>
              <w:autoSpaceDN w:val="0"/>
              <w:adjustRightInd w:val="0"/>
              <w:jc w:val="center"/>
              <w:rPr>
                <w:noProof/>
                <w:lang w:val="en-US"/>
              </w:rPr>
            </w:pPr>
          </w:p>
        </w:tc>
        <w:tc>
          <w:tcPr>
            <w:tcW w:w="237" w:type="pct"/>
          </w:tcPr>
          <w:p w14:paraId="3DD527ED" w14:textId="77777777" w:rsidR="00185035" w:rsidRPr="00F85647" w:rsidRDefault="00185035" w:rsidP="005E2923">
            <w:pPr>
              <w:autoSpaceDE w:val="0"/>
              <w:autoSpaceDN w:val="0"/>
              <w:adjustRightInd w:val="0"/>
              <w:jc w:val="center"/>
              <w:rPr>
                <w:noProof/>
                <w:lang w:val="en-US"/>
              </w:rPr>
            </w:pPr>
          </w:p>
        </w:tc>
        <w:tc>
          <w:tcPr>
            <w:tcW w:w="237" w:type="pct"/>
          </w:tcPr>
          <w:p w14:paraId="35697C93" w14:textId="77777777" w:rsidR="00185035" w:rsidRPr="00F85647" w:rsidRDefault="00185035" w:rsidP="005E2923">
            <w:pPr>
              <w:autoSpaceDE w:val="0"/>
              <w:autoSpaceDN w:val="0"/>
              <w:adjustRightInd w:val="0"/>
              <w:jc w:val="center"/>
              <w:rPr>
                <w:noProof/>
              </w:rPr>
            </w:pPr>
          </w:p>
        </w:tc>
        <w:tc>
          <w:tcPr>
            <w:tcW w:w="414" w:type="pct"/>
          </w:tcPr>
          <w:p w14:paraId="2ADCE633" w14:textId="77777777" w:rsidR="00185035" w:rsidRPr="00F85647" w:rsidRDefault="00185035" w:rsidP="005E2923">
            <w:pPr>
              <w:autoSpaceDE w:val="0"/>
              <w:autoSpaceDN w:val="0"/>
              <w:adjustRightInd w:val="0"/>
              <w:jc w:val="center"/>
              <w:rPr>
                <w:noProof/>
              </w:rPr>
            </w:pPr>
          </w:p>
        </w:tc>
        <w:tc>
          <w:tcPr>
            <w:tcW w:w="339" w:type="pct"/>
          </w:tcPr>
          <w:p w14:paraId="77780159" w14:textId="77777777" w:rsidR="00185035" w:rsidRDefault="00185035" w:rsidP="005E2923">
            <w:pPr>
              <w:autoSpaceDE w:val="0"/>
              <w:autoSpaceDN w:val="0"/>
              <w:adjustRightInd w:val="0"/>
              <w:jc w:val="center"/>
              <w:rPr>
                <w:noProof/>
              </w:rPr>
            </w:pPr>
          </w:p>
        </w:tc>
      </w:tr>
      <w:tr w:rsidR="00C90E7E" w:rsidRPr="00F85647" w14:paraId="58847D66" w14:textId="77777777" w:rsidTr="00C90E7E">
        <w:trPr>
          <w:trHeight w:val="288"/>
        </w:trPr>
        <w:tc>
          <w:tcPr>
            <w:tcW w:w="192" w:type="pct"/>
            <w:vAlign w:val="bottom"/>
          </w:tcPr>
          <w:p w14:paraId="01EADAD4" w14:textId="77777777" w:rsidR="00185035" w:rsidRPr="007A08CE" w:rsidRDefault="00185035">
            <w:pPr>
              <w:jc w:val="right"/>
              <w:rPr>
                <w:color w:val="000000"/>
              </w:rPr>
            </w:pPr>
            <w:r w:rsidRPr="007A08CE">
              <w:rPr>
                <w:color w:val="000000"/>
              </w:rPr>
              <w:t>1</w:t>
            </w:r>
          </w:p>
        </w:tc>
        <w:tc>
          <w:tcPr>
            <w:tcW w:w="2164" w:type="pct"/>
            <w:gridSpan w:val="2"/>
            <w:vAlign w:val="bottom"/>
          </w:tcPr>
          <w:p w14:paraId="29D9BB80" w14:textId="77777777" w:rsidR="00185035" w:rsidRPr="002966C9" w:rsidRDefault="00185035" w:rsidP="002966C9">
            <w:pPr>
              <w:rPr>
                <w:color w:val="000000"/>
              </w:rPr>
            </w:pPr>
            <w:r w:rsidRPr="002966C9">
              <w:rPr>
                <w:color w:val="000000"/>
              </w:rPr>
              <w:t>Isporučiti i izraditi instalaciju za napajanje klima</w:t>
            </w:r>
          </w:p>
        </w:tc>
        <w:tc>
          <w:tcPr>
            <w:tcW w:w="384" w:type="pct"/>
            <w:vAlign w:val="bottom"/>
          </w:tcPr>
          <w:p w14:paraId="20FAF818" w14:textId="77777777" w:rsidR="00185035" w:rsidRPr="007A08CE" w:rsidRDefault="00185035">
            <w:pPr>
              <w:rPr>
                <w:color w:val="000000"/>
              </w:rPr>
            </w:pPr>
          </w:p>
        </w:tc>
        <w:tc>
          <w:tcPr>
            <w:tcW w:w="387" w:type="pct"/>
            <w:vAlign w:val="bottom"/>
          </w:tcPr>
          <w:p w14:paraId="570C6BFC" w14:textId="77777777" w:rsidR="00185035" w:rsidRPr="00141BBF" w:rsidRDefault="00185035" w:rsidP="00141BBF">
            <w:pPr>
              <w:jc w:val="center"/>
              <w:rPr>
                <w:color w:val="000000"/>
              </w:rPr>
            </w:pPr>
          </w:p>
        </w:tc>
        <w:tc>
          <w:tcPr>
            <w:tcW w:w="322" w:type="pct"/>
          </w:tcPr>
          <w:p w14:paraId="1297966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7126C2" w14:textId="77777777" w:rsidR="00185035" w:rsidRPr="00F85647" w:rsidRDefault="00185035" w:rsidP="005E2923">
            <w:pPr>
              <w:autoSpaceDE w:val="0"/>
              <w:autoSpaceDN w:val="0"/>
              <w:adjustRightInd w:val="0"/>
              <w:jc w:val="center"/>
              <w:rPr>
                <w:noProof/>
                <w:lang w:val="en-US"/>
              </w:rPr>
            </w:pPr>
          </w:p>
        </w:tc>
        <w:tc>
          <w:tcPr>
            <w:tcW w:w="237" w:type="pct"/>
          </w:tcPr>
          <w:p w14:paraId="7BE8D5A9" w14:textId="77777777" w:rsidR="00185035" w:rsidRPr="00F85647" w:rsidRDefault="00185035" w:rsidP="005E2923">
            <w:pPr>
              <w:autoSpaceDE w:val="0"/>
              <w:autoSpaceDN w:val="0"/>
              <w:adjustRightInd w:val="0"/>
              <w:jc w:val="center"/>
              <w:rPr>
                <w:noProof/>
                <w:lang w:val="en-US"/>
              </w:rPr>
            </w:pPr>
          </w:p>
        </w:tc>
        <w:tc>
          <w:tcPr>
            <w:tcW w:w="237" w:type="pct"/>
          </w:tcPr>
          <w:p w14:paraId="2E59B7E5" w14:textId="77777777" w:rsidR="00185035" w:rsidRPr="00F85647" w:rsidRDefault="00185035" w:rsidP="005E2923">
            <w:pPr>
              <w:autoSpaceDE w:val="0"/>
              <w:autoSpaceDN w:val="0"/>
              <w:adjustRightInd w:val="0"/>
              <w:jc w:val="center"/>
              <w:rPr>
                <w:noProof/>
              </w:rPr>
            </w:pPr>
          </w:p>
        </w:tc>
        <w:tc>
          <w:tcPr>
            <w:tcW w:w="414" w:type="pct"/>
          </w:tcPr>
          <w:p w14:paraId="42F09DA3" w14:textId="77777777" w:rsidR="00185035" w:rsidRPr="00F85647" w:rsidRDefault="00185035" w:rsidP="005E2923">
            <w:pPr>
              <w:autoSpaceDE w:val="0"/>
              <w:autoSpaceDN w:val="0"/>
              <w:adjustRightInd w:val="0"/>
              <w:jc w:val="center"/>
              <w:rPr>
                <w:noProof/>
              </w:rPr>
            </w:pPr>
          </w:p>
        </w:tc>
        <w:tc>
          <w:tcPr>
            <w:tcW w:w="339" w:type="pct"/>
          </w:tcPr>
          <w:p w14:paraId="23DC6111" w14:textId="77777777" w:rsidR="00185035" w:rsidRDefault="00185035" w:rsidP="005E2923">
            <w:pPr>
              <w:autoSpaceDE w:val="0"/>
              <w:autoSpaceDN w:val="0"/>
              <w:adjustRightInd w:val="0"/>
              <w:jc w:val="center"/>
              <w:rPr>
                <w:noProof/>
              </w:rPr>
            </w:pPr>
          </w:p>
        </w:tc>
      </w:tr>
      <w:tr w:rsidR="00C90E7E" w:rsidRPr="00F85647" w14:paraId="47395F75" w14:textId="77777777" w:rsidTr="00C90E7E">
        <w:trPr>
          <w:trHeight w:val="288"/>
        </w:trPr>
        <w:tc>
          <w:tcPr>
            <w:tcW w:w="192" w:type="pct"/>
            <w:vAlign w:val="bottom"/>
          </w:tcPr>
          <w:p w14:paraId="6DCBA30B" w14:textId="77777777" w:rsidR="00185035" w:rsidRPr="007A08CE" w:rsidRDefault="00185035">
            <w:pPr>
              <w:rPr>
                <w:color w:val="000000"/>
              </w:rPr>
            </w:pPr>
          </w:p>
        </w:tc>
        <w:tc>
          <w:tcPr>
            <w:tcW w:w="2164" w:type="pct"/>
            <w:gridSpan w:val="2"/>
            <w:vAlign w:val="bottom"/>
          </w:tcPr>
          <w:p w14:paraId="383AD9E7" w14:textId="77777777" w:rsidR="00185035" w:rsidRPr="002966C9" w:rsidRDefault="00185035" w:rsidP="002966C9">
            <w:pPr>
              <w:rPr>
                <w:color w:val="000000"/>
              </w:rPr>
            </w:pPr>
            <w:r w:rsidRPr="002966C9">
              <w:rPr>
                <w:color w:val="000000"/>
              </w:rPr>
              <w:t>uređaja sledećim vodovima (polaganje po regalu i</w:t>
            </w:r>
          </w:p>
        </w:tc>
        <w:tc>
          <w:tcPr>
            <w:tcW w:w="384" w:type="pct"/>
            <w:vAlign w:val="bottom"/>
          </w:tcPr>
          <w:p w14:paraId="44C644F7" w14:textId="77777777" w:rsidR="00185035" w:rsidRPr="007A08CE" w:rsidRDefault="00185035">
            <w:pPr>
              <w:rPr>
                <w:color w:val="000000"/>
              </w:rPr>
            </w:pPr>
          </w:p>
        </w:tc>
        <w:tc>
          <w:tcPr>
            <w:tcW w:w="387" w:type="pct"/>
            <w:vAlign w:val="bottom"/>
          </w:tcPr>
          <w:p w14:paraId="05508D9A" w14:textId="77777777" w:rsidR="00185035" w:rsidRPr="00141BBF" w:rsidRDefault="00185035" w:rsidP="00141BBF">
            <w:pPr>
              <w:jc w:val="center"/>
              <w:rPr>
                <w:color w:val="000000"/>
              </w:rPr>
            </w:pPr>
          </w:p>
        </w:tc>
        <w:tc>
          <w:tcPr>
            <w:tcW w:w="322" w:type="pct"/>
          </w:tcPr>
          <w:p w14:paraId="7E5506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E9B64E" w14:textId="77777777" w:rsidR="00185035" w:rsidRPr="00F85647" w:rsidRDefault="00185035" w:rsidP="005E2923">
            <w:pPr>
              <w:autoSpaceDE w:val="0"/>
              <w:autoSpaceDN w:val="0"/>
              <w:adjustRightInd w:val="0"/>
              <w:jc w:val="center"/>
              <w:rPr>
                <w:noProof/>
                <w:lang w:val="en-US"/>
              </w:rPr>
            </w:pPr>
          </w:p>
        </w:tc>
        <w:tc>
          <w:tcPr>
            <w:tcW w:w="237" w:type="pct"/>
          </w:tcPr>
          <w:p w14:paraId="070388B5" w14:textId="77777777" w:rsidR="00185035" w:rsidRPr="00F85647" w:rsidRDefault="00185035" w:rsidP="005E2923">
            <w:pPr>
              <w:autoSpaceDE w:val="0"/>
              <w:autoSpaceDN w:val="0"/>
              <w:adjustRightInd w:val="0"/>
              <w:jc w:val="center"/>
              <w:rPr>
                <w:noProof/>
                <w:lang w:val="en-US"/>
              </w:rPr>
            </w:pPr>
          </w:p>
        </w:tc>
        <w:tc>
          <w:tcPr>
            <w:tcW w:w="237" w:type="pct"/>
          </w:tcPr>
          <w:p w14:paraId="2DA04E56" w14:textId="77777777" w:rsidR="00185035" w:rsidRPr="00F85647" w:rsidRDefault="00185035" w:rsidP="005E2923">
            <w:pPr>
              <w:autoSpaceDE w:val="0"/>
              <w:autoSpaceDN w:val="0"/>
              <w:adjustRightInd w:val="0"/>
              <w:jc w:val="center"/>
              <w:rPr>
                <w:noProof/>
              </w:rPr>
            </w:pPr>
          </w:p>
        </w:tc>
        <w:tc>
          <w:tcPr>
            <w:tcW w:w="414" w:type="pct"/>
          </w:tcPr>
          <w:p w14:paraId="79EA1720" w14:textId="77777777" w:rsidR="00185035" w:rsidRPr="00F85647" w:rsidRDefault="00185035" w:rsidP="005E2923">
            <w:pPr>
              <w:autoSpaceDE w:val="0"/>
              <w:autoSpaceDN w:val="0"/>
              <w:adjustRightInd w:val="0"/>
              <w:jc w:val="center"/>
              <w:rPr>
                <w:noProof/>
              </w:rPr>
            </w:pPr>
          </w:p>
        </w:tc>
        <w:tc>
          <w:tcPr>
            <w:tcW w:w="339" w:type="pct"/>
          </w:tcPr>
          <w:p w14:paraId="24861752" w14:textId="77777777" w:rsidR="00185035" w:rsidRDefault="00185035" w:rsidP="005E2923">
            <w:pPr>
              <w:autoSpaceDE w:val="0"/>
              <w:autoSpaceDN w:val="0"/>
              <w:adjustRightInd w:val="0"/>
              <w:jc w:val="center"/>
              <w:rPr>
                <w:noProof/>
              </w:rPr>
            </w:pPr>
          </w:p>
        </w:tc>
      </w:tr>
      <w:tr w:rsidR="00C90E7E" w:rsidRPr="00F85647" w14:paraId="5CD515A3" w14:textId="77777777" w:rsidTr="00C90E7E">
        <w:trPr>
          <w:trHeight w:val="288"/>
        </w:trPr>
        <w:tc>
          <w:tcPr>
            <w:tcW w:w="192" w:type="pct"/>
            <w:vAlign w:val="bottom"/>
          </w:tcPr>
          <w:p w14:paraId="7F0FEDF5" w14:textId="77777777" w:rsidR="00185035" w:rsidRPr="007A08CE" w:rsidRDefault="00185035">
            <w:pPr>
              <w:rPr>
                <w:color w:val="000000"/>
              </w:rPr>
            </w:pPr>
          </w:p>
        </w:tc>
        <w:tc>
          <w:tcPr>
            <w:tcW w:w="2164" w:type="pct"/>
            <w:gridSpan w:val="2"/>
            <w:vAlign w:val="bottom"/>
          </w:tcPr>
          <w:p w14:paraId="2128C3C5" w14:textId="77777777" w:rsidR="00185035" w:rsidRPr="002966C9" w:rsidRDefault="00185035" w:rsidP="002966C9">
            <w:pPr>
              <w:rPr>
                <w:color w:val="000000"/>
              </w:rPr>
            </w:pPr>
            <w:r w:rsidRPr="002966C9">
              <w:rPr>
                <w:color w:val="000000"/>
              </w:rPr>
              <w:t>po plafonu i zidu na obujmice i kroz cevi):</w:t>
            </w:r>
          </w:p>
        </w:tc>
        <w:tc>
          <w:tcPr>
            <w:tcW w:w="384" w:type="pct"/>
            <w:vAlign w:val="bottom"/>
          </w:tcPr>
          <w:p w14:paraId="33EB2878" w14:textId="77777777" w:rsidR="00185035" w:rsidRPr="007A08CE" w:rsidRDefault="00185035">
            <w:pPr>
              <w:rPr>
                <w:color w:val="000000"/>
              </w:rPr>
            </w:pPr>
          </w:p>
        </w:tc>
        <w:tc>
          <w:tcPr>
            <w:tcW w:w="387" w:type="pct"/>
            <w:vAlign w:val="bottom"/>
          </w:tcPr>
          <w:p w14:paraId="5F7C5D82" w14:textId="77777777" w:rsidR="00185035" w:rsidRPr="00141BBF" w:rsidRDefault="00185035" w:rsidP="00141BBF">
            <w:pPr>
              <w:jc w:val="center"/>
              <w:rPr>
                <w:color w:val="000000"/>
              </w:rPr>
            </w:pPr>
          </w:p>
        </w:tc>
        <w:tc>
          <w:tcPr>
            <w:tcW w:w="322" w:type="pct"/>
          </w:tcPr>
          <w:p w14:paraId="411C1C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E8C45EA" w14:textId="77777777" w:rsidR="00185035" w:rsidRPr="00F85647" w:rsidRDefault="00185035" w:rsidP="005E2923">
            <w:pPr>
              <w:autoSpaceDE w:val="0"/>
              <w:autoSpaceDN w:val="0"/>
              <w:adjustRightInd w:val="0"/>
              <w:jc w:val="center"/>
              <w:rPr>
                <w:noProof/>
                <w:lang w:val="en-US"/>
              </w:rPr>
            </w:pPr>
          </w:p>
        </w:tc>
        <w:tc>
          <w:tcPr>
            <w:tcW w:w="237" w:type="pct"/>
          </w:tcPr>
          <w:p w14:paraId="166316F9" w14:textId="77777777" w:rsidR="00185035" w:rsidRPr="00F85647" w:rsidRDefault="00185035" w:rsidP="005E2923">
            <w:pPr>
              <w:autoSpaceDE w:val="0"/>
              <w:autoSpaceDN w:val="0"/>
              <w:adjustRightInd w:val="0"/>
              <w:jc w:val="center"/>
              <w:rPr>
                <w:noProof/>
                <w:lang w:val="en-US"/>
              </w:rPr>
            </w:pPr>
          </w:p>
        </w:tc>
        <w:tc>
          <w:tcPr>
            <w:tcW w:w="237" w:type="pct"/>
          </w:tcPr>
          <w:p w14:paraId="727516C3" w14:textId="77777777" w:rsidR="00185035" w:rsidRPr="00F85647" w:rsidRDefault="00185035" w:rsidP="005E2923">
            <w:pPr>
              <w:autoSpaceDE w:val="0"/>
              <w:autoSpaceDN w:val="0"/>
              <w:adjustRightInd w:val="0"/>
              <w:jc w:val="center"/>
              <w:rPr>
                <w:noProof/>
              </w:rPr>
            </w:pPr>
          </w:p>
        </w:tc>
        <w:tc>
          <w:tcPr>
            <w:tcW w:w="414" w:type="pct"/>
          </w:tcPr>
          <w:p w14:paraId="10F71B8C" w14:textId="77777777" w:rsidR="00185035" w:rsidRPr="00F85647" w:rsidRDefault="00185035" w:rsidP="005E2923">
            <w:pPr>
              <w:autoSpaceDE w:val="0"/>
              <w:autoSpaceDN w:val="0"/>
              <w:adjustRightInd w:val="0"/>
              <w:jc w:val="center"/>
              <w:rPr>
                <w:noProof/>
              </w:rPr>
            </w:pPr>
          </w:p>
        </w:tc>
        <w:tc>
          <w:tcPr>
            <w:tcW w:w="339" w:type="pct"/>
          </w:tcPr>
          <w:p w14:paraId="72E88221" w14:textId="77777777" w:rsidR="00185035" w:rsidRDefault="00185035" w:rsidP="005E2923">
            <w:pPr>
              <w:autoSpaceDE w:val="0"/>
              <w:autoSpaceDN w:val="0"/>
              <w:adjustRightInd w:val="0"/>
              <w:jc w:val="center"/>
              <w:rPr>
                <w:noProof/>
              </w:rPr>
            </w:pPr>
          </w:p>
        </w:tc>
      </w:tr>
      <w:tr w:rsidR="00C90E7E" w:rsidRPr="00F85647" w14:paraId="550D1E32" w14:textId="77777777" w:rsidTr="00C90E7E">
        <w:trPr>
          <w:trHeight w:val="288"/>
        </w:trPr>
        <w:tc>
          <w:tcPr>
            <w:tcW w:w="192" w:type="pct"/>
            <w:vAlign w:val="bottom"/>
          </w:tcPr>
          <w:p w14:paraId="75ABEC8C" w14:textId="77777777" w:rsidR="00185035" w:rsidRPr="007A08CE" w:rsidRDefault="00185035">
            <w:pPr>
              <w:rPr>
                <w:color w:val="000000"/>
              </w:rPr>
            </w:pPr>
          </w:p>
        </w:tc>
        <w:tc>
          <w:tcPr>
            <w:tcW w:w="2164" w:type="pct"/>
            <w:gridSpan w:val="2"/>
            <w:vAlign w:val="bottom"/>
          </w:tcPr>
          <w:p w14:paraId="5F9EAAFF" w14:textId="77777777" w:rsidR="00185035" w:rsidRPr="002966C9" w:rsidRDefault="00185035" w:rsidP="002966C9">
            <w:pPr>
              <w:rPr>
                <w:color w:val="000000"/>
              </w:rPr>
            </w:pPr>
            <w:r w:rsidRPr="002966C9">
              <w:rPr>
                <w:color w:val="000000"/>
              </w:rPr>
              <w:t>N2XH-J 5x10</w:t>
            </w:r>
          </w:p>
        </w:tc>
        <w:tc>
          <w:tcPr>
            <w:tcW w:w="384" w:type="pct"/>
            <w:vAlign w:val="bottom"/>
          </w:tcPr>
          <w:p w14:paraId="6512E774" w14:textId="77777777" w:rsidR="00185035" w:rsidRPr="007A08CE" w:rsidRDefault="00185035" w:rsidP="00141BBF">
            <w:pPr>
              <w:jc w:val="center"/>
              <w:rPr>
                <w:color w:val="000000"/>
              </w:rPr>
            </w:pPr>
            <w:r w:rsidRPr="007A08CE">
              <w:rPr>
                <w:color w:val="000000"/>
              </w:rPr>
              <w:t>m'</w:t>
            </w:r>
          </w:p>
        </w:tc>
        <w:tc>
          <w:tcPr>
            <w:tcW w:w="387" w:type="pct"/>
            <w:vAlign w:val="bottom"/>
          </w:tcPr>
          <w:p w14:paraId="21463FC8" w14:textId="77777777" w:rsidR="00185035" w:rsidRPr="00141BBF" w:rsidRDefault="00185035" w:rsidP="00141BBF">
            <w:pPr>
              <w:jc w:val="center"/>
              <w:rPr>
                <w:color w:val="000000"/>
              </w:rPr>
            </w:pPr>
            <w:r w:rsidRPr="00141BBF">
              <w:rPr>
                <w:color w:val="000000"/>
              </w:rPr>
              <w:t>40</w:t>
            </w:r>
          </w:p>
        </w:tc>
        <w:tc>
          <w:tcPr>
            <w:tcW w:w="322" w:type="pct"/>
          </w:tcPr>
          <w:p w14:paraId="1F09B2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20060C2" w14:textId="77777777" w:rsidR="00185035" w:rsidRPr="00F85647" w:rsidRDefault="00185035" w:rsidP="005E2923">
            <w:pPr>
              <w:autoSpaceDE w:val="0"/>
              <w:autoSpaceDN w:val="0"/>
              <w:adjustRightInd w:val="0"/>
              <w:jc w:val="center"/>
              <w:rPr>
                <w:noProof/>
                <w:lang w:val="en-US"/>
              </w:rPr>
            </w:pPr>
          </w:p>
        </w:tc>
        <w:tc>
          <w:tcPr>
            <w:tcW w:w="237" w:type="pct"/>
          </w:tcPr>
          <w:p w14:paraId="738CC99E" w14:textId="77777777" w:rsidR="00185035" w:rsidRPr="00F85647" w:rsidRDefault="00185035" w:rsidP="005E2923">
            <w:pPr>
              <w:autoSpaceDE w:val="0"/>
              <w:autoSpaceDN w:val="0"/>
              <w:adjustRightInd w:val="0"/>
              <w:jc w:val="center"/>
              <w:rPr>
                <w:noProof/>
                <w:lang w:val="en-US"/>
              </w:rPr>
            </w:pPr>
          </w:p>
        </w:tc>
        <w:tc>
          <w:tcPr>
            <w:tcW w:w="237" w:type="pct"/>
          </w:tcPr>
          <w:p w14:paraId="7B1F95C0" w14:textId="77777777" w:rsidR="00185035" w:rsidRPr="00F85647" w:rsidRDefault="00185035" w:rsidP="005E2923">
            <w:pPr>
              <w:autoSpaceDE w:val="0"/>
              <w:autoSpaceDN w:val="0"/>
              <w:adjustRightInd w:val="0"/>
              <w:jc w:val="center"/>
              <w:rPr>
                <w:noProof/>
              </w:rPr>
            </w:pPr>
          </w:p>
        </w:tc>
        <w:tc>
          <w:tcPr>
            <w:tcW w:w="414" w:type="pct"/>
          </w:tcPr>
          <w:p w14:paraId="05C0E190" w14:textId="77777777" w:rsidR="00185035" w:rsidRPr="00F85647" w:rsidRDefault="00185035" w:rsidP="005E2923">
            <w:pPr>
              <w:autoSpaceDE w:val="0"/>
              <w:autoSpaceDN w:val="0"/>
              <w:adjustRightInd w:val="0"/>
              <w:jc w:val="center"/>
              <w:rPr>
                <w:noProof/>
              </w:rPr>
            </w:pPr>
          </w:p>
        </w:tc>
        <w:tc>
          <w:tcPr>
            <w:tcW w:w="339" w:type="pct"/>
          </w:tcPr>
          <w:p w14:paraId="5399F9B3" w14:textId="77777777" w:rsidR="00185035" w:rsidRDefault="00185035" w:rsidP="005E2923">
            <w:pPr>
              <w:autoSpaceDE w:val="0"/>
              <w:autoSpaceDN w:val="0"/>
              <w:adjustRightInd w:val="0"/>
              <w:jc w:val="center"/>
              <w:rPr>
                <w:noProof/>
              </w:rPr>
            </w:pPr>
          </w:p>
        </w:tc>
      </w:tr>
      <w:tr w:rsidR="00C90E7E" w:rsidRPr="00F85647" w14:paraId="21E3025A" w14:textId="77777777" w:rsidTr="00C90E7E">
        <w:trPr>
          <w:trHeight w:val="288"/>
        </w:trPr>
        <w:tc>
          <w:tcPr>
            <w:tcW w:w="192" w:type="pct"/>
            <w:vAlign w:val="bottom"/>
          </w:tcPr>
          <w:p w14:paraId="734C39A8" w14:textId="77777777" w:rsidR="00185035" w:rsidRPr="007A08CE" w:rsidRDefault="00185035">
            <w:pPr>
              <w:rPr>
                <w:color w:val="000000"/>
              </w:rPr>
            </w:pPr>
          </w:p>
        </w:tc>
        <w:tc>
          <w:tcPr>
            <w:tcW w:w="2164" w:type="pct"/>
            <w:gridSpan w:val="2"/>
            <w:vAlign w:val="bottom"/>
          </w:tcPr>
          <w:p w14:paraId="4E4CC589" w14:textId="77777777" w:rsidR="00185035" w:rsidRPr="002966C9" w:rsidRDefault="00185035" w:rsidP="002966C9">
            <w:pPr>
              <w:rPr>
                <w:color w:val="000000"/>
              </w:rPr>
            </w:pPr>
            <w:r w:rsidRPr="002966C9">
              <w:rPr>
                <w:color w:val="000000"/>
              </w:rPr>
              <w:t>N2XH-J 5x4</w:t>
            </w:r>
          </w:p>
        </w:tc>
        <w:tc>
          <w:tcPr>
            <w:tcW w:w="384" w:type="pct"/>
            <w:vAlign w:val="bottom"/>
          </w:tcPr>
          <w:p w14:paraId="7242FAFF" w14:textId="77777777" w:rsidR="00185035" w:rsidRPr="007A08CE" w:rsidRDefault="00185035" w:rsidP="00141BBF">
            <w:pPr>
              <w:jc w:val="center"/>
              <w:rPr>
                <w:color w:val="000000"/>
              </w:rPr>
            </w:pPr>
            <w:r w:rsidRPr="007A08CE">
              <w:rPr>
                <w:color w:val="000000"/>
              </w:rPr>
              <w:t>m'</w:t>
            </w:r>
          </w:p>
        </w:tc>
        <w:tc>
          <w:tcPr>
            <w:tcW w:w="387" w:type="pct"/>
            <w:vAlign w:val="bottom"/>
          </w:tcPr>
          <w:p w14:paraId="0EA40DDD" w14:textId="77777777" w:rsidR="00185035" w:rsidRPr="00141BBF" w:rsidRDefault="00185035" w:rsidP="00141BBF">
            <w:pPr>
              <w:jc w:val="center"/>
              <w:rPr>
                <w:color w:val="000000"/>
              </w:rPr>
            </w:pPr>
            <w:r w:rsidRPr="00141BBF">
              <w:rPr>
                <w:color w:val="000000"/>
              </w:rPr>
              <w:t>46</w:t>
            </w:r>
          </w:p>
        </w:tc>
        <w:tc>
          <w:tcPr>
            <w:tcW w:w="322" w:type="pct"/>
          </w:tcPr>
          <w:p w14:paraId="46B4894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02AF1A" w14:textId="77777777" w:rsidR="00185035" w:rsidRPr="00F85647" w:rsidRDefault="00185035" w:rsidP="005E2923">
            <w:pPr>
              <w:autoSpaceDE w:val="0"/>
              <w:autoSpaceDN w:val="0"/>
              <w:adjustRightInd w:val="0"/>
              <w:jc w:val="center"/>
              <w:rPr>
                <w:noProof/>
                <w:lang w:val="en-US"/>
              </w:rPr>
            </w:pPr>
          </w:p>
        </w:tc>
        <w:tc>
          <w:tcPr>
            <w:tcW w:w="237" w:type="pct"/>
          </w:tcPr>
          <w:p w14:paraId="5D04312A" w14:textId="77777777" w:rsidR="00185035" w:rsidRPr="00F85647" w:rsidRDefault="00185035" w:rsidP="005E2923">
            <w:pPr>
              <w:autoSpaceDE w:val="0"/>
              <w:autoSpaceDN w:val="0"/>
              <w:adjustRightInd w:val="0"/>
              <w:jc w:val="center"/>
              <w:rPr>
                <w:noProof/>
                <w:lang w:val="en-US"/>
              </w:rPr>
            </w:pPr>
          </w:p>
        </w:tc>
        <w:tc>
          <w:tcPr>
            <w:tcW w:w="237" w:type="pct"/>
          </w:tcPr>
          <w:p w14:paraId="04DF055B" w14:textId="77777777" w:rsidR="00185035" w:rsidRPr="00F85647" w:rsidRDefault="00185035" w:rsidP="005E2923">
            <w:pPr>
              <w:autoSpaceDE w:val="0"/>
              <w:autoSpaceDN w:val="0"/>
              <w:adjustRightInd w:val="0"/>
              <w:jc w:val="center"/>
              <w:rPr>
                <w:noProof/>
              </w:rPr>
            </w:pPr>
          </w:p>
        </w:tc>
        <w:tc>
          <w:tcPr>
            <w:tcW w:w="414" w:type="pct"/>
          </w:tcPr>
          <w:p w14:paraId="7ADD3984" w14:textId="77777777" w:rsidR="00185035" w:rsidRPr="00F85647" w:rsidRDefault="00185035" w:rsidP="005E2923">
            <w:pPr>
              <w:autoSpaceDE w:val="0"/>
              <w:autoSpaceDN w:val="0"/>
              <w:adjustRightInd w:val="0"/>
              <w:jc w:val="center"/>
              <w:rPr>
                <w:noProof/>
              </w:rPr>
            </w:pPr>
          </w:p>
        </w:tc>
        <w:tc>
          <w:tcPr>
            <w:tcW w:w="339" w:type="pct"/>
          </w:tcPr>
          <w:p w14:paraId="13F46568" w14:textId="77777777" w:rsidR="00185035" w:rsidRDefault="00185035" w:rsidP="005E2923">
            <w:pPr>
              <w:autoSpaceDE w:val="0"/>
              <w:autoSpaceDN w:val="0"/>
              <w:adjustRightInd w:val="0"/>
              <w:jc w:val="center"/>
              <w:rPr>
                <w:noProof/>
              </w:rPr>
            </w:pPr>
          </w:p>
        </w:tc>
      </w:tr>
      <w:tr w:rsidR="00C90E7E" w:rsidRPr="00F85647" w14:paraId="7FC3A9A3" w14:textId="77777777" w:rsidTr="00C90E7E">
        <w:trPr>
          <w:trHeight w:val="288"/>
        </w:trPr>
        <w:tc>
          <w:tcPr>
            <w:tcW w:w="192" w:type="pct"/>
            <w:vAlign w:val="bottom"/>
          </w:tcPr>
          <w:p w14:paraId="1CDDF9AF" w14:textId="77777777" w:rsidR="00185035" w:rsidRPr="007A08CE" w:rsidRDefault="00185035">
            <w:pPr>
              <w:rPr>
                <w:color w:val="000000"/>
              </w:rPr>
            </w:pPr>
          </w:p>
        </w:tc>
        <w:tc>
          <w:tcPr>
            <w:tcW w:w="2164" w:type="pct"/>
            <w:gridSpan w:val="2"/>
            <w:vAlign w:val="bottom"/>
          </w:tcPr>
          <w:p w14:paraId="0AC070E4" w14:textId="77777777" w:rsidR="00185035" w:rsidRPr="002966C9" w:rsidRDefault="00185035" w:rsidP="002966C9">
            <w:pPr>
              <w:rPr>
                <w:color w:val="000000"/>
              </w:rPr>
            </w:pPr>
            <w:r w:rsidRPr="002966C9">
              <w:rPr>
                <w:color w:val="000000"/>
              </w:rPr>
              <w:t>N2XH-J 5x1,5</w:t>
            </w:r>
          </w:p>
        </w:tc>
        <w:tc>
          <w:tcPr>
            <w:tcW w:w="384" w:type="pct"/>
            <w:vAlign w:val="bottom"/>
          </w:tcPr>
          <w:p w14:paraId="13B784CA" w14:textId="77777777" w:rsidR="00185035" w:rsidRPr="007A08CE" w:rsidRDefault="00185035" w:rsidP="00141BBF">
            <w:pPr>
              <w:jc w:val="center"/>
              <w:rPr>
                <w:color w:val="000000"/>
              </w:rPr>
            </w:pPr>
            <w:r w:rsidRPr="007A08CE">
              <w:rPr>
                <w:color w:val="000000"/>
              </w:rPr>
              <w:t>m'</w:t>
            </w:r>
          </w:p>
        </w:tc>
        <w:tc>
          <w:tcPr>
            <w:tcW w:w="387" w:type="pct"/>
            <w:vAlign w:val="bottom"/>
          </w:tcPr>
          <w:p w14:paraId="026E0870" w14:textId="77777777" w:rsidR="00185035" w:rsidRPr="00141BBF" w:rsidRDefault="00185035" w:rsidP="00141BBF">
            <w:pPr>
              <w:jc w:val="center"/>
              <w:rPr>
                <w:color w:val="000000"/>
              </w:rPr>
            </w:pPr>
            <w:r w:rsidRPr="00141BBF">
              <w:rPr>
                <w:color w:val="000000"/>
              </w:rPr>
              <w:t>34</w:t>
            </w:r>
          </w:p>
        </w:tc>
        <w:tc>
          <w:tcPr>
            <w:tcW w:w="322" w:type="pct"/>
          </w:tcPr>
          <w:p w14:paraId="524656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E295F" w14:textId="77777777" w:rsidR="00185035" w:rsidRPr="00F85647" w:rsidRDefault="00185035" w:rsidP="005E2923">
            <w:pPr>
              <w:autoSpaceDE w:val="0"/>
              <w:autoSpaceDN w:val="0"/>
              <w:adjustRightInd w:val="0"/>
              <w:jc w:val="center"/>
              <w:rPr>
                <w:noProof/>
                <w:lang w:val="en-US"/>
              </w:rPr>
            </w:pPr>
          </w:p>
        </w:tc>
        <w:tc>
          <w:tcPr>
            <w:tcW w:w="237" w:type="pct"/>
          </w:tcPr>
          <w:p w14:paraId="0A661D86" w14:textId="77777777" w:rsidR="00185035" w:rsidRPr="00F85647" w:rsidRDefault="00185035" w:rsidP="005E2923">
            <w:pPr>
              <w:autoSpaceDE w:val="0"/>
              <w:autoSpaceDN w:val="0"/>
              <w:adjustRightInd w:val="0"/>
              <w:jc w:val="center"/>
              <w:rPr>
                <w:noProof/>
                <w:lang w:val="en-US"/>
              </w:rPr>
            </w:pPr>
          </w:p>
        </w:tc>
        <w:tc>
          <w:tcPr>
            <w:tcW w:w="237" w:type="pct"/>
          </w:tcPr>
          <w:p w14:paraId="0A874279" w14:textId="77777777" w:rsidR="00185035" w:rsidRPr="00F85647" w:rsidRDefault="00185035" w:rsidP="005E2923">
            <w:pPr>
              <w:autoSpaceDE w:val="0"/>
              <w:autoSpaceDN w:val="0"/>
              <w:adjustRightInd w:val="0"/>
              <w:jc w:val="center"/>
              <w:rPr>
                <w:noProof/>
              </w:rPr>
            </w:pPr>
          </w:p>
        </w:tc>
        <w:tc>
          <w:tcPr>
            <w:tcW w:w="414" w:type="pct"/>
          </w:tcPr>
          <w:p w14:paraId="020DD68E" w14:textId="77777777" w:rsidR="00185035" w:rsidRPr="00F85647" w:rsidRDefault="00185035" w:rsidP="005E2923">
            <w:pPr>
              <w:autoSpaceDE w:val="0"/>
              <w:autoSpaceDN w:val="0"/>
              <w:adjustRightInd w:val="0"/>
              <w:jc w:val="center"/>
              <w:rPr>
                <w:noProof/>
              </w:rPr>
            </w:pPr>
          </w:p>
        </w:tc>
        <w:tc>
          <w:tcPr>
            <w:tcW w:w="339" w:type="pct"/>
          </w:tcPr>
          <w:p w14:paraId="67ECBAB5" w14:textId="77777777" w:rsidR="00185035" w:rsidRDefault="00185035" w:rsidP="005E2923">
            <w:pPr>
              <w:autoSpaceDE w:val="0"/>
              <w:autoSpaceDN w:val="0"/>
              <w:adjustRightInd w:val="0"/>
              <w:jc w:val="center"/>
              <w:rPr>
                <w:noProof/>
              </w:rPr>
            </w:pPr>
          </w:p>
        </w:tc>
      </w:tr>
      <w:tr w:rsidR="00C90E7E" w:rsidRPr="00F85647" w14:paraId="226CBE62" w14:textId="77777777" w:rsidTr="00C90E7E">
        <w:trPr>
          <w:trHeight w:val="288"/>
        </w:trPr>
        <w:tc>
          <w:tcPr>
            <w:tcW w:w="192" w:type="pct"/>
            <w:vAlign w:val="bottom"/>
          </w:tcPr>
          <w:p w14:paraId="104FDB0A" w14:textId="77777777" w:rsidR="00185035" w:rsidRPr="007A08CE" w:rsidRDefault="00185035">
            <w:pPr>
              <w:rPr>
                <w:color w:val="000000"/>
              </w:rPr>
            </w:pPr>
          </w:p>
        </w:tc>
        <w:tc>
          <w:tcPr>
            <w:tcW w:w="2164" w:type="pct"/>
            <w:gridSpan w:val="2"/>
            <w:vAlign w:val="bottom"/>
          </w:tcPr>
          <w:p w14:paraId="6292B5D2" w14:textId="77777777" w:rsidR="00185035" w:rsidRPr="002966C9" w:rsidRDefault="00185035" w:rsidP="002966C9">
            <w:pPr>
              <w:rPr>
                <w:color w:val="000000"/>
              </w:rPr>
            </w:pPr>
            <w:r w:rsidRPr="002966C9">
              <w:rPr>
                <w:color w:val="000000"/>
              </w:rPr>
              <w:t>N2XH-J 4x1,5</w:t>
            </w:r>
          </w:p>
        </w:tc>
        <w:tc>
          <w:tcPr>
            <w:tcW w:w="384" w:type="pct"/>
            <w:vAlign w:val="bottom"/>
          </w:tcPr>
          <w:p w14:paraId="3156130E" w14:textId="77777777" w:rsidR="00185035" w:rsidRPr="007A08CE" w:rsidRDefault="00185035" w:rsidP="00141BBF">
            <w:pPr>
              <w:jc w:val="center"/>
              <w:rPr>
                <w:color w:val="000000"/>
              </w:rPr>
            </w:pPr>
            <w:r w:rsidRPr="007A08CE">
              <w:rPr>
                <w:color w:val="000000"/>
              </w:rPr>
              <w:t>m'</w:t>
            </w:r>
          </w:p>
        </w:tc>
        <w:tc>
          <w:tcPr>
            <w:tcW w:w="387" w:type="pct"/>
            <w:vAlign w:val="bottom"/>
          </w:tcPr>
          <w:p w14:paraId="4E25CACA" w14:textId="77777777" w:rsidR="00185035" w:rsidRPr="00141BBF" w:rsidRDefault="00185035" w:rsidP="00141BBF">
            <w:pPr>
              <w:jc w:val="center"/>
              <w:rPr>
                <w:color w:val="000000"/>
              </w:rPr>
            </w:pPr>
            <w:r w:rsidRPr="00141BBF">
              <w:rPr>
                <w:color w:val="000000"/>
              </w:rPr>
              <w:t>47</w:t>
            </w:r>
          </w:p>
        </w:tc>
        <w:tc>
          <w:tcPr>
            <w:tcW w:w="322" w:type="pct"/>
          </w:tcPr>
          <w:p w14:paraId="1AE184E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8B4130A" w14:textId="77777777" w:rsidR="00185035" w:rsidRPr="00F85647" w:rsidRDefault="00185035" w:rsidP="005E2923">
            <w:pPr>
              <w:autoSpaceDE w:val="0"/>
              <w:autoSpaceDN w:val="0"/>
              <w:adjustRightInd w:val="0"/>
              <w:jc w:val="center"/>
              <w:rPr>
                <w:noProof/>
                <w:lang w:val="en-US"/>
              </w:rPr>
            </w:pPr>
          </w:p>
        </w:tc>
        <w:tc>
          <w:tcPr>
            <w:tcW w:w="237" w:type="pct"/>
          </w:tcPr>
          <w:p w14:paraId="0F4B5C46" w14:textId="77777777" w:rsidR="00185035" w:rsidRPr="00F85647" w:rsidRDefault="00185035" w:rsidP="005E2923">
            <w:pPr>
              <w:autoSpaceDE w:val="0"/>
              <w:autoSpaceDN w:val="0"/>
              <w:adjustRightInd w:val="0"/>
              <w:jc w:val="center"/>
              <w:rPr>
                <w:noProof/>
                <w:lang w:val="en-US"/>
              </w:rPr>
            </w:pPr>
          </w:p>
        </w:tc>
        <w:tc>
          <w:tcPr>
            <w:tcW w:w="237" w:type="pct"/>
          </w:tcPr>
          <w:p w14:paraId="591FA3A6" w14:textId="77777777" w:rsidR="00185035" w:rsidRPr="00F85647" w:rsidRDefault="00185035" w:rsidP="005E2923">
            <w:pPr>
              <w:autoSpaceDE w:val="0"/>
              <w:autoSpaceDN w:val="0"/>
              <w:adjustRightInd w:val="0"/>
              <w:jc w:val="center"/>
              <w:rPr>
                <w:noProof/>
              </w:rPr>
            </w:pPr>
          </w:p>
        </w:tc>
        <w:tc>
          <w:tcPr>
            <w:tcW w:w="414" w:type="pct"/>
          </w:tcPr>
          <w:p w14:paraId="2DD5F651" w14:textId="77777777" w:rsidR="00185035" w:rsidRPr="00F85647" w:rsidRDefault="00185035" w:rsidP="005E2923">
            <w:pPr>
              <w:autoSpaceDE w:val="0"/>
              <w:autoSpaceDN w:val="0"/>
              <w:adjustRightInd w:val="0"/>
              <w:jc w:val="center"/>
              <w:rPr>
                <w:noProof/>
              </w:rPr>
            </w:pPr>
          </w:p>
        </w:tc>
        <w:tc>
          <w:tcPr>
            <w:tcW w:w="339" w:type="pct"/>
          </w:tcPr>
          <w:p w14:paraId="04574132" w14:textId="77777777" w:rsidR="00185035" w:rsidRDefault="00185035" w:rsidP="005E2923">
            <w:pPr>
              <w:autoSpaceDE w:val="0"/>
              <w:autoSpaceDN w:val="0"/>
              <w:adjustRightInd w:val="0"/>
              <w:jc w:val="center"/>
              <w:rPr>
                <w:noProof/>
              </w:rPr>
            </w:pPr>
          </w:p>
        </w:tc>
      </w:tr>
      <w:tr w:rsidR="00C90E7E" w:rsidRPr="00F85647" w14:paraId="0DDB4F15" w14:textId="77777777" w:rsidTr="00C90E7E">
        <w:trPr>
          <w:trHeight w:val="288"/>
        </w:trPr>
        <w:tc>
          <w:tcPr>
            <w:tcW w:w="192" w:type="pct"/>
            <w:vAlign w:val="bottom"/>
          </w:tcPr>
          <w:p w14:paraId="40D07750" w14:textId="77777777" w:rsidR="00185035" w:rsidRPr="007A08CE" w:rsidRDefault="00185035">
            <w:pPr>
              <w:rPr>
                <w:color w:val="000000"/>
              </w:rPr>
            </w:pPr>
          </w:p>
        </w:tc>
        <w:tc>
          <w:tcPr>
            <w:tcW w:w="2164" w:type="pct"/>
            <w:gridSpan w:val="2"/>
            <w:vAlign w:val="bottom"/>
          </w:tcPr>
          <w:p w14:paraId="187E1D5E" w14:textId="77777777" w:rsidR="00185035" w:rsidRPr="002966C9" w:rsidRDefault="00185035" w:rsidP="002966C9">
            <w:pPr>
              <w:rPr>
                <w:color w:val="000000"/>
              </w:rPr>
            </w:pPr>
            <w:r w:rsidRPr="002966C9">
              <w:rPr>
                <w:color w:val="000000"/>
              </w:rPr>
              <w:t>N2XH-J 3x1,5</w:t>
            </w:r>
          </w:p>
        </w:tc>
        <w:tc>
          <w:tcPr>
            <w:tcW w:w="384" w:type="pct"/>
            <w:vAlign w:val="bottom"/>
          </w:tcPr>
          <w:p w14:paraId="393968CE" w14:textId="77777777" w:rsidR="00185035" w:rsidRPr="007A08CE" w:rsidRDefault="00185035" w:rsidP="00141BBF">
            <w:pPr>
              <w:jc w:val="center"/>
              <w:rPr>
                <w:color w:val="000000"/>
              </w:rPr>
            </w:pPr>
            <w:r w:rsidRPr="007A08CE">
              <w:rPr>
                <w:color w:val="000000"/>
              </w:rPr>
              <w:t>m'</w:t>
            </w:r>
          </w:p>
        </w:tc>
        <w:tc>
          <w:tcPr>
            <w:tcW w:w="387" w:type="pct"/>
            <w:vAlign w:val="bottom"/>
          </w:tcPr>
          <w:p w14:paraId="6A766F84" w14:textId="77777777" w:rsidR="00185035" w:rsidRPr="00141BBF" w:rsidRDefault="00185035" w:rsidP="00141BBF">
            <w:pPr>
              <w:jc w:val="center"/>
              <w:rPr>
                <w:color w:val="000000"/>
              </w:rPr>
            </w:pPr>
            <w:r w:rsidRPr="00141BBF">
              <w:rPr>
                <w:color w:val="000000"/>
              </w:rPr>
              <w:t>206</w:t>
            </w:r>
          </w:p>
        </w:tc>
        <w:tc>
          <w:tcPr>
            <w:tcW w:w="322" w:type="pct"/>
          </w:tcPr>
          <w:p w14:paraId="5CA0FC2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F594BF" w14:textId="77777777" w:rsidR="00185035" w:rsidRPr="00F85647" w:rsidRDefault="00185035" w:rsidP="005E2923">
            <w:pPr>
              <w:autoSpaceDE w:val="0"/>
              <w:autoSpaceDN w:val="0"/>
              <w:adjustRightInd w:val="0"/>
              <w:jc w:val="center"/>
              <w:rPr>
                <w:noProof/>
                <w:lang w:val="en-US"/>
              </w:rPr>
            </w:pPr>
          </w:p>
        </w:tc>
        <w:tc>
          <w:tcPr>
            <w:tcW w:w="237" w:type="pct"/>
          </w:tcPr>
          <w:p w14:paraId="3658288C" w14:textId="77777777" w:rsidR="00185035" w:rsidRPr="00F85647" w:rsidRDefault="00185035" w:rsidP="005E2923">
            <w:pPr>
              <w:autoSpaceDE w:val="0"/>
              <w:autoSpaceDN w:val="0"/>
              <w:adjustRightInd w:val="0"/>
              <w:jc w:val="center"/>
              <w:rPr>
                <w:noProof/>
                <w:lang w:val="en-US"/>
              </w:rPr>
            </w:pPr>
          </w:p>
        </w:tc>
        <w:tc>
          <w:tcPr>
            <w:tcW w:w="237" w:type="pct"/>
          </w:tcPr>
          <w:p w14:paraId="6F184F6F" w14:textId="77777777" w:rsidR="00185035" w:rsidRPr="00F85647" w:rsidRDefault="00185035" w:rsidP="005E2923">
            <w:pPr>
              <w:autoSpaceDE w:val="0"/>
              <w:autoSpaceDN w:val="0"/>
              <w:adjustRightInd w:val="0"/>
              <w:jc w:val="center"/>
              <w:rPr>
                <w:noProof/>
              </w:rPr>
            </w:pPr>
          </w:p>
        </w:tc>
        <w:tc>
          <w:tcPr>
            <w:tcW w:w="414" w:type="pct"/>
          </w:tcPr>
          <w:p w14:paraId="12AC4798" w14:textId="77777777" w:rsidR="00185035" w:rsidRPr="00F85647" w:rsidRDefault="00185035" w:rsidP="005E2923">
            <w:pPr>
              <w:autoSpaceDE w:val="0"/>
              <w:autoSpaceDN w:val="0"/>
              <w:adjustRightInd w:val="0"/>
              <w:jc w:val="center"/>
              <w:rPr>
                <w:noProof/>
              </w:rPr>
            </w:pPr>
          </w:p>
        </w:tc>
        <w:tc>
          <w:tcPr>
            <w:tcW w:w="339" w:type="pct"/>
          </w:tcPr>
          <w:p w14:paraId="764345D7" w14:textId="77777777" w:rsidR="00185035" w:rsidRDefault="00185035" w:rsidP="005E2923">
            <w:pPr>
              <w:autoSpaceDE w:val="0"/>
              <w:autoSpaceDN w:val="0"/>
              <w:adjustRightInd w:val="0"/>
              <w:jc w:val="center"/>
              <w:rPr>
                <w:noProof/>
              </w:rPr>
            </w:pPr>
          </w:p>
        </w:tc>
      </w:tr>
      <w:tr w:rsidR="00C90E7E" w:rsidRPr="00F85647" w14:paraId="739B0E32" w14:textId="77777777" w:rsidTr="00C90E7E">
        <w:trPr>
          <w:trHeight w:val="288"/>
        </w:trPr>
        <w:tc>
          <w:tcPr>
            <w:tcW w:w="192" w:type="pct"/>
            <w:vAlign w:val="bottom"/>
          </w:tcPr>
          <w:p w14:paraId="3175836A" w14:textId="77777777" w:rsidR="00185035" w:rsidRPr="007A08CE" w:rsidRDefault="00185035">
            <w:pPr>
              <w:rPr>
                <w:color w:val="000000"/>
              </w:rPr>
            </w:pPr>
          </w:p>
        </w:tc>
        <w:tc>
          <w:tcPr>
            <w:tcW w:w="2164" w:type="pct"/>
            <w:gridSpan w:val="2"/>
            <w:vAlign w:val="bottom"/>
          </w:tcPr>
          <w:p w14:paraId="043F487C" w14:textId="77777777" w:rsidR="00185035" w:rsidRPr="002966C9" w:rsidRDefault="00185035" w:rsidP="002966C9">
            <w:pPr>
              <w:rPr>
                <w:color w:val="000000"/>
              </w:rPr>
            </w:pPr>
            <w:r w:rsidRPr="002966C9">
              <w:rPr>
                <w:color w:val="000000"/>
              </w:rPr>
              <w:t>LiH(CH) 2x0,75 mm</w:t>
            </w:r>
          </w:p>
        </w:tc>
        <w:tc>
          <w:tcPr>
            <w:tcW w:w="384" w:type="pct"/>
            <w:vAlign w:val="bottom"/>
          </w:tcPr>
          <w:p w14:paraId="0ACC81C2" w14:textId="77777777" w:rsidR="00185035" w:rsidRPr="007A08CE" w:rsidRDefault="00185035" w:rsidP="00141BBF">
            <w:pPr>
              <w:jc w:val="center"/>
              <w:rPr>
                <w:color w:val="000000"/>
              </w:rPr>
            </w:pPr>
            <w:r w:rsidRPr="007A08CE">
              <w:rPr>
                <w:color w:val="000000"/>
              </w:rPr>
              <w:t>m'</w:t>
            </w:r>
          </w:p>
        </w:tc>
        <w:tc>
          <w:tcPr>
            <w:tcW w:w="387" w:type="pct"/>
            <w:vAlign w:val="bottom"/>
          </w:tcPr>
          <w:p w14:paraId="629AB89B" w14:textId="77777777" w:rsidR="00185035" w:rsidRPr="00141BBF" w:rsidRDefault="00185035" w:rsidP="00141BBF">
            <w:pPr>
              <w:jc w:val="center"/>
              <w:rPr>
                <w:color w:val="000000"/>
              </w:rPr>
            </w:pPr>
            <w:r w:rsidRPr="00141BBF">
              <w:rPr>
                <w:color w:val="000000"/>
              </w:rPr>
              <w:t>78</w:t>
            </w:r>
          </w:p>
        </w:tc>
        <w:tc>
          <w:tcPr>
            <w:tcW w:w="322" w:type="pct"/>
          </w:tcPr>
          <w:p w14:paraId="64A8F6E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162CDB" w14:textId="77777777" w:rsidR="00185035" w:rsidRPr="00F85647" w:rsidRDefault="00185035" w:rsidP="005E2923">
            <w:pPr>
              <w:autoSpaceDE w:val="0"/>
              <w:autoSpaceDN w:val="0"/>
              <w:adjustRightInd w:val="0"/>
              <w:jc w:val="center"/>
              <w:rPr>
                <w:noProof/>
                <w:lang w:val="en-US"/>
              </w:rPr>
            </w:pPr>
          </w:p>
        </w:tc>
        <w:tc>
          <w:tcPr>
            <w:tcW w:w="237" w:type="pct"/>
          </w:tcPr>
          <w:p w14:paraId="0AC394F8" w14:textId="77777777" w:rsidR="00185035" w:rsidRPr="00F85647" w:rsidRDefault="00185035" w:rsidP="005E2923">
            <w:pPr>
              <w:autoSpaceDE w:val="0"/>
              <w:autoSpaceDN w:val="0"/>
              <w:adjustRightInd w:val="0"/>
              <w:jc w:val="center"/>
              <w:rPr>
                <w:noProof/>
                <w:lang w:val="en-US"/>
              </w:rPr>
            </w:pPr>
          </w:p>
        </w:tc>
        <w:tc>
          <w:tcPr>
            <w:tcW w:w="237" w:type="pct"/>
          </w:tcPr>
          <w:p w14:paraId="0C36A58B" w14:textId="77777777" w:rsidR="00185035" w:rsidRPr="00F85647" w:rsidRDefault="00185035" w:rsidP="005E2923">
            <w:pPr>
              <w:autoSpaceDE w:val="0"/>
              <w:autoSpaceDN w:val="0"/>
              <w:adjustRightInd w:val="0"/>
              <w:jc w:val="center"/>
              <w:rPr>
                <w:noProof/>
              </w:rPr>
            </w:pPr>
          </w:p>
        </w:tc>
        <w:tc>
          <w:tcPr>
            <w:tcW w:w="414" w:type="pct"/>
          </w:tcPr>
          <w:p w14:paraId="277988DC" w14:textId="77777777" w:rsidR="00185035" w:rsidRPr="00F85647" w:rsidRDefault="00185035" w:rsidP="005E2923">
            <w:pPr>
              <w:autoSpaceDE w:val="0"/>
              <w:autoSpaceDN w:val="0"/>
              <w:adjustRightInd w:val="0"/>
              <w:jc w:val="center"/>
              <w:rPr>
                <w:noProof/>
              </w:rPr>
            </w:pPr>
          </w:p>
        </w:tc>
        <w:tc>
          <w:tcPr>
            <w:tcW w:w="339" w:type="pct"/>
          </w:tcPr>
          <w:p w14:paraId="7C841EB5" w14:textId="77777777" w:rsidR="00185035" w:rsidRDefault="00185035" w:rsidP="005E2923">
            <w:pPr>
              <w:autoSpaceDE w:val="0"/>
              <w:autoSpaceDN w:val="0"/>
              <w:adjustRightInd w:val="0"/>
              <w:jc w:val="center"/>
              <w:rPr>
                <w:noProof/>
              </w:rPr>
            </w:pPr>
          </w:p>
        </w:tc>
      </w:tr>
      <w:tr w:rsidR="00C90E7E" w:rsidRPr="00F85647" w14:paraId="78F3357F" w14:textId="77777777" w:rsidTr="00C90E7E">
        <w:trPr>
          <w:trHeight w:val="288"/>
        </w:trPr>
        <w:tc>
          <w:tcPr>
            <w:tcW w:w="192" w:type="pct"/>
            <w:vAlign w:val="bottom"/>
          </w:tcPr>
          <w:p w14:paraId="1E7C8B87" w14:textId="77777777" w:rsidR="00185035" w:rsidRPr="007A08CE" w:rsidRDefault="00185035">
            <w:pPr>
              <w:rPr>
                <w:color w:val="000000"/>
              </w:rPr>
            </w:pPr>
          </w:p>
        </w:tc>
        <w:tc>
          <w:tcPr>
            <w:tcW w:w="2164" w:type="pct"/>
            <w:gridSpan w:val="2"/>
            <w:vAlign w:val="bottom"/>
          </w:tcPr>
          <w:p w14:paraId="2B017B28" w14:textId="77777777" w:rsidR="00185035" w:rsidRPr="002966C9" w:rsidRDefault="00185035" w:rsidP="002966C9">
            <w:pPr>
              <w:rPr>
                <w:color w:val="000000"/>
              </w:rPr>
            </w:pPr>
            <w:r w:rsidRPr="002966C9">
              <w:rPr>
                <w:color w:val="000000"/>
              </w:rPr>
              <w:t>LiH(CH) 2x1 mm</w:t>
            </w:r>
          </w:p>
        </w:tc>
        <w:tc>
          <w:tcPr>
            <w:tcW w:w="384" w:type="pct"/>
            <w:vAlign w:val="bottom"/>
          </w:tcPr>
          <w:p w14:paraId="72DE8173" w14:textId="77777777" w:rsidR="00185035" w:rsidRPr="007A08CE" w:rsidRDefault="00185035" w:rsidP="00141BBF">
            <w:pPr>
              <w:jc w:val="center"/>
              <w:rPr>
                <w:color w:val="000000"/>
              </w:rPr>
            </w:pPr>
            <w:r w:rsidRPr="007A08CE">
              <w:rPr>
                <w:color w:val="000000"/>
              </w:rPr>
              <w:t>m'</w:t>
            </w:r>
          </w:p>
        </w:tc>
        <w:tc>
          <w:tcPr>
            <w:tcW w:w="387" w:type="pct"/>
            <w:vAlign w:val="bottom"/>
          </w:tcPr>
          <w:p w14:paraId="5D190366" w14:textId="77777777" w:rsidR="00185035" w:rsidRPr="00141BBF" w:rsidRDefault="00185035" w:rsidP="00141BBF">
            <w:pPr>
              <w:jc w:val="center"/>
              <w:rPr>
                <w:color w:val="000000"/>
              </w:rPr>
            </w:pPr>
            <w:r w:rsidRPr="00141BBF">
              <w:rPr>
                <w:color w:val="000000"/>
              </w:rPr>
              <w:t>100</w:t>
            </w:r>
          </w:p>
        </w:tc>
        <w:tc>
          <w:tcPr>
            <w:tcW w:w="322" w:type="pct"/>
          </w:tcPr>
          <w:p w14:paraId="23A44C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0B384E" w14:textId="77777777" w:rsidR="00185035" w:rsidRPr="00F85647" w:rsidRDefault="00185035" w:rsidP="005E2923">
            <w:pPr>
              <w:autoSpaceDE w:val="0"/>
              <w:autoSpaceDN w:val="0"/>
              <w:adjustRightInd w:val="0"/>
              <w:jc w:val="center"/>
              <w:rPr>
                <w:noProof/>
                <w:lang w:val="en-US"/>
              </w:rPr>
            </w:pPr>
          </w:p>
        </w:tc>
        <w:tc>
          <w:tcPr>
            <w:tcW w:w="237" w:type="pct"/>
          </w:tcPr>
          <w:p w14:paraId="567BFFFF" w14:textId="77777777" w:rsidR="00185035" w:rsidRPr="00F85647" w:rsidRDefault="00185035" w:rsidP="005E2923">
            <w:pPr>
              <w:autoSpaceDE w:val="0"/>
              <w:autoSpaceDN w:val="0"/>
              <w:adjustRightInd w:val="0"/>
              <w:jc w:val="center"/>
              <w:rPr>
                <w:noProof/>
                <w:lang w:val="en-US"/>
              </w:rPr>
            </w:pPr>
          </w:p>
        </w:tc>
        <w:tc>
          <w:tcPr>
            <w:tcW w:w="237" w:type="pct"/>
          </w:tcPr>
          <w:p w14:paraId="6E18B69F" w14:textId="77777777" w:rsidR="00185035" w:rsidRPr="00F85647" w:rsidRDefault="00185035" w:rsidP="005E2923">
            <w:pPr>
              <w:autoSpaceDE w:val="0"/>
              <w:autoSpaceDN w:val="0"/>
              <w:adjustRightInd w:val="0"/>
              <w:jc w:val="center"/>
              <w:rPr>
                <w:noProof/>
              </w:rPr>
            </w:pPr>
          </w:p>
        </w:tc>
        <w:tc>
          <w:tcPr>
            <w:tcW w:w="414" w:type="pct"/>
          </w:tcPr>
          <w:p w14:paraId="4522DB8F" w14:textId="77777777" w:rsidR="00185035" w:rsidRPr="00F85647" w:rsidRDefault="00185035" w:rsidP="005E2923">
            <w:pPr>
              <w:autoSpaceDE w:val="0"/>
              <w:autoSpaceDN w:val="0"/>
              <w:adjustRightInd w:val="0"/>
              <w:jc w:val="center"/>
              <w:rPr>
                <w:noProof/>
              </w:rPr>
            </w:pPr>
          </w:p>
        </w:tc>
        <w:tc>
          <w:tcPr>
            <w:tcW w:w="339" w:type="pct"/>
          </w:tcPr>
          <w:p w14:paraId="654DE912" w14:textId="77777777" w:rsidR="00185035" w:rsidRDefault="00185035" w:rsidP="005E2923">
            <w:pPr>
              <w:autoSpaceDE w:val="0"/>
              <w:autoSpaceDN w:val="0"/>
              <w:adjustRightInd w:val="0"/>
              <w:jc w:val="center"/>
              <w:rPr>
                <w:noProof/>
              </w:rPr>
            </w:pPr>
          </w:p>
        </w:tc>
      </w:tr>
      <w:tr w:rsidR="00C90E7E" w:rsidRPr="00F85647" w14:paraId="5563882F" w14:textId="77777777" w:rsidTr="00C90E7E">
        <w:trPr>
          <w:trHeight w:val="288"/>
        </w:trPr>
        <w:tc>
          <w:tcPr>
            <w:tcW w:w="192" w:type="pct"/>
            <w:vAlign w:val="bottom"/>
          </w:tcPr>
          <w:p w14:paraId="255840CD" w14:textId="77777777" w:rsidR="00185035" w:rsidRPr="007A08CE" w:rsidRDefault="00185035">
            <w:pPr>
              <w:rPr>
                <w:color w:val="000000"/>
              </w:rPr>
            </w:pPr>
          </w:p>
        </w:tc>
        <w:tc>
          <w:tcPr>
            <w:tcW w:w="2164" w:type="pct"/>
            <w:gridSpan w:val="2"/>
            <w:vAlign w:val="bottom"/>
          </w:tcPr>
          <w:p w14:paraId="45BAAF18" w14:textId="77777777" w:rsidR="00185035" w:rsidRPr="002966C9" w:rsidRDefault="00185035" w:rsidP="002966C9">
            <w:pPr>
              <w:rPr>
                <w:color w:val="000000"/>
              </w:rPr>
            </w:pPr>
            <w:r w:rsidRPr="002966C9">
              <w:rPr>
                <w:color w:val="000000"/>
              </w:rPr>
              <w:t>LiH(CH) 3x0,75 mm</w:t>
            </w:r>
          </w:p>
        </w:tc>
        <w:tc>
          <w:tcPr>
            <w:tcW w:w="384" w:type="pct"/>
            <w:vAlign w:val="bottom"/>
          </w:tcPr>
          <w:p w14:paraId="25DC1585" w14:textId="77777777" w:rsidR="00185035" w:rsidRPr="007A08CE" w:rsidRDefault="00185035" w:rsidP="00141BBF">
            <w:pPr>
              <w:jc w:val="center"/>
              <w:rPr>
                <w:color w:val="000000"/>
              </w:rPr>
            </w:pPr>
            <w:r w:rsidRPr="007A08CE">
              <w:rPr>
                <w:color w:val="000000"/>
              </w:rPr>
              <w:t>m'</w:t>
            </w:r>
          </w:p>
        </w:tc>
        <w:tc>
          <w:tcPr>
            <w:tcW w:w="387" w:type="pct"/>
            <w:vAlign w:val="bottom"/>
          </w:tcPr>
          <w:p w14:paraId="07325514" w14:textId="77777777" w:rsidR="00185035" w:rsidRPr="00141BBF" w:rsidRDefault="00185035" w:rsidP="00141BBF">
            <w:pPr>
              <w:jc w:val="center"/>
              <w:rPr>
                <w:color w:val="000000"/>
              </w:rPr>
            </w:pPr>
            <w:r w:rsidRPr="00141BBF">
              <w:rPr>
                <w:color w:val="000000"/>
              </w:rPr>
              <w:t>30</w:t>
            </w:r>
          </w:p>
        </w:tc>
        <w:tc>
          <w:tcPr>
            <w:tcW w:w="322" w:type="pct"/>
          </w:tcPr>
          <w:p w14:paraId="30F697D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2CCA94" w14:textId="77777777" w:rsidR="00185035" w:rsidRPr="00F85647" w:rsidRDefault="00185035" w:rsidP="005E2923">
            <w:pPr>
              <w:autoSpaceDE w:val="0"/>
              <w:autoSpaceDN w:val="0"/>
              <w:adjustRightInd w:val="0"/>
              <w:jc w:val="center"/>
              <w:rPr>
                <w:noProof/>
                <w:lang w:val="en-US"/>
              </w:rPr>
            </w:pPr>
          </w:p>
        </w:tc>
        <w:tc>
          <w:tcPr>
            <w:tcW w:w="237" w:type="pct"/>
          </w:tcPr>
          <w:p w14:paraId="7464930A" w14:textId="77777777" w:rsidR="00185035" w:rsidRPr="00F85647" w:rsidRDefault="00185035" w:rsidP="005E2923">
            <w:pPr>
              <w:autoSpaceDE w:val="0"/>
              <w:autoSpaceDN w:val="0"/>
              <w:adjustRightInd w:val="0"/>
              <w:jc w:val="center"/>
              <w:rPr>
                <w:noProof/>
                <w:lang w:val="en-US"/>
              </w:rPr>
            </w:pPr>
          </w:p>
        </w:tc>
        <w:tc>
          <w:tcPr>
            <w:tcW w:w="237" w:type="pct"/>
          </w:tcPr>
          <w:p w14:paraId="5169C976" w14:textId="77777777" w:rsidR="00185035" w:rsidRPr="00F85647" w:rsidRDefault="00185035" w:rsidP="005E2923">
            <w:pPr>
              <w:autoSpaceDE w:val="0"/>
              <w:autoSpaceDN w:val="0"/>
              <w:adjustRightInd w:val="0"/>
              <w:jc w:val="center"/>
              <w:rPr>
                <w:noProof/>
              </w:rPr>
            </w:pPr>
          </w:p>
        </w:tc>
        <w:tc>
          <w:tcPr>
            <w:tcW w:w="414" w:type="pct"/>
          </w:tcPr>
          <w:p w14:paraId="6262A42F" w14:textId="77777777" w:rsidR="00185035" w:rsidRPr="00F85647" w:rsidRDefault="00185035" w:rsidP="005E2923">
            <w:pPr>
              <w:autoSpaceDE w:val="0"/>
              <w:autoSpaceDN w:val="0"/>
              <w:adjustRightInd w:val="0"/>
              <w:jc w:val="center"/>
              <w:rPr>
                <w:noProof/>
              </w:rPr>
            </w:pPr>
          </w:p>
        </w:tc>
        <w:tc>
          <w:tcPr>
            <w:tcW w:w="339" w:type="pct"/>
          </w:tcPr>
          <w:p w14:paraId="7D4183A0" w14:textId="77777777" w:rsidR="00185035" w:rsidRDefault="00185035" w:rsidP="005E2923">
            <w:pPr>
              <w:autoSpaceDE w:val="0"/>
              <w:autoSpaceDN w:val="0"/>
              <w:adjustRightInd w:val="0"/>
              <w:jc w:val="center"/>
              <w:rPr>
                <w:noProof/>
              </w:rPr>
            </w:pPr>
          </w:p>
        </w:tc>
      </w:tr>
      <w:tr w:rsidR="00C90E7E" w:rsidRPr="00F85647" w14:paraId="3402EB84" w14:textId="77777777" w:rsidTr="00C90E7E">
        <w:trPr>
          <w:trHeight w:val="288"/>
        </w:trPr>
        <w:tc>
          <w:tcPr>
            <w:tcW w:w="192" w:type="pct"/>
            <w:vAlign w:val="bottom"/>
          </w:tcPr>
          <w:p w14:paraId="666C650A" w14:textId="77777777" w:rsidR="00185035" w:rsidRPr="007A08CE" w:rsidRDefault="00185035">
            <w:pPr>
              <w:jc w:val="right"/>
              <w:rPr>
                <w:color w:val="000000"/>
              </w:rPr>
            </w:pPr>
            <w:r w:rsidRPr="007A08CE">
              <w:rPr>
                <w:color w:val="000000"/>
              </w:rPr>
              <w:t>2</w:t>
            </w:r>
          </w:p>
        </w:tc>
        <w:tc>
          <w:tcPr>
            <w:tcW w:w="2164" w:type="pct"/>
            <w:gridSpan w:val="2"/>
            <w:vAlign w:val="bottom"/>
          </w:tcPr>
          <w:p w14:paraId="676D1509" w14:textId="77777777" w:rsidR="00185035" w:rsidRPr="002966C9" w:rsidRDefault="00185035" w:rsidP="002966C9">
            <w:pPr>
              <w:rPr>
                <w:color w:val="000000"/>
              </w:rPr>
            </w:pPr>
            <w:r w:rsidRPr="002966C9">
              <w:rPr>
                <w:color w:val="000000"/>
              </w:rPr>
              <w:t xml:space="preserve">Isporučiti i ugraditi nosače kablova sa svim priborom za </w:t>
            </w:r>
            <w:r w:rsidRPr="002966C9">
              <w:rPr>
                <w:color w:val="000000"/>
              </w:rPr>
              <w:lastRenderedPageBreak/>
              <w:t>montažu. Postavlja se :</w:t>
            </w:r>
          </w:p>
        </w:tc>
        <w:tc>
          <w:tcPr>
            <w:tcW w:w="384" w:type="pct"/>
            <w:vAlign w:val="bottom"/>
          </w:tcPr>
          <w:p w14:paraId="5ECCE364" w14:textId="77777777" w:rsidR="00185035" w:rsidRPr="007A08CE" w:rsidRDefault="00185035">
            <w:pPr>
              <w:rPr>
                <w:color w:val="000000"/>
              </w:rPr>
            </w:pPr>
          </w:p>
        </w:tc>
        <w:tc>
          <w:tcPr>
            <w:tcW w:w="387" w:type="pct"/>
            <w:vAlign w:val="bottom"/>
          </w:tcPr>
          <w:p w14:paraId="753C6D75" w14:textId="77777777" w:rsidR="00185035" w:rsidRPr="00141BBF" w:rsidRDefault="00185035" w:rsidP="00141BBF">
            <w:pPr>
              <w:jc w:val="center"/>
              <w:rPr>
                <w:color w:val="000000"/>
              </w:rPr>
            </w:pPr>
          </w:p>
        </w:tc>
        <w:tc>
          <w:tcPr>
            <w:tcW w:w="322" w:type="pct"/>
          </w:tcPr>
          <w:p w14:paraId="2A40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9C72995" w14:textId="77777777" w:rsidR="00185035" w:rsidRPr="00F85647" w:rsidRDefault="00185035" w:rsidP="005E2923">
            <w:pPr>
              <w:autoSpaceDE w:val="0"/>
              <w:autoSpaceDN w:val="0"/>
              <w:adjustRightInd w:val="0"/>
              <w:jc w:val="center"/>
              <w:rPr>
                <w:noProof/>
                <w:lang w:val="en-US"/>
              </w:rPr>
            </w:pPr>
          </w:p>
        </w:tc>
        <w:tc>
          <w:tcPr>
            <w:tcW w:w="237" w:type="pct"/>
          </w:tcPr>
          <w:p w14:paraId="68933CB3" w14:textId="77777777" w:rsidR="00185035" w:rsidRPr="00F85647" w:rsidRDefault="00185035" w:rsidP="005E2923">
            <w:pPr>
              <w:autoSpaceDE w:val="0"/>
              <w:autoSpaceDN w:val="0"/>
              <w:adjustRightInd w:val="0"/>
              <w:jc w:val="center"/>
              <w:rPr>
                <w:noProof/>
                <w:lang w:val="en-US"/>
              </w:rPr>
            </w:pPr>
          </w:p>
        </w:tc>
        <w:tc>
          <w:tcPr>
            <w:tcW w:w="237" w:type="pct"/>
          </w:tcPr>
          <w:p w14:paraId="738C9DBA" w14:textId="77777777" w:rsidR="00185035" w:rsidRPr="00F85647" w:rsidRDefault="00185035" w:rsidP="005E2923">
            <w:pPr>
              <w:autoSpaceDE w:val="0"/>
              <w:autoSpaceDN w:val="0"/>
              <w:adjustRightInd w:val="0"/>
              <w:jc w:val="center"/>
              <w:rPr>
                <w:noProof/>
              </w:rPr>
            </w:pPr>
          </w:p>
        </w:tc>
        <w:tc>
          <w:tcPr>
            <w:tcW w:w="414" w:type="pct"/>
          </w:tcPr>
          <w:p w14:paraId="748BEEB0" w14:textId="77777777" w:rsidR="00185035" w:rsidRPr="00F85647" w:rsidRDefault="00185035" w:rsidP="005E2923">
            <w:pPr>
              <w:autoSpaceDE w:val="0"/>
              <w:autoSpaceDN w:val="0"/>
              <w:adjustRightInd w:val="0"/>
              <w:jc w:val="center"/>
              <w:rPr>
                <w:noProof/>
              </w:rPr>
            </w:pPr>
          </w:p>
        </w:tc>
        <w:tc>
          <w:tcPr>
            <w:tcW w:w="339" w:type="pct"/>
          </w:tcPr>
          <w:p w14:paraId="3750DB89" w14:textId="77777777" w:rsidR="00185035" w:rsidRDefault="00185035" w:rsidP="005E2923">
            <w:pPr>
              <w:autoSpaceDE w:val="0"/>
              <w:autoSpaceDN w:val="0"/>
              <w:adjustRightInd w:val="0"/>
              <w:jc w:val="center"/>
              <w:rPr>
                <w:noProof/>
              </w:rPr>
            </w:pPr>
          </w:p>
        </w:tc>
      </w:tr>
      <w:tr w:rsidR="00C90E7E" w:rsidRPr="00F85647" w14:paraId="6EB699FD" w14:textId="77777777" w:rsidTr="00C90E7E">
        <w:trPr>
          <w:trHeight w:val="288"/>
        </w:trPr>
        <w:tc>
          <w:tcPr>
            <w:tcW w:w="192" w:type="pct"/>
            <w:vAlign w:val="bottom"/>
          </w:tcPr>
          <w:p w14:paraId="6F11EB23" w14:textId="77777777" w:rsidR="00185035" w:rsidRPr="007A08CE" w:rsidRDefault="00185035">
            <w:pPr>
              <w:rPr>
                <w:color w:val="000000"/>
              </w:rPr>
            </w:pPr>
          </w:p>
        </w:tc>
        <w:tc>
          <w:tcPr>
            <w:tcW w:w="2164" w:type="pct"/>
            <w:gridSpan w:val="2"/>
            <w:vAlign w:val="bottom"/>
          </w:tcPr>
          <w:p w14:paraId="1D7682CC" w14:textId="77777777" w:rsidR="00185035" w:rsidRPr="002966C9" w:rsidRDefault="00185035" w:rsidP="002966C9">
            <w:pPr>
              <w:rPr>
                <w:color w:val="000000"/>
              </w:rPr>
            </w:pPr>
            <w:r w:rsidRPr="002966C9">
              <w:rPr>
                <w:color w:val="000000"/>
              </w:rPr>
              <w:t>GRM 55/100</w:t>
            </w:r>
          </w:p>
        </w:tc>
        <w:tc>
          <w:tcPr>
            <w:tcW w:w="384" w:type="pct"/>
            <w:vAlign w:val="bottom"/>
          </w:tcPr>
          <w:p w14:paraId="668480EF" w14:textId="77777777" w:rsidR="00185035" w:rsidRPr="007A08CE" w:rsidRDefault="00185035" w:rsidP="00141BBF">
            <w:pPr>
              <w:jc w:val="center"/>
              <w:rPr>
                <w:color w:val="000000"/>
              </w:rPr>
            </w:pPr>
            <w:r w:rsidRPr="007A08CE">
              <w:rPr>
                <w:color w:val="000000"/>
              </w:rPr>
              <w:t>m'</w:t>
            </w:r>
          </w:p>
        </w:tc>
        <w:tc>
          <w:tcPr>
            <w:tcW w:w="387" w:type="pct"/>
            <w:vAlign w:val="bottom"/>
          </w:tcPr>
          <w:p w14:paraId="04532CD7" w14:textId="77777777" w:rsidR="00185035" w:rsidRPr="00141BBF" w:rsidRDefault="00185035" w:rsidP="00141BBF">
            <w:pPr>
              <w:jc w:val="center"/>
              <w:rPr>
                <w:color w:val="000000"/>
              </w:rPr>
            </w:pPr>
            <w:r w:rsidRPr="00141BBF">
              <w:rPr>
                <w:color w:val="000000"/>
              </w:rPr>
              <w:t>12</w:t>
            </w:r>
          </w:p>
        </w:tc>
        <w:tc>
          <w:tcPr>
            <w:tcW w:w="322" w:type="pct"/>
          </w:tcPr>
          <w:p w14:paraId="05EBE9A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6708D2E" w14:textId="77777777" w:rsidR="00185035" w:rsidRPr="00F85647" w:rsidRDefault="00185035" w:rsidP="005E2923">
            <w:pPr>
              <w:autoSpaceDE w:val="0"/>
              <w:autoSpaceDN w:val="0"/>
              <w:adjustRightInd w:val="0"/>
              <w:jc w:val="center"/>
              <w:rPr>
                <w:noProof/>
                <w:lang w:val="en-US"/>
              </w:rPr>
            </w:pPr>
          </w:p>
        </w:tc>
        <w:tc>
          <w:tcPr>
            <w:tcW w:w="237" w:type="pct"/>
          </w:tcPr>
          <w:p w14:paraId="66E4F6CC" w14:textId="77777777" w:rsidR="00185035" w:rsidRPr="00F85647" w:rsidRDefault="00185035" w:rsidP="005E2923">
            <w:pPr>
              <w:autoSpaceDE w:val="0"/>
              <w:autoSpaceDN w:val="0"/>
              <w:adjustRightInd w:val="0"/>
              <w:jc w:val="center"/>
              <w:rPr>
                <w:noProof/>
                <w:lang w:val="en-US"/>
              </w:rPr>
            </w:pPr>
          </w:p>
        </w:tc>
        <w:tc>
          <w:tcPr>
            <w:tcW w:w="237" w:type="pct"/>
          </w:tcPr>
          <w:p w14:paraId="78DCEF2F" w14:textId="77777777" w:rsidR="00185035" w:rsidRPr="00F85647" w:rsidRDefault="00185035" w:rsidP="005E2923">
            <w:pPr>
              <w:autoSpaceDE w:val="0"/>
              <w:autoSpaceDN w:val="0"/>
              <w:adjustRightInd w:val="0"/>
              <w:jc w:val="center"/>
              <w:rPr>
                <w:noProof/>
              </w:rPr>
            </w:pPr>
          </w:p>
        </w:tc>
        <w:tc>
          <w:tcPr>
            <w:tcW w:w="414" w:type="pct"/>
          </w:tcPr>
          <w:p w14:paraId="4ED0E0AC" w14:textId="77777777" w:rsidR="00185035" w:rsidRPr="00F85647" w:rsidRDefault="00185035" w:rsidP="005E2923">
            <w:pPr>
              <w:autoSpaceDE w:val="0"/>
              <w:autoSpaceDN w:val="0"/>
              <w:adjustRightInd w:val="0"/>
              <w:jc w:val="center"/>
              <w:rPr>
                <w:noProof/>
              </w:rPr>
            </w:pPr>
          </w:p>
        </w:tc>
        <w:tc>
          <w:tcPr>
            <w:tcW w:w="339" w:type="pct"/>
          </w:tcPr>
          <w:p w14:paraId="3E481767" w14:textId="77777777" w:rsidR="00185035" w:rsidRDefault="00185035" w:rsidP="005E2923">
            <w:pPr>
              <w:autoSpaceDE w:val="0"/>
              <w:autoSpaceDN w:val="0"/>
              <w:adjustRightInd w:val="0"/>
              <w:jc w:val="center"/>
              <w:rPr>
                <w:noProof/>
              </w:rPr>
            </w:pPr>
          </w:p>
        </w:tc>
      </w:tr>
      <w:tr w:rsidR="00C90E7E" w:rsidRPr="00F85647" w14:paraId="7A67089F" w14:textId="77777777" w:rsidTr="00C90E7E">
        <w:trPr>
          <w:trHeight w:val="288"/>
        </w:trPr>
        <w:tc>
          <w:tcPr>
            <w:tcW w:w="192" w:type="pct"/>
            <w:vAlign w:val="bottom"/>
          </w:tcPr>
          <w:p w14:paraId="6E3E7B5D" w14:textId="77777777" w:rsidR="00185035" w:rsidRPr="007A08CE" w:rsidRDefault="00185035">
            <w:pPr>
              <w:jc w:val="right"/>
              <w:rPr>
                <w:color w:val="000000"/>
              </w:rPr>
            </w:pPr>
            <w:r w:rsidRPr="007A08CE">
              <w:rPr>
                <w:color w:val="000000"/>
              </w:rPr>
              <w:t>3</w:t>
            </w:r>
          </w:p>
        </w:tc>
        <w:tc>
          <w:tcPr>
            <w:tcW w:w="2164" w:type="pct"/>
            <w:gridSpan w:val="2"/>
            <w:vAlign w:val="bottom"/>
          </w:tcPr>
          <w:p w14:paraId="6E0F93BF" w14:textId="77777777" w:rsidR="00185035" w:rsidRPr="002966C9" w:rsidRDefault="00185035" w:rsidP="002966C9">
            <w:pPr>
              <w:rPr>
                <w:color w:val="000000"/>
              </w:rPr>
            </w:pPr>
            <w:r w:rsidRPr="002966C9">
              <w:rPr>
                <w:color w:val="000000"/>
              </w:rPr>
              <w:t>Ugradnja i povezivanje trofaznih trafo-kontrolera Ziehl-Abegg tipa R-DT koji se isporučuju u okviru klima opreme</w:t>
            </w:r>
          </w:p>
        </w:tc>
        <w:tc>
          <w:tcPr>
            <w:tcW w:w="384" w:type="pct"/>
            <w:vAlign w:val="bottom"/>
          </w:tcPr>
          <w:p w14:paraId="66A3F50E" w14:textId="77777777" w:rsidR="00185035" w:rsidRPr="007A08CE" w:rsidRDefault="00185035" w:rsidP="00141BBF">
            <w:pPr>
              <w:jc w:val="center"/>
              <w:rPr>
                <w:color w:val="000000"/>
              </w:rPr>
            </w:pPr>
            <w:r w:rsidRPr="007A08CE">
              <w:rPr>
                <w:color w:val="000000"/>
              </w:rPr>
              <w:t>kom</w:t>
            </w:r>
          </w:p>
        </w:tc>
        <w:tc>
          <w:tcPr>
            <w:tcW w:w="387" w:type="pct"/>
            <w:vAlign w:val="bottom"/>
          </w:tcPr>
          <w:p w14:paraId="3AFCFEDD" w14:textId="77777777" w:rsidR="00185035" w:rsidRPr="00141BBF" w:rsidRDefault="00185035" w:rsidP="00141BBF">
            <w:pPr>
              <w:jc w:val="center"/>
              <w:rPr>
                <w:color w:val="000000"/>
              </w:rPr>
            </w:pPr>
            <w:r w:rsidRPr="00141BBF">
              <w:rPr>
                <w:color w:val="000000"/>
              </w:rPr>
              <w:t>3</w:t>
            </w:r>
          </w:p>
        </w:tc>
        <w:tc>
          <w:tcPr>
            <w:tcW w:w="322" w:type="pct"/>
          </w:tcPr>
          <w:p w14:paraId="16CA49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9816EFE" w14:textId="77777777" w:rsidR="00185035" w:rsidRPr="00F85647" w:rsidRDefault="00185035" w:rsidP="005E2923">
            <w:pPr>
              <w:autoSpaceDE w:val="0"/>
              <w:autoSpaceDN w:val="0"/>
              <w:adjustRightInd w:val="0"/>
              <w:jc w:val="center"/>
              <w:rPr>
                <w:noProof/>
                <w:lang w:val="en-US"/>
              </w:rPr>
            </w:pPr>
          </w:p>
        </w:tc>
        <w:tc>
          <w:tcPr>
            <w:tcW w:w="237" w:type="pct"/>
          </w:tcPr>
          <w:p w14:paraId="258BE4D6" w14:textId="77777777" w:rsidR="00185035" w:rsidRPr="00F85647" w:rsidRDefault="00185035" w:rsidP="005E2923">
            <w:pPr>
              <w:autoSpaceDE w:val="0"/>
              <w:autoSpaceDN w:val="0"/>
              <w:adjustRightInd w:val="0"/>
              <w:jc w:val="center"/>
              <w:rPr>
                <w:noProof/>
                <w:lang w:val="en-US"/>
              </w:rPr>
            </w:pPr>
          </w:p>
        </w:tc>
        <w:tc>
          <w:tcPr>
            <w:tcW w:w="237" w:type="pct"/>
          </w:tcPr>
          <w:p w14:paraId="02D6A210" w14:textId="77777777" w:rsidR="00185035" w:rsidRPr="00F85647" w:rsidRDefault="00185035" w:rsidP="005E2923">
            <w:pPr>
              <w:autoSpaceDE w:val="0"/>
              <w:autoSpaceDN w:val="0"/>
              <w:adjustRightInd w:val="0"/>
              <w:jc w:val="center"/>
              <w:rPr>
                <w:noProof/>
              </w:rPr>
            </w:pPr>
          </w:p>
        </w:tc>
        <w:tc>
          <w:tcPr>
            <w:tcW w:w="414" w:type="pct"/>
          </w:tcPr>
          <w:p w14:paraId="7F13FBC0" w14:textId="77777777" w:rsidR="00185035" w:rsidRPr="00F85647" w:rsidRDefault="00185035" w:rsidP="005E2923">
            <w:pPr>
              <w:autoSpaceDE w:val="0"/>
              <w:autoSpaceDN w:val="0"/>
              <w:adjustRightInd w:val="0"/>
              <w:jc w:val="center"/>
              <w:rPr>
                <w:noProof/>
              </w:rPr>
            </w:pPr>
          </w:p>
        </w:tc>
        <w:tc>
          <w:tcPr>
            <w:tcW w:w="339" w:type="pct"/>
          </w:tcPr>
          <w:p w14:paraId="3CAE00F2" w14:textId="77777777" w:rsidR="00185035" w:rsidRDefault="00185035" w:rsidP="005E2923">
            <w:pPr>
              <w:autoSpaceDE w:val="0"/>
              <w:autoSpaceDN w:val="0"/>
              <w:adjustRightInd w:val="0"/>
              <w:jc w:val="center"/>
              <w:rPr>
                <w:noProof/>
              </w:rPr>
            </w:pPr>
          </w:p>
        </w:tc>
      </w:tr>
      <w:tr w:rsidR="00C90E7E" w:rsidRPr="00F85647" w14:paraId="2FDB4FC7" w14:textId="77777777" w:rsidTr="00C90E7E">
        <w:trPr>
          <w:trHeight w:val="288"/>
        </w:trPr>
        <w:tc>
          <w:tcPr>
            <w:tcW w:w="192" w:type="pct"/>
          </w:tcPr>
          <w:p w14:paraId="5DC2AB41" w14:textId="77777777" w:rsidR="00185035" w:rsidRPr="007A08CE" w:rsidRDefault="00185035">
            <w:pPr>
              <w:jc w:val="center"/>
            </w:pPr>
            <w:r w:rsidRPr="007A08CE">
              <w:t>4</w:t>
            </w:r>
          </w:p>
        </w:tc>
        <w:tc>
          <w:tcPr>
            <w:tcW w:w="2164" w:type="pct"/>
            <w:gridSpan w:val="2"/>
          </w:tcPr>
          <w:p w14:paraId="1030C13F" w14:textId="77777777" w:rsidR="00185035" w:rsidRPr="002966C9" w:rsidRDefault="00185035" w:rsidP="00141BBF">
            <w:r w:rsidRPr="002966C9">
              <w:rPr>
                <w:color w:val="000000"/>
              </w:rPr>
              <w:t>Isporuka i ugradnja zidnog metalnog razvodnog, ormara RO-KL dimenzija 800x600x260 (VxŠxD)mm, sa montažnom pločom dimenzija 770x550 (VxŠ)mm, visokokvalitnim tretmanom prilikom farbanja slično</w:t>
            </w:r>
          </w:p>
        </w:tc>
        <w:tc>
          <w:tcPr>
            <w:tcW w:w="384" w:type="pct"/>
            <w:vAlign w:val="bottom"/>
          </w:tcPr>
          <w:p w14:paraId="39723F31" w14:textId="7707976B" w:rsidR="00185035" w:rsidRPr="004B5F1F" w:rsidRDefault="004B5F1F" w:rsidP="00141BBF">
            <w:pPr>
              <w:jc w:val="center"/>
              <w:rPr>
                <w:bCs/>
                <w:color w:val="000000"/>
              </w:rPr>
            </w:pPr>
            <w:r w:rsidRPr="004B5F1F">
              <w:rPr>
                <w:bCs/>
                <w:color w:val="000000"/>
              </w:rPr>
              <w:t>kom</w:t>
            </w:r>
          </w:p>
        </w:tc>
        <w:tc>
          <w:tcPr>
            <w:tcW w:w="387" w:type="pct"/>
            <w:vAlign w:val="bottom"/>
          </w:tcPr>
          <w:p w14:paraId="6EEF0234" w14:textId="77777777" w:rsidR="00185035" w:rsidRPr="00141BBF" w:rsidRDefault="00185035" w:rsidP="00141BBF">
            <w:pPr>
              <w:jc w:val="center"/>
              <w:rPr>
                <w:bCs/>
                <w:color w:val="000000"/>
              </w:rPr>
            </w:pPr>
            <w:r w:rsidRPr="00141BBF">
              <w:rPr>
                <w:bCs/>
                <w:color w:val="000000"/>
              </w:rPr>
              <w:t>1</w:t>
            </w:r>
          </w:p>
        </w:tc>
        <w:tc>
          <w:tcPr>
            <w:tcW w:w="322" w:type="pct"/>
          </w:tcPr>
          <w:p w14:paraId="6234891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7B148A" w14:textId="77777777" w:rsidR="00185035" w:rsidRPr="00F85647" w:rsidRDefault="00185035" w:rsidP="005E2923">
            <w:pPr>
              <w:autoSpaceDE w:val="0"/>
              <w:autoSpaceDN w:val="0"/>
              <w:adjustRightInd w:val="0"/>
              <w:jc w:val="center"/>
              <w:rPr>
                <w:noProof/>
                <w:lang w:val="en-US"/>
              </w:rPr>
            </w:pPr>
          </w:p>
        </w:tc>
        <w:tc>
          <w:tcPr>
            <w:tcW w:w="237" w:type="pct"/>
          </w:tcPr>
          <w:p w14:paraId="50CFB0EC" w14:textId="77777777" w:rsidR="00185035" w:rsidRPr="00F85647" w:rsidRDefault="00185035" w:rsidP="005E2923">
            <w:pPr>
              <w:autoSpaceDE w:val="0"/>
              <w:autoSpaceDN w:val="0"/>
              <w:adjustRightInd w:val="0"/>
              <w:jc w:val="center"/>
              <w:rPr>
                <w:noProof/>
                <w:lang w:val="en-US"/>
              </w:rPr>
            </w:pPr>
          </w:p>
        </w:tc>
        <w:tc>
          <w:tcPr>
            <w:tcW w:w="237" w:type="pct"/>
          </w:tcPr>
          <w:p w14:paraId="4AC32FD1" w14:textId="77777777" w:rsidR="00185035" w:rsidRPr="00F85647" w:rsidRDefault="00185035" w:rsidP="005E2923">
            <w:pPr>
              <w:autoSpaceDE w:val="0"/>
              <w:autoSpaceDN w:val="0"/>
              <w:adjustRightInd w:val="0"/>
              <w:jc w:val="center"/>
              <w:rPr>
                <w:noProof/>
              </w:rPr>
            </w:pPr>
          </w:p>
        </w:tc>
        <w:tc>
          <w:tcPr>
            <w:tcW w:w="414" w:type="pct"/>
          </w:tcPr>
          <w:p w14:paraId="3D0E35D9" w14:textId="77777777" w:rsidR="00185035" w:rsidRPr="00F85647" w:rsidRDefault="00185035" w:rsidP="005E2923">
            <w:pPr>
              <w:autoSpaceDE w:val="0"/>
              <w:autoSpaceDN w:val="0"/>
              <w:adjustRightInd w:val="0"/>
              <w:jc w:val="center"/>
              <w:rPr>
                <w:noProof/>
              </w:rPr>
            </w:pPr>
          </w:p>
        </w:tc>
        <w:tc>
          <w:tcPr>
            <w:tcW w:w="339" w:type="pct"/>
          </w:tcPr>
          <w:p w14:paraId="6534A643" w14:textId="77777777" w:rsidR="00185035" w:rsidRDefault="00185035" w:rsidP="005E2923">
            <w:pPr>
              <w:autoSpaceDE w:val="0"/>
              <w:autoSpaceDN w:val="0"/>
              <w:adjustRightInd w:val="0"/>
              <w:jc w:val="center"/>
              <w:rPr>
                <w:noProof/>
              </w:rPr>
            </w:pPr>
          </w:p>
        </w:tc>
      </w:tr>
      <w:tr w:rsidR="004B5F1F" w:rsidRPr="00F85647" w14:paraId="7D9AD651" w14:textId="77777777" w:rsidTr="009958C9">
        <w:trPr>
          <w:trHeight w:val="288"/>
        </w:trPr>
        <w:tc>
          <w:tcPr>
            <w:tcW w:w="192" w:type="pct"/>
          </w:tcPr>
          <w:p w14:paraId="0B904D4D" w14:textId="77777777" w:rsidR="004B5F1F" w:rsidRPr="007A08CE" w:rsidRDefault="004B5F1F" w:rsidP="004B5F1F">
            <w:pPr>
              <w:jc w:val="center"/>
            </w:pPr>
          </w:p>
        </w:tc>
        <w:tc>
          <w:tcPr>
            <w:tcW w:w="2164" w:type="pct"/>
            <w:gridSpan w:val="2"/>
            <w:vAlign w:val="bottom"/>
          </w:tcPr>
          <w:p w14:paraId="39F24BCE" w14:textId="77777777" w:rsidR="004B5F1F" w:rsidRPr="002966C9" w:rsidRDefault="004B5F1F" w:rsidP="004B5F1F">
            <w:pPr>
              <w:rPr>
                <w:color w:val="000000"/>
              </w:rPr>
            </w:pPr>
            <w:r w:rsidRPr="002966C9">
              <w:rPr>
                <w:color w:val="000000"/>
              </w:rPr>
              <w:t>Kompakt prekidač slično Schrack MC1B-A80</w:t>
            </w:r>
          </w:p>
        </w:tc>
        <w:tc>
          <w:tcPr>
            <w:tcW w:w="384" w:type="pct"/>
          </w:tcPr>
          <w:p w14:paraId="1F52E698" w14:textId="4277D16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4A651701" w14:textId="77777777" w:rsidR="004B5F1F" w:rsidRPr="007A08CE" w:rsidRDefault="004B5F1F" w:rsidP="004B5F1F">
            <w:pPr>
              <w:jc w:val="center"/>
              <w:rPr>
                <w:color w:val="000000"/>
              </w:rPr>
            </w:pPr>
            <w:r w:rsidRPr="007A08CE">
              <w:rPr>
                <w:color w:val="000000"/>
              </w:rPr>
              <w:t>1</w:t>
            </w:r>
          </w:p>
        </w:tc>
        <w:tc>
          <w:tcPr>
            <w:tcW w:w="322" w:type="pct"/>
          </w:tcPr>
          <w:p w14:paraId="23306DA3" w14:textId="77777777" w:rsidR="004B5F1F" w:rsidRPr="00F85647" w:rsidRDefault="004B5F1F" w:rsidP="004B5F1F">
            <w:pPr>
              <w:autoSpaceDE w:val="0"/>
              <w:autoSpaceDN w:val="0"/>
              <w:adjustRightInd w:val="0"/>
              <w:jc w:val="center"/>
              <w:rPr>
                <w:noProof/>
                <w:lang w:val="en-US"/>
              </w:rPr>
            </w:pPr>
          </w:p>
        </w:tc>
        <w:tc>
          <w:tcPr>
            <w:tcW w:w="324" w:type="pct"/>
            <w:gridSpan w:val="2"/>
          </w:tcPr>
          <w:p w14:paraId="13EACBC0" w14:textId="77777777" w:rsidR="004B5F1F" w:rsidRPr="00F85647" w:rsidRDefault="004B5F1F" w:rsidP="004B5F1F">
            <w:pPr>
              <w:autoSpaceDE w:val="0"/>
              <w:autoSpaceDN w:val="0"/>
              <w:adjustRightInd w:val="0"/>
              <w:jc w:val="center"/>
              <w:rPr>
                <w:noProof/>
                <w:lang w:val="en-US"/>
              </w:rPr>
            </w:pPr>
          </w:p>
        </w:tc>
        <w:tc>
          <w:tcPr>
            <w:tcW w:w="237" w:type="pct"/>
          </w:tcPr>
          <w:p w14:paraId="31974DCE" w14:textId="77777777" w:rsidR="004B5F1F" w:rsidRPr="00F85647" w:rsidRDefault="004B5F1F" w:rsidP="004B5F1F">
            <w:pPr>
              <w:autoSpaceDE w:val="0"/>
              <w:autoSpaceDN w:val="0"/>
              <w:adjustRightInd w:val="0"/>
              <w:jc w:val="center"/>
              <w:rPr>
                <w:noProof/>
                <w:lang w:val="en-US"/>
              </w:rPr>
            </w:pPr>
          </w:p>
        </w:tc>
        <w:tc>
          <w:tcPr>
            <w:tcW w:w="237" w:type="pct"/>
          </w:tcPr>
          <w:p w14:paraId="1490B580" w14:textId="77777777" w:rsidR="004B5F1F" w:rsidRPr="00F85647" w:rsidRDefault="004B5F1F" w:rsidP="004B5F1F">
            <w:pPr>
              <w:autoSpaceDE w:val="0"/>
              <w:autoSpaceDN w:val="0"/>
              <w:adjustRightInd w:val="0"/>
              <w:jc w:val="center"/>
              <w:rPr>
                <w:noProof/>
              </w:rPr>
            </w:pPr>
          </w:p>
        </w:tc>
        <w:tc>
          <w:tcPr>
            <w:tcW w:w="414" w:type="pct"/>
          </w:tcPr>
          <w:p w14:paraId="0E8FA4ED" w14:textId="77777777" w:rsidR="004B5F1F" w:rsidRPr="00F85647" w:rsidRDefault="004B5F1F" w:rsidP="004B5F1F">
            <w:pPr>
              <w:autoSpaceDE w:val="0"/>
              <w:autoSpaceDN w:val="0"/>
              <w:adjustRightInd w:val="0"/>
              <w:jc w:val="center"/>
              <w:rPr>
                <w:noProof/>
              </w:rPr>
            </w:pPr>
          </w:p>
        </w:tc>
        <w:tc>
          <w:tcPr>
            <w:tcW w:w="339" w:type="pct"/>
          </w:tcPr>
          <w:p w14:paraId="37B6DF21" w14:textId="77777777" w:rsidR="004B5F1F" w:rsidRDefault="004B5F1F" w:rsidP="004B5F1F">
            <w:pPr>
              <w:autoSpaceDE w:val="0"/>
              <w:autoSpaceDN w:val="0"/>
              <w:adjustRightInd w:val="0"/>
              <w:jc w:val="center"/>
              <w:rPr>
                <w:noProof/>
              </w:rPr>
            </w:pPr>
          </w:p>
        </w:tc>
      </w:tr>
      <w:tr w:rsidR="004B5F1F" w:rsidRPr="00F85647" w14:paraId="480850D3" w14:textId="77777777" w:rsidTr="009958C9">
        <w:trPr>
          <w:trHeight w:val="288"/>
        </w:trPr>
        <w:tc>
          <w:tcPr>
            <w:tcW w:w="192" w:type="pct"/>
          </w:tcPr>
          <w:p w14:paraId="381CDFC1" w14:textId="77777777" w:rsidR="004B5F1F" w:rsidRPr="007A08CE" w:rsidRDefault="004B5F1F" w:rsidP="004B5F1F">
            <w:pPr>
              <w:jc w:val="center"/>
            </w:pPr>
          </w:p>
        </w:tc>
        <w:tc>
          <w:tcPr>
            <w:tcW w:w="2164" w:type="pct"/>
            <w:gridSpan w:val="2"/>
            <w:vAlign w:val="bottom"/>
          </w:tcPr>
          <w:p w14:paraId="46C0D28B" w14:textId="77777777" w:rsidR="004B5F1F" w:rsidRPr="002966C9" w:rsidRDefault="004B5F1F" w:rsidP="004B5F1F">
            <w:pPr>
              <w:rPr>
                <w:color w:val="000000"/>
              </w:rPr>
            </w:pPr>
            <w:r w:rsidRPr="002966C9">
              <w:rPr>
                <w:color w:val="000000"/>
              </w:rPr>
              <w:t>Naponski okidač 208-250 VACDC slično Schrack MC1-XAL</w:t>
            </w:r>
          </w:p>
        </w:tc>
        <w:tc>
          <w:tcPr>
            <w:tcW w:w="384" w:type="pct"/>
          </w:tcPr>
          <w:p w14:paraId="6E59F9C2" w14:textId="09A831A9"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CCF6A76" w14:textId="77777777" w:rsidR="004B5F1F" w:rsidRPr="007A08CE" w:rsidRDefault="004B5F1F" w:rsidP="004B5F1F">
            <w:pPr>
              <w:jc w:val="center"/>
              <w:rPr>
                <w:color w:val="000000"/>
              </w:rPr>
            </w:pPr>
            <w:r w:rsidRPr="007A08CE">
              <w:rPr>
                <w:color w:val="000000"/>
              </w:rPr>
              <w:t>1</w:t>
            </w:r>
          </w:p>
        </w:tc>
        <w:tc>
          <w:tcPr>
            <w:tcW w:w="322" w:type="pct"/>
          </w:tcPr>
          <w:p w14:paraId="0C33E266" w14:textId="77777777" w:rsidR="004B5F1F" w:rsidRPr="00F85647" w:rsidRDefault="004B5F1F" w:rsidP="004B5F1F">
            <w:pPr>
              <w:autoSpaceDE w:val="0"/>
              <w:autoSpaceDN w:val="0"/>
              <w:adjustRightInd w:val="0"/>
              <w:jc w:val="center"/>
              <w:rPr>
                <w:noProof/>
                <w:lang w:val="en-US"/>
              </w:rPr>
            </w:pPr>
          </w:p>
        </w:tc>
        <w:tc>
          <w:tcPr>
            <w:tcW w:w="324" w:type="pct"/>
            <w:gridSpan w:val="2"/>
          </w:tcPr>
          <w:p w14:paraId="3D811901" w14:textId="77777777" w:rsidR="004B5F1F" w:rsidRPr="00F85647" w:rsidRDefault="004B5F1F" w:rsidP="004B5F1F">
            <w:pPr>
              <w:autoSpaceDE w:val="0"/>
              <w:autoSpaceDN w:val="0"/>
              <w:adjustRightInd w:val="0"/>
              <w:jc w:val="center"/>
              <w:rPr>
                <w:noProof/>
                <w:lang w:val="en-US"/>
              </w:rPr>
            </w:pPr>
          </w:p>
        </w:tc>
        <w:tc>
          <w:tcPr>
            <w:tcW w:w="237" w:type="pct"/>
          </w:tcPr>
          <w:p w14:paraId="1CA90CD0" w14:textId="77777777" w:rsidR="004B5F1F" w:rsidRPr="00F85647" w:rsidRDefault="004B5F1F" w:rsidP="004B5F1F">
            <w:pPr>
              <w:autoSpaceDE w:val="0"/>
              <w:autoSpaceDN w:val="0"/>
              <w:adjustRightInd w:val="0"/>
              <w:jc w:val="center"/>
              <w:rPr>
                <w:noProof/>
                <w:lang w:val="en-US"/>
              </w:rPr>
            </w:pPr>
          </w:p>
        </w:tc>
        <w:tc>
          <w:tcPr>
            <w:tcW w:w="237" w:type="pct"/>
          </w:tcPr>
          <w:p w14:paraId="1C5D4C0D" w14:textId="77777777" w:rsidR="004B5F1F" w:rsidRPr="00F85647" w:rsidRDefault="004B5F1F" w:rsidP="004B5F1F">
            <w:pPr>
              <w:autoSpaceDE w:val="0"/>
              <w:autoSpaceDN w:val="0"/>
              <w:adjustRightInd w:val="0"/>
              <w:jc w:val="center"/>
              <w:rPr>
                <w:noProof/>
              </w:rPr>
            </w:pPr>
          </w:p>
        </w:tc>
        <w:tc>
          <w:tcPr>
            <w:tcW w:w="414" w:type="pct"/>
          </w:tcPr>
          <w:p w14:paraId="423B42F3" w14:textId="77777777" w:rsidR="004B5F1F" w:rsidRPr="00F85647" w:rsidRDefault="004B5F1F" w:rsidP="004B5F1F">
            <w:pPr>
              <w:autoSpaceDE w:val="0"/>
              <w:autoSpaceDN w:val="0"/>
              <w:adjustRightInd w:val="0"/>
              <w:jc w:val="center"/>
              <w:rPr>
                <w:noProof/>
              </w:rPr>
            </w:pPr>
          </w:p>
        </w:tc>
        <w:tc>
          <w:tcPr>
            <w:tcW w:w="339" w:type="pct"/>
          </w:tcPr>
          <w:p w14:paraId="76842EE7" w14:textId="77777777" w:rsidR="004B5F1F" w:rsidRDefault="004B5F1F" w:rsidP="004B5F1F">
            <w:pPr>
              <w:autoSpaceDE w:val="0"/>
              <w:autoSpaceDN w:val="0"/>
              <w:adjustRightInd w:val="0"/>
              <w:jc w:val="center"/>
              <w:rPr>
                <w:noProof/>
              </w:rPr>
            </w:pPr>
          </w:p>
        </w:tc>
      </w:tr>
      <w:tr w:rsidR="004B5F1F" w:rsidRPr="00F85647" w14:paraId="0E241746" w14:textId="77777777" w:rsidTr="009958C9">
        <w:trPr>
          <w:trHeight w:val="288"/>
        </w:trPr>
        <w:tc>
          <w:tcPr>
            <w:tcW w:w="192" w:type="pct"/>
          </w:tcPr>
          <w:p w14:paraId="021180B4" w14:textId="77777777" w:rsidR="004B5F1F" w:rsidRPr="007A08CE" w:rsidRDefault="004B5F1F" w:rsidP="004B5F1F">
            <w:pPr>
              <w:jc w:val="center"/>
            </w:pPr>
          </w:p>
        </w:tc>
        <w:tc>
          <w:tcPr>
            <w:tcW w:w="2164" w:type="pct"/>
            <w:gridSpan w:val="2"/>
            <w:vAlign w:val="bottom"/>
          </w:tcPr>
          <w:p w14:paraId="748328E4" w14:textId="77777777" w:rsidR="004B5F1F" w:rsidRPr="002966C9" w:rsidRDefault="004B5F1F" w:rsidP="004B5F1F">
            <w:pPr>
              <w:rPr>
                <w:color w:val="000000"/>
              </w:rPr>
            </w:pPr>
            <w:r w:rsidRPr="002966C9">
              <w:rPr>
                <w:color w:val="000000"/>
              </w:rPr>
              <w:t>Pomoćnikontakti NO+NC utični slično Schrack M22-CK11</w:t>
            </w:r>
          </w:p>
        </w:tc>
        <w:tc>
          <w:tcPr>
            <w:tcW w:w="384" w:type="pct"/>
          </w:tcPr>
          <w:p w14:paraId="66C4B92D" w14:textId="1485D572"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400D7FA" w14:textId="77777777" w:rsidR="004B5F1F" w:rsidRPr="007A08CE" w:rsidRDefault="004B5F1F" w:rsidP="004B5F1F">
            <w:pPr>
              <w:jc w:val="center"/>
              <w:rPr>
                <w:color w:val="000000"/>
              </w:rPr>
            </w:pPr>
            <w:r w:rsidRPr="007A08CE">
              <w:rPr>
                <w:color w:val="000000"/>
              </w:rPr>
              <w:t>1</w:t>
            </w:r>
          </w:p>
        </w:tc>
        <w:tc>
          <w:tcPr>
            <w:tcW w:w="322" w:type="pct"/>
          </w:tcPr>
          <w:p w14:paraId="4F6A697C" w14:textId="77777777" w:rsidR="004B5F1F" w:rsidRPr="00F85647" w:rsidRDefault="004B5F1F" w:rsidP="004B5F1F">
            <w:pPr>
              <w:autoSpaceDE w:val="0"/>
              <w:autoSpaceDN w:val="0"/>
              <w:adjustRightInd w:val="0"/>
              <w:jc w:val="center"/>
              <w:rPr>
                <w:noProof/>
                <w:lang w:val="en-US"/>
              </w:rPr>
            </w:pPr>
          </w:p>
        </w:tc>
        <w:tc>
          <w:tcPr>
            <w:tcW w:w="324" w:type="pct"/>
            <w:gridSpan w:val="2"/>
          </w:tcPr>
          <w:p w14:paraId="405DA7D1" w14:textId="77777777" w:rsidR="004B5F1F" w:rsidRPr="00F85647" w:rsidRDefault="004B5F1F" w:rsidP="004B5F1F">
            <w:pPr>
              <w:autoSpaceDE w:val="0"/>
              <w:autoSpaceDN w:val="0"/>
              <w:adjustRightInd w:val="0"/>
              <w:jc w:val="center"/>
              <w:rPr>
                <w:noProof/>
                <w:lang w:val="en-US"/>
              </w:rPr>
            </w:pPr>
          </w:p>
        </w:tc>
        <w:tc>
          <w:tcPr>
            <w:tcW w:w="237" w:type="pct"/>
          </w:tcPr>
          <w:p w14:paraId="63FBDABC" w14:textId="77777777" w:rsidR="004B5F1F" w:rsidRPr="00F85647" w:rsidRDefault="004B5F1F" w:rsidP="004B5F1F">
            <w:pPr>
              <w:autoSpaceDE w:val="0"/>
              <w:autoSpaceDN w:val="0"/>
              <w:adjustRightInd w:val="0"/>
              <w:jc w:val="center"/>
              <w:rPr>
                <w:noProof/>
                <w:lang w:val="en-US"/>
              </w:rPr>
            </w:pPr>
          </w:p>
        </w:tc>
        <w:tc>
          <w:tcPr>
            <w:tcW w:w="237" w:type="pct"/>
          </w:tcPr>
          <w:p w14:paraId="50034805" w14:textId="77777777" w:rsidR="004B5F1F" w:rsidRPr="00F85647" w:rsidRDefault="004B5F1F" w:rsidP="004B5F1F">
            <w:pPr>
              <w:autoSpaceDE w:val="0"/>
              <w:autoSpaceDN w:val="0"/>
              <w:adjustRightInd w:val="0"/>
              <w:jc w:val="center"/>
              <w:rPr>
                <w:noProof/>
              </w:rPr>
            </w:pPr>
          </w:p>
        </w:tc>
        <w:tc>
          <w:tcPr>
            <w:tcW w:w="414" w:type="pct"/>
          </w:tcPr>
          <w:p w14:paraId="28EECCF9" w14:textId="77777777" w:rsidR="004B5F1F" w:rsidRPr="00F85647" w:rsidRDefault="004B5F1F" w:rsidP="004B5F1F">
            <w:pPr>
              <w:autoSpaceDE w:val="0"/>
              <w:autoSpaceDN w:val="0"/>
              <w:adjustRightInd w:val="0"/>
              <w:jc w:val="center"/>
              <w:rPr>
                <w:noProof/>
              </w:rPr>
            </w:pPr>
          </w:p>
        </w:tc>
        <w:tc>
          <w:tcPr>
            <w:tcW w:w="339" w:type="pct"/>
          </w:tcPr>
          <w:p w14:paraId="6C3A282C" w14:textId="77777777" w:rsidR="004B5F1F" w:rsidRDefault="004B5F1F" w:rsidP="004B5F1F">
            <w:pPr>
              <w:autoSpaceDE w:val="0"/>
              <w:autoSpaceDN w:val="0"/>
              <w:adjustRightInd w:val="0"/>
              <w:jc w:val="center"/>
              <w:rPr>
                <w:noProof/>
              </w:rPr>
            </w:pPr>
          </w:p>
        </w:tc>
      </w:tr>
      <w:tr w:rsidR="004B5F1F" w:rsidRPr="00F85647" w14:paraId="4D785D67" w14:textId="77777777" w:rsidTr="009958C9">
        <w:trPr>
          <w:trHeight w:val="288"/>
        </w:trPr>
        <w:tc>
          <w:tcPr>
            <w:tcW w:w="192" w:type="pct"/>
          </w:tcPr>
          <w:p w14:paraId="199D9280" w14:textId="77777777" w:rsidR="004B5F1F" w:rsidRPr="007A08CE" w:rsidRDefault="004B5F1F" w:rsidP="004B5F1F">
            <w:pPr>
              <w:jc w:val="center"/>
            </w:pPr>
          </w:p>
        </w:tc>
        <w:tc>
          <w:tcPr>
            <w:tcW w:w="2164" w:type="pct"/>
            <w:gridSpan w:val="2"/>
            <w:vAlign w:val="bottom"/>
          </w:tcPr>
          <w:p w14:paraId="4D0A0992" w14:textId="77777777" w:rsidR="004B5F1F" w:rsidRPr="002966C9" w:rsidRDefault="004B5F1F" w:rsidP="004B5F1F">
            <w:pPr>
              <w:rPr>
                <w:color w:val="000000"/>
              </w:rPr>
            </w:pPr>
            <w:r w:rsidRPr="002966C9">
              <w:rPr>
                <w:color w:val="000000"/>
              </w:rPr>
              <w:t>Grebenasti prekidači, slično:</w:t>
            </w:r>
          </w:p>
        </w:tc>
        <w:tc>
          <w:tcPr>
            <w:tcW w:w="384" w:type="pct"/>
          </w:tcPr>
          <w:p w14:paraId="151E1469" w14:textId="5D8CA12C" w:rsidR="004B5F1F" w:rsidRPr="007A08CE" w:rsidRDefault="004B5F1F" w:rsidP="004B5F1F">
            <w:pPr>
              <w:jc w:val="center"/>
              <w:rPr>
                <w:color w:val="000000"/>
                <w:highlight w:val="yellow"/>
              </w:rPr>
            </w:pPr>
          </w:p>
        </w:tc>
        <w:tc>
          <w:tcPr>
            <w:tcW w:w="387" w:type="pct"/>
            <w:vAlign w:val="bottom"/>
          </w:tcPr>
          <w:p w14:paraId="3E01C8FA" w14:textId="77777777" w:rsidR="004B5F1F" w:rsidRPr="007A08CE" w:rsidRDefault="004B5F1F" w:rsidP="004B5F1F">
            <w:pPr>
              <w:jc w:val="center"/>
              <w:rPr>
                <w:color w:val="000000"/>
              </w:rPr>
            </w:pPr>
          </w:p>
        </w:tc>
        <w:tc>
          <w:tcPr>
            <w:tcW w:w="322" w:type="pct"/>
          </w:tcPr>
          <w:p w14:paraId="6587E793" w14:textId="77777777" w:rsidR="004B5F1F" w:rsidRPr="00F85647" w:rsidRDefault="004B5F1F" w:rsidP="004B5F1F">
            <w:pPr>
              <w:autoSpaceDE w:val="0"/>
              <w:autoSpaceDN w:val="0"/>
              <w:adjustRightInd w:val="0"/>
              <w:jc w:val="center"/>
              <w:rPr>
                <w:noProof/>
                <w:lang w:val="en-US"/>
              </w:rPr>
            </w:pPr>
          </w:p>
        </w:tc>
        <w:tc>
          <w:tcPr>
            <w:tcW w:w="324" w:type="pct"/>
            <w:gridSpan w:val="2"/>
          </w:tcPr>
          <w:p w14:paraId="29CBDA8E" w14:textId="77777777" w:rsidR="004B5F1F" w:rsidRPr="00F85647" w:rsidRDefault="004B5F1F" w:rsidP="004B5F1F">
            <w:pPr>
              <w:autoSpaceDE w:val="0"/>
              <w:autoSpaceDN w:val="0"/>
              <w:adjustRightInd w:val="0"/>
              <w:jc w:val="center"/>
              <w:rPr>
                <w:noProof/>
                <w:lang w:val="en-US"/>
              </w:rPr>
            </w:pPr>
          </w:p>
        </w:tc>
        <w:tc>
          <w:tcPr>
            <w:tcW w:w="237" w:type="pct"/>
          </w:tcPr>
          <w:p w14:paraId="0C8C3F7F" w14:textId="77777777" w:rsidR="004B5F1F" w:rsidRPr="00F85647" w:rsidRDefault="004B5F1F" w:rsidP="004B5F1F">
            <w:pPr>
              <w:autoSpaceDE w:val="0"/>
              <w:autoSpaceDN w:val="0"/>
              <w:adjustRightInd w:val="0"/>
              <w:jc w:val="center"/>
              <w:rPr>
                <w:noProof/>
                <w:lang w:val="en-US"/>
              </w:rPr>
            </w:pPr>
          </w:p>
        </w:tc>
        <w:tc>
          <w:tcPr>
            <w:tcW w:w="237" w:type="pct"/>
          </w:tcPr>
          <w:p w14:paraId="7B6CB0AB" w14:textId="77777777" w:rsidR="004B5F1F" w:rsidRPr="00F85647" w:rsidRDefault="004B5F1F" w:rsidP="004B5F1F">
            <w:pPr>
              <w:autoSpaceDE w:val="0"/>
              <w:autoSpaceDN w:val="0"/>
              <w:adjustRightInd w:val="0"/>
              <w:jc w:val="center"/>
              <w:rPr>
                <w:noProof/>
              </w:rPr>
            </w:pPr>
          </w:p>
        </w:tc>
        <w:tc>
          <w:tcPr>
            <w:tcW w:w="414" w:type="pct"/>
          </w:tcPr>
          <w:p w14:paraId="13C27F8B" w14:textId="77777777" w:rsidR="004B5F1F" w:rsidRPr="00F85647" w:rsidRDefault="004B5F1F" w:rsidP="004B5F1F">
            <w:pPr>
              <w:autoSpaceDE w:val="0"/>
              <w:autoSpaceDN w:val="0"/>
              <w:adjustRightInd w:val="0"/>
              <w:jc w:val="center"/>
              <w:rPr>
                <w:noProof/>
              </w:rPr>
            </w:pPr>
          </w:p>
        </w:tc>
        <w:tc>
          <w:tcPr>
            <w:tcW w:w="339" w:type="pct"/>
          </w:tcPr>
          <w:p w14:paraId="27A3AEDF" w14:textId="77777777" w:rsidR="004B5F1F" w:rsidRDefault="004B5F1F" w:rsidP="004B5F1F">
            <w:pPr>
              <w:autoSpaceDE w:val="0"/>
              <w:autoSpaceDN w:val="0"/>
              <w:adjustRightInd w:val="0"/>
              <w:jc w:val="center"/>
              <w:rPr>
                <w:noProof/>
              </w:rPr>
            </w:pPr>
          </w:p>
        </w:tc>
      </w:tr>
      <w:tr w:rsidR="004B5F1F" w:rsidRPr="00F85647" w14:paraId="2F51E11B" w14:textId="77777777" w:rsidTr="009958C9">
        <w:trPr>
          <w:trHeight w:val="288"/>
        </w:trPr>
        <w:tc>
          <w:tcPr>
            <w:tcW w:w="192" w:type="pct"/>
          </w:tcPr>
          <w:p w14:paraId="1DA421B2" w14:textId="77777777" w:rsidR="004B5F1F" w:rsidRPr="007A08CE" w:rsidRDefault="004B5F1F" w:rsidP="004B5F1F">
            <w:pPr>
              <w:jc w:val="center"/>
            </w:pPr>
          </w:p>
        </w:tc>
        <w:tc>
          <w:tcPr>
            <w:tcW w:w="2164" w:type="pct"/>
            <w:gridSpan w:val="2"/>
            <w:vAlign w:val="bottom"/>
          </w:tcPr>
          <w:p w14:paraId="3CAD6502" w14:textId="77777777" w:rsidR="004B5F1F" w:rsidRPr="002966C9" w:rsidRDefault="004B5F1F" w:rsidP="004B5F1F">
            <w:pPr>
              <w:rPr>
                <w:color w:val="000000"/>
              </w:rPr>
            </w:pPr>
            <w:r w:rsidRPr="002966C9">
              <w:rPr>
                <w:color w:val="000000"/>
              </w:rPr>
              <w:t>Prekidač 0-1; 1P u kućištu slično Scharck</w:t>
            </w:r>
          </w:p>
        </w:tc>
        <w:tc>
          <w:tcPr>
            <w:tcW w:w="384" w:type="pct"/>
          </w:tcPr>
          <w:p w14:paraId="6308D22B" w14:textId="3A7B39A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6473B0A8" w14:textId="77777777" w:rsidR="004B5F1F" w:rsidRPr="007A08CE" w:rsidRDefault="004B5F1F" w:rsidP="004B5F1F">
            <w:pPr>
              <w:jc w:val="center"/>
              <w:rPr>
                <w:color w:val="000000"/>
              </w:rPr>
            </w:pPr>
            <w:r w:rsidRPr="007A08CE">
              <w:rPr>
                <w:color w:val="000000"/>
              </w:rPr>
              <w:t>1</w:t>
            </w:r>
          </w:p>
        </w:tc>
        <w:tc>
          <w:tcPr>
            <w:tcW w:w="322" w:type="pct"/>
          </w:tcPr>
          <w:p w14:paraId="454D1298" w14:textId="77777777" w:rsidR="004B5F1F" w:rsidRPr="00F85647" w:rsidRDefault="004B5F1F" w:rsidP="004B5F1F">
            <w:pPr>
              <w:autoSpaceDE w:val="0"/>
              <w:autoSpaceDN w:val="0"/>
              <w:adjustRightInd w:val="0"/>
              <w:jc w:val="center"/>
              <w:rPr>
                <w:noProof/>
                <w:lang w:val="en-US"/>
              </w:rPr>
            </w:pPr>
          </w:p>
        </w:tc>
        <w:tc>
          <w:tcPr>
            <w:tcW w:w="324" w:type="pct"/>
            <w:gridSpan w:val="2"/>
          </w:tcPr>
          <w:p w14:paraId="38CF2AD5" w14:textId="77777777" w:rsidR="004B5F1F" w:rsidRPr="00F85647" w:rsidRDefault="004B5F1F" w:rsidP="004B5F1F">
            <w:pPr>
              <w:autoSpaceDE w:val="0"/>
              <w:autoSpaceDN w:val="0"/>
              <w:adjustRightInd w:val="0"/>
              <w:jc w:val="center"/>
              <w:rPr>
                <w:noProof/>
                <w:lang w:val="en-US"/>
              </w:rPr>
            </w:pPr>
          </w:p>
        </w:tc>
        <w:tc>
          <w:tcPr>
            <w:tcW w:w="237" w:type="pct"/>
          </w:tcPr>
          <w:p w14:paraId="7EAB1081" w14:textId="77777777" w:rsidR="004B5F1F" w:rsidRPr="00F85647" w:rsidRDefault="004B5F1F" w:rsidP="004B5F1F">
            <w:pPr>
              <w:autoSpaceDE w:val="0"/>
              <w:autoSpaceDN w:val="0"/>
              <w:adjustRightInd w:val="0"/>
              <w:jc w:val="center"/>
              <w:rPr>
                <w:noProof/>
                <w:lang w:val="en-US"/>
              </w:rPr>
            </w:pPr>
          </w:p>
        </w:tc>
        <w:tc>
          <w:tcPr>
            <w:tcW w:w="237" w:type="pct"/>
          </w:tcPr>
          <w:p w14:paraId="03A530FC" w14:textId="77777777" w:rsidR="004B5F1F" w:rsidRPr="00F85647" w:rsidRDefault="004B5F1F" w:rsidP="004B5F1F">
            <w:pPr>
              <w:autoSpaceDE w:val="0"/>
              <w:autoSpaceDN w:val="0"/>
              <w:adjustRightInd w:val="0"/>
              <w:jc w:val="center"/>
              <w:rPr>
                <w:noProof/>
              </w:rPr>
            </w:pPr>
          </w:p>
        </w:tc>
        <w:tc>
          <w:tcPr>
            <w:tcW w:w="414" w:type="pct"/>
          </w:tcPr>
          <w:p w14:paraId="7354DA6F" w14:textId="77777777" w:rsidR="004B5F1F" w:rsidRPr="00F85647" w:rsidRDefault="004B5F1F" w:rsidP="004B5F1F">
            <w:pPr>
              <w:autoSpaceDE w:val="0"/>
              <w:autoSpaceDN w:val="0"/>
              <w:adjustRightInd w:val="0"/>
              <w:jc w:val="center"/>
              <w:rPr>
                <w:noProof/>
              </w:rPr>
            </w:pPr>
          </w:p>
        </w:tc>
        <w:tc>
          <w:tcPr>
            <w:tcW w:w="339" w:type="pct"/>
          </w:tcPr>
          <w:p w14:paraId="194CB895" w14:textId="77777777" w:rsidR="004B5F1F" w:rsidRDefault="004B5F1F" w:rsidP="004B5F1F">
            <w:pPr>
              <w:autoSpaceDE w:val="0"/>
              <w:autoSpaceDN w:val="0"/>
              <w:adjustRightInd w:val="0"/>
              <w:jc w:val="center"/>
              <w:rPr>
                <w:noProof/>
              </w:rPr>
            </w:pPr>
          </w:p>
        </w:tc>
      </w:tr>
      <w:tr w:rsidR="004B5F1F" w:rsidRPr="00F85647" w14:paraId="5781ED5A" w14:textId="77777777" w:rsidTr="009958C9">
        <w:trPr>
          <w:trHeight w:val="288"/>
        </w:trPr>
        <w:tc>
          <w:tcPr>
            <w:tcW w:w="192" w:type="pct"/>
          </w:tcPr>
          <w:p w14:paraId="73358C64" w14:textId="77777777" w:rsidR="004B5F1F" w:rsidRPr="007A08CE" w:rsidRDefault="004B5F1F" w:rsidP="004B5F1F">
            <w:pPr>
              <w:jc w:val="center"/>
            </w:pPr>
          </w:p>
        </w:tc>
        <w:tc>
          <w:tcPr>
            <w:tcW w:w="2164" w:type="pct"/>
            <w:gridSpan w:val="2"/>
            <w:vAlign w:val="bottom"/>
          </w:tcPr>
          <w:p w14:paraId="6857D262" w14:textId="77777777" w:rsidR="004B5F1F" w:rsidRPr="002966C9" w:rsidRDefault="004B5F1F" w:rsidP="004B5F1F">
            <w:pPr>
              <w:rPr>
                <w:color w:val="000000"/>
              </w:rPr>
            </w:pPr>
            <w:r w:rsidRPr="002966C9">
              <w:rPr>
                <w:color w:val="000000"/>
              </w:rPr>
              <w:t>SE.XB7 ND21 izborni prekidač 0-1 slični Schneider eletric</w:t>
            </w:r>
          </w:p>
        </w:tc>
        <w:tc>
          <w:tcPr>
            <w:tcW w:w="384" w:type="pct"/>
          </w:tcPr>
          <w:p w14:paraId="0C2EF5C3" w14:textId="24602B5E"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096EC7F" w14:textId="77777777" w:rsidR="004B5F1F" w:rsidRPr="007A08CE" w:rsidRDefault="004B5F1F" w:rsidP="004B5F1F">
            <w:pPr>
              <w:jc w:val="center"/>
              <w:rPr>
                <w:color w:val="000000"/>
              </w:rPr>
            </w:pPr>
            <w:r w:rsidRPr="007A08CE">
              <w:rPr>
                <w:color w:val="000000"/>
              </w:rPr>
              <w:t>1</w:t>
            </w:r>
          </w:p>
        </w:tc>
        <w:tc>
          <w:tcPr>
            <w:tcW w:w="322" w:type="pct"/>
          </w:tcPr>
          <w:p w14:paraId="38FB6F85" w14:textId="77777777" w:rsidR="004B5F1F" w:rsidRPr="00F85647" w:rsidRDefault="004B5F1F" w:rsidP="004B5F1F">
            <w:pPr>
              <w:autoSpaceDE w:val="0"/>
              <w:autoSpaceDN w:val="0"/>
              <w:adjustRightInd w:val="0"/>
              <w:jc w:val="center"/>
              <w:rPr>
                <w:noProof/>
                <w:lang w:val="en-US"/>
              </w:rPr>
            </w:pPr>
          </w:p>
        </w:tc>
        <w:tc>
          <w:tcPr>
            <w:tcW w:w="324" w:type="pct"/>
            <w:gridSpan w:val="2"/>
          </w:tcPr>
          <w:p w14:paraId="20F221AD" w14:textId="77777777" w:rsidR="004B5F1F" w:rsidRPr="00F85647" w:rsidRDefault="004B5F1F" w:rsidP="004B5F1F">
            <w:pPr>
              <w:autoSpaceDE w:val="0"/>
              <w:autoSpaceDN w:val="0"/>
              <w:adjustRightInd w:val="0"/>
              <w:jc w:val="center"/>
              <w:rPr>
                <w:noProof/>
                <w:lang w:val="en-US"/>
              </w:rPr>
            </w:pPr>
          </w:p>
        </w:tc>
        <w:tc>
          <w:tcPr>
            <w:tcW w:w="237" w:type="pct"/>
          </w:tcPr>
          <w:p w14:paraId="0402BF6B" w14:textId="77777777" w:rsidR="004B5F1F" w:rsidRPr="00F85647" w:rsidRDefault="004B5F1F" w:rsidP="004B5F1F">
            <w:pPr>
              <w:autoSpaceDE w:val="0"/>
              <w:autoSpaceDN w:val="0"/>
              <w:adjustRightInd w:val="0"/>
              <w:jc w:val="center"/>
              <w:rPr>
                <w:noProof/>
                <w:lang w:val="en-US"/>
              </w:rPr>
            </w:pPr>
          </w:p>
        </w:tc>
        <w:tc>
          <w:tcPr>
            <w:tcW w:w="237" w:type="pct"/>
          </w:tcPr>
          <w:p w14:paraId="78762FFA" w14:textId="77777777" w:rsidR="004B5F1F" w:rsidRPr="00F85647" w:rsidRDefault="004B5F1F" w:rsidP="004B5F1F">
            <w:pPr>
              <w:autoSpaceDE w:val="0"/>
              <w:autoSpaceDN w:val="0"/>
              <w:adjustRightInd w:val="0"/>
              <w:jc w:val="center"/>
              <w:rPr>
                <w:noProof/>
              </w:rPr>
            </w:pPr>
          </w:p>
        </w:tc>
        <w:tc>
          <w:tcPr>
            <w:tcW w:w="414" w:type="pct"/>
          </w:tcPr>
          <w:p w14:paraId="691B8E4B" w14:textId="77777777" w:rsidR="004B5F1F" w:rsidRPr="00F85647" w:rsidRDefault="004B5F1F" w:rsidP="004B5F1F">
            <w:pPr>
              <w:autoSpaceDE w:val="0"/>
              <w:autoSpaceDN w:val="0"/>
              <w:adjustRightInd w:val="0"/>
              <w:jc w:val="center"/>
              <w:rPr>
                <w:noProof/>
              </w:rPr>
            </w:pPr>
          </w:p>
        </w:tc>
        <w:tc>
          <w:tcPr>
            <w:tcW w:w="339" w:type="pct"/>
          </w:tcPr>
          <w:p w14:paraId="612EB27A" w14:textId="77777777" w:rsidR="004B5F1F" w:rsidRDefault="004B5F1F" w:rsidP="004B5F1F">
            <w:pPr>
              <w:autoSpaceDE w:val="0"/>
              <w:autoSpaceDN w:val="0"/>
              <w:adjustRightInd w:val="0"/>
              <w:jc w:val="center"/>
              <w:rPr>
                <w:noProof/>
              </w:rPr>
            </w:pPr>
          </w:p>
        </w:tc>
      </w:tr>
      <w:tr w:rsidR="004B5F1F" w:rsidRPr="00F85647" w14:paraId="288E47D4" w14:textId="77777777" w:rsidTr="009958C9">
        <w:trPr>
          <w:trHeight w:val="288"/>
        </w:trPr>
        <w:tc>
          <w:tcPr>
            <w:tcW w:w="192" w:type="pct"/>
          </w:tcPr>
          <w:p w14:paraId="2E7B7947" w14:textId="77777777" w:rsidR="004B5F1F" w:rsidRPr="007A08CE" w:rsidRDefault="004B5F1F" w:rsidP="004B5F1F">
            <w:pPr>
              <w:jc w:val="center"/>
            </w:pPr>
          </w:p>
        </w:tc>
        <w:tc>
          <w:tcPr>
            <w:tcW w:w="2164" w:type="pct"/>
            <w:gridSpan w:val="2"/>
            <w:vAlign w:val="bottom"/>
          </w:tcPr>
          <w:p w14:paraId="51E85BA1" w14:textId="77777777" w:rsidR="004B5F1F" w:rsidRPr="002966C9" w:rsidRDefault="004B5F1F" w:rsidP="004B5F1F">
            <w:pPr>
              <w:rPr>
                <w:color w:val="000000"/>
              </w:rPr>
            </w:pPr>
            <w:r w:rsidRPr="002966C9">
              <w:rPr>
                <w:color w:val="000000"/>
              </w:rPr>
              <w:t>Taster za nužno isključenje 1xNC+1xNO slično Schneider eletric XB7ES545P</w:t>
            </w:r>
          </w:p>
        </w:tc>
        <w:tc>
          <w:tcPr>
            <w:tcW w:w="384" w:type="pct"/>
          </w:tcPr>
          <w:p w14:paraId="5A100A3A" w14:textId="186C6B4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4652BA3" w14:textId="77777777" w:rsidR="004B5F1F" w:rsidRPr="007A08CE" w:rsidRDefault="004B5F1F" w:rsidP="004B5F1F">
            <w:pPr>
              <w:jc w:val="center"/>
              <w:rPr>
                <w:color w:val="000000"/>
              </w:rPr>
            </w:pPr>
            <w:r w:rsidRPr="007A08CE">
              <w:rPr>
                <w:color w:val="000000"/>
              </w:rPr>
              <w:t>1</w:t>
            </w:r>
          </w:p>
        </w:tc>
        <w:tc>
          <w:tcPr>
            <w:tcW w:w="322" w:type="pct"/>
          </w:tcPr>
          <w:p w14:paraId="2847DA84" w14:textId="77777777" w:rsidR="004B5F1F" w:rsidRPr="00F85647" w:rsidRDefault="004B5F1F" w:rsidP="004B5F1F">
            <w:pPr>
              <w:autoSpaceDE w:val="0"/>
              <w:autoSpaceDN w:val="0"/>
              <w:adjustRightInd w:val="0"/>
              <w:jc w:val="center"/>
              <w:rPr>
                <w:noProof/>
                <w:lang w:val="en-US"/>
              </w:rPr>
            </w:pPr>
          </w:p>
        </w:tc>
        <w:tc>
          <w:tcPr>
            <w:tcW w:w="324" w:type="pct"/>
            <w:gridSpan w:val="2"/>
          </w:tcPr>
          <w:p w14:paraId="6796CCAC" w14:textId="77777777" w:rsidR="004B5F1F" w:rsidRPr="00F85647" w:rsidRDefault="004B5F1F" w:rsidP="004B5F1F">
            <w:pPr>
              <w:autoSpaceDE w:val="0"/>
              <w:autoSpaceDN w:val="0"/>
              <w:adjustRightInd w:val="0"/>
              <w:jc w:val="center"/>
              <w:rPr>
                <w:noProof/>
                <w:lang w:val="en-US"/>
              </w:rPr>
            </w:pPr>
          </w:p>
        </w:tc>
        <w:tc>
          <w:tcPr>
            <w:tcW w:w="237" w:type="pct"/>
          </w:tcPr>
          <w:p w14:paraId="1F36D0B5" w14:textId="77777777" w:rsidR="004B5F1F" w:rsidRPr="00F85647" w:rsidRDefault="004B5F1F" w:rsidP="004B5F1F">
            <w:pPr>
              <w:autoSpaceDE w:val="0"/>
              <w:autoSpaceDN w:val="0"/>
              <w:adjustRightInd w:val="0"/>
              <w:jc w:val="center"/>
              <w:rPr>
                <w:noProof/>
                <w:lang w:val="en-US"/>
              </w:rPr>
            </w:pPr>
          </w:p>
        </w:tc>
        <w:tc>
          <w:tcPr>
            <w:tcW w:w="237" w:type="pct"/>
          </w:tcPr>
          <w:p w14:paraId="14F16AA7" w14:textId="77777777" w:rsidR="004B5F1F" w:rsidRPr="00F85647" w:rsidRDefault="004B5F1F" w:rsidP="004B5F1F">
            <w:pPr>
              <w:autoSpaceDE w:val="0"/>
              <w:autoSpaceDN w:val="0"/>
              <w:adjustRightInd w:val="0"/>
              <w:jc w:val="center"/>
              <w:rPr>
                <w:noProof/>
              </w:rPr>
            </w:pPr>
          </w:p>
        </w:tc>
        <w:tc>
          <w:tcPr>
            <w:tcW w:w="414" w:type="pct"/>
          </w:tcPr>
          <w:p w14:paraId="0C95334E" w14:textId="77777777" w:rsidR="004B5F1F" w:rsidRPr="00F85647" w:rsidRDefault="004B5F1F" w:rsidP="004B5F1F">
            <w:pPr>
              <w:autoSpaceDE w:val="0"/>
              <w:autoSpaceDN w:val="0"/>
              <w:adjustRightInd w:val="0"/>
              <w:jc w:val="center"/>
              <w:rPr>
                <w:noProof/>
              </w:rPr>
            </w:pPr>
          </w:p>
        </w:tc>
        <w:tc>
          <w:tcPr>
            <w:tcW w:w="339" w:type="pct"/>
          </w:tcPr>
          <w:p w14:paraId="52DDF85F" w14:textId="77777777" w:rsidR="004B5F1F" w:rsidRDefault="004B5F1F" w:rsidP="004B5F1F">
            <w:pPr>
              <w:autoSpaceDE w:val="0"/>
              <w:autoSpaceDN w:val="0"/>
              <w:adjustRightInd w:val="0"/>
              <w:jc w:val="center"/>
              <w:rPr>
                <w:noProof/>
              </w:rPr>
            </w:pPr>
          </w:p>
        </w:tc>
      </w:tr>
      <w:tr w:rsidR="004B5F1F" w:rsidRPr="00F85647" w14:paraId="297A633B" w14:textId="77777777" w:rsidTr="009958C9">
        <w:trPr>
          <w:trHeight w:val="288"/>
        </w:trPr>
        <w:tc>
          <w:tcPr>
            <w:tcW w:w="192" w:type="pct"/>
          </w:tcPr>
          <w:p w14:paraId="75665865" w14:textId="77777777" w:rsidR="004B5F1F" w:rsidRPr="007A08CE" w:rsidRDefault="004B5F1F" w:rsidP="004B5F1F">
            <w:pPr>
              <w:jc w:val="center"/>
            </w:pPr>
          </w:p>
        </w:tc>
        <w:tc>
          <w:tcPr>
            <w:tcW w:w="2164" w:type="pct"/>
            <w:gridSpan w:val="2"/>
            <w:vAlign w:val="bottom"/>
          </w:tcPr>
          <w:p w14:paraId="725A065C" w14:textId="77777777" w:rsidR="004B5F1F" w:rsidRPr="002966C9" w:rsidRDefault="004B5F1F" w:rsidP="004B5F1F">
            <w:pPr>
              <w:rPr>
                <w:color w:val="000000"/>
              </w:rPr>
            </w:pPr>
            <w:r w:rsidRPr="002966C9">
              <w:rPr>
                <w:color w:val="000000"/>
              </w:rPr>
              <w:t>ASDSW010 prekidač za vrata ormana</w:t>
            </w:r>
          </w:p>
        </w:tc>
        <w:tc>
          <w:tcPr>
            <w:tcW w:w="384" w:type="pct"/>
          </w:tcPr>
          <w:p w14:paraId="02B2F861" w14:textId="125B2F46"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6EF4595" w14:textId="77777777" w:rsidR="004B5F1F" w:rsidRPr="007A08CE" w:rsidRDefault="004B5F1F" w:rsidP="004B5F1F">
            <w:pPr>
              <w:jc w:val="center"/>
              <w:rPr>
                <w:color w:val="000000"/>
              </w:rPr>
            </w:pPr>
            <w:r w:rsidRPr="007A08CE">
              <w:rPr>
                <w:color w:val="000000"/>
              </w:rPr>
              <w:t>1</w:t>
            </w:r>
          </w:p>
        </w:tc>
        <w:tc>
          <w:tcPr>
            <w:tcW w:w="322" w:type="pct"/>
          </w:tcPr>
          <w:p w14:paraId="444D1C47" w14:textId="77777777" w:rsidR="004B5F1F" w:rsidRPr="00F85647" w:rsidRDefault="004B5F1F" w:rsidP="004B5F1F">
            <w:pPr>
              <w:autoSpaceDE w:val="0"/>
              <w:autoSpaceDN w:val="0"/>
              <w:adjustRightInd w:val="0"/>
              <w:jc w:val="center"/>
              <w:rPr>
                <w:noProof/>
                <w:lang w:val="en-US"/>
              </w:rPr>
            </w:pPr>
          </w:p>
        </w:tc>
        <w:tc>
          <w:tcPr>
            <w:tcW w:w="324" w:type="pct"/>
            <w:gridSpan w:val="2"/>
          </w:tcPr>
          <w:p w14:paraId="5D42B4A5" w14:textId="77777777" w:rsidR="004B5F1F" w:rsidRPr="00F85647" w:rsidRDefault="004B5F1F" w:rsidP="004B5F1F">
            <w:pPr>
              <w:autoSpaceDE w:val="0"/>
              <w:autoSpaceDN w:val="0"/>
              <w:adjustRightInd w:val="0"/>
              <w:jc w:val="center"/>
              <w:rPr>
                <w:noProof/>
                <w:lang w:val="en-US"/>
              </w:rPr>
            </w:pPr>
          </w:p>
        </w:tc>
        <w:tc>
          <w:tcPr>
            <w:tcW w:w="237" w:type="pct"/>
          </w:tcPr>
          <w:p w14:paraId="63190A83" w14:textId="77777777" w:rsidR="004B5F1F" w:rsidRPr="00F85647" w:rsidRDefault="004B5F1F" w:rsidP="004B5F1F">
            <w:pPr>
              <w:autoSpaceDE w:val="0"/>
              <w:autoSpaceDN w:val="0"/>
              <w:adjustRightInd w:val="0"/>
              <w:jc w:val="center"/>
              <w:rPr>
                <w:noProof/>
                <w:lang w:val="en-US"/>
              </w:rPr>
            </w:pPr>
          </w:p>
        </w:tc>
        <w:tc>
          <w:tcPr>
            <w:tcW w:w="237" w:type="pct"/>
          </w:tcPr>
          <w:p w14:paraId="52B524FF" w14:textId="77777777" w:rsidR="004B5F1F" w:rsidRPr="00F85647" w:rsidRDefault="004B5F1F" w:rsidP="004B5F1F">
            <w:pPr>
              <w:autoSpaceDE w:val="0"/>
              <w:autoSpaceDN w:val="0"/>
              <w:adjustRightInd w:val="0"/>
              <w:jc w:val="center"/>
              <w:rPr>
                <w:noProof/>
              </w:rPr>
            </w:pPr>
          </w:p>
        </w:tc>
        <w:tc>
          <w:tcPr>
            <w:tcW w:w="414" w:type="pct"/>
          </w:tcPr>
          <w:p w14:paraId="0A592993" w14:textId="77777777" w:rsidR="004B5F1F" w:rsidRPr="00F85647" w:rsidRDefault="004B5F1F" w:rsidP="004B5F1F">
            <w:pPr>
              <w:autoSpaceDE w:val="0"/>
              <w:autoSpaceDN w:val="0"/>
              <w:adjustRightInd w:val="0"/>
              <w:jc w:val="center"/>
              <w:rPr>
                <w:noProof/>
              </w:rPr>
            </w:pPr>
          </w:p>
        </w:tc>
        <w:tc>
          <w:tcPr>
            <w:tcW w:w="339" w:type="pct"/>
          </w:tcPr>
          <w:p w14:paraId="199CA533" w14:textId="77777777" w:rsidR="004B5F1F" w:rsidRDefault="004B5F1F" w:rsidP="004B5F1F">
            <w:pPr>
              <w:autoSpaceDE w:val="0"/>
              <w:autoSpaceDN w:val="0"/>
              <w:adjustRightInd w:val="0"/>
              <w:jc w:val="center"/>
              <w:rPr>
                <w:noProof/>
              </w:rPr>
            </w:pPr>
          </w:p>
        </w:tc>
      </w:tr>
      <w:tr w:rsidR="004B5F1F" w:rsidRPr="00F85647" w14:paraId="3D7A17C5" w14:textId="77777777" w:rsidTr="009958C9">
        <w:trPr>
          <w:trHeight w:val="288"/>
        </w:trPr>
        <w:tc>
          <w:tcPr>
            <w:tcW w:w="192" w:type="pct"/>
          </w:tcPr>
          <w:p w14:paraId="573D8FC5" w14:textId="77777777" w:rsidR="004B5F1F" w:rsidRPr="007A08CE" w:rsidRDefault="004B5F1F" w:rsidP="004B5F1F">
            <w:pPr>
              <w:jc w:val="center"/>
            </w:pPr>
          </w:p>
        </w:tc>
        <w:tc>
          <w:tcPr>
            <w:tcW w:w="2164" w:type="pct"/>
            <w:gridSpan w:val="2"/>
            <w:vAlign w:val="bottom"/>
          </w:tcPr>
          <w:p w14:paraId="6FC16163" w14:textId="77777777" w:rsidR="004B5F1F" w:rsidRPr="002966C9" w:rsidRDefault="004B5F1F" w:rsidP="004B5F1F">
            <w:pPr>
              <w:rPr>
                <w:color w:val="000000"/>
              </w:rPr>
            </w:pPr>
            <w:r w:rsidRPr="002966C9">
              <w:rPr>
                <w:color w:val="000000"/>
              </w:rPr>
              <w:t>Relei i kontaktori, slično:</w:t>
            </w:r>
          </w:p>
        </w:tc>
        <w:tc>
          <w:tcPr>
            <w:tcW w:w="384" w:type="pct"/>
          </w:tcPr>
          <w:p w14:paraId="68C21796" w14:textId="3D7A1616" w:rsidR="004B5F1F" w:rsidRPr="007A08CE" w:rsidRDefault="004B5F1F" w:rsidP="004B5F1F">
            <w:pPr>
              <w:jc w:val="center"/>
              <w:rPr>
                <w:color w:val="000000"/>
                <w:highlight w:val="yellow"/>
              </w:rPr>
            </w:pPr>
          </w:p>
        </w:tc>
        <w:tc>
          <w:tcPr>
            <w:tcW w:w="387" w:type="pct"/>
            <w:vAlign w:val="bottom"/>
          </w:tcPr>
          <w:p w14:paraId="790FC2CF" w14:textId="77777777" w:rsidR="004B5F1F" w:rsidRPr="007A08CE" w:rsidRDefault="004B5F1F" w:rsidP="004B5F1F">
            <w:pPr>
              <w:jc w:val="center"/>
              <w:rPr>
                <w:color w:val="000000"/>
              </w:rPr>
            </w:pPr>
          </w:p>
        </w:tc>
        <w:tc>
          <w:tcPr>
            <w:tcW w:w="322" w:type="pct"/>
          </w:tcPr>
          <w:p w14:paraId="6CB17FEC" w14:textId="77777777" w:rsidR="004B5F1F" w:rsidRPr="00F85647" w:rsidRDefault="004B5F1F" w:rsidP="004B5F1F">
            <w:pPr>
              <w:autoSpaceDE w:val="0"/>
              <w:autoSpaceDN w:val="0"/>
              <w:adjustRightInd w:val="0"/>
              <w:jc w:val="center"/>
              <w:rPr>
                <w:noProof/>
                <w:lang w:val="en-US"/>
              </w:rPr>
            </w:pPr>
          </w:p>
        </w:tc>
        <w:tc>
          <w:tcPr>
            <w:tcW w:w="324" w:type="pct"/>
            <w:gridSpan w:val="2"/>
          </w:tcPr>
          <w:p w14:paraId="70858355" w14:textId="77777777" w:rsidR="004B5F1F" w:rsidRPr="00F85647" w:rsidRDefault="004B5F1F" w:rsidP="004B5F1F">
            <w:pPr>
              <w:autoSpaceDE w:val="0"/>
              <w:autoSpaceDN w:val="0"/>
              <w:adjustRightInd w:val="0"/>
              <w:jc w:val="center"/>
              <w:rPr>
                <w:noProof/>
                <w:lang w:val="en-US"/>
              </w:rPr>
            </w:pPr>
          </w:p>
        </w:tc>
        <w:tc>
          <w:tcPr>
            <w:tcW w:w="237" w:type="pct"/>
          </w:tcPr>
          <w:p w14:paraId="4D0C44CC" w14:textId="77777777" w:rsidR="004B5F1F" w:rsidRPr="00F85647" w:rsidRDefault="004B5F1F" w:rsidP="004B5F1F">
            <w:pPr>
              <w:autoSpaceDE w:val="0"/>
              <w:autoSpaceDN w:val="0"/>
              <w:adjustRightInd w:val="0"/>
              <w:jc w:val="center"/>
              <w:rPr>
                <w:noProof/>
                <w:lang w:val="en-US"/>
              </w:rPr>
            </w:pPr>
          </w:p>
        </w:tc>
        <w:tc>
          <w:tcPr>
            <w:tcW w:w="237" w:type="pct"/>
          </w:tcPr>
          <w:p w14:paraId="6AB815C2" w14:textId="77777777" w:rsidR="004B5F1F" w:rsidRPr="00F85647" w:rsidRDefault="004B5F1F" w:rsidP="004B5F1F">
            <w:pPr>
              <w:autoSpaceDE w:val="0"/>
              <w:autoSpaceDN w:val="0"/>
              <w:adjustRightInd w:val="0"/>
              <w:jc w:val="center"/>
              <w:rPr>
                <w:noProof/>
              </w:rPr>
            </w:pPr>
          </w:p>
        </w:tc>
        <w:tc>
          <w:tcPr>
            <w:tcW w:w="414" w:type="pct"/>
          </w:tcPr>
          <w:p w14:paraId="3327908A" w14:textId="77777777" w:rsidR="004B5F1F" w:rsidRPr="00F85647" w:rsidRDefault="004B5F1F" w:rsidP="004B5F1F">
            <w:pPr>
              <w:autoSpaceDE w:val="0"/>
              <w:autoSpaceDN w:val="0"/>
              <w:adjustRightInd w:val="0"/>
              <w:jc w:val="center"/>
              <w:rPr>
                <w:noProof/>
              </w:rPr>
            </w:pPr>
          </w:p>
        </w:tc>
        <w:tc>
          <w:tcPr>
            <w:tcW w:w="339" w:type="pct"/>
          </w:tcPr>
          <w:p w14:paraId="0FE0C88A" w14:textId="77777777" w:rsidR="004B5F1F" w:rsidRDefault="004B5F1F" w:rsidP="004B5F1F">
            <w:pPr>
              <w:autoSpaceDE w:val="0"/>
              <w:autoSpaceDN w:val="0"/>
              <w:adjustRightInd w:val="0"/>
              <w:jc w:val="center"/>
              <w:rPr>
                <w:noProof/>
              </w:rPr>
            </w:pPr>
          </w:p>
        </w:tc>
      </w:tr>
      <w:tr w:rsidR="004B5F1F" w:rsidRPr="00F85647" w14:paraId="6D63B77B" w14:textId="77777777" w:rsidTr="009958C9">
        <w:trPr>
          <w:trHeight w:val="288"/>
        </w:trPr>
        <w:tc>
          <w:tcPr>
            <w:tcW w:w="192" w:type="pct"/>
          </w:tcPr>
          <w:p w14:paraId="0FEEBEE8"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51E71B1" w14:textId="77777777" w:rsidR="004B5F1F" w:rsidRPr="002966C9" w:rsidRDefault="004B5F1F" w:rsidP="004B5F1F">
            <w:pPr>
              <w:rPr>
                <w:color w:val="000000"/>
              </w:rPr>
            </w:pPr>
            <w:r w:rsidRPr="002966C9">
              <w:rPr>
                <w:color w:val="000000"/>
              </w:rPr>
              <w:t>Rlej za nadzor faza Schrack UR5U3011</w:t>
            </w:r>
          </w:p>
        </w:tc>
        <w:tc>
          <w:tcPr>
            <w:tcW w:w="384" w:type="pct"/>
          </w:tcPr>
          <w:p w14:paraId="0BFC81F9" w14:textId="31573DD3"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7112EBCB" w14:textId="77777777" w:rsidR="004B5F1F" w:rsidRPr="007A08CE" w:rsidRDefault="004B5F1F" w:rsidP="004B5F1F">
            <w:pPr>
              <w:jc w:val="center"/>
              <w:rPr>
                <w:color w:val="000000"/>
              </w:rPr>
            </w:pPr>
            <w:r w:rsidRPr="007A08CE">
              <w:rPr>
                <w:color w:val="000000"/>
              </w:rPr>
              <w:t>1</w:t>
            </w:r>
          </w:p>
        </w:tc>
        <w:tc>
          <w:tcPr>
            <w:tcW w:w="322" w:type="pct"/>
          </w:tcPr>
          <w:p w14:paraId="7DECCFBE" w14:textId="77777777" w:rsidR="004B5F1F" w:rsidRPr="00F85647" w:rsidRDefault="004B5F1F" w:rsidP="004B5F1F">
            <w:pPr>
              <w:autoSpaceDE w:val="0"/>
              <w:autoSpaceDN w:val="0"/>
              <w:adjustRightInd w:val="0"/>
              <w:jc w:val="center"/>
              <w:rPr>
                <w:noProof/>
                <w:lang w:val="en-US"/>
              </w:rPr>
            </w:pPr>
          </w:p>
        </w:tc>
        <w:tc>
          <w:tcPr>
            <w:tcW w:w="324" w:type="pct"/>
            <w:gridSpan w:val="2"/>
          </w:tcPr>
          <w:p w14:paraId="00EA95C0" w14:textId="77777777" w:rsidR="004B5F1F" w:rsidRPr="00F85647" w:rsidRDefault="004B5F1F" w:rsidP="004B5F1F">
            <w:pPr>
              <w:autoSpaceDE w:val="0"/>
              <w:autoSpaceDN w:val="0"/>
              <w:adjustRightInd w:val="0"/>
              <w:jc w:val="center"/>
              <w:rPr>
                <w:noProof/>
                <w:lang w:val="en-US"/>
              </w:rPr>
            </w:pPr>
          </w:p>
        </w:tc>
        <w:tc>
          <w:tcPr>
            <w:tcW w:w="237" w:type="pct"/>
          </w:tcPr>
          <w:p w14:paraId="427FA59D" w14:textId="77777777" w:rsidR="004B5F1F" w:rsidRPr="00F85647" w:rsidRDefault="004B5F1F" w:rsidP="004B5F1F">
            <w:pPr>
              <w:autoSpaceDE w:val="0"/>
              <w:autoSpaceDN w:val="0"/>
              <w:adjustRightInd w:val="0"/>
              <w:jc w:val="center"/>
              <w:rPr>
                <w:noProof/>
                <w:lang w:val="en-US"/>
              </w:rPr>
            </w:pPr>
          </w:p>
        </w:tc>
        <w:tc>
          <w:tcPr>
            <w:tcW w:w="237" w:type="pct"/>
          </w:tcPr>
          <w:p w14:paraId="36016116" w14:textId="77777777" w:rsidR="004B5F1F" w:rsidRPr="00F85647" w:rsidRDefault="004B5F1F" w:rsidP="004B5F1F">
            <w:pPr>
              <w:autoSpaceDE w:val="0"/>
              <w:autoSpaceDN w:val="0"/>
              <w:adjustRightInd w:val="0"/>
              <w:jc w:val="center"/>
              <w:rPr>
                <w:noProof/>
              </w:rPr>
            </w:pPr>
          </w:p>
        </w:tc>
        <w:tc>
          <w:tcPr>
            <w:tcW w:w="414" w:type="pct"/>
          </w:tcPr>
          <w:p w14:paraId="6DF66141" w14:textId="77777777" w:rsidR="004B5F1F" w:rsidRPr="00F85647" w:rsidRDefault="004B5F1F" w:rsidP="004B5F1F">
            <w:pPr>
              <w:autoSpaceDE w:val="0"/>
              <w:autoSpaceDN w:val="0"/>
              <w:adjustRightInd w:val="0"/>
              <w:jc w:val="center"/>
              <w:rPr>
                <w:noProof/>
              </w:rPr>
            </w:pPr>
          </w:p>
        </w:tc>
        <w:tc>
          <w:tcPr>
            <w:tcW w:w="339" w:type="pct"/>
          </w:tcPr>
          <w:p w14:paraId="1FFDF9C5" w14:textId="77777777" w:rsidR="004B5F1F" w:rsidRDefault="004B5F1F" w:rsidP="004B5F1F">
            <w:pPr>
              <w:autoSpaceDE w:val="0"/>
              <w:autoSpaceDN w:val="0"/>
              <w:adjustRightInd w:val="0"/>
              <w:jc w:val="center"/>
              <w:rPr>
                <w:noProof/>
              </w:rPr>
            </w:pPr>
          </w:p>
        </w:tc>
      </w:tr>
      <w:tr w:rsidR="004B5F1F" w:rsidRPr="00F85647" w14:paraId="0FB56213" w14:textId="77777777" w:rsidTr="009958C9">
        <w:trPr>
          <w:trHeight w:val="288"/>
        </w:trPr>
        <w:tc>
          <w:tcPr>
            <w:tcW w:w="192" w:type="pct"/>
          </w:tcPr>
          <w:p w14:paraId="2582DD60"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7370BC" w14:textId="77777777" w:rsidR="004B5F1F" w:rsidRPr="002966C9" w:rsidRDefault="004B5F1F" w:rsidP="004B5F1F">
            <w:pPr>
              <w:rPr>
                <w:color w:val="000000"/>
              </w:rPr>
            </w:pPr>
            <w:r w:rsidRPr="002966C9">
              <w:rPr>
                <w:color w:val="000000"/>
              </w:rPr>
              <w:t>YRT78626-podnožje 2P Schrack</w:t>
            </w:r>
          </w:p>
        </w:tc>
        <w:tc>
          <w:tcPr>
            <w:tcW w:w="384" w:type="pct"/>
          </w:tcPr>
          <w:p w14:paraId="6FB8B35C" w14:textId="7AEB8B3C"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1BC5D32D" w14:textId="77777777" w:rsidR="004B5F1F" w:rsidRPr="007A08CE" w:rsidRDefault="004B5F1F" w:rsidP="004B5F1F">
            <w:pPr>
              <w:jc w:val="center"/>
              <w:rPr>
                <w:color w:val="000000"/>
              </w:rPr>
            </w:pPr>
            <w:r w:rsidRPr="007A08CE">
              <w:rPr>
                <w:color w:val="000000"/>
              </w:rPr>
              <w:t>3</w:t>
            </w:r>
          </w:p>
        </w:tc>
        <w:tc>
          <w:tcPr>
            <w:tcW w:w="322" w:type="pct"/>
          </w:tcPr>
          <w:p w14:paraId="0F43177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BE86AA8" w14:textId="77777777" w:rsidR="004B5F1F" w:rsidRPr="00F85647" w:rsidRDefault="004B5F1F" w:rsidP="004B5F1F">
            <w:pPr>
              <w:autoSpaceDE w:val="0"/>
              <w:autoSpaceDN w:val="0"/>
              <w:adjustRightInd w:val="0"/>
              <w:jc w:val="center"/>
              <w:rPr>
                <w:noProof/>
                <w:lang w:val="en-US"/>
              </w:rPr>
            </w:pPr>
          </w:p>
        </w:tc>
        <w:tc>
          <w:tcPr>
            <w:tcW w:w="237" w:type="pct"/>
          </w:tcPr>
          <w:p w14:paraId="3E505F83" w14:textId="77777777" w:rsidR="004B5F1F" w:rsidRPr="00F85647" w:rsidRDefault="004B5F1F" w:rsidP="004B5F1F">
            <w:pPr>
              <w:autoSpaceDE w:val="0"/>
              <w:autoSpaceDN w:val="0"/>
              <w:adjustRightInd w:val="0"/>
              <w:jc w:val="center"/>
              <w:rPr>
                <w:noProof/>
                <w:lang w:val="en-US"/>
              </w:rPr>
            </w:pPr>
          </w:p>
        </w:tc>
        <w:tc>
          <w:tcPr>
            <w:tcW w:w="237" w:type="pct"/>
          </w:tcPr>
          <w:p w14:paraId="2C6CEC13" w14:textId="77777777" w:rsidR="004B5F1F" w:rsidRPr="00F85647" w:rsidRDefault="004B5F1F" w:rsidP="004B5F1F">
            <w:pPr>
              <w:autoSpaceDE w:val="0"/>
              <w:autoSpaceDN w:val="0"/>
              <w:adjustRightInd w:val="0"/>
              <w:jc w:val="center"/>
              <w:rPr>
                <w:noProof/>
              </w:rPr>
            </w:pPr>
          </w:p>
        </w:tc>
        <w:tc>
          <w:tcPr>
            <w:tcW w:w="414" w:type="pct"/>
          </w:tcPr>
          <w:p w14:paraId="69A95351" w14:textId="77777777" w:rsidR="004B5F1F" w:rsidRPr="00F85647" w:rsidRDefault="004B5F1F" w:rsidP="004B5F1F">
            <w:pPr>
              <w:autoSpaceDE w:val="0"/>
              <w:autoSpaceDN w:val="0"/>
              <w:adjustRightInd w:val="0"/>
              <w:jc w:val="center"/>
              <w:rPr>
                <w:noProof/>
              </w:rPr>
            </w:pPr>
          </w:p>
        </w:tc>
        <w:tc>
          <w:tcPr>
            <w:tcW w:w="339" w:type="pct"/>
          </w:tcPr>
          <w:p w14:paraId="1FEE3008" w14:textId="77777777" w:rsidR="004B5F1F" w:rsidRDefault="004B5F1F" w:rsidP="004B5F1F">
            <w:pPr>
              <w:autoSpaceDE w:val="0"/>
              <w:autoSpaceDN w:val="0"/>
              <w:adjustRightInd w:val="0"/>
              <w:jc w:val="center"/>
              <w:rPr>
                <w:noProof/>
              </w:rPr>
            </w:pPr>
          </w:p>
        </w:tc>
      </w:tr>
      <w:tr w:rsidR="004B5F1F" w:rsidRPr="00F85647" w14:paraId="17DC0303" w14:textId="77777777" w:rsidTr="009958C9">
        <w:trPr>
          <w:trHeight w:val="288"/>
        </w:trPr>
        <w:tc>
          <w:tcPr>
            <w:tcW w:w="192" w:type="pct"/>
          </w:tcPr>
          <w:p w14:paraId="3C802B19"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1C0240C4" w14:textId="77777777" w:rsidR="004B5F1F" w:rsidRPr="002966C9" w:rsidRDefault="004B5F1F" w:rsidP="004B5F1F">
            <w:pPr>
              <w:rPr>
                <w:color w:val="000000"/>
              </w:rPr>
            </w:pPr>
            <w:r w:rsidRPr="002966C9">
              <w:rPr>
                <w:color w:val="000000"/>
              </w:rPr>
              <w:t>RT424730-230VAC-2P-Preklopni Schrack</w:t>
            </w:r>
          </w:p>
        </w:tc>
        <w:tc>
          <w:tcPr>
            <w:tcW w:w="384" w:type="pct"/>
          </w:tcPr>
          <w:p w14:paraId="1D7B5B26" w14:textId="394976D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0648045" w14:textId="77777777" w:rsidR="004B5F1F" w:rsidRPr="007A08CE" w:rsidRDefault="004B5F1F" w:rsidP="004B5F1F">
            <w:pPr>
              <w:jc w:val="center"/>
              <w:rPr>
                <w:color w:val="000000"/>
              </w:rPr>
            </w:pPr>
            <w:r w:rsidRPr="007A08CE">
              <w:rPr>
                <w:color w:val="000000"/>
              </w:rPr>
              <w:t>3</w:t>
            </w:r>
          </w:p>
        </w:tc>
        <w:tc>
          <w:tcPr>
            <w:tcW w:w="322" w:type="pct"/>
          </w:tcPr>
          <w:p w14:paraId="4A99AB2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4472FEA" w14:textId="77777777" w:rsidR="004B5F1F" w:rsidRPr="00F85647" w:rsidRDefault="004B5F1F" w:rsidP="004B5F1F">
            <w:pPr>
              <w:autoSpaceDE w:val="0"/>
              <w:autoSpaceDN w:val="0"/>
              <w:adjustRightInd w:val="0"/>
              <w:jc w:val="center"/>
              <w:rPr>
                <w:noProof/>
                <w:lang w:val="en-US"/>
              </w:rPr>
            </w:pPr>
          </w:p>
        </w:tc>
        <w:tc>
          <w:tcPr>
            <w:tcW w:w="237" w:type="pct"/>
          </w:tcPr>
          <w:p w14:paraId="3A05E173" w14:textId="77777777" w:rsidR="004B5F1F" w:rsidRPr="00F85647" w:rsidRDefault="004B5F1F" w:rsidP="004B5F1F">
            <w:pPr>
              <w:autoSpaceDE w:val="0"/>
              <w:autoSpaceDN w:val="0"/>
              <w:adjustRightInd w:val="0"/>
              <w:jc w:val="center"/>
              <w:rPr>
                <w:noProof/>
                <w:lang w:val="en-US"/>
              </w:rPr>
            </w:pPr>
          </w:p>
        </w:tc>
        <w:tc>
          <w:tcPr>
            <w:tcW w:w="237" w:type="pct"/>
          </w:tcPr>
          <w:p w14:paraId="0EA6D086" w14:textId="77777777" w:rsidR="004B5F1F" w:rsidRPr="00F85647" w:rsidRDefault="004B5F1F" w:rsidP="004B5F1F">
            <w:pPr>
              <w:autoSpaceDE w:val="0"/>
              <w:autoSpaceDN w:val="0"/>
              <w:adjustRightInd w:val="0"/>
              <w:jc w:val="center"/>
              <w:rPr>
                <w:noProof/>
              </w:rPr>
            </w:pPr>
          </w:p>
        </w:tc>
        <w:tc>
          <w:tcPr>
            <w:tcW w:w="414" w:type="pct"/>
          </w:tcPr>
          <w:p w14:paraId="309A4CB1" w14:textId="77777777" w:rsidR="004B5F1F" w:rsidRPr="00F85647" w:rsidRDefault="004B5F1F" w:rsidP="004B5F1F">
            <w:pPr>
              <w:autoSpaceDE w:val="0"/>
              <w:autoSpaceDN w:val="0"/>
              <w:adjustRightInd w:val="0"/>
              <w:jc w:val="center"/>
              <w:rPr>
                <w:noProof/>
              </w:rPr>
            </w:pPr>
          </w:p>
        </w:tc>
        <w:tc>
          <w:tcPr>
            <w:tcW w:w="339" w:type="pct"/>
          </w:tcPr>
          <w:p w14:paraId="2A7CFBFE" w14:textId="77777777" w:rsidR="004B5F1F" w:rsidRDefault="004B5F1F" w:rsidP="004B5F1F">
            <w:pPr>
              <w:autoSpaceDE w:val="0"/>
              <w:autoSpaceDN w:val="0"/>
              <w:adjustRightInd w:val="0"/>
              <w:jc w:val="center"/>
              <w:rPr>
                <w:noProof/>
              </w:rPr>
            </w:pPr>
          </w:p>
        </w:tc>
      </w:tr>
      <w:tr w:rsidR="004B5F1F" w:rsidRPr="00F85647" w14:paraId="6DF709F8" w14:textId="77777777" w:rsidTr="009958C9">
        <w:trPr>
          <w:trHeight w:val="288"/>
        </w:trPr>
        <w:tc>
          <w:tcPr>
            <w:tcW w:w="192" w:type="pct"/>
          </w:tcPr>
          <w:p w14:paraId="6E6C455B"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4AADA7E6" w14:textId="77777777" w:rsidR="004B5F1F" w:rsidRPr="002966C9" w:rsidRDefault="004B5F1F" w:rsidP="004B5F1F">
            <w:pPr>
              <w:rPr>
                <w:color w:val="000000"/>
              </w:rPr>
            </w:pPr>
            <w:r w:rsidRPr="002966C9">
              <w:rPr>
                <w:color w:val="000000"/>
              </w:rPr>
              <w:t>-automatski osigurač, slično Schrack;</w:t>
            </w:r>
          </w:p>
        </w:tc>
        <w:tc>
          <w:tcPr>
            <w:tcW w:w="384" w:type="pct"/>
          </w:tcPr>
          <w:p w14:paraId="030EF581" w14:textId="262E793A" w:rsidR="004B5F1F" w:rsidRPr="007A08CE" w:rsidRDefault="004B5F1F" w:rsidP="004B5F1F">
            <w:pPr>
              <w:jc w:val="center"/>
              <w:rPr>
                <w:color w:val="000000"/>
                <w:highlight w:val="yellow"/>
              </w:rPr>
            </w:pPr>
          </w:p>
        </w:tc>
        <w:tc>
          <w:tcPr>
            <w:tcW w:w="387" w:type="pct"/>
            <w:vAlign w:val="bottom"/>
          </w:tcPr>
          <w:p w14:paraId="6FED0C42" w14:textId="77777777" w:rsidR="004B5F1F" w:rsidRPr="007A08CE" w:rsidRDefault="004B5F1F" w:rsidP="004B5F1F">
            <w:pPr>
              <w:jc w:val="center"/>
              <w:rPr>
                <w:color w:val="000000"/>
              </w:rPr>
            </w:pPr>
          </w:p>
        </w:tc>
        <w:tc>
          <w:tcPr>
            <w:tcW w:w="322" w:type="pct"/>
          </w:tcPr>
          <w:p w14:paraId="73FC3B3C" w14:textId="77777777" w:rsidR="004B5F1F" w:rsidRPr="00F85647" w:rsidRDefault="004B5F1F" w:rsidP="004B5F1F">
            <w:pPr>
              <w:autoSpaceDE w:val="0"/>
              <w:autoSpaceDN w:val="0"/>
              <w:adjustRightInd w:val="0"/>
              <w:jc w:val="center"/>
              <w:rPr>
                <w:noProof/>
                <w:lang w:val="en-US"/>
              </w:rPr>
            </w:pPr>
          </w:p>
        </w:tc>
        <w:tc>
          <w:tcPr>
            <w:tcW w:w="324" w:type="pct"/>
            <w:gridSpan w:val="2"/>
          </w:tcPr>
          <w:p w14:paraId="2E7955EC" w14:textId="77777777" w:rsidR="004B5F1F" w:rsidRPr="00F85647" w:rsidRDefault="004B5F1F" w:rsidP="004B5F1F">
            <w:pPr>
              <w:autoSpaceDE w:val="0"/>
              <w:autoSpaceDN w:val="0"/>
              <w:adjustRightInd w:val="0"/>
              <w:jc w:val="center"/>
              <w:rPr>
                <w:noProof/>
                <w:lang w:val="en-US"/>
              </w:rPr>
            </w:pPr>
          </w:p>
        </w:tc>
        <w:tc>
          <w:tcPr>
            <w:tcW w:w="237" w:type="pct"/>
          </w:tcPr>
          <w:p w14:paraId="7FE21293" w14:textId="77777777" w:rsidR="004B5F1F" w:rsidRPr="00F85647" w:rsidRDefault="004B5F1F" w:rsidP="004B5F1F">
            <w:pPr>
              <w:autoSpaceDE w:val="0"/>
              <w:autoSpaceDN w:val="0"/>
              <w:adjustRightInd w:val="0"/>
              <w:jc w:val="center"/>
              <w:rPr>
                <w:noProof/>
                <w:lang w:val="en-US"/>
              </w:rPr>
            </w:pPr>
          </w:p>
        </w:tc>
        <w:tc>
          <w:tcPr>
            <w:tcW w:w="237" w:type="pct"/>
          </w:tcPr>
          <w:p w14:paraId="1EEF9B6C" w14:textId="77777777" w:rsidR="004B5F1F" w:rsidRPr="00F85647" w:rsidRDefault="004B5F1F" w:rsidP="004B5F1F">
            <w:pPr>
              <w:autoSpaceDE w:val="0"/>
              <w:autoSpaceDN w:val="0"/>
              <w:adjustRightInd w:val="0"/>
              <w:jc w:val="center"/>
              <w:rPr>
                <w:noProof/>
              </w:rPr>
            </w:pPr>
          </w:p>
        </w:tc>
        <w:tc>
          <w:tcPr>
            <w:tcW w:w="414" w:type="pct"/>
          </w:tcPr>
          <w:p w14:paraId="692A4830" w14:textId="77777777" w:rsidR="004B5F1F" w:rsidRPr="00F85647" w:rsidRDefault="004B5F1F" w:rsidP="004B5F1F">
            <w:pPr>
              <w:autoSpaceDE w:val="0"/>
              <w:autoSpaceDN w:val="0"/>
              <w:adjustRightInd w:val="0"/>
              <w:jc w:val="center"/>
              <w:rPr>
                <w:noProof/>
              </w:rPr>
            </w:pPr>
          </w:p>
        </w:tc>
        <w:tc>
          <w:tcPr>
            <w:tcW w:w="339" w:type="pct"/>
          </w:tcPr>
          <w:p w14:paraId="16203DFF" w14:textId="77777777" w:rsidR="004B5F1F" w:rsidRDefault="004B5F1F" w:rsidP="004B5F1F">
            <w:pPr>
              <w:autoSpaceDE w:val="0"/>
              <w:autoSpaceDN w:val="0"/>
              <w:adjustRightInd w:val="0"/>
              <w:jc w:val="center"/>
              <w:rPr>
                <w:noProof/>
              </w:rPr>
            </w:pPr>
          </w:p>
        </w:tc>
      </w:tr>
      <w:tr w:rsidR="004B5F1F" w:rsidRPr="00F85647" w14:paraId="669D8434" w14:textId="77777777" w:rsidTr="009958C9">
        <w:trPr>
          <w:trHeight w:val="288"/>
        </w:trPr>
        <w:tc>
          <w:tcPr>
            <w:tcW w:w="192" w:type="pct"/>
          </w:tcPr>
          <w:p w14:paraId="394660FC"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C0380FB" w14:textId="77777777" w:rsidR="004B5F1F" w:rsidRPr="002966C9" w:rsidRDefault="004B5F1F" w:rsidP="004B5F1F">
            <w:pPr>
              <w:rPr>
                <w:color w:val="000000"/>
              </w:rPr>
            </w:pPr>
            <w:r w:rsidRPr="002966C9">
              <w:rPr>
                <w:color w:val="000000"/>
              </w:rPr>
              <w:t>BMS0 C6/1</w:t>
            </w:r>
          </w:p>
        </w:tc>
        <w:tc>
          <w:tcPr>
            <w:tcW w:w="384" w:type="pct"/>
          </w:tcPr>
          <w:p w14:paraId="0D780A6F" w14:textId="0245A6B7"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134F15B" w14:textId="77777777" w:rsidR="004B5F1F" w:rsidRPr="007A08CE" w:rsidRDefault="004B5F1F" w:rsidP="004B5F1F">
            <w:pPr>
              <w:jc w:val="center"/>
              <w:rPr>
                <w:color w:val="000000"/>
              </w:rPr>
            </w:pPr>
            <w:r w:rsidRPr="007A08CE">
              <w:rPr>
                <w:color w:val="000000"/>
              </w:rPr>
              <w:t>10</w:t>
            </w:r>
          </w:p>
        </w:tc>
        <w:tc>
          <w:tcPr>
            <w:tcW w:w="322" w:type="pct"/>
          </w:tcPr>
          <w:p w14:paraId="771C104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AA8E33D" w14:textId="77777777" w:rsidR="004B5F1F" w:rsidRPr="00F85647" w:rsidRDefault="004B5F1F" w:rsidP="004B5F1F">
            <w:pPr>
              <w:autoSpaceDE w:val="0"/>
              <w:autoSpaceDN w:val="0"/>
              <w:adjustRightInd w:val="0"/>
              <w:jc w:val="center"/>
              <w:rPr>
                <w:noProof/>
                <w:lang w:val="en-US"/>
              </w:rPr>
            </w:pPr>
          </w:p>
        </w:tc>
        <w:tc>
          <w:tcPr>
            <w:tcW w:w="237" w:type="pct"/>
          </w:tcPr>
          <w:p w14:paraId="0C22493F" w14:textId="77777777" w:rsidR="004B5F1F" w:rsidRPr="00F85647" w:rsidRDefault="004B5F1F" w:rsidP="004B5F1F">
            <w:pPr>
              <w:autoSpaceDE w:val="0"/>
              <w:autoSpaceDN w:val="0"/>
              <w:adjustRightInd w:val="0"/>
              <w:jc w:val="center"/>
              <w:rPr>
                <w:noProof/>
                <w:lang w:val="en-US"/>
              </w:rPr>
            </w:pPr>
          </w:p>
        </w:tc>
        <w:tc>
          <w:tcPr>
            <w:tcW w:w="237" w:type="pct"/>
          </w:tcPr>
          <w:p w14:paraId="1A609E33" w14:textId="77777777" w:rsidR="004B5F1F" w:rsidRPr="00F85647" w:rsidRDefault="004B5F1F" w:rsidP="004B5F1F">
            <w:pPr>
              <w:autoSpaceDE w:val="0"/>
              <w:autoSpaceDN w:val="0"/>
              <w:adjustRightInd w:val="0"/>
              <w:jc w:val="center"/>
              <w:rPr>
                <w:noProof/>
              </w:rPr>
            </w:pPr>
          </w:p>
        </w:tc>
        <w:tc>
          <w:tcPr>
            <w:tcW w:w="414" w:type="pct"/>
          </w:tcPr>
          <w:p w14:paraId="07A1D9BB" w14:textId="77777777" w:rsidR="004B5F1F" w:rsidRPr="00F85647" w:rsidRDefault="004B5F1F" w:rsidP="004B5F1F">
            <w:pPr>
              <w:autoSpaceDE w:val="0"/>
              <w:autoSpaceDN w:val="0"/>
              <w:adjustRightInd w:val="0"/>
              <w:jc w:val="center"/>
              <w:rPr>
                <w:noProof/>
              </w:rPr>
            </w:pPr>
          </w:p>
        </w:tc>
        <w:tc>
          <w:tcPr>
            <w:tcW w:w="339" w:type="pct"/>
          </w:tcPr>
          <w:p w14:paraId="672A8E2F" w14:textId="77777777" w:rsidR="004B5F1F" w:rsidRDefault="004B5F1F" w:rsidP="004B5F1F">
            <w:pPr>
              <w:autoSpaceDE w:val="0"/>
              <w:autoSpaceDN w:val="0"/>
              <w:adjustRightInd w:val="0"/>
              <w:jc w:val="center"/>
              <w:rPr>
                <w:noProof/>
              </w:rPr>
            </w:pPr>
          </w:p>
        </w:tc>
      </w:tr>
      <w:tr w:rsidR="004B5F1F" w:rsidRPr="00F85647" w14:paraId="5AB4B883" w14:textId="77777777" w:rsidTr="009958C9">
        <w:trPr>
          <w:trHeight w:val="288"/>
        </w:trPr>
        <w:tc>
          <w:tcPr>
            <w:tcW w:w="192" w:type="pct"/>
          </w:tcPr>
          <w:p w14:paraId="43E5A4A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BEA1B0B" w14:textId="77777777" w:rsidR="004B5F1F" w:rsidRPr="002966C9" w:rsidRDefault="004B5F1F" w:rsidP="004B5F1F">
            <w:pPr>
              <w:rPr>
                <w:color w:val="000000"/>
              </w:rPr>
            </w:pPr>
            <w:r w:rsidRPr="002966C9">
              <w:rPr>
                <w:color w:val="000000"/>
              </w:rPr>
              <w:t>BMS0 C16/1</w:t>
            </w:r>
          </w:p>
        </w:tc>
        <w:tc>
          <w:tcPr>
            <w:tcW w:w="384" w:type="pct"/>
          </w:tcPr>
          <w:p w14:paraId="3F1C4B50" w14:textId="451965D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B821F7E" w14:textId="77777777" w:rsidR="004B5F1F" w:rsidRPr="007A08CE" w:rsidRDefault="004B5F1F" w:rsidP="004B5F1F">
            <w:pPr>
              <w:jc w:val="center"/>
              <w:rPr>
                <w:color w:val="000000"/>
              </w:rPr>
            </w:pPr>
            <w:r w:rsidRPr="007A08CE">
              <w:rPr>
                <w:color w:val="000000"/>
              </w:rPr>
              <w:t>1</w:t>
            </w:r>
          </w:p>
        </w:tc>
        <w:tc>
          <w:tcPr>
            <w:tcW w:w="322" w:type="pct"/>
          </w:tcPr>
          <w:p w14:paraId="09FF000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6B13C41" w14:textId="77777777" w:rsidR="004B5F1F" w:rsidRPr="00F85647" w:rsidRDefault="004B5F1F" w:rsidP="004B5F1F">
            <w:pPr>
              <w:autoSpaceDE w:val="0"/>
              <w:autoSpaceDN w:val="0"/>
              <w:adjustRightInd w:val="0"/>
              <w:jc w:val="center"/>
              <w:rPr>
                <w:noProof/>
                <w:lang w:val="en-US"/>
              </w:rPr>
            </w:pPr>
          </w:p>
        </w:tc>
        <w:tc>
          <w:tcPr>
            <w:tcW w:w="237" w:type="pct"/>
          </w:tcPr>
          <w:p w14:paraId="28613B11" w14:textId="77777777" w:rsidR="004B5F1F" w:rsidRPr="00F85647" w:rsidRDefault="004B5F1F" w:rsidP="004B5F1F">
            <w:pPr>
              <w:autoSpaceDE w:val="0"/>
              <w:autoSpaceDN w:val="0"/>
              <w:adjustRightInd w:val="0"/>
              <w:jc w:val="center"/>
              <w:rPr>
                <w:noProof/>
                <w:lang w:val="en-US"/>
              </w:rPr>
            </w:pPr>
          </w:p>
        </w:tc>
        <w:tc>
          <w:tcPr>
            <w:tcW w:w="237" w:type="pct"/>
          </w:tcPr>
          <w:p w14:paraId="3523D085" w14:textId="77777777" w:rsidR="004B5F1F" w:rsidRPr="00F85647" w:rsidRDefault="004B5F1F" w:rsidP="004B5F1F">
            <w:pPr>
              <w:autoSpaceDE w:val="0"/>
              <w:autoSpaceDN w:val="0"/>
              <w:adjustRightInd w:val="0"/>
              <w:jc w:val="center"/>
              <w:rPr>
                <w:noProof/>
              </w:rPr>
            </w:pPr>
          </w:p>
        </w:tc>
        <w:tc>
          <w:tcPr>
            <w:tcW w:w="414" w:type="pct"/>
          </w:tcPr>
          <w:p w14:paraId="3A0353E3" w14:textId="77777777" w:rsidR="004B5F1F" w:rsidRPr="00F85647" w:rsidRDefault="004B5F1F" w:rsidP="004B5F1F">
            <w:pPr>
              <w:autoSpaceDE w:val="0"/>
              <w:autoSpaceDN w:val="0"/>
              <w:adjustRightInd w:val="0"/>
              <w:jc w:val="center"/>
              <w:rPr>
                <w:noProof/>
              </w:rPr>
            </w:pPr>
          </w:p>
        </w:tc>
        <w:tc>
          <w:tcPr>
            <w:tcW w:w="339" w:type="pct"/>
          </w:tcPr>
          <w:p w14:paraId="2CB5EF93" w14:textId="77777777" w:rsidR="004B5F1F" w:rsidRDefault="004B5F1F" w:rsidP="004B5F1F">
            <w:pPr>
              <w:autoSpaceDE w:val="0"/>
              <w:autoSpaceDN w:val="0"/>
              <w:adjustRightInd w:val="0"/>
              <w:jc w:val="center"/>
              <w:rPr>
                <w:noProof/>
              </w:rPr>
            </w:pPr>
          </w:p>
        </w:tc>
      </w:tr>
      <w:tr w:rsidR="004B5F1F" w:rsidRPr="00F85647" w14:paraId="6E26F58B" w14:textId="77777777" w:rsidTr="009958C9">
        <w:trPr>
          <w:trHeight w:val="288"/>
        </w:trPr>
        <w:tc>
          <w:tcPr>
            <w:tcW w:w="192" w:type="pct"/>
          </w:tcPr>
          <w:p w14:paraId="621758D2"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34B76B53" w14:textId="77777777" w:rsidR="004B5F1F" w:rsidRPr="002966C9" w:rsidRDefault="004B5F1F" w:rsidP="004B5F1F">
            <w:pPr>
              <w:rPr>
                <w:color w:val="000000"/>
              </w:rPr>
            </w:pPr>
            <w:r w:rsidRPr="002966C9">
              <w:rPr>
                <w:color w:val="000000"/>
              </w:rPr>
              <w:t>BMS0 C 10/3</w:t>
            </w:r>
          </w:p>
        </w:tc>
        <w:tc>
          <w:tcPr>
            <w:tcW w:w="384" w:type="pct"/>
          </w:tcPr>
          <w:p w14:paraId="7B9D0C5E" w14:textId="7A65AFA4"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2F05B59" w14:textId="77777777" w:rsidR="004B5F1F" w:rsidRPr="007A08CE" w:rsidRDefault="004B5F1F" w:rsidP="004B5F1F">
            <w:pPr>
              <w:jc w:val="center"/>
              <w:rPr>
                <w:color w:val="000000"/>
              </w:rPr>
            </w:pPr>
            <w:r w:rsidRPr="007A08CE">
              <w:rPr>
                <w:color w:val="000000"/>
              </w:rPr>
              <w:t>3</w:t>
            </w:r>
          </w:p>
        </w:tc>
        <w:tc>
          <w:tcPr>
            <w:tcW w:w="322" w:type="pct"/>
          </w:tcPr>
          <w:p w14:paraId="69ED4011" w14:textId="77777777" w:rsidR="004B5F1F" w:rsidRPr="00F85647" w:rsidRDefault="004B5F1F" w:rsidP="004B5F1F">
            <w:pPr>
              <w:autoSpaceDE w:val="0"/>
              <w:autoSpaceDN w:val="0"/>
              <w:adjustRightInd w:val="0"/>
              <w:jc w:val="center"/>
              <w:rPr>
                <w:noProof/>
                <w:lang w:val="en-US"/>
              </w:rPr>
            </w:pPr>
          </w:p>
        </w:tc>
        <w:tc>
          <w:tcPr>
            <w:tcW w:w="324" w:type="pct"/>
            <w:gridSpan w:val="2"/>
          </w:tcPr>
          <w:p w14:paraId="4DBFCB1B" w14:textId="77777777" w:rsidR="004B5F1F" w:rsidRPr="00F85647" w:rsidRDefault="004B5F1F" w:rsidP="004B5F1F">
            <w:pPr>
              <w:autoSpaceDE w:val="0"/>
              <w:autoSpaceDN w:val="0"/>
              <w:adjustRightInd w:val="0"/>
              <w:jc w:val="center"/>
              <w:rPr>
                <w:noProof/>
                <w:lang w:val="en-US"/>
              </w:rPr>
            </w:pPr>
          </w:p>
        </w:tc>
        <w:tc>
          <w:tcPr>
            <w:tcW w:w="237" w:type="pct"/>
          </w:tcPr>
          <w:p w14:paraId="51DF991C" w14:textId="77777777" w:rsidR="004B5F1F" w:rsidRPr="00F85647" w:rsidRDefault="004B5F1F" w:rsidP="004B5F1F">
            <w:pPr>
              <w:autoSpaceDE w:val="0"/>
              <w:autoSpaceDN w:val="0"/>
              <w:adjustRightInd w:val="0"/>
              <w:jc w:val="center"/>
              <w:rPr>
                <w:noProof/>
                <w:lang w:val="en-US"/>
              </w:rPr>
            </w:pPr>
          </w:p>
        </w:tc>
        <w:tc>
          <w:tcPr>
            <w:tcW w:w="237" w:type="pct"/>
          </w:tcPr>
          <w:p w14:paraId="0A0199E5" w14:textId="77777777" w:rsidR="004B5F1F" w:rsidRPr="00F85647" w:rsidRDefault="004B5F1F" w:rsidP="004B5F1F">
            <w:pPr>
              <w:autoSpaceDE w:val="0"/>
              <w:autoSpaceDN w:val="0"/>
              <w:adjustRightInd w:val="0"/>
              <w:jc w:val="center"/>
              <w:rPr>
                <w:noProof/>
              </w:rPr>
            </w:pPr>
          </w:p>
        </w:tc>
        <w:tc>
          <w:tcPr>
            <w:tcW w:w="414" w:type="pct"/>
          </w:tcPr>
          <w:p w14:paraId="7A79AE0B" w14:textId="77777777" w:rsidR="004B5F1F" w:rsidRPr="00F85647" w:rsidRDefault="004B5F1F" w:rsidP="004B5F1F">
            <w:pPr>
              <w:autoSpaceDE w:val="0"/>
              <w:autoSpaceDN w:val="0"/>
              <w:adjustRightInd w:val="0"/>
              <w:jc w:val="center"/>
              <w:rPr>
                <w:noProof/>
              </w:rPr>
            </w:pPr>
          </w:p>
        </w:tc>
        <w:tc>
          <w:tcPr>
            <w:tcW w:w="339" w:type="pct"/>
          </w:tcPr>
          <w:p w14:paraId="2916E39E" w14:textId="77777777" w:rsidR="004B5F1F" w:rsidRDefault="004B5F1F" w:rsidP="004B5F1F">
            <w:pPr>
              <w:autoSpaceDE w:val="0"/>
              <w:autoSpaceDN w:val="0"/>
              <w:adjustRightInd w:val="0"/>
              <w:jc w:val="center"/>
              <w:rPr>
                <w:noProof/>
              </w:rPr>
            </w:pPr>
          </w:p>
        </w:tc>
      </w:tr>
      <w:tr w:rsidR="004B5F1F" w:rsidRPr="00F85647" w14:paraId="2E74E0AF" w14:textId="77777777" w:rsidTr="009958C9">
        <w:trPr>
          <w:trHeight w:val="288"/>
        </w:trPr>
        <w:tc>
          <w:tcPr>
            <w:tcW w:w="192" w:type="pct"/>
          </w:tcPr>
          <w:p w14:paraId="67A6CAD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04C0389B" w14:textId="77777777" w:rsidR="004B5F1F" w:rsidRPr="002966C9" w:rsidRDefault="004B5F1F" w:rsidP="004B5F1F">
            <w:pPr>
              <w:rPr>
                <w:color w:val="000000"/>
              </w:rPr>
            </w:pPr>
            <w:r w:rsidRPr="002966C9">
              <w:rPr>
                <w:color w:val="000000"/>
              </w:rPr>
              <w:t>BMS0 C 20/3</w:t>
            </w:r>
          </w:p>
        </w:tc>
        <w:tc>
          <w:tcPr>
            <w:tcW w:w="384" w:type="pct"/>
          </w:tcPr>
          <w:p w14:paraId="5D484303" w14:textId="2A102E0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83FA67A" w14:textId="77777777" w:rsidR="004B5F1F" w:rsidRPr="007A08CE" w:rsidRDefault="004B5F1F" w:rsidP="004B5F1F">
            <w:pPr>
              <w:jc w:val="center"/>
              <w:rPr>
                <w:color w:val="000000"/>
              </w:rPr>
            </w:pPr>
            <w:r w:rsidRPr="007A08CE">
              <w:rPr>
                <w:color w:val="000000"/>
              </w:rPr>
              <w:t>1</w:t>
            </w:r>
          </w:p>
        </w:tc>
        <w:tc>
          <w:tcPr>
            <w:tcW w:w="322" w:type="pct"/>
          </w:tcPr>
          <w:p w14:paraId="7CE26EBB" w14:textId="77777777" w:rsidR="004B5F1F" w:rsidRPr="00F85647" w:rsidRDefault="004B5F1F" w:rsidP="004B5F1F">
            <w:pPr>
              <w:autoSpaceDE w:val="0"/>
              <w:autoSpaceDN w:val="0"/>
              <w:adjustRightInd w:val="0"/>
              <w:jc w:val="center"/>
              <w:rPr>
                <w:noProof/>
                <w:lang w:val="en-US"/>
              </w:rPr>
            </w:pPr>
          </w:p>
        </w:tc>
        <w:tc>
          <w:tcPr>
            <w:tcW w:w="324" w:type="pct"/>
            <w:gridSpan w:val="2"/>
          </w:tcPr>
          <w:p w14:paraId="15BF0907" w14:textId="77777777" w:rsidR="004B5F1F" w:rsidRPr="00F85647" w:rsidRDefault="004B5F1F" w:rsidP="004B5F1F">
            <w:pPr>
              <w:autoSpaceDE w:val="0"/>
              <w:autoSpaceDN w:val="0"/>
              <w:adjustRightInd w:val="0"/>
              <w:jc w:val="center"/>
              <w:rPr>
                <w:noProof/>
                <w:lang w:val="en-US"/>
              </w:rPr>
            </w:pPr>
          </w:p>
        </w:tc>
        <w:tc>
          <w:tcPr>
            <w:tcW w:w="237" w:type="pct"/>
          </w:tcPr>
          <w:p w14:paraId="5CCA0637" w14:textId="77777777" w:rsidR="004B5F1F" w:rsidRPr="00F85647" w:rsidRDefault="004B5F1F" w:rsidP="004B5F1F">
            <w:pPr>
              <w:autoSpaceDE w:val="0"/>
              <w:autoSpaceDN w:val="0"/>
              <w:adjustRightInd w:val="0"/>
              <w:jc w:val="center"/>
              <w:rPr>
                <w:noProof/>
                <w:lang w:val="en-US"/>
              </w:rPr>
            </w:pPr>
          </w:p>
        </w:tc>
        <w:tc>
          <w:tcPr>
            <w:tcW w:w="237" w:type="pct"/>
          </w:tcPr>
          <w:p w14:paraId="4D5D606B" w14:textId="77777777" w:rsidR="004B5F1F" w:rsidRPr="00F85647" w:rsidRDefault="004B5F1F" w:rsidP="004B5F1F">
            <w:pPr>
              <w:autoSpaceDE w:val="0"/>
              <w:autoSpaceDN w:val="0"/>
              <w:adjustRightInd w:val="0"/>
              <w:jc w:val="center"/>
              <w:rPr>
                <w:noProof/>
              </w:rPr>
            </w:pPr>
          </w:p>
        </w:tc>
        <w:tc>
          <w:tcPr>
            <w:tcW w:w="414" w:type="pct"/>
          </w:tcPr>
          <w:p w14:paraId="1248CD0E" w14:textId="77777777" w:rsidR="004B5F1F" w:rsidRPr="00F85647" w:rsidRDefault="004B5F1F" w:rsidP="004B5F1F">
            <w:pPr>
              <w:autoSpaceDE w:val="0"/>
              <w:autoSpaceDN w:val="0"/>
              <w:adjustRightInd w:val="0"/>
              <w:jc w:val="center"/>
              <w:rPr>
                <w:noProof/>
              </w:rPr>
            </w:pPr>
          </w:p>
        </w:tc>
        <w:tc>
          <w:tcPr>
            <w:tcW w:w="339" w:type="pct"/>
          </w:tcPr>
          <w:p w14:paraId="0DEF3FF2" w14:textId="77777777" w:rsidR="004B5F1F" w:rsidRDefault="004B5F1F" w:rsidP="004B5F1F">
            <w:pPr>
              <w:autoSpaceDE w:val="0"/>
              <w:autoSpaceDN w:val="0"/>
              <w:adjustRightInd w:val="0"/>
              <w:jc w:val="center"/>
              <w:rPr>
                <w:noProof/>
              </w:rPr>
            </w:pPr>
          </w:p>
        </w:tc>
      </w:tr>
      <w:tr w:rsidR="004B5F1F" w:rsidRPr="00F85647" w14:paraId="3F293E88" w14:textId="77777777" w:rsidTr="009958C9">
        <w:trPr>
          <w:trHeight w:val="288"/>
        </w:trPr>
        <w:tc>
          <w:tcPr>
            <w:tcW w:w="192" w:type="pct"/>
          </w:tcPr>
          <w:p w14:paraId="54DC7523"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869835" w14:textId="77777777" w:rsidR="004B5F1F" w:rsidRPr="002966C9" w:rsidRDefault="004B5F1F" w:rsidP="004B5F1F">
            <w:pPr>
              <w:rPr>
                <w:color w:val="000000"/>
              </w:rPr>
            </w:pPr>
            <w:r w:rsidRPr="002966C9">
              <w:rPr>
                <w:color w:val="000000"/>
              </w:rPr>
              <w:t>BMS0 C 25/3</w:t>
            </w:r>
          </w:p>
        </w:tc>
        <w:tc>
          <w:tcPr>
            <w:tcW w:w="384" w:type="pct"/>
          </w:tcPr>
          <w:p w14:paraId="4E89F096" w14:textId="49C36BC9" w:rsidR="004B5F1F" w:rsidRPr="007A08CE" w:rsidRDefault="004B5F1F" w:rsidP="004B5F1F">
            <w:pPr>
              <w:jc w:val="center"/>
              <w:rPr>
                <w:color w:val="000000"/>
              </w:rPr>
            </w:pPr>
            <w:r w:rsidRPr="008C6269">
              <w:rPr>
                <w:bCs/>
                <w:color w:val="000000"/>
              </w:rPr>
              <w:t>kom</w:t>
            </w:r>
          </w:p>
        </w:tc>
        <w:tc>
          <w:tcPr>
            <w:tcW w:w="387" w:type="pct"/>
            <w:vAlign w:val="bottom"/>
          </w:tcPr>
          <w:p w14:paraId="1CDF8156" w14:textId="77777777" w:rsidR="004B5F1F" w:rsidRPr="007A08CE" w:rsidRDefault="004B5F1F" w:rsidP="004B5F1F">
            <w:pPr>
              <w:jc w:val="center"/>
              <w:rPr>
                <w:color w:val="000000"/>
              </w:rPr>
            </w:pPr>
            <w:r w:rsidRPr="007A08CE">
              <w:rPr>
                <w:color w:val="000000"/>
              </w:rPr>
              <w:t>1</w:t>
            </w:r>
          </w:p>
        </w:tc>
        <w:tc>
          <w:tcPr>
            <w:tcW w:w="322" w:type="pct"/>
          </w:tcPr>
          <w:p w14:paraId="457187B9" w14:textId="77777777" w:rsidR="004B5F1F" w:rsidRPr="00F85647" w:rsidRDefault="004B5F1F" w:rsidP="004B5F1F">
            <w:pPr>
              <w:autoSpaceDE w:val="0"/>
              <w:autoSpaceDN w:val="0"/>
              <w:adjustRightInd w:val="0"/>
              <w:jc w:val="center"/>
              <w:rPr>
                <w:noProof/>
                <w:lang w:val="en-US"/>
              </w:rPr>
            </w:pPr>
          </w:p>
        </w:tc>
        <w:tc>
          <w:tcPr>
            <w:tcW w:w="324" w:type="pct"/>
            <w:gridSpan w:val="2"/>
          </w:tcPr>
          <w:p w14:paraId="2F70A8FD" w14:textId="77777777" w:rsidR="004B5F1F" w:rsidRPr="00F85647" w:rsidRDefault="004B5F1F" w:rsidP="004B5F1F">
            <w:pPr>
              <w:autoSpaceDE w:val="0"/>
              <w:autoSpaceDN w:val="0"/>
              <w:adjustRightInd w:val="0"/>
              <w:jc w:val="center"/>
              <w:rPr>
                <w:noProof/>
                <w:lang w:val="en-US"/>
              </w:rPr>
            </w:pPr>
          </w:p>
        </w:tc>
        <w:tc>
          <w:tcPr>
            <w:tcW w:w="237" w:type="pct"/>
          </w:tcPr>
          <w:p w14:paraId="100FB127" w14:textId="77777777" w:rsidR="004B5F1F" w:rsidRPr="00F85647" w:rsidRDefault="004B5F1F" w:rsidP="004B5F1F">
            <w:pPr>
              <w:autoSpaceDE w:val="0"/>
              <w:autoSpaceDN w:val="0"/>
              <w:adjustRightInd w:val="0"/>
              <w:jc w:val="center"/>
              <w:rPr>
                <w:noProof/>
                <w:lang w:val="en-US"/>
              </w:rPr>
            </w:pPr>
          </w:p>
        </w:tc>
        <w:tc>
          <w:tcPr>
            <w:tcW w:w="237" w:type="pct"/>
          </w:tcPr>
          <w:p w14:paraId="450BE455" w14:textId="77777777" w:rsidR="004B5F1F" w:rsidRPr="00F85647" w:rsidRDefault="004B5F1F" w:rsidP="004B5F1F">
            <w:pPr>
              <w:autoSpaceDE w:val="0"/>
              <w:autoSpaceDN w:val="0"/>
              <w:adjustRightInd w:val="0"/>
              <w:jc w:val="center"/>
              <w:rPr>
                <w:noProof/>
              </w:rPr>
            </w:pPr>
          </w:p>
        </w:tc>
        <w:tc>
          <w:tcPr>
            <w:tcW w:w="414" w:type="pct"/>
          </w:tcPr>
          <w:p w14:paraId="74436F6F" w14:textId="77777777" w:rsidR="004B5F1F" w:rsidRPr="00F85647" w:rsidRDefault="004B5F1F" w:rsidP="004B5F1F">
            <w:pPr>
              <w:autoSpaceDE w:val="0"/>
              <w:autoSpaceDN w:val="0"/>
              <w:adjustRightInd w:val="0"/>
              <w:jc w:val="center"/>
              <w:rPr>
                <w:noProof/>
              </w:rPr>
            </w:pPr>
          </w:p>
        </w:tc>
        <w:tc>
          <w:tcPr>
            <w:tcW w:w="339" w:type="pct"/>
          </w:tcPr>
          <w:p w14:paraId="5A16FE5E" w14:textId="77777777" w:rsidR="004B5F1F" w:rsidRDefault="004B5F1F" w:rsidP="004B5F1F">
            <w:pPr>
              <w:autoSpaceDE w:val="0"/>
              <w:autoSpaceDN w:val="0"/>
              <w:adjustRightInd w:val="0"/>
              <w:jc w:val="center"/>
              <w:rPr>
                <w:noProof/>
              </w:rPr>
            </w:pPr>
          </w:p>
        </w:tc>
      </w:tr>
      <w:tr w:rsidR="00C90E7E" w:rsidRPr="00F85647" w14:paraId="4EA64E16" w14:textId="77777777" w:rsidTr="00C90E7E">
        <w:trPr>
          <w:trHeight w:val="288"/>
        </w:trPr>
        <w:tc>
          <w:tcPr>
            <w:tcW w:w="192" w:type="pct"/>
          </w:tcPr>
          <w:p w14:paraId="2C50ADD7"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2E29E10E" w14:textId="77777777" w:rsidR="00185035" w:rsidRPr="002966C9" w:rsidRDefault="00185035" w:rsidP="002966C9">
            <w:pPr>
              <w:rPr>
                <w:color w:val="000000"/>
              </w:rPr>
            </w:pPr>
            <w:r w:rsidRPr="002966C9">
              <w:rPr>
                <w:color w:val="000000"/>
              </w:rPr>
              <w:t>BMS0 C 32/3</w:t>
            </w:r>
          </w:p>
        </w:tc>
        <w:tc>
          <w:tcPr>
            <w:tcW w:w="384" w:type="pct"/>
            <w:vAlign w:val="bottom"/>
          </w:tcPr>
          <w:p w14:paraId="17ABA8A9" w14:textId="5FED647C" w:rsidR="00185035" w:rsidRPr="007A08CE" w:rsidRDefault="004B5F1F" w:rsidP="00141BBF">
            <w:pPr>
              <w:jc w:val="center"/>
              <w:rPr>
                <w:color w:val="000000"/>
              </w:rPr>
            </w:pPr>
            <w:r>
              <w:rPr>
                <w:color w:val="000000"/>
              </w:rPr>
              <w:t>kom</w:t>
            </w:r>
          </w:p>
        </w:tc>
        <w:tc>
          <w:tcPr>
            <w:tcW w:w="387" w:type="pct"/>
            <w:vAlign w:val="bottom"/>
          </w:tcPr>
          <w:p w14:paraId="2F721551" w14:textId="77777777" w:rsidR="00185035" w:rsidRPr="007A08CE" w:rsidRDefault="00185035" w:rsidP="0068651D">
            <w:pPr>
              <w:jc w:val="center"/>
              <w:rPr>
                <w:color w:val="000000"/>
              </w:rPr>
            </w:pPr>
            <w:r w:rsidRPr="007A08CE">
              <w:rPr>
                <w:color w:val="000000"/>
              </w:rPr>
              <w:t>1</w:t>
            </w:r>
          </w:p>
        </w:tc>
        <w:tc>
          <w:tcPr>
            <w:tcW w:w="322" w:type="pct"/>
          </w:tcPr>
          <w:p w14:paraId="46A887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656F8F" w14:textId="77777777" w:rsidR="00185035" w:rsidRPr="00F85647" w:rsidRDefault="00185035" w:rsidP="005E2923">
            <w:pPr>
              <w:autoSpaceDE w:val="0"/>
              <w:autoSpaceDN w:val="0"/>
              <w:adjustRightInd w:val="0"/>
              <w:jc w:val="center"/>
              <w:rPr>
                <w:noProof/>
                <w:lang w:val="en-US"/>
              </w:rPr>
            </w:pPr>
          </w:p>
        </w:tc>
        <w:tc>
          <w:tcPr>
            <w:tcW w:w="237" w:type="pct"/>
          </w:tcPr>
          <w:p w14:paraId="3075AF65" w14:textId="77777777" w:rsidR="00185035" w:rsidRPr="00F85647" w:rsidRDefault="00185035" w:rsidP="005E2923">
            <w:pPr>
              <w:autoSpaceDE w:val="0"/>
              <w:autoSpaceDN w:val="0"/>
              <w:adjustRightInd w:val="0"/>
              <w:jc w:val="center"/>
              <w:rPr>
                <w:noProof/>
                <w:lang w:val="en-US"/>
              </w:rPr>
            </w:pPr>
          </w:p>
        </w:tc>
        <w:tc>
          <w:tcPr>
            <w:tcW w:w="237" w:type="pct"/>
          </w:tcPr>
          <w:p w14:paraId="2DD6857E" w14:textId="77777777" w:rsidR="00185035" w:rsidRPr="00F85647" w:rsidRDefault="00185035" w:rsidP="005E2923">
            <w:pPr>
              <w:autoSpaceDE w:val="0"/>
              <w:autoSpaceDN w:val="0"/>
              <w:adjustRightInd w:val="0"/>
              <w:jc w:val="center"/>
              <w:rPr>
                <w:noProof/>
              </w:rPr>
            </w:pPr>
          </w:p>
        </w:tc>
        <w:tc>
          <w:tcPr>
            <w:tcW w:w="414" w:type="pct"/>
          </w:tcPr>
          <w:p w14:paraId="19CBF769" w14:textId="77777777" w:rsidR="00185035" w:rsidRPr="00F85647" w:rsidRDefault="00185035" w:rsidP="005E2923">
            <w:pPr>
              <w:autoSpaceDE w:val="0"/>
              <w:autoSpaceDN w:val="0"/>
              <w:adjustRightInd w:val="0"/>
              <w:jc w:val="center"/>
              <w:rPr>
                <w:noProof/>
              </w:rPr>
            </w:pPr>
          </w:p>
        </w:tc>
        <w:tc>
          <w:tcPr>
            <w:tcW w:w="339" w:type="pct"/>
          </w:tcPr>
          <w:p w14:paraId="40DF394E" w14:textId="77777777" w:rsidR="00185035" w:rsidRDefault="00185035" w:rsidP="005E2923">
            <w:pPr>
              <w:autoSpaceDE w:val="0"/>
              <w:autoSpaceDN w:val="0"/>
              <w:adjustRightInd w:val="0"/>
              <w:jc w:val="center"/>
              <w:rPr>
                <w:noProof/>
              </w:rPr>
            </w:pPr>
          </w:p>
        </w:tc>
      </w:tr>
      <w:tr w:rsidR="00C90E7E" w:rsidRPr="00F85647" w14:paraId="51EEF24D" w14:textId="77777777" w:rsidTr="00C90E7E">
        <w:trPr>
          <w:trHeight w:val="288"/>
        </w:trPr>
        <w:tc>
          <w:tcPr>
            <w:tcW w:w="192" w:type="pct"/>
          </w:tcPr>
          <w:p w14:paraId="5D0E7948"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F4FB073" w14:textId="77777777" w:rsidR="00185035" w:rsidRPr="002966C9" w:rsidRDefault="00185035" w:rsidP="002966C9">
            <w:pPr>
              <w:rPr>
                <w:color w:val="000000"/>
              </w:rPr>
            </w:pPr>
            <w:r w:rsidRPr="002966C9">
              <w:rPr>
                <w:color w:val="000000"/>
              </w:rPr>
              <w:t>BMS0 C 63/3 (ugradnja u GRO ili najbliži orman)</w:t>
            </w:r>
          </w:p>
        </w:tc>
        <w:tc>
          <w:tcPr>
            <w:tcW w:w="384" w:type="pct"/>
            <w:vAlign w:val="bottom"/>
          </w:tcPr>
          <w:p w14:paraId="7F30F7D3" w14:textId="3134CEA7" w:rsidR="00185035" w:rsidRPr="007A08CE" w:rsidRDefault="004B5F1F" w:rsidP="00141BBF">
            <w:pPr>
              <w:jc w:val="center"/>
              <w:rPr>
                <w:color w:val="000000"/>
              </w:rPr>
            </w:pPr>
            <w:r>
              <w:rPr>
                <w:color w:val="000000"/>
              </w:rPr>
              <w:t>kom</w:t>
            </w:r>
          </w:p>
        </w:tc>
        <w:tc>
          <w:tcPr>
            <w:tcW w:w="387" w:type="pct"/>
            <w:vAlign w:val="bottom"/>
          </w:tcPr>
          <w:p w14:paraId="14A067DF" w14:textId="77777777" w:rsidR="00185035" w:rsidRPr="007A08CE" w:rsidRDefault="00185035" w:rsidP="0068651D">
            <w:pPr>
              <w:jc w:val="center"/>
              <w:rPr>
                <w:color w:val="000000"/>
              </w:rPr>
            </w:pPr>
            <w:r w:rsidRPr="007A08CE">
              <w:rPr>
                <w:color w:val="000000"/>
              </w:rPr>
              <w:t>1</w:t>
            </w:r>
          </w:p>
        </w:tc>
        <w:tc>
          <w:tcPr>
            <w:tcW w:w="322" w:type="pct"/>
          </w:tcPr>
          <w:p w14:paraId="68BD80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EBE21E" w14:textId="77777777" w:rsidR="00185035" w:rsidRPr="00F85647" w:rsidRDefault="00185035" w:rsidP="005E2923">
            <w:pPr>
              <w:autoSpaceDE w:val="0"/>
              <w:autoSpaceDN w:val="0"/>
              <w:adjustRightInd w:val="0"/>
              <w:jc w:val="center"/>
              <w:rPr>
                <w:noProof/>
                <w:lang w:val="en-US"/>
              </w:rPr>
            </w:pPr>
          </w:p>
        </w:tc>
        <w:tc>
          <w:tcPr>
            <w:tcW w:w="237" w:type="pct"/>
          </w:tcPr>
          <w:p w14:paraId="1C4E7E94" w14:textId="77777777" w:rsidR="00185035" w:rsidRPr="00F85647" w:rsidRDefault="00185035" w:rsidP="005E2923">
            <w:pPr>
              <w:autoSpaceDE w:val="0"/>
              <w:autoSpaceDN w:val="0"/>
              <w:adjustRightInd w:val="0"/>
              <w:jc w:val="center"/>
              <w:rPr>
                <w:noProof/>
                <w:lang w:val="en-US"/>
              </w:rPr>
            </w:pPr>
          </w:p>
        </w:tc>
        <w:tc>
          <w:tcPr>
            <w:tcW w:w="237" w:type="pct"/>
          </w:tcPr>
          <w:p w14:paraId="0A5AB9E7" w14:textId="77777777" w:rsidR="00185035" w:rsidRPr="00F85647" w:rsidRDefault="00185035" w:rsidP="005E2923">
            <w:pPr>
              <w:autoSpaceDE w:val="0"/>
              <w:autoSpaceDN w:val="0"/>
              <w:adjustRightInd w:val="0"/>
              <w:jc w:val="center"/>
              <w:rPr>
                <w:noProof/>
              </w:rPr>
            </w:pPr>
          </w:p>
        </w:tc>
        <w:tc>
          <w:tcPr>
            <w:tcW w:w="414" w:type="pct"/>
          </w:tcPr>
          <w:p w14:paraId="559A86FE" w14:textId="77777777" w:rsidR="00185035" w:rsidRPr="00F85647" w:rsidRDefault="00185035" w:rsidP="005E2923">
            <w:pPr>
              <w:autoSpaceDE w:val="0"/>
              <w:autoSpaceDN w:val="0"/>
              <w:adjustRightInd w:val="0"/>
              <w:jc w:val="center"/>
              <w:rPr>
                <w:noProof/>
              </w:rPr>
            </w:pPr>
          </w:p>
        </w:tc>
        <w:tc>
          <w:tcPr>
            <w:tcW w:w="339" w:type="pct"/>
          </w:tcPr>
          <w:p w14:paraId="2439A155" w14:textId="77777777" w:rsidR="00185035" w:rsidRDefault="00185035" w:rsidP="005E2923">
            <w:pPr>
              <w:autoSpaceDE w:val="0"/>
              <w:autoSpaceDN w:val="0"/>
              <w:adjustRightInd w:val="0"/>
              <w:jc w:val="center"/>
              <w:rPr>
                <w:noProof/>
              </w:rPr>
            </w:pPr>
          </w:p>
        </w:tc>
      </w:tr>
      <w:tr w:rsidR="00C90E7E" w:rsidRPr="00F85647" w14:paraId="6030A971" w14:textId="77777777" w:rsidTr="00C90E7E">
        <w:trPr>
          <w:trHeight w:val="288"/>
        </w:trPr>
        <w:tc>
          <w:tcPr>
            <w:tcW w:w="192" w:type="pct"/>
          </w:tcPr>
          <w:p w14:paraId="56D24532"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5BB5651B" w14:textId="77777777" w:rsidR="00185035" w:rsidRPr="002966C9" w:rsidRDefault="00185035" w:rsidP="002966C9">
            <w:pPr>
              <w:rPr>
                <w:color w:val="000000"/>
              </w:rPr>
            </w:pPr>
            <w:r w:rsidRPr="002966C9">
              <w:rPr>
                <w:color w:val="000000"/>
              </w:rPr>
              <w:t>-zelena LED signalna lampica (240VAC),</w:t>
            </w:r>
          </w:p>
        </w:tc>
        <w:tc>
          <w:tcPr>
            <w:tcW w:w="384" w:type="pct"/>
            <w:vAlign w:val="bottom"/>
          </w:tcPr>
          <w:p w14:paraId="58F4A3C2" w14:textId="77777777" w:rsidR="00185035" w:rsidRPr="00141BBF" w:rsidRDefault="00185035" w:rsidP="00141BBF">
            <w:pPr>
              <w:jc w:val="center"/>
              <w:rPr>
                <w:color w:val="000000"/>
                <w:highlight w:val="yellow"/>
              </w:rPr>
            </w:pPr>
          </w:p>
        </w:tc>
        <w:tc>
          <w:tcPr>
            <w:tcW w:w="387" w:type="pct"/>
            <w:vAlign w:val="bottom"/>
          </w:tcPr>
          <w:p w14:paraId="3C3B3958" w14:textId="63AF18F0" w:rsidR="00185035" w:rsidRPr="00141BBF" w:rsidRDefault="00185035" w:rsidP="0068651D">
            <w:pPr>
              <w:jc w:val="center"/>
              <w:rPr>
                <w:color w:val="000000"/>
                <w:highlight w:val="yellow"/>
              </w:rPr>
            </w:pPr>
          </w:p>
        </w:tc>
        <w:tc>
          <w:tcPr>
            <w:tcW w:w="322" w:type="pct"/>
          </w:tcPr>
          <w:p w14:paraId="4713C6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A2B053" w14:textId="77777777" w:rsidR="00185035" w:rsidRPr="00F85647" w:rsidRDefault="00185035" w:rsidP="005E2923">
            <w:pPr>
              <w:autoSpaceDE w:val="0"/>
              <w:autoSpaceDN w:val="0"/>
              <w:adjustRightInd w:val="0"/>
              <w:jc w:val="center"/>
              <w:rPr>
                <w:noProof/>
                <w:lang w:val="en-US"/>
              </w:rPr>
            </w:pPr>
          </w:p>
        </w:tc>
        <w:tc>
          <w:tcPr>
            <w:tcW w:w="237" w:type="pct"/>
          </w:tcPr>
          <w:p w14:paraId="68534FCB" w14:textId="77777777" w:rsidR="00185035" w:rsidRPr="00F85647" w:rsidRDefault="00185035" w:rsidP="005E2923">
            <w:pPr>
              <w:autoSpaceDE w:val="0"/>
              <w:autoSpaceDN w:val="0"/>
              <w:adjustRightInd w:val="0"/>
              <w:jc w:val="center"/>
              <w:rPr>
                <w:noProof/>
                <w:lang w:val="en-US"/>
              </w:rPr>
            </w:pPr>
          </w:p>
        </w:tc>
        <w:tc>
          <w:tcPr>
            <w:tcW w:w="237" w:type="pct"/>
          </w:tcPr>
          <w:p w14:paraId="5F29114F" w14:textId="77777777" w:rsidR="00185035" w:rsidRPr="00F85647" w:rsidRDefault="00185035" w:rsidP="005E2923">
            <w:pPr>
              <w:autoSpaceDE w:val="0"/>
              <w:autoSpaceDN w:val="0"/>
              <w:adjustRightInd w:val="0"/>
              <w:jc w:val="center"/>
              <w:rPr>
                <w:noProof/>
              </w:rPr>
            </w:pPr>
          </w:p>
        </w:tc>
        <w:tc>
          <w:tcPr>
            <w:tcW w:w="414" w:type="pct"/>
          </w:tcPr>
          <w:p w14:paraId="4589F97D" w14:textId="77777777" w:rsidR="00185035" w:rsidRPr="00F85647" w:rsidRDefault="00185035" w:rsidP="005E2923">
            <w:pPr>
              <w:autoSpaceDE w:val="0"/>
              <w:autoSpaceDN w:val="0"/>
              <w:adjustRightInd w:val="0"/>
              <w:jc w:val="center"/>
              <w:rPr>
                <w:noProof/>
              </w:rPr>
            </w:pPr>
          </w:p>
        </w:tc>
        <w:tc>
          <w:tcPr>
            <w:tcW w:w="339" w:type="pct"/>
          </w:tcPr>
          <w:p w14:paraId="5934F891" w14:textId="77777777" w:rsidR="00185035" w:rsidRDefault="00185035" w:rsidP="005E2923">
            <w:pPr>
              <w:autoSpaceDE w:val="0"/>
              <w:autoSpaceDN w:val="0"/>
              <w:adjustRightInd w:val="0"/>
              <w:jc w:val="center"/>
              <w:rPr>
                <w:noProof/>
              </w:rPr>
            </w:pPr>
          </w:p>
        </w:tc>
      </w:tr>
      <w:tr w:rsidR="00B15F42" w:rsidRPr="00F85647" w14:paraId="6FE4B557" w14:textId="77777777" w:rsidTr="009958C9">
        <w:trPr>
          <w:trHeight w:val="288"/>
        </w:trPr>
        <w:tc>
          <w:tcPr>
            <w:tcW w:w="192" w:type="pct"/>
          </w:tcPr>
          <w:p w14:paraId="45E13AED"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6C9E7EFF" w14:textId="77777777" w:rsidR="00B15F42" w:rsidRPr="002966C9" w:rsidRDefault="00B15F42" w:rsidP="00B15F42">
            <w:pPr>
              <w:rPr>
                <w:color w:val="000000"/>
              </w:rPr>
            </w:pPr>
            <w:r w:rsidRPr="002966C9">
              <w:rPr>
                <w:color w:val="000000"/>
              </w:rPr>
              <w:t>slično Schneider Electric XB7 EV03MP</w:t>
            </w:r>
          </w:p>
        </w:tc>
        <w:tc>
          <w:tcPr>
            <w:tcW w:w="384" w:type="pct"/>
          </w:tcPr>
          <w:p w14:paraId="177AE1DE" w14:textId="5BA9BAC2" w:rsidR="00B15F42" w:rsidRPr="007A08CE" w:rsidRDefault="00B15F42" w:rsidP="00B15F42">
            <w:pPr>
              <w:jc w:val="center"/>
              <w:rPr>
                <w:color w:val="000000"/>
              </w:rPr>
            </w:pPr>
            <w:r w:rsidRPr="00570B0B">
              <w:rPr>
                <w:color w:val="000000"/>
              </w:rPr>
              <w:t>kom</w:t>
            </w:r>
          </w:p>
        </w:tc>
        <w:tc>
          <w:tcPr>
            <w:tcW w:w="387" w:type="pct"/>
            <w:vAlign w:val="bottom"/>
          </w:tcPr>
          <w:p w14:paraId="6037C468" w14:textId="77777777" w:rsidR="00B15F42" w:rsidRPr="007A08CE" w:rsidRDefault="00B15F42" w:rsidP="00B15F42">
            <w:pPr>
              <w:jc w:val="center"/>
              <w:rPr>
                <w:color w:val="000000"/>
              </w:rPr>
            </w:pPr>
            <w:r w:rsidRPr="007A08CE">
              <w:rPr>
                <w:color w:val="000000"/>
              </w:rPr>
              <w:t>4</w:t>
            </w:r>
          </w:p>
        </w:tc>
        <w:tc>
          <w:tcPr>
            <w:tcW w:w="322" w:type="pct"/>
          </w:tcPr>
          <w:p w14:paraId="5676C3EA" w14:textId="77777777" w:rsidR="00B15F42" w:rsidRPr="00F85647" w:rsidRDefault="00B15F42" w:rsidP="00B15F42">
            <w:pPr>
              <w:autoSpaceDE w:val="0"/>
              <w:autoSpaceDN w:val="0"/>
              <w:adjustRightInd w:val="0"/>
              <w:jc w:val="center"/>
              <w:rPr>
                <w:noProof/>
                <w:lang w:val="en-US"/>
              </w:rPr>
            </w:pPr>
          </w:p>
        </w:tc>
        <w:tc>
          <w:tcPr>
            <w:tcW w:w="324" w:type="pct"/>
            <w:gridSpan w:val="2"/>
          </w:tcPr>
          <w:p w14:paraId="2546C4B2" w14:textId="77777777" w:rsidR="00B15F42" w:rsidRPr="00F85647" w:rsidRDefault="00B15F42" w:rsidP="00B15F42">
            <w:pPr>
              <w:autoSpaceDE w:val="0"/>
              <w:autoSpaceDN w:val="0"/>
              <w:adjustRightInd w:val="0"/>
              <w:jc w:val="center"/>
              <w:rPr>
                <w:noProof/>
                <w:lang w:val="en-US"/>
              </w:rPr>
            </w:pPr>
          </w:p>
        </w:tc>
        <w:tc>
          <w:tcPr>
            <w:tcW w:w="237" w:type="pct"/>
          </w:tcPr>
          <w:p w14:paraId="26F4AE97" w14:textId="77777777" w:rsidR="00B15F42" w:rsidRPr="00F85647" w:rsidRDefault="00B15F42" w:rsidP="00B15F42">
            <w:pPr>
              <w:autoSpaceDE w:val="0"/>
              <w:autoSpaceDN w:val="0"/>
              <w:adjustRightInd w:val="0"/>
              <w:jc w:val="center"/>
              <w:rPr>
                <w:noProof/>
                <w:lang w:val="en-US"/>
              </w:rPr>
            </w:pPr>
          </w:p>
        </w:tc>
        <w:tc>
          <w:tcPr>
            <w:tcW w:w="237" w:type="pct"/>
          </w:tcPr>
          <w:p w14:paraId="13DAAD1A" w14:textId="77777777" w:rsidR="00B15F42" w:rsidRPr="00F85647" w:rsidRDefault="00B15F42" w:rsidP="00B15F42">
            <w:pPr>
              <w:autoSpaceDE w:val="0"/>
              <w:autoSpaceDN w:val="0"/>
              <w:adjustRightInd w:val="0"/>
              <w:jc w:val="center"/>
              <w:rPr>
                <w:noProof/>
              </w:rPr>
            </w:pPr>
          </w:p>
        </w:tc>
        <w:tc>
          <w:tcPr>
            <w:tcW w:w="414" w:type="pct"/>
          </w:tcPr>
          <w:p w14:paraId="472F748B" w14:textId="77777777" w:rsidR="00B15F42" w:rsidRPr="00F85647" w:rsidRDefault="00B15F42" w:rsidP="00B15F42">
            <w:pPr>
              <w:autoSpaceDE w:val="0"/>
              <w:autoSpaceDN w:val="0"/>
              <w:adjustRightInd w:val="0"/>
              <w:jc w:val="center"/>
              <w:rPr>
                <w:noProof/>
              </w:rPr>
            </w:pPr>
          </w:p>
        </w:tc>
        <w:tc>
          <w:tcPr>
            <w:tcW w:w="339" w:type="pct"/>
          </w:tcPr>
          <w:p w14:paraId="0296D7E2" w14:textId="77777777" w:rsidR="00B15F42" w:rsidRDefault="00B15F42" w:rsidP="00B15F42">
            <w:pPr>
              <w:autoSpaceDE w:val="0"/>
              <w:autoSpaceDN w:val="0"/>
              <w:adjustRightInd w:val="0"/>
              <w:jc w:val="center"/>
              <w:rPr>
                <w:noProof/>
              </w:rPr>
            </w:pPr>
          </w:p>
        </w:tc>
      </w:tr>
      <w:tr w:rsidR="00B15F42" w:rsidRPr="00F85647" w14:paraId="531BA6A0" w14:textId="77777777" w:rsidTr="009958C9">
        <w:trPr>
          <w:trHeight w:val="288"/>
        </w:trPr>
        <w:tc>
          <w:tcPr>
            <w:tcW w:w="192" w:type="pct"/>
          </w:tcPr>
          <w:p w14:paraId="340DCC4F"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1063CD4A" w14:textId="77777777" w:rsidR="00B15F42" w:rsidRPr="002966C9" w:rsidRDefault="00B15F42" w:rsidP="00B15F42">
            <w:pPr>
              <w:rPr>
                <w:color w:val="000000"/>
              </w:rPr>
            </w:pPr>
            <w:r w:rsidRPr="002966C9">
              <w:rPr>
                <w:color w:val="000000"/>
              </w:rPr>
              <w:t>-crvena LED signalna lampica (240VAC),</w:t>
            </w:r>
          </w:p>
        </w:tc>
        <w:tc>
          <w:tcPr>
            <w:tcW w:w="384" w:type="pct"/>
          </w:tcPr>
          <w:p w14:paraId="5FC75A83" w14:textId="6ACCECCB" w:rsidR="00B15F42" w:rsidRPr="007A08CE" w:rsidRDefault="00B15F42" w:rsidP="00B15F42">
            <w:pPr>
              <w:jc w:val="center"/>
              <w:rPr>
                <w:color w:val="000000"/>
              </w:rPr>
            </w:pPr>
          </w:p>
        </w:tc>
        <w:tc>
          <w:tcPr>
            <w:tcW w:w="387" w:type="pct"/>
            <w:vAlign w:val="bottom"/>
          </w:tcPr>
          <w:p w14:paraId="7DE82A21" w14:textId="2D54D3F5" w:rsidR="00B15F42" w:rsidRPr="007A08CE" w:rsidRDefault="00B15F42" w:rsidP="00B15F42">
            <w:pPr>
              <w:jc w:val="center"/>
              <w:rPr>
                <w:color w:val="000000"/>
              </w:rPr>
            </w:pPr>
          </w:p>
        </w:tc>
        <w:tc>
          <w:tcPr>
            <w:tcW w:w="322" w:type="pct"/>
          </w:tcPr>
          <w:p w14:paraId="4EA52C53" w14:textId="77777777" w:rsidR="00B15F42" w:rsidRPr="00F85647" w:rsidRDefault="00B15F42" w:rsidP="00B15F42">
            <w:pPr>
              <w:autoSpaceDE w:val="0"/>
              <w:autoSpaceDN w:val="0"/>
              <w:adjustRightInd w:val="0"/>
              <w:jc w:val="center"/>
              <w:rPr>
                <w:noProof/>
                <w:lang w:val="en-US"/>
              </w:rPr>
            </w:pPr>
          </w:p>
        </w:tc>
        <w:tc>
          <w:tcPr>
            <w:tcW w:w="324" w:type="pct"/>
            <w:gridSpan w:val="2"/>
          </w:tcPr>
          <w:p w14:paraId="31A23B34" w14:textId="77777777" w:rsidR="00B15F42" w:rsidRPr="00F85647" w:rsidRDefault="00B15F42" w:rsidP="00B15F42">
            <w:pPr>
              <w:autoSpaceDE w:val="0"/>
              <w:autoSpaceDN w:val="0"/>
              <w:adjustRightInd w:val="0"/>
              <w:jc w:val="center"/>
              <w:rPr>
                <w:noProof/>
                <w:lang w:val="en-US"/>
              </w:rPr>
            </w:pPr>
          </w:p>
        </w:tc>
        <w:tc>
          <w:tcPr>
            <w:tcW w:w="237" w:type="pct"/>
          </w:tcPr>
          <w:p w14:paraId="37C60592" w14:textId="77777777" w:rsidR="00B15F42" w:rsidRPr="00F85647" w:rsidRDefault="00B15F42" w:rsidP="00B15F42">
            <w:pPr>
              <w:autoSpaceDE w:val="0"/>
              <w:autoSpaceDN w:val="0"/>
              <w:adjustRightInd w:val="0"/>
              <w:jc w:val="center"/>
              <w:rPr>
                <w:noProof/>
                <w:lang w:val="en-US"/>
              </w:rPr>
            </w:pPr>
          </w:p>
        </w:tc>
        <w:tc>
          <w:tcPr>
            <w:tcW w:w="237" w:type="pct"/>
          </w:tcPr>
          <w:p w14:paraId="42D0770C" w14:textId="77777777" w:rsidR="00B15F42" w:rsidRPr="00F85647" w:rsidRDefault="00B15F42" w:rsidP="00B15F42">
            <w:pPr>
              <w:autoSpaceDE w:val="0"/>
              <w:autoSpaceDN w:val="0"/>
              <w:adjustRightInd w:val="0"/>
              <w:jc w:val="center"/>
              <w:rPr>
                <w:noProof/>
              </w:rPr>
            </w:pPr>
          </w:p>
        </w:tc>
        <w:tc>
          <w:tcPr>
            <w:tcW w:w="414" w:type="pct"/>
          </w:tcPr>
          <w:p w14:paraId="5273EC5D" w14:textId="77777777" w:rsidR="00B15F42" w:rsidRPr="00F85647" w:rsidRDefault="00B15F42" w:rsidP="00B15F42">
            <w:pPr>
              <w:autoSpaceDE w:val="0"/>
              <w:autoSpaceDN w:val="0"/>
              <w:adjustRightInd w:val="0"/>
              <w:jc w:val="center"/>
              <w:rPr>
                <w:noProof/>
              </w:rPr>
            </w:pPr>
          </w:p>
        </w:tc>
        <w:tc>
          <w:tcPr>
            <w:tcW w:w="339" w:type="pct"/>
          </w:tcPr>
          <w:p w14:paraId="443F7FEE" w14:textId="77777777" w:rsidR="00B15F42" w:rsidRDefault="00B15F42" w:rsidP="00B15F42">
            <w:pPr>
              <w:autoSpaceDE w:val="0"/>
              <w:autoSpaceDN w:val="0"/>
              <w:adjustRightInd w:val="0"/>
              <w:jc w:val="center"/>
              <w:rPr>
                <w:noProof/>
              </w:rPr>
            </w:pPr>
          </w:p>
        </w:tc>
      </w:tr>
      <w:tr w:rsidR="00B15F42" w:rsidRPr="00F85647" w14:paraId="595439B3" w14:textId="77777777" w:rsidTr="009958C9">
        <w:trPr>
          <w:trHeight w:val="288"/>
        </w:trPr>
        <w:tc>
          <w:tcPr>
            <w:tcW w:w="192" w:type="pct"/>
          </w:tcPr>
          <w:p w14:paraId="66D427CE"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74080850" w14:textId="77777777" w:rsidR="00B15F42" w:rsidRPr="002966C9" w:rsidRDefault="00B15F42" w:rsidP="00B15F42">
            <w:pPr>
              <w:rPr>
                <w:color w:val="000000"/>
              </w:rPr>
            </w:pPr>
            <w:r w:rsidRPr="002966C9">
              <w:rPr>
                <w:color w:val="000000"/>
              </w:rPr>
              <w:t>slično Schneider Electric XB7 EV04MP</w:t>
            </w:r>
          </w:p>
        </w:tc>
        <w:tc>
          <w:tcPr>
            <w:tcW w:w="384" w:type="pct"/>
          </w:tcPr>
          <w:p w14:paraId="7333D647" w14:textId="41E1D937" w:rsidR="00B15F42" w:rsidRPr="007A08CE" w:rsidRDefault="00B15F42" w:rsidP="00B15F42">
            <w:pPr>
              <w:jc w:val="center"/>
              <w:rPr>
                <w:color w:val="000000"/>
              </w:rPr>
            </w:pPr>
            <w:r w:rsidRPr="00570B0B">
              <w:rPr>
                <w:color w:val="000000"/>
              </w:rPr>
              <w:t>kom</w:t>
            </w:r>
          </w:p>
        </w:tc>
        <w:tc>
          <w:tcPr>
            <w:tcW w:w="387" w:type="pct"/>
            <w:vAlign w:val="bottom"/>
          </w:tcPr>
          <w:p w14:paraId="26B04D51" w14:textId="77777777" w:rsidR="00B15F42" w:rsidRPr="007A08CE" w:rsidRDefault="00B15F42" w:rsidP="00B15F42">
            <w:pPr>
              <w:jc w:val="center"/>
              <w:rPr>
                <w:color w:val="000000"/>
              </w:rPr>
            </w:pPr>
            <w:r w:rsidRPr="007A08CE">
              <w:rPr>
                <w:color w:val="000000"/>
              </w:rPr>
              <w:t>4</w:t>
            </w:r>
          </w:p>
        </w:tc>
        <w:tc>
          <w:tcPr>
            <w:tcW w:w="322" w:type="pct"/>
          </w:tcPr>
          <w:p w14:paraId="5492E914" w14:textId="77777777" w:rsidR="00B15F42" w:rsidRPr="00F85647" w:rsidRDefault="00B15F42" w:rsidP="00B15F42">
            <w:pPr>
              <w:autoSpaceDE w:val="0"/>
              <w:autoSpaceDN w:val="0"/>
              <w:adjustRightInd w:val="0"/>
              <w:jc w:val="center"/>
              <w:rPr>
                <w:noProof/>
                <w:lang w:val="en-US"/>
              </w:rPr>
            </w:pPr>
          </w:p>
        </w:tc>
        <w:tc>
          <w:tcPr>
            <w:tcW w:w="324" w:type="pct"/>
            <w:gridSpan w:val="2"/>
          </w:tcPr>
          <w:p w14:paraId="23047723" w14:textId="77777777" w:rsidR="00B15F42" w:rsidRPr="00F85647" w:rsidRDefault="00B15F42" w:rsidP="00B15F42">
            <w:pPr>
              <w:autoSpaceDE w:val="0"/>
              <w:autoSpaceDN w:val="0"/>
              <w:adjustRightInd w:val="0"/>
              <w:jc w:val="center"/>
              <w:rPr>
                <w:noProof/>
                <w:lang w:val="en-US"/>
              </w:rPr>
            </w:pPr>
          </w:p>
        </w:tc>
        <w:tc>
          <w:tcPr>
            <w:tcW w:w="237" w:type="pct"/>
          </w:tcPr>
          <w:p w14:paraId="7D5B4F81" w14:textId="77777777" w:rsidR="00B15F42" w:rsidRPr="00F85647" w:rsidRDefault="00B15F42" w:rsidP="00B15F42">
            <w:pPr>
              <w:autoSpaceDE w:val="0"/>
              <w:autoSpaceDN w:val="0"/>
              <w:adjustRightInd w:val="0"/>
              <w:jc w:val="center"/>
              <w:rPr>
                <w:noProof/>
                <w:lang w:val="en-US"/>
              </w:rPr>
            </w:pPr>
          </w:p>
        </w:tc>
        <w:tc>
          <w:tcPr>
            <w:tcW w:w="237" w:type="pct"/>
          </w:tcPr>
          <w:p w14:paraId="3306073E" w14:textId="77777777" w:rsidR="00B15F42" w:rsidRPr="00F85647" w:rsidRDefault="00B15F42" w:rsidP="00B15F42">
            <w:pPr>
              <w:autoSpaceDE w:val="0"/>
              <w:autoSpaceDN w:val="0"/>
              <w:adjustRightInd w:val="0"/>
              <w:jc w:val="center"/>
              <w:rPr>
                <w:noProof/>
              </w:rPr>
            </w:pPr>
          </w:p>
        </w:tc>
        <w:tc>
          <w:tcPr>
            <w:tcW w:w="414" w:type="pct"/>
          </w:tcPr>
          <w:p w14:paraId="0950A746" w14:textId="77777777" w:rsidR="00B15F42" w:rsidRPr="00F85647" w:rsidRDefault="00B15F42" w:rsidP="00B15F42">
            <w:pPr>
              <w:autoSpaceDE w:val="0"/>
              <w:autoSpaceDN w:val="0"/>
              <w:adjustRightInd w:val="0"/>
              <w:jc w:val="center"/>
              <w:rPr>
                <w:noProof/>
              </w:rPr>
            </w:pPr>
          </w:p>
        </w:tc>
        <w:tc>
          <w:tcPr>
            <w:tcW w:w="339" w:type="pct"/>
          </w:tcPr>
          <w:p w14:paraId="762DE26C" w14:textId="77777777" w:rsidR="00B15F42" w:rsidRDefault="00B15F42" w:rsidP="00B15F42">
            <w:pPr>
              <w:autoSpaceDE w:val="0"/>
              <w:autoSpaceDN w:val="0"/>
              <w:adjustRightInd w:val="0"/>
              <w:jc w:val="center"/>
              <w:rPr>
                <w:noProof/>
              </w:rPr>
            </w:pPr>
          </w:p>
        </w:tc>
      </w:tr>
      <w:tr w:rsidR="00B15F42" w:rsidRPr="00F85647" w14:paraId="54087F80" w14:textId="77777777" w:rsidTr="009958C9">
        <w:trPr>
          <w:trHeight w:val="288"/>
        </w:trPr>
        <w:tc>
          <w:tcPr>
            <w:tcW w:w="192" w:type="pct"/>
          </w:tcPr>
          <w:p w14:paraId="0F367A99"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809E8A5" w14:textId="77777777" w:rsidR="00B15F42" w:rsidRPr="002966C9" w:rsidRDefault="00B15F42" w:rsidP="00B15F42">
            <w:pPr>
              <w:rPr>
                <w:color w:val="000000"/>
              </w:rPr>
            </w:pPr>
            <w:r w:rsidRPr="002966C9">
              <w:rPr>
                <w:color w:val="000000"/>
              </w:rPr>
              <w:t>Strela 1x14W za osvetljenje ormana</w:t>
            </w:r>
          </w:p>
        </w:tc>
        <w:tc>
          <w:tcPr>
            <w:tcW w:w="384" w:type="pct"/>
          </w:tcPr>
          <w:p w14:paraId="6F2ECA18" w14:textId="1056E6D4" w:rsidR="00B15F42" w:rsidRPr="007A08CE" w:rsidRDefault="00B15F42" w:rsidP="00B15F42">
            <w:pPr>
              <w:jc w:val="center"/>
              <w:rPr>
                <w:color w:val="000000"/>
              </w:rPr>
            </w:pPr>
            <w:r w:rsidRPr="00570B0B">
              <w:rPr>
                <w:color w:val="000000"/>
              </w:rPr>
              <w:t>kom</w:t>
            </w:r>
          </w:p>
        </w:tc>
        <w:tc>
          <w:tcPr>
            <w:tcW w:w="387" w:type="pct"/>
            <w:vAlign w:val="bottom"/>
          </w:tcPr>
          <w:p w14:paraId="710BF7D9" w14:textId="77777777" w:rsidR="00B15F42" w:rsidRPr="007A08CE" w:rsidRDefault="00B15F42" w:rsidP="00B15F42">
            <w:pPr>
              <w:jc w:val="center"/>
              <w:rPr>
                <w:color w:val="000000"/>
              </w:rPr>
            </w:pPr>
            <w:r w:rsidRPr="007A08CE">
              <w:rPr>
                <w:color w:val="000000"/>
              </w:rPr>
              <w:t>1</w:t>
            </w:r>
          </w:p>
        </w:tc>
        <w:tc>
          <w:tcPr>
            <w:tcW w:w="322" w:type="pct"/>
          </w:tcPr>
          <w:p w14:paraId="733026DB" w14:textId="77777777" w:rsidR="00B15F42" w:rsidRPr="00F85647" w:rsidRDefault="00B15F42" w:rsidP="00B15F42">
            <w:pPr>
              <w:autoSpaceDE w:val="0"/>
              <w:autoSpaceDN w:val="0"/>
              <w:adjustRightInd w:val="0"/>
              <w:jc w:val="center"/>
              <w:rPr>
                <w:noProof/>
                <w:lang w:val="en-US"/>
              </w:rPr>
            </w:pPr>
          </w:p>
        </w:tc>
        <w:tc>
          <w:tcPr>
            <w:tcW w:w="324" w:type="pct"/>
            <w:gridSpan w:val="2"/>
          </w:tcPr>
          <w:p w14:paraId="194F9679" w14:textId="77777777" w:rsidR="00B15F42" w:rsidRPr="00F85647" w:rsidRDefault="00B15F42" w:rsidP="00B15F42">
            <w:pPr>
              <w:autoSpaceDE w:val="0"/>
              <w:autoSpaceDN w:val="0"/>
              <w:adjustRightInd w:val="0"/>
              <w:jc w:val="center"/>
              <w:rPr>
                <w:noProof/>
                <w:lang w:val="en-US"/>
              </w:rPr>
            </w:pPr>
          </w:p>
        </w:tc>
        <w:tc>
          <w:tcPr>
            <w:tcW w:w="237" w:type="pct"/>
          </w:tcPr>
          <w:p w14:paraId="1D4C5DA0" w14:textId="77777777" w:rsidR="00B15F42" w:rsidRPr="00F85647" w:rsidRDefault="00B15F42" w:rsidP="00B15F42">
            <w:pPr>
              <w:autoSpaceDE w:val="0"/>
              <w:autoSpaceDN w:val="0"/>
              <w:adjustRightInd w:val="0"/>
              <w:jc w:val="center"/>
              <w:rPr>
                <w:noProof/>
                <w:lang w:val="en-US"/>
              </w:rPr>
            </w:pPr>
          </w:p>
        </w:tc>
        <w:tc>
          <w:tcPr>
            <w:tcW w:w="237" w:type="pct"/>
          </w:tcPr>
          <w:p w14:paraId="15B08969" w14:textId="77777777" w:rsidR="00B15F42" w:rsidRPr="00F85647" w:rsidRDefault="00B15F42" w:rsidP="00B15F42">
            <w:pPr>
              <w:autoSpaceDE w:val="0"/>
              <w:autoSpaceDN w:val="0"/>
              <w:adjustRightInd w:val="0"/>
              <w:jc w:val="center"/>
              <w:rPr>
                <w:noProof/>
              </w:rPr>
            </w:pPr>
          </w:p>
        </w:tc>
        <w:tc>
          <w:tcPr>
            <w:tcW w:w="414" w:type="pct"/>
          </w:tcPr>
          <w:p w14:paraId="30944328" w14:textId="77777777" w:rsidR="00B15F42" w:rsidRPr="00F85647" w:rsidRDefault="00B15F42" w:rsidP="00B15F42">
            <w:pPr>
              <w:autoSpaceDE w:val="0"/>
              <w:autoSpaceDN w:val="0"/>
              <w:adjustRightInd w:val="0"/>
              <w:jc w:val="center"/>
              <w:rPr>
                <w:noProof/>
              </w:rPr>
            </w:pPr>
          </w:p>
        </w:tc>
        <w:tc>
          <w:tcPr>
            <w:tcW w:w="339" w:type="pct"/>
          </w:tcPr>
          <w:p w14:paraId="42E13058" w14:textId="77777777" w:rsidR="00B15F42" w:rsidRDefault="00B15F42" w:rsidP="00B15F42">
            <w:pPr>
              <w:autoSpaceDE w:val="0"/>
              <w:autoSpaceDN w:val="0"/>
              <w:adjustRightInd w:val="0"/>
              <w:jc w:val="center"/>
              <w:rPr>
                <w:noProof/>
              </w:rPr>
            </w:pPr>
          </w:p>
        </w:tc>
      </w:tr>
      <w:tr w:rsidR="00B15F42" w:rsidRPr="00F85647" w14:paraId="7BD6FF61" w14:textId="77777777" w:rsidTr="009958C9">
        <w:trPr>
          <w:trHeight w:val="288"/>
        </w:trPr>
        <w:tc>
          <w:tcPr>
            <w:tcW w:w="192" w:type="pct"/>
          </w:tcPr>
          <w:p w14:paraId="6510420A"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BC27318" w14:textId="77777777" w:rsidR="00B15F42" w:rsidRPr="002966C9" w:rsidRDefault="00B15F42" w:rsidP="00B15F42">
            <w:pPr>
              <w:rPr>
                <w:color w:val="000000"/>
              </w:rPr>
            </w:pPr>
            <w:r w:rsidRPr="002966C9">
              <w:rPr>
                <w:color w:val="000000"/>
              </w:rPr>
              <w:t>Termostat za ventilator 0-60°C Schrack IU008566-A</w:t>
            </w:r>
          </w:p>
        </w:tc>
        <w:tc>
          <w:tcPr>
            <w:tcW w:w="384" w:type="pct"/>
          </w:tcPr>
          <w:p w14:paraId="2DC6240E" w14:textId="70E2104E" w:rsidR="00B15F42" w:rsidRPr="007A08CE" w:rsidRDefault="00B15F42" w:rsidP="00B15F42">
            <w:pPr>
              <w:jc w:val="center"/>
              <w:rPr>
                <w:color w:val="000000"/>
              </w:rPr>
            </w:pPr>
            <w:r w:rsidRPr="00570B0B">
              <w:rPr>
                <w:color w:val="000000"/>
              </w:rPr>
              <w:t>kom</w:t>
            </w:r>
          </w:p>
        </w:tc>
        <w:tc>
          <w:tcPr>
            <w:tcW w:w="387" w:type="pct"/>
            <w:vAlign w:val="bottom"/>
          </w:tcPr>
          <w:p w14:paraId="2561F9BD" w14:textId="77777777" w:rsidR="00B15F42" w:rsidRPr="007A08CE" w:rsidRDefault="00B15F42" w:rsidP="00B15F42">
            <w:pPr>
              <w:jc w:val="center"/>
              <w:rPr>
                <w:color w:val="000000"/>
              </w:rPr>
            </w:pPr>
            <w:r w:rsidRPr="007A08CE">
              <w:rPr>
                <w:color w:val="000000"/>
              </w:rPr>
              <w:t>1</w:t>
            </w:r>
          </w:p>
        </w:tc>
        <w:tc>
          <w:tcPr>
            <w:tcW w:w="322" w:type="pct"/>
          </w:tcPr>
          <w:p w14:paraId="3AB69A88" w14:textId="77777777" w:rsidR="00B15F42" w:rsidRPr="00F85647" w:rsidRDefault="00B15F42" w:rsidP="00B15F42">
            <w:pPr>
              <w:autoSpaceDE w:val="0"/>
              <w:autoSpaceDN w:val="0"/>
              <w:adjustRightInd w:val="0"/>
              <w:jc w:val="center"/>
              <w:rPr>
                <w:noProof/>
                <w:lang w:val="en-US"/>
              </w:rPr>
            </w:pPr>
          </w:p>
        </w:tc>
        <w:tc>
          <w:tcPr>
            <w:tcW w:w="324" w:type="pct"/>
            <w:gridSpan w:val="2"/>
          </w:tcPr>
          <w:p w14:paraId="0A532934" w14:textId="77777777" w:rsidR="00B15F42" w:rsidRPr="00F85647" w:rsidRDefault="00B15F42" w:rsidP="00B15F42">
            <w:pPr>
              <w:autoSpaceDE w:val="0"/>
              <w:autoSpaceDN w:val="0"/>
              <w:adjustRightInd w:val="0"/>
              <w:jc w:val="center"/>
              <w:rPr>
                <w:noProof/>
                <w:lang w:val="en-US"/>
              </w:rPr>
            </w:pPr>
          </w:p>
        </w:tc>
        <w:tc>
          <w:tcPr>
            <w:tcW w:w="237" w:type="pct"/>
          </w:tcPr>
          <w:p w14:paraId="3360628B" w14:textId="77777777" w:rsidR="00B15F42" w:rsidRPr="00F85647" w:rsidRDefault="00B15F42" w:rsidP="00B15F42">
            <w:pPr>
              <w:autoSpaceDE w:val="0"/>
              <w:autoSpaceDN w:val="0"/>
              <w:adjustRightInd w:val="0"/>
              <w:jc w:val="center"/>
              <w:rPr>
                <w:noProof/>
                <w:lang w:val="en-US"/>
              </w:rPr>
            </w:pPr>
          </w:p>
        </w:tc>
        <w:tc>
          <w:tcPr>
            <w:tcW w:w="237" w:type="pct"/>
          </w:tcPr>
          <w:p w14:paraId="13B1403F" w14:textId="77777777" w:rsidR="00B15F42" w:rsidRPr="00F85647" w:rsidRDefault="00B15F42" w:rsidP="00B15F42">
            <w:pPr>
              <w:autoSpaceDE w:val="0"/>
              <w:autoSpaceDN w:val="0"/>
              <w:adjustRightInd w:val="0"/>
              <w:jc w:val="center"/>
              <w:rPr>
                <w:noProof/>
              </w:rPr>
            </w:pPr>
          </w:p>
        </w:tc>
        <w:tc>
          <w:tcPr>
            <w:tcW w:w="414" w:type="pct"/>
          </w:tcPr>
          <w:p w14:paraId="11FA6AE2" w14:textId="77777777" w:rsidR="00B15F42" w:rsidRPr="00F85647" w:rsidRDefault="00B15F42" w:rsidP="00B15F42">
            <w:pPr>
              <w:autoSpaceDE w:val="0"/>
              <w:autoSpaceDN w:val="0"/>
              <w:adjustRightInd w:val="0"/>
              <w:jc w:val="center"/>
              <w:rPr>
                <w:noProof/>
              </w:rPr>
            </w:pPr>
          </w:p>
        </w:tc>
        <w:tc>
          <w:tcPr>
            <w:tcW w:w="339" w:type="pct"/>
          </w:tcPr>
          <w:p w14:paraId="4EE32A34" w14:textId="77777777" w:rsidR="00B15F42" w:rsidRDefault="00B15F42" w:rsidP="00B15F42">
            <w:pPr>
              <w:autoSpaceDE w:val="0"/>
              <w:autoSpaceDN w:val="0"/>
              <w:adjustRightInd w:val="0"/>
              <w:jc w:val="center"/>
              <w:rPr>
                <w:noProof/>
              </w:rPr>
            </w:pPr>
          </w:p>
        </w:tc>
      </w:tr>
      <w:tr w:rsidR="00B15F42" w:rsidRPr="00F85647" w14:paraId="5AAC4AA0" w14:textId="77777777" w:rsidTr="009958C9">
        <w:trPr>
          <w:trHeight w:val="288"/>
        </w:trPr>
        <w:tc>
          <w:tcPr>
            <w:tcW w:w="192" w:type="pct"/>
          </w:tcPr>
          <w:p w14:paraId="02101B10"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EEADACD" w14:textId="77777777" w:rsidR="00B15F42" w:rsidRPr="002966C9" w:rsidRDefault="00B15F42" w:rsidP="00B15F42">
            <w:pPr>
              <w:rPr>
                <w:color w:val="000000"/>
              </w:rPr>
            </w:pPr>
            <w:r w:rsidRPr="002966C9">
              <w:rPr>
                <w:color w:val="000000"/>
              </w:rPr>
              <w:t>Ventilator 145x145x70 Schrack IUKNF2523A</w:t>
            </w:r>
          </w:p>
        </w:tc>
        <w:tc>
          <w:tcPr>
            <w:tcW w:w="384" w:type="pct"/>
          </w:tcPr>
          <w:p w14:paraId="52D8C7D6" w14:textId="2B987081" w:rsidR="00B15F42" w:rsidRPr="007A08CE" w:rsidRDefault="00B15F42" w:rsidP="00B15F42">
            <w:pPr>
              <w:jc w:val="center"/>
              <w:rPr>
                <w:color w:val="000000"/>
              </w:rPr>
            </w:pPr>
            <w:r w:rsidRPr="00570B0B">
              <w:rPr>
                <w:color w:val="000000"/>
              </w:rPr>
              <w:t>kom</w:t>
            </w:r>
          </w:p>
        </w:tc>
        <w:tc>
          <w:tcPr>
            <w:tcW w:w="387" w:type="pct"/>
            <w:vAlign w:val="bottom"/>
          </w:tcPr>
          <w:p w14:paraId="617733A8" w14:textId="77777777" w:rsidR="00B15F42" w:rsidRPr="007A08CE" w:rsidRDefault="00B15F42" w:rsidP="00B15F42">
            <w:pPr>
              <w:jc w:val="center"/>
              <w:rPr>
                <w:color w:val="000000"/>
              </w:rPr>
            </w:pPr>
            <w:r w:rsidRPr="007A08CE">
              <w:rPr>
                <w:color w:val="000000"/>
              </w:rPr>
              <w:t>1</w:t>
            </w:r>
          </w:p>
        </w:tc>
        <w:tc>
          <w:tcPr>
            <w:tcW w:w="322" w:type="pct"/>
          </w:tcPr>
          <w:p w14:paraId="3505A8D8" w14:textId="77777777" w:rsidR="00B15F42" w:rsidRPr="00F85647" w:rsidRDefault="00B15F42" w:rsidP="00B15F42">
            <w:pPr>
              <w:autoSpaceDE w:val="0"/>
              <w:autoSpaceDN w:val="0"/>
              <w:adjustRightInd w:val="0"/>
              <w:jc w:val="center"/>
              <w:rPr>
                <w:noProof/>
                <w:lang w:val="en-US"/>
              </w:rPr>
            </w:pPr>
          </w:p>
        </w:tc>
        <w:tc>
          <w:tcPr>
            <w:tcW w:w="324" w:type="pct"/>
            <w:gridSpan w:val="2"/>
          </w:tcPr>
          <w:p w14:paraId="352B4721" w14:textId="77777777" w:rsidR="00B15F42" w:rsidRPr="00F85647" w:rsidRDefault="00B15F42" w:rsidP="00B15F42">
            <w:pPr>
              <w:autoSpaceDE w:val="0"/>
              <w:autoSpaceDN w:val="0"/>
              <w:adjustRightInd w:val="0"/>
              <w:jc w:val="center"/>
              <w:rPr>
                <w:noProof/>
                <w:lang w:val="en-US"/>
              </w:rPr>
            </w:pPr>
          </w:p>
        </w:tc>
        <w:tc>
          <w:tcPr>
            <w:tcW w:w="237" w:type="pct"/>
          </w:tcPr>
          <w:p w14:paraId="58547C9A" w14:textId="77777777" w:rsidR="00B15F42" w:rsidRPr="00F85647" w:rsidRDefault="00B15F42" w:rsidP="00B15F42">
            <w:pPr>
              <w:autoSpaceDE w:val="0"/>
              <w:autoSpaceDN w:val="0"/>
              <w:adjustRightInd w:val="0"/>
              <w:jc w:val="center"/>
              <w:rPr>
                <w:noProof/>
                <w:lang w:val="en-US"/>
              </w:rPr>
            </w:pPr>
          </w:p>
        </w:tc>
        <w:tc>
          <w:tcPr>
            <w:tcW w:w="237" w:type="pct"/>
          </w:tcPr>
          <w:p w14:paraId="3C3D01F4" w14:textId="77777777" w:rsidR="00B15F42" w:rsidRPr="00F85647" w:rsidRDefault="00B15F42" w:rsidP="00B15F42">
            <w:pPr>
              <w:autoSpaceDE w:val="0"/>
              <w:autoSpaceDN w:val="0"/>
              <w:adjustRightInd w:val="0"/>
              <w:jc w:val="center"/>
              <w:rPr>
                <w:noProof/>
              </w:rPr>
            </w:pPr>
          </w:p>
        </w:tc>
        <w:tc>
          <w:tcPr>
            <w:tcW w:w="414" w:type="pct"/>
          </w:tcPr>
          <w:p w14:paraId="0B80B799" w14:textId="77777777" w:rsidR="00B15F42" w:rsidRPr="00F85647" w:rsidRDefault="00B15F42" w:rsidP="00B15F42">
            <w:pPr>
              <w:autoSpaceDE w:val="0"/>
              <w:autoSpaceDN w:val="0"/>
              <w:adjustRightInd w:val="0"/>
              <w:jc w:val="center"/>
              <w:rPr>
                <w:noProof/>
              </w:rPr>
            </w:pPr>
          </w:p>
        </w:tc>
        <w:tc>
          <w:tcPr>
            <w:tcW w:w="339" w:type="pct"/>
          </w:tcPr>
          <w:p w14:paraId="641026C5" w14:textId="77777777" w:rsidR="00B15F42" w:rsidRDefault="00B15F42" w:rsidP="00B15F42">
            <w:pPr>
              <w:autoSpaceDE w:val="0"/>
              <w:autoSpaceDN w:val="0"/>
              <w:adjustRightInd w:val="0"/>
              <w:jc w:val="center"/>
              <w:rPr>
                <w:noProof/>
              </w:rPr>
            </w:pPr>
          </w:p>
        </w:tc>
      </w:tr>
      <w:tr w:rsidR="00B15F42" w:rsidRPr="00F85647" w14:paraId="15D5BD46" w14:textId="77777777" w:rsidTr="009958C9">
        <w:trPr>
          <w:trHeight w:val="288"/>
        </w:trPr>
        <w:tc>
          <w:tcPr>
            <w:tcW w:w="192" w:type="pct"/>
          </w:tcPr>
          <w:p w14:paraId="1EB7CE05"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0C674CE4" w14:textId="77777777" w:rsidR="00B15F42" w:rsidRPr="002966C9" w:rsidRDefault="00B15F42" w:rsidP="00B15F42">
            <w:pPr>
              <w:rPr>
                <w:color w:val="000000"/>
              </w:rPr>
            </w:pPr>
            <w:r w:rsidRPr="002966C9">
              <w:rPr>
                <w:color w:val="000000"/>
              </w:rPr>
              <w:t>Izlazni filter 145x145x26 IP54 Schrack IUKNE250</w:t>
            </w:r>
          </w:p>
        </w:tc>
        <w:tc>
          <w:tcPr>
            <w:tcW w:w="384" w:type="pct"/>
          </w:tcPr>
          <w:p w14:paraId="71FD8DB5" w14:textId="1220DB8F" w:rsidR="00B15F42" w:rsidRPr="007A08CE" w:rsidRDefault="00B15F42" w:rsidP="00B15F42">
            <w:pPr>
              <w:jc w:val="center"/>
              <w:rPr>
                <w:color w:val="000000"/>
              </w:rPr>
            </w:pPr>
            <w:r w:rsidRPr="00570B0B">
              <w:rPr>
                <w:color w:val="000000"/>
              </w:rPr>
              <w:t>kom</w:t>
            </w:r>
          </w:p>
        </w:tc>
        <w:tc>
          <w:tcPr>
            <w:tcW w:w="387" w:type="pct"/>
            <w:vAlign w:val="bottom"/>
          </w:tcPr>
          <w:p w14:paraId="27325284" w14:textId="77777777" w:rsidR="00B15F42" w:rsidRPr="007A08CE" w:rsidRDefault="00B15F42" w:rsidP="00B15F42">
            <w:pPr>
              <w:jc w:val="center"/>
              <w:rPr>
                <w:color w:val="000000"/>
              </w:rPr>
            </w:pPr>
            <w:r w:rsidRPr="007A08CE">
              <w:rPr>
                <w:color w:val="000000"/>
              </w:rPr>
              <w:t>1</w:t>
            </w:r>
          </w:p>
        </w:tc>
        <w:tc>
          <w:tcPr>
            <w:tcW w:w="322" w:type="pct"/>
          </w:tcPr>
          <w:p w14:paraId="50944BDF" w14:textId="77777777" w:rsidR="00B15F42" w:rsidRPr="00F85647" w:rsidRDefault="00B15F42" w:rsidP="00B15F42">
            <w:pPr>
              <w:autoSpaceDE w:val="0"/>
              <w:autoSpaceDN w:val="0"/>
              <w:adjustRightInd w:val="0"/>
              <w:jc w:val="center"/>
              <w:rPr>
                <w:noProof/>
                <w:lang w:val="en-US"/>
              </w:rPr>
            </w:pPr>
          </w:p>
        </w:tc>
        <w:tc>
          <w:tcPr>
            <w:tcW w:w="324" w:type="pct"/>
            <w:gridSpan w:val="2"/>
          </w:tcPr>
          <w:p w14:paraId="642F9382" w14:textId="77777777" w:rsidR="00B15F42" w:rsidRPr="00F85647" w:rsidRDefault="00B15F42" w:rsidP="00B15F42">
            <w:pPr>
              <w:autoSpaceDE w:val="0"/>
              <w:autoSpaceDN w:val="0"/>
              <w:adjustRightInd w:val="0"/>
              <w:jc w:val="center"/>
              <w:rPr>
                <w:noProof/>
                <w:lang w:val="en-US"/>
              </w:rPr>
            </w:pPr>
          </w:p>
        </w:tc>
        <w:tc>
          <w:tcPr>
            <w:tcW w:w="237" w:type="pct"/>
          </w:tcPr>
          <w:p w14:paraId="103AD8D7" w14:textId="77777777" w:rsidR="00B15F42" w:rsidRPr="00F85647" w:rsidRDefault="00B15F42" w:rsidP="00B15F42">
            <w:pPr>
              <w:autoSpaceDE w:val="0"/>
              <w:autoSpaceDN w:val="0"/>
              <w:adjustRightInd w:val="0"/>
              <w:jc w:val="center"/>
              <w:rPr>
                <w:noProof/>
                <w:lang w:val="en-US"/>
              </w:rPr>
            </w:pPr>
          </w:p>
        </w:tc>
        <w:tc>
          <w:tcPr>
            <w:tcW w:w="237" w:type="pct"/>
          </w:tcPr>
          <w:p w14:paraId="3C9D7830" w14:textId="77777777" w:rsidR="00B15F42" w:rsidRPr="00F85647" w:rsidRDefault="00B15F42" w:rsidP="00B15F42">
            <w:pPr>
              <w:autoSpaceDE w:val="0"/>
              <w:autoSpaceDN w:val="0"/>
              <w:adjustRightInd w:val="0"/>
              <w:jc w:val="center"/>
              <w:rPr>
                <w:noProof/>
              </w:rPr>
            </w:pPr>
          </w:p>
        </w:tc>
        <w:tc>
          <w:tcPr>
            <w:tcW w:w="414" w:type="pct"/>
          </w:tcPr>
          <w:p w14:paraId="0018993E" w14:textId="77777777" w:rsidR="00B15F42" w:rsidRPr="00F85647" w:rsidRDefault="00B15F42" w:rsidP="00B15F42">
            <w:pPr>
              <w:autoSpaceDE w:val="0"/>
              <w:autoSpaceDN w:val="0"/>
              <w:adjustRightInd w:val="0"/>
              <w:jc w:val="center"/>
              <w:rPr>
                <w:noProof/>
              </w:rPr>
            </w:pPr>
          </w:p>
        </w:tc>
        <w:tc>
          <w:tcPr>
            <w:tcW w:w="339" w:type="pct"/>
          </w:tcPr>
          <w:p w14:paraId="4ABB7DCB" w14:textId="77777777" w:rsidR="00B15F42" w:rsidRDefault="00B15F42" w:rsidP="00B15F42">
            <w:pPr>
              <w:autoSpaceDE w:val="0"/>
              <w:autoSpaceDN w:val="0"/>
              <w:adjustRightInd w:val="0"/>
              <w:jc w:val="center"/>
              <w:rPr>
                <w:noProof/>
              </w:rPr>
            </w:pPr>
          </w:p>
        </w:tc>
      </w:tr>
      <w:tr w:rsidR="00B15F42" w:rsidRPr="00F85647" w14:paraId="48D95A55" w14:textId="77777777" w:rsidTr="009958C9">
        <w:trPr>
          <w:trHeight w:val="288"/>
        </w:trPr>
        <w:tc>
          <w:tcPr>
            <w:tcW w:w="192" w:type="pct"/>
          </w:tcPr>
          <w:p w14:paraId="43CAF674"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5C5D99AE" w14:textId="77777777" w:rsidR="00B15F42" w:rsidRPr="002966C9" w:rsidRDefault="00B15F42" w:rsidP="00B15F42">
            <w:pPr>
              <w:rPr>
                <w:color w:val="000000"/>
              </w:rPr>
            </w:pPr>
            <w:r w:rsidRPr="002966C9">
              <w:rPr>
                <w:color w:val="000000"/>
              </w:rPr>
              <w:t>Sabirnice, redne stezaljke, uvodnice, POK kanali,</w:t>
            </w:r>
          </w:p>
        </w:tc>
        <w:tc>
          <w:tcPr>
            <w:tcW w:w="384" w:type="pct"/>
          </w:tcPr>
          <w:p w14:paraId="0DDD8460" w14:textId="52A50C99" w:rsidR="00B15F42" w:rsidRPr="007A08CE" w:rsidRDefault="00B15F42" w:rsidP="00B15F42">
            <w:pPr>
              <w:jc w:val="center"/>
              <w:rPr>
                <w:color w:val="000000"/>
              </w:rPr>
            </w:pPr>
          </w:p>
        </w:tc>
        <w:tc>
          <w:tcPr>
            <w:tcW w:w="387" w:type="pct"/>
            <w:vAlign w:val="bottom"/>
          </w:tcPr>
          <w:p w14:paraId="062C1A64" w14:textId="77777777" w:rsidR="00B15F42" w:rsidRPr="007A08CE" w:rsidRDefault="00B15F42" w:rsidP="00B15F42">
            <w:pPr>
              <w:jc w:val="center"/>
              <w:rPr>
                <w:color w:val="000000"/>
              </w:rPr>
            </w:pPr>
          </w:p>
        </w:tc>
        <w:tc>
          <w:tcPr>
            <w:tcW w:w="322" w:type="pct"/>
          </w:tcPr>
          <w:p w14:paraId="64FD14B1" w14:textId="77777777" w:rsidR="00B15F42" w:rsidRPr="00F85647" w:rsidRDefault="00B15F42" w:rsidP="00B15F42">
            <w:pPr>
              <w:autoSpaceDE w:val="0"/>
              <w:autoSpaceDN w:val="0"/>
              <w:adjustRightInd w:val="0"/>
              <w:jc w:val="center"/>
              <w:rPr>
                <w:noProof/>
                <w:lang w:val="en-US"/>
              </w:rPr>
            </w:pPr>
          </w:p>
        </w:tc>
        <w:tc>
          <w:tcPr>
            <w:tcW w:w="324" w:type="pct"/>
            <w:gridSpan w:val="2"/>
          </w:tcPr>
          <w:p w14:paraId="5C0FA423" w14:textId="77777777" w:rsidR="00B15F42" w:rsidRPr="00F85647" w:rsidRDefault="00B15F42" w:rsidP="00B15F42">
            <w:pPr>
              <w:autoSpaceDE w:val="0"/>
              <w:autoSpaceDN w:val="0"/>
              <w:adjustRightInd w:val="0"/>
              <w:jc w:val="center"/>
              <w:rPr>
                <w:noProof/>
                <w:lang w:val="en-US"/>
              </w:rPr>
            </w:pPr>
          </w:p>
        </w:tc>
        <w:tc>
          <w:tcPr>
            <w:tcW w:w="237" w:type="pct"/>
          </w:tcPr>
          <w:p w14:paraId="5F18CAC0" w14:textId="77777777" w:rsidR="00B15F42" w:rsidRPr="00F85647" w:rsidRDefault="00B15F42" w:rsidP="00B15F42">
            <w:pPr>
              <w:autoSpaceDE w:val="0"/>
              <w:autoSpaceDN w:val="0"/>
              <w:adjustRightInd w:val="0"/>
              <w:jc w:val="center"/>
              <w:rPr>
                <w:noProof/>
                <w:lang w:val="en-US"/>
              </w:rPr>
            </w:pPr>
          </w:p>
        </w:tc>
        <w:tc>
          <w:tcPr>
            <w:tcW w:w="237" w:type="pct"/>
          </w:tcPr>
          <w:p w14:paraId="55270123" w14:textId="77777777" w:rsidR="00B15F42" w:rsidRPr="00F85647" w:rsidRDefault="00B15F42" w:rsidP="00B15F42">
            <w:pPr>
              <w:autoSpaceDE w:val="0"/>
              <w:autoSpaceDN w:val="0"/>
              <w:adjustRightInd w:val="0"/>
              <w:jc w:val="center"/>
              <w:rPr>
                <w:noProof/>
              </w:rPr>
            </w:pPr>
          </w:p>
        </w:tc>
        <w:tc>
          <w:tcPr>
            <w:tcW w:w="414" w:type="pct"/>
          </w:tcPr>
          <w:p w14:paraId="5463904D" w14:textId="77777777" w:rsidR="00B15F42" w:rsidRPr="00F85647" w:rsidRDefault="00B15F42" w:rsidP="00B15F42">
            <w:pPr>
              <w:autoSpaceDE w:val="0"/>
              <w:autoSpaceDN w:val="0"/>
              <w:adjustRightInd w:val="0"/>
              <w:jc w:val="center"/>
              <w:rPr>
                <w:noProof/>
              </w:rPr>
            </w:pPr>
          </w:p>
        </w:tc>
        <w:tc>
          <w:tcPr>
            <w:tcW w:w="339" w:type="pct"/>
          </w:tcPr>
          <w:p w14:paraId="0AA3CC18" w14:textId="77777777" w:rsidR="00B15F42" w:rsidRDefault="00B15F42" w:rsidP="00B15F42">
            <w:pPr>
              <w:autoSpaceDE w:val="0"/>
              <w:autoSpaceDN w:val="0"/>
              <w:adjustRightInd w:val="0"/>
              <w:jc w:val="center"/>
              <w:rPr>
                <w:noProof/>
              </w:rPr>
            </w:pPr>
          </w:p>
        </w:tc>
      </w:tr>
      <w:tr w:rsidR="00C90E7E" w:rsidRPr="00F85647" w14:paraId="4F3B4565" w14:textId="77777777" w:rsidTr="00C90E7E">
        <w:trPr>
          <w:trHeight w:val="288"/>
        </w:trPr>
        <w:tc>
          <w:tcPr>
            <w:tcW w:w="192" w:type="pct"/>
          </w:tcPr>
          <w:p w14:paraId="556B4FC3"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0DFC05D" w14:textId="77777777" w:rsidR="00185035" w:rsidRPr="002966C9" w:rsidRDefault="00185035" w:rsidP="002966C9">
            <w:pPr>
              <w:rPr>
                <w:color w:val="000000"/>
              </w:rPr>
            </w:pPr>
            <w:r w:rsidRPr="002966C9">
              <w:rPr>
                <w:color w:val="000000"/>
              </w:rPr>
              <w:t>natpisne pločice, provodnici za ožičenje, šemu i</w:t>
            </w:r>
          </w:p>
        </w:tc>
        <w:tc>
          <w:tcPr>
            <w:tcW w:w="384" w:type="pct"/>
            <w:vAlign w:val="bottom"/>
          </w:tcPr>
          <w:p w14:paraId="72E35F10" w14:textId="77777777" w:rsidR="00185035" w:rsidRPr="007A08CE" w:rsidRDefault="00185035" w:rsidP="00141BBF">
            <w:pPr>
              <w:jc w:val="center"/>
              <w:rPr>
                <w:color w:val="000000"/>
              </w:rPr>
            </w:pPr>
          </w:p>
        </w:tc>
        <w:tc>
          <w:tcPr>
            <w:tcW w:w="387" w:type="pct"/>
            <w:vAlign w:val="bottom"/>
          </w:tcPr>
          <w:p w14:paraId="17C2DA42" w14:textId="77777777" w:rsidR="00185035" w:rsidRPr="007A08CE" w:rsidRDefault="00185035" w:rsidP="0068651D">
            <w:pPr>
              <w:jc w:val="center"/>
              <w:rPr>
                <w:color w:val="000000"/>
              </w:rPr>
            </w:pPr>
          </w:p>
        </w:tc>
        <w:tc>
          <w:tcPr>
            <w:tcW w:w="322" w:type="pct"/>
          </w:tcPr>
          <w:p w14:paraId="293BC9C1" w14:textId="77777777" w:rsidR="00185035" w:rsidRPr="00F85647" w:rsidRDefault="00185035" w:rsidP="005E2923">
            <w:pPr>
              <w:autoSpaceDE w:val="0"/>
              <w:autoSpaceDN w:val="0"/>
              <w:adjustRightInd w:val="0"/>
              <w:jc w:val="center"/>
              <w:rPr>
                <w:noProof/>
                <w:lang w:val="en-US"/>
              </w:rPr>
            </w:pPr>
          </w:p>
        </w:tc>
        <w:tc>
          <w:tcPr>
            <w:tcW w:w="324" w:type="pct"/>
            <w:gridSpan w:val="2"/>
          </w:tcPr>
          <w:p w14:paraId="75B7B84B" w14:textId="77777777" w:rsidR="00185035" w:rsidRPr="00F85647" w:rsidRDefault="00185035" w:rsidP="005E2923">
            <w:pPr>
              <w:autoSpaceDE w:val="0"/>
              <w:autoSpaceDN w:val="0"/>
              <w:adjustRightInd w:val="0"/>
              <w:jc w:val="center"/>
              <w:rPr>
                <w:noProof/>
                <w:lang w:val="en-US"/>
              </w:rPr>
            </w:pPr>
          </w:p>
        </w:tc>
        <w:tc>
          <w:tcPr>
            <w:tcW w:w="237" w:type="pct"/>
          </w:tcPr>
          <w:p w14:paraId="24260484" w14:textId="77777777" w:rsidR="00185035" w:rsidRPr="00F85647" w:rsidRDefault="00185035" w:rsidP="005E2923">
            <w:pPr>
              <w:autoSpaceDE w:val="0"/>
              <w:autoSpaceDN w:val="0"/>
              <w:adjustRightInd w:val="0"/>
              <w:jc w:val="center"/>
              <w:rPr>
                <w:noProof/>
                <w:lang w:val="en-US"/>
              </w:rPr>
            </w:pPr>
          </w:p>
        </w:tc>
        <w:tc>
          <w:tcPr>
            <w:tcW w:w="237" w:type="pct"/>
          </w:tcPr>
          <w:p w14:paraId="61880BC0" w14:textId="77777777" w:rsidR="00185035" w:rsidRPr="00F85647" w:rsidRDefault="00185035" w:rsidP="005E2923">
            <w:pPr>
              <w:autoSpaceDE w:val="0"/>
              <w:autoSpaceDN w:val="0"/>
              <w:adjustRightInd w:val="0"/>
              <w:jc w:val="center"/>
              <w:rPr>
                <w:noProof/>
              </w:rPr>
            </w:pPr>
          </w:p>
        </w:tc>
        <w:tc>
          <w:tcPr>
            <w:tcW w:w="414" w:type="pct"/>
          </w:tcPr>
          <w:p w14:paraId="3B37AFC0" w14:textId="77777777" w:rsidR="00185035" w:rsidRPr="00F85647" w:rsidRDefault="00185035" w:rsidP="005E2923">
            <w:pPr>
              <w:autoSpaceDE w:val="0"/>
              <w:autoSpaceDN w:val="0"/>
              <w:adjustRightInd w:val="0"/>
              <w:jc w:val="center"/>
              <w:rPr>
                <w:noProof/>
              </w:rPr>
            </w:pPr>
          </w:p>
        </w:tc>
        <w:tc>
          <w:tcPr>
            <w:tcW w:w="339" w:type="pct"/>
          </w:tcPr>
          <w:p w14:paraId="625E1AE9" w14:textId="77777777" w:rsidR="00185035" w:rsidRDefault="00185035" w:rsidP="005E2923">
            <w:pPr>
              <w:autoSpaceDE w:val="0"/>
              <w:autoSpaceDN w:val="0"/>
              <w:adjustRightInd w:val="0"/>
              <w:jc w:val="center"/>
              <w:rPr>
                <w:noProof/>
              </w:rPr>
            </w:pPr>
          </w:p>
        </w:tc>
      </w:tr>
      <w:tr w:rsidR="00C90E7E" w:rsidRPr="00F85647" w14:paraId="40DE8BC6" w14:textId="77777777" w:rsidTr="00C90E7E">
        <w:trPr>
          <w:trHeight w:val="288"/>
        </w:trPr>
        <w:tc>
          <w:tcPr>
            <w:tcW w:w="192" w:type="pct"/>
          </w:tcPr>
          <w:p w14:paraId="2FE20AFC"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DCC307B" w14:textId="77777777" w:rsidR="00185035" w:rsidRPr="002966C9" w:rsidRDefault="00185035" w:rsidP="002966C9">
            <w:pPr>
              <w:rPr>
                <w:color w:val="000000"/>
              </w:rPr>
            </w:pPr>
            <w:r w:rsidRPr="002966C9">
              <w:rPr>
                <w:color w:val="000000"/>
              </w:rPr>
              <w:t>ostali pomoćni materijal potreban za kompletiranje</w:t>
            </w:r>
          </w:p>
        </w:tc>
        <w:tc>
          <w:tcPr>
            <w:tcW w:w="384" w:type="pct"/>
            <w:vAlign w:val="bottom"/>
          </w:tcPr>
          <w:p w14:paraId="6D6C845F" w14:textId="77777777" w:rsidR="00185035" w:rsidRPr="007A08CE" w:rsidRDefault="00185035" w:rsidP="00141BBF">
            <w:pPr>
              <w:jc w:val="center"/>
              <w:rPr>
                <w:color w:val="000000"/>
              </w:rPr>
            </w:pPr>
          </w:p>
        </w:tc>
        <w:tc>
          <w:tcPr>
            <w:tcW w:w="387" w:type="pct"/>
            <w:vAlign w:val="bottom"/>
          </w:tcPr>
          <w:p w14:paraId="771F185C" w14:textId="77777777" w:rsidR="00185035" w:rsidRPr="007A08CE" w:rsidRDefault="00185035" w:rsidP="0068651D">
            <w:pPr>
              <w:jc w:val="center"/>
              <w:rPr>
                <w:color w:val="000000"/>
              </w:rPr>
            </w:pPr>
          </w:p>
        </w:tc>
        <w:tc>
          <w:tcPr>
            <w:tcW w:w="322" w:type="pct"/>
          </w:tcPr>
          <w:p w14:paraId="7EF6785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07338E8" w14:textId="77777777" w:rsidR="00185035" w:rsidRPr="00F85647" w:rsidRDefault="00185035" w:rsidP="005E2923">
            <w:pPr>
              <w:autoSpaceDE w:val="0"/>
              <w:autoSpaceDN w:val="0"/>
              <w:adjustRightInd w:val="0"/>
              <w:jc w:val="center"/>
              <w:rPr>
                <w:noProof/>
                <w:lang w:val="en-US"/>
              </w:rPr>
            </w:pPr>
          </w:p>
        </w:tc>
        <w:tc>
          <w:tcPr>
            <w:tcW w:w="237" w:type="pct"/>
          </w:tcPr>
          <w:p w14:paraId="6F5B0900" w14:textId="77777777" w:rsidR="00185035" w:rsidRPr="00F85647" w:rsidRDefault="00185035" w:rsidP="005E2923">
            <w:pPr>
              <w:autoSpaceDE w:val="0"/>
              <w:autoSpaceDN w:val="0"/>
              <w:adjustRightInd w:val="0"/>
              <w:jc w:val="center"/>
              <w:rPr>
                <w:noProof/>
                <w:lang w:val="en-US"/>
              </w:rPr>
            </w:pPr>
          </w:p>
        </w:tc>
        <w:tc>
          <w:tcPr>
            <w:tcW w:w="237" w:type="pct"/>
          </w:tcPr>
          <w:p w14:paraId="12753459" w14:textId="77777777" w:rsidR="00185035" w:rsidRPr="00F85647" w:rsidRDefault="00185035" w:rsidP="005E2923">
            <w:pPr>
              <w:autoSpaceDE w:val="0"/>
              <w:autoSpaceDN w:val="0"/>
              <w:adjustRightInd w:val="0"/>
              <w:jc w:val="center"/>
              <w:rPr>
                <w:noProof/>
              </w:rPr>
            </w:pPr>
          </w:p>
        </w:tc>
        <w:tc>
          <w:tcPr>
            <w:tcW w:w="414" w:type="pct"/>
          </w:tcPr>
          <w:p w14:paraId="3565EAD0" w14:textId="77777777" w:rsidR="00185035" w:rsidRPr="00F85647" w:rsidRDefault="00185035" w:rsidP="005E2923">
            <w:pPr>
              <w:autoSpaceDE w:val="0"/>
              <w:autoSpaceDN w:val="0"/>
              <w:adjustRightInd w:val="0"/>
              <w:jc w:val="center"/>
              <w:rPr>
                <w:noProof/>
              </w:rPr>
            </w:pPr>
          </w:p>
        </w:tc>
        <w:tc>
          <w:tcPr>
            <w:tcW w:w="339" w:type="pct"/>
          </w:tcPr>
          <w:p w14:paraId="21EDF50C" w14:textId="77777777" w:rsidR="00185035" w:rsidRDefault="00185035" w:rsidP="005E2923">
            <w:pPr>
              <w:autoSpaceDE w:val="0"/>
              <w:autoSpaceDN w:val="0"/>
              <w:adjustRightInd w:val="0"/>
              <w:jc w:val="center"/>
              <w:rPr>
                <w:noProof/>
              </w:rPr>
            </w:pPr>
          </w:p>
        </w:tc>
      </w:tr>
      <w:tr w:rsidR="00C90E7E" w:rsidRPr="00F85647" w14:paraId="50E77502" w14:textId="77777777" w:rsidTr="00C90E7E">
        <w:trPr>
          <w:trHeight w:val="288"/>
        </w:trPr>
        <w:tc>
          <w:tcPr>
            <w:tcW w:w="192" w:type="pct"/>
          </w:tcPr>
          <w:p w14:paraId="34A51089"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3B7816EF" w14:textId="77777777" w:rsidR="00185035" w:rsidRPr="002966C9" w:rsidRDefault="00185035" w:rsidP="002966C9">
            <w:pPr>
              <w:rPr>
                <w:color w:val="000000"/>
              </w:rPr>
            </w:pPr>
            <w:r w:rsidRPr="002966C9">
              <w:rPr>
                <w:color w:val="000000"/>
              </w:rPr>
              <w:t>ormana komplet povezano.</w:t>
            </w:r>
          </w:p>
        </w:tc>
        <w:tc>
          <w:tcPr>
            <w:tcW w:w="384" w:type="pct"/>
            <w:vAlign w:val="bottom"/>
          </w:tcPr>
          <w:p w14:paraId="0914AD63" w14:textId="74A4551D" w:rsidR="00185035" w:rsidRPr="007A08CE" w:rsidRDefault="00B15F42" w:rsidP="00141BBF">
            <w:pPr>
              <w:jc w:val="center"/>
              <w:rPr>
                <w:color w:val="000000"/>
              </w:rPr>
            </w:pPr>
            <w:r w:rsidRPr="00570B0B">
              <w:rPr>
                <w:color w:val="000000"/>
              </w:rPr>
              <w:t>kom</w:t>
            </w:r>
          </w:p>
        </w:tc>
        <w:tc>
          <w:tcPr>
            <w:tcW w:w="387" w:type="pct"/>
            <w:vAlign w:val="bottom"/>
          </w:tcPr>
          <w:p w14:paraId="794C6B47" w14:textId="77777777" w:rsidR="00185035" w:rsidRPr="007A08CE" w:rsidRDefault="00185035" w:rsidP="0068651D">
            <w:pPr>
              <w:jc w:val="center"/>
              <w:rPr>
                <w:color w:val="000000"/>
              </w:rPr>
            </w:pPr>
            <w:r w:rsidRPr="007A08CE">
              <w:rPr>
                <w:color w:val="000000"/>
              </w:rPr>
              <w:t>1</w:t>
            </w:r>
          </w:p>
        </w:tc>
        <w:tc>
          <w:tcPr>
            <w:tcW w:w="322" w:type="pct"/>
          </w:tcPr>
          <w:p w14:paraId="03BC8B77"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3F13B1" w14:textId="77777777" w:rsidR="00185035" w:rsidRPr="00F85647" w:rsidRDefault="00185035" w:rsidP="005E2923">
            <w:pPr>
              <w:autoSpaceDE w:val="0"/>
              <w:autoSpaceDN w:val="0"/>
              <w:adjustRightInd w:val="0"/>
              <w:jc w:val="center"/>
              <w:rPr>
                <w:noProof/>
                <w:lang w:val="en-US"/>
              </w:rPr>
            </w:pPr>
          </w:p>
        </w:tc>
        <w:tc>
          <w:tcPr>
            <w:tcW w:w="237" w:type="pct"/>
          </w:tcPr>
          <w:p w14:paraId="55E367BC" w14:textId="77777777" w:rsidR="00185035" w:rsidRPr="00F85647" w:rsidRDefault="00185035" w:rsidP="005E2923">
            <w:pPr>
              <w:autoSpaceDE w:val="0"/>
              <w:autoSpaceDN w:val="0"/>
              <w:adjustRightInd w:val="0"/>
              <w:jc w:val="center"/>
              <w:rPr>
                <w:noProof/>
                <w:lang w:val="en-US"/>
              </w:rPr>
            </w:pPr>
          </w:p>
        </w:tc>
        <w:tc>
          <w:tcPr>
            <w:tcW w:w="237" w:type="pct"/>
          </w:tcPr>
          <w:p w14:paraId="100F69A5" w14:textId="77777777" w:rsidR="00185035" w:rsidRPr="00F85647" w:rsidRDefault="00185035" w:rsidP="005E2923">
            <w:pPr>
              <w:autoSpaceDE w:val="0"/>
              <w:autoSpaceDN w:val="0"/>
              <w:adjustRightInd w:val="0"/>
              <w:jc w:val="center"/>
              <w:rPr>
                <w:noProof/>
              </w:rPr>
            </w:pPr>
          </w:p>
        </w:tc>
        <w:tc>
          <w:tcPr>
            <w:tcW w:w="414" w:type="pct"/>
          </w:tcPr>
          <w:p w14:paraId="3A54AA52" w14:textId="77777777" w:rsidR="00185035" w:rsidRPr="00F85647" w:rsidRDefault="00185035" w:rsidP="005E2923">
            <w:pPr>
              <w:autoSpaceDE w:val="0"/>
              <w:autoSpaceDN w:val="0"/>
              <w:adjustRightInd w:val="0"/>
              <w:jc w:val="center"/>
              <w:rPr>
                <w:noProof/>
              </w:rPr>
            </w:pPr>
          </w:p>
        </w:tc>
        <w:tc>
          <w:tcPr>
            <w:tcW w:w="339" w:type="pct"/>
          </w:tcPr>
          <w:p w14:paraId="5D16DB49" w14:textId="77777777" w:rsidR="00185035" w:rsidRDefault="00185035" w:rsidP="005E2923">
            <w:pPr>
              <w:autoSpaceDE w:val="0"/>
              <w:autoSpaceDN w:val="0"/>
              <w:adjustRightInd w:val="0"/>
              <w:jc w:val="center"/>
              <w:rPr>
                <w:noProof/>
              </w:rPr>
            </w:pPr>
          </w:p>
        </w:tc>
      </w:tr>
      <w:tr w:rsidR="00C90E7E" w:rsidRPr="00F85647" w14:paraId="0C4D47B9" w14:textId="77777777" w:rsidTr="00C90E7E">
        <w:trPr>
          <w:trHeight w:val="288"/>
        </w:trPr>
        <w:tc>
          <w:tcPr>
            <w:tcW w:w="192" w:type="pct"/>
          </w:tcPr>
          <w:p w14:paraId="5A80A05F"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39543C4" w14:textId="5F623FE1" w:rsidR="00185035" w:rsidRPr="002966C9" w:rsidRDefault="00185035" w:rsidP="002966C9">
            <w:pPr>
              <w:rPr>
                <w:color w:val="000000"/>
              </w:rPr>
            </w:pPr>
            <w:r w:rsidRPr="002966C9">
              <w:rPr>
                <w:color w:val="000000"/>
              </w:rPr>
              <w:t>Sve montirano, povezano i pušteno u rad</w:t>
            </w:r>
            <w:r w:rsidR="00B15F42">
              <w:rPr>
                <w:color w:val="000000"/>
              </w:rPr>
              <w:t xml:space="preserve"> (obuhvata sve gore navedene pozicije pod rednim br. 4)</w:t>
            </w:r>
          </w:p>
        </w:tc>
        <w:tc>
          <w:tcPr>
            <w:tcW w:w="384" w:type="pct"/>
            <w:vAlign w:val="bottom"/>
          </w:tcPr>
          <w:p w14:paraId="60557537" w14:textId="77777777" w:rsidR="00185035" w:rsidRPr="007A08CE" w:rsidRDefault="00185035" w:rsidP="00141BBF">
            <w:pPr>
              <w:jc w:val="center"/>
              <w:rPr>
                <w:color w:val="000000"/>
              </w:rPr>
            </w:pPr>
            <w:r w:rsidRPr="007A08CE">
              <w:rPr>
                <w:color w:val="000000"/>
              </w:rPr>
              <w:t>kompl.</w:t>
            </w:r>
          </w:p>
        </w:tc>
        <w:tc>
          <w:tcPr>
            <w:tcW w:w="387" w:type="pct"/>
            <w:vAlign w:val="bottom"/>
          </w:tcPr>
          <w:p w14:paraId="497EB5F7" w14:textId="77777777" w:rsidR="00185035" w:rsidRPr="007A08CE" w:rsidRDefault="00185035" w:rsidP="0068651D">
            <w:pPr>
              <w:jc w:val="center"/>
              <w:rPr>
                <w:color w:val="000000"/>
              </w:rPr>
            </w:pPr>
            <w:r w:rsidRPr="007A08CE">
              <w:rPr>
                <w:color w:val="000000"/>
              </w:rPr>
              <w:t>1</w:t>
            </w:r>
          </w:p>
        </w:tc>
        <w:tc>
          <w:tcPr>
            <w:tcW w:w="322" w:type="pct"/>
          </w:tcPr>
          <w:p w14:paraId="1D17AF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0BA7B3A" w14:textId="77777777" w:rsidR="00185035" w:rsidRPr="00F85647" w:rsidRDefault="00185035" w:rsidP="005E2923">
            <w:pPr>
              <w:autoSpaceDE w:val="0"/>
              <w:autoSpaceDN w:val="0"/>
              <w:adjustRightInd w:val="0"/>
              <w:jc w:val="center"/>
              <w:rPr>
                <w:noProof/>
                <w:lang w:val="en-US"/>
              </w:rPr>
            </w:pPr>
          </w:p>
        </w:tc>
        <w:tc>
          <w:tcPr>
            <w:tcW w:w="237" w:type="pct"/>
          </w:tcPr>
          <w:p w14:paraId="7D162693" w14:textId="77777777" w:rsidR="00185035" w:rsidRPr="00F85647" w:rsidRDefault="00185035" w:rsidP="005E2923">
            <w:pPr>
              <w:autoSpaceDE w:val="0"/>
              <w:autoSpaceDN w:val="0"/>
              <w:adjustRightInd w:val="0"/>
              <w:jc w:val="center"/>
              <w:rPr>
                <w:noProof/>
                <w:lang w:val="en-US"/>
              </w:rPr>
            </w:pPr>
          </w:p>
        </w:tc>
        <w:tc>
          <w:tcPr>
            <w:tcW w:w="237" w:type="pct"/>
          </w:tcPr>
          <w:p w14:paraId="55D2D2AE" w14:textId="77777777" w:rsidR="00185035" w:rsidRPr="00F85647" w:rsidRDefault="00185035" w:rsidP="005E2923">
            <w:pPr>
              <w:autoSpaceDE w:val="0"/>
              <w:autoSpaceDN w:val="0"/>
              <w:adjustRightInd w:val="0"/>
              <w:jc w:val="center"/>
              <w:rPr>
                <w:noProof/>
              </w:rPr>
            </w:pPr>
          </w:p>
        </w:tc>
        <w:tc>
          <w:tcPr>
            <w:tcW w:w="414" w:type="pct"/>
          </w:tcPr>
          <w:p w14:paraId="13E95207" w14:textId="77777777" w:rsidR="00185035" w:rsidRPr="00F85647" w:rsidRDefault="00185035" w:rsidP="005E2923">
            <w:pPr>
              <w:autoSpaceDE w:val="0"/>
              <w:autoSpaceDN w:val="0"/>
              <w:adjustRightInd w:val="0"/>
              <w:jc w:val="center"/>
              <w:rPr>
                <w:noProof/>
              </w:rPr>
            </w:pPr>
          </w:p>
        </w:tc>
        <w:tc>
          <w:tcPr>
            <w:tcW w:w="339" w:type="pct"/>
          </w:tcPr>
          <w:p w14:paraId="78FC90D6" w14:textId="77777777" w:rsidR="00185035" w:rsidRDefault="00185035" w:rsidP="005E2923">
            <w:pPr>
              <w:autoSpaceDE w:val="0"/>
              <w:autoSpaceDN w:val="0"/>
              <w:adjustRightInd w:val="0"/>
              <w:jc w:val="center"/>
              <w:rPr>
                <w:noProof/>
              </w:rPr>
            </w:pPr>
          </w:p>
        </w:tc>
      </w:tr>
      <w:tr w:rsidR="00C90E7E" w:rsidRPr="00F85647" w14:paraId="68A6CD7D" w14:textId="77777777" w:rsidTr="00C90E7E">
        <w:trPr>
          <w:trHeight w:val="288"/>
        </w:trPr>
        <w:tc>
          <w:tcPr>
            <w:tcW w:w="192" w:type="pct"/>
            <w:vAlign w:val="bottom"/>
          </w:tcPr>
          <w:p w14:paraId="0BC53FEE" w14:textId="77777777" w:rsidR="00185035" w:rsidRPr="007A08CE" w:rsidRDefault="00185035">
            <w:pPr>
              <w:jc w:val="right"/>
              <w:rPr>
                <w:color w:val="000000"/>
              </w:rPr>
            </w:pPr>
            <w:r w:rsidRPr="007A08CE">
              <w:rPr>
                <w:color w:val="000000"/>
              </w:rPr>
              <w:t>5</w:t>
            </w:r>
          </w:p>
        </w:tc>
        <w:tc>
          <w:tcPr>
            <w:tcW w:w="2164" w:type="pct"/>
            <w:gridSpan w:val="2"/>
            <w:vAlign w:val="bottom"/>
          </w:tcPr>
          <w:p w14:paraId="29323806" w14:textId="77777777" w:rsidR="00185035" w:rsidRPr="002966C9" w:rsidRDefault="00185035" w:rsidP="002966C9">
            <w:pPr>
              <w:rPr>
                <w:color w:val="000000"/>
              </w:rPr>
            </w:pPr>
            <w:r w:rsidRPr="002966C9">
              <w:rPr>
                <w:color w:val="000000"/>
              </w:rPr>
              <w:t xml:space="preserve">Elektro povezivanje monofaznih ventilatora kom 5 i kanalskog elektro grejača. </w:t>
            </w:r>
          </w:p>
        </w:tc>
        <w:tc>
          <w:tcPr>
            <w:tcW w:w="384" w:type="pct"/>
            <w:vAlign w:val="bottom"/>
          </w:tcPr>
          <w:p w14:paraId="069BF841" w14:textId="77777777" w:rsidR="00185035" w:rsidRPr="007A08CE" w:rsidRDefault="00185035" w:rsidP="00141BBF">
            <w:pPr>
              <w:jc w:val="center"/>
              <w:rPr>
                <w:color w:val="000000"/>
              </w:rPr>
            </w:pPr>
          </w:p>
        </w:tc>
        <w:tc>
          <w:tcPr>
            <w:tcW w:w="387" w:type="pct"/>
            <w:vAlign w:val="bottom"/>
          </w:tcPr>
          <w:p w14:paraId="288F8053" w14:textId="77777777" w:rsidR="00185035" w:rsidRPr="007A08CE" w:rsidRDefault="00185035">
            <w:pPr>
              <w:rPr>
                <w:color w:val="000000"/>
              </w:rPr>
            </w:pPr>
          </w:p>
        </w:tc>
        <w:tc>
          <w:tcPr>
            <w:tcW w:w="322" w:type="pct"/>
          </w:tcPr>
          <w:p w14:paraId="243AB8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B7C5B9" w14:textId="77777777" w:rsidR="00185035" w:rsidRPr="00F85647" w:rsidRDefault="00185035" w:rsidP="005E2923">
            <w:pPr>
              <w:autoSpaceDE w:val="0"/>
              <w:autoSpaceDN w:val="0"/>
              <w:adjustRightInd w:val="0"/>
              <w:jc w:val="center"/>
              <w:rPr>
                <w:noProof/>
                <w:lang w:val="en-US"/>
              </w:rPr>
            </w:pPr>
          </w:p>
        </w:tc>
        <w:tc>
          <w:tcPr>
            <w:tcW w:w="237" w:type="pct"/>
          </w:tcPr>
          <w:p w14:paraId="54293953" w14:textId="77777777" w:rsidR="00185035" w:rsidRPr="00F85647" w:rsidRDefault="00185035" w:rsidP="005E2923">
            <w:pPr>
              <w:autoSpaceDE w:val="0"/>
              <w:autoSpaceDN w:val="0"/>
              <w:adjustRightInd w:val="0"/>
              <w:jc w:val="center"/>
              <w:rPr>
                <w:noProof/>
                <w:lang w:val="en-US"/>
              </w:rPr>
            </w:pPr>
          </w:p>
        </w:tc>
        <w:tc>
          <w:tcPr>
            <w:tcW w:w="237" w:type="pct"/>
          </w:tcPr>
          <w:p w14:paraId="4C890D61" w14:textId="77777777" w:rsidR="00185035" w:rsidRPr="00F85647" w:rsidRDefault="00185035" w:rsidP="005E2923">
            <w:pPr>
              <w:autoSpaceDE w:val="0"/>
              <w:autoSpaceDN w:val="0"/>
              <w:adjustRightInd w:val="0"/>
              <w:jc w:val="center"/>
              <w:rPr>
                <w:noProof/>
              </w:rPr>
            </w:pPr>
          </w:p>
        </w:tc>
        <w:tc>
          <w:tcPr>
            <w:tcW w:w="414" w:type="pct"/>
          </w:tcPr>
          <w:p w14:paraId="40D30F1D" w14:textId="77777777" w:rsidR="00185035" w:rsidRPr="00F85647" w:rsidRDefault="00185035" w:rsidP="005E2923">
            <w:pPr>
              <w:autoSpaceDE w:val="0"/>
              <w:autoSpaceDN w:val="0"/>
              <w:adjustRightInd w:val="0"/>
              <w:jc w:val="center"/>
              <w:rPr>
                <w:noProof/>
              </w:rPr>
            </w:pPr>
          </w:p>
        </w:tc>
        <w:tc>
          <w:tcPr>
            <w:tcW w:w="339" w:type="pct"/>
          </w:tcPr>
          <w:p w14:paraId="7BF7B34F" w14:textId="77777777" w:rsidR="00185035" w:rsidRDefault="00185035" w:rsidP="005E2923">
            <w:pPr>
              <w:autoSpaceDE w:val="0"/>
              <w:autoSpaceDN w:val="0"/>
              <w:adjustRightInd w:val="0"/>
              <w:jc w:val="center"/>
              <w:rPr>
                <w:noProof/>
              </w:rPr>
            </w:pPr>
          </w:p>
        </w:tc>
      </w:tr>
      <w:tr w:rsidR="00C90E7E" w:rsidRPr="00F85647" w14:paraId="48ED9796" w14:textId="77777777" w:rsidTr="00C90E7E">
        <w:trPr>
          <w:trHeight w:val="288"/>
        </w:trPr>
        <w:tc>
          <w:tcPr>
            <w:tcW w:w="192" w:type="pct"/>
            <w:vAlign w:val="bottom"/>
          </w:tcPr>
          <w:p w14:paraId="622634E9" w14:textId="77777777" w:rsidR="00185035" w:rsidRPr="007A08CE" w:rsidRDefault="00185035">
            <w:pPr>
              <w:rPr>
                <w:color w:val="000000"/>
              </w:rPr>
            </w:pPr>
          </w:p>
        </w:tc>
        <w:tc>
          <w:tcPr>
            <w:tcW w:w="2164" w:type="pct"/>
            <w:gridSpan w:val="2"/>
            <w:vAlign w:val="bottom"/>
          </w:tcPr>
          <w:p w14:paraId="6EC8BC30" w14:textId="77777777" w:rsidR="00185035" w:rsidRPr="002966C9" w:rsidRDefault="00185035" w:rsidP="002966C9">
            <w:pPr>
              <w:rPr>
                <w:color w:val="000000"/>
              </w:rPr>
            </w:pPr>
            <w:r w:rsidRPr="002966C9">
              <w:rPr>
                <w:color w:val="000000"/>
              </w:rPr>
              <w:t>NAPOMENA: povezivanje klima jedinica je predviđeno u mašinskom delu projekta</w:t>
            </w:r>
          </w:p>
        </w:tc>
        <w:tc>
          <w:tcPr>
            <w:tcW w:w="384" w:type="pct"/>
            <w:vAlign w:val="bottom"/>
          </w:tcPr>
          <w:p w14:paraId="25E86CB5" w14:textId="77777777" w:rsidR="00185035" w:rsidRPr="007A08CE" w:rsidRDefault="00185035" w:rsidP="00141BBF">
            <w:pPr>
              <w:jc w:val="center"/>
              <w:rPr>
                <w:color w:val="000000"/>
              </w:rPr>
            </w:pPr>
            <w:r w:rsidRPr="007A08CE">
              <w:rPr>
                <w:color w:val="000000"/>
              </w:rPr>
              <w:t>komplet</w:t>
            </w:r>
          </w:p>
        </w:tc>
        <w:tc>
          <w:tcPr>
            <w:tcW w:w="387" w:type="pct"/>
            <w:vAlign w:val="bottom"/>
          </w:tcPr>
          <w:p w14:paraId="609F2B8D" w14:textId="77777777" w:rsidR="00185035" w:rsidRPr="007A08CE" w:rsidRDefault="00185035" w:rsidP="00141BBF">
            <w:pPr>
              <w:jc w:val="center"/>
              <w:rPr>
                <w:color w:val="000000"/>
              </w:rPr>
            </w:pPr>
            <w:r w:rsidRPr="007A08CE">
              <w:rPr>
                <w:color w:val="000000"/>
              </w:rPr>
              <w:t>1</w:t>
            </w:r>
          </w:p>
        </w:tc>
        <w:tc>
          <w:tcPr>
            <w:tcW w:w="322" w:type="pct"/>
          </w:tcPr>
          <w:p w14:paraId="5556AB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78F36BDE" w14:textId="77777777" w:rsidR="00185035" w:rsidRPr="00F85647" w:rsidRDefault="00185035" w:rsidP="005E2923">
            <w:pPr>
              <w:autoSpaceDE w:val="0"/>
              <w:autoSpaceDN w:val="0"/>
              <w:adjustRightInd w:val="0"/>
              <w:jc w:val="center"/>
              <w:rPr>
                <w:noProof/>
                <w:lang w:val="en-US"/>
              </w:rPr>
            </w:pPr>
          </w:p>
        </w:tc>
        <w:tc>
          <w:tcPr>
            <w:tcW w:w="237" w:type="pct"/>
          </w:tcPr>
          <w:p w14:paraId="2D7E0C66" w14:textId="77777777" w:rsidR="00185035" w:rsidRPr="00F85647" w:rsidRDefault="00185035" w:rsidP="005E2923">
            <w:pPr>
              <w:autoSpaceDE w:val="0"/>
              <w:autoSpaceDN w:val="0"/>
              <w:adjustRightInd w:val="0"/>
              <w:jc w:val="center"/>
              <w:rPr>
                <w:noProof/>
                <w:lang w:val="en-US"/>
              </w:rPr>
            </w:pPr>
          </w:p>
        </w:tc>
        <w:tc>
          <w:tcPr>
            <w:tcW w:w="237" w:type="pct"/>
          </w:tcPr>
          <w:p w14:paraId="57AE7C7F" w14:textId="77777777" w:rsidR="00185035" w:rsidRPr="00F85647" w:rsidRDefault="00185035" w:rsidP="005E2923">
            <w:pPr>
              <w:autoSpaceDE w:val="0"/>
              <w:autoSpaceDN w:val="0"/>
              <w:adjustRightInd w:val="0"/>
              <w:jc w:val="center"/>
              <w:rPr>
                <w:noProof/>
              </w:rPr>
            </w:pPr>
          </w:p>
        </w:tc>
        <w:tc>
          <w:tcPr>
            <w:tcW w:w="414" w:type="pct"/>
          </w:tcPr>
          <w:p w14:paraId="5BEAED00" w14:textId="77777777" w:rsidR="00185035" w:rsidRPr="00F85647" w:rsidRDefault="00185035" w:rsidP="005E2923">
            <w:pPr>
              <w:autoSpaceDE w:val="0"/>
              <w:autoSpaceDN w:val="0"/>
              <w:adjustRightInd w:val="0"/>
              <w:jc w:val="center"/>
              <w:rPr>
                <w:noProof/>
              </w:rPr>
            </w:pPr>
          </w:p>
        </w:tc>
        <w:tc>
          <w:tcPr>
            <w:tcW w:w="339" w:type="pct"/>
          </w:tcPr>
          <w:p w14:paraId="5E93032C" w14:textId="77777777" w:rsidR="00185035" w:rsidRDefault="00185035" w:rsidP="005E2923">
            <w:pPr>
              <w:autoSpaceDE w:val="0"/>
              <w:autoSpaceDN w:val="0"/>
              <w:adjustRightInd w:val="0"/>
              <w:jc w:val="center"/>
              <w:rPr>
                <w:noProof/>
              </w:rPr>
            </w:pPr>
          </w:p>
        </w:tc>
      </w:tr>
      <w:tr w:rsidR="00C90E7E" w:rsidRPr="00F85647" w14:paraId="7DA0E658" w14:textId="77777777" w:rsidTr="00C90E7E">
        <w:trPr>
          <w:trHeight w:val="288"/>
        </w:trPr>
        <w:tc>
          <w:tcPr>
            <w:tcW w:w="192" w:type="pct"/>
            <w:vAlign w:val="bottom"/>
          </w:tcPr>
          <w:p w14:paraId="5DDD1ED8" w14:textId="77777777" w:rsidR="00185035" w:rsidRPr="007A08CE" w:rsidRDefault="00185035">
            <w:pPr>
              <w:jc w:val="right"/>
              <w:rPr>
                <w:color w:val="000000"/>
              </w:rPr>
            </w:pPr>
            <w:r w:rsidRPr="007A08CE">
              <w:rPr>
                <w:color w:val="000000"/>
              </w:rPr>
              <w:t>6</w:t>
            </w:r>
          </w:p>
        </w:tc>
        <w:tc>
          <w:tcPr>
            <w:tcW w:w="2164" w:type="pct"/>
            <w:gridSpan w:val="2"/>
            <w:vAlign w:val="bottom"/>
          </w:tcPr>
          <w:p w14:paraId="06F53E02" w14:textId="77777777" w:rsidR="00185035" w:rsidRPr="002966C9" w:rsidRDefault="00185035" w:rsidP="002966C9">
            <w:pPr>
              <w:rPr>
                <w:color w:val="000000"/>
              </w:rPr>
            </w:pPr>
            <w:r w:rsidRPr="002966C9">
              <w:rPr>
                <w:color w:val="000000"/>
              </w:rPr>
              <w:t>Ispitivanje instalacije, sa izdavanjem</w:t>
            </w:r>
            <w:r>
              <w:rPr>
                <w:color w:val="000000"/>
              </w:rPr>
              <w:t xml:space="preserve"> </w:t>
            </w:r>
            <w:r w:rsidRPr="002966C9">
              <w:rPr>
                <w:color w:val="000000"/>
              </w:rPr>
              <w:t>atesta.</w:t>
            </w:r>
          </w:p>
        </w:tc>
        <w:tc>
          <w:tcPr>
            <w:tcW w:w="384" w:type="pct"/>
            <w:vAlign w:val="bottom"/>
          </w:tcPr>
          <w:p w14:paraId="095877AB" w14:textId="77777777" w:rsidR="00185035" w:rsidRPr="007A08CE" w:rsidRDefault="00185035" w:rsidP="00D57DCF">
            <w:pPr>
              <w:jc w:val="center"/>
              <w:rPr>
                <w:color w:val="000000"/>
              </w:rPr>
            </w:pPr>
            <w:r w:rsidRPr="007A08CE">
              <w:rPr>
                <w:color w:val="000000"/>
              </w:rPr>
              <w:t>paušal</w:t>
            </w:r>
          </w:p>
        </w:tc>
        <w:tc>
          <w:tcPr>
            <w:tcW w:w="387" w:type="pct"/>
            <w:vAlign w:val="bottom"/>
          </w:tcPr>
          <w:p w14:paraId="21F3A3A7" w14:textId="77777777" w:rsidR="00185035" w:rsidRPr="007A08CE" w:rsidRDefault="00185035" w:rsidP="00141BBF">
            <w:pPr>
              <w:jc w:val="center"/>
              <w:rPr>
                <w:color w:val="000000"/>
              </w:rPr>
            </w:pPr>
            <w:r w:rsidRPr="007A08CE">
              <w:rPr>
                <w:color w:val="000000"/>
              </w:rPr>
              <w:t>1</w:t>
            </w:r>
          </w:p>
        </w:tc>
        <w:tc>
          <w:tcPr>
            <w:tcW w:w="322" w:type="pct"/>
          </w:tcPr>
          <w:p w14:paraId="1ADA10EA"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C7B348" w14:textId="77777777" w:rsidR="00185035" w:rsidRPr="00F85647" w:rsidRDefault="00185035" w:rsidP="005E2923">
            <w:pPr>
              <w:autoSpaceDE w:val="0"/>
              <w:autoSpaceDN w:val="0"/>
              <w:adjustRightInd w:val="0"/>
              <w:jc w:val="center"/>
              <w:rPr>
                <w:noProof/>
                <w:lang w:val="en-US"/>
              </w:rPr>
            </w:pPr>
          </w:p>
        </w:tc>
        <w:tc>
          <w:tcPr>
            <w:tcW w:w="237" w:type="pct"/>
          </w:tcPr>
          <w:p w14:paraId="1A359592" w14:textId="77777777" w:rsidR="00185035" w:rsidRPr="00F85647" w:rsidRDefault="00185035" w:rsidP="005E2923">
            <w:pPr>
              <w:autoSpaceDE w:val="0"/>
              <w:autoSpaceDN w:val="0"/>
              <w:adjustRightInd w:val="0"/>
              <w:jc w:val="center"/>
              <w:rPr>
                <w:noProof/>
                <w:lang w:val="en-US"/>
              </w:rPr>
            </w:pPr>
          </w:p>
        </w:tc>
        <w:tc>
          <w:tcPr>
            <w:tcW w:w="237" w:type="pct"/>
          </w:tcPr>
          <w:p w14:paraId="14B7AF4C" w14:textId="77777777" w:rsidR="00185035" w:rsidRPr="00F85647" w:rsidRDefault="00185035" w:rsidP="005E2923">
            <w:pPr>
              <w:autoSpaceDE w:val="0"/>
              <w:autoSpaceDN w:val="0"/>
              <w:adjustRightInd w:val="0"/>
              <w:jc w:val="center"/>
              <w:rPr>
                <w:noProof/>
              </w:rPr>
            </w:pPr>
          </w:p>
        </w:tc>
        <w:tc>
          <w:tcPr>
            <w:tcW w:w="414" w:type="pct"/>
          </w:tcPr>
          <w:p w14:paraId="65CCC55B" w14:textId="77777777" w:rsidR="00185035" w:rsidRPr="00F85647" w:rsidRDefault="00185035" w:rsidP="005E2923">
            <w:pPr>
              <w:autoSpaceDE w:val="0"/>
              <w:autoSpaceDN w:val="0"/>
              <w:adjustRightInd w:val="0"/>
              <w:jc w:val="center"/>
              <w:rPr>
                <w:noProof/>
              </w:rPr>
            </w:pPr>
          </w:p>
        </w:tc>
        <w:tc>
          <w:tcPr>
            <w:tcW w:w="339" w:type="pct"/>
          </w:tcPr>
          <w:p w14:paraId="7BBC3096" w14:textId="77777777" w:rsidR="00185035" w:rsidRDefault="00185035" w:rsidP="005E2923">
            <w:pPr>
              <w:autoSpaceDE w:val="0"/>
              <w:autoSpaceDN w:val="0"/>
              <w:adjustRightInd w:val="0"/>
              <w:jc w:val="center"/>
              <w:rPr>
                <w:noProof/>
              </w:rPr>
            </w:pPr>
          </w:p>
        </w:tc>
      </w:tr>
      <w:tr w:rsidR="00C90E7E" w:rsidRPr="00F85647" w14:paraId="6231CE4F" w14:textId="77777777" w:rsidTr="00C90E7E">
        <w:trPr>
          <w:trHeight w:val="288"/>
        </w:trPr>
        <w:tc>
          <w:tcPr>
            <w:tcW w:w="192" w:type="pct"/>
            <w:vAlign w:val="bottom"/>
          </w:tcPr>
          <w:p w14:paraId="20B1C7EA" w14:textId="77777777" w:rsidR="00185035" w:rsidRPr="007A08CE" w:rsidRDefault="00185035">
            <w:pPr>
              <w:jc w:val="right"/>
              <w:rPr>
                <w:color w:val="000000"/>
              </w:rPr>
            </w:pPr>
            <w:r w:rsidRPr="007A08CE">
              <w:rPr>
                <w:color w:val="000000"/>
              </w:rPr>
              <w:t>7</w:t>
            </w:r>
          </w:p>
        </w:tc>
        <w:tc>
          <w:tcPr>
            <w:tcW w:w="2164" w:type="pct"/>
            <w:gridSpan w:val="2"/>
            <w:vAlign w:val="bottom"/>
          </w:tcPr>
          <w:p w14:paraId="5F4F1EEB" w14:textId="77777777" w:rsidR="00185035" w:rsidRPr="002966C9" w:rsidRDefault="00185035" w:rsidP="002966C9">
            <w:pPr>
              <w:rPr>
                <w:color w:val="000000"/>
              </w:rPr>
            </w:pPr>
            <w:r w:rsidRPr="002966C9">
              <w:rPr>
                <w:color w:val="000000"/>
              </w:rPr>
              <w:t>Pripremno završni radovi, izrada elaborata atestno-tehničke dokumentacije i puštanje u rad uređaja.</w:t>
            </w:r>
          </w:p>
        </w:tc>
        <w:tc>
          <w:tcPr>
            <w:tcW w:w="384" w:type="pct"/>
            <w:vAlign w:val="bottom"/>
          </w:tcPr>
          <w:p w14:paraId="7961FF13" w14:textId="77777777" w:rsidR="00185035" w:rsidRPr="007A08CE" w:rsidRDefault="00185035" w:rsidP="00D57DCF">
            <w:pPr>
              <w:jc w:val="center"/>
              <w:rPr>
                <w:color w:val="000000"/>
              </w:rPr>
            </w:pPr>
            <w:r w:rsidRPr="007A08CE">
              <w:rPr>
                <w:color w:val="000000"/>
              </w:rPr>
              <w:t>paušal</w:t>
            </w:r>
          </w:p>
        </w:tc>
        <w:tc>
          <w:tcPr>
            <w:tcW w:w="387" w:type="pct"/>
            <w:vAlign w:val="bottom"/>
          </w:tcPr>
          <w:p w14:paraId="3F8376B6" w14:textId="77777777" w:rsidR="00185035" w:rsidRPr="007A08CE" w:rsidRDefault="00185035" w:rsidP="00D57DCF">
            <w:pPr>
              <w:jc w:val="center"/>
              <w:rPr>
                <w:color w:val="000000"/>
              </w:rPr>
            </w:pPr>
            <w:r w:rsidRPr="007A08CE">
              <w:rPr>
                <w:color w:val="000000"/>
              </w:rPr>
              <w:t>1</w:t>
            </w:r>
          </w:p>
        </w:tc>
        <w:tc>
          <w:tcPr>
            <w:tcW w:w="322" w:type="pct"/>
          </w:tcPr>
          <w:p w14:paraId="316DF2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B04D0" w14:textId="77777777" w:rsidR="00185035" w:rsidRPr="00F85647" w:rsidRDefault="00185035" w:rsidP="005E2923">
            <w:pPr>
              <w:autoSpaceDE w:val="0"/>
              <w:autoSpaceDN w:val="0"/>
              <w:adjustRightInd w:val="0"/>
              <w:jc w:val="center"/>
              <w:rPr>
                <w:noProof/>
                <w:lang w:val="en-US"/>
              </w:rPr>
            </w:pPr>
          </w:p>
        </w:tc>
        <w:tc>
          <w:tcPr>
            <w:tcW w:w="237" w:type="pct"/>
          </w:tcPr>
          <w:p w14:paraId="5BC49B6B" w14:textId="77777777" w:rsidR="00185035" w:rsidRPr="00F85647" w:rsidRDefault="00185035" w:rsidP="005E2923">
            <w:pPr>
              <w:autoSpaceDE w:val="0"/>
              <w:autoSpaceDN w:val="0"/>
              <w:adjustRightInd w:val="0"/>
              <w:jc w:val="center"/>
              <w:rPr>
                <w:noProof/>
                <w:lang w:val="en-US"/>
              </w:rPr>
            </w:pPr>
          </w:p>
        </w:tc>
        <w:tc>
          <w:tcPr>
            <w:tcW w:w="237" w:type="pct"/>
          </w:tcPr>
          <w:p w14:paraId="208B3B61" w14:textId="77777777" w:rsidR="00185035" w:rsidRPr="00F85647" w:rsidRDefault="00185035" w:rsidP="005E2923">
            <w:pPr>
              <w:autoSpaceDE w:val="0"/>
              <w:autoSpaceDN w:val="0"/>
              <w:adjustRightInd w:val="0"/>
              <w:jc w:val="center"/>
              <w:rPr>
                <w:noProof/>
              </w:rPr>
            </w:pPr>
          </w:p>
        </w:tc>
        <w:tc>
          <w:tcPr>
            <w:tcW w:w="414" w:type="pct"/>
          </w:tcPr>
          <w:p w14:paraId="1871B41C" w14:textId="77777777" w:rsidR="00185035" w:rsidRPr="00F85647" w:rsidRDefault="00185035" w:rsidP="005E2923">
            <w:pPr>
              <w:autoSpaceDE w:val="0"/>
              <w:autoSpaceDN w:val="0"/>
              <w:adjustRightInd w:val="0"/>
              <w:jc w:val="center"/>
              <w:rPr>
                <w:noProof/>
              </w:rPr>
            </w:pPr>
          </w:p>
        </w:tc>
        <w:tc>
          <w:tcPr>
            <w:tcW w:w="339" w:type="pct"/>
          </w:tcPr>
          <w:p w14:paraId="5D174EAB" w14:textId="77777777" w:rsidR="00185035" w:rsidRDefault="00185035" w:rsidP="005E2923">
            <w:pPr>
              <w:autoSpaceDE w:val="0"/>
              <w:autoSpaceDN w:val="0"/>
              <w:adjustRightInd w:val="0"/>
              <w:jc w:val="center"/>
              <w:rPr>
                <w:noProof/>
              </w:rPr>
            </w:pPr>
          </w:p>
        </w:tc>
      </w:tr>
      <w:tr w:rsidR="00C90E7E" w:rsidRPr="00F85647" w14:paraId="6EC01E4B" w14:textId="77777777" w:rsidTr="00C90E7E">
        <w:trPr>
          <w:trHeight w:val="288"/>
        </w:trPr>
        <w:tc>
          <w:tcPr>
            <w:tcW w:w="192" w:type="pct"/>
            <w:vAlign w:val="bottom"/>
          </w:tcPr>
          <w:p w14:paraId="2BC4A4E3" w14:textId="77777777" w:rsidR="00185035" w:rsidRPr="007A08CE" w:rsidRDefault="00185035">
            <w:pPr>
              <w:jc w:val="right"/>
              <w:rPr>
                <w:color w:val="000000"/>
              </w:rPr>
            </w:pPr>
            <w:r w:rsidRPr="007A08CE">
              <w:rPr>
                <w:color w:val="000000"/>
              </w:rPr>
              <w:t>8</w:t>
            </w:r>
          </w:p>
        </w:tc>
        <w:tc>
          <w:tcPr>
            <w:tcW w:w="2164" w:type="pct"/>
            <w:gridSpan w:val="2"/>
            <w:vAlign w:val="bottom"/>
          </w:tcPr>
          <w:p w14:paraId="31F6596E" w14:textId="77777777" w:rsidR="00185035" w:rsidRPr="002966C9" w:rsidRDefault="00185035" w:rsidP="002966C9">
            <w:pPr>
              <w:rPr>
                <w:color w:val="000000"/>
              </w:rPr>
            </w:pPr>
            <w:r w:rsidRPr="002966C9">
              <w:rPr>
                <w:color w:val="000000"/>
              </w:rPr>
              <w:t>Izrada projekta izvedenog objekta instalacije u 4</w:t>
            </w:r>
            <w:r>
              <w:rPr>
                <w:color w:val="000000"/>
              </w:rPr>
              <w:t xml:space="preserve"> </w:t>
            </w:r>
            <w:r w:rsidRPr="002966C9">
              <w:rPr>
                <w:color w:val="000000"/>
              </w:rPr>
              <w:t>primerka i predaja Investitoru.</w:t>
            </w:r>
          </w:p>
        </w:tc>
        <w:tc>
          <w:tcPr>
            <w:tcW w:w="384" w:type="pct"/>
            <w:vAlign w:val="bottom"/>
          </w:tcPr>
          <w:p w14:paraId="52D196F1" w14:textId="77777777" w:rsidR="00185035" w:rsidRPr="007A08CE" w:rsidRDefault="00185035" w:rsidP="00D57DCF">
            <w:pPr>
              <w:jc w:val="center"/>
              <w:rPr>
                <w:color w:val="000000"/>
              </w:rPr>
            </w:pPr>
            <w:r w:rsidRPr="007A08CE">
              <w:rPr>
                <w:color w:val="000000"/>
              </w:rPr>
              <w:t>paušal</w:t>
            </w:r>
          </w:p>
        </w:tc>
        <w:tc>
          <w:tcPr>
            <w:tcW w:w="387" w:type="pct"/>
            <w:vAlign w:val="bottom"/>
          </w:tcPr>
          <w:p w14:paraId="4D988E6A" w14:textId="77777777" w:rsidR="00185035" w:rsidRPr="007A08CE" w:rsidRDefault="00185035" w:rsidP="00D57DCF">
            <w:pPr>
              <w:jc w:val="center"/>
              <w:rPr>
                <w:color w:val="000000"/>
              </w:rPr>
            </w:pPr>
            <w:r w:rsidRPr="007A08CE">
              <w:rPr>
                <w:color w:val="000000"/>
              </w:rPr>
              <w:t>1</w:t>
            </w:r>
          </w:p>
        </w:tc>
        <w:tc>
          <w:tcPr>
            <w:tcW w:w="322" w:type="pct"/>
          </w:tcPr>
          <w:p w14:paraId="709C63CD"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ADB3DF" w14:textId="77777777" w:rsidR="00185035" w:rsidRPr="00F85647" w:rsidRDefault="00185035" w:rsidP="005E2923">
            <w:pPr>
              <w:autoSpaceDE w:val="0"/>
              <w:autoSpaceDN w:val="0"/>
              <w:adjustRightInd w:val="0"/>
              <w:jc w:val="center"/>
              <w:rPr>
                <w:noProof/>
                <w:lang w:val="en-US"/>
              </w:rPr>
            </w:pPr>
          </w:p>
        </w:tc>
        <w:tc>
          <w:tcPr>
            <w:tcW w:w="237" w:type="pct"/>
          </w:tcPr>
          <w:p w14:paraId="34DA4A5A" w14:textId="77777777" w:rsidR="00185035" w:rsidRPr="00F85647" w:rsidRDefault="00185035" w:rsidP="005E2923">
            <w:pPr>
              <w:autoSpaceDE w:val="0"/>
              <w:autoSpaceDN w:val="0"/>
              <w:adjustRightInd w:val="0"/>
              <w:jc w:val="center"/>
              <w:rPr>
                <w:noProof/>
                <w:lang w:val="en-US"/>
              </w:rPr>
            </w:pPr>
          </w:p>
        </w:tc>
        <w:tc>
          <w:tcPr>
            <w:tcW w:w="237" w:type="pct"/>
          </w:tcPr>
          <w:p w14:paraId="35633E74" w14:textId="77777777" w:rsidR="00185035" w:rsidRPr="00F85647" w:rsidRDefault="00185035" w:rsidP="005E2923">
            <w:pPr>
              <w:autoSpaceDE w:val="0"/>
              <w:autoSpaceDN w:val="0"/>
              <w:adjustRightInd w:val="0"/>
              <w:jc w:val="center"/>
              <w:rPr>
                <w:noProof/>
              </w:rPr>
            </w:pPr>
          </w:p>
        </w:tc>
        <w:tc>
          <w:tcPr>
            <w:tcW w:w="414" w:type="pct"/>
          </w:tcPr>
          <w:p w14:paraId="3B5FC73A" w14:textId="77777777" w:rsidR="00185035" w:rsidRPr="00F85647" w:rsidRDefault="00185035" w:rsidP="005E2923">
            <w:pPr>
              <w:autoSpaceDE w:val="0"/>
              <w:autoSpaceDN w:val="0"/>
              <w:adjustRightInd w:val="0"/>
              <w:jc w:val="center"/>
              <w:rPr>
                <w:noProof/>
              </w:rPr>
            </w:pPr>
          </w:p>
        </w:tc>
        <w:tc>
          <w:tcPr>
            <w:tcW w:w="339" w:type="pct"/>
          </w:tcPr>
          <w:p w14:paraId="646AC2CD" w14:textId="77777777" w:rsidR="00185035" w:rsidRDefault="00185035" w:rsidP="005E2923">
            <w:pPr>
              <w:autoSpaceDE w:val="0"/>
              <w:autoSpaceDN w:val="0"/>
              <w:adjustRightInd w:val="0"/>
              <w:jc w:val="center"/>
              <w:rPr>
                <w:noProof/>
              </w:rPr>
            </w:pPr>
          </w:p>
        </w:tc>
      </w:tr>
      <w:tr w:rsidR="00C90E7E" w:rsidRPr="00F85647" w14:paraId="735F52B0" w14:textId="77777777" w:rsidTr="00C90E7E">
        <w:trPr>
          <w:trHeight w:val="288"/>
        </w:trPr>
        <w:tc>
          <w:tcPr>
            <w:tcW w:w="192" w:type="pct"/>
            <w:vAlign w:val="bottom"/>
          </w:tcPr>
          <w:p w14:paraId="5B570BB2" w14:textId="77777777" w:rsidR="00185035" w:rsidRPr="007A08CE" w:rsidRDefault="00185035">
            <w:pPr>
              <w:jc w:val="right"/>
              <w:rPr>
                <w:color w:val="000000"/>
              </w:rPr>
            </w:pPr>
          </w:p>
        </w:tc>
        <w:tc>
          <w:tcPr>
            <w:tcW w:w="2164" w:type="pct"/>
            <w:gridSpan w:val="2"/>
            <w:vAlign w:val="bottom"/>
          </w:tcPr>
          <w:p w14:paraId="35688D99" w14:textId="77777777" w:rsidR="00185035" w:rsidRPr="002966C9" w:rsidRDefault="00185035" w:rsidP="002966C9">
            <w:pPr>
              <w:rPr>
                <w:color w:val="000000"/>
              </w:rPr>
            </w:pPr>
            <w:r w:rsidRPr="002966C9">
              <w:rPr>
                <w:color w:val="000000"/>
              </w:rPr>
              <w:t>UKUPNO ELEKTRO INSTALACIAJA</w:t>
            </w:r>
          </w:p>
          <w:p w14:paraId="070CE992" w14:textId="77777777" w:rsidR="00185035" w:rsidRPr="002966C9" w:rsidRDefault="00185035" w:rsidP="002966C9">
            <w:pPr>
              <w:rPr>
                <w:color w:val="000000"/>
              </w:rPr>
            </w:pPr>
          </w:p>
        </w:tc>
        <w:tc>
          <w:tcPr>
            <w:tcW w:w="384" w:type="pct"/>
            <w:vAlign w:val="bottom"/>
          </w:tcPr>
          <w:p w14:paraId="1569485B" w14:textId="77777777" w:rsidR="00185035" w:rsidRPr="007A08CE" w:rsidRDefault="00185035" w:rsidP="00141BBF">
            <w:pPr>
              <w:jc w:val="center"/>
              <w:rPr>
                <w:color w:val="000000"/>
              </w:rPr>
            </w:pPr>
          </w:p>
        </w:tc>
        <w:tc>
          <w:tcPr>
            <w:tcW w:w="387" w:type="pct"/>
            <w:vAlign w:val="bottom"/>
          </w:tcPr>
          <w:p w14:paraId="03097506" w14:textId="77777777" w:rsidR="00185035" w:rsidRPr="007A08CE" w:rsidRDefault="00185035">
            <w:pPr>
              <w:rPr>
                <w:color w:val="000000"/>
              </w:rPr>
            </w:pPr>
          </w:p>
        </w:tc>
        <w:tc>
          <w:tcPr>
            <w:tcW w:w="322" w:type="pct"/>
          </w:tcPr>
          <w:p w14:paraId="1CDB0F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AFC8355" w14:textId="77777777" w:rsidR="00185035" w:rsidRPr="00F85647" w:rsidRDefault="00185035" w:rsidP="005E2923">
            <w:pPr>
              <w:autoSpaceDE w:val="0"/>
              <w:autoSpaceDN w:val="0"/>
              <w:adjustRightInd w:val="0"/>
              <w:jc w:val="center"/>
              <w:rPr>
                <w:noProof/>
                <w:lang w:val="en-US"/>
              </w:rPr>
            </w:pPr>
          </w:p>
        </w:tc>
        <w:tc>
          <w:tcPr>
            <w:tcW w:w="237" w:type="pct"/>
          </w:tcPr>
          <w:p w14:paraId="64470987" w14:textId="77777777" w:rsidR="00185035" w:rsidRPr="00F85647" w:rsidRDefault="00185035" w:rsidP="005E2923">
            <w:pPr>
              <w:autoSpaceDE w:val="0"/>
              <w:autoSpaceDN w:val="0"/>
              <w:adjustRightInd w:val="0"/>
              <w:jc w:val="center"/>
              <w:rPr>
                <w:noProof/>
                <w:lang w:val="en-US"/>
              </w:rPr>
            </w:pPr>
          </w:p>
        </w:tc>
        <w:tc>
          <w:tcPr>
            <w:tcW w:w="237" w:type="pct"/>
          </w:tcPr>
          <w:p w14:paraId="14455BFC" w14:textId="77777777" w:rsidR="00185035" w:rsidRPr="00F85647" w:rsidRDefault="00185035" w:rsidP="005E2923">
            <w:pPr>
              <w:autoSpaceDE w:val="0"/>
              <w:autoSpaceDN w:val="0"/>
              <w:adjustRightInd w:val="0"/>
              <w:jc w:val="center"/>
              <w:rPr>
                <w:noProof/>
              </w:rPr>
            </w:pPr>
          </w:p>
        </w:tc>
        <w:tc>
          <w:tcPr>
            <w:tcW w:w="414" w:type="pct"/>
          </w:tcPr>
          <w:p w14:paraId="43E68127" w14:textId="77777777" w:rsidR="00185035" w:rsidRPr="00F85647" w:rsidRDefault="00185035" w:rsidP="005E2923">
            <w:pPr>
              <w:autoSpaceDE w:val="0"/>
              <w:autoSpaceDN w:val="0"/>
              <w:adjustRightInd w:val="0"/>
              <w:jc w:val="center"/>
              <w:rPr>
                <w:noProof/>
              </w:rPr>
            </w:pPr>
          </w:p>
        </w:tc>
        <w:tc>
          <w:tcPr>
            <w:tcW w:w="339" w:type="pct"/>
          </w:tcPr>
          <w:p w14:paraId="7CF58E41" w14:textId="77777777" w:rsidR="00185035" w:rsidRDefault="00185035" w:rsidP="005E2923">
            <w:pPr>
              <w:autoSpaceDE w:val="0"/>
              <w:autoSpaceDN w:val="0"/>
              <w:adjustRightInd w:val="0"/>
              <w:jc w:val="center"/>
              <w:rPr>
                <w:noProof/>
              </w:rPr>
            </w:pPr>
          </w:p>
        </w:tc>
      </w:tr>
      <w:tr w:rsidR="00C90E7E" w:rsidRPr="00230801" w14:paraId="2732BD5D" w14:textId="77777777" w:rsidTr="00C90E7E">
        <w:trPr>
          <w:trHeight w:val="288"/>
        </w:trPr>
        <w:tc>
          <w:tcPr>
            <w:tcW w:w="192" w:type="pct"/>
            <w:vAlign w:val="bottom"/>
          </w:tcPr>
          <w:p w14:paraId="2AF42C8A" w14:textId="77777777" w:rsidR="00185035" w:rsidRPr="00230801" w:rsidRDefault="00185035">
            <w:pPr>
              <w:rPr>
                <w:color w:val="000000"/>
              </w:rPr>
            </w:pPr>
            <w:r w:rsidRPr="00230801">
              <w:rPr>
                <w:color w:val="000000"/>
              </w:rPr>
              <w:t>XXX</w:t>
            </w:r>
          </w:p>
        </w:tc>
        <w:tc>
          <w:tcPr>
            <w:tcW w:w="2164" w:type="pct"/>
            <w:gridSpan w:val="2"/>
            <w:vAlign w:val="bottom"/>
          </w:tcPr>
          <w:p w14:paraId="745D74AF" w14:textId="77777777" w:rsidR="00185035" w:rsidRPr="00230801" w:rsidRDefault="00185035" w:rsidP="002966C9">
            <w:pPr>
              <w:rPr>
                <w:color w:val="000000"/>
              </w:rPr>
            </w:pPr>
            <w:r w:rsidRPr="00230801">
              <w:rPr>
                <w:color w:val="000000"/>
              </w:rPr>
              <w:t>AUTOMATSKE DOJAVE POŽARA</w:t>
            </w:r>
          </w:p>
        </w:tc>
        <w:tc>
          <w:tcPr>
            <w:tcW w:w="384" w:type="pct"/>
            <w:vAlign w:val="bottom"/>
          </w:tcPr>
          <w:p w14:paraId="40525383" w14:textId="77777777" w:rsidR="00185035" w:rsidRPr="00230801" w:rsidRDefault="00185035" w:rsidP="00141BBF">
            <w:pPr>
              <w:jc w:val="center"/>
              <w:rPr>
                <w:color w:val="000000"/>
              </w:rPr>
            </w:pPr>
          </w:p>
        </w:tc>
        <w:tc>
          <w:tcPr>
            <w:tcW w:w="387" w:type="pct"/>
            <w:vAlign w:val="bottom"/>
          </w:tcPr>
          <w:p w14:paraId="315A9ED5" w14:textId="77777777" w:rsidR="00185035" w:rsidRPr="00230801" w:rsidRDefault="00185035">
            <w:pPr>
              <w:jc w:val="right"/>
              <w:rPr>
                <w:color w:val="000000"/>
              </w:rPr>
            </w:pPr>
          </w:p>
        </w:tc>
        <w:tc>
          <w:tcPr>
            <w:tcW w:w="322" w:type="pct"/>
          </w:tcPr>
          <w:p w14:paraId="7C8C2DD6" w14:textId="77777777" w:rsidR="00185035" w:rsidRPr="00230801" w:rsidRDefault="00185035" w:rsidP="005E2923">
            <w:pPr>
              <w:autoSpaceDE w:val="0"/>
              <w:autoSpaceDN w:val="0"/>
              <w:adjustRightInd w:val="0"/>
              <w:jc w:val="center"/>
              <w:rPr>
                <w:noProof/>
                <w:lang w:val="en-US"/>
              </w:rPr>
            </w:pPr>
          </w:p>
        </w:tc>
        <w:tc>
          <w:tcPr>
            <w:tcW w:w="324" w:type="pct"/>
            <w:gridSpan w:val="2"/>
          </w:tcPr>
          <w:p w14:paraId="28C7707E" w14:textId="77777777" w:rsidR="00185035" w:rsidRPr="00230801" w:rsidRDefault="00185035" w:rsidP="005E2923">
            <w:pPr>
              <w:autoSpaceDE w:val="0"/>
              <w:autoSpaceDN w:val="0"/>
              <w:adjustRightInd w:val="0"/>
              <w:jc w:val="center"/>
              <w:rPr>
                <w:noProof/>
                <w:lang w:val="en-US"/>
              </w:rPr>
            </w:pPr>
          </w:p>
        </w:tc>
        <w:tc>
          <w:tcPr>
            <w:tcW w:w="237" w:type="pct"/>
          </w:tcPr>
          <w:p w14:paraId="06334E18" w14:textId="77777777" w:rsidR="00185035" w:rsidRPr="00230801" w:rsidRDefault="00185035" w:rsidP="005E2923">
            <w:pPr>
              <w:autoSpaceDE w:val="0"/>
              <w:autoSpaceDN w:val="0"/>
              <w:adjustRightInd w:val="0"/>
              <w:jc w:val="center"/>
              <w:rPr>
                <w:noProof/>
                <w:lang w:val="en-US"/>
              </w:rPr>
            </w:pPr>
          </w:p>
        </w:tc>
        <w:tc>
          <w:tcPr>
            <w:tcW w:w="237" w:type="pct"/>
          </w:tcPr>
          <w:p w14:paraId="7947AAA9" w14:textId="77777777" w:rsidR="00185035" w:rsidRPr="00230801" w:rsidRDefault="00185035" w:rsidP="005E2923">
            <w:pPr>
              <w:autoSpaceDE w:val="0"/>
              <w:autoSpaceDN w:val="0"/>
              <w:adjustRightInd w:val="0"/>
              <w:jc w:val="center"/>
              <w:rPr>
                <w:noProof/>
              </w:rPr>
            </w:pPr>
          </w:p>
        </w:tc>
        <w:tc>
          <w:tcPr>
            <w:tcW w:w="414" w:type="pct"/>
          </w:tcPr>
          <w:p w14:paraId="4D6AFB39" w14:textId="77777777" w:rsidR="00185035" w:rsidRPr="00230801" w:rsidRDefault="00185035" w:rsidP="005E2923">
            <w:pPr>
              <w:autoSpaceDE w:val="0"/>
              <w:autoSpaceDN w:val="0"/>
              <w:adjustRightInd w:val="0"/>
              <w:jc w:val="center"/>
              <w:rPr>
                <w:noProof/>
              </w:rPr>
            </w:pPr>
          </w:p>
        </w:tc>
        <w:tc>
          <w:tcPr>
            <w:tcW w:w="339" w:type="pct"/>
          </w:tcPr>
          <w:p w14:paraId="1C348DDB" w14:textId="77777777" w:rsidR="00185035" w:rsidRPr="00230801" w:rsidRDefault="00185035" w:rsidP="005E2923">
            <w:pPr>
              <w:autoSpaceDE w:val="0"/>
              <w:autoSpaceDN w:val="0"/>
              <w:adjustRightInd w:val="0"/>
              <w:jc w:val="center"/>
              <w:rPr>
                <w:noProof/>
              </w:rPr>
            </w:pPr>
          </w:p>
        </w:tc>
      </w:tr>
      <w:tr w:rsidR="00C90E7E" w:rsidRPr="00F85647" w14:paraId="7EE88CB3" w14:textId="77777777" w:rsidTr="00C90E7E">
        <w:trPr>
          <w:trHeight w:val="288"/>
        </w:trPr>
        <w:tc>
          <w:tcPr>
            <w:tcW w:w="192" w:type="pct"/>
          </w:tcPr>
          <w:p w14:paraId="6097521B" w14:textId="77777777" w:rsidR="00185035" w:rsidRPr="006D0FB4" w:rsidRDefault="00185035">
            <w:pPr>
              <w:jc w:val="center"/>
              <w:rPr>
                <w:b/>
                <w:bCs/>
              </w:rPr>
            </w:pPr>
            <w:r w:rsidRPr="006D0FB4">
              <w:rPr>
                <w:b/>
                <w:bCs/>
              </w:rPr>
              <w:t>1</w:t>
            </w:r>
          </w:p>
        </w:tc>
        <w:tc>
          <w:tcPr>
            <w:tcW w:w="2164" w:type="pct"/>
            <w:gridSpan w:val="2"/>
          </w:tcPr>
          <w:p w14:paraId="2835ADED" w14:textId="77777777" w:rsidR="00185035" w:rsidRPr="006D0FB4" w:rsidRDefault="00185035">
            <w:pPr>
              <w:rPr>
                <w:b/>
                <w:bCs/>
                <w:color w:val="000000"/>
              </w:rPr>
            </w:pPr>
            <w:r w:rsidRPr="006D0FB4">
              <w:rPr>
                <w:b/>
                <w:bCs/>
                <w:color w:val="000000"/>
              </w:rPr>
              <w:t>SISTEM AUTOMATSKE DOJAVE POŽARA</w:t>
            </w:r>
          </w:p>
        </w:tc>
        <w:tc>
          <w:tcPr>
            <w:tcW w:w="384" w:type="pct"/>
            <w:vAlign w:val="bottom"/>
          </w:tcPr>
          <w:p w14:paraId="2E5E27F4" w14:textId="77777777" w:rsidR="00185035" w:rsidRPr="006D0FB4" w:rsidRDefault="00185035">
            <w:pPr>
              <w:jc w:val="center"/>
            </w:pPr>
            <w:r w:rsidRPr="006D0FB4">
              <w:t> </w:t>
            </w:r>
          </w:p>
        </w:tc>
        <w:tc>
          <w:tcPr>
            <w:tcW w:w="387" w:type="pct"/>
            <w:vAlign w:val="bottom"/>
          </w:tcPr>
          <w:p w14:paraId="6D2F80B9" w14:textId="77777777" w:rsidR="00185035" w:rsidRPr="006D0FB4" w:rsidRDefault="00185035">
            <w:pPr>
              <w:jc w:val="center"/>
              <w:rPr>
                <w:color w:val="FF0000"/>
              </w:rPr>
            </w:pPr>
            <w:r w:rsidRPr="006D0FB4">
              <w:rPr>
                <w:color w:val="FF0000"/>
              </w:rPr>
              <w:t> </w:t>
            </w:r>
          </w:p>
        </w:tc>
        <w:tc>
          <w:tcPr>
            <w:tcW w:w="322" w:type="pct"/>
          </w:tcPr>
          <w:p w14:paraId="526A2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2125CF" w14:textId="77777777" w:rsidR="00185035" w:rsidRPr="00F85647" w:rsidRDefault="00185035" w:rsidP="005E2923">
            <w:pPr>
              <w:autoSpaceDE w:val="0"/>
              <w:autoSpaceDN w:val="0"/>
              <w:adjustRightInd w:val="0"/>
              <w:jc w:val="center"/>
              <w:rPr>
                <w:noProof/>
                <w:lang w:val="en-US"/>
              </w:rPr>
            </w:pPr>
          </w:p>
        </w:tc>
        <w:tc>
          <w:tcPr>
            <w:tcW w:w="237" w:type="pct"/>
          </w:tcPr>
          <w:p w14:paraId="0BB456B6" w14:textId="77777777" w:rsidR="00185035" w:rsidRPr="00F85647" w:rsidRDefault="00185035" w:rsidP="005E2923">
            <w:pPr>
              <w:autoSpaceDE w:val="0"/>
              <w:autoSpaceDN w:val="0"/>
              <w:adjustRightInd w:val="0"/>
              <w:jc w:val="center"/>
              <w:rPr>
                <w:noProof/>
                <w:lang w:val="en-US"/>
              </w:rPr>
            </w:pPr>
          </w:p>
        </w:tc>
        <w:tc>
          <w:tcPr>
            <w:tcW w:w="237" w:type="pct"/>
          </w:tcPr>
          <w:p w14:paraId="206F35CC" w14:textId="77777777" w:rsidR="00185035" w:rsidRPr="00F85647" w:rsidRDefault="00185035" w:rsidP="005E2923">
            <w:pPr>
              <w:autoSpaceDE w:val="0"/>
              <w:autoSpaceDN w:val="0"/>
              <w:adjustRightInd w:val="0"/>
              <w:jc w:val="center"/>
              <w:rPr>
                <w:noProof/>
              </w:rPr>
            </w:pPr>
          </w:p>
        </w:tc>
        <w:tc>
          <w:tcPr>
            <w:tcW w:w="414" w:type="pct"/>
          </w:tcPr>
          <w:p w14:paraId="656F96FE" w14:textId="77777777" w:rsidR="00185035" w:rsidRPr="00F85647" w:rsidRDefault="00185035" w:rsidP="005E2923">
            <w:pPr>
              <w:autoSpaceDE w:val="0"/>
              <w:autoSpaceDN w:val="0"/>
              <w:adjustRightInd w:val="0"/>
              <w:jc w:val="center"/>
              <w:rPr>
                <w:noProof/>
              </w:rPr>
            </w:pPr>
          </w:p>
        </w:tc>
        <w:tc>
          <w:tcPr>
            <w:tcW w:w="339" w:type="pct"/>
          </w:tcPr>
          <w:p w14:paraId="05007DD8" w14:textId="77777777" w:rsidR="00185035" w:rsidRDefault="00185035" w:rsidP="005E2923">
            <w:pPr>
              <w:autoSpaceDE w:val="0"/>
              <w:autoSpaceDN w:val="0"/>
              <w:adjustRightInd w:val="0"/>
              <w:jc w:val="center"/>
              <w:rPr>
                <w:noProof/>
              </w:rPr>
            </w:pPr>
          </w:p>
        </w:tc>
      </w:tr>
      <w:tr w:rsidR="00C90E7E" w:rsidRPr="00F85647" w14:paraId="193A1B2A" w14:textId="77777777" w:rsidTr="00C90E7E">
        <w:trPr>
          <w:trHeight w:val="288"/>
        </w:trPr>
        <w:tc>
          <w:tcPr>
            <w:tcW w:w="192" w:type="pct"/>
          </w:tcPr>
          <w:p w14:paraId="3A6AA8F0" w14:textId="77777777" w:rsidR="00185035" w:rsidRPr="006D0FB4" w:rsidRDefault="00185035">
            <w:pPr>
              <w:jc w:val="center"/>
            </w:pPr>
            <w:r w:rsidRPr="006D0FB4">
              <w:t xml:space="preserve"> 1.1</w:t>
            </w:r>
          </w:p>
        </w:tc>
        <w:tc>
          <w:tcPr>
            <w:tcW w:w="2164" w:type="pct"/>
            <w:gridSpan w:val="2"/>
          </w:tcPr>
          <w:p w14:paraId="28DFC70C" w14:textId="77777777" w:rsidR="00185035" w:rsidRPr="006D0FB4" w:rsidRDefault="00185035">
            <w:r w:rsidRPr="006D0FB4">
              <w:t>Isporuka i polaganje savitljivih PVC  cevi, izrade "halogen free", za  uvlačenje instalacionih  vodova instalacije dojave požara. Cevi  treba da su prečnika 16mm</w:t>
            </w:r>
          </w:p>
        </w:tc>
        <w:tc>
          <w:tcPr>
            <w:tcW w:w="384" w:type="pct"/>
            <w:vAlign w:val="center"/>
          </w:tcPr>
          <w:p w14:paraId="2BE3D241" w14:textId="77777777" w:rsidR="00185035" w:rsidRPr="006D0FB4" w:rsidRDefault="00185035">
            <w:pPr>
              <w:jc w:val="center"/>
            </w:pPr>
            <w:r w:rsidRPr="006D0FB4">
              <w:t>m</w:t>
            </w:r>
          </w:p>
        </w:tc>
        <w:tc>
          <w:tcPr>
            <w:tcW w:w="387" w:type="pct"/>
            <w:vAlign w:val="center"/>
          </w:tcPr>
          <w:p w14:paraId="5E05D89C" w14:textId="77777777" w:rsidR="00185035" w:rsidRPr="006D0FB4" w:rsidRDefault="00185035" w:rsidP="006D0FB4">
            <w:pPr>
              <w:jc w:val="center"/>
            </w:pPr>
            <w:r w:rsidRPr="006D0FB4">
              <w:t>520</w:t>
            </w:r>
          </w:p>
        </w:tc>
        <w:tc>
          <w:tcPr>
            <w:tcW w:w="322" w:type="pct"/>
          </w:tcPr>
          <w:p w14:paraId="2153C0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FC65DB" w14:textId="77777777" w:rsidR="00185035" w:rsidRPr="00F85647" w:rsidRDefault="00185035" w:rsidP="005E2923">
            <w:pPr>
              <w:autoSpaceDE w:val="0"/>
              <w:autoSpaceDN w:val="0"/>
              <w:adjustRightInd w:val="0"/>
              <w:jc w:val="center"/>
              <w:rPr>
                <w:noProof/>
                <w:lang w:val="en-US"/>
              </w:rPr>
            </w:pPr>
          </w:p>
        </w:tc>
        <w:tc>
          <w:tcPr>
            <w:tcW w:w="237" w:type="pct"/>
          </w:tcPr>
          <w:p w14:paraId="01DC4AF2" w14:textId="77777777" w:rsidR="00185035" w:rsidRPr="00F85647" w:rsidRDefault="00185035" w:rsidP="005E2923">
            <w:pPr>
              <w:autoSpaceDE w:val="0"/>
              <w:autoSpaceDN w:val="0"/>
              <w:adjustRightInd w:val="0"/>
              <w:jc w:val="center"/>
              <w:rPr>
                <w:noProof/>
                <w:lang w:val="en-US"/>
              </w:rPr>
            </w:pPr>
          </w:p>
        </w:tc>
        <w:tc>
          <w:tcPr>
            <w:tcW w:w="237" w:type="pct"/>
          </w:tcPr>
          <w:p w14:paraId="7B33C4DB" w14:textId="77777777" w:rsidR="00185035" w:rsidRPr="00F85647" w:rsidRDefault="00185035" w:rsidP="005E2923">
            <w:pPr>
              <w:autoSpaceDE w:val="0"/>
              <w:autoSpaceDN w:val="0"/>
              <w:adjustRightInd w:val="0"/>
              <w:jc w:val="center"/>
              <w:rPr>
                <w:noProof/>
              </w:rPr>
            </w:pPr>
          </w:p>
        </w:tc>
        <w:tc>
          <w:tcPr>
            <w:tcW w:w="414" w:type="pct"/>
          </w:tcPr>
          <w:p w14:paraId="0C140671" w14:textId="77777777" w:rsidR="00185035" w:rsidRPr="00F85647" w:rsidRDefault="00185035" w:rsidP="005E2923">
            <w:pPr>
              <w:autoSpaceDE w:val="0"/>
              <w:autoSpaceDN w:val="0"/>
              <w:adjustRightInd w:val="0"/>
              <w:jc w:val="center"/>
              <w:rPr>
                <w:noProof/>
              </w:rPr>
            </w:pPr>
          </w:p>
        </w:tc>
        <w:tc>
          <w:tcPr>
            <w:tcW w:w="339" w:type="pct"/>
          </w:tcPr>
          <w:p w14:paraId="7747D16C" w14:textId="77777777" w:rsidR="00185035" w:rsidRDefault="00185035" w:rsidP="005E2923">
            <w:pPr>
              <w:autoSpaceDE w:val="0"/>
              <w:autoSpaceDN w:val="0"/>
              <w:adjustRightInd w:val="0"/>
              <w:jc w:val="center"/>
              <w:rPr>
                <w:noProof/>
              </w:rPr>
            </w:pPr>
          </w:p>
        </w:tc>
      </w:tr>
      <w:tr w:rsidR="00C90E7E" w:rsidRPr="00F85647" w14:paraId="1372F7F5" w14:textId="77777777" w:rsidTr="00C90E7E">
        <w:trPr>
          <w:trHeight w:val="288"/>
        </w:trPr>
        <w:tc>
          <w:tcPr>
            <w:tcW w:w="192" w:type="pct"/>
          </w:tcPr>
          <w:p w14:paraId="6530E8B5" w14:textId="77777777" w:rsidR="00185035" w:rsidRPr="006D0FB4" w:rsidRDefault="00185035">
            <w:pPr>
              <w:jc w:val="center"/>
            </w:pPr>
            <w:r w:rsidRPr="006D0FB4">
              <w:t xml:space="preserve"> 1.2</w:t>
            </w:r>
          </w:p>
        </w:tc>
        <w:tc>
          <w:tcPr>
            <w:tcW w:w="2164" w:type="pct"/>
            <w:gridSpan w:val="2"/>
          </w:tcPr>
          <w:p w14:paraId="205C486A" w14:textId="77777777" w:rsidR="00185035" w:rsidRPr="006D0FB4" w:rsidRDefault="00185035">
            <w:r w:rsidRPr="006D0FB4">
              <w:t>Isporuka i polaganje kabela u "halogen free" izvedbi za povezivanje komponenata sistema dojave požara  razmatranog prostora. Kablovi moraju na sebi imati vidnu oznaku tipa i nomenklaturni broj ispitnog protokola i da su proizvedeni po standardima Evropske Unije sa CE sertifikatom .Kabel je tipa:</w:t>
            </w:r>
          </w:p>
        </w:tc>
        <w:tc>
          <w:tcPr>
            <w:tcW w:w="384" w:type="pct"/>
            <w:vAlign w:val="center"/>
          </w:tcPr>
          <w:p w14:paraId="0F52CA20" w14:textId="77777777" w:rsidR="00185035" w:rsidRPr="006D0FB4" w:rsidRDefault="00185035">
            <w:pPr>
              <w:jc w:val="center"/>
            </w:pPr>
            <w:r w:rsidRPr="006D0FB4">
              <w:t> </w:t>
            </w:r>
          </w:p>
        </w:tc>
        <w:tc>
          <w:tcPr>
            <w:tcW w:w="387" w:type="pct"/>
            <w:vAlign w:val="center"/>
          </w:tcPr>
          <w:p w14:paraId="7620E944" w14:textId="77777777" w:rsidR="00185035" w:rsidRPr="006D0FB4" w:rsidRDefault="00185035" w:rsidP="006D0FB4">
            <w:pPr>
              <w:jc w:val="center"/>
            </w:pPr>
          </w:p>
        </w:tc>
        <w:tc>
          <w:tcPr>
            <w:tcW w:w="322" w:type="pct"/>
          </w:tcPr>
          <w:p w14:paraId="67A1C60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4369272" w14:textId="77777777" w:rsidR="00185035" w:rsidRPr="00F85647" w:rsidRDefault="00185035" w:rsidP="005E2923">
            <w:pPr>
              <w:autoSpaceDE w:val="0"/>
              <w:autoSpaceDN w:val="0"/>
              <w:adjustRightInd w:val="0"/>
              <w:jc w:val="center"/>
              <w:rPr>
                <w:noProof/>
                <w:lang w:val="en-US"/>
              </w:rPr>
            </w:pPr>
          </w:p>
        </w:tc>
        <w:tc>
          <w:tcPr>
            <w:tcW w:w="237" w:type="pct"/>
          </w:tcPr>
          <w:p w14:paraId="7C9CF714" w14:textId="77777777" w:rsidR="00185035" w:rsidRPr="00F85647" w:rsidRDefault="00185035" w:rsidP="005E2923">
            <w:pPr>
              <w:autoSpaceDE w:val="0"/>
              <w:autoSpaceDN w:val="0"/>
              <w:adjustRightInd w:val="0"/>
              <w:jc w:val="center"/>
              <w:rPr>
                <w:noProof/>
                <w:lang w:val="en-US"/>
              </w:rPr>
            </w:pPr>
          </w:p>
        </w:tc>
        <w:tc>
          <w:tcPr>
            <w:tcW w:w="237" w:type="pct"/>
          </w:tcPr>
          <w:p w14:paraId="2CBFA809" w14:textId="77777777" w:rsidR="00185035" w:rsidRPr="00F85647" w:rsidRDefault="00185035" w:rsidP="005E2923">
            <w:pPr>
              <w:autoSpaceDE w:val="0"/>
              <w:autoSpaceDN w:val="0"/>
              <w:adjustRightInd w:val="0"/>
              <w:jc w:val="center"/>
              <w:rPr>
                <w:noProof/>
              </w:rPr>
            </w:pPr>
          </w:p>
        </w:tc>
        <w:tc>
          <w:tcPr>
            <w:tcW w:w="414" w:type="pct"/>
          </w:tcPr>
          <w:p w14:paraId="4F9E3F27" w14:textId="77777777" w:rsidR="00185035" w:rsidRPr="00F85647" w:rsidRDefault="00185035" w:rsidP="005E2923">
            <w:pPr>
              <w:autoSpaceDE w:val="0"/>
              <w:autoSpaceDN w:val="0"/>
              <w:adjustRightInd w:val="0"/>
              <w:jc w:val="center"/>
              <w:rPr>
                <w:noProof/>
              </w:rPr>
            </w:pPr>
          </w:p>
        </w:tc>
        <w:tc>
          <w:tcPr>
            <w:tcW w:w="339" w:type="pct"/>
          </w:tcPr>
          <w:p w14:paraId="04E9ABDD" w14:textId="77777777" w:rsidR="00185035" w:rsidRDefault="00185035" w:rsidP="005E2923">
            <w:pPr>
              <w:autoSpaceDE w:val="0"/>
              <w:autoSpaceDN w:val="0"/>
              <w:adjustRightInd w:val="0"/>
              <w:jc w:val="center"/>
              <w:rPr>
                <w:noProof/>
              </w:rPr>
            </w:pPr>
          </w:p>
        </w:tc>
      </w:tr>
      <w:tr w:rsidR="00C90E7E" w:rsidRPr="00F85647" w14:paraId="2562ECCF" w14:textId="77777777" w:rsidTr="00C90E7E">
        <w:trPr>
          <w:trHeight w:val="288"/>
        </w:trPr>
        <w:tc>
          <w:tcPr>
            <w:tcW w:w="192" w:type="pct"/>
          </w:tcPr>
          <w:p w14:paraId="3C9F2E19" w14:textId="77777777" w:rsidR="00185035" w:rsidRPr="006D0FB4" w:rsidRDefault="00185035">
            <w:pPr>
              <w:jc w:val="center"/>
            </w:pPr>
            <w:r w:rsidRPr="006D0FB4">
              <w:t> </w:t>
            </w:r>
          </w:p>
        </w:tc>
        <w:tc>
          <w:tcPr>
            <w:tcW w:w="2164" w:type="pct"/>
            <w:gridSpan w:val="2"/>
          </w:tcPr>
          <w:p w14:paraId="41B8427C" w14:textId="77777777" w:rsidR="00185035" w:rsidRPr="006D0FB4" w:rsidRDefault="00185035">
            <w:r w:rsidRPr="006D0FB4">
              <w:t xml:space="preserve">JH(St)H 2x2x0,8 </w:t>
            </w:r>
          </w:p>
        </w:tc>
        <w:tc>
          <w:tcPr>
            <w:tcW w:w="384" w:type="pct"/>
            <w:vAlign w:val="center"/>
          </w:tcPr>
          <w:p w14:paraId="54DB5AE0" w14:textId="77777777" w:rsidR="00185035" w:rsidRPr="006D0FB4" w:rsidRDefault="00185035">
            <w:pPr>
              <w:jc w:val="center"/>
            </w:pPr>
            <w:r w:rsidRPr="006D0FB4">
              <w:t>m</w:t>
            </w:r>
          </w:p>
        </w:tc>
        <w:tc>
          <w:tcPr>
            <w:tcW w:w="387" w:type="pct"/>
            <w:vAlign w:val="center"/>
          </w:tcPr>
          <w:p w14:paraId="7E3A1651" w14:textId="77777777" w:rsidR="00185035" w:rsidRPr="006D0FB4" w:rsidRDefault="00185035" w:rsidP="006D0FB4">
            <w:pPr>
              <w:jc w:val="center"/>
            </w:pPr>
            <w:r w:rsidRPr="006D0FB4">
              <w:t>450</w:t>
            </w:r>
          </w:p>
        </w:tc>
        <w:tc>
          <w:tcPr>
            <w:tcW w:w="322" w:type="pct"/>
          </w:tcPr>
          <w:p w14:paraId="1577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6C20A45" w14:textId="77777777" w:rsidR="00185035" w:rsidRPr="00F85647" w:rsidRDefault="00185035" w:rsidP="005E2923">
            <w:pPr>
              <w:autoSpaceDE w:val="0"/>
              <w:autoSpaceDN w:val="0"/>
              <w:adjustRightInd w:val="0"/>
              <w:jc w:val="center"/>
              <w:rPr>
                <w:noProof/>
                <w:lang w:val="en-US"/>
              </w:rPr>
            </w:pPr>
          </w:p>
        </w:tc>
        <w:tc>
          <w:tcPr>
            <w:tcW w:w="237" w:type="pct"/>
          </w:tcPr>
          <w:p w14:paraId="2D10B2C3" w14:textId="77777777" w:rsidR="00185035" w:rsidRPr="00F85647" w:rsidRDefault="00185035" w:rsidP="005E2923">
            <w:pPr>
              <w:autoSpaceDE w:val="0"/>
              <w:autoSpaceDN w:val="0"/>
              <w:adjustRightInd w:val="0"/>
              <w:jc w:val="center"/>
              <w:rPr>
                <w:noProof/>
                <w:lang w:val="en-US"/>
              </w:rPr>
            </w:pPr>
          </w:p>
        </w:tc>
        <w:tc>
          <w:tcPr>
            <w:tcW w:w="237" w:type="pct"/>
          </w:tcPr>
          <w:p w14:paraId="74A6B76E" w14:textId="77777777" w:rsidR="00185035" w:rsidRPr="00F85647" w:rsidRDefault="00185035" w:rsidP="005E2923">
            <w:pPr>
              <w:autoSpaceDE w:val="0"/>
              <w:autoSpaceDN w:val="0"/>
              <w:adjustRightInd w:val="0"/>
              <w:jc w:val="center"/>
              <w:rPr>
                <w:noProof/>
              </w:rPr>
            </w:pPr>
          </w:p>
        </w:tc>
        <w:tc>
          <w:tcPr>
            <w:tcW w:w="414" w:type="pct"/>
          </w:tcPr>
          <w:p w14:paraId="3AD7F9F0" w14:textId="77777777" w:rsidR="00185035" w:rsidRPr="00F85647" w:rsidRDefault="00185035" w:rsidP="005E2923">
            <w:pPr>
              <w:autoSpaceDE w:val="0"/>
              <w:autoSpaceDN w:val="0"/>
              <w:adjustRightInd w:val="0"/>
              <w:jc w:val="center"/>
              <w:rPr>
                <w:noProof/>
              </w:rPr>
            </w:pPr>
          </w:p>
        </w:tc>
        <w:tc>
          <w:tcPr>
            <w:tcW w:w="339" w:type="pct"/>
          </w:tcPr>
          <w:p w14:paraId="0A9C3326" w14:textId="77777777" w:rsidR="00185035" w:rsidRDefault="00185035" w:rsidP="005E2923">
            <w:pPr>
              <w:autoSpaceDE w:val="0"/>
              <w:autoSpaceDN w:val="0"/>
              <w:adjustRightInd w:val="0"/>
              <w:jc w:val="center"/>
              <w:rPr>
                <w:noProof/>
              </w:rPr>
            </w:pPr>
          </w:p>
        </w:tc>
      </w:tr>
      <w:tr w:rsidR="00C90E7E" w:rsidRPr="00F85647" w14:paraId="655E2F23" w14:textId="77777777" w:rsidTr="00C90E7E">
        <w:trPr>
          <w:trHeight w:val="288"/>
        </w:trPr>
        <w:tc>
          <w:tcPr>
            <w:tcW w:w="192" w:type="pct"/>
          </w:tcPr>
          <w:p w14:paraId="5F2376EC" w14:textId="77777777" w:rsidR="00185035" w:rsidRPr="006D0FB4" w:rsidRDefault="00185035">
            <w:pPr>
              <w:jc w:val="center"/>
            </w:pPr>
            <w:r w:rsidRPr="006D0FB4">
              <w:t xml:space="preserve"> 1.3</w:t>
            </w:r>
          </w:p>
        </w:tc>
        <w:tc>
          <w:tcPr>
            <w:tcW w:w="2164" w:type="pct"/>
            <w:gridSpan w:val="2"/>
          </w:tcPr>
          <w:p w14:paraId="6E961EA3" w14:textId="77777777" w:rsidR="00185035" w:rsidRPr="006D0FB4" w:rsidRDefault="00185035">
            <w:r w:rsidRPr="006D0FB4">
              <w:t>Isporuka i polaganje kabela u "halogen free" izvedbi za povezivanje spoljašnjih i unutrašnjih sirena. Svi kablovi moraju na sebi imati vidnu oznaku tipa i nomenklaturni broj ispitnog protokola i da su proizvedeni po standardima Evropske Unije sa CE sertifikatom. Kabel je tipa:</w:t>
            </w:r>
          </w:p>
        </w:tc>
        <w:tc>
          <w:tcPr>
            <w:tcW w:w="384" w:type="pct"/>
            <w:vAlign w:val="center"/>
          </w:tcPr>
          <w:p w14:paraId="10224A6E" w14:textId="77777777" w:rsidR="00185035" w:rsidRPr="006D0FB4" w:rsidRDefault="00185035">
            <w:pPr>
              <w:jc w:val="center"/>
            </w:pPr>
            <w:r w:rsidRPr="006D0FB4">
              <w:t> </w:t>
            </w:r>
          </w:p>
        </w:tc>
        <w:tc>
          <w:tcPr>
            <w:tcW w:w="387" w:type="pct"/>
            <w:vAlign w:val="center"/>
          </w:tcPr>
          <w:p w14:paraId="0E8E1124" w14:textId="77777777" w:rsidR="00185035" w:rsidRPr="006D0FB4" w:rsidRDefault="00185035" w:rsidP="006D0FB4">
            <w:pPr>
              <w:jc w:val="center"/>
            </w:pPr>
          </w:p>
        </w:tc>
        <w:tc>
          <w:tcPr>
            <w:tcW w:w="322" w:type="pct"/>
          </w:tcPr>
          <w:p w14:paraId="7B3447E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B64640" w14:textId="77777777" w:rsidR="00185035" w:rsidRPr="00F85647" w:rsidRDefault="00185035" w:rsidP="005E2923">
            <w:pPr>
              <w:autoSpaceDE w:val="0"/>
              <w:autoSpaceDN w:val="0"/>
              <w:adjustRightInd w:val="0"/>
              <w:jc w:val="center"/>
              <w:rPr>
                <w:noProof/>
                <w:lang w:val="en-US"/>
              </w:rPr>
            </w:pPr>
          </w:p>
        </w:tc>
        <w:tc>
          <w:tcPr>
            <w:tcW w:w="237" w:type="pct"/>
          </w:tcPr>
          <w:p w14:paraId="2EB1D20E" w14:textId="77777777" w:rsidR="00185035" w:rsidRPr="00F85647" w:rsidRDefault="00185035" w:rsidP="005E2923">
            <w:pPr>
              <w:autoSpaceDE w:val="0"/>
              <w:autoSpaceDN w:val="0"/>
              <w:adjustRightInd w:val="0"/>
              <w:jc w:val="center"/>
              <w:rPr>
                <w:noProof/>
                <w:lang w:val="en-US"/>
              </w:rPr>
            </w:pPr>
          </w:p>
        </w:tc>
        <w:tc>
          <w:tcPr>
            <w:tcW w:w="237" w:type="pct"/>
          </w:tcPr>
          <w:p w14:paraId="76D41D87" w14:textId="77777777" w:rsidR="00185035" w:rsidRPr="00F85647" w:rsidRDefault="00185035" w:rsidP="005E2923">
            <w:pPr>
              <w:autoSpaceDE w:val="0"/>
              <w:autoSpaceDN w:val="0"/>
              <w:adjustRightInd w:val="0"/>
              <w:jc w:val="center"/>
              <w:rPr>
                <w:noProof/>
              </w:rPr>
            </w:pPr>
          </w:p>
        </w:tc>
        <w:tc>
          <w:tcPr>
            <w:tcW w:w="414" w:type="pct"/>
          </w:tcPr>
          <w:p w14:paraId="427DB7F5" w14:textId="77777777" w:rsidR="00185035" w:rsidRPr="00F85647" w:rsidRDefault="00185035" w:rsidP="005E2923">
            <w:pPr>
              <w:autoSpaceDE w:val="0"/>
              <w:autoSpaceDN w:val="0"/>
              <w:adjustRightInd w:val="0"/>
              <w:jc w:val="center"/>
              <w:rPr>
                <w:noProof/>
              </w:rPr>
            </w:pPr>
          </w:p>
        </w:tc>
        <w:tc>
          <w:tcPr>
            <w:tcW w:w="339" w:type="pct"/>
          </w:tcPr>
          <w:p w14:paraId="6C070BD7" w14:textId="77777777" w:rsidR="00185035" w:rsidRDefault="00185035" w:rsidP="005E2923">
            <w:pPr>
              <w:autoSpaceDE w:val="0"/>
              <w:autoSpaceDN w:val="0"/>
              <w:adjustRightInd w:val="0"/>
              <w:jc w:val="center"/>
              <w:rPr>
                <w:noProof/>
              </w:rPr>
            </w:pPr>
          </w:p>
        </w:tc>
      </w:tr>
      <w:tr w:rsidR="00C90E7E" w:rsidRPr="00F85647" w14:paraId="42BB7483" w14:textId="77777777" w:rsidTr="00C90E7E">
        <w:trPr>
          <w:trHeight w:val="288"/>
        </w:trPr>
        <w:tc>
          <w:tcPr>
            <w:tcW w:w="192" w:type="pct"/>
          </w:tcPr>
          <w:p w14:paraId="6943519E" w14:textId="77777777" w:rsidR="00185035" w:rsidRPr="006D0FB4" w:rsidRDefault="00185035">
            <w:pPr>
              <w:jc w:val="center"/>
            </w:pPr>
            <w:r w:rsidRPr="006D0FB4">
              <w:t> </w:t>
            </w:r>
          </w:p>
        </w:tc>
        <w:tc>
          <w:tcPr>
            <w:tcW w:w="2164" w:type="pct"/>
            <w:gridSpan w:val="2"/>
          </w:tcPr>
          <w:p w14:paraId="569EF68F" w14:textId="77777777" w:rsidR="00185035" w:rsidRPr="006D0FB4" w:rsidRDefault="00185035">
            <w:r w:rsidRPr="006D0FB4">
              <w:t>JH(St)H 2x2x0,8 FE180</w:t>
            </w:r>
          </w:p>
        </w:tc>
        <w:tc>
          <w:tcPr>
            <w:tcW w:w="384" w:type="pct"/>
            <w:vAlign w:val="center"/>
          </w:tcPr>
          <w:p w14:paraId="2B65B5D3" w14:textId="77777777" w:rsidR="00185035" w:rsidRPr="006D0FB4" w:rsidRDefault="00185035">
            <w:pPr>
              <w:jc w:val="center"/>
            </w:pPr>
            <w:r w:rsidRPr="006D0FB4">
              <w:t>m</w:t>
            </w:r>
          </w:p>
        </w:tc>
        <w:tc>
          <w:tcPr>
            <w:tcW w:w="387" w:type="pct"/>
            <w:vAlign w:val="center"/>
          </w:tcPr>
          <w:p w14:paraId="77FD2C60" w14:textId="77777777" w:rsidR="00185035" w:rsidRPr="006D0FB4" w:rsidRDefault="00185035" w:rsidP="006D0FB4">
            <w:pPr>
              <w:jc w:val="center"/>
            </w:pPr>
            <w:r w:rsidRPr="006D0FB4">
              <w:t>90</w:t>
            </w:r>
          </w:p>
        </w:tc>
        <w:tc>
          <w:tcPr>
            <w:tcW w:w="322" w:type="pct"/>
          </w:tcPr>
          <w:p w14:paraId="469C5F1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7F85402" w14:textId="77777777" w:rsidR="00185035" w:rsidRPr="00F85647" w:rsidRDefault="00185035" w:rsidP="005E2923">
            <w:pPr>
              <w:autoSpaceDE w:val="0"/>
              <w:autoSpaceDN w:val="0"/>
              <w:adjustRightInd w:val="0"/>
              <w:jc w:val="center"/>
              <w:rPr>
                <w:noProof/>
                <w:lang w:val="en-US"/>
              </w:rPr>
            </w:pPr>
          </w:p>
        </w:tc>
        <w:tc>
          <w:tcPr>
            <w:tcW w:w="237" w:type="pct"/>
          </w:tcPr>
          <w:p w14:paraId="0CBBD773" w14:textId="77777777" w:rsidR="00185035" w:rsidRPr="00F85647" w:rsidRDefault="00185035" w:rsidP="005E2923">
            <w:pPr>
              <w:autoSpaceDE w:val="0"/>
              <w:autoSpaceDN w:val="0"/>
              <w:adjustRightInd w:val="0"/>
              <w:jc w:val="center"/>
              <w:rPr>
                <w:noProof/>
                <w:lang w:val="en-US"/>
              </w:rPr>
            </w:pPr>
          </w:p>
        </w:tc>
        <w:tc>
          <w:tcPr>
            <w:tcW w:w="237" w:type="pct"/>
          </w:tcPr>
          <w:p w14:paraId="1D452109" w14:textId="77777777" w:rsidR="00185035" w:rsidRPr="00F85647" w:rsidRDefault="00185035" w:rsidP="005E2923">
            <w:pPr>
              <w:autoSpaceDE w:val="0"/>
              <w:autoSpaceDN w:val="0"/>
              <w:adjustRightInd w:val="0"/>
              <w:jc w:val="center"/>
              <w:rPr>
                <w:noProof/>
              </w:rPr>
            </w:pPr>
          </w:p>
        </w:tc>
        <w:tc>
          <w:tcPr>
            <w:tcW w:w="414" w:type="pct"/>
          </w:tcPr>
          <w:p w14:paraId="001109F9" w14:textId="77777777" w:rsidR="00185035" w:rsidRPr="00F85647" w:rsidRDefault="00185035" w:rsidP="005E2923">
            <w:pPr>
              <w:autoSpaceDE w:val="0"/>
              <w:autoSpaceDN w:val="0"/>
              <w:adjustRightInd w:val="0"/>
              <w:jc w:val="center"/>
              <w:rPr>
                <w:noProof/>
              </w:rPr>
            </w:pPr>
          </w:p>
        </w:tc>
        <w:tc>
          <w:tcPr>
            <w:tcW w:w="339" w:type="pct"/>
          </w:tcPr>
          <w:p w14:paraId="28B855AC" w14:textId="77777777" w:rsidR="00185035" w:rsidRDefault="00185035" w:rsidP="005E2923">
            <w:pPr>
              <w:autoSpaceDE w:val="0"/>
              <w:autoSpaceDN w:val="0"/>
              <w:adjustRightInd w:val="0"/>
              <w:jc w:val="center"/>
              <w:rPr>
                <w:noProof/>
              </w:rPr>
            </w:pPr>
          </w:p>
        </w:tc>
      </w:tr>
      <w:tr w:rsidR="00C90E7E" w:rsidRPr="00F85647" w14:paraId="2EC22B96" w14:textId="77777777" w:rsidTr="00C90E7E">
        <w:trPr>
          <w:trHeight w:val="288"/>
        </w:trPr>
        <w:tc>
          <w:tcPr>
            <w:tcW w:w="192" w:type="pct"/>
          </w:tcPr>
          <w:p w14:paraId="2C71A294" w14:textId="77777777" w:rsidR="00185035" w:rsidRPr="006D0FB4" w:rsidRDefault="00185035">
            <w:pPr>
              <w:jc w:val="center"/>
            </w:pPr>
            <w:r w:rsidRPr="006D0FB4">
              <w:t xml:space="preserve"> 1.4</w:t>
            </w:r>
          </w:p>
        </w:tc>
        <w:tc>
          <w:tcPr>
            <w:tcW w:w="2164" w:type="pct"/>
            <w:gridSpan w:val="2"/>
          </w:tcPr>
          <w:p w14:paraId="1E76CB34" w14:textId="77777777" w:rsidR="00185035" w:rsidRPr="006D0FB4" w:rsidRDefault="00185035">
            <w:r w:rsidRPr="006D0FB4">
              <w:t>Nabavka, isporuka, montaža i povezivanje centralne jedinice sistema za automatsku detekciju i dojavu požara i kontrolu automatskog gašenja požara sledećih karakteristika:</w:t>
            </w:r>
            <w:r w:rsidRPr="006D0FB4">
              <w:br/>
              <w:t xml:space="preserve">Centralna jedinica treba da je modularnog tipa sa najmanje 2 adresabilne petlje i minimalnog ukupnog kapaciteta 500 adresabilnih elemenata (maksimalni kapacitet jednog kompaktnog kućišta: 16 petlji = 4000 adresabilnih elemenata). </w:t>
            </w:r>
            <w:r w:rsidRPr="006D0FB4">
              <w:lastRenderedPageBreak/>
              <w:t>Centrala treba da može da kontroliše najmanje 4 zone gašenja i da poseduje odgovarajući LED indikatorski displej za 4 zone gašenja.</w:t>
            </w:r>
            <w:r w:rsidRPr="006D0FB4">
              <w:br/>
              <w:t xml:space="preserve">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w:t>
            </w:r>
            <w:r w:rsidRPr="006D0FB4">
              <w:br/>
              <w:t>Centrala treba da poseduje:</w:t>
            </w:r>
            <w:r w:rsidRPr="006D0FB4">
              <w:br/>
              <w:t>- minimalno 10 monitorisanih izlaza,</w:t>
            </w:r>
            <w:r w:rsidRPr="006D0FB4">
              <w:br/>
              <w:t>- minimalno 16 beznaponskih programabilnih relejnih izlaza,</w:t>
            </w:r>
            <w:r w:rsidRPr="006D0FB4">
              <w:br/>
              <w:t>- redudantni komunikacioni modul sa 2 x Ethernet 100 Base TX (LAN), 2 x Ethernet 100 Base FX (za povezivanje centrale putem optičkih kablova) i 2 x RS485 port,</w:t>
            </w:r>
            <w:r w:rsidRPr="006D0FB4">
              <w:br/>
              <w:t>- 1 redudantni modul petlji, sadrži 2 petlje za priključenje adresabilnih elemenata, do 250 adresabilnih elemenata u svakoj petlji, do 3500m dužina svake petlje, mogućnost dvozonske i dvodetektorske zavisnosti.</w:t>
            </w:r>
          </w:p>
        </w:tc>
        <w:tc>
          <w:tcPr>
            <w:tcW w:w="384" w:type="pct"/>
            <w:vAlign w:val="center"/>
          </w:tcPr>
          <w:p w14:paraId="4E5E4FA6" w14:textId="77777777" w:rsidR="00185035" w:rsidRPr="006D0FB4" w:rsidRDefault="00185035">
            <w:pPr>
              <w:jc w:val="center"/>
            </w:pPr>
            <w:r w:rsidRPr="006D0FB4">
              <w:lastRenderedPageBreak/>
              <w:t> </w:t>
            </w:r>
          </w:p>
        </w:tc>
        <w:tc>
          <w:tcPr>
            <w:tcW w:w="387" w:type="pct"/>
            <w:vAlign w:val="center"/>
          </w:tcPr>
          <w:p w14:paraId="13227145" w14:textId="77777777" w:rsidR="00185035" w:rsidRPr="006D0FB4" w:rsidRDefault="00185035" w:rsidP="006D0FB4">
            <w:pPr>
              <w:jc w:val="center"/>
            </w:pPr>
          </w:p>
        </w:tc>
        <w:tc>
          <w:tcPr>
            <w:tcW w:w="322" w:type="pct"/>
          </w:tcPr>
          <w:p w14:paraId="2B600F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2C4FEA" w14:textId="77777777" w:rsidR="00185035" w:rsidRPr="00F85647" w:rsidRDefault="00185035" w:rsidP="005E2923">
            <w:pPr>
              <w:autoSpaceDE w:val="0"/>
              <w:autoSpaceDN w:val="0"/>
              <w:adjustRightInd w:val="0"/>
              <w:jc w:val="center"/>
              <w:rPr>
                <w:noProof/>
                <w:lang w:val="en-US"/>
              </w:rPr>
            </w:pPr>
          </w:p>
        </w:tc>
        <w:tc>
          <w:tcPr>
            <w:tcW w:w="237" w:type="pct"/>
          </w:tcPr>
          <w:p w14:paraId="0202807B" w14:textId="77777777" w:rsidR="00185035" w:rsidRPr="00F85647" w:rsidRDefault="00185035" w:rsidP="005E2923">
            <w:pPr>
              <w:autoSpaceDE w:val="0"/>
              <w:autoSpaceDN w:val="0"/>
              <w:adjustRightInd w:val="0"/>
              <w:jc w:val="center"/>
              <w:rPr>
                <w:noProof/>
                <w:lang w:val="en-US"/>
              </w:rPr>
            </w:pPr>
          </w:p>
        </w:tc>
        <w:tc>
          <w:tcPr>
            <w:tcW w:w="237" w:type="pct"/>
          </w:tcPr>
          <w:p w14:paraId="35079233" w14:textId="77777777" w:rsidR="00185035" w:rsidRPr="00F85647" w:rsidRDefault="00185035" w:rsidP="005E2923">
            <w:pPr>
              <w:autoSpaceDE w:val="0"/>
              <w:autoSpaceDN w:val="0"/>
              <w:adjustRightInd w:val="0"/>
              <w:jc w:val="center"/>
              <w:rPr>
                <w:noProof/>
              </w:rPr>
            </w:pPr>
          </w:p>
        </w:tc>
        <w:tc>
          <w:tcPr>
            <w:tcW w:w="414" w:type="pct"/>
          </w:tcPr>
          <w:p w14:paraId="7E808C1D" w14:textId="77777777" w:rsidR="00185035" w:rsidRPr="00F85647" w:rsidRDefault="00185035" w:rsidP="005E2923">
            <w:pPr>
              <w:autoSpaceDE w:val="0"/>
              <w:autoSpaceDN w:val="0"/>
              <w:adjustRightInd w:val="0"/>
              <w:jc w:val="center"/>
              <w:rPr>
                <w:noProof/>
              </w:rPr>
            </w:pPr>
          </w:p>
        </w:tc>
        <w:tc>
          <w:tcPr>
            <w:tcW w:w="339" w:type="pct"/>
          </w:tcPr>
          <w:p w14:paraId="248C205C" w14:textId="77777777" w:rsidR="00185035" w:rsidRDefault="00185035" w:rsidP="005E2923">
            <w:pPr>
              <w:autoSpaceDE w:val="0"/>
              <w:autoSpaceDN w:val="0"/>
              <w:adjustRightInd w:val="0"/>
              <w:jc w:val="center"/>
              <w:rPr>
                <w:noProof/>
              </w:rPr>
            </w:pPr>
          </w:p>
        </w:tc>
      </w:tr>
      <w:tr w:rsidR="00C90E7E" w:rsidRPr="00F85647" w14:paraId="5D6EF4C7" w14:textId="77777777" w:rsidTr="00C90E7E">
        <w:trPr>
          <w:trHeight w:val="288"/>
        </w:trPr>
        <w:tc>
          <w:tcPr>
            <w:tcW w:w="192" w:type="pct"/>
          </w:tcPr>
          <w:p w14:paraId="6A0EDBE0" w14:textId="77777777" w:rsidR="00185035" w:rsidRPr="006D0FB4" w:rsidRDefault="00185035">
            <w:pPr>
              <w:jc w:val="center"/>
            </w:pPr>
            <w:r w:rsidRPr="006D0FB4">
              <w:lastRenderedPageBreak/>
              <w:t> </w:t>
            </w:r>
          </w:p>
        </w:tc>
        <w:tc>
          <w:tcPr>
            <w:tcW w:w="2164" w:type="pct"/>
            <w:gridSpan w:val="2"/>
          </w:tcPr>
          <w:p w14:paraId="57161E07" w14:textId="77777777" w:rsidR="00185035" w:rsidRPr="006D0FB4" w:rsidRDefault="00185035" w:rsidP="006E327B">
            <w:r w:rsidRPr="006D0FB4">
              <w:t xml:space="preserve">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w:t>
            </w:r>
            <w:r w:rsidRPr="006D0FB4">
              <w:lastRenderedPageBreak/>
              <w:t>najmanje 50.000 proteklih događaja. Centrala treba da 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6D0FB4">
              <w:br/>
              <w:t>Centrala treba da poseduje odgovarajuće EN-54-2, EN 54-4, EN 54-13 i EN 12094-1 ateste.</w:t>
            </w:r>
            <w:r>
              <w:t xml:space="preserve"> </w:t>
            </w:r>
            <w:r w:rsidRPr="006D0FB4">
              <w:t>Tip: Intergal IP MX, Schrack Seconet AG Austrija ili odgovarajuće</w:t>
            </w:r>
          </w:p>
        </w:tc>
        <w:tc>
          <w:tcPr>
            <w:tcW w:w="384" w:type="pct"/>
            <w:vAlign w:val="center"/>
          </w:tcPr>
          <w:p w14:paraId="068AE3D7" w14:textId="77777777" w:rsidR="00185035" w:rsidRPr="006D0FB4" w:rsidRDefault="00185035">
            <w:pPr>
              <w:jc w:val="center"/>
            </w:pPr>
            <w:r w:rsidRPr="006D0FB4">
              <w:lastRenderedPageBreak/>
              <w:t>kompl</w:t>
            </w:r>
          </w:p>
        </w:tc>
        <w:tc>
          <w:tcPr>
            <w:tcW w:w="387" w:type="pct"/>
            <w:vAlign w:val="center"/>
          </w:tcPr>
          <w:p w14:paraId="195354CC" w14:textId="77777777" w:rsidR="00185035" w:rsidRPr="006D0FB4" w:rsidRDefault="00185035" w:rsidP="006D0FB4">
            <w:pPr>
              <w:jc w:val="center"/>
            </w:pPr>
            <w:r w:rsidRPr="006D0FB4">
              <w:t>1</w:t>
            </w:r>
          </w:p>
        </w:tc>
        <w:tc>
          <w:tcPr>
            <w:tcW w:w="322" w:type="pct"/>
          </w:tcPr>
          <w:p w14:paraId="2CE8D7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3D8FA" w14:textId="77777777" w:rsidR="00185035" w:rsidRPr="00F85647" w:rsidRDefault="00185035" w:rsidP="005E2923">
            <w:pPr>
              <w:autoSpaceDE w:val="0"/>
              <w:autoSpaceDN w:val="0"/>
              <w:adjustRightInd w:val="0"/>
              <w:jc w:val="center"/>
              <w:rPr>
                <w:noProof/>
                <w:lang w:val="en-US"/>
              </w:rPr>
            </w:pPr>
          </w:p>
        </w:tc>
        <w:tc>
          <w:tcPr>
            <w:tcW w:w="237" w:type="pct"/>
          </w:tcPr>
          <w:p w14:paraId="57C7EB33" w14:textId="77777777" w:rsidR="00185035" w:rsidRPr="00F85647" w:rsidRDefault="00185035" w:rsidP="005E2923">
            <w:pPr>
              <w:autoSpaceDE w:val="0"/>
              <w:autoSpaceDN w:val="0"/>
              <w:adjustRightInd w:val="0"/>
              <w:jc w:val="center"/>
              <w:rPr>
                <w:noProof/>
                <w:lang w:val="en-US"/>
              </w:rPr>
            </w:pPr>
          </w:p>
        </w:tc>
        <w:tc>
          <w:tcPr>
            <w:tcW w:w="237" w:type="pct"/>
          </w:tcPr>
          <w:p w14:paraId="2B96F173" w14:textId="77777777" w:rsidR="00185035" w:rsidRPr="00F85647" w:rsidRDefault="00185035" w:rsidP="005E2923">
            <w:pPr>
              <w:autoSpaceDE w:val="0"/>
              <w:autoSpaceDN w:val="0"/>
              <w:adjustRightInd w:val="0"/>
              <w:jc w:val="center"/>
              <w:rPr>
                <w:noProof/>
              </w:rPr>
            </w:pPr>
          </w:p>
        </w:tc>
        <w:tc>
          <w:tcPr>
            <w:tcW w:w="414" w:type="pct"/>
          </w:tcPr>
          <w:p w14:paraId="58B98E29" w14:textId="77777777" w:rsidR="00185035" w:rsidRPr="00F85647" w:rsidRDefault="00185035" w:rsidP="005E2923">
            <w:pPr>
              <w:autoSpaceDE w:val="0"/>
              <w:autoSpaceDN w:val="0"/>
              <w:adjustRightInd w:val="0"/>
              <w:jc w:val="center"/>
              <w:rPr>
                <w:noProof/>
              </w:rPr>
            </w:pPr>
          </w:p>
        </w:tc>
        <w:tc>
          <w:tcPr>
            <w:tcW w:w="339" w:type="pct"/>
          </w:tcPr>
          <w:p w14:paraId="618F9C60" w14:textId="77777777" w:rsidR="00185035" w:rsidRDefault="00185035" w:rsidP="005E2923">
            <w:pPr>
              <w:autoSpaceDE w:val="0"/>
              <w:autoSpaceDN w:val="0"/>
              <w:adjustRightInd w:val="0"/>
              <w:jc w:val="center"/>
              <w:rPr>
                <w:noProof/>
              </w:rPr>
            </w:pPr>
          </w:p>
        </w:tc>
      </w:tr>
      <w:tr w:rsidR="00C90E7E" w:rsidRPr="00F85647" w14:paraId="7B14AD9D" w14:textId="77777777" w:rsidTr="00C90E7E">
        <w:trPr>
          <w:trHeight w:val="288"/>
        </w:trPr>
        <w:tc>
          <w:tcPr>
            <w:tcW w:w="192" w:type="pct"/>
          </w:tcPr>
          <w:p w14:paraId="04B15156" w14:textId="77777777" w:rsidR="00185035" w:rsidRPr="006D0FB4" w:rsidRDefault="00185035">
            <w:pPr>
              <w:jc w:val="center"/>
            </w:pPr>
            <w:r w:rsidRPr="006D0FB4">
              <w:lastRenderedPageBreak/>
              <w:t xml:space="preserve"> 1.5</w:t>
            </w:r>
          </w:p>
        </w:tc>
        <w:tc>
          <w:tcPr>
            <w:tcW w:w="2164" w:type="pct"/>
            <w:gridSpan w:val="2"/>
          </w:tcPr>
          <w:p w14:paraId="2189F7F5" w14:textId="77777777" w:rsidR="00185035" w:rsidRPr="006D0FB4" w:rsidRDefault="00185035">
            <w:r w:rsidRPr="006D0FB4">
              <w:t>Nabavka, isporuka, montaža i povezivanje:</w:t>
            </w:r>
            <w:r w:rsidRPr="006D0FB4">
              <w:br/>
              <w:t>Akumulatorska baterija, 12V/17Ah za rezervno napajanje sistema minimalno 72h sata u mirnom i 30 minuta u alarmnom režimu u slučaju ispada mrežnog napajanja</w:t>
            </w:r>
          </w:p>
        </w:tc>
        <w:tc>
          <w:tcPr>
            <w:tcW w:w="384" w:type="pct"/>
            <w:vAlign w:val="center"/>
          </w:tcPr>
          <w:p w14:paraId="44FA2FD2" w14:textId="77777777" w:rsidR="00185035" w:rsidRPr="006D0FB4" w:rsidRDefault="00185035">
            <w:pPr>
              <w:jc w:val="center"/>
            </w:pPr>
            <w:r w:rsidRPr="006D0FB4">
              <w:t>kom.</w:t>
            </w:r>
          </w:p>
        </w:tc>
        <w:tc>
          <w:tcPr>
            <w:tcW w:w="387" w:type="pct"/>
            <w:vAlign w:val="center"/>
          </w:tcPr>
          <w:p w14:paraId="4D095F82" w14:textId="77777777" w:rsidR="00185035" w:rsidRPr="006D0FB4" w:rsidRDefault="00185035" w:rsidP="006D0FB4">
            <w:pPr>
              <w:jc w:val="center"/>
            </w:pPr>
            <w:r w:rsidRPr="006D0FB4">
              <w:t>2</w:t>
            </w:r>
          </w:p>
        </w:tc>
        <w:tc>
          <w:tcPr>
            <w:tcW w:w="322" w:type="pct"/>
          </w:tcPr>
          <w:p w14:paraId="7BA1DE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DC4AFD" w14:textId="77777777" w:rsidR="00185035" w:rsidRPr="00F85647" w:rsidRDefault="00185035" w:rsidP="005E2923">
            <w:pPr>
              <w:autoSpaceDE w:val="0"/>
              <w:autoSpaceDN w:val="0"/>
              <w:adjustRightInd w:val="0"/>
              <w:jc w:val="center"/>
              <w:rPr>
                <w:noProof/>
                <w:lang w:val="en-US"/>
              </w:rPr>
            </w:pPr>
          </w:p>
        </w:tc>
        <w:tc>
          <w:tcPr>
            <w:tcW w:w="237" w:type="pct"/>
          </w:tcPr>
          <w:p w14:paraId="1D357E31" w14:textId="77777777" w:rsidR="00185035" w:rsidRPr="00F85647" w:rsidRDefault="00185035" w:rsidP="005E2923">
            <w:pPr>
              <w:autoSpaceDE w:val="0"/>
              <w:autoSpaceDN w:val="0"/>
              <w:adjustRightInd w:val="0"/>
              <w:jc w:val="center"/>
              <w:rPr>
                <w:noProof/>
                <w:lang w:val="en-US"/>
              </w:rPr>
            </w:pPr>
          </w:p>
        </w:tc>
        <w:tc>
          <w:tcPr>
            <w:tcW w:w="237" w:type="pct"/>
          </w:tcPr>
          <w:p w14:paraId="2836CCB5" w14:textId="77777777" w:rsidR="00185035" w:rsidRPr="00F85647" w:rsidRDefault="00185035" w:rsidP="005E2923">
            <w:pPr>
              <w:autoSpaceDE w:val="0"/>
              <w:autoSpaceDN w:val="0"/>
              <w:adjustRightInd w:val="0"/>
              <w:jc w:val="center"/>
              <w:rPr>
                <w:noProof/>
              </w:rPr>
            </w:pPr>
          </w:p>
        </w:tc>
        <w:tc>
          <w:tcPr>
            <w:tcW w:w="414" w:type="pct"/>
          </w:tcPr>
          <w:p w14:paraId="59580A5A" w14:textId="77777777" w:rsidR="00185035" w:rsidRPr="00F85647" w:rsidRDefault="00185035" w:rsidP="005E2923">
            <w:pPr>
              <w:autoSpaceDE w:val="0"/>
              <w:autoSpaceDN w:val="0"/>
              <w:adjustRightInd w:val="0"/>
              <w:jc w:val="center"/>
              <w:rPr>
                <w:noProof/>
              </w:rPr>
            </w:pPr>
          </w:p>
        </w:tc>
        <w:tc>
          <w:tcPr>
            <w:tcW w:w="339" w:type="pct"/>
          </w:tcPr>
          <w:p w14:paraId="21920D4B" w14:textId="77777777" w:rsidR="00185035" w:rsidRDefault="00185035" w:rsidP="005E2923">
            <w:pPr>
              <w:autoSpaceDE w:val="0"/>
              <w:autoSpaceDN w:val="0"/>
              <w:adjustRightInd w:val="0"/>
              <w:jc w:val="center"/>
              <w:rPr>
                <w:noProof/>
              </w:rPr>
            </w:pPr>
          </w:p>
        </w:tc>
      </w:tr>
      <w:tr w:rsidR="00C90E7E" w:rsidRPr="00F85647" w14:paraId="64CFA389" w14:textId="77777777" w:rsidTr="00C90E7E">
        <w:trPr>
          <w:trHeight w:val="288"/>
        </w:trPr>
        <w:tc>
          <w:tcPr>
            <w:tcW w:w="192" w:type="pct"/>
          </w:tcPr>
          <w:p w14:paraId="63556927" w14:textId="77777777" w:rsidR="00185035" w:rsidRPr="006D0FB4" w:rsidRDefault="00185035">
            <w:pPr>
              <w:jc w:val="center"/>
            </w:pPr>
            <w:r w:rsidRPr="006D0FB4">
              <w:t xml:space="preserve"> 1.6</w:t>
            </w:r>
          </w:p>
        </w:tc>
        <w:tc>
          <w:tcPr>
            <w:tcW w:w="2164" w:type="pct"/>
            <w:gridSpan w:val="2"/>
          </w:tcPr>
          <w:p w14:paraId="5EAFE697" w14:textId="77777777" w:rsidR="00185035" w:rsidRPr="006D0FB4" w:rsidRDefault="00185035">
            <w:r w:rsidRPr="006D0FB4">
              <w:t>Nabavka, isporuka, montaža i povezivanje:</w:t>
            </w:r>
            <w:r w:rsidRPr="006D0FB4">
              <w:br/>
              <w:t>GSM modul za dojavu i prenos govorne poruke putem mobilne telefonske mreže na unapred određene telefone (najmanje 8 brojeva), sa programiranjem.</w:t>
            </w:r>
          </w:p>
        </w:tc>
        <w:tc>
          <w:tcPr>
            <w:tcW w:w="384" w:type="pct"/>
            <w:vAlign w:val="center"/>
          </w:tcPr>
          <w:p w14:paraId="1D2E1E80" w14:textId="77777777" w:rsidR="00185035" w:rsidRPr="006D0FB4" w:rsidRDefault="00185035">
            <w:pPr>
              <w:jc w:val="center"/>
            </w:pPr>
            <w:r w:rsidRPr="006D0FB4">
              <w:t>kom.</w:t>
            </w:r>
          </w:p>
        </w:tc>
        <w:tc>
          <w:tcPr>
            <w:tcW w:w="387" w:type="pct"/>
            <w:vAlign w:val="center"/>
          </w:tcPr>
          <w:p w14:paraId="0D54E0B5" w14:textId="77777777" w:rsidR="00185035" w:rsidRPr="006D0FB4" w:rsidRDefault="00185035" w:rsidP="006D0FB4">
            <w:pPr>
              <w:jc w:val="center"/>
            </w:pPr>
            <w:r w:rsidRPr="006D0FB4">
              <w:t>1</w:t>
            </w:r>
          </w:p>
        </w:tc>
        <w:tc>
          <w:tcPr>
            <w:tcW w:w="322" w:type="pct"/>
          </w:tcPr>
          <w:p w14:paraId="0C3D28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2153A215" w14:textId="77777777" w:rsidR="00185035" w:rsidRPr="00F85647" w:rsidRDefault="00185035" w:rsidP="005E2923">
            <w:pPr>
              <w:autoSpaceDE w:val="0"/>
              <w:autoSpaceDN w:val="0"/>
              <w:adjustRightInd w:val="0"/>
              <w:jc w:val="center"/>
              <w:rPr>
                <w:noProof/>
                <w:lang w:val="en-US"/>
              </w:rPr>
            </w:pPr>
          </w:p>
        </w:tc>
        <w:tc>
          <w:tcPr>
            <w:tcW w:w="237" w:type="pct"/>
          </w:tcPr>
          <w:p w14:paraId="207DD666" w14:textId="77777777" w:rsidR="00185035" w:rsidRPr="00F85647" w:rsidRDefault="00185035" w:rsidP="005E2923">
            <w:pPr>
              <w:autoSpaceDE w:val="0"/>
              <w:autoSpaceDN w:val="0"/>
              <w:adjustRightInd w:val="0"/>
              <w:jc w:val="center"/>
              <w:rPr>
                <w:noProof/>
                <w:lang w:val="en-US"/>
              </w:rPr>
            </w:pPr>
          </w:p>
        </w:tc>
        <w:tc>
          <w:tcPr>
            <w:tcW w:w="237" w:type="pct"/>
          </w:tcPr>
          <w:p w14:paraId="1696C792" w14:textId="77777777" w:rsidR="00185035" w:rsidRPr="00F85647" w:rsidRDefault="00185035" w:rsidP="005E2923">
            <w:pPr>
              <w:autoSpaceDE w:val="0"/>
              <w:autoSpaceDN w:val="0"/>
              <w:adjustRightInd w:val="0"/>
              <w:jc w:val="center"/>
              <w:rPr>
                <w:noProof/>
              </w:rPr>
            </w:pPr>
          </w:p>
        </w:tc>
        <w:tc>
          <w:tcPr>
            <w:tcW w:w="414" w:type="pct"/>
          </w:tcPr>
          <w:p w14:paraId="3172EE94" w14:textId="77777777" w:rsidR="00185035" w:rsidRPr="00F85647" w:rsidRDefault="00185035" w:rsidP="005E2923">
            <w:pPr>
              <w:autoSpaceDE w:val="0"/>
              <w:autoSpaceDN w:val="0"/>
              <w:adjustRightInd w:val="0"/>
              <w:jc w:val="center"/>
              <w:rPr>
                <w:noProof/>
              </w:rPr>
            </w:pPr>
          </w:p>
        </w:tc>
        <w:tc>
          <w:tcPr>
            <w:tcW w:w="339" w:type="pct"/>
          </w:tcPr>
          <w:p w14:paraId="213762A2" w14:textId="77777777" w:rsidR="00185035" w:rsidRDefault="00185035" w:rsidP="005E2923">
            <w:pPr>
              <w:autoSpaceDE w:val="0"/>
              <w:autoSpaceDN w:val="0"/>
              <w:adjustRightInd w:val="0"/>
              <w:jc w:val="center"/>
              <w:rPr>
                <w:noProof/>
              </w:rPr>
            </w:pPr>
          </w:p>
        </w:tc>
      </w:tr>
      <w:tr w:rsidR="00C90E7E" w:rsidRPr="00F85647" w14:paraId="096227D3" w14:textId="77777777" w:rsidTr="00C90E7E">
        <w:trPr>
          <w:trHeight w:val="288"/>
        </w:trPr>
        <w:tc>
          <w:tcPr>
            <w:tcW w:w="192" w:type="pct"/>
          </w:tcPr>
          <w:p w14:paraId="0CC1B1F0" w14:textId="77777777" w:rsidR="00185035" w:rsidRPr="006D0FB4" w:rsidRDefault="00185035">
            <w:pPr>
              <w:jc w:val="center"/>
            </w:pPr>
            <w:r w:rsidRPr="006D0FB4">
              <w:t>1.7</w:t>
            </w:r>
          </w:p>
        </w:tc>
        <w:tc>
          <w:tcPr>
            <w:tcW w:w="2164" w:type="pct"/>
            <w:gridSpan w:val="2"/>
          </w:tcPr>
          <w:p w14:paraId="7DD3FEA1" w14:textId="77777777" w:rsidR="00185035" w:rsidRPr="006D0FB4" w:rsidRDefault="00185035">
            <w:r w:rsidRPr="006D0FB4">
              <w:t>Nabavka, isporuka, montaža i povezivanje:</w:t>
            </w:r>
            <w:r w:rsidRPr="006D0FB4">
              <w:br/>
              <w:t xml:space="preserve">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w:t>
            </w:r>
            <w:r w:rsidRPr="006D0FB4">
              <w:lastRenderedPageBreak/>
              <w:t>podnožjem), LED indikator vidljiv 360°, podnožje poseduje 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48DC5A67" w14:textId="77777777" w:rsidR="00185035" w:rsidRPr="006D0FB4" w:rsidRDefault="00185035">
            <w:pPr>
              <w:jc w:val="center"/>
            </w:pPr>
            <w:r w:rsidRPr="006D0FB4">
              <w:lastRenderedPageBreak/>
              <w:t> </w:t>
            </w:r>
          </w:p>
        </w:tc>
        <w:tc>
          <w:tcPr>
            <w:tcW w:w="387" w:type="pct"/>
            <w:vAlign w:val="center"/>
          </w:tcPr>
          <w:p w14:paraId="4884FB42" w14:textId="77777777" w:rsidR="00185035" w:rsidRPr="006D0FB4" w:rsidRDefault="00185035" w:rsidP="006D0FB4">
            <w:pPr>
              <w:jc w:val="center"/>
            </w:pPr>
          </w:p>
        </w:tc>
        <w:tc>
          <w:tcPr>
            <w:tcW w:w="322" w:type="pct"/>
          </w:tcPr>
          <w:p w14:paraId="30A7E4A6"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B8DB2" w14:textId="77777777" w:rsidR="00185035" w:rsidRPr="00F85647" w:rsidRDefault="00185035" w:rsidP="005E2923">
            <w:pPr>
              <w:autoSpaceDE w:val="0"/>
              <w:autoSpaceDN w:val="0"/>
              <w:adjustRightInd w:val="0"/>
              <w:jc w:val="center"/>
              <w:rPr>
                <w:noProof/>
                <w:lang w:val="en-US"/>
              </w:rPr>
            </w:pPr>
          </w:p>
        </w:tc>
        <w:tc>
          <w:tcPr>
            <w:tcW w:w="237" w:type="pct"/>
          </w:tcPr>
          <w:p w14:paraId="5477B3E3" w14:textId="77777777" w:rsidR="00185035" w:rsidRPr="00F85647" w:rsidRDefault="00185035" w:rsidP="005E2923">
            <w:pPr>
              <w:autoSpaceDE w:val="0"/>
              <w:autoSpaceDN w:val="0"/>
              <w:adjustRightInd w:val="0"/>
              <w:jc w:val="center"/>
              <w:rPr>
                <w:noProof/>
                <w:lang w:val="en-US"/>
              </w:rPr>
            </w:pPr>
          </w:p>
        </w:tc>
        <w:tc>
          <w:tcPr>
            <w:tcW w:w="237" w:type="pct"/>
          </w:tcPr>
          <w:p w14:paraId="0F3CFD95" w14:textId="77777777" w:rsidR="00185035" w:rsidRPr="00F85647" w:rsidRDefault="00185035" w:rsidP="005E2923">
            <w:pPr>
              <w:autoSpaceDE w:val="0"/>
              <w:autoSpaceDN w:val="0"/>
              <w:adjustRightInd w:val="0"/>
              <w:jc w:val="center"/>
              <w:rPr>
                <w:noProof/>
              </w:rPr>
            </w:pPr>
          </w:p>
        </w:tc>
        <w:tc>
          <w:tcPr>
            <w:tcW w:w="414" w:type="pct"/>
          </w:tcPr>
          <w:p w14:paraId="31D9091B" w14:textId="77777777" w:rsidR="00185035" w:rsidRPr="00F85647" w:rsidRDefault="00185035" w:rsidP="005E2923">
            <w:pPr>
              <w:autoSpaceDE w:val="0"/>
              <w:autoSpaceDN w:val="0"/>
              <w:adjustRightInd w:val="0"/>
              <w:jc w:val="center"/>
              <w:rPr>
                <w:noProof/>
              </w:rPr>
            </w:pPr>
          </w:p>
        </w:tc>
        <w:tc>
          <w:tcPr>
            <w:tcW w:w="339" w:type="pct"/>
          </w:tcPr>
          <w:p w14:paraId="6E3F31B0" w14:textId="77777777" w:rsidR="00185035" w:rsidRDefault="00185035" w:rsidP="005E2923">
            <w:pPr>
              <w:autoSpaceDE w:val="0"/>
              <w:autoSpaceDN w:val="0"/>
              <w:adjustRightInd w:val="0"/>
              <w:jc w:val="center"/>
              <w:rPr>
                <w:noProof/>
              </w:rPr>
            </w:pPr>
          </w:p>
        </w:tc>
      </w:tr>
      <w:tr w:rsidR="00C90E7E" w:rsidRPr="00F85647" w14:paraId="34206EB7" w14:textId="77777777" w:rsidTr="00C90E7E">
        <w:trPr>
          <w:trHeight w:val="288"/>
        </w:trPr>
        <w:tc>
          <w:tcPr>
            <w:tcW w:w="192" w:type="pct"/>
          </w:tcPr>
          <w:p w14:paraId="159E78EF" w14:textId="77777777" w:rsidR="00185035" w:rsidRPr="006D0FB4" w:rsidRDefault="00185035">
            <w:pPr>
              <w:jc w:val="center"/>
            </w:pPr>
            <w:r w:rsidRPr="006D0FB4">
              <w:lastRenderedPageBreak/>
              <w:t> </w:t>
            </w:r>
          </w:p>
        </w:tc>
        <w:tc>
          <w:tcPr>
            <w:tcW w:w="2164" w:type="pct"/>
            <w:gridSpan w:val="2"/>
          </w:tcPr>
          <w:p w14:paraId="7B9233E6" w14:textId="77777777" w:rsidR="00185035" w:rsidRPr="006D0FB4" w:rsidRDefault="00185035">
            <w:r w:rsidRPr="006D0FB4">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6D0FB4">
              <w:br/>
              <w:t>Radna temperatura -25°/+60°C, dozvoljena vlažnost do 95%, radni napon 12-30Vdc, napajanje iz petlje, potrošnja u mirnom stanju 120μA, u alarmu najviše 10mA. Stepene zaštite IP 44 (sa bazom), kućište od ABS plastike, bele boje. VdS sertifikat.</w:t>
            </w:r>
            <w:r w:rsidRPr="006D0FB4">
              <w:br/>
              <w:t>Tip: MTD 533X, Schrack Seconet AG Austrija ili odgovarajuće</w:t>
            </w:r>
          </w:p>
        </w:tc>
        <w:tc>
          <w:tcPr>
            <w:tcW w:w="384" w:type="pct"/>
            <w:vAlign w:val="center"/>
          </w:tcPr>
          <w:p w14:paraId="32DDFEE8" w14:textId="77777777" w:rsidR="00185035" w:rsidRPr="006D0FB4" w:rsidRDefault="00185035">
            <w:pPr>
              <w:jc w:val="center"/>
            </w:pPr>
            <w:r w:rsidRPr="006D0FB4">
              <w:t>kom</w:t>
            </w:r>
          </w:p>
        </w:tc>
        <w:tc>
          <w:tcPr>
            <w:tcW w:w="387" w:type="pct"/>
            <w:vAlign w:val="center"/>
          </w:tcPr>
          <w:p w14:paraId="0988E9F8" w14:textId="77777777" w:rsidR="00185035" w:rsidRPr="006D0FB4" w:rsidRDefault="00185035" w:rsidP="006D0FB4">
            <w:pPr>
              <w:jc w:val="center"/>
            </w:pPr>
            <w:r w:rsidRPr="006D0FB4">
              <w:t>70</w:t>
            </w:r>
          </w:p>
        </w:tc>
        <w:tc>
          <w:tcPr>
            <w:tcW w:w="322" w:type="pct"/>
          </w:tcPr>
          <w:p w14:paraId="648480D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4FCFAF" w14:textId="77777777" w:rsidR="00185035" w:rsidRPr="00F85647" w:rsidRDefault="00185035" w:rsidP="005E2923">
            <w:pPr>
              <w:autoSpaceDE w:val="0"/>
              <w:autoSpaceDN w:val="0"/>
              <w:adjustRightInd w:val="0"/>
              <w:jc w:val="center"/>
              <w:rPr>
                <w:noProof/>
                <w:lang w:val="en-US"/>
              </w:rPr>
            </w:pPr>
          </w:p>
        </w:tc>
        <w:tc>
          <w:tcPr>
            <w:tcW w:w="237" w:type="pct"/>
          </w:tcPr>
          <w:p w14:paraId="72DF5805" w14:textId="77777777" w:rsidR="00185035" w:rsidRPr="00F85647" w:rsidRDefault="00185035" w:rsidP="005E2923">
            <w:pPr>
              <w:autoSpaceDE w:val="0"/>
              <w:autoSpaceDN w:val="0"/>
              <w:adjustRightInd w:val="0"/>
              <w:jc w:val="center"/>
              <w:rPr>
                <w:noProof/>
                <w:lang w:val="en-US"/>
              </w:rPr>
            </w:pPr>
          </w:p>
        </w:tc>
        <w:tc>
          <w:tcPr>
            <w:tcW w:w="237" w:type="pct"/>
          </w:tcPr>
          <w:p w14:paraId="7D40A3C9" w14:textId="77777777" w:rsidR="00185035" w:rsidRPr="00F85647" w:rsidRDefault="00185035" w:rsidP="005E2923">
            <w:pPr>
              <w:autoSpaceDE w:val="0"/>
              <w:autoSpaceDN w:val="0"/>
              <w:adjustRightInd w:val="0"/>
              <w:jc w:val="center"/>
              <w:rPr>
                <w:noProof/>
              </w:rPr>
            </w:pPr>
          </w:p>
        </w:tc>
        <w:tc>
          <w:tcPr>
            <w:tcW w:w="414" w:type="pct"/>
          </w:tcPr>
          <w:p w14:paraId="33D84C7B" w14:textId="77777777" w:rsidR="00185035" w:rsidRPr="00F85647" w:rsidRDefault="00185035" w:rsidP="005E2923">
            <w:pPr>
              <w:autoSpaceDE w:val="0"/>
              <w:autoSpaceDN w:val="0"/>
              <w:adjustRightInd w:val="0"/>
              <w:jc w:val="center"/>
              <w:rPr>
                <w:noProof/>
              </w:rPr>
            </w:pPr>
          </w:p>
        </w:tc>
        <w:tc>
          <w:tcPr>
            <w:tcW w:w="339" w:type="pct"/>
          </w:tcPr>
          <w:p w14:paraId="0BFAEB45" w14:textId="77777777" w:rsidR="00185035" w:rsidRDefault="00185035" w:rsidP="005E2923">
            <w:pPr>
              <w:autoSpaceDE w:val="0"/>
              <w:autoSpaceDN w:val="0"/>
              <w:adjustRightInd w:val="0"/>
              <w:jc w:val="center"/>
              <w:rPr>
                <w:noProof/>
              </w:rPr>
            </w:pPr>
          </w:p>
        </w:tc>
      </w:tr>
      <w:tr w:rsidR="00C90E7E" w:rsidRPr="00F85647" w14:paraId="32866F29" w14:textId="77777777" w:rsidTr="00C90E7E">
        <w:trPr>
          <w:trHeight w:val="288"/>
        </w:trPr>
        <w:tc>
          <w:tcPr>
            <w:tcW w:w="192" w:type="pct"/>
          </w:tcPr>
          <w:p w14:paraId="5B44223E" w14:textId="77777777" w:rsidR="00185035" w:rsidRPr="006D0FB4" w:rsidRDefault="00185035">
            <w:pPr>
              <w:jc w:val="center"/>
            </w:pPr>
            <w:r w:rsidRPr="006D0FB4">
              <w:t xml:space="preserve"> 1.8</w:t>
            </w:r>
          </w:p>
        </w:tc>
        <w:tc>
          <w:tcPr>
            <w:tcW w:w="2164" w:type="pct"/>
            <w:gridSpan w:val="2"/>
          </w:tcPr>
          <w:p w14:paraId="5FE29477" w14:textId="77777777" w:rsidR="00185035" w:rsidRPr="006D0FB4" w:rsidRDefault="00185035">
            <w:r w:rsidRPr="006D0FB4">
              <w:t>Nabavka, isporuka, montaža i povezivanje:</w:t>
            </w:r>
            <w:r w:rsidRPr="006D0FB4">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6D0FB4">
              <w:br/>
              <w:t>Tip: USB 501-6 Schrack Seconet AG Austrija ili odgovarajuće</w:t>
            </w:r>
          </w:p>
        </w:tc>
        <w:tc>
          <w:tcPr>
            <w:tcW w:w="384" w:type="pct"/>
            <w:vAlign w:val="center"/>
          </w:tcPr>
          <w:p w14:paraId="1266814F" w14:textId="77777777" w:rsidR="00185035" w:rsidRPr="006D0FB4" w:rsidRDefault="00185035">
            <w:pPr>
              <w:jc w:val="center"/>
            </w:pPr>
            <w:r w:rsidRPr="006D0FB4">
              <w:t>kom.</w:t>
            </w:r>
          </w:p>
        </w:tc>
        <w:tc>
          <w:tcPr>
            <w:tcW w:w="387" w:type="pct"/>
            <w:vAlign w:val="center"/>
          </w:tcPr>
          <w:p w14:paraId="017B72A5" w14:textId="77777777" w:rsidR="00185035" w:rsidRPr="006D0FB4" w:rsidRDefault="00185035" w:rsidP="006D0FB4">
            <w:pPr>
              <w:jc w:val="center"/>
            </w:pPr>
            <w:r w:rsidRPr="006D0FB4">
              <w:t>70</w:t>
            </w:r>
          </w:p>
        </w:tc>
        <w:tc>
          <w:tcPr>
            <w:tcW w:w="322" w:type="pct"/>
          </w:tcPr>
          <w:p w14:paraId="77E9C7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8D117A" w14:textId="77777777" w:rsidR="00185035" w:rsidRPr="00F85647" w:rsidRDefault="00185035" w:rsidP="005E2923">
            <w:pPr>
              <w:autoSpaceDE w:val="0"/>
              <w:autoSpaceDN w:val="0"/>
              <w:adjustRightInd w:val="0"/>
              <w:jc w:val="center"/>
              <w:rPr>
                <w:noProof/>
                <w:lang w:val="en-US"/>
              </w:rPr>
            </w:pPr>
          </w:p>
        </w:tc>
        <w:tc>
          <w:tcPr>
            <w:tcW w:w="237" w:type="pct"/>
          </w:tcPr>
          <w:p w14:paraId="64E4620A" w14:textId="77777777" w:rsidR="00185035" w:rsidRPr="00F85647" w:rsidRDefault="00185035" w:rsidP="005E2923">
            <w:pPr>
              <w:autoSpaceDE w:val="0"/>
              <w:autoSpaceDN w:val="0"/>
              <w:adjustRightInd w:val="0"/>
              <w:jc w:val="center"/>
              <w:rPr>
                <w:noProof/>
                <w:lang w:val="en-US"/>
              </w:rPr>
            </w:pPr>
          </w:p>
        </w:tc>
        <w:tc>
          <w:tcPr>
            <w:tcW w:w="237" w:type="pct"/>
          </w:tcPr>
          <w:p w14:paraId="289208FA" w14:textId="77777777" w:rsidR="00185035" w:rsidRPr="00F85647" w:rsidRDefault="00185035" w:rsidP="005E2923">
            <w:pPr>
              <w:autoSpaceDE w:val="0"/>
              <w:autoSpaceDN w:val="0"/>
              <w:adjustRightInd w:val="0"/>
              <w:jc w:val="center"/>
              <w:rPr>
                <w:noProof/>
              </w:rPr>
            </w:pPr>
          </w:p>
        </w:tc>
        <w:tc>
          <w:tcPr>
            <w:tcW w:w="414" w:type="pct"/>
          </w:tcPr>
          <w:p w14:paraId="056F3584" w14:textId="77777777" w:rsidR="00185035" w:rsidRPr="00F85647" w:rsidRDefault="00185035" w:rsidP="005E2923">
            <w:pPr>
              <w:autoSpaceDE w:val="0"/>
              <w:autoSpaceDN w:val="0"/>
              <w:adjustRightInd w:val="0"/>
              <w:jc w:val="center"/>
              <w:rPr>
                <w:noProof/>
              </w:rPr>
            </w:pPr>
          </w:p>
        </w:tc>
        <w:tc>
          <w:tcPr>
            <w:tcW w:w="339" w:type="pct"/>
          </w:tcPr>
          <w:p w14:paraId="1664C280" w14:textId="77777777" w:rsidR="00185035" w:rsidRDefault="00185035" w:rsidP="005E2923">
            <w:pPr>
              <w:autoSpaceDE w:val="0"/>
              <w:autoSpaceDN w:val="0"/>
              <w:adjustRightInd w:val="0"/>
              <w:jc w:val="center"/>
              <w:rPr>
                <w:noProof/>
              </w:rPr>
            </w:pPr>
          </w:p>
        </w:tc>
      </w:tr>
      <w:tr w:rsidR="00C90E7E" w:rsidRPr="00F85647" w14:paraId="5E2BE384" w14:textId="77777777" w:rsidTr="00C90E7E">
        <w:trPr>
          <w:trHeight w:val="288"/>
        </w:trPr>
        <w:tc>
          <w:tcPr>
            <w:tcW w:w="192" w:type="pct"/>
          </w:tcPr>
          <w:p w14:paraId="6A633662" w14:textId="77777777" w:rsidR="00185035" w:rsidRPr="006D0FB4" w:rsidRDefault="00185035">
            <w:pPr>
              <w:jc w:val="center"/>
            </w:pPr>
            <w:r w:rsidRPr="006D0FB4">
              <w:lastRenderedPageBreak/>
              <w:t xml:space="preserve"> 1.9</w:t>
            </w:r>
          </w:p>
        </w:tc>
        <w:tc>
          <w:tcPr>
            <w:tcW w:w="2164" w:type="pct"/>
            <w:gridSpan w:val="2"/>
          </w:tcPr>
          <w:p w14:paraId="7B2A3A2B" w14:textId="77777777" w:rsidR="00185035" w:rsidRPr="006D0FB4" w:rsidRDefault="00185035">
            <w:r w:rsidRPr="006D0FB4">
              <w:t>Nabavka, isporuka, montaža i povezivanje:</w:t>
            </w:r>
            <w:r w:rsidRPr="006D0FB4">
              <w:br/>
              <w:t>Paralelni indikator, za paralelnu LED indikaciju aktivacije jednog ili grupe detektora. Komplet sa kutijom za montažu. Napajanje iz petlje, 4,5-30Vdc, potrošnja 0,9mA, frekvencija bleskanja 1,2-3Hz, stepen zaštite IP42, radna temperatura -20°/+60°C.</w:t>
            </w:r>
            <w:r w:rsidRPr="006D0FB4">
              <w:br/>
              <w:t>Tip: BX-UPI/PIG Schrack Seconet AG Austrija ili odgovarajuće</w:t>
            </w:r>
          </w:p>
        </w:tc>
        <w:tc>
          <w:tcPr>
            <w:tcW w:w="384" w:type="pct"/>
            <w:vAlign w:val="center"/>
          </w:tcPr>
          <w:p w14:paraId="1E068B65" w14:textId="77777777" w:rsidR="00185035" w:rsidRPr="006D0FB4" w:rsidRDefault="00185035">
            <w:pPr>
              <w:jc w:val="center"/>
            </w:pPr>
            <w:r w:rsidRPr="006D0FB4">
              <w:t>kom.</w:t>
            </w:r>
          </w:p>
        </w:tc>
        <w:tc>
          <w:tcPr>
            <w:tcW w:w="387" w:type="pct"/>
            <w:vAlign w:val="center"/>
          </w:tcPr>
          <w:p w14:paraId="7C1E5A42" w14:textId="77777777" w:rsidR="00185035" w:rsidRPr="006D0FB4" w:rsidRDefault="00185035" w:rsidP="006D0FB4">
            <w:pPr>
              <w:jc w:val="center"/>
            </w:pPr>
            <w:r w:rsidRPr="006D0FB4">
              <w:t>35</w:t>
            </w:r>
          </w:p>
        </w:tc>
        <w:tc>
          <w:tcPr>
            <w:tcW w:w="322" w:type="pct"/>
          </w:tcPr>
          <w:p w14:paraId="33799B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4F4B59" w14:textId="77777777" w:rsidR="00185035" w:rsidRPr="00F85647" w:rsidRDefault="00185035" w:rsidP="005E2923">
            <w:pPr>
              <w:autoSpaceDE w:val="0"/>
              <w:autoSpaceDN w:val="0"/>
              <w:adjustRightInd w:val="0"/>
              <w:jc w:val="center"/>
              <w:rPr>
                <w:noProof/>
                <w:lang w:val="en-US"/>
              </w:rPr>
            </w:pPr>
          </w:p>
        </w:tc>
        <w:tc>
          <w:tcPr>
            <w:tcW w:w="237" w:type="pct"/>
          </w:tcPr>
          <w:p w14:paraId="0C0A8AF9" w14:textId="77777777" w:rsidR="00185035" w:rsidRPr="00F85647" w:rsidRDefault="00185035" w:rsidP="005E2923">
            <w:pPr>
              <w:autoSpaceDE w:val="0"/>
              <w:autoSpaceDN w:val="0"/>
              <w:adjustRightInd w:val="0"/>
              <w:jc w:val="center"/>
              <w:rPr>
                <w:noProof/>
                <w:lang w:val="en-US"/>
              </w:rPr>
            </w:pPr>
          </w:p>
        </w:tc>
        <w:tc>
          <w:tcPr>
            <w:tcW w:w="237" w:type="pct"/>
          </w:tcPr>
          <w:p w14:paraId="0B822CAE" w14:textId="77777777" w:rsidR="00185035" w:rsidRPr="00F85647" w:rsidRDefault="00185035" w:rsidP="005E2923">
            <w:pPr>
              <w:autoSpaceDE w:val="0"/>
              <w:autoSpaceDN w:val="0"/>
              <w:adjustRightInd w:val="0"/>
              <w:jc w:val="center"/>
              <w:rPr>
                <w:noProof/>
              </w:rPr>
            </w:pPr>
          </w:p>
        </w:tc>
        <w:tc>
          <w:tcPr>
            <w:tcW w:w="414" w:type="pct"/>
          </w:tcPr>
          <w:p w14:paraId="1BF8C7DC" w14:textId="77777777" w:rsidR="00185035" w:rsidRPr="00F85647" w:rsidRDefault="00185035" w:rsidP="005E2923">
            <w:pPr>
              <w:autoSpaceDE w:val="0"/>
              <w:autoSpaceDN w:val="0"/>
              <w:adjustRightInd w:val="0"/>
              <w:jc w:val="center"/>
              <w:rPr>
                <w:noProof/>
              </w:rPr>
            </w:pPr>
          </w:p>
        </w:tc>
        <w:tc>
          <w:tcPr>
            <w:tcW w:w="339" w:type="pct"/>
          </w:tcPr>
          <w:p w14:paraId="321802B0" w14:textId="77777777" w:rsidR="00185035" w:rsidRDefault="00185035" w:rsidP="005E2923">
            <w:pPr>
              <w:autoSpaceDE w:val="0"/>
              <w:autoSpaceDN w:val="0"/>
              <w:adjustRightInd w:val="0"/>
              <w:jc w:val="center"/>
              <w:rPr>
                <w:noProof/>
              </w:rPr>
            </w:pPr>
          </w:p>
        </w:tc>
      </w:tr>
      <w:tr w:rsidR="00C90E7E" w:rsidRPr="00F85647" w14:paraId="2BB406C7" w14:textId="77777777" w:rsidTr="00C90E7E">
        <w:trPr>
          <w:trHeight w:val="288"/>
        </w:trPr>
        <w:tc>
          <w:tcPr>
            <w:tcW w:w="192" w:type="pct"/>
          </w:tcPr>
          <w:p w14:paraId="54C42707" w14:textId="77777777" w:rsidR="00185035" w:rsidRPr="006D0FB4" w:rsidRDefault="00185035">
            <w:pPr>
              <w:jc w:val="center"/>
            </w:pPr>
            <w:r w:rsidRPr="006D0FB4">
              <w:t xml:space="preserve"> 1.10</w:t>
            </w:r>
          </w:p>
        </w:tc>
        <w:tc>
          <w:tcPr>
            <w:tcW w:w="2164" w:type="pct"/>
            <w:gridSpan w:val="2"/>
          </w:tcPr>
          <w:p w14:paraId="041A1CDA" w14:textId="77777777" w:rsidR="00185035" w:rsidRPr="006D0FB4" w:rsidRDefault="00185035" w:rsidP="006E327B">
            <w:r w:rsidRPr="006D0FB4">
              <w:t>Nabavka, isporuka, montaža i povezivanje</w:t>
            </w:r>
            <w:r w:rsidRPr="006D0FB4">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w:t>
            </w:r>
            <w:r w:rsidRPr="006D0FB4">
              <w:rPr>
                <w:color w:val="FF0000"/>
              </w:rPr>
              <w:t xml:space="preserve"> </w:t>
            </w:r>
            <w:r w:rsidRPr="006D0FB4">
              <w:t>napajanje iz petlje 12-31Vdc, potrošnja u mirnom stanju najviše 150μA, u alarmu najviše 10mA, stepen zaštite IP 54, kućište od ABS plastike. VdS sertifikat.</w:t>
            </w:r>
            <w:r>
              <w:t xml:space="preserve"> </w:t>
            </w:r>
            <w:r w:rsidRPr="006D0FB4">
              <w:t>Tip: LKM 593X Schrack Seconet AG Austrija ili odgovarajuće ili odgovarajuće</w:t>
            </w:r>
          </w:p>
        </w:tc>
        <w:tc>
          <w:tcPr>
            <w:tcW w:w="384" w:type="pct"/>
            <w:vAlign w:val="center"/>
          </w:tcPr>
          <w:p w14:paraId="78D17A7C" w14:textId="77777777" w:rsidR="00185035" w:rsidRPr="006D0FB4" w:rsidRDefault="00185035">
            <w:pPr>
              <w:jc w:val="center"/>
            </w:pPr>
            <w:r w:rsidRPr="006D0FB4">
              <w:t>kom.</w:t>
            </w:r>
          </w:p>
        </w:tc>
        <w:tc>
          <w:tcPr>
            <w:tcW w:w="387" w:type="pct"/>
            <w:vAlign w:val="center"/>
          </w:tcPr>
          <w:p w14:paraId="1754D618" w14:textId="77777777" w:rsidR="00185035" w:rsidRPr="006D0FB4" w:rsidRDefault="00185035" w:rsidP="006D0FB4">
            <w:pPr>
              <w:jc w:val="center"/>
            </w:pPr>
            <w:r w:rsidRPr="006D0FB4">
              <w:t>4</w:t>
            </w:r>
          </w:p>
        </w:tc>
        <w:tc>
          <w:tcPr>
            <w:tcW w:w="322" w:type="pct"/>
          </w:tcPr>
          <w:p w14:paraId="2CA611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A0164E6" w14:textId="77777777" w:rsidR="00185035" w:rsidRPr="00F85647" w:rsidRDefault="00185035" w:rsidP="005E2923">
            <w:pPr>
              <w:autoSpaceDE w:val="0"/>
              <w:autoSpaceDN w:val="0"/>
              <w:adjustRightInd w:val="0"/>
              <w:jc w:val="center"/>
              <w:rPr>
                <w:noProof/>
                <w:lang w:val="en-US"/>
              </w:rPr>
            </w:pPr>
          </w:p>
        </w:tc>
        <w:tc>
          <w:tcPr>
            <w:tcW w:w="237" w:type="pct"/>
          </w:tcPr>
          <w:p w14:paraId="2288D533" w14:textId="77777777" w:rsidR="00185035" w:rsidRPr="00F85647" w:rsidRDefault="00185035" w:rsidP="005E2923">
            <w:pPr>
              <w:autoSpaceDE w:val="0"/>
              <w:autoSpaceDN w:val="0"/>
              <w:adjustRightInd w:val="0"/>
              <w:jc w:val="center"/>
              <w:rPr>
                <w:noProof/>
                <w:lang w:val="en-US"/>
              </w:rPr>
            </w:pPr>
          </w:p>
        </w:tc>
        <w:tc>
          <w:tcPr>
            <w:tcW w:w="237" w:type="pct"/>
          </w:tcPr>
          <w:p w14:paraId="7667D2ED" w14:textId="77777777" w:rsidR="00185035" w:rsidRPr="00F85647" w:rsidRDefault="00185035" w:rsidP="005E2923">
            <w:pPr>
              <w:autoSpaceDE w:val="0"/>
              <w:autoSpaceDN w:val="0"/>
              <w:adjustRightInd w:val="0"/>
              <w:jc w:val="center"/>
              <w:rPr>
                <w:noProof/>
              </w:rPr>
            </w:pPr>
          </w:p>
        </w:tc>
        <w:tc>
          <w:tcPr>
            <w:tcW w:w="414" w:type="pct"/>
          </w:tcPr>
          <w:p w14:paraId="0813C04B" w14:textId="77777777" w:rsidR="00185035" w:rsidRPr="00F85647" w:rsidRDefault="00185035" w:rsidP="005E2923">
            <w:pPr>
              <w:autoSpaceDE w:val="0"/>
              <w:autoSpaceDN w:val="0"/>
              <w:adjustRightInd w:val="0"/>
              <w:jc w:val="center"/>
              <w:rPr>
                <w:noProof/>
              </w:rPr>
            </w:pPr>
          </w:p>
        </w:tc>
        <w:tc>
          <w:tcPr>
            <w:tcW w:w="339" w:type="pct"/>
          </w:tcPr>
          <w:p w14:paraId="78C4A9D3" w14:textId="77777777" w:rsidR="00185035" w:rsidRDefault="00185035" w:rsidP="005E2923">
            <w:pPr>
              <w:autoSpaceDE w:val="0"/>
              <w:autoSpaceDN w:val="0"/>
              <w:adjustRightInd w:val="0"/>
              <w:jc w:val="center"/>
              <w:rPr>
                <w:noProof/>
              </w:rPr>
            </w:pPr>
          </w:p>
        </w:tc>
      </w:tr>
      <w:tr w:rsidR="00C90E7E" w:rsidRPr="00F85647" w14:paraId="458F99D9" w14:textId="77777777" w:rsidTr="00C90E7E">
        <w:trPr>
          <w:trHeight w:val="288"/>
        </w:trPr>
        <w:tc>
          <w:tcPr>
            <w:tcW w:w="192" w:type="pct"/>
          </w:tcPr>
          <w:p w14:paraId="3474D556" w14:textId="77777777" w:rsidR="00185035" w:rsidRPr="006D0FB4" w:rsidRDefault="00185035">
            <w:pPr>
              <w:jc w:val="center"/>
            </w:pPr>
            <w:r w:rsidRPr="006D0FB4">
              <w:t xml:space="preserve"> 1.11</w:t>
            </w:r>
          </w:p>
        </w:tc>
        <w:tc>
          <w:tcPr>
            <w:tcW w:w="2164" w:type="pct"/>
            <w:gridSpan w:val="2"/>
          </w:tcPr>
          <w:p w14:paraId="0129244E" w14:textId="77777777" w:rsidR="00185035" w:rsidRPr="006D0FB4" w:rsidRDefault="00185035" w:rsidP="006E327B">
            <w:r w:rsidRPr="006D0FB4">
              <w:t>Nabavka, isporuka, montaža i povezivanje:</w:t>
            </w:r>
            <w:r w:rsidRPr="006D0FB4">
              <w:br/>
              <w:t xml:space="preserve">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w:t>
            </w:r>
            <w:r w:rsidRPr="006D0FB4">
              <w:lastRenderedPageBreak/>
              <w:t>nenamernog aktiviranja.</w:t>
            </w:r>
            <w:r>
              <w:t xml:space="preserve"> </w:t>
            </w:r>
            <w:r w:rsidRPr="006D0FB4">
              <w:t>Tip: MCP 545X-1R+PS200 Schrack Seconet AG Austrija ili odgovarajuće</w:t>
            </w:r>
          </w:p>
        </w:tc>
        <w:tc>
          <w:tcPr>
            <w:tcW w:w="384" w:type="pct"/>
            <w:vAlign w:val="center"/>
          </w:tcPr>
          <w:p w14:paraId="22627292" w14:textId="77777777" w:rsidR="00185035" w:rsidRPr="006D0FB4" w:rsidRDefault="00185035">
            <w:pPr>
              <w:jc w:val="center"/>
            </w:pPr>
            <w:r w:rsidRPr="006D0FB4">
              <w:lastRenderedPageBreak/>
              <w:t>kom.</w:t>
            </w:r>
          </w:p>
        </w:tc>
        <w:tc>
          <w:tcPr>
            <w:tcW w:w="387" w:type="pct"/>
            <w:vAlign w:val="center"/>
          </w:tcPr>
          <w:p w14:paraId="35D2014A" w14:textId="77777777" w:rsidR="00185035" w:rsidRPr="006D0FB4" w:rsidRDefault="00185035" w:rsidP="006D0FB4">
            <w:pPr>
              <w:jc w:val="center"/>
            </w:pPr>
            <w:r w:rsidRPr="006D0FB4">
              <w:t>5</w:t>
            </w:r>
          </w:p>
        </w:tc>
        <w:tc>
          <w:tcPr>
            <w:tcW w:w="322" w:type="pct"/>
          </w:tcPr>
          <w:p w14:paraId="5488465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FF60A9" w14:textId="77777777" w:rsidR="00185035" w:rsidRPr="00F85647" w:rsidRDefault="00185035" w:rsidP="005E2923">
            <w:pPr>
              <w:autoSpaceDE w:val="0"/>
              <w:autoSpaceDN w:val="0"/>
              <w:adjustRightInd w:val="0"/>
              <w:jc w:val="center"/>
              <w:rPr>
                <w:noProof/>
                <w:lang w:val="en-US"/>
              </w:rPr>
            </w:pPr>
          </w:p>
        </w:tc>
        <w:tc>
          <w:tcPr>
            <w:tcW w:w="237" w:type="pct"/>
          </w:tcPr>
          <w:p w14:paraId="022BD9D6" w14:textId="77777777" w:rsidR="00185035" w:rsidRPr="00F85647" w:rsidRDefault="00185035" w:rsidP="005E2923">
            <w:pPr>
              <w:autoSpaceDE w:val="0"/>
              <w:autoSpaceDN w:val="0"/>
              <w:adjustRightInd w:val="0"/>
              <w:jc w:val="center"/>
              <w:rPr>
                <w:noProof/>
                <w:lang w:val="en-US"/>
              </w:rPr>
            </w:pPr>
          </w:p>
        </w:tc>
        <w:tc>
          <w:tcPr>
            <w:tcW w:w="237" w:type="pct"/>
          </w:tcPr>
          <w:p w14:paraId="6750A12F" w14:textId="77777777" w:rsidR="00185035" w:rsidRPr="00F85647" w:rsidRDefault="00185035" w:rsidP="005E2923">
            <w:pPr>
              <w:autoSpaceDE w:val="0"/>
              <w:autoSpaceDN w:val="0"/>
              <w:adjustRightInd w:val="0"/>
              <w:jc w:val="center"/>
              <w:rPr>
                <w:noProof/>
              </w:rPr>
            </w:pPr>
          </w:p>
        </w:tc>
        <w:tc>
          <w:tcPr>
            <w:tcW w:w="414" w:type="pct"/>
          </w:tcPr>
          <w:p w14:paraId="1B447BFE" w14:textId="77777777" w:rsidR="00185035" w:rsidRPr="00F85647" w:rsidRDefault="00185035" w:rsidP="005E2923">
            <w:pPr>
              <w:autoSpaceDE w:val="0"/>
              <w:autoSpaceDN w:val="0"/>
              <w:adjustRightInd w:val="0"/>
              <w:jc w:val="center"/>
              <w:rPr>
                <w:noProof/>
              </w:rPr>
            </w:pPr>
          </w:p>
        </w:tc>
        <w:tc>
          <w:tcPr>
            <w:tcW w:w="339" w:type="pct"/>
          </w:tcPr>
          <w:p w14:paraId="2D5589AE" w14:textId="77777777" w:rsidR="00185035" w:rsidRDefault="00185035" w:rsidP="005E2923">
            <w:pPr>
              <w:autoSpaceDE w:val="0"/>
              <w:autoSpaceDN w:val="0"/>
              <w:adjustRightInd w:val="0"/>
              <w:jc w:val="center"/>
              <w:rPr>
                <w:noProof/>
              </w:rPr>
            </w:pPr>
          </w:p>
        </w:tc>
      </w:tr>
      <w:tr w:rsidR="00C90E7E" w:rsidRPr="00F85647" w14:paraId="56E109AD" w14:textId="77777777" w:rsidTr="00C90E7E">
        <w:trPr>
          <w:trHeight w:val="288"/>
        </w:trPr>
        <w:tc>
          <w:tcPr>
            <w:tcW w:w="192" w:type="pct"/>
          </w:tcPr>
          <w:p w14:paraId="310DF82B" w14:textId="77777777" w:rsidR="00185035" w:rsidRPr="006D0FB4" w:rsidRDefault="00185035">
            <w:pPr>
              <w:jc w:val="center"/>
            </w:pPr>
            <w:r w:rsidRPr="006D0FB4">
              <w:lastRenderedPageBreak/>
              <w:t xml:space="preserve"> 1.12</w:t>
            </w:r>
          </w:p>
        </w:tc>
        <w:tc>
          <w:tcPr>
            <w:tcW w:w="2164" w:type="pct"/>
            <w:gridSpan w:val="2"/>
          </w:tcPr>
          <w:p w14:paraId="7FF65765" w14:textId="77777777" w:rsidR="00185035" w:rsidRPr="006D0FB4" w:rsidRDefault="00185035">
            <w:r w:rsidRPr="006D0FB4">
              <w:t>Nabavka, isporuka, montaža i povezivanje:</w:t>
            </w:r>
            <w:r w:rsidRPr="006D0FB4">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2,3/4,7mA na 24V, kućište od ABS plastike, crvene boje, stepen zaštite IP21. VdS sertifikat.</w:t>
            </w:r>
            <w:r w:rsidRPr="006D0FB4">
              <w:br/>
              <w:t>Tip: BX-SOL Schrack Seconet AG Austrija ili odgovarajuće</w:t>
            </w:r>
          </w:p>
        </w:tc>
        <w:tc>
          <w:tcPr>
            <w:tcW w:w="384" w:type="pct"/>
            <w:vAlign w:val="center"/>
          </w:tcPr>
          <w:p w14:paraId="2883AC5D" w14:textId="77777777" w:rsidR="00185035" w:rsidRPr="006D0FB4" w:rsidRDefault="00185035">
            <w:pPr>
              <w:jc w:val="center"/>
            </w:pPr>
            <w:r w:rsidRPr="006D0FB4">
              <w:t>kom.</w:t>
            </w:r>
          </w:p>
        </w:tc>
        <w:tc>
          <w:tcPr>
            <w:tcW w:w="387" w:type="pct"/>
            <w:vAlign w:val="center"/>
          </w:tcPr>
          <w:p w14:paraId="5E782A33" w14:textId="77777777" w:rsidR="00185035" w:rsidRPr="006D0FB4" w:rsidRDefault="00185035" w:rsidP="006D0FB4">
            <w:pPr>
              <w:jc w:val="center"/>
            </w:pPr>
            <w:r w:rsidRPr="006D0FB4">
              <w:t>2</w:t>
            </w:r>
          </w:p>
        </w:tc>
        <w:tc>
          <w:tcPr>
            <w:tcW w:w="322" w:type="pct"/>
          </w:tcPr>
          <w:p w14:paraId="42F7CC2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EF384" w14:textId="77777777" w:rsidR="00185035" w:rsidRPr="00F85647" w:rsidRDefault="00185035" w:rsidP="005E2923">
            <w:pPr>
              <w:autoSpaceDE w:val="0"/>
              <w:autoSpaceDN w:val="0"/>
              <w:adjustRightInd w:val="0"/>
              <w:jc w:val="center"/>
              <w:rPr>
                <w:noProof/>
                <w:lang w:val="en-US"/>
              </w:rPr>
            </w:pPr>
          </w:p>
        </w:tc>
        <w:tc>
          <w:tcPr>
            <w:tcW w:w="237" w:type="pct"/>
          </w:tcPr>
          <w:p w14:paraId="50B0ED83" w14:textId="77777777" w:rsidR="00185035" w:rsidRPr="00F85647" w:rsidRDefault="00185035" w:rsidP="005E2923">
            <w:pPr>
              <w:autoSpaceDE w:val="0"/>
              <w:autoSpaceDN w:val="0"/>
              <w:adjustRightInd w:val="0"/>
              <w:jc w:val="center"/>
              <w:rPr>
                <w:noProof/>
                <w:lang w:val="en-US"/>
              </w:rPr>
            </w:pPr>
          </w:p>
        </w:tc>
        <w:tc>
          <w:tcPr>
            <w:tcW w:w="237" w:type="pct"/>
          </w:tcPr>
          <w:p w14:paraId="2E949D46" w14:textId="77777777" w:rsidR="00185035" w:rsidRPr="00F85647" w:rsidRDefault="00185035" w:rsidP="005E2923">
            <w:pPr>
              <w:autoSpaceDE w:val="0"/>
              <w:autoSpaceDN w:val="0"/>
              <w:adjustRightInd w:val="0"/>
              <w:jc w:val="center"/>
              <w:rPr>
                <w:noProof/>
              </w:rPr>
            </w:pPr>
          </w:p>
        </w:tc>
        <w:tc>
          <w:tcPr>
            <w:tcW w:w="414" w:type="pct"/>
          </w:tcPr>
          <w:p w14:paraId="16624260" w14:textId="77777777" w:rsidR="00185035" w:rsidRPr="00F85647" w:rsidRDefault="00185035" w:rsidP="005E2923">
            <w:pPr>
              <w:autoSpaceDE w:val="0"/>
              <w:autoSpaceDN w:val="0"/>
              <w:adjustRightInd w:val="0"/>
              <w:jc w:val="center"/>
              <w:rPr>
                <w:noProof/>
              </w:rPr>
            </w:pPr>
          </w:p>
        </w:tc>
        <w:tc>
          <w:tcPr>
            <w:tcW w:w="339" w:type="pct"/>
          </w:tcPr>
          <w:p w14:paraId="52991C57" w14:textId="77777777" w:rsidR="00185035" w:rsidRDefault="00185035" w:rsidP="005E2923">
            <w:pPr>
              <w:autoSpaceDE w:val="0"/>
              <w:autoSpaceDN w:val="0"/>
              <w:adjustRightInd w:val="0"/>
              <w:jc w:val="center"/>
              <w:rPr>
                <w:noProof/>
              </w:rPr>
            </w:pPr>
          </w:p>
        </w:tc>
      </w:tr>
      <w:tr w:rsidR="00C90E7E" w:rsidRPr="00F85647" w14:paraId="2A5F729D" w14:textId="77777777" w:rsidTr="00C90E7E">
        <w:trPr>
          <w:trHeight w:val="288"/>
        </w:trPr>
        <w:tc>
          <w:tcPr>
            <w:tcW w:w="192" w:type="pct"/>
          </w:tcPr>
          <w:p w14:paraId="123D040C" w14:textId="77777777" w:rsidR="00185035" w:rsidRPr="006D0FB4" w:rsidRDefault="00185035">
            <w:pPr>
              <w:jc w:val="center"/>
            </w:pPr>
            <w:r w:rsidRPr="006D0FB4">
              <w:t>1.13</w:t>
            </w:r>
          </w:p>
        </w:tc>
        <w:tc>
          <w:tcPr>
            <w:tcW w:w="2164" w:type="pct"/>
            <w:gridSpan w:val="2"/>
          </w:tcPr>
          <w:p w14:paraId="49D0FDCD" w14:textId="77777777" w:rsidR="00185035" w:rsidRPr="006D0FB4" w:rsidRDefault="00185035">
            <w:r w:rsidRPr="006D0FB4">
              <w:t>Nabavka, isporuka, montaža i povezivanje:</w:t>
            </w:r>
            <w:r w:rsidRPr="006D0FB4">
              <w:br/>
              <w:t>Alarmna sirena za spoljašnju montažu, sa bljeskalicom, konvencionalnog tipa, u skladu sa EN54-3 standardom. Selektor 32 tona, napajanje 18-35Vdc, potrošnja najviše 41mA na 24V, glasnost 78-98dB/m, crvene boje, radna temperatura -20°/+70°C, stepen zaštite IP65.</w:t>
            </w:r>
            <w:r w:rsidRPr="006D0FB4">
              <w:br/>
              <w:t>Tip:  VTB-32E Schrack Seconet AG Austrija ili odgovarajuće</w:t>
            </w:r>
          </w:p>
        </w:tc>
        <w:tc>
          <w:tcPr>
            <w:tcW w:w="384" w:type="pct"/>
            <w:vAlign w:val="center"/>
          </w:tcPr>
          <w:p w14:paraId="71A57936" w14:textId="77777777" w:rsidR="00185035" w:rsidRPr="006D0FB4" w:rsidRDefault="00185035">
            <w:pPr>
              <w:jc w:val="center"/>
            </w:pPr>
            <w:r w:rsidRPr="006D0FB4">
              <w:t>kom</w:t>
            </w:r>
          </w:p>
        </w:tc>
        <w:tc>
          <w:tcPr>
            <w:tcW w:w="387" w:type="pct"/>
            <w:vAlign w:val="center"/>
          </w:tcPr>
          <w:p w14:paraId="7428015A" w14:textId="77777777" w:rsidR="00185035" w:rsidRPr="006D0FB4" w:rsidRDefault="00185035" w:rsidP="006D0FB4">
            <w:pPr>
              <w:jc w:val="center"/>
            </w:pPr>
            <w:r w:rsidRPr="006D0FB4">
              <w:t>1</w:t>
            </w:r>
          </w:p>
        </w:tc>
        <w:tc>
          <w:tcPr>
            <w:tcW w:w="322" w:type="pct"/>
          </w:tcPr>
          <w:p w14:paraId="3DC8D9E6"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5C1E4D" w14:textId="77777777" w:rsidR="00185035" w:rsidRPr="00F85647" w:rsidRDefault="00185035" w:rsidP="005E2923">
            <w:pPr>
              <w:autoSpaceDE w:val="0"/>
              <w:autoSpaceDN w:val="0"/>
              <w:adjustRightInd w:val="0"/>
              <w:jc w:val="center"/>
              <w:rPr>
                <w:noProof/>
                <w:lang w:val="en-US"/>
              </w:rPr>
            </w:pPr>
          </w:p>
        </w:tc>
        <w:tc>
          <w:tcPr>
            <w:tcW w:w="237" w:type="pct"/>
          </w:tcPr>
          <w:p w14:paraId="32035055" w14:textId="77777777" w:rsidR="00185035" w:rsidRPr="00F85647" w:rsidRDefault="00185035" w:rsidP="005E2923">
            <w:pPr>
              <w:autoSpaceDE w:val="0"/>
              <w:autoSpaceDN w:val="0"/>
              <w:adjustRightInd w:val="0"/>
              <w:jc w:val="center"/>
              <w:rPr>
                <w:noProof/>
                <w:lang w:val="en-US"/>
              </w:rPr>
            </w:pPr>
          </w:p>
        </w:tc>
        <w:tc>
          <w:tcPr>
            <w:tcW w:w="237" w:type="pct"/>
          </w:tcPr>
          <w:p w14:paraId="442D96FC" w14:textId="77777777" w:rsidR="00185035" w:rsidRPr="00F85647" w:rsidRDefault="00185035" w:rsidP="005E2923">
            <w:pPr>
              <w:autoSpaceDE w:val="0"/>
              <w:autoSpaceDN w:val="0"/>
              <w:adjustRightInd w:val="0"/>
              <w:jc w:val="center"/>
              <w:rPr>
                <w:noProof/>
              </w:rPr>
            </w:pPr>
          </w:p>
        </w:tc>
        <w:tc>
          <w:tcPr>
            <w:tcW w:w="414" w:type="pct"/>
          </w:tcPr>
          <w:p w14:paraId="24060DAD" w14:textId="77777777" w:rsidR="00185035" w:rsidRPr="00F85647" w:rsidRDefault="00185035" w:rsidP="005E2923">
            <w:pPr>
              <w:autoSpaceDE w:val="0"/>
              <w:autoSpaceDN w:val="0"/>
              <w:adjustRightInd w:val="0"/>
              <w:jc w:val="center"/>
              <w:rPr>
                <w:noProof/>
              </w:rPr>
            </w:pPr>
          </w:p>
        </w:tc>
        <w:tc>
          <w:tcPr>
            <w:tcW w:w="339" w:type="pct"/>
          </w:tcPr>
          <w:p w14:paraId="17476E4E" w14:textId="77777777" w:rsidR="00185035" w:rsidRDefault="00185035" w:rsidP="005E2923">
            <w:pPr>
              <w:autoSpaceDE w:val="0"/>
              <w:autoSpaceDN w:val="0"/>
              <w:adjustRightInd w:val="0"/>
              <w:jc w:val="center"/>
              <w:rPr>
                <w:noProof/>
              </w:rPr>
            </w:pPr>
          </w:p>
        </w:tc>
      </w:tr>
      <w:tr w:rsidR="00C90E7E" w:rsidRPr="00F85647" w14:paraId="226E024D" w14:textId="77777777" w:rsidTr="00C90E7E">
        <w:trPr>
          <w:trHeight w:val="288"/>
        </w:trPr>
        <w:tc>
          <w:tcPr>
            <w:tcW w:w="192" w:type="pct"/>
          </w:tcPr>
          <w:p w14:paraId="2ABCC76E" w14:textId="77777777" w:rsidR="00185035" w:rsidRPr="006D0FB4" w:rsidRDefault="00185035">
            <w:pPr>
              <w:jc w:val="center"/>
            </w:pPr>
            <w:r w:rsidRPr="006D0FB4">
              <w:t xml:space="preserve"> 1.14</w:t>
            </w:r>
          </w:p>
        </w:tc>
        <w:tc>
          <w:tcPr>
            <w:tcW w:w="2164" w:type="pct"/>
            <w:gridSpan w:val="2"/>
          </w:tcPr>
          <w:p w14:paraId="273B8AFF" w14:textId="77777777" w:rsidR="00185035" w:rsidRPr="006D0FB4" w:rsidRDefault="00185035">
            <w:r w:rsidRPr="006D0FB4">
              <w:t>Sitan nespecifiran materijal za izvođenje elektroinstalacionih i elektromontažnih radova sa nepredviđenim radovima.</w:t>
            </w:r>
          </w:p>
        </w:tc>
        <w:tc>
          <w:tcPr>
            <w:tcW w:w="384" w:type="pct"/>
            <w:vAlign w:val="center"/>
          </w:tcPr>
          <w:p w14:paraId="32502FC8" w14:textId="77777777" w:rsidR="00185035" w:rsidRPr="006D0FB4" w:rsidRDefault="00185035">
            <w:pPr>
              <w:jc w:val="center"/>
            </w:pPr>
            <w:r w:rsidRPr="006D0FB4">
              <w:t>kompl.</w:t>
            </w:r>
          </w:p>
        </w:tc>
        <w:tc>
          <w:tcPr>
            <w:tcW w:w="387" w:type="pct"/>
            <w:vAlign w:val="center"/>
          </w:tcPr>
          <w:p w14:paraId="4945C8A6" w14:textId="77777777" w:rsidR="00185035" w:rsidRPr="006D0FB4" w:rsidRDefault="00185035" w:rsidP="006D0FB4">
            <w:pPr>
              <w:jc w:val="center"/>
            </w:pPr>
            <w:r w:rsidRPr="006D0FB4">
              <w:t>1</w:t>
            </w:r>
          </w:p>
        </w:tc>
        <w:tc>
          <w:tcPr>
            <w:tcW w:w="322" w:type="pct"/>
          </w:tcPr>
          <w:p w14:paraId="152F5C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0040AF" w14:textId="77777777" w:rsidR="00185035" w:rsidRPr="00F85647" w:rsidRDefault="00185035" w:rsidP="005E2923">
            <w:pPr>
              <w:autoSpaceDE w:val="0"/>
              <w:autoSpaceDN w:val="0"/>
              <w:adjustRightInd w:val="0"/>
              <w:jc w:val="center"/>
              <w:rPr>
                <w:noProof/>
                <w:lang w:val="en-US"/>
              </w:rPr>
            </w:pPr>
          </w:p>
        </w:tc>
        <w:tc>
          <w:tcPr>
            <w:tcW w:w="237" w:type="pct"/>
          </w:tcPr>
          <w:p w14:paraId="05BE5105" w14:textId="77777777" w:rsidR="00185035" w:rsidRPr="00F85647" w:rsidRDefault="00185035" w:rsidP="005E2923">
            <w:pPr>
              <w:autoSpaceDE w:val="0"/>
              <w:autoSpaceDN w:val="0"/>
              <w:adjustRightInd w:val="0"/>
              <w:jc w:val="center"/>
              <w:rPr>
                <w:noProof/>
                <w:lang w:val="en-US"/>
              </w:rPr>
            </w:pPr>
          </w:p>
        </w:tc>
        <w:tc>
          <w:tcPr>
            <w:tcW w:w="237" w:type="pct"/>
          </w:tcPr>
          <w:p w14:paraId="7136DF51" w14:textId="77777777" w:rsidR="00185035" w:rsidRPr="00F85647" w:rsidRDefault="00185035" w:rsidP="005E2923">
            <w:pPr>
              <w:autoSpaceDE w:val="0"/>
              <w:autoSpaceDN w:val="0"/>
              <w:adjustRightInd w:val="0"/>
              <w:jc w:val="center"/>
              <w:rPr>
                <w:noProof/>
              </w:rPr>
            </w:pPr>
          </w:p>
        </w:tc>
        <w:tc>
          <w:tcPr>
            <w:tcW w:w="414" w:type="pct"/>
          </w:tcPr>
          <w:p w14:paraId="61221099" w14:textId="77777777" w:rsidR="00185035" w:rsidRPr="00F85647" w:rsidRDefault="00185035" w:rsidP="005E2923">
            <w:pPr>
              <w:autoSpaceDE w:val="0"/>
              <w:autoSpaceDN w:val="0"/>
              <w:adjustRightInd w:val="0"/>
              <w:jc w:val="center"/>
              <w:rPr>
                <w:noProof/>
              </w:rPr>
            </w:pPr>
          </w:p>
        </w:tc>
        <w:tc>
          <w:tcPr>
            <w:tcW w:w="339" w:type="pct"/>
          </w:tcPr>
          <w:p w14:paraId="72E3A641" w14:textId="77777777" w:rsidR="00185035" w:rsidRDefault="00185035" w:rsidP="005E2923">
            <w:pPr>
              <w:autoSpaceDE w:val="0"/>
              <w:autoSpaceDN w:val="0"/>
              <w:adjustRightInd w:val="0"/>
              <w:jc w:val="center"/>
              <w:rPr>
                <w:noProof/>
              </w:rPr>
            </w:pPr>
          </w:p>
        </w:tc>
      </w:tr>
      <w:tr w:rsidR="00C90E7E" w:rsidRPr="00F85647" w14:paraId="5FA6AFDC" w14:textId="77777777" w:rsidTr="00C90E7E">
        <w:trPr>
          <w:trHeight w:val="288"/>
        </w:trPr>
        <w:tc>
          <w:tcPr>
            <w:tcW w:w="192" w:type="pct"/>
          </w:tcPr>
          <w:p w14:paraId="715B1305" w14:textId="77777777" w:rsidR="00185035" w:rsidRPr="006D0FB4" w:rsidRDefault="00185035">
            <w:pPr>
              <w:jc w:val="center"/>
            </w:pPr>
            <w:r w:rsidRPr="006D0FB4">
              <w:t xml:space="preserve"> 1.15</w:t>
            </w:r>
          </w:p>
        </w:tc>
        <w:tc>
          <w:tcPr>
            <w:tcW w:w="2164" w:type="pct"/>
            <w:gridSpan w:val="2"/>
          </w:tcPr>
          <w:p w14:paraId="4DF598DB" w14:textId="77777777" w:rsidR="00185035" w:rsidRPr="006D0FB4" w:rsidRDefault="00185035">
            <w:r w:rsidRPr="006D0FB4">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61F5F514" w14:textId="77777777" w:rsidR="00185035" w:rsidRPr="006D0FB4" w:rsidRDefault="00185035">
            <w:pPr>
              <w:jc w:val="center"/>
            </w:pPr>
            <w:r w:rsidRPr="006D0FB4">
              <w:t>paušal</w:t>
            </w:r>
          </w:p>
        </w:tc>
        <w:tc>
          <w:tcPr>
            <w:tcW w:w="387" w:type="pct"/>
            <w:vAlign w:val="center"/>
          </w:tcPr>
          <w:p w14:paraId="33C7F335" w14:textId="77777777" w:rsidR="00185035" w:rsidRPr="006D0FB4" w:rsidRDefault="00185035" w:rsidP="006D0FB4">
            <w:pPr>
              <w:jc w:val="center"/>
            </w:pPr>
            <w:r w:rsidRPr="006D0FB4">
              <w:t>1</w:t>
            </w:r>
          </w:p>
        </w:tc>
        <w:tc>
          <w:tcPr>
            <w:tcW w:w="322" w:type="pct"/>
          </w:tcPr>
          <w:p w14:paraId="18CA04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0E4C73" w14:textId="77777777" w:rsidR="00185035" w:rsidRPr="00F85647" w:rsidRDefault="00185035" w:rsidP="005E2923">
            <w:pPr>
              <w:autoSpaceDE w:val="0"/>
              <w:autoSpaceDN w:val="0"/>
              <w:adjustRightInd w:val="0"/>
              <w:jc w:val="center"/>
              <w:rPr>
                <w:noProof/>
                <w:lang w:val="en-US"/>
              </w:rPr>
            </w:pPr>
          </w:p>
        </w:tc>
        <w:tc>
          <w:tcPr>
            <w:tcW w:w="237" w:type="pct"/>
          </w:tcPr>
          <w:p w14:paraId="54978A0E" w14:textId="77777777" w:rsidR="00185035" w:rsidRPr="00F85647" w:rsidRDefault="00185035" w:rsidP="005E2923">
            <w:pPr>
              <w:autoSpaceDE w:val="0"/>
              <w:autoSpaceDN w:val="0"/>
              <w:adjustRightInd w:val="0"/>
              <w:jc w:val="center"/>
              <w:rPr>
                <w:noProof/>
                <w:lang w:val="en-US"/>
              </w:rPr>
            </w:pPr>
          </w:p>
        </w:tc>
        <w:tc>
          <w:tcPr>
            <w:tcW w:w="237" w:type="pct"/>
          </w:tcPr>
          <w:p w14:paraId="5498105A" w14:textId="77777777" w:rsidR="00185035" w:rsidRPr="00F85647" w:rsidRDefault="00185035" w:rsidP="005E2923">
            <w:pPr>
              <w:autoSpaceDE w:val="0"/>
              <w:autoSpaceDN w:val="0"/>
              <w:adjustRightInd w:val="0"/>
              <w:jc w:val="center"/>
              <w:rPr>
                <w:noProof/>
              </w:rPr>
            </w:pPr>
          </w:p>
        </w:tc>
        <w:tc>
          <w:tcPr>
            <w:tcW w:w="414" w:type="pct"/>
          </w:tcPr>
          <w:p w14:paraId="68B841A8" w14:textId="77777777" w:rsidR="00185035" w:rsidRPr="00F85647" w:rsidRDefault="00185035" w:rsidP="005E2923">
            <w:pPr>
              <w:autoSpaceDE w:val="0"/>
              <w:autoSpaceDN w:val="0"/>
              <w:adjustRightInd w:val="0"/>
              <w:jc w:val="center"/>
              <w:rPr>
                <w:noProof/>
              </w:rPr>
            </w:pPr>
          </w:p>
        </w:tc>
        <w:tc>
          <w:tcPr>
            <w:tcW w:w="339" w:type="pct"/>
          </w:tcPr>
          <w:p w14:paraId="7FBBB89F" w14:textId="77777777" w:rsidR="00185035" w:rsidRDefault="00185035" w:rsidP="005E2923">
            <w:pPr>
              <w:autoSpaceDE w:val="0"/>
              <w:autoSpaceDN w:val="0"/>
              <w:adjustRightInd w:val="0"/>
              <w:jc w:val="center"/>
              <w:rPr>
                <w:noProof/>
              </w:rPr>
            </w:pPr>
          </w:p>
        </w:tc>
      </w:tr>
      <w:tr w:rsidR="00C90E7E" w:rsidRPr="00F85647" w14:paraId="606ADFF8" w14:textId="77777777" w:rsidTr="00C90E7E">
        <w:trPr>
          <w:trHeight w:val="288"/>
        </w:trPr>
        <w:tc>
          <w:tcPr>
            <w:tcW w:w="192" w:type="pct"/>
          </w:tcPr>
          <w:p w14:paraId="18B56DC1" w14:textId="77777777" w:rsidR="00185035" w:rsidRPr="006D0FB4" w:rsidRDefault="00185035">
            <w:pPr>
              <w:jc w:val="center"/>
            </w:pPr>
            <w:r w:rsidRPr="006D0FB4">
              <w:t xml:space="preserve"> 1.16</w:t>
            </w:r>
          </w:p>
        </w:tc>
        <w:tc>
          <w:tcPr>
            <w:tcW w:w="2164" w:type="pct"/>
            <w:gridSpan w:val="2"/>
          </w:tcPr>
          <w:p w14:paraId="03404EFF" w14:textId="77777777" w:rsidR="00185035" w:rsidRPr="006D0FB4" w:rsidRDefault="00185035">
            <w:r w:rsidRPr="006D0FB4">
              <w:t xml:space="preserve">Izdavanje atesta funkcionalnosti (Zapisnika/Izveštaja o stručnom </w:t>
            </w:r>
            <w:r w:rsidRPr="006D0FB4">
              <w:lastRenderedPageBreak/>
              <w:t>nalazu) za sistem za automatsku signalizaciju požara, od strane ovlašćene ustanove.</w:t>
            </w:r>
          </w:p>
        </w:tc>
        <w:tc>
          <w:tcPr>
            <w:tcW w:w="384" w:type="pct"/>
            <w:vAlign w:val="center"/>
          </w:tcPr>
          <w:p w14:paraId="552343DC" w14:textId="77777777" w:rsidR="00185035" w:rsidRPr="006D0FB4" w:rsidRDefault="00185035">
            <w:pPr>
              <w:jc w:val="center"/>
            </w:pPr>
            <w:r w:rsidRPr="006D0FB4">
              <w:lastRenderedPageBreak/>
              <w:t>komplet</w:t>
            </w:r>
          </w:p>
        </w:tc>
        <w:tc>
          <w:tcPr>
            <w:tcW w:w="387" w:type="pct"/>
            <w:vAlign w:val="center"/>
          </w:tcPr>
          <w:p w14:paraId="44EF23BE" w14:textId="77777777" w:rsidR="00185035" w:rsidRPr="006D0FB4" w:rsidRDefault="00185035" w:rsidP="006D0FB4">
            <w:pPr>
              <w:jc w:val="center"/>
            </w:pPr>
            <w:r w:rsidRPr="006D0FB4">
              <w:t>1</w:t>
            </w:r>
          </w:p>
        </w:tc>
        <w:tc>
          <w:tcPr>
            <w:tcW w:w="322" w:type="pct"/>
          </w:tcPr>
          <w:p w14:paraId="253B12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635469A" w14:textId="77777777" w:rsidR="00185035" w:rsidRPr="00F85647" w:rsidRDefault="00185035" w:rsidP="005E2923">
            <w:pPr>
              <w:autoSpaceDE w:val="0"/>
              <w:autoSpaceDN w:val="0"/>
              <w:adjustRightInd w:val="0"/>
              <w:jc w:val="center"/>
              <w:rPr>
                <w:noProof/>
                <w:lang w:val="en-US"/>
              </w:rPr>
            </w:pPr>
          </w:p>
        </w:tc>
        <w:tc>
          <w:tcPr>
            <w:tcW w:w="237" w:type="pct"/>
          </w:tcPr>
          <w:p w14:paraId="24E25E42" w14:textId="77777777" w:rsidR="00185035" w:rsidRPr="00F85647" w:rsidRDefault="00185035" w:rsidP="005E2923">
            <w:pPr>
              <w:autoSpaceDE w:val="0"/>
              <w:autoSpaceDN w:val="0"/>
              <w:adjustRightInd w:val="0"/>
              <w:jc w:val="center"/>
              <w:rPr>
                <w:noProof/>
                <w:lang w:val="en-US"/>
              </w:rPr>
            </w:pPr>
          </w:p>
        </w:tc>
        <w:tc>
          <w:tcPr>
            <w:tcW w:w="237" w:type="pct"/>
          </w:tcPr>
          <w:p w14:paraId="1B46DB6D" w14:textId="77777777" w:rsidR="00185035" w:rsidRPr="00F85647" w:rsidRDefault="00185035" w:rsidP="005E2923">
            <w:pPr>
              <w:autoSpaceDE w:val="0"/>
              <w:autoSpaceDN w:val="0"/>
              <w:adjustRightInd w:val="0"/>
              <w:jc w:val="center"/>
              <w:rPr>
                <w:noProof/>
              </w:rPr>
            </w:pPr>
          </w:p>
        </w:tc>
        <w:tc>
          <w:tcPr>
            <w:tcW w:w="414" w:type="pct"/>
          </w:tcPr>
          <w:p w14:paraId="085CA916" w14:textId="77777777" w:rsidR="00185035" w:rsidRPr="00F85647" w:rsidRDefault="00185035" w:rsidP="005E2923">
            <w:pPr>
              <w:autoSpaceDE w:val="0"/>
              <w:autoSpaceDN w:val="0"/>
              <w:adjustRightInd w:val="0"/>
              <w:jc w:val="center"/>
              <w:rPr>
                <w:noProof/>
              </w:rPr>
            </w:pPr>
          </w:p>
        </w:tc>
        <w:tc>
          <w:tcPr>
            <w:tcW w:w="339" w:type="pct"/>
          </w:tcPr>
          <w:p w14:paraId="65CF6537" w14:textId="77777777" w:rsidR="00185035" w:rsidRDefault="00185035" w:rsidP="005E2923">
            <w:pPr>
              <w:autoSpaceDE w:val="0"/>
              <w:autoSpaceDN w:val="0"/>
              <w:adjustRightInd w:val="0"/>
              <w:jc w:val="center"/>
              <w:rPr>
                <w:noProof/>
              </w:rPr>
            </w:pPr>
          </w:p>
        </w:tc>
      </w:tr>
      <w:tr w:rsidR="00C90E7E" w:rsidRPr="00F85647" w14:paraId="2E8408AB" w14:textId="77777777" w:rsidTr="00C90E7E">
        <w:trPr>
          <w:trHeight w:val="288"/>
        </w:trPr>
        <w:tc>
          <w:tcPr>
            <w:tcW w:w="192" w:type="pct"/>
          </w:tcPr>
          <w:p w14:paraId="7F1F29FF" w14:textId="77777777" w:rsidR="00185035" w:rsidRPr="006D0FB4" w:rsidRDefault="00185035">
            <w:pPr>
              <w:jc w:val="center"/>
            </w:pPr>
            <w:r w:rsidRPr="006D0FB4">
              <w:lastRenderedPageBreak/>
              <w:t>1.17</w:t>
            </w:r>
          </w:p>
        </w:tc>
        <w:tc>
          <w:tcPr>
            <w:tcW w:w="2164" w:type="pct"/>
            <w:gridSpan w:val="2"/>
          </w:tcPr>
          <w:p w14:paraId="699B13F8" w14:textId="77777777" w:rsidR="00185035" w:rsidRPr="006D0FB4" w:rsidRDefault="00185035">
            <w:r w:rsidRPr="006D0FB4">
              <w:t>Izrada i predaja kompletnih uputstava za rukovanje i održavanje sistema za dojavu požara (korisnička uputstva) na srpskom jeziku u pisanoj i elektronskoj formi, u PDF formatu.</w:t>
            </w:r>
          </w:p>
        </w:tc>
        <w:tc>
          <w:tcPr>
            <w:tcW w:w="384" w:type="pct"/>
            <w:vAlign w:val="center"/>
          </w:tcPr>
          <w:p w14:paraId="7D5A0681" w14:textId="77777777" w:rsidR="00185035" w:rsidRPr="006D0FB4" w:rsidRDefault="00185035">
            <w:pPr>
              <w:jc w:val="center"/>
            </w:pPr>
            <w:r w:rsidRPr="006D0FB4">
              <w:t>komplet</w:t>
            </w:r>
          </w:p>
        </w:tc>
        <w:tc>
          <w:tcPr>
            <w:tcW w:w="387" w:type="pct"/>
            <w:vAlign w:val="center"/>
          </w:tcPr>
          <w:p w14:paraId="01B874E9" w14:textId="77777777" w:rsidR="00185035" w:rsidRPr="006D0FB4" w:rsidRDefault="00185035" w:rsidP="006D0FB4">
            <w:pPr>
              <w:jc w:val="center"/>
            </w:pPr>
            <w:r w:rsidRPr="006D0FB4">
              <w:t>1</w:t>
            </w:r>
          </w:p>
        </w:tc>
        <w:tc>
          <w:tcPr>
            <w:tcW w:w="322" w:type="pct"/>
          </w:tcPr>
          <w:p w14:paraId="1C69AD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2F94A2" w14:textId="77777777" w:rsidR="00185035" w:rsidRPr="00F85647" w:rsidRDefault="00185035" w:rsidP="005E2923">
            <w:pPr>
              <w:autoSpaceDE w:val="0"/>
              <w:autoSpaceDN w:val="0"/>
              <w:adjustRightInd w:val="0"/>
              <w:jc w:val="center"/>
              <w:rPr>
                <w:noProof/>
                <w:lang w:val="en-US"/>
              </w:rPr>
            </w:pPr>
          </w:p>
        </w:tc>
        <w:tc>
          <w:tcPr>
            <w:tcW w:w="237" w:type="pct"/>
          </w:tcPr>
          <w:p w14:paraId="4565C765" w14:textId="77777777" w:rsidR="00185035" w:rsidRPr="00F85647" w:rsidRDefault="00185035" w:rsidP="005E2923">
            <w:pPr>
              <w:autoSpaceDE w:val="0"/>
              <w:autoSpaceDN w:val="0"/>
              <w:adjustRightInd w:val="0"/>
              <w:jc w:val="center"/>
              <w:rPr>
                <w:noProof/>
                <w:lang w:val="en-US"/>
              </w:rPr>
            </w:pPr>
          </w:p>
        </w:tc>
        <w:tc>
          <w:tcPr>
            <w:tcW w:w="237" w:type="pct"/>
          </w:tcPr>
          <w:p w14:paraId="6C9F3E89" w14:textId="77777777" w:rsidR="00185035" w:rsidRPr="00F85647" w:rsidRDefault="00185035" w:rsidP="005E2923">
            <w:pPr>
              <w:autoSpaceDE w:val="0"/>
              <w:autoSpaceDN w:val="0"/>
              <w:adjustRightInd w:val="0"/>
              <w:jc w:val="center"/>
              <w:rPr>
                <w:noProof/>
              </w:rPr>
            </w:pPr>
          </w:p>
        </w:tc>
        <w:tc>
          <w:tcPr>
            <w:tcW w:w="414" w:type="pct"/>
          </w:tcPr>
          <w:p w14:paraId="342F0D99" w14:textId="77777777" w:rsidR="00185035" w:rsidRPr="00F85647" w:rsidRDefault="00185035" w:rsidP="005E2923">
            <w:pPr>
              <w:autoSpaceDE w:val="0"/>
              <w:autoSpaceDN w:val="0"/>
              <w:adjustRightInd w:val="0"/>
              <w:jc w:val="center"/>
              <w:rPr>
                <w:noProof/>
              </w:rPr>
            </w:pPr>
          </w:p>
        </w:tc>
        <w:tc>
          <w:tcPr>
            <w:tcW w:w="339" w:type="pct"/>
          </w:tcPr>
          <w:p w14:paraId="0C297BEE" w14:textId="77777777" w:rsidR="00185035" w:rsidRDefault="00185035" w:rsidP="005E2923">
            <w:pPr>
              <w:autoSpaceDE w:val="0"/>
              <w:autoSpaceDN w:val="0"/>
              <w:adjustRightInd w:val="0"/>
              <w:jc w:val="center"/>
              <w:rPr>
                <w:noProof/>
              </w:rPr>
            </w:pPr>
          </w:p>
        </w:tc>
      </w:tr>
      <w:tr w:rsidR="00C90E7E" w:rsidRPr="00F85647" w14:paraId="364226F5" w14:textId="77777777" w:rsidTr="00C90E7E">
        <w:trPr>
          <w:trHeight w:val="288"/>
        </w:trPr>
        <w:tc>
          <w:tcPr>
            <w:tcW w:w="192" w:type="pct"/>
          </w:tcPr>
          <w:p w14:paraId="1A4D4C3C" w14:textId="77777777" w:rsidR="00185035" w:rsidRPr="006D0FB4" w:rsidRDefault="00185035">
            <w:pPr>
              <w:jc w:val="center"/>
            </w:pPr>
            <w:r w:rsidRPr="006D0FB4">
              <w:t xml:space="preserve"> 1.18</w:t>
            </w:r>
          </w:p>
        </w:tc>
        <w:tc>
          <w:tcPr>
            <w:tcW w:w="2164" w:type="pct"/>
            <w:gridSpan w:val="2"/>
          </w:tcPr>
          <w:p w14:paraId="2272518C" w14:textId="77777777" w:rsidR="00185035" w:rsidRPr="006D0FB4" w:rsidRDefault="00185035">
            <w:r w:rsidRPr="006D0FB4">
              <w:t>Obuka korisnika za rukovanje sistemom za automatsku signalizaciju požara. Isporuka tehničke dokumentacije i atesta. Isporuka Knjige održavanja.</w:t>
            </w:r>
          </w:p>
        </w:tc>
        <w:tc>
          <w:tcPr>
            <w:tcW w:w="384" w:type="pct"/>
            <w:vAlign w:val="center"/>
          </w:tcPr>
          <w:p w14:paraId="16AF20BC" w14:textId="77777777" w:rsidR="00185035" w:rsidRPr="006D0FB4" w:rsidRDefault="00185035">
            <w:pPr>
              <w:jc w:val="center"/>
            </w:pPr>
            <w:r w:rsidRPr="006D0FB4">
              <w:t>komplet</w:t>
            </w:r>
          </w:p>
        </w:tc>
        <w:tc>
          <w:tcPr>
            <w:tcW w:w="387" w:type="pct"/>
            <w:vAlign w:val="center"/>
          </w:tcPr>
          <w:p w14:paraId="57877A9A" w14:textId="77777777" w:rsidR="00185035" w:rsidRPr="006D0FB4" w:rsidRDefault="00185035" w:rsidP="006D0FB4">
            <w:pPr>
              <w:jc w:val="center"/>
            </w:pPr>
            <w:r w:rsidRPr="006D0FB4">
              <w:t>1</w:t>
            </w:r>
          </w:p>
        </w:tc>
        <w:tc>
          <w:tcPr>
            <w:tcW w:w="322" w:type="pct"/>
          </w:tcPr>
          <w:p w14:paraId="037749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24C82E2" w14:textId="77777777" w:rsidR="00185035" w:rsidRPr="00F85647" w:rsidRDefault="00185035" w:rsidP="005E2923">
            <w:pPr>
              <w:autoSpaceDE w:val="0"/>
              <w:autoSpaceDN w:val="0"/>
              <w:adjustRightInd w:val="0"/>
              <w:jc w:val="center"/>
              <w:rPr>
                <w:noProof/>
                <w:lang w:val="en-US"/>
              </w:rPr>
            </w:pPr>
          </w:p>
        </w:tc>
        <w:tc>
          <w:tcPr>
            <w:tcW w:w="237" w:type="pct"/>
          </w:tcPr>
          <w:p w14:paraId="1C45CC7B" w14:textId="77777777" w:rsidR="00185035" w:rsidRPr="00F85647" w:rsidRDefault="00185035" w:rsidP="005E2923">
            <w:pPr>
              <w:autoSpaceDE w:val="0"/>
              <w:autoSpaceDN w:val="0"/>
              <w:adjustRightInd w:val="0"/>
              <w:jc w:val="center"/>
              <w:rPr>
                <w:noProof/>
                <w:lang w:val="en-US"/>
              </w:rPr>
            </w:pPr>
          </w:p>
        </w:tc>
        <w:tc>
          <w:tcPr>
            <w:tcW w:w="237" w:type="pct"/>
          </w:tcPr>
          <w:p w14:paraId="3CC23CE3" w14:textId="77777777" w:rsidR="00185035" w:rsidRPr="00F85647" w:rsidRDefault="00185035" w:rsidP="005E2923">
            <w:pPr>
              <w:autoSpaceDE w:val="0"/>
              <w:autoSpaceDN w:val="0"/>
              <w:adjustRightInd w:val="0"/>
              <w:jc w:val="center"/>
              <w:rPr>
                <w:noProof/>
              </w:rPr>
            </w:pPr>
          </w:p>
        </w:tc>
        <w:tc>
          <w:tcPr>
            <w:tcW w:w="414" w:type="pct"/>
          </w:tcPr>
          <w:p w14:paraId="02A69EC5" w14:textId="77777777" w:rsidR="00185035" w:rsidRPr="00F85647" w:rsidRDefault="00185035" w:rsidP="005E2923">
            <w:pPr>
              <w:autoSpaceDE w:val="0"/>
              <w:autoSpaceDN w:val="0"/>
              <w:adjustRightInd w:val="0"/>
              <w:jc w:val="center"/>
              <w:rPr>
                <w:noProof/>
              </w:rPr>
            </w:pPr>
          </w:p>
        </w:tc>
        <w:tc>
          <w:tcPr>
            <w:tcW w:w="339" w:type="pct"/>
          </w:tcPr>
          <w:p w14:paraId="4D2597EC" w14:textId="77777777" w:rsidR="00185035" w:rsidRDefault="00185035" w:rsidP="005E2923">
            <w:pPr>
              <w:autoSpaceDE w:val="0"/>
              <w:autoSpaceDN w:val="0"/>
              <w:adjustRightInd w:val="0"/>
              <w:jc w:val="center"/>
              <w:rPr>
                <w:noProof/>
              </w:rPr>
            </w:pPr>
          </w:p>
        </w:tc>
      </w:tr>
      <w:tr w:rsidR="00C90E7E" w:rsidRPr="00F85647" w14:paraId="4AE16DB2" w14:textId="77777777" w:rsidTr="00C90E7E">
        <w:trPr>
          <w:trHeight w:val="288"/>
        </w:trPr>
        <w:tc>
          <w:tcPr>
            <w:tcW w:w="192" w:type="pct"/>
          </w:tcPr>
          <w:p w14:paraId="22DD56E7" w14:textId="77777777" w:rsidR="00185035" w:rsidRPr="006D0FB4" w:rsidRDefault="00185035">
            <w:pPr>
              <w:jc w:val="center"/>
            </w:pPr>
            <w:r w:rsidRPr="006D0FB4">
              <w:t xml:space="preserve"> 1.19</w:t>
            </w:r>
          </w:p>
        </w:tc>
        <w:tc>
          <w:tcPr>
            <w:tcW w:w="2164" w:type="pct"/>
            <w:gridSpan w:val="2"/>
          </w:tcPr>
          <w:p w14:paraId="205BA3DA" w14:textId="77777777" w:rsidR="00185035" w:rsidRPr="006D0FB4" w:rsidRDefault="00185035">
            <w:r w:rsidRPr="006D0FB4">
              <w:t>Stručna pomoć u periodu uhodavanja sistema za automatsku signalizaciju požara.</w:t>
            </w:r>
          </w:p>
        </w:tc>
        <w:tc>
          <w:tcPr>
            <w:tcW w:w="384" w:type="pct"/>
            <w:vAlign w:val="center"/>
          </w:tcPr>
          <w:p w14:paraId="76A9A40E" w14:textId="77777777" w:rsidR="00185035" w:rsidRPr="006D0FB4" w:rsidRDefault="00185035">
            <w:pPr>
              <w:jc w:val="center"/>
            </w:pPr>
            <w:r w:rsidRPr="006D0FB4">
              <w:t>komplet</w:t>
            </w:r>
          </w:p>
        </w:tc>
        <w:tc>
          <w:tcPr>
            <w:tcW w:w="387" w:type="pct"/>
            <w:vAlign w:val="center"/>
          </w:tcPr>
          <w:p w14:paraId="6507A053" w14:textId="77777777" w:rsidR="00185035" w:rsidRPr="006D0FB4" w:rsidRDefault="00185035" w:rsidP="006D0FB4">
            <w:pPr>
              <w:jc w:val="center"/>
            </w:pPr>
            <w:r w:rsidRPr="006D0FB4">
              <w:t>1</w:t>
            </w:r>
          </w:p>
        </w:tc>
        <w:tc>
          <w:tcPr>
            <w:tcW w:w="322" w:type="pct"/>
          </w:tcPr>
          <w:p w14:paraId="709E78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716EA3" w14:textId="77777777" w:rsidR="00185035" w:rsidRPr="00F85647" w:rsidRDefault="00185035" w:rsidP="005E2923">
            <w:pPr>
              <w:autoSpaceDE w:val="0"/>
              <w:autoSpaceDN w:val="0"/>
              <w:adjustRightInd w:val="0"/>
              <w:jc w:val="center"/>
              <w:rPr>
                <w:noProof/>
                <w:lang w:val="en-US"/>
              </w:rPr>
            </w:pPr>
          </w:p>
        </w:tc>
        <w:tc>
          <w:tcPr>
            <w:tcW w:w="237" w:type="pct"/>
          </w:tcPr>
          <w:p w14:paraId="3CAE0EE6" w14:textId="77777777" w:rsidR="00185035" w:rsidRPr="00F85647" w:rsidRDefault="00185035" w:rsidP="005E2923">
            <w:pPr>
              <w:autoSpaceDE w:val="0"/>
              <w:autoSpaceDN w:val="0"/>
              <w:adjustRightInd w:val="0"/>
              <w:jc w:val="center"/>
              <w:rPr>
                <w:noProof/>
                <w:lang w:val="en-US"/>
              </w:rPr>
            </w:pPr>
          </w:p>
        </w:tc>
        <w:tc>
          <w:tcPr>
            <w:tcW w:w="237" w:type="pct"/>
          </w:tcPr>
          <w:p w14:paraId="7C7E636B" w14:textId="77777777" w:rsidR="00185035" w:rsidRPr="00F85647" w:rsidRDefault="00185035" w:rsidP="005E2923">
            <w:pPr>
              <w:autoSpaceDE w:val="0"/>
              <w:autoSpaceDN w:val="0"/>
              <w:adjustRightInd w:val="0"/>
              <w:jc w:val="center"/>
              <w:rPr>
                <w:noProof/>
              </w:rPr>
            </w:pPr>
          </w:p>
        </w:tc>
        <w:tc>
          <w:tcPr>
            <w:tcW w:w="414" w:type="pct"/>
          </w:tcPr>
          <w:p w14:paraId="17B90638" w14:textId="77777777" w:rsidR="00185035" w:rsidRPr="00F85647" w:rsidRDefault="00185035" w:rsidP="005E2923">
            <w:pPr>
              <w:autoSpaceDE w:val="0"/>
              <w:autoSpaceDN w:val="0"/>
              <w:adjustRightInd w:val="0"/>
              <w:jc w:val="center"/>
              <w:rPr>
                <w:noProof/>
              </w:rPr>
            </w:pPr>
          </w:p>
        </w:tc>
        <w:tc>
          <w:tcPr>
            <w:tcW w:w="339" w:type="pct"/>
          </w:tcPr>
          <w:p w14:paraId="3030600C" w14:textId="77777777" w:rsidR="00185035" w:rsidRDefault="00185035" w:rsidP="005E2923">
            <w:pPr>
              <w:autoSpaceDE w:val="0"/>
              <w:autoSpaceDN w:val="0"/>
              <w:adjustRightInd w:val="0"/>
              <w:jc w:val="center"/>
              <w:rPr>
                <w:noProof/>
              </w:rPr>
            </w:pPr>
          </w:p>
        </w:tc>
      </w:tr>
      <w:tr w:rsidR="00C90E7E" w:rsidRPr="00F85647" w14:paraId="62E5B5A4" w14:textId="77777777" w:rsidTr="00C90E7E">
        <w:trPr>
          <w:trHeight w:val="288"/>
        </w:trPr>
        <w:tc>
          <w:tcPr>
            <w:tcW w:w="192" w:type="pct"/>
          </w:tcPr>
          <w:p w14:paraId="453A2E7D" w14:textId="77777777" w:rsidR="00185035" w:rsidRPr="006D0FB4" w:rsidRDefault="00185035">
            <w:pPr>
              <w:jc w:val="center"/>
            </w:pPr>
            <w:r w:rsidRPr="006D0FB4">
              <w:t xml:space="preserve"> 1.20</w:t>
            </w:r>
          </w:p>
        </w:tc>
        <w:tc>
          <w:tcPr>
            <w:tcW w:w="2164" w:type="pct"/>
            <w:gridSpan w:val="2"/>
          </w:tcPr>
          <w:p w14:paraId="64164FAB" w14:textId="77777777" w:rsidR="00185035" w:rsidRPr="006D0FB4" w:rsidRDefault="00185035">
            <w:r w:rsidRPr="006D0FB4">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46FB404B" w14:textId="77777777" w:rsidR="00185035" w:rsidRPr="006D0FB4" w:rsidRDefault="00185035">
            <w:pPr>
              <w:jc w:val="center"/>
            </w:pPr>
            <w:r w:rsidRPr="006D0FB4">
              <w:t>komplet</w:t>
            </w:r>
          </w:p>
        </w:tc>
        <w:tc>
          <w:tcPr>
            <w:tcW w:w="387" w:type="pct"/>
            <w:vAlign w:val="center"/>
          </w:tcPr>
          <w:p w14:paraId="2FDE49AD" w14:textId="77777777" w:rsidR="00185035" w:rsidRPr="006D0FB4" w:rsidRDefault="00185035" w:rsidP="006D0FB4">
            <w:pPr>
              <w:jc w:val="center"/>
            </w:pPr>
            <w:r w:rsidRPr="006D0FB4">
              <w:t>1</w:t>
            </w:r>
          </w:p>
        </w:tc>
        <w:tc>
          <w:tcPr>
            <w:tcW w:w="322" w:type="pct"/>
          </w:tcPr>
          <w:p w14:paraId="7DBD2F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E020B8" w14:textId="77777777" w:rsidR="00185035" w:rsidRPr="00F85647" w:rsidRDefault="00185035" w:rsidP="005E2923">
            <w:pPr>
              <w:autoSpaceDE w:val="0"/>
              <w:autoSpaceDN w:val="0"/>
              <w:adjustRightInd w:val="0"/>
              <w:jc w:val="center"/>
              <w:rPr>
                <w:noProof/>
                <w:lang w:val="en-US"/>
              </w:rPr>
            </w:pPr>
          </w:p>
        </w:tc>
        <w:tc>
          <w:tcPr>
            <w:tcW w:w="237" w:type="pct"/>
          </w:tcPr>
          <w:p w14:paraId="7A540AE2" w14:textId="77777777" w:rsidR="00185035" w:rsidRPr="00F85647" w:rsidRDefault="00185035" w:rsidP="005E2923">
            <w:pPr>
              <w:autoSpaceDE w:val="0"/>
              <w:autoSpaceDN w:val="0"/>
              <w:adjustRightInd w:val="0"/>
              <w:jc w:val="center"/>
              <w:rPr>
                <w:noProof/>
                <w:lang w:val="en-US"/>
              </w:rPr>
            </w:pPr>
          </w:p>
        </w:tc>
        <w:tc>
          <w:tcPr>
            <w:tcW w:w="237" w:type="pct"/>
          </w:tcPr>
          <w:p w14:paraId="05326A5B" w14:textId="77777777" w:rsidR="00185035" w:rsidRPr="00F85647" w:rsidRDefault="00185035" w:rsidP="005E2923">
            <w:pPr>
              <w:autoSpaceDE w:val="0"/>
              <w:autoSpaceDN w:val="0"/>
              <w:adjustRightInd w:val="0"/>
              <w:jc w:val="center"/>
              <w:rPr>
                <w:noProof/>
              </w:rPr>
            </w:pPr>
          </w:p>
        </w:tc>
        <w:tc>
          <w:tcPr>
            <w:tcW w:w="414" w:type="pct"/>
          </w:tcPr>
          <w:p w14:paraId="7A26C80C" w14:textId="77777777" w:rsidR="00185035" w:rsidRPr="00F85647" w:rsidRDefault="00185035" w:rsidP="005E2923">
            <w:pPr>
              <w:autoSpaceDE w:val="0"/>
              <w:autoSpaceDN w:val="0"/>
              <w:adjustRightInd w:val="0"/>
              <w:jc w:val="center"/>
              <w:rPr>
                <w:noProof/>
              </w:rPr>
            </w:pPr>
          </w:p>
        </w:tc>
        <w:tc>
          <w:tcPr>
            <w:tcW w:w="339" w:type="pct"/>
          </w:tcPr>
          <w:p w14:paraId="3CD56DE5" w14:textId="77777777" w:rsidR="00185035" w:rsidRDefault="00185035" w:rsidP="005E2923">
            <w:pPr>
              <w:autoSpaceDE w:val="0"/>
              <w:autoSpaceDN w:val="0"/>
              <w:adjustRightInd w:val="0"/>
              <w:jc w:val="center"/>
              <w:rPr>
                <w:noProof/>
              </w:rPr>
            </w:pPr>
          </w:p>
        </w:tc>
      </w:tr>
      <w:tr w:rsidR="00C90E7E" w:rsidRPr="00F85647" w14:paraId="535F4397" w14:textId="77777777" w:rsidTr="00C90E7E">
        <w:trPr>
          <w:trHeight w:val="288"/>
        </w:trPr>
        <w:tc>
          <w:tcPr>
            <w:tcW w:w="192" w:type="pct"/>
          </w:tcPr>
          <w:p w14:paraId="21765169" w14:textId="77777777" w:rsidR="00185035" w:rsidRPr="006D0FB4" w:rsidRDefault="00185035">
            <w:pPr>
              <w:jc w:val="center"/>
            </w:pPr>
            <w:r w:rsidRPr="006D0FB4">
              <w:t> </w:t>
            </w:r>
          </w:p>
        </w:tc>
        <w:tc>
          <w:tcPr>
            <w:tcW w:w="2164" w:type="pct"/>
            <w:gridSpan w:val="2"/>
          </w:tcPr>
          <w:p w14:paraId="531DF426" w14:textId="77777777" w:rsidR="00185035" w:rsidRPr="006D0FB4" w:rsidRDefault="00185035">
            <w:pPr>
              <w:rPr>
                <w:b/>
                <w:bCs/>
              </w:rPr>
            </w:pPr>
            <w:r w:rsidRPr="006D0FB4">
              <w:rPr>
                <w:b/>
                <w:bCs/>
              </w:rPr>
              <w:t xml:space="preserve">Ukupno  </w:t>
            </w:r>
            <w:r w:rsidRPr="006D0FB4">
              <w:rPr>
                <w:b/>
                <w:bCs/>
                <w:color w:val="000000"/>
              </w:rPr>
              <w:t>SISTEM AUTOMATSKE DOJAVE POŽARA</w:t>
            </w:r>
          </w:p>
        </w:tc>
        <w:tc>
          <w:tcPr>
            <w:tcW w:w="384" w:type="pct"/>
            <w:vAlign w:val="center"/>
          </w:tcPr>
          <w:p w14:paraId="3F2C28D3" w14:textId="77777777" w:rsidR="00185035" w:rsidRPr="006D0FB4" w:rsidRDefault="00185035">
            <w:pPr>
              <w:jc w:val="center"/>
              <w:rPr>
                <w:b/>
                <w:bCs/>
              </w:rPr>
            </w:pPr>
            <w:r w:rsidRPr="006D0FB4">
              <w:rPr>
                <w:b/>
                <w:bCs/>
              </w:rPr>
              <w:t> </w:t>
            </w:r>
          </w:p>
        </w:tc>
        <w:tc>
          <w:tcPr>
            <w:tcW w:w="387" w:type="pct"/>
            <w:vAlign w:val="center"/>
          </w:tcPr>
          <w:p w14:paraId="1C270A62" w14:textId="77777777" w:rsidR="00185035" w:rsidRPr="006D0FB4" w:rsidRDefault="00185035" w:rsidP="006D0FB4">
            <w:pPr>
              <w:jc w:val="center"/>
            </w:pPr>
          </w:p>
        </w:tc>
        <w:tc>
          <w:tcPr>
            <w:tcW w:w="322" w:type="pct"/>
          </w:tcPr>
          <w:p w14:paraId="20C6226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218F5E" w14:textId="77777777" w:rsidR="00185035" w:rsidRPr="00F85647" w:rsidRDefault="00185035" w:rsidP="005E2923">
            <w:pPr>
              <w:autoSpaceDE w:val="0"/>
              <w:autoSpaceDN w:val="0"/>
              <w:adjustRightInd w:val="0"/>
              <w:jc w:val="center"/>
              <w:rPr>
                <w:noProof/>
                <w:lang w:val="en-US"/>
              </w:rPr>
            </w:pPr>
          </w:p>
        </w:tc>
        <w:tc>
          <w:tcPr>
            <w:tcW w:w="237" w:type="pct"/>
          </w:tcPr>
          <w:p w14:paraId="5E8608D3" w14:textId="77777777" w:rsidR="00185035" w:rsidRPr="00F85647" w:rsidRDefault="00185035" w:rsidP="005E2923">
            <w:pPr>
              <w:autoSpaceDE w:val="0"/>
              <w:autoSpaceDN w:val="0"/>
              <w:adjustRightInd w:val="0"/>
              <w:jc w:val="center"/>
              <w:rPr>
                <w:noProof/>
                <w:lang w:val="en-US"/>
              </w:rPr>
            </w:pPr>
          </w:p>
        </w:tc>
        <w:tc>
          <w:tcPr>
            <w:tcW w:w="237" w:type="pct"/>
          </w:tcPr>
          <w:p w14:paraId="570D7445" w14:textId="77777777" w:rsidR="00185035" w:rsidRPr="00F85647" w:rsidRDefault="00185035" w:rsidP="005E2923">
            <w:pPr>
              <w:autoSpaceDE w:val="0"/>
              <w:autoSpaceDN w:val="0"/>
              <w:adjustRightInd w:val="0"/>
              <w:jc w:val="center"/>
              <w:rPr>
                <w:noProof/>
              </w:rPr>
            </w:pPr>
          </w:p>
        </w:tc>
        <w:tc>
          <w:tcPr>
            <w:tcW w:w="414" w:type="pct"/>
          </w:tcPr>
          <w:p w14:paraId="3A32714E" w14:textId="77777777" w:rsidR="00185035" w:rsidRPr="00F85647" w:rsidRDefault="00185035" w:rsidP="005E2923">
            <w:pPr>
              <w:autoSpaceDE w:val="0"/>
              <w:autoSpaceDN w:val="0"/>
              <w:adjustRightInd w:val="0"/>
              <w:jc w:val="center"/>
              <w:rPr>
                <w:noProof/>
              </w:rPr>
            </w:pPr>
          </w:p>
        </w:tc>
        <w:tc>
          <w:tcPr>
            <w:tcW w:w="339" w:type="pct"/>
          </w:tcPr>
          <w:p w14:paraId="3C3188F0" w14:textId="77777777" w:rsidR="00185035" w:rsidRDefault="00185035" w:rsidP="005E2923">
            <w:pPr>
              <w:autoSpaceDE w:val="0"/>
              <w:autoSpaceDN w:val="0"/>
              <w:adjustRightInd w:val="0"/>
              <w:jc w:val="center"/>
              <w:rPr>
                <w:noProof/>
              </w:rPr>
            </w:pPr>
          </w:p>
        </w:tc>
      </w:tr>
      <w:tr w:rsidR="00185035" w:rsidRPr="00AE1407" w14:paraId="73FA4D70" w14:textId="77777777" w:rsidTr="00C90E7E">
        <w:trPr>
          <w:trHeight w:val="274"/>
        </w:trPr>
        <w:tc>
          <w:tcPr>
            <w:tcW w:w="433" w:type="pct"/>
            <w:gridSpan w:val="2"/>
          </w:tcPr>
          <w:p w14:paraId="08B0E0FC" w14:textId="77777777" w:rsidR="00185035" w:rsidRPr="00AE1407" w:rsidRDefault="00185035" w:rsidP="005E2923">
            <w:pPr>
              <w:autoSpaceDE w:val="0"/>
              <w:autoSpaceDN w:val="0"/>
              <w:adjustRightInd w:val="0"/>
              <w:jc w:val="center"/>
              <w:rPr>
                <w:b/>
                <w:bCs/>
                <w:noProof/>
              </w:rPr>
            </w:pPr>
            <w:r>
              <w:rPr>
                <w:b/>
                <w:bCs/>
                <w:noProof/>
              </w:rPr>
              <w:t>I</w:t>
            </w:r>
          </w:p>
        </w:tc>
        <w:tc>
          <w:tcPr>
            <w:tcW w:w="3192" w:type="pct"/>
            <w:gridSpan w:val="5"/>
          </w:tcPr>
          <w:p w14:paraId="04B3D0F5"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5" w:type="pct"/>
            <w:gridSpan w:val="5"/>
          </w:tcPr>
          <w:p w14:paraId="0163FD55" w14:textId="77777777" w:rsidR="00185035" w:rsidRPr="00AE1407" w:rsidRDefault="00185035" w:rsidP="005E2923">
            <w:pPr>
              <w:autoSpaceDE w:val="0"/>
              <w:autoSpaceDN w:val="0"/>
              <w:adjustRightInd w:val="0"/>
              <w:jc w:val="right"/>
              <w:rPr>
                <w:b/>
                <w:bCs/>
                <w:noProof/>
                <w:lang w:val="en-US"/>
              </w:rPr>
            </w:pPr>
          </w:p>
        </w:tc>
      </w:tr>
      <w:tr w:rsidR="00185035" w:rsidRPr="00AE1407" w14:paraId="11473860" w14:textId="77777777" w:rsidTr="00C90E7E">
        <w:trPr>
          <w:trHeight w:val="274"/>
        </w:trPr>
        <w:tc>
          <w:tcPr>
            <w:tcW w:w="433" w:type="pct"/>
            <w:gridSpan w:val="2"/>
          </w:tcPr>
          <w:p w14:paraId="6479BE4B" w14:textId="77777777" w:rsidR="00185035" w:rsidRPr="00AE1407" w:rsidRDefault="00185035" w:rsidP="005E2923">
            <w:pPr>
              <w:autoSpaceDE w:val="0"/>
              <w:autoSpaceDN w:val="0"/>
              <w:adjustRightInd w:val="0"/>
              <w:jc w:val="center"/>
              <w:rPr>
                <w:b/>
                <w:bCs/>
                <w:noProof/>
                <w:lang w:val="en-US"/>
              </w:rPr>
            </w:pPr>
            <w:r>
              <w:rPr>
                <w:b/>
                <w:bCs/>
                <w:noProof/>
                <w:lang w:val="en-US"/>
              </w:rPr>
              <w:t>II</w:t>
            </w:r>
          </w:p>
        </w:tc>
        <w:tc>
          <w:tcPr>
            <w:tcW w:w="3192" w:type="pct"/>
            <w:gridSpan w:val="5"/>
          </w:tcPr>
          <w:p w14:paraId="2D862B53" w14:textId="77777777" w:rsidR="00185035" w:rsidRPr="00AE1407" w:rsidRDefault="00185035"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5" w:type="pct"/>
            <w:gridSpan w:val="5"/>
          </w:tcPr>
          <w:p w14:paraId="0F38CE18" w14:textId="77777777" w:rsidR="00185035" w:rsidRPr="00AE1407" w:rsidRDefault="00185035" w:rsidP="005E2923">
            <w:pPr>
              <w:autoSpaceDE w:val="0"/>
              <w:autoSpaceDN w:val="0"/>
              <w:adjustRightInd w:val="0"/>
              <w:jc w:val="right"/>
              <w:rPr>
                <w:b/>
                <w:bCs/>
                <w:noProof/>
                <w:lang w:val="en-US"/>
              </w:rPr>
            </w:pPr>
          </w:p>
        </w:tc>
      </w:tr>
      <w:tr w:rsidR="00185035" w:rsidRPr="00AE1407" w14:paraId="13653C9D" w14:textId="77777777" w:rsidTr="00C90E7E">
        <w:trPr>
          <w:trHeight w:val="274"/>
        </w:trPr>
        <w:tc>
          <w:tcPr>
            <w:tcW w:w="433" w:type="pct"/>
            <w:gridSpan w:val="2"/>
          </w:tcPr>
          <w:p w14:paraId="744A838D" w14:textId="77777777" w:rsidR="00185035" w:rsidRPr="00AE1407" w:rsidRDefault="00185035" w:rsidP="005E2923">
            <w:pPr>
              <w:autoSpaceDE w:val="0"/>
              <w:autoSpaceDN w:val="0"/>
              <w:adjustRightInd w:val="0"/>
              <w:jc w:val="center"/>
              <w:rPr>
                <w:b/>
                <w:bCs/>
                <w:noProof/>
                <w:lang w:val="en-US"/>
              </w:rPr>
            </w:pPr>
            <w:r>
              <w:rPr>
                <w:b/>
                <w:bCs/>
                <w:noProof/>
                <w:lang w:val="en-US"/>
              </w:rPr>
              <w:t>III</w:t>
            </w:r>
          </w:p>
        </w:tc>
        <w:tc>
          <w:tcPr>
            <w:tcW w:w="3192" w:type="pct"/>
            <w:gridSpan w:val="5"/>
          </w:tcPr>
          <w:p w14:paraId="69A5BFC4"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5" w:type="pct"/>
            <w:gridSpan w:val="5"/>
          </w:tcPr>
          <w:p w14:paraId="16BAB2AC" w14:textId="77777777" w:rsidR="00185035" w:rsidRPr="00AE1407" w:rsidRDefault="00185035" w:rsidP="005E2923">
            <w:pPr>
              <w:autoSpaceDE w:val="0"/>
              <w:autoSpaceDN w:val="0"/>
              <w:adjustRightInd w:val="0"/>
              <w:jc w:val="right"/>
              <w:rPr>
                <w:b/>
                <w:bCs/>
                <w:noProof/>
                <w:lang w:val="en-US"/>
              </w:rPr>
            </w:pPr>
          </w:p>
        </w:tc>
      </w:tr>
    </w:tbl>
    <w:p w14:paraId="2DD31B7E" w14:textId="77777777" w:rsidR="00531A8A" w:rsidRDefault="00531A8A" w:rsidP="00531A8A">
      <w:pPr>
        <w:pStyle w:val="BodyText"/>
        <w:ind w:left="6480"/>
        <w:rPr>
          <w:noProof/>
          <w:szCs w:val="24"/>
        </w:rPr>
      </w:pPr>
    </w:p>
    <w:p w14:paraId="16D27D0E" w14:textId="77777777" w:rsidR="00AB0322" w:rsidRDefault="00AB0322" w:rsidP="00531A8A">
      <w:pPr>
        <w:pStyle w:val="BodyText"/>
        <w:ind w:left="6480"/>
        <w:rPr>
          <w:noProof/>
          <w:szCs w:val="24"/>
        </w:rPr>
      </w:pPr>
    </w:p>
    <w:p w14:paraId="2414321E" w14:textId="77777777" w:rsidR="00FD07DB" w:rsidRPr="00AE1407" w:rsidRDefault="00FD07DB" w:rsidP="00531A8A">
      <w:pPr>
        <w:pStyle w:val="BodyText"/>
        <w:ind w:left="6480"/>
        <w:rPr>
          <w:noProof/>
          <w:szCs w:val="24"/>
        </w:rPr>
      </w:pPr>
    </w:p>
    <w:p w14:paraId="35D36CEF"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B06E3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2645E16" w14:textId="77777777" w:rsidR="00E05332" w:rsidRDefault="00531A8A" w:rsidP="00CC366C">
      <w:r w:rsidRPr="00CC366C">
        <w:br w:type="page"/>
      </w:r>
      <w:bookmarkStart w:id="108" w:name="_Toc401143642"/>
    </w:p>
    <w:p w14:paraId="7F7A4648" w14:textId="77777777" w:rsidR="006E327B" w:rsidRDefault="006E327B" w:rsidP="006E327B">
      <w:pPr>
        <w:rPr>
          <w:b/>
          <w:noProof/>
          <w:lang w:val="sr-Cyrl-CS"/>
        </w:rPr>
      </w:pPr>
      <w:r>
        <w:rPr>
          <w:noProof/>
        </w:rPr>
        <w:lastRenderedPageBreak/>
        <w:t>(</w:t>
      </w:r>
      <w:r w:rsidRPr="000E6D2D">
        <w:rPr>
          <w:noProof/>
          <w:lang w:val="sl-SI"/>
        </w:rPr>
        <w:t>Тачан назив понуђача</w:t>
      </w:r>
      <w:r>
        <w:rPr>
          <w:noProof/>
          <w:lang w:val="sr-Cyrl-CS"/>
        </w:rPr>
        <w:t>)________________________(Адреса понуђача)</w:t>
      </w:r>
      <w:r>
        <w:rPr>
          <w:b/>
          <w:noProof/>
          <w:lang w:val="sr-Cyrl-CS"/>
        </w:rPr>
        <w:t>_____________________________</w:t>
      </w:r>
    </w:p>
    <w:p w14:paraId="10E745A0" w14:textId="77777777" w:rsidR="006E327B" w:rsidRPr="00324E83" w:rsidRDefault="006E327B" w:rsidP="006E327B">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612"/>
        <w:gridCol w:w="2518"/>
        <w:gridCol w:w="1681"/>
        <w:gridCol w:w="2795"/>
      </w:tblGrid>
      <w:tr w:rsidR="006E327B" w:rsidRPr="00324E83" w14:paraId="674EEFC1" w14:textId="77777777" w:rsidTr="00D57DCF">
        <w:tc>
          <w:tcPr>
            <w:tcW w:w="12582" w:type="dxa"/>
            <w:gridSpan w:val="5"/>
            <w:vAlign w:val="center"/>
          </w:tcPr>
          <w:p w14:paraId="1366BC35" w14:textId="77777777" w:rsidR="006E327B" w:rsidRPr="00251CB4" w:rsidRDefault="006E327B" w:rsidP="00D57DCF">
            <w:pPr>
              <w:pStyle w:val="Heading2"/>
              <w:numPr>
                <w:ilvl w:val="0"/>
                <w:numId w:val="0"/>
              </w:numPr>
              <w:ind w:left="360"/>
              <w:rPr>
                <w:noProof/>
                <w:sz w:val="24"/>
              </w:rPr>
            </w:pPr>
            <w:bookmarkStart w:id="109" w:name="_Toc370816151"/>
            <w:bookmarkStart w:id="110" w:name="_Toc503251694"/>
            <w:bookmarkStart w:id="111" w:name="_Toc531001231"/>
            <w:r w:rsidRPr="00251CB4">
              <w:rPr>
                <w:noProof/>
                <w:sz w:val="24"/>
                <w:lang w:val="sr-Cyrl-CS"/>
              </w:rPr>
              <w:t>РЕКАПИТУЛАЦИЈА РАДОВА</w:t>
            </w:r>
            <w:bookmarkEnd w:id="109"/>
            <w:bookmarkEnd w:id="110"/>
            <w:bookmarkEnd w:id="111"/>
          </w:p>
        </w:tc>
      </w:tr>
      <w:tr w:rsidR="006E327B" w:rsidRPr="00324E83" w14:paraId="3067D9BF" w14:textId="77777777" w:rsidTr="00D57DCF">
        <w:trPr>
          <w:trHeight w:val="370"/>
        </w:trPr>
        <w:tc>
          <w:tcPr>
            <w:tcW w:w="843" w:type="dxa"/>
            <w:vAlign w:val="center"/>
          </w:tcPr>
          <w:p w14:paraId="5A50A949" w14:textId="77777777" w:rsidR="006E327B" w:rsidRPr="00251CB4" w:rsidRDefault="006E327B" w:rsidP="00D57DCF">
            <w:pPr>
              <w:rPr>
                <w:b/>
                <w:noProof/>
              </w:rPr>
            </w:pPr>
            <w:r w:rsidRPr="00251CB4">
              <w:rPr>
                <w:b/>
                <w:noProof/>
                <w:lang w:val="sr-Cyrl-CS"/>
              </w:rPr>
              <w:t>Р.бр</w:t>
            </w:r>
          </w:p>
        </w:tc>
        <w:tc>
          <w:tcPr>
            <w:tcW w:w="4652" w:type="dxa"/>
            <w:vAlign w:val="center"/>
          </w:tcPr>
          <w:p w14:paraId="637B3E1E" w14:textId="77777777" w:rsidR="006E327B" w:rsidRPr="00251CB4" w:rsidRDefault="006E327B" w:rsidP="00D57DCF">
            <w:pPr>
              <w:rPr>
                <w:b/>
                <w:noProof/>
              </w:rPr>
            </w:pPr>
            <w:r w:rsidRPr="00251CB4">
              <w:rPr>
                <w:b/>
                <w:noProof/>
                <w:lang w:val="sr-Cyrl-CS"/>
              </w:rPr>
              <w:t xml:space="preserve">Рекапитулација радова </w:t>
            </w:r>
          </w:p>
        </w:tc>
        <w:tc>
          <w:tcPr>
            <w:tcW w:w="2551" w:type="dxa"/>
            <w:vAlign w:val="center"/>
          </w:tcPr>
          <w:p w14:paraId="0A0AF49F" w14:textId="77777777" w:rsidR="006E327B" w:rsidRPr="00251CB4" w:rsidRDefault="006E327B" w:rsidP="00D57DCF">
            <w:pPr>
              <w:jc w:val="center"/>
              <w:rPr>
                <w:b/>
                <w:noProof/>
              </w:rPr>
            </w:pPr>
            <w:r w:rsidRPr="00251CB4">
              <w:rPr>
                <w:b/>
                <w:noProof/>
                <w:lang w:val="sr-Cyrl-CS"/>
              </w:rPr>
              <w:t>Укупна вредност без ПДВ-а</w:t>
            </w:r>
          </w:p>
        </w:tc>
        <w:tc>
          <w:tcPr>
            <w:tcW w:w="1701" w:type="dxa"/>
            <w:vAlign w:val="center"/>
          </w:tcPr>
          <w:p w14:paraId="61572491" w14:textId="77777777" w:rsidR="006E327B" w:rsidRPr="00324E83" w:rsidRDefault="006E327B" w:rsidP="00D57DCF">
            <w:pPr>
              <w:jc w:val="center"/>
              <w:rPr>
                <w:noProof/>
              </w:rPr>
            </w:pPr>
            <w:r w:rsidRPr="00251CB4">
              <w:rPr>
                <w:b/>
                <w:noProof/>
                <w:lang w:val="sr-Cyrl-CS"/>
              </w:rPr>
              <w:t>Износ ПДВ-а</w:t>
            </w:r>
          </w:p>
          <w:p w14:paraId="6722C057" w14:textId="77777777" w:rsidR="006E327B" w:rsidRPr="00251CB4" w:rsidRDefault="006E327B" w:rsidP="00D57DCF">
            <w:pPr>
              <w:jc w:val="center"/>
              <w:rPr>
                <w:b/>
                <w:noProof/>
              </w:rPr>
            </w:pPr>
          </w:p>
        </w:tc>
        <w:tc>
          <w:tcPr>
            <w:tcW w:w="2835" w:type="dxa"/>
            <w:vAlign w:val="center"/>
          </w:tcPr>
          <w:p w14:paraId="3B39B880" w14:textId="77777777" w:rsidR="006E327B" w:rsidRPr="00251CB4" w:rsidRDefault="006E327B" w:rsidP="00D57DCF">
            <w:pPr>
              <w:jc w:val="center"/>
              <w:rPr>
                <w:b/>
                <w:noProof/>
              </w:rPr>
            </w:pPr>
            <w:r w:rsidRPr="00251CB4">
              <w:rPr>
                <w:b/>
                <w:noProof/>
                <w:lang w:val="sr-Cyrl-CS"/>
              </w:rPr>
              <w:t>Укупна вредност са ПДВ-ом</w:t>
            </w:r>
          </w:p>
        </w:tc>
      </w:tr>
      <w:tr w:rsidR="00CB4DD6" w:rsidRPr="00324E83" w14:paraId="5E4F9326" w14:textId="77777777" w:rsidTr="00D57DCF">
        <w:tc>
          <w:tcPr>
            <w:tcW w:w="843" w:type="dxa"/>
            <w:vAlign w:val="center"/>
          </w:tcPr>
          <w:p w14:paraId="1B1946A9" w14:textId="77777777" w:rsidR="00CB4DD6" w:rsidRPr="00CB4DD6" w:rsidRDefault="00230801" w:rsidP="00CB4DD6">
            <w:pPr>
              <w:jc w:val="center"/>
              <w:rPr>
                <w:bCs/>
              </w:rPr>
            </w:pPr>
            <w:r>
              <w:rPr>
                <w:bCs/>
              </w:rPr>
              <w:t>I</w:t>
            </w:r>
          </w:p>
        </w:tc>
        <w:tc>
          <w:tcPr>
            <w:tcW w:w="4652" w:type="dxa"/>
            <w:vAlign w:val="center"/>
          </w:tcPr>
          <w:p w14:paraId="33B885CE" w14:textId="77777777" w:rsidR="00CB4DD6" w:rsidRPr="00CB4DD6" w:rsidRDefault="00CB4DD6" w:rsidP="00CB4DD6">
            <w:pPr>
              <w:jc w:val="both"/>
            </w:pPr>
            <w:r w:rsidRPr="00CB4DD6">
              <w:t>UKUPNO PRIPREMNI RADOVI</w:t>
            </w:r>
          </w:p>
        </w:tc>
        <w:tc>
          <w:tcPr>
            <w:tcW w:w="2551" w:type="dxa"/>
          </w:tcPr>
          <w:p w14:paraId="48F20375" w14:textId="77777777" w:rsidR="00CB4DD6" w:rsidRPr="004E4E3E" w:rsidRDefault="00CB4DD6" w:rsidP="00D57DCF">
            <w:pPr>
              <w:rPr>
                <w:b/>
                <w:noProof/>
                <w:sz w:val="22"/>
                <w:szCs w:val="22"/>
              </w:rPr>
            </w:pPr>
          </w:p>
        </w:tc>
        <w:tc>
          <w:tcPr>
            <w:tcW w:w="1701" w:type="dxa"/>
          </w:tcPr>
          <w:p w14:paraId="077B6E42" w14:textId="77777777" w:rsidR="00CB4DD6" w:rsidRPr="00251CB4" w:rsidRDefault="00CB4DD6" w:rsidP="00D57DCF">
            <w:pPr>
              <w:rPr>
                <w:b/>
                <w:noProof/>
              </w:rPr>
            </w:pPr>
          </w:p>
        </w:tc>
        <w:tc>
          <w:tcPr>
            <w:tcW w:w="2835" w:type="dxa"/>
          </w:tcPr>
          <w:p w14:paraId="254189C8" w14:textId="77777777" w:rsidR="00CB4DD6" w:rsidRPr="00251CB4" w:rsidRDefault="00CB4DD6" w:rsidP="00D57DCF">
            <w:pPr>
              <w:rPr>
                <w:b/>
                <w:noProof/>
              </w:rPr>
            </w:pPr>
          </w:p>
        </w:tc>
      </w:tr>
      <w:tr w:rsidR="00CB4DD6" w:rsidRPr="00324E83" w14:paraId="12FA5A90" w14:textId="77777777" w:rsidTr="00D57DCF">
        <w:tc>
          <w:tcPr>
            <w:tcW w:w="843" w:type="dxa"/>
            <w:vAlign w:val="center"/>
          </w:tcPr>
          <w:p w14:paraId="2DCCFC50" w14:textId="77777777" w:rsidR="00CB4DD6" w:rsidRPr="00CB4DD6" w:rsidRDefault="00230801" w:rsidP="00CB4DD6">
            <w:pPr>
              <w:jc w:val="center"/>
              <w:rPr>
                <w:bCs/>
              </w:rPr>
            </w:pPr>
            <w:r>
              <w:rPr>
                <w:bCs/>
              </w:rPr>
              <w:t>II</w:t>
            </w:r>
          </w:p>
        </w:tc>
        <w:tc>
          <w:tcPr>
            <w:tcW w:w="4652" w:type="dxa"/>
            <w:vAlign w:val="center"/>
          </w:tcPr>
          <w:p w14:paraId="2BF844EF" w14:textId="77777777" w:rsidR="00CB4DD6" w:rsidRPr="00CB4DD6" w:rsidRDefault="00CB4DD6" w:rsidP="00CB4DD6">
            <w:pPr>
              <w:jc w:val="both"/>
            </w:pPr>
            <w:r w:rsidRPr="00CB4DD6">
              <w:t xml:space="preserve">UKUPNO RADOVI NA RUŠENJU I DEMONTAŽI </w:t>
            </w:r>
          </w:p>
        </w:tc>
        <w:tc>
          <w:tcPr>
            <w:tcW w:w="2551" w:type="dxa"/>
          </w:tcPr>
          <w:p w14:paraId="6E793D51" w14:textId="77777777" w:rsidR="00CB4DD6" w:rsidRPr="004E4E3E" w:rsidRDefault="00CB4DD6" w:rsidP="00D57DCF">
            <w:pPr>
              <w:rPr>
                <w:b/>
                <w:noProof/>
                <w:sz w:val="22"/>
                <w:szCs w:val="22"/>
              </w:rPr>
            </w:pPr>
          </w:p>
        </w:tc>
        <w:tc>
          <w:tcPr>
            <w:tcW w:w="1701" w:type="dxa"/>
          </w:tcPr>
          <w:p w14:paraId="3C324AFB" w14:textId="77777777" w:rsidR="00CB4DD6" w:rsidRPr="00251CB4" w:rsidRDefault="00CB4DD6" w:rsidP="00D57DCF">
            <w:pPr>
              <w:rPr>
                <w:b/>
                <w:noProof/>
              </w:rPr>
            </w:pPr>
          </w:p>
        </w:tc>
        <w:tc>
          <w:tcPr>
            <w:tcW w:w="2835" w:type="dxa"/>
          </w:tcPr>
          <w:p w14:paraId="70735114" w14:textId="77777777" w:rsidR="00CB4DD6" w:rsidRPr="00251CB4" w:rsidRDefault="00CB4DD6" w:rsidP="00D57DCF">
            <w:pPr>
              <w:rPr>
                <w:b/>
                <w:noProof/>
              </w:rPr>
            </w:pPr>
          </w:p>
        </w:tc>
      </w:tr>
      <w:tr w:rsidR="00CB4DD6" w:rsidRPr="00324E83" w14:paraId="7EA824F0" w14:textId="77777777" w:rsidTr="00D57DCF">
        <w:tc>
          <w:tcPr>
            <w:tcW w:w="843" w:type="dxa"/>
            <w:vAlign w:val="center"/>
          </w:tcPr>
          <w:p w14:paraId="2971082D" w14:textId="77777777" w:rsidR="00CB4DD6" w:rsidRPr="00CB4DD6" w:rsidRDefault="00230801" w:rsidP="00CB4DD6">
            <w:pPr>
              <w:jc w:val="center"/>
              <w:rPr>
                <w:bCs/>
              </w:rPr>
            </w:pPr>
            <w:r>
              <w:rPr>
                <w:bCs/>
              </w:rPr>
              <w:t>III</w:t>
            </w:r>
          </w:p>
        </w:tc>
        <w:tc>
          <w:tcPr>
            <w:tcW w:w="4652" w:type="dxa"/>
            <w:vAlign w:val="center"/>
          </w:tcPr>
          <w:p w14:paraId="70537339" w14:textId="77777777" w:rsidR="00CB4DD6" w:rsidRPr="00CB4DD6" w:rsidRDefault="00CB4DD6" w:rsidP="00CB4DD6">
            <w:pPr>
              <w:jc w:val="both"/>
            </w:pPr>
            <w:r w:rsidRPr="00CB4DD6">
              <w:t>UKUPNO ZIDARSKI RADOVI</w:t>
            </w:r>
          </w:p>
        </w:tc>
        <w:tc>
          <w:tcPr>
            <w:tcW w:w="2551" w:type="dxa"/>
          </w:tcPr>
          <w:p w14:paraId="4C78397B" w14:textId="77777777" w:rsidR="00CB4DD6" w:rsidRPr="004E4E3E" w:rsidRDefault="00CB4DD6" w:rsidP="00D57DCF">
            <w:pPr>
              <w:rPr>
                <w:b/>
                <w:noProof/>
                <w:sz w:val="22"/>
                <w:szCs w:val="22"/>
              </w:rPr>
            </w:pPr>
          </w:p>
        </w:tc>
        <w:tc>
          <w:tcPr>
            <w:tcW w:w="1701" w:type="dxa"/>
          </w:tcPr>
          <w:p w14:paraId="3B42138D" w14:textId="77777777" w:rsidR="00CB4DD6" w:rsidRPr="00251CB4" w:rsidRDefault="00CB4DD6" w:rsidP="00D57DCF">
            <w:pPr>
              <w:rPr>
                <w:b/>
                <w:noProof/>
              </w:rPr>
            </w:pPr>
          </w:p>
        </w:tc>
        <w:tc>
          <w:tcPr>
            <w:tcW w:w="2835" w:type="dxa"/>
          </w:tcPr>
          <w:p w14:paraId="70F4E954" w14:textId="77777777" w:rsidR="00CB4DD6" w:rsidRPr="00251CB4" w:rsidRDefault="00CB4DD6" w:rsidP="00D57DCF">
            <w:pPr>
              <w:rPr>
                <w:b/>
                <w:noProof/>
              </w:rPr>
            </w:pPr>
          </w:p>
        </w:tc>
      </w:tr>
      <w:tr w:rsidR="00CB4DD6" w:rsidRPr="00324E83" w14:paraId="07C1488A" w14:textId="77777777" w:rsidTr="00D57DCF">
        <w:tc>
          <w:tcPr>
            <w:tcW w:w="843" w:type="dxa"/>
            <w:vAlign w:val="center"/>
          </w:tcPr>
          <w:p w14:paraId="139DFAE9" w14:textId="77777777" w:rsidR="00CB4DD6" w:rsidRPr="00CB4DD6" w:rsidRDefault="00230801" w:rsidP="00CB4DD6">
            <w:pPr>
              <w:jc w:val="center"/>
              <w:rPr>
                <w:bCs/>
              </w:rPr>
            </w:pPr>
            <w:r>
              <w:rPr>
                <w:bCs/>
              </w:rPr>
              <w:t>IV</w:t>
            </w:r>
          </w:p>
        </w:tc>
        <w:tc>
          <w:tcPr>
            <w:tcW w:w="4652" w:type="dxa"/>
            <w:vAlign w:val="center"/>
          </w:tcPr>
          <w:p w14:paraId="2EAF6987" w14:textId="77777777" w:rsidR="00CB4DD6" w:rsidRPr="00CB4DD6" w:rsidRDefault="00CB4DD6" w:rsidP="00CB4DD6">
            <w:pPr>
              <w:jc w:val="both"/>
            </w:pPr>
            <w:r w:rsidRPr="00CB4DD6">
              <w:t>UKUPNO TESARSKI RADOVI</w:t>
            </w:r>
          </w:p>
        </w:tc>
        <w:tc>
          <w:tcPr>
            <w:tcW w:w="2551" w:type="dxa"/>
          </w:tcPr>
          <w:p w14:paraId="1A703251" w14:textId="77777777" w:rsidR="00CB4DD6" w:rsidRPr="004E4E3E" w:rsidRDefault="00CB4DD6" w:rsidP="00D57DCF">
            <w:pPr>
              <w:rPr>
                <w:b/>
                <w:noProof/>
                <w:sz w:val="22"/>
                <w:szCs w:val="22"/>
              </w:rPr>
            </w:pPr>
          </w:p>
        </w:tc>
        <w:tc>
          <w:tcPr>
            <w:tcW w:w="1701" w:type="dxa"/>
          </w:tcPr>
          <w:p w14:paraId="5D4711D5" w14:textId="77777777" w:rsidR="00CB4DD6" w:rsidRPr="00251CB4" w:rsidRDefault="00CB4DD6" w:rsidP="00D57DCF">
            <w:pPr>
              <w:rPr>
                <w:b/>
                <w:noProof/>
              </w:rPr>
            </w:pPr>
          </w:p>
        </w:tc>
        <w:tc>
          <w:tcPr>
            <w:tcW w:w="2835" w:type="dxa"/>
          </w:tcPr>
          <w:p w14:paraId="0A84125E" w14:textId="77777777" w:rsidR="00CB4DD6" w:rsidRPr="00251CB4" w:rsidRDefault="00CB4DD6" w:rsidP="00D57DCF">
            <w:pPr>
              <w:rPr>
                <w:b/>
                <w:noProof/>
              </w:rPr>
            </w:pPr>
          </w:p>
        </w:tc>
      </w:tr>
      <w:tr w:rsidR="00CB4DD6" w:rsidRPr="00324E83" w14:paraId="4BC71C03" w14:textId="77777777" w:rsidTr="00D57DCF">
        <w:tc>
          <w:tcPr>
            <w:tcW w:w="843" w:type="dxa"/>
            <w:vAlign w:val="center"/>
          </w:tcPr>
          <w:p w14:paraId="1D0885F1" w14:textId="77777777" w:rsidR="00CB4DD6" w:rsidRPr="00CB4DD6" w:rsidRDefault="00230801" w:rsidP="00CB4DD6">
            <w:pPr>
              <w:jc w:val="center"/>
              <w:rPr>
                <w:bCs/>
              </w:rPr>
            </w:pPr>
            <w:r>
              <w:rPr>
                <w:bCs/>
              </w:rPr>
              <w:t>V</w:t>
            </w:r>
          </w:p>
        </w:tc>
        <w:tc>
          <w:tcPr>
            <w:tcW w:w="4652" w:type="dxa"/>
            <w:vAlign w:val="center"/>
          </w:tcPr>
          <w:p w14:paraId="6B071DAE" w14:textId="77777777" w:rsidR="00CB4DD6" w:rsidRPr="00CB4DD6" w:rsidRDefault="00CB4DD6" w:rsidP="00CB4DD6">
            <w:pPr>
              <w:jc w:val="both"/>
            </w:pPr>
            <w:r w:rsidRPr="00CB4DD6">
              <w:t>UKUPNO IZOLATERSKI RADOVI</w:t>
            </w:r>
          </w:p>
        </w:tc>
        <w:tc>
          <w:tcPr>
            <w:tcW w:w="2551" w:type="dxa"/>
          </w:tcPr>
          <w:p w14:paraId="0B0A7FB8" w14:textId="77777777" w:rsidR="00CB4DD6" w:rsidRPr="004E4E3E" w:rsidRDefault="00CB4DD6" w:rsidP="00D57DCF">
            <w:pPr>
              <w:rPr>
                <w:b/>
                <w:noProof/>
                <w:sz w:val="22"/>
                <w:szCs w:val="22"/>
              </w:rPr>
            </w:pPr>
          </w:p>
        </w:tc>
        <w:tc>
          <w:tcPr>
            <w:tcW w:w="1701" w:type="dxa"/>
          </w:tcPr>
          <w:p w14:paraId="2CD271B7" w14:textId="77777777" w:rsidR="00CB4DD6" w:rsidRPr="00251CB4" w:rsidRDefault="00CB4DD6" w:rsidP="00D57DCF">
            <w:pPr>
              <w:rPr>
                <w:b/>
                <w:noProof/>
              </w:rPr>
            </w:pPr>
          </w:p>
        </w:tc>
        <w:tc>
          <w:tcPr>
            <w:tcW w:w="2835" w:type="dxa"/>
          </w:tcPr>
          <w:p w14:paraId="206131FB" w14:textId="77777777" w:rsidR="00CB4DD6" w:rsidRPr="00251CB4" w:rsidRDefault="00CB4DD6" w:rsidP="00D57DCF">
            <w:pPr>
              <w:rPr>
                <w:b/>
                <w:noProof/>
              </w:rPr>
            </w:pPr>
          </w:p>
        </w:tc>
      </w:tr>
      <w:tr w:rsidR="00CB4DD6" w:rsidRPr="00324E83" w14:paraId="5B659A39" w14:textId="77777777" w:rsidTr="00D57DCF">
        <w:tc>
          <w:tcPr>
            <w:tcW w:w="843" w:type="dxa"/>
            <w:vAlign w:val="center"/>
          </w:tcPr>
          <w:p w14:paraId="308A70EA" w14:textId="77777777" w:rsidR="00CB4DD6" w:rsidRPr="00CB4DD6" w:rsidRDefault="00230801" w:rsidP="00CB4DD6">
            <w:pPr>
              <w:jc w:val="center"/>
              <w:rPr>
                <w:bCs/>
              </w:rPr>
            </w:pPr>
            <w:r>
              <w:rPr>
                <w:bCs/>
              </w:rPr>
              <w:t>VI</w:t>
            </w:r>
          </w:p>
        </w:tc>
        <w:tc>
          <w:tcPr>
            <w:tcW w:w="4652" w:type="dxa"/>
            <w:vAlign w:val="center"/>
          </w:tcPr>
          <w:p w14:paraId="4A1A81F8" w14:textId="77777777" w:rsidR="00CB4DD6" w:rsidRPr="00CB4DD6" w:rsidRDefault="00CB4DD6" w:rsidP="00CB4DD6">
            <w:pPr>
              <w:jc w:val="both"/>
            </w:pPr>
            <w:r w:rsidRPr="00CB4DD6">
              <w:t>UKUPNO STOLARSKI RADOVI</w:t>
            </w:r>
          </w:p>
        </w:tc>
        <w:tc>
          <w:tcPr>
            <w:tcW w:w="2551" w:type="dxa"/>
          </w:tcPr>
          <w:p w14:paraId="75F8F370" w14:textId="77777777" w:rsidR="00CB4DD6" w:rsidRPr="004E4E3E" w:rsidRDefault="00CB4DD6" w:rsidP="00D57DCF">
            <w:pPr>
              <w:rPr>
                <w:b/>
                <w:noProof/>
                <w:sz w:val="22"/>
                <w:szCs w:val="22"/>
              </w:rPr>
            </w:pPr>
          </w:p>
        </w:tc>
        <w:tc>
          <w:tcPr>
            <w:tcW w:w="1701" w:type="dxa"/>
          </w:tcPr>
          <w:p w14:paraId="6AA0028D" w14:textId="77777777" w:rsidR="00CB4DD6" w:rsidRPr="00251CB4" w:rsidRDefault="00CB4DD6" w:rsidP="00D57DCF">
            <w:pPr>
              <w:rPr>
                <w:b/>
                <w:noProof/>
              </w:rPr>
            </w:pPr>
          </w:p>
        </w:tc>
        <w:tc>
          <w:tcPr>
            <w:tcW w:w="2835" w:type="dxa"/>
          </w:tcPr>
          <w:p w14:paraId="178EC699" w14:textId="77777777" w:rsidR="00CB4DD6" w:rsidRPr="00251CB4" w:rsidRDefault="00CB4DD6" w:rsidP="00D57DCF">
            <w:pPr>
              <w:rPr>
                <w:b/>
                <w:noProof/>
              </w:rPr>
            </w:pPr>
          </w:p>
        </w:tc>
      </w:tr>
      <w:tr w:rsidR="00CB4DD6" w:rsidRPr="00324E83" w14:paraId="06D907BA" w14:textId="77777777" w:rsidTr="00D57DCF">
        <w:tc>
          <w:tcPr>
            <w:tcW w:w="843" w:type="dxa"/>
            <w:vAlign w:val="center"/>
          </w:tcPr>
          <w:p w14:paraId="63DA50DA" w14:textId="77777777" w:rsidR="00CB4DD6" w:rsidRPr="00CB4DD6" w:rsidRDefault="00230801" w:rsidP="00CB4DD6">
            <w:pPr>
              <w:jc w:val="center"/>
              <w:rPr>
                <w:bCs/>
              </w:rPr>
            </w:pPr>
            <w:r>
              <w:rPr>
                <w:bCs/>
              </w:rPr>
              <w:t>VII</w:t>
            </w:r>
          </w:p>
        </w:tc>
        <w:tc>
          <w:tcPr>
            <w:tcW w:w="4652" w:type="dxa"/>
            <w:vAlign w:val="center"/>
          </w:tcPr>
          <w:p w14:paraId="495C945C" w14:textId="77777777" w:rsidR="00CB4DD6" w:rsidRPr="00CB4DD6" w:rsidRDefault="00CB4DD6" w:rsidP="00CB4DD6">
            <w:pPr>
              <w:jc w:val="both"/>
            </w:pPr>
            <w:r w:rsidRPr="00CB4DD6">
              <w:t>UKUPNO BRAVARSKI RADOVI</w:t>
            </w:r>
          </w:p>
        </w:tc>
        <w:tc>
          <w:tcPr>
            <w:tcW w:w="2551" w:type="dxa"/>
          </w:tcPr>
          <w:p w14:paraId="7FB46D1A" w14:textId="77777777" w:rsidR="00CB4DD6" w:rsidRPr="004E4E3E" w:rsidRDefault="00CB4DD6" w:rsidP="00D57DCF">
            <w:pPr>
              <w:rPr>
                <w:b/>
                <w:noProof/>
                <w:sz w:val="22"/>
                <w:szCs w:val="22"/>
              </w:rPr>
            </w:pPr>
          </w:p>
        </w:tc>
        <w:tc>
          <w:tcPr>
            <w:tcW w:w="1701" w:type="dxa"/>
          </w:tcPr>
          <w:p w14:paraId="47CA7CED" w14:textId="77777777" w:rsidR="00CB4DD6" w:rsidRPr="00251CB4" w:rsidRDefault="00CB4DD6" w:rsidP="00D57DCF">
            <w:pPr>
              <w:rPr>
                <w:b/>
                <w:noProof/>
              </w:rPr>
            </w:pPr>
          </w:p>
        </w:tc>
        <w:tc>
          <w:tcPr>
            <w:tcW w:w="2835" w:type="dxa"/>
          </w:tcPr>
          <w:p w14:paraId="3E275AF4" w14:textId="77777777" w:rsidR="00CB4DD6" w:rsidRPr="00251CB4" w:rsidRDefault="00CB4DD6" w:rsidP="00D57DCF">
            <w:pPr>
              <w:rPr>
                <w:b/>
                <w:noProof/>
              </w:rPr>
            </w:pPr>
          </w:p>
        </w:tc>
      </w:tr>
      <w:tr w:rsidR="00CB4DD6" w:rsidRPr="00324E83" w14:paraId="609DD579" w14:textId="77777777" w:rsidTr="00D57DCF">
        <w:tc>
          <w:tcPr>
            <w:tcW w:w="843" w:type="dxa"/>
            <w:vAlign w:val="center"/>
          </w:tcPr>
          <w:p w14:paraId="4F0A302E" w14:textId="77777777" w:rsidR="00CB4DD6" w:rsidRPr="00CB4DD6" w:rsidRDefault="00230801" w:rsidP="00CB4DD6">
            <w:pPr>
              <w:jc w:val="center"/>
              <w:rPr>
                <w:bCs/>
              </w:rPr>
            </w:pPr>
            <w:r>
              <w:rPr>
                <w:bCs/>
              </w:rPr>
              <w:t>VIII</w:t>
            </w:r>
          </w:p>
        </w:tc>
        <w:tc>
          <w:tcPr>
            <w:tcW w:w="4652" w:type="dxa"/>
            <w:vAlign w:val="center"/>
          </w:tcPr>
          <w:p w14:paraId="54E724BC" w14:textId="77777777" w:rsidR="00CB4DD6" w:rsidRPr="00CB4DD6" w:rsidRDefault="00CB4DD6" w:rsidP="00CB4DD6">
            <w:pPr>
              <w:jc w:val="both"/>
            </w:pPr>
            <w:r w:rsidRPr="00CB4DD6">
              <w:t>UKUPNO LIMARSKI RADOVI</w:t>
            </w:r>
          </w:p>
        </w:tc>
        <w:tc>
          <w:tcPr>
            <w:tcW w:w="2551" w:type="dxa"/>
          </w:tcPr>
          <w:p w14:paraId="427919D6" w14:textId="77777777" w:rsidR="00CB4DD6" w:rsidRPr="004E4E3E" w:rsidRDefault="00CB4DD6" w:rsidP="00D57DCF">
            <w:pPr>
              <w:rPr>
                <w:b/>
                <w:noProof/>
                <w:sz w:val="22"/>
                <w:szCs w:val="22"/>
              </w:rPr>
            </w:pPr>
          </w:p>
        </w:tc>
        <w:tc>
          <w:tcPr>
            <w:tcW w:w="1701" w:type="dxa"/>
          </w:tcPr>
          <w:p w14:paraId="3AE102E8" w14:textId="77777777" w:rsidR="00CB4DD6" w:rsidRPr="00251CB4" w:rsidRDefault="00CB4DD6" w:rsidP="00D57DCF">
            <w:pPr>
              <w:rPr>
                <w:b/>
                <w:noProof/>
              </w:rPr>
            </w:pPr>
          </w:p>
        </w:tc>
        <w:tc>
          <w:tcPr>
            <w:tcW w:w="2835" w:type="dxa"/>
          </w:tcPr>
          <w:p w14:paraId="653941CA" w14:textId="77777777" w:rsidR="00CB4DD6" w:rsidRPr="00251CB4" w:rsidRDefault="00CB4DD6" w:rsidP="00D57DCF">
            <w:pPr>
              <w:rPr>
                <w:b/>
                <w:noProof/>
              </w:rPr>
            </w:pPr>
          </w:p>
        </w:tc>
      </w:tr>
      <w:tr w:rsidR="00CB4DD6" w:rsidRPr="00324E83" w14:paraId="0016ADDE" w14:textId="77777777" w:rsidTr="00D57DCF">
        <w:tc>
          <w:tcPr>
            <w:tcW w:w="843" w:type="dxa"/>
            <w:vAlign w:val="center"/>
          </w:tcPr>
          <w:p w14:paraId="22135CCC" w14:textId="77777777" w:rsidR="00CB4DD6" w:rsidRPr="00CB4DD6" w:rsidRDefault="00230801" w:rsidP="00CB4DD6">
            <w:pPr>
              <w:jc w:val="center"/>
              <w:rPr>
                <w:bCs/>
              </w:rPr>
            </w:pPr>
            <w:r>
              <w:rPr>
                <w:bCs/>
              </w:rPr>
              <w:t>IX</w:t>
            </w:r>
          </w:p>
        </w:tc>
        <w:tc>
          <w:tcPr>
            <w:tcW w:w="4652" w:type="dxa"/>
            <w:vAlign w:val="center"/>
          </w:tcPr>
          <w:p w14:paraId="5BDBCFC8" w14:textId="77777777" w:rsidR="00CB4DD6" w:rsidRPr="00CB4DD6" w:rsidRDefault="00CB4DD6" w:rsidP="00CB4DD6">
            <w:pPr>
              <w:jc w:val="both"/>
            </w:pPr>
            <w:r w:rsidRPr="00CB4DD6">
              <w:t>UKUPNO KERAMIČARSKI RADOVI</w:t>
            </w:r>
          </w:p>
        </w:tc>
        <w:tc>
          <w:tcPr>
            <w:tcW w:w="2551" w:type="dxa"/>
          </w:tcPr>
          <w:p w14:paraId="1ABF050C" w14:textId="77777777" w:rsidR="00CB4DD6" w:rsidRPr="004E4E3E" w:rsidRDefault="00CB4DD6" w:rsidP="00D57DCF">
            <w:pPr>
              <w:rPr>
                <w:b/>
                <w:noProof/>
                <w:sz w:val="22"/>
                <w:szCs w:val="22"/>
              </w:rPr>
            </w:pPr>
          </w:p>
        </w:tc>
        <w:tc>
          <w:tcPr>
            <w:tcW w:w="1701" w:type="dxa"/>
          </w:tcPr>
          <w:p w14:paraId="2D316B96" w14:textId="77777777" w:rsidR="00CB4DD6" w:rsidRPr="00251CB4" w:rsidRDefault="00CB4DD6" w:rsidP="00D57DCF">
            <w:pPr>
              <w:rPr>
                <w:b/>
                <w:noProof/>
              </w:rPr>
            </w:pPr>
          </w:p>
        </w:tc>
        <w:tc>
          <w:tcPr>
            <w:tcW w:w="2835" w:type="dxa"/>
          </w:tcPr>
          <w:p w14:paraId="5BF9253E" w14:textId="77777777" w:rsidR="00CB4DD6" w:rsidRPr="00251CB4" w:rsidRDefault="00CB4DD6" w:rsidP="00D57DCF">
            <w:pPr>
              <w:rPr>
                <w:b/>
                <w:noProof/>
              </w:rPr>
            </w:pPr>
          </w:p>
        </w:tc>
      </w:tr>
      <w:tr w:rsidR="00CB4DD6" w:rsidRPr="00324E83" w14:paraId="69A2D60B" w14:textId="77777777" w:rsidTr="00D57DCF">
        <w:tc>
          <w:tcPr>
            <w:tcW w:w="843" w:type="dxa"/>
            <w:vAlign w:val="center"/>
          </w:tcPr>
          <w:p w14:paraId="0118D82C" w14:textId="77777777" w:rsidR="00CB4DD6" w:rsidRPr="00CB4DD6" w:rsidRDefault="00230801" w:rsidP="00CB4DD6">
            <w:pPr>
              <w:jc w:val="center"/>
              <w:rPr>
                <w:bCs/>
              </w:rPr>
            </w:pPr>
            <w:r>
              <w:rPr>
                <w:bCs/>
              </w:rPr>
              <w:t>X</w:t>
            </w:r>
          </w:p>
        </w:tc>
        <w:tc>
          <w:tcPr>
            <w:tcW w:w="4652" w:type="dxa"/>
            <w:vAlign w:val="center"/>
          </w:tcPr>
          <w:p w14:paraId="3129BE25" w14:textId="77777777" w:rsidR="00CB4DD6" w:rsidRPr="00CB4DD6" w:rsidRDefault="00CB4DD6" w:rsidP="00CB4DD6">
            <w:pPr>
              <w:jc w:val="both"/>
            </w:pPr>
            <w:r w:rsidRPr="00CB4DD6">
              <w:t>UKUPNO KAMENOREZAČKI RADOVI</w:t>
            </w:r>
          </w:p>
        </w:tc>
        <w:tc>
          <w:tcPr>
            <w:tcW w:w="2551" w:type="dxa"/>
          </w:tcPr>
          <w:p w14:paraId="29704E61" w14:textId="77777777" w:rsidR="00CB4DD6" w:rsidRPr="004E4E3E" w:rsidRDefault="00CB4DD6" w:rsidP="00D57DCF">
            <w:pPr>
              <w:rPr>
                <w:b/>
                <w:noProof/>
                <w:sz w:val="22"/>
                <w:szCs w:val="22"/>
              </w:rPr>
            </w:pPr>
          </w:p>
        </w:tc>
        <w:tc>
          <w:tcPr>
            <w:tcW w:w="1701" w:type="dxa"/>
          </w:tcPr>
          <w:p w14:paraId="547B993B" w14:textId="77777777" w:rsidR="00CB4DD6" w:rsidRPr="00251CB4" w:rsidRDefault="00CB4DD6" w:rsidP="00D57DCF">
            <w:pPr>
              <w:rPr>
                <w:b/>
                <w:noProof/>
              </w:rPr>
            </w:pPr>
          </w:p>
        </w:tc>
        <w:tc>
          <w:tcPr>
            <w:tcW w:w="2835" w:type="dxa"/>
          </w:tcPr>
          <w:p w14:paraId="24B25CE7" w14:textId="77777777" w:rsidR="00CB4DD6" w:rsidRPr="00251CB4" w:rsidRDefault="00CB4DD6" w:rsidP="00D57DCF">
            <w:pPr>
              <w:rPr>
                <w:b/>
                <w:noProof/>
              </w:rPr>
            </w:pPr>
          </w:p>
        </w:tc>
      </w:tr>
      <w:tr w:rsidR="00CB4DD6" w:rsidRPr="00324E83" w14:paraId="3403F3D1" w14:textId="77777777" w:rsidTr="00D57DCF">
        <w:tc>
          <w:tcPr>
            <w:tcW w:w="843" w:type="dxa"/>
            <w:vAlign w:val="center"/>
          </w:tcPr>
          <w:p w14:paraId="26FA52D1" w14:textId="77777777" w:rsidR="00CB4DD6" w:rsidRPr="00CB4DD6" w:rsidRDefault="00230801" w:rsidP="00CB4DD6">
            <w:pPr>
              <w:jc w:val="center"/>
              <w:rPr>
                <w:bCs/>
              </w:rPr>
            </w:pPr>
            <w:r>
              <w:rPr>
                <w:bCs/>
              </w:rPr>
              <w:t>XI</w:t>
            </w:r>
          </w:p>
        </w:tc>
        <w:tc>
          <w:tcPr>
            <w:tcW w:w="4652" w:type="dxa"/>
            <w:vAlign w:val="center"/>
          </w:tcPr>
          <w:p w14:paraId="6C47E833" w14:textId="77777777" w:rsidR="00CB4DD6" w:rsidRPr="00CB4DD6" w:rsidRDefault="00CB4DD6" w:rsidP="00CB4DD6">
            <w:pPr>
              <w:jc w:val="both"/>
            </w:pPr>
            <w:r w:rsidRPr="00CB4DD6">
              <w:t>UKUPNO MOLERSKO - FARBARSKI RADOVI</w:t>
            </w:r>
          </w:p>
        </w:tc>
        <w:tc>
          <w:tcPr>
            <w:tcW w:w="2551" w:type="dxa"/>
          </w:tcPr>
          <w:p w14:paraId="1DA3E949" w14:textId="77777777" w:rsidR="00CB4DD6" w:rsidRPr="004E4E3E" w:rsidRDefault="00CB4DD6" w:rsidP="00D57DCF">
            <w:pPr>
              <w:rPr>
                <w:b/>
                <w:noProof/>
                <w:sz w:val="22"/>
                <w:szCs w:val="22"/>
              </w:rPr>
            </w:pPr>
          </w:p>
        </w:tc>
        <w:tc>
          <w:tcPr>
            <w:tcW w:w="1701" w:type="dxa"/>
          </w:tcPr>
          <w:p w14:paraId="343959A1" w14:textId="77777777" w:rsidR="00CB4DD6" w:rsidRPr="00251CB4" w:rsidRDefault="00CB4DD6" w:rsidP="00D57DCF">
            <w:pPr>
              <w:rPr>
                <w:b/>
                <w:noProof/>
              </w:rPr>
            </w:pPr>
          </w:p>
        </w:tc>
        <w:tc>
          <w:tcPr>
            <w:tcW w:w="2835" w:type="dxa"/>
          </w:tcPr>
          <w:p w14:paraId="1730539A" w14:textId="77777777" w:rsidR="00CB4DD6" w:rsidRPr="00251CB4" w:rsidRDefault="00CB4DD6" w:rsidP="00D57DCF">
            <w:pPr>
              <w:rPr>
                <w:b/>
                <w:noProof/>
              </w:rPr>
            </w:pPr>
          </w:p>
        </w:tc>
      </w:tr>
      <w:tr w:rsidR="00CB4DD6" w:rsidRPr="00324E83" w14:paraId="7DE1FBC8" w14:textId="77777777" w:rsidTr="00D57DCF">
        <w:tc>
          <w:tcPr>
            <w:tcW w:w="843" w:type="dxa"/>
            <w:vAlign w:val="center"/>
          </w:tcPr>
          <w:p w14:paraId="16AD6D99" w14:textId="77777777" w:rsidR="00CB4DD6" w:rsidRPr="00CB4DD6" w:rsidRDefault="00230801" w:rsidP="00CB4DD6">
            <w:pPr>
              <w:jc w:val="center"/>
              <w:rPr>
                <w:bCs/>
              </w:rPr>
            </w:pPr>
            <w:r>
              <w:rPr>
                <w:bCs/>
              </w:rPr>
              <w:t>XII</w:t>
            </w:r>
          </w:p>
        </w:tc>
        <w:tc>
          <w:tcPr>
            <w:tcW w:w="4652" w:type="dxa"/>
            <w:vAlign w:val="center"/>
          </w:tcPr>
          <w:p w14:paraId="165243CD" w14:textId="77777777" w:rsidR="00CB4DD6" w:rsidRPr="00CB4DD6" w:rsidRDefault="00CB4DD6" w:rsidP="00CB4DD6">
            <w:pPr>
              <w:jc w:val="both"/>
            </w:pPr>
            <w:r w:rsidRPr="00CB4DD6">
              <w:t>UKUPNO PODOPOLAGAČKI RADOVI</w:t>
            </w:r>
          </w:p>
        </w:tc>
        <w:tc>
          <w:tcPr>
            <w:tcW w:w="2551" w:type="dxa"/>
          </w:tcPr>
          <w:p w14:paraId="6CFFD24E" w14:textId="77777777" w:rsidR="00CB4DD6" w:rsidRPr="004E4E3E" w:rsidRDefault="00CB4DD6" w:rsidP="00D57DCF">
            <w:pPr>
              <w:rPr>
                <w:b/>
                <w:noProof/>
                <w:sz w:val="22"/>
                <w:szCs w:val="22"/>
              </w:rPr>
            </w:pPr>
          </w:p>
        </w:tc>
        <w:tc>
          <w:tcPr>
            <w:tcW w:w="1701" w:type="dxa"/>
          </w:tcPr>
          <w:p w14:paraId="2D33FB70" w14:textId="77777777" w:rsidR="00CB4DD6" w:rsidRPr="00251CB4" w:rsidRDefault="00CB4DD6" w:rsidP="00D57DCF">
            <w:pPr>
              <w:rPr>
                <w:b/>
                <w:noProof/>
              </w:rPr>
            </w:pPr>
          </w:p>
        </w:tc>
        <w:tc>
          <w:tcPr>
            <w:tcW w:w="2835" w:type="dxa"/>
          </w:tcPr>
          <w:p w14:paraId="3E41D054" w14:textId="77777777" w:rsidR="00CB4DD6" w:rsidRPr="00251CB4" w:rsidRDefault="00CB4DD6" w:rsidP="00D57DCF">
            <w:pPr>
              <w:rPr>
                <w:b/>
                <w:noProof/>
              </w:rPr>
            </w:pPr>
          </w:p>
        </w:tc>
      </w:tr>
      <w:tr w:rsidR="00CB4DD6" w:rsidRPr="00324E83" w14:paraId="7D250F3A" w14:textId="77777777" w:rsidTr="00D57DCF">
        <w:tc>
          <w:tcPr>
            <w:tcW w:w="843" w:type="dxa"/>
            <w:vAlign w:val="center"/>
          </w:tcPr>
          <w:p w14:paraId="61851C9E" w14:textId="77777777" w:rsidR="00CB4DD6" w:rsidRPr="00CB4DD6" w:rsidRDefault="00230801" w:rsidP="00CB4DD6">
            <w:pPr>
              <w:jc w:val="center"/>
              <w:rPr>
                <w:bCs/>
              </w:rPr>
            </w:pPr>
            <w:r>
              <w:rPr>
                <w:bCs/>
              </w:rPr>
              <w:t>XIII</w:t>
            </w:r>
          </w:p>
        </w:tc>
        <w:tc>
          <w:tcPr>
            <w:tcW w:w="4652" w:type="dxa"/>
            <w:vAlign w:val="center"/>
          </w:tcPr>
          <w:p w14:paraId="4AA7C811" w14:textId="77777777" w:rsidR="00CB4DD6" w:rsidRPr="00CB4DD6" w:rsidRDefault="00CB4DD6" w:rsidP="00CB4DD6">
            <w:pPr>
              <w:jc w:val="both"/>
            </w:pPr>
            <w:r w:rsidRPr="00CB4DD6">
              <w:t>UKUPNO GIPSARSKI RADOVI</w:t>
            </w:r>
          </w:p>
        </w:tc>
        <w:tc>
          <w:tcPr>
            <w:tcW w:w="2551" w:type="dxa"/>
          </w:tcPr>
          <w:p w14:paraId="21B318E2" w14:textId="77777777" w:rsidR="00CB4DD6" w:rsidRPr="004E4E3E" w:rsidRDefault="00CB4DD6" w:rsidP="00D57DCF">
            <w:pPr>
              <w:rPr>
                <w:b/>
                <w:noProof/>
                <w:sz w:val="22"/>
                <w:szCs w:val="22"/>
              </w:rPr>
            </w:pPr>
          </w:p>
        </w:tc>
        <w:tc>
          <w:tcPr>
            <w:tcW w:w="1701" w:type="dxa"/>
          </w:tcPr>
          <w:p w14:paraId="6ECE4E5F" w14:textId="77777777" w:rsidR="00CB4DD6" w:rsidRPr="00251CB4" w:rsidRDefault="00CB4DD6" w:rsidP="00D57DCF">
            <w:pPr>
              <w:rPr>
                <w:b/>
                <w:noProof/>
              </w:rPr>
            </w:pPr>
          </w:p>
        </w:tc>
        <w:tc>
          <w:tcPr>
            <w:tcW w:w="2835" w:type="dxa"/>
          </w:tcPr>
          <w:p w14:paraId="7BA17C28" w14:textId="77777777" w:rsidR="00CB4DD6" w:rsidRPr="00251CB4" w:rsidRDefault="00CB4DD6" w:rsidP="00D57DCF">
            <w:pPr>
              <w:rPr>
                <w:b/>
                <w:noProof/>
              </w:rPr>
            </w:pPr>
          </w:p>
        </w:tc>
      </w:tr>
      <w:tr w:rsidR="00CB4DD6" w:rsidRPr="00324E83" w14:paraId="6546CBED" w14:textId="77777777" w:rsidTr="00D57DCF">
        <w:tc>
          <w:tcPr>
            <w:tcW w:w="843" w:type="dxa"/>
            <w:vAlign w:val="center"/>
          </w:tcPr>
          <w:p w14:paraId="11C6184A" w14:textId="77777777" w:rsidR="00CB4DD6" w:rsidRPr="00CB4DD6" w:rsidRDefault="00230801" w:rsidP="00CB4DD6">
            <w:pPr>
              <w:jc w:val="center"/>
              <w:rPr>
                <w:bCs/>
              </w:rPr>
            </w:pPr>
            <w:r>
              <w:rPr>
                <w:bCs/>
              </w:rPr>
              <w:t>XIV</w:t>
            </w:r>
          </w:p>
        </w:tc>
        <w:tc>
          <w:tcPr>
            <w:tcW w:w="4652" w:type="dxa"/>
            <w:vAlign w:val="center"/>
          </w:tcPr>
          <w:p w14:paraId="779E77DE" w14:textId="77777777" w:rsidR="00CB4DD6" w:rsidRPr="00CB4DD6" w:rsidRDefault="00CB4DD6" w:rsidP="00CB4DD6">
            <w:pPr>
              <w:jc w:val="both"/>
            </w:pPr>
            <w:r w:rsidRPr="00CB4DD6">
              <w:t>UKUPNO MONTAŽNI RADOVI</w:t>
            </w:r>
          </w:p>
        </w:tc>
        <w:tc>
          <w:tcPr>
            <w:tcW w:w="2551" w:type="dxa"/>
          </w:tcPr>
          <w:p w14:paraId="15696734" w14:textId="77777777" w:rsidR="00CB4DD6" w:rsidRPr="004E4E3E" w:rsidRDefault="00CB4DD6" w:rsidP="00D57DCF">
            <w:pPr>
              <w:rPr>
                <w:b/>
                <w:noProof/>
                <w:sz w:val="22"/>
                <w:szCs w:val="22"/>
              </w:rPr>
            </w:pPr>
          </w:p>
        </w:tc>
        <w:tc>
          <w:tcPr>
            <w:tcW w:w="1701" w:type="dxa"/>
          </w:tcPr>
          <w:p w14:paraId="07A8EA92" w14:textId="77777777" w:rsidR="00CB4DD6" w:rsidRPr="00251CB4" w:rsidRDefault="00CB4DD6" w:rsidP="00D57DCF">
            <w:pPr>
              <w:rPr>
                <w:b/>
                <w:noProof/>
              </w:rPr>
            </w:pPr>
          </w:p>
        </w:tc>
        <w:tc>
          <w:tcPr>
            <w:tcW w:w="2835" w:type="dxa"/>
          </w:tcPr>
          <w:p w14:paraId="763B8AC0" w14:textId="77777777" w:rsidR="00CB4DD6" w:rsidRPr="00251CB4" w:rsidRDefault="00CB4DD6" w:rsidP="00D57DCF">
            <w:pPr>
              <w:rPr>
                <w:b/>
                <w:noProof/>
              </w:rPr>
            </w:pPr>
          </w:p>
        </w:tc>
      </w:tr>
      <w:tr w:rsidR="00CB4DD6" w:rsidRPr="00324E83" w14:paraId="0458C1FA" w14:textId="77777777" w:rsidTr="00D57DCF">
        <w:tc>
          <w:tcPr>
            <w:tcW w:w="843" w:type="dxa"/>
            <w:vAlign w:val="center"/>
          </w:tcPr>
          <w:p w14:paraId="680A3DC1" w14:textId="77777777" w:rsidR="00CB4DD6" w:rsidRPr="00CB4DD6" w:rsidRDefault="00230801" w:rsidP="00CB4DD6">
            <w:pPr>
              <w:jc w:val="center"/>
              <w:rPr>
                <w:bCs/>
              </w:rPr>
            </w:pPr>
            <w:r>
              <w:rPr>
                <w:bCs/>
              </w:rPr>
              <w:t>XV</w:t>
            </w:r>
          </w:p>
        </w:tc>
        <w:tc>
          <w:tcPr>
            <w:tcW w:w="4652" w:type="dxa"/>
            <w:vAlign w:val="center"/>
          </w:tcPr>
          <w:p w14:paraId="6BEFFC36" w14:textId="77777777" w:rsidR="00CB4DD6" w:rsidRPr="00CB4DD6" w:rsidRDefault="00CB4DD6" w:rsidP="00CB4DD6">
            <w:pPr>
              <w:jc w:val="both"/>
            </w:pPr>
            <w:r w:rsidRPr="00CB4DD6">
              <w:t>UKUPNO RAZNI RADOVI</w:t>
            </w:r>
          </w:p>
        </w:tc>
        <w:tc>
          <w:tcPr>
            <w:tcW w:w="2551" w:type="dxa"/>
          </w:tcPr>
          <w:p w14:paraId="70ABA16B" w14:textId="77777777" w:rsidR="00CB4DD6" w:rsidRPr="004E4E3E" w:rsidRDefault="00CB4DD6" w:rsidP="00D57DCF">
            <w:pPr>
              <w:rPr>
                <w:b/>
                <w:noProof/>
                <w:sz w:val="22"/>
                <w:szCs w:val="22"/>
              </w:rPr>
            </w:pPr>
          </w:p>
        </w:tc>
        <w:tc>
          <w:tcPr>
            <w:tcW w:w="1701" w:type="dxa"/>
          </w:tcPr>
          <w:p w14:paraId="035C852E" w14:textId="77777777" w:rsidR="00CB4DD6" w:rsidRPr="00251CB4" w:rsidRDefault="00CB4DD6" w:rsidP="00D57DCF">
            <w:pPr>
              <w:rPr>
                <w:b/>
                <w:noProof/>
              </w:rPr>
            </w:pPr>
          </w:p>
        </w:tc>
        <w:tc>
          <w:tcPr>
            <w:tcW w:w="2835" w:type="dxa"/>
          </w:tcPr>
          <w:p w14:paraId="0F6DDA34" w14:textId="77777777" w:rsidR="00CB4DD6" w:rsidRPr="00251CB4" w:rsidRDefault="00CB4DD6" w:rsidP="00D57DCF">
            <w:pPr>
              <w:rPr>
                <w:b/>
                <w:noProof/>
              </w:rPr>
            </w:pPr>
          </w:p>
        </w:tc>
      </w:tr>
      <w:tr w:rsidR="00CB4DD6" w:rsidRPr="00324E83" w14:paraId="2CAB1CBA" w14:textId="77777777" w:rsidTr="00D57DCF">
        <w:tc>
          <w:tcPr>
            <w:tcW w:w="843" w:type="dxa"/>
          </w:tcPr>
          <w:p w14:paraId="5C16596D" w14:textId="77777777" w:rsidR="00CB4DD6" w:rsidRPr="00CB4DD6" w:rsidRDefault="00230801" w:rsidP="00CB4DD6">
            <w:pPr>
              <w:jc w:val="center"/>
              <w:rPr>
                <w:bCs/>
                <w:color w:val="000000"/>
              </w:rPr>
            </w:pPr>
            <w:r>
              <w:rPr>
                <w:bCs/>
                <w:color w:val="000000"/>
              </w:rPr>
              <w:t>XVI</w:t>
            </w:r>
          </w:p>
        </w:tc>
        <w:tc>
          <w:tcPr>
            <w:tcW w:w="4652" w:type="dxa"/>
          </w:tcPr>
          <w:p w14:paraId="6071A0FC" w14:textId="77777777" w:rsidR="00CB4DD6" w:rsidRPr="00CB4DD6" w:rsidRDefault="00CB4DD6" w:rsidP="00CB4DD6">
            <w:pPr>
              <w:jc w:val="both"/>
            </w:pPr>
            <w:r w:rsidRPr="00CB4DD6">
              <w:t>KANALIZACIJA</w:t>
            </w:r>
          </w:p>
        </w:tc>
        <w:tc>
          <w:tcPr>
            <w:tcW w:w="2551" w:type="dxa"/>
          </w:tcPr>
          <w:p w14:paraId="0239BD17" w14:textId="77777777" w:rsidR="00CB4DD6" w:rsidRPr="004E4E3E" w:rsidRDefault="00CB4DD6" w:rsidP="00D57DCF">
            <w:pPr>
              <w:rPr>
                <w:b/>
                <w:noProof/>
                <w:sz w:val="22"/>
                <w:szCs w:val="22"/>
              </w:rPr>
            </w:pPr>
          </w:p>
        </w:tc>
        <w:tc>
          <w:tcPr>
            <w:tcW w:w="1701" w:type="dxa"/>
          </w:tcPr>
          <w:p w14:paraId="7C17D127" w14:textId="77777777" w:rsidR="00CB4DD6" w:rsidRPr="00251CB4" w:rsidRDefault="00CB4DD6" w:rsidP="00D57DCF">
            <w:pPr>
              <w:rPr>
                <w:b/>
                <w:noProof/>
              </w:rPr>
            </w:pPr>
          </w:p>
        </w:tc>
        <w:tc>
          <w:tcPr>
            <w:tcW w:w="2835" w:type="dxa"/>
          </w:tcPr>
          <w:p w14:paraId="38BFAF0B" w14:textId="77777777" w:rsidR="00CB4DD6" w:rsidRPr="00251CB4" w:rsidRDefault="00CB4DD6" w:rsidP="00D57DCF">
            <w:pPr>
              <w:rPr>
                <w:b/>
                <w:noProof/>
              </w:rPr>
            </w:pPr>
          </w:p>
        </w:tc>
      </w:tr>
      <w:tr w:rsidR="00CB4DD6" w:rsidRPr="00324E83" w14:paraId="4FB6D388" w14:textId="77777777" w:rsidTr="00D57DCF">
        <w:tc>
          <w:tcPr>
            <w:tcW w:w="843" w:type="dxa"/>
          </w:tcPr>
          <w:p w14:paraId="3B79DC58" w14:textId="77777777" w:rsidR="00CB4DD6" w:rsidRPr="00CB4DD6" w:rsidRDefault="00230801" w:rsidP="00CB4DD6">
            <w:pPr>
              <w:jc w:val="center"/>
              <w:rPr>
                <w:bCs/>
                <w:color w:val="000000"/>
              </w:rPr>
            </w:pPr>
            <w:r>
              <w:rPr>
                <w:bCs/>
                <w:color w:val="000000"/>
              </w:rPr>
              <w:t>XVII</w:t>
            </w:r>
          </w:p>
        </w:tc>
        <w:tc>
          <w:tcPr>
            <w:tcW w:w="4652" w:type="dxa"/>
          </w:tcPr>
          <w:p w14:paraId="4D06EE77" w14:textId="77777777" w:rsidR="00CB4DD6" w:rsidRPr="00CB4DD6" w:rsidRDefault="00CB4DD6" w:rsidP="00CB4DD6">
            <w:pPr>
              <w:jc w:val="both"/>
            </w:pPr>
            <w:r w:rsidRPr="00CB4DD6">
              <w:t>SANITARNA OPREMA</w:t>
            </w:r>
          </w:p>
        </w:tc>
        <w:tc>
          <w:tcPr>
            <w:tcW w:w="2551" w:type="dxa"/>
          </w:tcPr>
          <w:p w14:paraId="1DF7248C" w14:textId="77777777" w:rsidR="00CB4DD6" w:rsidRPr="004E4E3E" w:rsidRDefault="00CB4DD6" w:rsidP="00D57DCF">
            <w:pPr>
              <w:rPr>
                <w:b/>
                <w:noProof/>
                <w:sz w:val="22"/>
                <w:szCs w:val="22"/>
              </w:rPr>
            </w:pPr>
          </w:p>
        </w:tc>
        <w:tc>
          <w:tcPr>
            <w:tcW w:w="1701" w:type="dxa"/>
          </w:tcPr>
          <w:p w14:paraId="2D41D61E" w14:textId="77777777" w:rsidR="00CB4DD6" w:rsidRPr="00251CB4" w:rsidRDefault="00CB4DD6" w:rsidP="00D57DCF">
            <w:pPr>
              <w:rPr>
                <w:b/>
                <w:noProof/>
              </w:rPr>
            </w:pPr>
          </w:p>
        </w:tc>
        <w:tc>
          <w:tcPr>
            <w:tcW w:w="2835" w:type="dxa"/>
          </w:tcPr>
          <w:p w14:paraId="51C00CC5" w14:textId="77777777" w:rsidR="00CB4DD6" w:rsidRPr="00251CB4" w:rsidRDefault="00CB4DD6" w:rsidP="00D57DCF">
            <w:pPr>
              <w:rPr>
                <w:b/>
                <w:noProof/>
              </w:rPr>
            </w:pPr>
          </w:p>
        </w:tc>
      </w:tr>
      <w:tr w:rsidR="00CB4DD6" w:rsidRPr="00324E83" w14:paraId="7A118722" w14:textId="77777777" w:rsidTr="00D57DCF">
        <w:tc>
          <w:tcPr>
            <w:tcW w:w="843" w:type="dxa"/>
          </w:tcPr>
          <w:p w14:paraId="33DDECD0" w14:textId="77777777" w:rsidR="00CB4DD6" w:rsidRPr="00CB4DD6" w:rsidRDefault="00230801" w:rsidP="00CB4DD6">
            <w:pPr>
              <w:jc w:val="center"/>
              <w:rPr>
                <w:bCs/>
                <w:color w:val="000000"/>
              </w:rPr>
            </w:pPr>
            <w:r>
              <w:rPr>
                <w:bCs/>
                <w:color w:val="000000"/>
              </w:rPr>
              <w:t>XVIII</w:t>
            </w:r>
          </w:p>
        </w:tc>
        <w:tc>
          <w:tcPr>
            <w:tcW w:w="4652" w:type="dxa"/>
          </w:tcPr>
          <w:p w14:paraId="63D2AA52" w14:textId="77777777" w:rsidR="00CB4DD6" w:rsidRPr="00CB4DD6" w:rsidRDefault="00CB4DD6" w:rsidP="00CB4DD6">
            <w:pPr>
              <w:jc w:val="both"/>
            </w:pPr>
            <w:r w:rsidRPr="00CB4DD6">
              <w:t>OSTALI RADOVI</w:t>
            </w:r>
          </w:p>
        </w:tc>
        <w:tc>
          <w:tcPr>
            <w:tcW w:w="2551" w:type="dxa"/>
          </w:tcPr>
          <w:p w14:paraId="23DD05ED" w14:textId="77777777" w:rsidR="00CB4DD6" w:rsidRPr="004E4E3E" w:rsidRDefault="00CB4DD6" w:rsidP="00D57DCF">
            <w:pPr>
              <w:rPr>
                <w:b/>
                <w:noProof/>
                <w:sz w:val="22"/>
                <w:szCs w:val="22"/>
              </w:rPr>
            </w:pPr>
          </w:p>
        </w:tc>
        <w:tc>
          <w:tcPr>
            <w:tcW w:w="1701" w:type="dxa"/>
          </w:tcPr>
          <w:p w14:paraId="71390B6B" w14:textId="77777777" w:rsidR="00CB4DD6" w:rsidRPr="00251CB4" w:rsidRDefault="00CB4DD6" w:rsidP="00D57DCF">
            <w:pPr>
              <w:rPr>
                <w:b/>
                <w:noProof/>
              </w:rPr>
            </w:pPr>
          </w:p>
        </w:tc>
        <w:tc>
          <w:tcPr>
            <w:tcW w:w="2835" w:type="dxa"/>
          </w:tcPr>
          <w:p w14:paraId="3477FC29" w14:textId="77777777" w:rsidR="00CB4DD6" w:rsidRPr="00251CB4" w:rsidRDefault="00CB4DD6" w:rsidP="00D57DCF">
            <w:pPr>
              <w:rPr>
                <w:b/>
                <w:noProof/>
              </w:rPr>
            </w:pPr>
          </w:p>
        </w:tc>
      </w:tr>
      <w:tr w:rsidR="00CE1B96" w:rsidRPr="00324E83" w14:paraId="354EDBCD" w14:textId="77777777" w:rsidTr="00D57DCF">
        <w:tc>
          <w:tcPr>
            <w:tcW w:w="843" w:type="dxa"/>
          </w:tcPr>
          <w:p w14:paraId="0D7A262E" w14:textId="77777777" w:rsidR="00CE1B96" w:rsidRPr="00CE1B96" w:rsidRDefault="00230801">
            <w:pPr>
              <w:jc w:val="center"/>
            </w:pPr>
            <w:r>
              <w:t>XIX</w:t>
            </w:r>
          </w:p>
        </w:tc>
        <w:tc>
          <w:tcPr>
            <w:tcW w:w="4652" w:type="dxa"/>
          </w:tcPr>
          <w:p w14:paraId="22176BE2" w14:textId="77777777" w:rsidR="00CE1B96" w:rsidRPr="00CE1B96" w:rsidRDefault="00CE1B96">
            <w:r w:rsidRPr="00CE1B96">
              <w:t xml:space="preserve">ELEKTRIČNA INSTALACIJA OSVETLJENJA </w:t>
            </w:r>
            <w:r w:rsidR="00230801">
              <w:t>(JAKA STRUJA)</w:t>
            </w:r>
          </w:p>
        </w:tc>
        <w:tc>
          <w:tcPr>
            <w:tcW w:w="2551" w:type="dxa"/>
          </w:tcPr>
          <w:p w14:paraId="77928747" w14:textId="77777777" w:rsidR="00CE1B96" w:rsidRPr="004E4E3E" w:rsidRDefault="00CE1B96" w:rsidP="00D57DCF">
            <w:pPr>
              <w:rPr>
                <w:b/>
                <w:noProof/>
                <w:sz w:val="22"/>
                <w:szCs w:val="22"/>
              </w:rPr>
            </w:pPr>
          </w:p>
        </w:tc>
        <w:tc>
          <w:tcPr>
            <w:tcW w:w="1701" w:type="dxa"/>
          </w:tcPr>
          <w:p w14:paraId="4B5CA840" w14:textId="77777777" w:rsidR="00CE1B96" w:rsidRPr="00251CB4" w:rsidRDefault="00CE1B96" w:rsidP="00D57DCF">
            <w:pPr>
              <w:rPr>
                <w:b/>
                <w:noProof/>
              </w:rPr>
            </w:pPr>
          </w:p>
        </w:tc>
        <w:tc>
          <w:tcPr>
            <w:tcW w:w="2835" w:type="dxa"/>
          </w:tcPr>
          <w:p w14:paraId="3CAF8A06" w14:textId="77777777" w:rsidR="00CE1B96" w:rsidRPr="00251CB4" w:rsidRDefault="00CE1B96" w:rsidP="00D57DCF">
            <w:pPr>
              <w:rPr>
                <w:b/>
                <w:noProof/>
              </w:rPr>
            </w:pPr>
          </w:p>
        </w:tc>
      </w:tr>
      <w:tr w:rsidR="00CE1B96" w:rsidRPr="00324E83" w14:paraId="7909DDFC" w14:textId="77777777" w:rsidTr="00D57DCF">
        <w:tc>
          <w:tcPr>
            <w:tcW w:w="843" w:type="dxa"/>
          </w:tcPr>
          <w:p w14:paraId="2D531639" w14:textId="77777777" w:rsidR="00CE1B96" w:rsidRPr="00CE1B96" w:rsidRDefault="00CE1B96">
            <w:pPr>
              <w:jc w:val="center"/>
            </w:pPr>
          </w:p>
        </w:tc>
        <w:tc>
          <w:tcPr>
            <w:tcW w:w="4652" w:type="dxa"/>
          </w:tcPr>
          <w:p w14:paraId="67885EDF" w14:textId="77777777" w:rsidR="00CE1B96" w:rsidRPr="00CE1B96" w:rsidRDefault="00CE1B96">
            <w:r w:rsidRPr="00CE1B96">
              <w:t>ELEKTRIČNA INSTALACIJA  PRIKLJUČNICA I ELEKTRIČNIH PRIKLJUČKA</w:t>
            </w:r>
          </w:p>
        </w:tc>
        <w:tc>
          <w:tcPr>
            <w:tcW w:w="2551" w:type="dxa"/>
          </w:tcPr>
          <w:p w14:paraId="75AC8CDD" w14:textId="77777777" w:rsidR="00CE1B96" w:rsidRPr="004E4E3E" w:rsidRDefault="00CE1B96" w:rsidP="00D57DCF">
            <w:pPr>
              <w:rPr>
                <w:b/>
                <w:noProof/>
                <w:sz w:val="22"/>
                <w:szCs w:val="22"/>
              </w:rPr>
            </w:pPr>
          </w:p>
        </w:tc>
        <w:tc>
          <w:tcPr>
            <w:tcW w:w="1701" w:type="dxa"/>
          </w:tcPr>
          <w:p w14:paraId="77A50426" w14:textId="77777777" w:rsidR="00CE1B96" w:rsidRPr="00251CB4" w:rsidRDefault="00CE1B96" w:rsidP="00D57DCF">
            <w:pPr>
              <w:rPr>
                <w:b/>
                <w:noProof/>
              </w:rPr>
            </w:pPr>
          </w:p>
        </w:tc>
        <w:tc>
          <w:tcPr>
            <w:tcW w:w="2835" w:type="dxa"/>
          </w:tcPr>
          <w:p w14:paraId="109D2E67" w14:textId="77777777" w:rsidR="00CE1B96" w:rsidRPr="00251CB4" w:rsidRDefault="00CE1B96" w:rsidP="00D57DCF">
            <w:pPr>
              <w:rPr>
                <w:b/>
                <w:noProof/>
              </w:rPr>
            </w:pPr>
          </w:p>
        </w:tc>
      </w:tr>
      <w:tr w:rsidR="00CE1B96" w:rsidRPr="00324E83" w14:paraId="67C0FFD9" w14:textId="77777777" w:rsidTr="00D57DCF">
        <w:tc>
          <w:tcPr>
            <w:tcW w:w="843" w:type="dxa"/>
          </w:tcPr>
          <w:p w14:paraId="0A961213" w14:textId="77777777" w:rsidR="00CE1B96" w:rsidRPr="00CE1B96" w:rsidRDefault="00CE1B96">
            <w:pPr>
              <w:jc w:val="center"/>
            </w:pPr>
          </w:p>
        </w:tc>
        <w:tc>
          <w:tcPr>
            <w:tcW w:w="4652" w:type="dxa"/>
          </w:tcPr>
          <w:p w14:paraId="3A400A64" w14:textId="77777777" w:rsidR="00CE1B96" w:rsidRPr="00CE1B96" w:rsidRDefault="00CE1B96">
            <w:r w:rsidRPr="00CE1B96">
              <w:t>RAZVODNI ORMANI ELEKTROENERGETSKOG RAZVODA</w:t>
            </w:r>
          </w:p>
        </w:tc>
        <w:tc>
          <w:tcPr>
            <w:tcW w:w="2551" w:type="dxa"/>
          </w:tcPr>
          <w:p w14:paraId="45DB6D9A" w14:textId="77777777" w:rsidR="00CE1B96" w:rsidRPr="004E4E3E" w:rsidRDefault="00CE1B96" w:rsidP="00D57DCF">
            <w:pPr>
              <w:rPr>
                <w:b/>
                <w:noProof/>
                <w:sz w:val="22"/>
                <w:szCs w:val="22"/>
              </w:rPr>
            </w:pPr>
          </w:p>
        </w:tc>
        <w:tc>
          <w:tcPr>
            <w:tcW w:w="1701" w:type="dxa"/>
          </w:tcPr>
          <w:p w14:paraId="0E088D88" w14:textId="77777777" w:rsidR="00CE1B96" w:rsidRPr="00251CB4" w:rsidRDefault="00CE1B96" w:rsidP="00D57DCF">
            <w:pPr>
              <w:rPr>
                <w:b/>
                <w:noProof/>
              </w:rPr>
            </w:pPr>
          </w:p>
        </w:tc>
        <w:tc>
          <w:tcPr>
            <w:tcW w:w="2835" w:type="dxa"/>
          </w:tcPr>
          <w:p w14:paraId="792A530D" w14:textId="77777777" w:rsidR="00CE1B96" w:rsidRPr="00251CB4" w:rsidRDefault="00CE1B96" w:rsidP="00D57DCF">
            <w:pPr>
              <w:rPr>
                <w:b/>
                <w:noProof/>
              </w:rPr>
            </w:pPr>
          </w:p>
        </w:tc>
      </w:tr>
      <w:tr w:rsidR="00CE1B96" w:rsidRPr="00324E83" w14:paraId="73F037FD" w14:textId="77777777" w:rsidTr="00D57DCF">
        <w:tc>
          <w:tcPr>
            <w:tcW w:w="843" w:type="dxa"/>
          </w:tcPr>
          <w:p w14:paraId="722417D9" w14:textId="77777777" w:rsidR="00CE1B96" w:rsidRPr="00CE1B96" w:rsidRDefault="00CE1B96">
            <w:pPr>
              <w:jc w:val="center"/>
            </w:pPr>
          </w:p>
        </w:tc>
        <w:tc>
          <w:tcPr>
            <w:tcW w:w="4652" w:type="dxa"/>
          </w:tcPr>
          <w:p w14:paraId="6DB3CEE0" w14:textId="77777777" w:rsidR="00CE1B96" w:rsidRPr="00CE1B96" w:rsidRDefault="00CE1B96">
            <w:r w:rsidRPr="00CE1B96">
              <w:t>ELEKTRIČNA INSTALACIJA ZA OTAPANJE LEDA NA ULAZU</w:t>
            </w:r>
            <w:r w:rsidRPr="00CE1B96">
              <w:rPr>
                <w:color w:val="FF0000"/>
              </w:rPr>
              <w:t xml:space="preserve"> </w:t>
            </w:r>
            <w:r w:rsidRPr="00CE1B96">
              <w:t>I OTAPANJE LEDA U OLUČNIM HORIZONTALAMA I VERIKALAMA</w:t>
            </w:r>
          </w:p>
        </w:tc>
        <w:tc>
          <w:tcPr>
            <w:tcW w:w="2551" w:type="dxa"/>
          </w:tcPr>
          <w:p w14:paraId="261448B5" w14:textId="77777777" w:rsidR="00CE1B96" w:rsidRPr="004E4E3E" w:rsidRDefault="00CE1B96" w:rsidP="00D57DCF">
            <w:pPr>
              <w:rPr>
                <w:b/>
                <w:noProof/>
                <w:sz w:val="22"/>
                <w:szCs w:val="22"/>
              </w:rPr>
            </w:pPr>
          </w:p>
        </w:tc>
        <w:tc>
          <w:tcPr>
            <w:tcW w:w="1701" w:type="dxa"/>
          </w:tcPr>
          <w:p w14:paraId="73361FCB" w14:textId="77777777" w:rsidR="00CE1B96" w:rsidRPr="00251CB4" w:rsidRDefault="00CE1B96" w:rsidP="00D57DCF">
            <w:pPr>
              <w:rPr>
                <w:b/>
                <w:noProof/>
              </w:rPr>
            </w:pPr>
          </w:p>
        </w:tc>
        <w:tc>
          <w:tcPr>
            <w:tcW w:w="2835" w:type="dxa"/>
          </w:tcPr>
          <w:p w14:paraId="7E6E98FE" w14:textId="77777777" w:rsidR="00CE1B96" w:rsidRPr="00251CB4" w:rsidRDefault="00CE1B96" w:rsidP="00D57DCF">
            <w:pPr>
              <w:rPr>
                <w:b/>
                <w:noProof/>
              </w:rPr>
            </w:pPr>
          </w:p>
        </w:tc>
      </w:tr>
      <w:tr w:rsidR="00CE1B96" w:rsidRPr="00324E83" w14:paraId="7E4E0862" w14:textId="77777777" w:rsidTr="00D57DCF">
        <w:tc>
          <w:tcPr>
            <w:tcW w:w="843" w:type="dxa"/>
          </w:tcPr>
          <w:p w14:paraId="61A0DE84" w14:textId="77777777" w:rsidR="00CE1B96" w:rsidRPr="00CE1B96" w:rsidRDefault="00CE1B96">
            <w:pPr>
              <w:jc w:val="center"/>
            </w:pPr>
          </w:p>
        </w:tc>
        <w:tc>
          <w:tcPr>
            <w:tcW w:w="4652" w:type="dxa"/>
          </w:tcPr>
          <w:p w14:paraId="738566A9" w14:textId="77777777" w:rsidR="00CE1B96" w:rsidRPr="00CE1B96" w:rsidRDefault="00CE1B96">
            <w:r w:rsidRPr="00CE1B96">
              <w:t>ELEKTRIČNA INSTALACIJA SIGNALIZACIJE MEDICINSKIH GASOVA</w:t>
            </w:r>
          </w:p>
        </w:tc>
        <w:tc>
          <w:tcPr>
            <w:tcW w:w="2551" w:type="dxa"/>
          </w:tcPr>
          <w:p w14:paraId="5FC05322" w14:textId="77777777" w:rsidR="00CE1B96" w:rsidRPr="004E4E3E" w:rsidRDefault="00CE1B96" w:rsidP="00D57DCF">
            <w:pPr>
              <w:rPr>
                <w:b/>
                <w:noProof/>
                <w:sz w:val="22"/>
                <w:szCs w:val="22"/>
              </w:rPr>
            </w:pPr>
          </w:p>
        </w:tc>
        <w:tc>
          <w:tcPr>
            <w:tcW w:w="1701" w:type="dxa"/>
          </w:tcPr>
          <w:p w14:paraId="7042355C" w14:textId="77777777" w:rsidR="00CE1B96" w:rsidRPr="00251CB4" w:rsidRDefault="00CE1B96" w:rsidP="00D57DCF">
            <w:pPr>
              <w:rPr>
                <w:b/>
                <w:noProof/>
              </w:rPr>
            </w:pPr>
          </w:p>
        </w:tc>
        <w:tc>
          <w:tcPr>
            <w:tcW w:w="2835" w:type="dxa"/>
          </w:tcPr>
          <w:p w14:paraId="37060DD9" w14:textId="77777777" w:rsidR="00CE1B96" w:rsidRPr="00251CB4" w:rsidRDefault="00CE1B96" w:rsidP="00D57DCF">
            <w:pPr>
              <w:rPr>
                <w:b/>
                <w:noProof/>
              </w:rPr>
            </w:pPr>
          </w:p>
        </w:tc>
      </w:tr>
      <w:tr w:rsidR="00CE1B96" w:rsidRPr="00324E83" w14:paraId="49C3A745" w14:textId="77777777" w:rsidTr="00D57DCF">
        <w:tc>
          <w:tcPr>
            <w:tcW w:w="843" w:type="dxa"/>
          </w:tcPr>
          <w:p w14:paraId="12A48D8B" w14:textId="77777777" w:rsidR="00CE1B96" w:rsidRPr="00CE1B96" w:rsidRDefault="00CE1B96">
            <w:pPr>
              <w:jc w:val="center"/>
            </w:pPr>
          </w:p>
        </w:tc>
        <w:tc>
          <w:tcPr>
            <w:tcW w:w="4652" w:type="dxa"/>
          </w:tcPr>
          <w:p w14:paraId="4DD6BD60" w14:textId="77777777" w:rsidR="00CE1B96" w:rsidRPr="00CE1B96" w:rsidRDefault="00CE1B96">
            <w:r w:rsidRPr="00CE1B96">
              <w:t>INSTALACIONI KANALI</w:t>
            </w:r>
          </w:p>
        </w:tc>
        <w:tc>
          <w:tcPr>
            <w:tcW w:w="2551" w:type="dxa"/>
          </w:tcPr>
          <w:p w14:paraId="422BE856" w14:textId="77777777" w:rsidR="00CE1B96" w:rsidRPr="004E4E3E" w:rsidRDefault="00CE1B96" w:rsidP="00D57DCF">
            <w:pPr>
              <w:rPr>
                <w:b/>
                <w:noProof/>
                <w:sz w:val="22"/>
                <w:szCs w:val="22"/>
              </w:rPr>
            </w:pPr>
          </w:p>
        </w:tc>
        <w:tc>
          <w:tcPr>
            <w:tcW w:w="1701" w:type="dxa"/>
          </w:tcPr>
          <w:p w14:paraId="297D0AA1" w14:textId="77777777" w:rsidR="00CE1B96" w:rsidRPr="00251CB4" w:rsidRDefault="00CE1B96" w:rsidP="00D57DCF">
            <w:pPr>
              <w:rPr>
                <w:b/>
                <w:noProof/>
              </w:rPr>
            </w:pPr>
          </w:p>
        </w:tc>
        <w:tc>
          <w:tcPr>
            <w:tcW w:w="2835" w:type="dxa"/>
          </w:tcPr>
          <w:p w14:paraId="3D0D7EBB" w14:textId="77777777" w:rsidR="00CE1B96" w:rsidRPr="00251CB4" w:rsidRDefault="00CE1B96" w:rsidP="00D57DCF">
            <w:pPr>
              <w:rPr>
                <w:b/>
                <w:noProof/>
              </w:rPr>
            </w:pPr>
          </w:p>
        </w:tc>
      </w:tr>
      <w:tr w:rsidR="00CE1B96" w:rsidRPr="00324E83" w14:paraId="5F686BDF" w14:textId="77777777" w:rsidTr="00D57DCF">
        <w:tc>
          <w:tcPr>
            <w:tcW w:w="843" w:type="dxa"/>
          </w:tcPr>
          <w:p w14:paraId="71F4EC03" w14:textId="77777777" w:rsidR="00CE1B96" w:rsidRPr="00CE1B96" w:rsidRDefault="00CE1B96">
            <w:pPr>
              <w:jc w:val="center"/>
            </w:pPr>
          </w:p>
        </w:tc>
        <w:tc>
          <w:tcPr>
            <w:tcW w:w="4652" w:type="dxa"/>
          </w:tcPr>
          <w:p w14:paraId="5C0F2926" w14:textId="77777777" w:rsidR="00CE1B96" w:rsidRPr="00CE1B96" w:rsidRDefault="00CE1B96">
            <w:r w:rsidRPr="00CE1B96">
              <w:t>ELEKTRIČNA INSTALACIJA STRUKTURNOG  INFORMACIONOG RAZVODA-RAČUNARSKA MREŽA I TELEFONSKA INSTALACIJA</w:t>
            </w:r>
          </w:p>
        </w:tc>
        <w:tc>
          <w:tcPr>
            <w:tcW w:w="2551" w:type="dxa"/>
          </w:tcPr>
          <w:p w14:paraId="4CAA6C99" w14:textId="77777777" w:rsidR="00CE1B96" w:rsidRPr="004E4E3E" w:rsidRDefault="00CE1B96" w:rsidP="00D57DCF">
            <w:pPr>
              <w:rPr>
                <w:b/>
                <w:noProof/>
                <w:sz w:val="22"/>
                <w:szCs w:val="22"/>
              </w:rPr>
            </w:pPr>
          </w:p>
        </w:tc>
        <w:tc>
          <w:tcPr>
            <w:tcW w:w="1701" w:type="dxa"/>
          </w:tcPr>
          <w:p w14:paraId="41150299" w14:textId="77777777" w:rsidR="00CE1B96" w:rsidRPr="00251CB4" w:rsidRDefault="00CE1B96" w:rsidP="00D57DCF">
            <w:pPr>
              <w:rPr>
                <w:b/>
                <w:noProof/>
              </w:rPr>
            </w:pPr>
          </w:p>
        </w:tc>
        <w:tc>
          <w:tcPr>
            <w:tcW w:w="2835" w:type="dxa"/>
          </w:tcPr>
          <w:p w14:paraId="5E117954" w14:textId="77777777" w:rsidR="00CE1B96" w:rsidRPr="00251CB4" w:rsidRDefault="00CE1B96" w:rsidP="00D57DCF">
            <w:pPr>
              <w:rPr>
                <w:b/>
                <w:noProof/>
              </w:rPr>
            </w:pPr>
          </w:p>
        </w:tc>
      </w:tr>
      <w:tr w:rsidR="00CE1B96" w:rsidRPr="00324E83" w14:paraId="4FB32B92" w14:textId="77777777" w:rsidTr="00D57DCF">
        <w:tc>
          <w:tcPr>
            <w:tcW w:w="843" w:type="dxa"/>
          </w:tcPr>
          <w:p w14:paraId="43FF3A7B" w14:textId="77777777" w:rsidR="00CE1B96" w:rsidRPr="00CE1B96" w:rsidRDefault="00CE1B96">
            <w:pPr>
              <w:jc w:val="center"/>
            </w:pPr>
          </w:p>
        </w:tc>
        <w:tc>
          <w:tcPr>
            <w:tcW w:w="4652" w:type="dxa"/>
          </w:tcPr>
          <w:p w14:paraId="31734CD0" w14:textId="77777777" w:rsidR="00CE1B96" w:rsidRPr="00CE1B96" w:rsidRDefault="00CE1B96">
            <w:r w:rsidRPr="00CE1B96">
              <w:t>ELEKTRIČNA INSTALACIJA SIGNALNO-POZIVNOG SISTEMA PACIJENATA  (POZIV PACIJENT - SESTRA - DOKTOR)</w:t>
            </w:r>
          </w:p>
        </w:tc>
        <w:tc>
          <w:tcPr>
            <w:tcW w:w="2551" w:type="dxa"/>
          </w:tcPr>
          <w:p w14:paraId="2F569005" w14:textId="77777777" w:rsidR="00CE1B96" w:rsidRPr="004E4E3E" w:rsidRDefault="00CE1B96" w:rsidP="00D57DCF">
            <w:pPr>
              <w:rPr>
                <w:b/>
                <w:noProof/>
                <w:sz w:val="22"/>
                <w:szCs w:val="22"/>
              </w:rPr>
            </w:pPr>
          </w:p>
        </w:tc>
        <w:tc>
          <w:tcPr>
            <w:tcW w:w="1701" w:type="dxa"/>
          </w:tcPr>
          <w:p w14:paraId="26DFDC18" w14:textId="77777777" w:rsidR="00CE1B96" w:rsidRPr="00251CB4" w:rsidRDefault="00CE1B96" w:rsidP="00D57DCF">
            <w:pPr>
              <w:rPr>
                <w:b/>
                <w:noProof/>
              </w:rPr>
            </w:pPr>
          </w:p>
        </w:tc>
        <w:tc>
          <w:tcPr>
            <w:tcW w:w="2835" w:type="dxa"/>
          </w:tcPr>
          <w:p w14:paraId="750B5B1C" w14:textId="77777777" w:rsidR="00CE1B96" w:rsidRPr="00251CB4" w:rsidRDefault="00CE1B96" w:rsidP="00D57DCF">
            <w:pPr>
              <w:rPr>
                <w:b/>
                <w:noProof/>
              </w:rPr>
            </w:pPr>
          </w:p>
        </w:tc>
      </w:tr>
      <w:tr w:rsidR="00CE1B96" w:rsidRPr="00324E83" w14:paraId="27BBFDAD" w14:textId="77777777" w:rsidTr="00D57DCF">
        <w:tc>
          <w:tcPr>
            <w:tcW w:w="843" w:type="dxa"/>
          </w:tcPr>
          <w:p w14:paraId="279B572F" w14:textId="77777777" w:rsidR="00CE1B96" w:rsidRPr="00CE1B96" w:rsidRDefault="00CE1B96">
            <w:pPr>
              <w:jc w:val="center"/>
            </w:pPr>
          </w:p>
        </w:tc>
        <w:tc>
          <w:tcPr>
            <w:tcW w:w="4652" w:type="dxa"/>
          </w:tcPr>
          <w:p w14:paraId="0D6C6312" w14:textId="77777777" w:rsidR="00CE1B96" w:rsidRPr="00CE1B96" w:rsidRDefault="00CE1B96">
            <w:r w:rsidRPr="00CE1B96">
              <w:t>ELEKTRIČNA INSTALACIJA CENTRALNOG MONITORINGA VITALNIH FUNKCIJA</w:t>
            </w:r>
          </w:p>
        </w:tc>
        <w:tc>
          <w:tcPr>
            <w:tcW w:w="2551" w:type="dxa"/>
          </w:tcPr>
          <w:p w14:paraId="12215779" w14:textId="77777777" w:rsidR="00CE1B96" w:rsidRPr="004E4E3E" w:rsidRDefault="00CE1B96" w:rsidP="00D57DCF">
            <w:pPr>
              <w:rPr>
                <w:b/>
                <w:noProof/>
                <w:sz w:val="22"/>
                <w:szCs w:val="22"/>
              </w:rPr>
            </w:pPr>
          </w:p>
        </w:tc>
        <w:tc>
          <w:tcPr>
            <w:tcW w:w="1701" w:type="dxa"/>
          </w:tcPr>
          <w:p w14:paraId="24257DB2" w14:textId="77777777" w:rsidR="00CE1B96" w:rsidRPr="00251CB4" w:rsidRDefault="00CE1B96" w:rsidP="00D57DCF">
            <w:pPr>
              <w:rPr>
                <w:b/>
                <w:noProof/>
              </w:rPr>
            </w:pPr>
          </w:p>
        </w:tc>
        <w:tc>
          <w:tcPr>
            <w:tcW w:w="2835" w:type="dxa"/>
          </w:tcPr>
          <w:p w14:paraId="4D53ED1B" w14:textId="77777777" w:rsidR="00CE1B96" w:rsidRPr="00251CB4" w:rsidRDefault="00CE1B96" w:rsidP="00D57DCF">
            <w:pPr>
              <w:rPr>
                <w:b/>
                <w:noProof/>
              </w:rPr>
            </w:pPr>
          </w:p>
        </w:tc>
      </w:tr>
      <w:tr w:rsidR="00CE1B96" w:rsidRPr="00324E83" w14:paraId="0E8F4E37" w14:textId="77777777" w:rsidTr="00D57DCF">
        <w:tc>
          <w:tcPr>
            <w:tcW w:w="843" w:type="dxa"/>
          </w:tcPr>
          <w:p w14:paraId="71FF99A8" w14:textId="77777777" w:rsidR="00CE1B96" w:rsidRPr="00CE1B96" w:rsidRDefault="00CE1B96">
            <w:pPr>
              <w:jc w:val="center"/>
            </w:pPr>
          </w:p>
        </w:tc>
        <w:tc>
          <w:tcPr>
            <w:tcW w:w="4652" w:type="dxa"/>
          </w:tcPr>
          <w:p w14:paraId="75B6AAA1" w14:textId="77777777" w:rsidR="00CE1B96" w:rsidRPr="00CE1B96" w:rsidRDefault="00CE1B96">
            <w:r w:rsidRPr="00CE1B96">
              <w:t>ELEKTRIČNA INSTALACIJA CENTRALNOG SISTEMA ZA DISTRIBUCIJU TAČNOG VREMENA</w:t>
            </w:r>
          </w:p>
        </w:tc>
        <w:tc>
          <w:tcPr>
            <w:tcW w:w="2551" w:type="dxa"/>
          </w:tcPr>
          <w:p w14:paraId="7BBCD234" w14:textId="77777777" w:rsidR="00CE1B96" w:rsidRPr="004E4E3E" w:rsidRDefault="00CE1B96" w:rsidP="00D57DCF">
            <w:pPr>
              <w:rPr>
                <w:b/>
                <w:noProof/>
                <w:sz w:val="22"/>
                <w:szCs w:val="22"/>
              </w:rPr>
            </w:pPr>
          </w:p>
        </w:tc>
        <w:tc>
          <w:tcPr>
            <w:tcW w:w="1701" w:type="dxa"/>
          </w:tcPr>
          <w:p w14:paraId="15D90E81" w14:textId="77777777" w:rsidR="00CE1B96" w:rsidRPr="00251CB4" w:rsidRDefault="00CE1B96" w:rsidP="00D57DCF">
            <w:pPr>
              <w:rPr>
                <w:b/>
                <w:noProof/>
              </w:rPr>
            </w:pPr>
          </w:p>
        </w:tc>
        <w:tc>
          <w:tcPr>
            <w:tcW w:w="2835" w:type="dxa"/>
          </w:tcPr>
          <w:p w14:paraId="430E16D9" w14:textId="77777777" w:rsidR="00CE1B96" w:rsidRPr="00251CB4" w:rsidRDefault="00CE1B96" w:rsidP="00D57DCF">
            <w:pPr>
              <w:rPr>
                <w:b/>
                <w:noProof/>
              </w:rPr>
            </w:pPr>
          </w:p>
        </w:tc>
      </w:tr>
      <w:tr w:rsidR="00CE1B96" w:rsidRPr="00324E83" w14:paraId="6C1C611F" w14:textId="77777777" w:rsidTr="00D57DCF">
        <w:tc>
          <w:tcPr>
            <w:tcW w:w="843" w:type="dxa"/>
          </w:tcPr>
          <w:p w14:paraId="2AB83D1E" w14:textId="77777777" w:rsidR="00CE1B96" w:rsidRPr="00CE1B96" w:rsidRDefault="00CE1B96">
            <w:pPr>
              <w:jc w:val="center"/>
            </w:pPr>
          </w:p>
        </w:tc>
        <w:tc>
          <w:tcPr>
            <w:tcW w:w="4652" w:type="dxa"/>
          </w:tcPr>
          <w:p w14:paraId="790D7705" w14:textId="77777777" w:rsidR="00CE1B96" w:rsidRPr="00CE1B96" w:rsidRDefault="00CE1B96">
            <w:r w:rsidRPr="00CE1B96">
              <w:t xml:space="preserve">RTV INSTALACIJA </w:t>
            </w:r>
          </w:p>
        </w:tc>
        <w:tc>
          <w:tcPr>
            <w:tcW w:w="2551" w:type="dxa"/>
          </w:tcPr>
          <w:p w14:paraId="149BF3D4" w14:textId="77777777" w:rsidR="00CE1B96" w:rsidRPr="004E4E3E" w:rsidRDefault="00CE1B96" w:rsidP="00D57DCF">
            <w:pPr>
              <w:rPr>
                <w:b/>
                <w:noProof/>
                <w:sz w:val="22"/>
                <w:szCs w:val="22"/>
              </w:rPr>
            </w:pPr>
          </w:p>
        </w:tc>
        <w:tc>
          <w:tcPr>
            <w:tcW w:w="1701" w:type="dxa"/>
          </w:tcPr>
          <w:p w14:paraId="3DE5CCFB" w14:textId="77777777" w:rsidR="00CE1B96" w:rsidRPr="00251CB4" w:rsidRDefault="00CE1B96" w:rsidP="00D57DCF">
            <w:pPr>
              <w:rPr>
                <w:b/>
                <w:noProof/>
              </w:rPr>
            </w:pPr>
          </w:p>
        </w:tc>
        <w:tc>
          <w:tcPr>
            <w:tcW w:w="2835" w:type="dxa"/>
          </w:tcPr>
          <w:p w14:paraId="33F57F2B" w14:textId="77777777" w:rsidR="00CE1B96" w:rsidRPr="00251CB4" w:rsidRDefault="00CE1B96" w:rsidP="00D57DCF">
            <w:pPr>
              <w:rPr>
                <w:b/>
                <w:noProof/>
              </w:rPr>
            </w:pPr>
          </w:p>
        </w:tc>
      </w:tr>
      <w:tr w:rsidR="00CE1B96" w:rsidRPr="00324E83" w14:paraId="2B3CF626" w14:textId="77777777" w:rsidTr="00D57DCF">
        <w:tc>
          <w:tcPr>
            <w:tcW w:w="843" w:type="dxa"/>
          </w:tcPr>
          <w:p w14:paraId="17C6CD90" w14:textId="77777777" w:rsidR="00CE1B96" w:rsidRPr="00CE1B96" w:rsidRDefault="00CE1B96">
            <w:pPr>
              <w:jc w:val="center"/>
            </w:pPr>
          </w:p>
        </w:tc>
        <w:tc>
          <w:tcPr>
            <w:tcW w:w="4652" w:type="dxa"/>
          </w:tcPr>
          <w:p w14:paraId="40C8C4FC" w14:textId="77777777" w:rsidR="00CE1B96" w:rsidRPr="00CE1B96" w:rsidRDefault="00CE1B96">
            <w:r w:rsidRPr="00CE1B96">
              <w:t>ELEKTRIČNA INSTALACIJA UNUTRAŠNJEG I SPOLJAŠNJEG VIDEO NADZORA - proširenje</w:t>
            </w:r>
          </w:p>
        </w:tc>
        <w:tc>
          <w:tcPr>
            <w:tcW w:w="2551" w:type="dxa"/>
          </w:tcPr>
          <w:p w14:paraId="7139CFCF" w14:textId="77777777" w:rsidR="00CE1B96" w:rsidRPr="004E4E3E" w:rsidRDefault="00CE1B96" w:rsidP="00D57DCF">
            <w:pPr>
              <w:rPr>
                <w:b/>
                <w:noProof/>
                <w:sz w:val="22"/>
                <w:szCs w:val="22"/>
              </w:rPr>
            </w:pPr>
          </w:p>
        </w:tc>
        <w:tc>
          <w:tcPr>
            <w:tcW w:w="1701" w:type="dxa"/>
          </w:tcPr>
          <w:p w14:paraId="51E6375A" w14:textId="77777777" w:rsidR="00CE1B96" w:rsidRPr="00251CB4" w:rsidRDefault="00CE1B96" w:rsidP="00D57DCF">
            <w:pPr>
              <w:rPr>
                <w:b/>
                <w:noProof/>
              </w:rPr>
            </w:pPr>
          </w:p>
        </w:tc>
        <w:tc>
          <w:tcPr>
            <w:tcW w:w="2835" w:type="dxa"/>
          </w:tcPr>
          <w:p w14:paraId="07E65AFB" w14:textId="77777777" w:rsidR="00CE1B96" w:rsidRPr="00251CB4" w:rsidRDefault="00CE1B96" w:rsidP="00D57DCF">
            <w:pPr>
              <w:rPr>
                <w:b/>
                <w:noProof/>
              </w:rPr>
            </w:pPr>
          </w:p>
        </w:tc>
      </w:tr>
      <w:tr w:rsidR="00CE1B96" w:rsidRPr="00324E83" w14:paraId="3A3540F5" w14:textId="77777777" w:rsidTr="00D57DCF">
        <w:tc>
          <w:tcPr>
            <w:tcW w:w="843" w:type="dxa"/>
          </w:tcPr>
          <w:p w14:paraId="5CBBD4AA" w14:textId="77777777" w:rsidR="00CE1B96" w:rsidRPr="00CE1B96" w:rsidRDefault="00CE1B96">
            <w:pPr>
              <w:jc w:val="center"/>
            </w:pPr>
          </w:p>
        </w:tc>
        <w:tc>
          <w:tcPr>
            <w:tcW w:w="4652" w:type="dxa"/>
          </w:tcPr>
          <w:p w14:paraId="2CDA54D3" w14:textId="77777777" w:rsidR="00CE1B96" w:rsidRPr="00CE1B96" w:rsidRDefault="00CE1B96">
            <w:r w:rsidRPr="00CE1B96">
              <w:t>ELEKTRIČNA INSTALACIJA BOLNIČKOG INTERKOM SISTEMA - proširenje</w:t>
            </w:r>
          </w:p>
        </w:tc>
        <w:tc>
          <w:tcPr>
            <w:tcW w:w="2551" w:type="dxa"/>
          </w:tcPr>
          <w:p w14:paraId="4EF4FF0A" w14:textId="77777777" w:rsidR="00CE1B96" w:rsidRPr="004E4E3E" w:rsidRDefault="00CE1B96" w:rsidP="00D57DCF">
            <w:pPr>
              <w:rPr>
                <w:b/>
                <w:noProof/>
                <w:sz w:val="22"/>
                <w:szCs w:val="22"/>
              </w:rPr>
            </w:pPr>
          </w:p>
        </w:tc>
        <w:tc>
          <w:tcPr>
            <w:tcW w:w="1701" w:type="dxa"/>
          </w:tcPr>
          <w:p w14:paraId="27E8FB0D" w14:textId="77777777" w:rsidR="00CE1B96" w:rsidRPr="00251CB4" w:rsidRDefault="00CE1B96" w:rsidP="00D57DCF">
            <w:pPr>
              <w:rPr>
                <w:b/>
                <w:noProof/>
              </w:rPr>
            </w:pPr>
          </w:p>
        </w:tc>
        <w:tc>
          <w:tcPr>
            <w:tcW w:w="2835" w:type="dxa"/>
          </w:tcPr>
          <w:p w14:paraId="2FF3E216" w14:textId="77777777" w:rsidR="00CE1B96" w:rsidRPr="00251CB4" w:rsidRDefault="00CE1B96" w:rsidP="00D57DCF">
            <w:pPr>
              <w:rPr>
                <w:b/>
                <w:noProof/>
              </w:rPr>
            </w:pPr>
          </w:p>
        </w:tc>
      </w:tr>
      <w:tr w:rsidR="00CE1B96" w:rsidRPr="00324E83" w14:paraId="3AC3965D" w14:textId="77777777" w:rsidTr="00D57DCF">
        <w:tc>
          <w:tcPr>
            <w:tcW w:w="843" w:type="dxa"/>
          </w:tcPr>
          <w:p w14:paraId="2809BE1D" w14:textId="77777777" w:rsidR="00CE1B96" w:rsidRPr="00CE1B96" w:rsidRDefault="00CE1B96">
            <w:pPr>
              <w:jc w:val="center"/>
            </w:pPr>
          </w:p>
        </w:tc>
        <w:tc>
          <w:tcPr>
            <w:tcW w:w="4652" w:type="dxa"/>
          </w:tcPr>
          <w:p w14:paraId="18CF207A" w14:textId="77777777" w:rsidR="00CE1B96" w:rsidRPr="00CE1B96" w:rsidRDefault="00CE1B96">
            <w:r w:rsidRPr="00CE1B96">
              <w:t xml:space="preserve">ELEKTRIČNA INSTALACIJA SISTEMA ZA KONTROLU PRISTUPA I AKREDITACIJU ULAZAKA SA SISTEMOM  ZA EVIDENCIJU RADNOG VREMENA ZAPOSLENIH </w:t>
            </w:r>
          </w:p>
        </w:tc>
        <w:tc>
          <w:tcPr>
            <w:tcW w:w="2551" w:type="dxa"/>
          </w:tcPr>
          <w:p w14:paraId="5D1D95CD" w14:textId="77777777" w:rsidR="00CE1B96" w:rsidRPr="004E4E3E" w:rsidRDefault="00CE1B96" w:rsidP="00D57DCF">
            <w:pPr>
              <w:rPr>
                <w:b/>
                <w:noProof/>
                <w:sz w:val="22"/>
                <w:szCs w:val="22"/>
              </w:rPr>
            </w:pPr>
          </w:p>
        </w:tc>
        <w:tc>
          <w:tcPr>
            <w:tcW w:w="1701" w:type="dxa"/>
          </w:tcPr>
          <w:p w14:paraId="5308BD20" w14:textId="77777777" w:rsidR="00CE1B96" w:rsidRPr="00251CB4" w:rsidRDefault="00CE1B96" w:rsidP="00D57DCF">
            <w:pPr>
              <w:rPr>
                <w:b/>
                <w:noProof/>
              </w:rPr>
            </w:pPr>
          </w:p>
        </w:tc>
        <w:tc>
          <w:tcPr>
            <w:tcW w:w="2835" w:type="dxa"/>
          </w:tcPr>
          <w:p w14:paraId="114C64CC" w14:textId="77777777" w:rsidR="00CE1B96" w:rsidRPr="00251CB4" w:rsidRDefault="00CE1B96" w:rsidP="00D57DCF">
            <w:pPr>
              <w:rPr>
                <w:b/>
                <w:noProof/>
              </w:rPr>
            </w:pPr>
          </w:p>
        </w:tc>
      </w:tr>
      <w:tr w:rsidR="00CE1B96" w:rsidRPr="00324E83" w14:paraId="02C141A9" w14:textId="77777777" w:rsidTr="00D57DCF">
        <w:tc>
          <w:tcPr>
            <w:tcW w:w="843" w:type="dxa"/>
          </w:tcPr>
          <w:p w14:paraId="7C6C46B9" w14:textId="77777777" w:rsidR="00CE1B96" w:rsidRPr="00CE1B96" w:rsidRDefault="00CE1B96">
            <w:pPr>
              <w:jc w:val="center"/>
            </w:pPr>
          </w:p>
        </w:tc>
        <w:tc>
          <w:tcPr>
            <w:tcW w:w="4652" w:type="dxa"/>
          </w:tcPr>
          <w:p w14:paraId="60E21859" w14:textId="77777777" w:rsidR="00CE1B96" w:rsidRPr="00CE1B96" w:rsidRDefault="00CE1B96">
            <w:r w:rsidRPr="00CE1B96">
              <w:t>ELEKTRIČNA INSTALACIJA AMBIJENTALNOG I EVAKUACIONOG OZVUČENJA</w:t>
            </w:r>
          </w:p>
        </w:tc>
        <w:tc>
          <w:tcPr>
            <w:tcW w:w="2551" w:type="dxa"/>
          </w:tcPr>
          <w:p w14:paraId="5CCCF2F6" w14:textId="77777777" w:rsidR="00CE1B96" w:rsidRPr="004E4E3E" w:rsidRDefault="00CE1B96" w:rsidP="00D57DCF">
            <w:pPr>
              <w:rPr>
                <w:b/>
                <w:noProof/>
                <w:sz w:val="22"/>
                <w:szCs w:val="22"/>
              </w:rPr>
            </w:pPr>
          </w:p>
        </w:tc>
        <w:tc>
          <w:tcPr>
            <w:tcW w:w="1701" w:type="dxa"/>
          </w:tcPr>
          <w:p w14:paraId="3D919F09" w14:textId="77777777" w:rsidR="00CE1B96" w:rsidRPr="00251CB4" w:rsidRDefault="00CE1B96" w:rsidP="00D57DCF">
            <w:pPr>
              <w:rPr>
                <w:b/>
                <w:noProof/>
              </w:rPr>
            </w:pPr>
          </w:p>
        </w:tc>
        <w:tc>
          <w:tcPr>
            <w:tcW w:w="2835" w:type="dxa"/>
          </w:tcPr>
          <w:p w14:paraId="168EE3AE" w14:textId="77777777" w:rsidR="00CE1B96" w:rsidRPr="00251CB4" w:rsidRDefault="00CE1B96" w:rsidP="00D57DCF">
            <w:pPr>
              <w:rPr>
                <w:b/>
                <w:noProof/>
              </w:rPr>
            </w:pPr>
          </w:p>
        </w:tc>
      </w:tr>
      <w:tr w:rsidR="00CE1B96" w:rsidRPr="00324E83" w14:paraId="2F1104DF" w14:textId="77777777" w:rsidTr="00D57DCF">
        <w:tc>
          <w:tcPr>
            <w:tcW w:w="843" w:type="dxa"/>
          </w:tcPr>
          <w:p w14:paraId="4B00B3C1" w14:textId="77777777" w:rsidR="00CE1B96" w:rsidRPr="00CE1B96" w:rsidRDefault="00CE1B96">
            <w:pPr>
              <w:jc w:val="center"/>
            </w:pPr>
          </w:p>
        </w:tc>
        <w:tc>
          <w:tcPr>
            <w:tcW w:w="4652" w:type="dxa"/>
          </w:tcPr>
          <w:p w14:paraId="74FCD844" w14:textId="77777777" w:rsidR="00CE1B96" w:rsidRPr="00CE1B96" w:rsidRDefault="00CE1B96">
            <w:r w:rsidRPr="00CE1B96">
              <w:t>ELEKTRIČNA INSTALACIJA SISTEMA MULTIMEDIJALNIH PREZENTACIJA</w:t>
            </w:r>
          </w:p>
        </w:tc>
        <w:tc>
          <w:tcPr>
            <w:tcW w:w="2551" w:type="dxa"/>
          </w:tcPr>
          <w:p w14:paraId="2301A1CA" w14:textId="77777777" w:rsidR="00CE1B96" w:rsidRPr="004E4E3E" w:rsidRDefault="00CE1B96" w:rsidP="00D57DCF">
            <w:pPr>
              <w:rPr>
                <w:b/>
                <w:noProof/>
                <w:sz w:val="22"/>
                <w:szCs w:val="22"/>
              </w:rPr>
            </w:pPr>
          </w:p>
        </w:tc>
        <w:tc>
          <w:tcPr>
            <w:tcW w:w="1701" w:type="dxa"/>
          </w:tcPr>
          <w:p w14:paraId="10A88A3E" w14:textId="77777777" w:rsidR="00CE1B96" w:rsidRPr="00251CB4" w:rsidRDefault="00CE1B96" w:rsidP="00D57DCF">
            <w:pPr>
              <w:rPr>
                <w:b/>
                <w:noProof/>
              </w:rPr>
            </w:pPr>
          </w:p>
        </w:tc>
        <w:tc>
          <w:tcPr>
            <w:tcW w:w="2835" w:type="dxa"/>
          </w:tcPr>
          <w:p w14:paraId="2CCC276B" w14:textId="77777777" w:rsidR="00CE1B96" w:rsidRPr="00251CB4" w:rsidRDefault="00CE1B96" w:rsidP="00D57DCF">
            <w:pPr>
              <w:rPr>
                <w:b/>
                <w:noProof/>
              </w:rPr>
            </w:pPr>
          </w:p>
        </w:tc>
      </w:tr>
      <w:tr w:rsidR="00CE1B96" w:rsidRPr="00324E83" w14:paraId="0B9EACCC" w14:textId="77777777" w:rsidTr="00D57DCF">
        <w:tc>
          <w:tcPr>
            <w:tcW w:w="843" w:type="dxa"/>
          </w:tcPr>
          <w:p w14:paraId="3AF4A00D" w14:textId="77777777" w:rsidR="00CE1B96" w:rsidRPr="00CE1B96" w:rsidRDefault="00CE1B96">
            <w:pPr>
              <w:jc w:val="center"/>
            </w:pPr>
          </w:p>
        </w:tc>
        <w:tc>
          <w:tcPr>
            <w:tcW w:w="4652" w:type="dxa"/>
          </w:tcPr>
          <w:p w14:paraId="55ACDFAC" w14:textId="77777777" w:rsidR="00CE1B96" w:rsidRPr="00CE1B96" w:rsidRDefault="00CE1B96">
            <w:r w:rsidRPr="00CE1B96">
              <w:t>ELEKTRIČNA INSTALACIJA AUTOMATSKE SIGNALIZACIJE  POŽARA</w:t>
            </w:r>
          </w:p>
        </w:tc>
        <w:tc>
          <w:tcPr>
            <w:tcW w:w="2551" w:type="dxa"/>
          </w:tcPr>
          <w:p w14:paraId="640DB83A" w14:textId="77777777" w:rsidR="00CE1B96" w:rsidRPr="004E4E3E" w:rsidRDefault="00CE1B96" w:rsidP="00D57DCF">
            <w:pPr>
              <w:rPr>
                <w:b/>
                <w:noProof/>
                <w:sz w:val="22"/>
                <w:szCs w:val="22"/>
              </w:rPr>
            </w:pPr>
          </w:p>
        </w:tc>
        <w:tc>
          <w:tcPr>
            <w:tcW w:w="1701" w:type="dxa"/>
          </w:tcPr>
          <w:p w14:paraId="7D6174BD" w14:textId="77777777" w:rsidR="00CE1B96" w:rsidRPr="00251CB4" w:rsidRDefault="00CE1B96" w:rsidP="00D57DCF">
            <w:pPr>
              <w:rPr>
                <w:b/>
                <w:noProof/>
              </w:rPr>
            </w:pPr>
          </w:p>
        </w:tc>
        <w:tc>
          <w:tcPr>
            <w:tcW w:w="2835" w:type="dxa"/>
          </w:tcPr>
          <w:p w14:paraId="1EC8778A" w14:textId="77777777" w:rsidR="00CE1B96" w:rsidRPr="00251CB4" w:rsidRDefault="00CE1B96" w:rsidP="00D57DCF">
            <w:pPr>
              <w:rPr>
                <w:b/>
                <w:noProof/>
              </w:rPr>
            </w:pPr>
          </w:p>
        </w:tc>
      </w:tr>
      <w:tr w:rsidR="00230801" w:rsidRPr="00324E83" w14:paraId="341D34D8" w14:textId="77777777" w:rsidTr="00D57DCF">
        <w:tc>
          <w:tcPr>
            <w:tcW w:w="843" w:type="dxa"/>
            <w:vAlign w:val="center"/>
          </w:tcPr>
          <w:p w14:paraId="6157C268" w14:textId="77777777" w:rsidR="00230801" w:rsidRPr="00CE1B96" w:rsidRDefault="00230801">
            <w:pPr>
              <w:jc w:val="center"/>
              <w:rPr>
                <w:bCs/>
              </w:rPr>
            </w:pPr>
            <w:r>
              <w:rPr>
                <w:bCs/>
              </w:rPr>
              <w:t>XX</w:t>
            </w:r>
          </w:p>
        </w:tc>
        <w:tc>
          <w:tcPr>
            <w:tcW w:w="4652" w:type="dxa"/>
          </w:tcPr>
          <w:p w14:paraId="7ECA07BD" w14:textId="77777777" w:rsidR="00230801" w:rsidRPr="00CE1B96" w:rsidRDefault="00230801">
            <w:pPr>
              <w:rPr>
                <w:bCs/>
              </w:rPr>
            </w:pPr>
            <w:r>
              <w:rPr>
                <w:bCs/>
              </w:rPr>
              <w:t>IZVOĐENJE RAZLIČITIH VRSTA SIGNALNIH I TELEKOMUNIKACIONIH INSTALACIJA</w:t>
            </w:r>
          </w:p>
        </w:tc>
        <w:tc>
          <w:tcPr>
            <w:tcW w:w="2551" w:type="dxa"/>
          </w:tcPr>
          <w:p w14:paraId="2797D672" w14:textId="77777777" w:rsidR="00230801" w:rsidRPr="004E4E3E" w:rsidRDefault="00230801" w:rsidP="00D57DCF">
            <w:pPr>
              <w:rPr>
                <w:b/>
                <w:noProof/>
                <w:sz w:val="22"/>
                <w:szCs w:val="22"/>
              </w:rPr>
            </w:pPr>
          </w:p>
        </w:tc>
        <w:tc>
          <w:tcPr>
            <w:tcW w:w="1701" w:type="dxa"/>
          </w:tcPr>
          <w:p w14:paraId="070AA5C4" w14:textId="77777777" w:rsidR="00230801" w:rsidRPr="00251CB4" w:rsidRDefault="00230801" w:rsidP="00D57DCF">
            <w:pPr>
              <w:rPr>
                <w:b/>
                <w:noProof/>
              </w:rPr>
            </w:pPr>
          </w:p>
        </w:tc>
        <w:tc>
          <w:tcPr>
            <w:tcW w:w="2835" w:type="dxa"/>
          </w:tcPr>
          <w:p w14:paraId="3E85F538" w14:textId="77777777" w:rsidR="00230801" w:rsidRPr="00251CB4" w:rsidRDefault="00230801" w:rsidP="00D57DCF">
            <w:pPr>
              <w:rPr>
                <w:b/>
                <w:noProof/>
              </w:rPr>
            </w:pPr>
          </w:p>
        </w:tc>
      </w:tr>
      <w:tr w:rsidR="00CE1B96" w:rsidRPr="00324E83" w14:paraId="50CCA24D" w14:textId="77777777" w:rsidTr="00D57DCF">
        <w:tc>
          <w:tcPr>
            <w:tcW w:w="843" w:type="dxa"/>
            <w:vAlign w:val="center"/>
          </w:tcPr>
          <w:p w14:paraId="5F811197" w14:textId="77777777" w:rsidR="00CE1B96" w:rsidRPr="00CE1B96" w:rsidRDefault="00230801">
            <w:pPr>
              <w:jc w:val="center"/>
              <w:rPr>
                <w:bCs/>
              </w:rPr>
            </w:pPr>
            <w:r>
              <w:rPr>
                <w:bCs/>
              </w:rPr>
              <w:t>XXI</w:t>
            </w:r>
          </w:p>
        </w:tc>
        <w:tc>
          <w:tcPr>
            <w:tcW w:w="4652" w:type="dxa"/>
          </w:tcPr>
          <w:p w14:paraId="758CC6DD" w14:textId="77777777" w:rsidR="00CE1B96" w:rsidRPr="00CE1B96" w:rsidRDefault="00CE1B96">
            <w:pPr>
              <w:rPr>
                <w:bCs/>
              </w:rPr>
            </w:pPr>
            <w:r w:rsidRPr="00CE1B96">
              <w:rPr>
                <w:bCs/>
              </w:rPr>
              <w:t>INSTALACIJE  U TOPLOTNOJ PODSTANICI NA STRANI SANITARNE VODE</w:t>
            </w:r>
          </w:p>
        </w:tc>
        <w:tc>
          <w:tcPr>
            <w:tcW w:w="2551" w:type="dxa"/>
          </w:tcPr>
          <w:p w14:paraId="34B5F38A" w14:textId="77777777" w:rsidR="00CE1B96" w:rsidRPr="004E4E3E" w:rsidRDefault="00CE1B96" w:rsidP="00D57DCF">
            <w:pPr>
              <w:rPr>
                <w:b/>
                <w:noProof/>
                <w:sz w:val="22"/>
                <w:szCs w:val="22"/>
              </w:rPr>
            </w:pPr>
          </w:p>
        </w:tc>
        <w:tc>
          <w:tcPr>
            <w:tcW w:w="1701" w:type="dxa"/>
          </w:tcPr>
          <w:p w14:paraId="434CB44C" w14:textId="77777777" w:rsidR="00CE1B96" w:rsidRPr="00251CB4" w:rsidRDefault="00CE1B96" w:rsidP="00D57DCF">
            <w:pPr>
              <w:rPr>
                <w:b/>
                <w:noProof/>
              </w:rPr>
            </w:pPr>
          </w:p>
        </w:tc>
        <w:tc>
          <w:tcPr>
            <w:tcW w:w="2835" w:type="dxa"/>
          </w:tcPr>
          <w:p w14:paraId="70ADA62B" w14:textId="77777777" w:rsidR="00CE1B96" w:rsidRPr="00251CB4" w:rsidRDefault="00CE1B96" w:rsidP="00D57DCF">
            <w:pPr>
              <w:rPr>
                <w:b/>
                <w:noProof/>
              </w:rPr>
            </w:pPr>
          </w:p>
        </w:tc>
      </w:tr>
      <w:tr w:rsidR="00CE1B96" w:rsidRPr="00324E83" w14:paraId="010923F2" w14:textId="77777777" w:rsidTr="00D57DCF">
        <w:tc>
          <w:tcPr>
            <w:tcW w:w="843" w:type="dxa"/>
            <w:vAlign w:val="center"/>
          </w:tcPr>
          <w:p w14:paraId="557B465A" w14:textId="77777777" w:rsidR="00CE1B96" w:rsidRPr="00CE1B96" w:rsidRDefault="00230801">
            <w:pPr>
              <w:jc w:val="center"/>
              <w:rPr>
                <w:bCs/>
              </w:rPr>
            </w:pPr>
            <w:r>
              <w:rPr>
                <w:bCs/>
              </w:rPr>
              <w:t>XXII</w:t>
            </w:r>
          </w:p>
        </w:tc>
        <w:tc>
          <w:tcPr>
            <w:tcW w:w="4652" w:type="dxa"/>
          </w:tcPr>
          <w:p w14:paraId="7546D77D" w14:textId="77777777" w:rsidR="00CE1B96" w:rsidRPr="00CE1B96" w:rsidRDefault="00CE1B96">
            <w:pPr>
              <w:rPr>
                <w:bCs/>
              </w:rPr>
            </w:pPr>
            <w:r w:rsidRPr="00CE1B96">
              <w:rPr>
                <w:bCs/>
              </w:rPr>
              <w:t>INSTALACIJA RADIJATORSKOG GREJANJA</w:t>
            </w:r>
          </w:p>
        </w:tc>
        <w:tc>
          <w:tcPr>
            <w:tcW w:w="2551" w:type="dxa"/>
          </w:tcPr>
          <w:p w14:paraId="39C5CCB9" w14:textId="77777777" w:rsidR="00CE1B96" w:rsidRPr="004E4E3E" w:rsidRDefault="00CE1B96" w:rsidP="00D57DCF">
            <w:pPr>
              <w:rPr>
                <w:b/>
                <w:noProof/>
                <w:sz w:val="22"/>
                <w:szCs w:val="22"/>
              </w:rPr>
            </w:pPr>
          </w:p>
        </w:tc>
        <w:tc>
          <w:tcPr>
            <w:tcW w:w="1701" w:type="dxa"/>
          </w:tcPr>
          <w:p w14:paraId="744BA7DA" w14:textId="77777777" w:rsidR="00CE1B96" w:rsidRPr="00251CB4" w:rsidRDefault="00CE1B96" w:rsidP="00D57DCF">
            <w:pPr>
              <w:rPr>
                <w:b/>
                <w:noProof/>
              </w:rPr>
            </w:pPr>
          </w:p>
        </w:tc>
        <w:tc>
          <w:tcPr>
            <w:tcW w:w="2835" w:type="dxa"/>
          </w:tcPr>
          <w:p w14:paraId="15733D73" w14:textId="77777777" w:rsidR="00CE1B96" w:rsidRPr="00251CB4" w:rsidRDefault="00CE1B96" w:rsidP="00D57DCF">
            <w:pPr>
              <w:rPr>
                <w:b/>
                <w:noProof/>
              </w:rPr>
            </w:pPr>
          </w:p>
        </w:tc>
      </w:tr>
      <w:tr w:rsidR="00CE1B96" w:rsidRPr="00324E83" w14:paraId="76B7BEAD" w14:textId="77777777" w:rsidTr="00D57DCF">
        <w:tc>
          <w:tcPr>
            <w:tcW w:w="843" w:type="dxa"/>
          </w:tcPr>
          <w:p w14:paraId="56B4B31C" w14:textId="77777777" w:rsidR="00CE1B96" w:rsidRPr="00CE1B96" w:rsidRDefault="00230801">
            <w:pPr>
              <w:jc w:val="center"/>
              <w:rPr>
                <w:bCs/>
                <w:color w:val="000000"/>
              </w:rPr>
            </w:pPr>
            <w:r>
              <w:rPr>
                <w:bCs/>
                <w:color w:val="000000"/>
              </w:rPr>
              <w:t>XXIII</w:t>
            </w:r>
          </w:p>
        </w:tc>
        <w:tc>
          <w:tcPr>
            <w:tcW w:w="4652" w:type="dxa"/>
          </w:tcPr>
          <w:p w14:paraId="6D481BDA" w14:textId="77777777" w:rsidR="00CE1B96" w:rsidRPr="00CE1B96" w:rsidRDefault="00CE1B96">
            <w:pPr>
              <w:rPr>
                <w:bCs/>
                <w:color w:val="000000"/>
              </w:rPr>
            </w:pPr>
            <w:r w:rsidRPr="00CE1B96">
              <w:rPr>
                <w:bCs/>
                <w:color w:val="000000"/>
              </w:rPr>
              <w:t xml:space="preserve">SISTEMI VENTILACIJE NA PRIZEMLJU  </w:t>
            </w:r>
            <w:r w:rsidRPr="00CE1B96">
              <w:rPr>
                <w:bCs/>
                <w:color w:val="000000"/>
              </w:rPr>
              <w:lastRenderedPageBreak/>
              <w:t>(sistemi VU-1, VO-1 i VO-2) – prostori intenzivne nege</w:t>
            </w:r>
          </w:p>
        </w:tc>
        <w:tc>
          <w:tcPr>
            <w:tcW w:w="2551" w:type="dxa"/>
          </w:tcPr>
          <w:p w14:paraId="026167F8" w14:textId="77777777" w:rsidR="00CE1B96" w:rsidRPr="004E4E3E" w:rsidRDefault="00CE1B96" w:rsidP="00D57DCF">
            <w:pPr>
              <w:rPr>
                <w:b/>
                <w:noProof/>
                <w:sz w:val="22"/>
                <w:szCs w:val="22"/>
              </w:rPr>
            </w:pPr>
          </w:p>
        </w:tc>
        <w:tc>
          <w:tcPr>
            <w:tcW w:w="1701" w:type="dxa"/>
          </w:tcPr>
          <w:p w14:paraId="6DDE4C9D" w14:textId="77777777" w:rsidR="00CE1B96" w:rsidRPr="00251CB4" w:rsidRDefault="00CE1B96" w:rsidP="00D57DCF">
            <w:pPr>
              <w:rPr>
                <w:b/>
                <w:noProof/>
              </w:rPr>
            </w:pPr>
          </w:p>
        </w:tc>
        <w:tc>
          <w:tcPr>
            <w:tcW w:w="2835" w:type="dxa"/>
          </w:tcPr>
          <w:p w14:paraId="042E13BC" w14:textId="77777777" w:rsidR="00CE1B96" w:rsidRPr="00251CB4" w:rsidRDefault="00CE1B96" w:rsidP="00D57DCF">
            <w:pPr>
              <w:rPr>
                <w:b/>
                <w:noProof/>
              </w:rPr>
            </w:pPr>
          </w:p>
        </w:tc>
      </w:tr>
      <w:tr w:rsidR="00CE1B96" w:rsidRPr="00324E83" w14:paraId="0115EC13" w14:textId="77777777" w:rsidTr="00D57DCF">
        <w:tc>
          <w:tcPr>
            <w:tcW w:w="843" w:type="dxa"/>
          </w:tcPr>
          <w:p w14:paraId="021AF993" w14:textId="77777777" w:rsidR="00CE1B96" w:rsidRPr="00CE1B96" w:rsidRDefault="00230801">
            <w:pPr>
              <w:jc w:val="center"/>
              <w:rPr>
                <w:bCs/>
              </w:rPr>
            </w:pPr>
            <w:r>
              <w:rPr>
                <w:bCs/>
              </w:rPr>
              <w:lastRenderedPageBreak/>
              <w:t>XXIV</w:t>
            </w:r>
          </w:p>
        </w:tc>
        <w:tc>
          <w:tcPr>
            <w:tcW w:w="4652" w:type="dxa"/>
          </w:tcPr>
          <w:p w14:paraId="5FE5204B" w14:textId="77777777" w:rsidR="00CE1B96" w:rsidRPr="00CE1B96" w:rsidRDefault="00CE1B96">
            <w:pPr>
              <w:rPr>
                <w:bCs/>
              </w:rPr>
            </w:pPr>
            <w:r w:rsidRPr="00CE1B96">
              <w:rPr>
                <w:bCs/>
              </w:rPr>
              <w:t>SISTEM KLIMATIZACIJE SA PROMENJIVIM PROTOKOM RASHLADNOG FLUIDA – SISTEM 1 NA PRIZEMLJU</w:t>
            </w:r>
          </w:p>
        </w:tc>
        <w:tc>
          <w:tcPr>
            <w:tcW w:w="2551" w:type="dxa"/>
          </w:tcPr>
          <w:p w14:paraId="7414B74F" w14:textId="77777777" w:rsidR="00CE1B96" w:rsidRPr="004E4E3E" w:rsidRDefault="00CE1B96" w:rsidP="00D57DCF">
            <w:pPr>
              <w:rPr>
                <w:b/>
                <w:noProof/>
                <w:sz w:val="22"/>
                <w:szCs w:val="22"/>
              </w:rPr>
            </w:pPr>
          </w:p>
        </w:tc>
        <w:tc>
          <w:tcPr>
            <w:tcW w:w="1701" w:type="dxa"/>
          </w:tcPr>
          <w:p w14:paraId="59C94F47" w14:textId="77777777" w:rsidR="00CE1B96" w:rsidRPr="00251CB4" w:rsidRDefault="00CE1B96" w:rsidP="00D57DCF">
            <w:pPr>
              <w:rPr>
                <w:b/>
                <w:noProof/>
              </w:rPr>
            </w:pPr>
          </w:p>
        </w:tc>
        <w:tc>
          <w:tcPr>
            <w:tcW w:w="2835" w:type="dxa"/>
          </w:tcPr>
          <w:p w14:paraId="1AF3411E" w14:textId="77777777" w:rsidR="00CE1B96" w:rsidRPr="00251CB4" w:rsidRDefault="00CE1B96" w:rsidP="00D57DCF">
            <w:pPr>
              <w:rPr>
                <w:b/>
                <w:noProof/>
              </w:rPr>
            </w:pPr>
          </w:p>
        </w:tc>
      </w:tr>
      <w:tr w:rsidR="00CE1B96" w:rsidRPr="00324E83" w14:paraId="58F9B2CD" w14:textId="77777777" w:rsidTr="00D57DCF">
        <w:tc>
          <w:tcPr>
            <w:tcW w:w="843" w:type="dxa"/>
          </w:tcPr>
          <w:p w14:paraId="410E5604" w14:textId="77777777" w:rsidR="00CE1B96" w:rsidRPr="00CE1B96" w:rsidRDefault="00230801">
            <w:pPr>
              <w:jc w:val="center"/>
              <w:rPr>
                <w:bCs/>
              </w:rPr>
            </w:pPr>
            <w:r>
              <w:rPr>
                <w:bCs/>
              </w:rPr>
              <w:t>XXV</w:t>
            </w:r>
          </w:p>
        </w:tc>
        <w:tc>
          <w:tcPr>
            <w:tcW w:w="4652" w:type="dxa"/>
          </w:tcPr>
          <w:p w14:paraId="5E06AB5F" w14:textId="77777777" w:rsidR="00CE1B96" w:rsidRPr="00CE1B96" w:rsidRDefault="00CE1B96">
            <w:pPr>
              <w:rPr>
                <w:bCs/>
              </w:rPr>
            </w:pPr>
            <w:r w:rsidRPr="00CE1B96">
              <w:rPr>
                <w:bCs/>
              </w:rPr>
              <w:t>SISTEM KLIMATIZACIJE SA PROMENJIVIM PROTOKOM RASHLADNOG FLUIDA – SISTEM 2 NA SPRATU</w:t>
            </w:r>
          </w:p>
        </w:tc>
        <w:tc>
          <w:tcPr>
            <w:tcW w:w="2551" w:type="dxa"/>
          </w:tcPr>
          <w:p w14:paraId="40E95199" w14:textId="77777777" w:rsidR="00CE1B96" w:rsidRPr="004E4E3E" w:rsidRDefault="00CE1B96" w:rsidP="00D57DCF">
            <w:pPr>
              <w:rPr>
                <w:b/>
                <w:noProof/>
                <w:sz w:val="22"/>
                <w:szCs w:val="22"/>
              </w:rPr>
            </w:pPr>
          </w:p>
        </w:tc>
        <w:tc>
          <w:tcPr>
            <w:tcW w:w="1701" w:type="dxa"/>
          </w:tcPr>
          <w:p w14:paraId="51EC3E9C" w14:textId="77777777" w:rsidR="00CE1B96" w:rsidRPr="00251CB4" w:rsidRDefault="00CE1B96" w:rsidP="00D57DCF">
            <w:pPr>
              <w:rPr>
                <w:b/>
                <w:noProof/>
              </w:rPr>
            </w:pPr>
          </w:p>
        </w:tc>
        <w:tc>
          <w:tcPr>
            <w:tcW w:w="2835" w:type="dxa"/>
          </w:tcPr>
          <w:p w14:paraId="6F2AD351" w14:textId="77777777" w:rsidR="00CE1B96" w:rsidRPr="00251CB4" w:rsidRDefault="00CE1B96" w:rsidP="00D57DCF">
            <w:pPr>
              <w:rPr>
                <w:b/>
                <w:noProof/>
              </w:rPr>
            </w:pPr>
          </w:p>
        </w:tc>
      </w:tr>
      <w:tr w:rsidR="00CE1B96" w:rsidRPr="00324E83" w14:paraId="35659DA6" w14:textId="77777777" w:rsidTr="00D57DCF">
        <w:tc>
          <w:tcPr>
            <w:tcW w:w="843" w:type="dxa"/>
          </w:tcPr>
          <w:p w14:paraId="7E4D3D5B" w14:textId="77777777" w:rsidR="00CE1B96" w:rsidRPr="00CE1B96" w:rsidRDefault="00230801">
            <w:pPr>
              <w:jc w:val="center"/>
              <w:rPr>
                <w:bCs/>
                <w:color w:val="000000"/>
              </w:rPr>
            </w:pPr>
            <w:r>
              <w:rPr>
                <w:bCs/>
                <w:color w:val="000000"/>
              </w:rPr>
              <w:t>XXVI</w:t>
            </w:r>
          </w:p>
        </w:tc>
        <w:tc>
          <w:tcPr>
            <w:tcW w:w="4652" w:type="dxa"/>
          </w:tcPr>
          <w:p w14:paraId="7437D8EC" w14:textId="77777777" w:rsidR="00CE1B96" w:rsidRPr="00CE1B96" w:rsidRDefault="00CE1B96">
            <w:pPr>
              <w:rPr>
                <w:bCs/>
                <w:color w:val="000000"/>
              </w:rPr>
            </w:pPr>
            <w:r w:rsidRPr="00CE1B96">
              <w:rPr>
                <w:bCs/>
                <w:color w:val="000000"/>
              </w:rPr>
              <w:t>Ventilacija sanitarnih prostora, tehničke prostorije  i tavana</w:t>
            </w:r>
          </w:p>
        </w:tc>
        <w:tc>
          <w:tcPr>
            <w:tcW w:w="2551" w:type="dxa"/>
          </w:tcPr>
          <w:p w14:paraId="1D89C228" w14:textId="77777777" w:rsidR="00CE1B96" w:rsidRPr="004E4E3E" w:rsidRDefault="00CE1B96" w:rsidP="00D57DCF">
            <w:pPr>
              <w:rPr>
                <w:b/>
                <w:noProof/>
                <w:sz w:val="22"/>
                <w:szCs w:val="22"/>
              </w:rPr>
            </w:pPr>
          </w:p>
        </w:tc>
        <w:tc>
          <w:tcPr>
            <w:tcW w:w="1701" w:type="dxa"/>
          </w:tcPr>
          <w:p w14:paraId="48EA4C13" w14:textId="77777777" w:rsidR="00CE1B96" w:rsidRPr="00251CB4" w:rsidRDefault="00CE1B96" w:rsidP="00D57DCF">
            <w:pPr>
              <w:rPr>
                <w:b/>
                <w:noProof/>
              </w:rPr>
            </w:pPr>
          </w:p>
        </w:tc>
        <w:tc>
          <w:tcPr>
            <w:tcW w:w="2835" w:type="dxa"/>
          </w:tcPr>
          <w:p w14:paraId="5F75630C" w14:textId="77777777" w:rsidR="00CE1B96" w:rsidRPr="00251CB4" w:rsidRDefault="00CE1B96" w:rsidP="00D57DCF">
            <w:pPr>
              <w:rPr>
                <w:b/>
                <w:noProof/>
              </w:rPr>
            </w:pPr>
          </w:p>
        </w:tc>
      </w:tr>
      <w:tr w:rsidR="00CE1B96" w:rsidRPr="00324E83" w14:paraId="24745328" w14:textId="77777777" w:rsidTr="00D57DCF">
        <w:tc>
          <w:tcPr>
            <w:tcW w:w="843" w:type="dxa"/>
            <w:vAlign w:val="center"/>
          </w:tcPr>
          <w:p w14:paraId="165DBE6D" w14:textId="77777777" w:rsidR="00CE1B96" w:rsidRPr="00CE1B96" w:rsidRDefault="00230801">
            <w:pPr>
              <w:jc w:val="center"/>
              <w:rPr>
                <w:bCs/>
              </w:rPr>
            </w:pPr>
            <w:r>
              <w:rPr>
                <w:bCs/>
              </w:rPr>
              <w:t>XXVII</w:t>
            </w:r>
          </w:p>
        </w:tc>
        <w:tc>
          <w:tcPr>
            <w:tcW w:w="4652" w:type="dxa"/>
          </w:tcPr>
          <w:p w14:paraId="255F1C43" w14:textId="77777777" w:rsidR="00CE1B96" w:rsidRPr="00CE1B96" w:rsidRDefault="00CE1B96">
            <w:pPr>
              <w:rPr>
                <w:bCs/>
              </w:rPr>
            </w:pPr>
            <w:r w:rsidRPr="00CE1B96">
              <w:rPr>
                <w:bCs/>
              </w:rPr>
              <w:t>OPŠTE STAVKE za sve sisteme grejanja, ventilacije i klimatizacije</w:t>
            </w:r>
          </w:p>
        </w:tc>
        <w:tc>
          <w:tcPr>
            <w:tcW w:w="2551" w:type="dxa"/>
          </w:tcPr>
          <w:p w14:paraId="4CCC06D0" w14:textId="77777777" w:rsidR="00CE1B96" w:rsidRPr="004E4E3E" w:rsidRDefault="00CE1B96" w:rsidP="00D57DCF">
            <w:pPr>
              <w:rPr>
                <w:b/>
                <w:noProof/>
                <w:sz w:val="22"/>
                <w:szCs w:val="22"/>
              </w:rPr>
            </w:pPr>
          </w:p>
        </w:tc>
        <w:tc>
          <w:tcPr>
            <w:tcW w:w="1701" w:type="dxa"/>
          </w:tcPr>
          <w:p w14:paraId="4A2E368C" w14:textId="77777777" w:rsidR="00CE1B96" w:rsidRPr="00251CB4" w:rsidRDefault="00CE1B96" w:rsidP="00D57DCF">
            <w:pPr>
              <w:rPr>
                <w:b/>
                <w:noProof/>
              </w:rPr>
            </w:pPr>
          </w:p>
        </w:tc>
        <w:tc>
          <w:tcPr>
            <w:tcW w:w="2835" w:type="dxa"/>
          </w:tcPr>
          <w:p w14:paraId="69EF82A8" w14:textId="77777777" w:rsidR="00CE1B96" w:rsidRPr="00251CB4" w:rsidRDefault="00CE1B96" w:rsidP="00D57DCF">
            <w:pPr>
              <w:rPr>
                <w:b/>
                <w:noProof/>
              </w:rPr>
            </w:pPr>
          </w:p>
        </w:tc>
      </w:tr>
      <w:tr w:rsidR="006E327B" w:rsidRPr="00324E83" w14:paraId="678793A7" w14:textId="77777777" w:rsidTr="00D57DCF">
        <w:tc>
          <w:tcPr>
            <w:tcW w:w="843" w:type="dxa"/>
          </w:tcPr>
          <w:p w14:paraId="1DA6DD21" w14:textId="77777777" w:rsidR="006E327B" w:rsidRPr="00CE1B96" w:rsidRDefault="00230801" w:rsidP="00D57DCF">
            <w:pPr>
              <w:jc w:val="center"/>
              <w:rPr>
                <w:noProof/>
              </w:rPr>
            </w:pPr>
            <w:r>
              <w:rPr>
                <w:noProof/>
              </w:rPr>
              <w:t>XXVIII</w:t>
            </w:r>
          </w:p>
        </w:tc>
        <w:tc>
          <w:tcPr>
            <w:tcW w:w="4652" w:type="dxa"/>
          </w:tcPr>
          <w:p w14:paraId="257E0C4A" w14:textId="77777777" w:rsidR="006E327B" w:rsidRPr="00CE1B96" w:rsidRDefault="00CE1B96" w:rsidP="00D57DCF">
            <w:pPr>
              <w:rPr>
                <w:bCs/>
              </w:rPr>
            </w:pPr>
            <w:r w:rsidRPr="00CE1B96">
              <w:rPr>
                <w:bCs/>
              </w:rPr>
              <w:t>MEDICINSKI GASOVI</w:t>
            </w:r>
          </w:p>
        </w:tc>
        <w:tc>
          <w:tcPr>
            <w:tcW w:w="2551" w:type="dxa"/>
          </w:tcPr>
          <w:p w14:paraId="6FAA296E" w14:textId="77777777" w:rsidR="006E327B" w:rsidRPr="004E4E3E" w:rsidRDefault="006E327B" w:rsidP="00D57DCF">
            <w:pPr>
              <w:rPr>
                <w:b/>
                <w:noProof/>
                <w:sz w:val="22"/>
                <w:szCs w:val="22"/>
              </w:rPr>
            </w:pPr>
          </w:p>
        </w:tc>
        <w:tc>
          <w:tcPr>
            <w:tcW w:w="1701" w:type="dxa"/>
          </w:tcPr>
          <w:p w14:paraId="6E0443CA" w14:textId="77777777" w:rsidR="006E327B" w:rsidRPr="00251CB4" w:rsidRDefault="006E327B" w:rsidP="00D57DCF">
            <w:pPr>
              <w:rPr>
                <w:b/>
                <w:noProof/>
              </w:rPr>
            </w:pPr>
          </w:p>
        </w:tc>
        <w:tc>
          <w:tcPr>
            <w:tcW w:w="2835" w:type="dxa"/>
          </w:tcPr>
          <w:p w14:paraId="34A98CB4" w14:textId="77777777" w:rsidR="006E327B" w:rsidRPr="00251CB4" w:rsidRDefault="006E327B" w:rsidP="00D57DCF">
            <w:pPr>
              <w:rPr>
                <w:b/>
                <w:noProof/>
              </w:rPr>
            </w:pPr>
          </w:p>
        </w:tc>
      </w:tr>
      <w:tr w:rsidR="006E327B" w:rsidRPr="00324E83" w14:paraId="611C2E8B" w14:textId="77777777" w:rsidTr="00CB4DD6">
        <w:trPr>
          <w:trHeight w:val="310"/>
        </w:trPr>
        <w:tc>
          <w:tcPr>
            <w:tcW w:w="843" w:type="dxa"/>
          </w:tcPr>
          <w:p w14:paraId="57386BB2" w14:textId="77777777" w:rsidR="006E327B" w:rsidRPr="00CE1B96" w:rsidRDefault="00230801" w:rsidP="00D57DCF">
            <w:pPr>
              <w:jc w:val="center"/>
              <w:rPr>
                <w:noProof/>
              </w:rPr>
            </w:pPr>
            <w:r>
              <w:rPr>
                <w:noProof/>
              </w:rPr>
              <w:t>XXIX</w:t>
            </w:r>
          </w:p>
        </w:tc>
        <w:tc>
          <w:tcPr>
            <w:tcW w:w="4652" w:type="dxa"/>
          </w:tcPr>
          <w:p w14:paraId="2A887970" w14:textId="77777777" w:rsidR="00CE1B96" w:rsidRPr="00CE1B96" w:rsidRDefault="00CE1B96" w:rsidP="00CE1B96">
            <w:pPr>
              <w:rPr>
                <w:color w:val="000000"/>
              </w:rPr>
            </w:pPr>
            <w:r w:rsidRPr="00CE1B96">
              <w:rPr>
                <w:color w:val="000000"/>
              </w:rPr>
              <w:t>ELEKTRO INSTALACIAJA</w:t>
            </w:r>
          </w:p>
          <w:p w14:paraId="50A77522" w14:textId="77777777" w:rsidR="006E327B" w:rsidRPr="00CE1B96" w:rsidRDefault="006E327B" w:rsidP="00D57DCF">
            <w:pPr>
              <w:rPr>
                <w:bCs/>
              </w:rPr>
            </w:pPr>
          </w:p>
        </w:tc>
        <w:tc>
          <w:tcPr>
            <w:tcW w:w="2551" w:type="dxa"/>
          </w:tcPr>
          <w:p w14:paraId="43458313" w14:textId="77777777" w:rsidR="006E327B" w:rsidRPr="004E4E3E" w:rsidRDefault="006E327B" w:rsidP="00D57DCF">
            <w:pPr>
              <w:rPr>
                <w:b/>
                <w:noProof/>
                <w:sz w:val="22"/>
                <w:szCs w:val="22"/>
              </w:rPr>
            </w:pPr>
          </w:p>
        </w:tc>
        <w:tc>
          <w:tcPr>
            <w:tcW w:w="1701" w:type="dxa"/>
          </w:tcPr>
          <w:p w14:paraId="5CC2550E" w14:textId="77777777" w:rsidR="006E327B" w:rsidRPr="00251CB4" w:rsidRDefault="006E327B" w:rsidP="00D57DCF">
            <w:pPr>
              <w:rPr>
                <w:b/>
                <w:noProof/>
              </w:rPr>
            </w:pPr>
          </w:p>
        </w:tc>
        <w:tc>
          <w:tcPr>
            <w:tcW w:w="2835" w:type="dxa"/>
          </w:tcPr>
          <w:p w14:paraId="2645DC2B" w14:textId="77777777" w:rsidR="006E327B" w:rsidRPr="00251CB4" w:rsidRDefault="006E327B" w:rsidP="00D57DCF">
            <w:pPr>
              <w:rPr>
                <w:b/>
                <w:noProof/>
              </w:rPr>
            </w:pPr>
          </w:p>
        </w:tc>
      </w:tr>
      <w:tr w:rsidR="006E327B" w:rsidRPr="00324E83" w14:paraId="364D0064" w14:textId="77777777" w:rsidTr="00D57DCF">
        <w:tc>
          <w:tcPr>
            <w:tcW w:w="843" w:type="dxa"/>
          </w:tcPr>
          <w:p w14:paraId="11326AEF" w14:textId="77777777" w:rsidR="006E327B" w:rsidRPr="00CE1B96" w:rsidRDefault="00230801" w:rsidP="00D57DCF">
            <w:pPr>
              <w:jc w:val="center"/>
              <w:rPr>
                <w:noProof/>
              </w:rPr>
            </w:pPr>
            <w:r>
              <w:rPr>
                <w:noProof/>
              </w:rPr>
              <w:t>XXX</w:t>
            </w:r>
          </w:p>
        </w:tc>
        <w:tc>
          <w:tcPr>
            <w:tcW w:w="4652" w:type="dxa"/>
          </w:tcPr>
          <w:p w14:paraId="563CFD88" w14:textId="77777777" w:rsidR="006E327B" w:rsidRPr="00CE1B96" w:rsidRDefault="00CE1B96" w:rsidP="00D57DCF">
            <w:pPr>
              <w:rPr>
                <w:bCs/>
              </w:rPr>
            </w:pPr>
            <w:r w:rsidRPr="00CE1B96">
              <w:rPr>
                <w:bCs/>
              </w:rPr>
              <w:t>SISTEM AUTOMATSKE DOJAVE POŽARA</w:t>
            </w:r>
          </w:p>
        </w:tc>
        <w:tc>
          <w:tcPr>
            <w:tcW w:w="2551" w:type="dxa"/>
          </w:tcPr>
          <w:p w14:paraId="7CD738C6" w14:textId="77777777" w:rsidR="006E327B" w:rsidRPr="004E4E3E" w:rsidRDefault="006E327B" w:rsidP="00D57DCF">
            <w:pPr>
              <w:rPr>
                <w:b/>
                <w:noProof/>
                <w:sz w:val="22"/>
                <w:szCs w:val="22"/>
              </w:rPr>
            </w:pPr>
          </w:p>
        </w:tc>
        <w:tc>
          <w:tcPr>
            <w:tcW w:w="1701" w:type="dxa"/>
          </w:tcPr>
          <w:p w14:paraId="67A9F31F" w14:textId="77777777" w:rsidR="006E327B" w:rsidRPr="00251CB4" w:rsidRDefault="006E327B" w:rsidP="00D57DCF">
            <w:pPr>
              <w:rPr>
                <w:b/>
                <w:noProof/>
              </w:rPr>
            </w:pPr>
          </w:p>
        </w:tc>
        <w:tc>
          <w:tcPr>
            <w:tcW w:w="2835" w:type="dxa"/>
          </w:tcPr>
          <w:p w14:paraId="7DE0DB60" w14:textId="77777777" w:rsidR="006E327B" w:rsidRPr="00251CB4" w:rsidRDefault="006E327B" w:rsidP="00D57DCF">
            <w:pPr>
              <w:rPr>
                <w:b/>
                <w:noProof/>
              </w:rPr>
            </w:pPr>
          </w:p>
        </w:tc>
      </w:tr>
      <w:tr w:rsidR="006E327B" w:rsidRPr="00324E83" w14:paraId="17B2CF84" w14:textId="77777777" w:rsidTr="00D57DCF">
        <w:tc>
          <w:tcPr>
            <w:tcW w:w="843" w:type="dxa"/>
          </w:tcPr>
          <w:p w14:paraId="4314C263" w14:textId="77777777" w:rsidR="006E327B" w:rsidRPr="004E4E3E" w:rsidRDefault="006E327B" w:rsidP="00D57DCF">
            <w:pPr>
              <w:jc w:val="center"/>
              <w:rPr>
                <w:noProof/>
                <w:sz w:val="22"/>
                <w:szCs w:val="22"/>
                <w:lang w:val="sr-Cyrl-CS"/>
              </w:rPr>
            </w:pPr>
          </w:p>
        </w:tc>
        <w:tc>
          <w:tcPr>
            <w:tcW w:w="4652" w:type="dxa"/>
          </w:tcPr>
          <w:p w14:paraId="0E722370" w14:textId="77777777" w:rsidR="006E327B" w:rsidRPr="004E4E3E" w:rsidRDefault="006E327B" w:rsidP="00D57DCF">
            <w:pPr>
              <w:rPr>
                <w:b/>
                <w:noProof/>
                <w:sz w:val="22"/>
                <w:szCs w:val="22"/>
              </w:rPr>
            </w:pPr>
            <w:r w:rsidRPr="004E4E3E">
              <w:rPr>
                <w:b/>
                <w:noProof/>
                <w:sz w:val="22"/>
                <w:szCs w:val="22"/>
                <w:lang w:val="sr-Cyrl-CS"/>
              </w:rPr>
              <w:t>Укупна вредност понуде</w:t>
            </w:r>
          </w:p>
        </w:tc>
        <w:tc>
          <w:tcPr>
            <w:tcW w:w="2551" w:type="dxa"/>
          </w:tcPr>
          <w:p w14:paraId="4BC64080" w14:textId="77777777" w:rsidR="006E327B" w:rsidRPr="004E4E3E" w:rsidRDefault="006E327B" w:rsidP="00D57DCF">
            <w:pPr>
              <w:rPr>
                <w:b/>
                <w:noProof/>
                <w:sz w:val="22"/>
                <w:szCs w:val="22"/>
              </w:rPr>
            </w:pPr>
          </w:p>
        </w:tc>
        <w:tc>
          <w:tcPr>
            <w:tcW w:w="1701" w:type="dxa"/>
          </w:tcPr>
          <w:p w14:paraId="0FA54CEA" w14:textId="77777777" w:rsidR="006E327B" w:rsidRPr="00251CB4" w:rsidRDefault="006E327B" w:rsidP="00D57DCF">
            <w:pPr>
              <w:rPr>
                <w:b/>
                <w:noProof/>
              </w:rPr>
            </w:pPr>
          </w:p>
        </w:tc>
        <w:tc>
          <w:tcPr>
            <w:tcW w:w="2835" w:type="dxa"/>
          </w:tcPr>
          <w:p w14:paraId="53845B63" w14:textId="77777777" w:rsidR="006E327B" w:rsidRPr="00251CB4" w:rsidRDefault="006E327B" w:rsidP="00D57DCF">
            <w:pPr>
              <w:rPr>
                <w:b/>
                <w:noProof/>
              </w:rPr>
            </w:pPr>
          </w:p>
        </w:tc>
      </w:tr>
    </w:tbl>
    <w:p w14:paraId="41CFB9AB" w14:textId="77777777" w:rsidR="006E327B" w:rsidRPr="00324E83" w:rsidRDefault="006E327B" w:rsidP="006E327B">
      <w:pPr>
        <w:rPr>
          <w:b/>
          <w:noProof/>
        </w:rPr>
      </w:pPr>
    </w:p>
    <w:p w14:paraId="5912B03C" w14:textId="77777777" w:rsidR="006E327B" w:rsidRPr="00324E83" w:rsidRDefault="006E327B" w:rsidP="006E327B">
      <w:pPr>
        <w:rPr>
          <w:noProof/>
        </w:rPr>
      </w:pPr>
    </w:p>
    <w:p w14:paraId="3CFFC2D7" w14:textId="77777777" w:rsidR="006E327B" w:rsidRPr="00324E83" w:rsidRDefault="006E327B" w:rsidP="006E327B">
      <w:pPr>
        <w:rPr>
          <w:noProof/>
        </w:rPr>
      </w:pPr>
    </w:p>
    <w:p w14:paraId="3AE2922A" w14:textId="77777777" w:rsidR="006E327B" w:rsidRPr="00324E83" w:rsidRDefault="006E327B" w:rsidP="006E327B">
      <w:pPr>
        <w:rPr>
          <w:noProof/>
        </w:rPr>
      </w:pPr>
    </w:p>
    <w:p w14:paraId="210E29DB" w14:textId="77777777" w:rsidR="006E327B" w:rsidRPr="00324E83" w:rsidRDefault="006E327B" w:rsidP="006E327B">
      <w:pPr>
        <w:rPr>
          <w:noProof/>
        </w:rPr>
      </w:pPr>
    </w:p>
    <w:p w14:paraId="37686CCF" w14:textId="77777777" w:rsidR="006E327B" w:rsidRPr="00324E83" w:rsidRDefault="006E327B" w:rsidP="006E327B">
      <w:pPr>
        <w:rPr>
          <w:noProof/>
        </w:rPr>
      </w:pPr>
    </w:p>
    <w:p w14:paraId="3C230828" w14:textId="77777777" w:rsidR="006E327B" w:rsidRPr="00324E83" w:rsidRDefault="006E327B" w:rsidP="006E327B">
      <w:pPr>
        <w:pStyle w:val="BodyText"/>
        <w:ind w:left="6480"/>
        <w:rPr>
          <w:noProof/>
          <w:szCs w:val="24"/>
          <w:lang w:val="sr-Cyrl-CS"/>
        </w:rPr>
      </w:pPr>
    </w:p>
    <w:p w14:paraId="26FCC0E6" w14:textId="77777777" w:rsidR="006E327B" w:rsidRPr="00324E83" w:rsidRDefault="006E327B" w:rsidP="006E327B">
      <w:pPr>
        <w:pStyle w:val="BodyText"/>
        <w:ind w:left="6480"/>
        <w:rPr>
          <w:noProof/>
          <w:szCs w:val="24"/>
          <w:lang w:val="sr-Cyrl-CS"/>
        </w:rPr>
      </w:pPr>
    </w:p>
    <w:p w14:paraId="4980ED47" w14:textId="77777777" w:rsidR="006E327B" w:rsidRPr="00324E83" w:rsidRDefault="006E327B" w:rsidP="006E327B">
      <w:pPr>
        <w:pStyle w:val="BodyText"/>
        <w:rPr>
          <w:noProof/>
          <w:szCs w:val="24"/>
        </w:rPr>
      </w:pPr>
    </w:p>
    <w:p w14:paraId="721B9FB2" w14:textId="77777777" w:rsidR="006E327B" w:rsidRDefault="006E327B" w:rsidP="006E327B">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p>
    <w:p w14:paraId="28CA66E0" w14:textId="77777777" w:rsidR="006E327B" w:rsidRDefault="006E327B" w:rsidP="006E327B">
      <w:pPr>
        <w:pStyle w:val="BodyText"/>
        <w:rPr>
          <w:noProof/>
          <w:szCs w:val="24"/>
          <w:lang w:val="sr-Cyrl-CS"/>
        </w:rPr>
      </w:pPr>
    </w:p>
    <w:p w14:paraId="77D978E9" w14:textId="77777777" w:rsidR="006E327B" w:rsidRDefault="006E327B" w:rsidP="006E327B">
      <w:pPr>
        <w:pStyle w:val="BodyText"/>
        <w:rPr>
          <w:noProof/>
          <w:szCs w:val="24"/>
          <w:lang w:val="sr-Cyrl-CS"/>
        </w:rPr>
      </w:pPr>
    </w:p>
    <w:p w14:paraId="6D00852B" w14:textId="77777777" w:rsidR="006E327B" w:rsidRPr="00CC366C" w:rsidRDefault="006E327B" w:rsidP="006E327B">
      <w:pPr>
        <w:pStyle w:val="BodyText"/>
        <w:sectPr w:rsidR="006E327B"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4801ACA5" w14:textId="77777777"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08"/>
      <w:bookmarkEnd w:id="112"/>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8A69" w14:textId="77777777" w:rsidR="00942F8D" w:rsidRDefault="00942F8D">
      <w:r>
        <w:separator/>
      </w:r>
    </w:p>
  </w:endnote>
  <w:endnote w:type="continuationSeparator" w:id="0">
    <w:p w14:paraId="2078305A" w14:textId="77777777" w:rsidR="00942F8D" w:rsidRDefault="0094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45B6" w14:textId="77777777" w:rsidR="00942F8D" w:rsidRDefault="00942F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942F8D" w:rsidRDefault="00942F8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66C1873" w14:textId="77777777" w:rsidR="00942F8D" w:rsidRDefault="00942F8D">
            <w:pPr>
              <w:pStyle w:val="Footer"/>
              <w:jc w:val="center"/>
            </w:pPr>
            <w:r>
              <w:t xml:space="preserve">Страна </w:t>
            </w:r>
            <w:r>
              <w:rPr>
                <w:b/>
              </w:rPr>
              <w:fldChar w:fldCharType="begin"/>
            </w:r>
            <w:r>
              <w:rPr>
                <w:b/>
              </w:rPr>
              <w:instrText xml:space="preserve"> PAGE </w:instrText>
            </w:r>
            <w:r>
              <w:rPr>
                <w:b/>
              </w:rPr>
              <w:fldChar w:fldCharType="separate"/>
            </w:r>
            <w:r w:rsidR="006F4010">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6F4010">
              <w:rPr>
                <w:b/>
                <w:noProof/>
              </w:rPr>
              <w:t>199</w:t>
            </w:r>
            <w:r>
              <w:rPr>
                <w:b/>
              </w:rPr>
              <w:fldChar w:fldCharType="end"/>
            </w:r>
          </w:p>
        </w:sdtContent>
      </w:sdt>
    </w:sdtContent>
  </w:sdt>
  <w:p w14:paraId="2BF2DE07" w14:textId="77777777" w:rsidR="00942F8D" w:rsidRPr="00CF2211" w:rsidRDefault="00942F8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3504" w14:textId="77777777" w:rsidR="00942F8D" w:rsidRDefault="00942F8D">
      <w:r>
        <w:separator/>
      </w:r>
    </w:p>
  </w:footnote>
  <w:footnote w:type="continuationSeparator" w:id="0">
    <w:p w14:paraId="59AC3AE1" w14:textId="77777777" w:rsidR="00942F8D" w:rsidRDefault="0094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1F3A" w14:textId="77777777" w:rsidR="00942F8D" w:rsidRDefault="00942F8D" w:rsidP="006704E0">
    <w:pPr>
      <w:pStyle w:val="Header"/>
      <w:jc w:val="center"/>
      <w:rPr>
        <w:b/>
        <w:sz w:val="22"/>
      </w:rPr>
    </w:pPr>
    <w:r>
      <w:rPr>
        <w:b/>
        <w:noProof/>
        <w:sz w:val="22"/>
      </w:rPr>
      <w:object w:dxaOrig="0" w:dyaOrig="0"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6045400" r:id="rId2"/>
      </w:object>
    </w:r>
    <w:r w:rsidRPr="00435FB2">
      <w:rPr>
        <w:b/>
        <w:sz w:val="22"/>
      </w:rPr>
      <w:t>КЛИНИЧКИ ЦЕНТАР ВОЈВОДИНЕ</w:t>
    </w:r>
  </w:p>
  <w:p w14:paraId="796ABB06" w14:textId="77777777" w:rsidR="00942F8D" w:rsidRPr="00435FB2" w:rsidRDefault="00942F8D"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942F8D" w:rsidRDefault="00942F8D"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942F8D" w:rsidRDefault="00942F8D"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942F8D" w:rsidRPr="00506658" w:rsidRDefault="00942F8D" w:rsidP="006704E0">
    <w:pPr>
      <w:pStyle w:val="Header"/>
      <w:jc w:val="center"/>
      <w:rPr>
        <w:sz w:val="22"/>
      </w:rPr>
    </w:pPr>
    <w:hyperlink r:id="rId4" w:history="1">
      <w:r w:rsidRPr="00582B61">
        <w:rPr>
          <w:rStyle w:val="Hyperlink"/>
          <w:sz w:val="22"/>
        </w:rPr>
        <w:t>www.kcv.rs</w:t>
      </w:r>
    </w:hyperlink>
  </w:p>
  <w:p w14:paraId="1937FBB8" w14:textId="25A4E4F2" w:rsidR="00942F8D" w:rsidRPr="00435FB2" w:rsidRDefault="00942F8D"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21501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942F8D" w:rsidRPr="00884492" w:rsidRDefault="00942F8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5"/>
  </w:num>
  <w:num w:numId="12">
    <w:abstractNumId w:val="27"/>
  </w:num>
  <w:num w:numId="13">
    <w:abstractNumId w:val="16"/>
  </w:num>
  <w:num w:numId="14">
    <w:abstractNumId w:val="8"/>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7"/>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2"/>
  </w:num>
  <w:num w:numId="45">
    <w:abstractNumId w:val="6"/>
  </w:num>
  <w:num w:numId="46">
    <w:abstractNumId w:val="26"/>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385"/>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FC5"/>
    <w:rsid w:val="00104E90"/>
    <w:rsid w:val="001074E2"/>
    <w:rsid w:val="001110B0"/>
    <w:rsid w:val="001114FD"/>
    <w:rsid w:val="00111650"/>
    <w:rsid w:val="0011312E"/>
    <w:rsid w:val="00113AEA"/>
    <w:rsid w:val="00114736"/>
    <w:rsid w:val="0011561B"/>
    <w:rsid w:val="00115B82"/>
    <w:rsid w:val="001166B3"/>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BBF"/>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146E"/>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0BA"/>
    <w:rsid w:val="0022049E"/>
    <w:rsid w:val="002238DC"/>
    <w:rsid w:val="00223DF2"/>
    <w:rsid w:val="002259B4"/>
    <w:rsid w:val="00226145"/>
    <w:rsid w:val="0022681C"/>
    <w:rsid w:val="002269CB"/>
    <w:rsid w:val="00226E2B"/>
    <w:rsid w:val="00230204"/>
    <w:rsid w:val="00230332"/>
    <w:rsid w:val="00230801"/>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3E78"/>
    <w:rsid w:val="002965F7"/>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24DC"/>
    <w:rsid w:val="002B3E1A"/>
    <w:rsid w:val="002B3F1C"/>
    <w:rsid w:val="002B548B"/>
    <w:rsid w:val="002B5E0F"/>
    <w:rsid w:val="002B604D"/>
    <w:rsid w:val="002B6744"/>
    <w:rsid w:val="002B6CFF"/>
    <w:rsid w:val="002B725A"/>
    <w:rsid w:val="002B7470"/>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47D3"/>
    <w:rsid w:val="0032493E"/>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6C0"/>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1F"/>
    <w:rsid w:val="004B5F4E"/>
    <w:rsid w:val="004B6792"/>
    <w:rsid w:val="004B75D4"/>
    <w:rsid w:val="004B7E01"/>
    <w:rsid w:val="004C0198"/>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08A9"/>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14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8A3"/>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0B11"/>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21FD"/>
    <w:rsid w:val="006E2CCA"/>
    <w:rsid w:val="006E327B"/>
    <w:rsid w:val="006E550A"/>
    <w:rsid w:val="006E621F"/>
    <w:rsid w:val="006E6A7C"/>
    <w:rsid w:val="006F37AB"/>
    <w:rsid w:val="006F38D6"/>
    <w:rsid w:val="006F3A7E"/>
    <w:rsid w:val="006F4010"/>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87A3F"/>
    <w:rsid w:val="007918D5"/>
    <w:rsid w:val="00794708"/>
    <w:rsid w:val="00796327"/>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548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3B83"/>
    <w:rsid w:val="0089431E"/>
    <w:rsid w:val="00894B5E"/>
    <w:rsid w:val="00894B6C"/>
    <w:rsid w:val="00894E7B"/>
    <w:rsid w:val="00896C1C"/>
    <w:rsid w:val="00897104"/>
    <w:rsid w:val="008A0D43"/>
    <w:rsid w:val="008A1D66"/>
    <w:rsid w:val="008A2B5F"/>
    <w:rsid w:val="008A3722"/>
    <w:rsid w:val="008A392F"/>
    <w:rsid w:val="008A5342"/>
    <w:rsid w:val="008A57F8"/>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2F8D"/>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8C9"/>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2C0D"/>
    <w:rsid w:val="00A54B31"/>
    <w:rsid w:val="00A55F46"/>
    <w:rsid w:val="00A57148"/>
    <w:rsid w:val="00A57A32"/>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5F42"/>
    <w:rsid w:val="00B1757D"/>
    <w:rsid w:val="00B17BE5"/>
    <w:rsid w:val="00B21AD5"/>
    <w:rsid w:val="00B21B0B"/>
    <w:rsid w:val="00B21DB0"/>
    <w:rsid w:val="00B22559"/>
    <w:rsid w:val="00B22F22"/>
    <w:rsid w:val="00B250E7"/>
    <w:rsid w:val="00B25B57"/>
    <w:rsid w:val="00B2738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2FBB"/>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616F"/>
    <w:rsid w:val="00B662D1"/>
    <w:rsid w:val="00B675C5"/>
    <w:rsid w:val="00B676A6"/>
    <w:rsid w:val="00B67E7C"/>
    <w:rsid w:val="00B70B05"/>
    <w:rsid w:val="00B73DB7"/>
    <w:rsid w:val="00B741B2"/>
    <w:rsid w:val="00B74BE6"/>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6017"/>
    <w:rsid w:val="00BF63CD"/>
    <w:rsid w:val="00BF747C"/>
    <w:rsid w:val="00C009C0"/>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A50"/>
    <w:rsid w:val="00C260F0"/>
    <w:rsid w:val="00C26EAC"/>
    <w:rsid w:val="00C31E0B"/>
    <w:rsid w:val="00C320B1"/>
    <w:rsid w:val="00C33671"/>
    <w:rsid w:val="00C33D64"/>
    <w:rsid w:val="00C34E07"/>
    <w:rsid w:val="00C369C3"/>
    <w:rsid w:val="00C402BD"/>
    <w:rsid w:val="00C4081E"/>
    <w:rsid w:val="00C40BB9"/>
    <w:rsid w:val="00C415B8"/>
    <w:rsid w:val="00C42302"/>
    <w:rsid w:val="00C4265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32CA"/>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E7E"/>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9F9"/>
    <w:rsid w:val="00CF6FA8"/>
    <w:rsid w:val="00CF79F4"/>
    <w:rsid w:val="00D017D1"/>
    <w:rsid w:val="00D02844"/>
    <w:rsid w:val="00D0292B"/>
    <w:rsid w:val="00D038A4"/>
    <w:rsid w:val="00D05D26"/>
    <w:rsid w:val="00D06E88"/>
    <w:rsid w:val="00D0725E"/>
    <w:rsid w:val="00D122FD"/>
    <w:rsid w:val="00D13883"/>
    <w:rsid w:val="00D1451D"/>
    <w:rsid w:val="00D15779"/>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18C"/>
    <w:rsid w:val="00D5551A"/>
    <w:rsid w:val="00D55C45"/>
    <w:rsid w:val="00D56EB5"/>
    <w:rsid w:val="00D574CB"/>
    <w:rsid w:val="00D577F8"/>
    <w:rsid w:val="00D57DCF"/>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431"/>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15:docId w15:val="{5EC4DB15-0135-4065-A380-E09103F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F70431"/>
    <w:rPr>
      <w:sz w:val="24"/>
      <w:szCs w:val="24"/>
      <w:lang w:val="en-GB"/>
    </w:rPr>
  </w:style>
  <w:style w:type="paragraph" w:customStyle="1" w:styleId="Normal1">
    <w:name w:val="Normal1"/>
    <w:basedOn w:val="Normal"/>
    <w:rsid w:val="00F7043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71CC"/>
    <w:rsid w:val="0022629E"/>
    <w:rsid w:val="00246B00"/>
    <w:rsid w:val="002559BE"/>
    <w:rsid w:val="00282719"/>
    <w:rsid w:val="002C02DE"/>
    <w:rsid w:val="002F5B19"/>
    <w:rsid w:val="002F6119"/>
    <w:rsid w:val="00310928"/>
    <w:rsid w:val="00335679"/>
    <w:rsid w:val="00342777"/>
    <w:rsid w:val="0036030A"/>
    <w:rsid w:val="00394CE8"/>
    <w:rsid w:val="003A04B8"/>
    <w:rsid w:val="003B29A3"/>
    <w:rsid w:val="0040556F"/>
    <w:rsid w:val="00421344"/>
    <w:rsid w:val="00426910"/>
    <w:rsid w:val="00426EC7"/>
    <w:rsid w:val="00445263"/>
    <w:rsid w:val="0045585B"/>
    <w:rsid w:val="00467F82"/>
    <w:rsid w:val="004878A7"/>
    <w:rsid w:val="004B2731"/>
    <w:rsid w:val="0051713C"/>
    <w:rsid w:val="00521BA2"/>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359DE"/>
    <w:rsid w:val="009702D7"/>
    <w:rsid w:val="009857EF"/>
    <w:rsid w:val="009F0AFF"/>
    <w:rsid w:val="00A01034"/>
    <w:rsid w:val="00A56A6F"/>
    <w:rsid w:val="00A71514"/>
    <w:rsid w:val="00A75B26"/>
    <w:rsid w:val="00A77D1F"/>
    <w:rsid w:val="00A93C93"/>
    <w:rsid w:val="00AA5EC1"/>
    <w:rsid w:val="00AB0F27"/>
    <w:rsid w:val="00AC2F13"/>
    <w:rsid w:val="00AE4D0C"/>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1402"/>
    <w:rsid w:val="00F421B8"/>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535E-6386-4567-9B54-8A9BDD3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199</Pages>
  <Words>44441</Words>
  <Characters>253318</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297165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2015-08-24T10:45:00Z</cp:lastPrinted>
  <dcterms:created xsi:type="dcterms:W3CDTF">2018-11-26T06:20:00Z</dcterms:created>
  <dcterms:modified xsi:type="dcterms:W3CDTF">2018-12-11T13:57:00Z</dcterms:modified>
</cp:coreProperties>
</file>