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14EB0727" w14:textId="77777777" w:rsidTr="00E27C53">
        <w:trPr>
          <w:trHeight w:val="1110"/>
          <w:jc w:val="center"/>
        </w:trPr>
        <w:tc>
          <w:tcPr>
            <w:tcW w:w="1475" w:type="dxa"/>
          </w:tcPr>
          <w:p w14:paraId="4397BCA0" w14:textId="77777777" w:rsidR="006740A8" w:rsidRDefault="006740A8" w:rsidP="00E61D05">
            <w:r>
              <w:object w:dxaOrig="1650" w:dyaOrig="1560" w14:anchorId="05449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4915700" r:id="rId9"/>
              </w:object>
            </w:r>
          </w:p>
        </w:tc>
        <w:tc>
          <w:tcPr>
            <w:tcW w:w="8063" w:type="dxa"/>
          </w:tcPr>
          <w:p w14:paraId="2F2C1819"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9A545FB"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647A9249"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4D4AEE22"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4E9E729B" w14:textId="77777777" w:rsidR="009B7439" w:rsidRPr="009B7439" w:rsidRDefault="000B2473" w:rsidP="00BD7849">
            <w:pPr>
              <w:jc w:val="center"/>
              <w:rPr>
                <w:sz w:val="20"/>
                <w:szCs w:val="20"/>
                <w:lang w:val="sl-SI"/>
              </w:rPr>
            </w:pPr>
            <w:hyperlink r:id="rId11" w:history="1">
              <w:r w:rsidR="00BD7849" w:rsidRPr="00582B61">
                <w:rPr>
                  <w:rStyle w:val="Hyperlink"/>
                  <w:sz w:val="22"/>
                </w:rPr>
                <w:t>www.kcv.rs</w:t>
              </w:r>
            </w:hyperlink>
          </w:p>
          <w:p w14:paraId="2F9F7F7F" w14:textId="77777777" w:rsidR="006740A8" w:rsidRPr="00BA3695" w:rsidRDefault="006740A8" w:rsidP="00E61D05">
            <w:pPr>
              <w:jc w:val="center"/>
              <w:rPr>
                <w:rFonts w:ascii="Lucida Sans Unicode" w:hAnsi="Lucida Sans Unicode" w:cs="Lucida Sans Unicode"/>
                <w:sz w:val="10"/>
                <w:szCs w:val="20"/>
                <w:lang w:val="sl-SI"/>
              </w:rPr>
            </w:pPr>
          </w:p>
        </w:tc>
      </w:tr>
    </w:tbl>
    <w:p w14:paraId="177E18BF" w14:textId="77777777" w:rsidR="00E27C53" w:rsidRPr="005A2A7D" w:rsidRDefault="00E27C53" w:rsidP="00E27C53">
      <w:pPr>
        <w:pStyle w:val="Footer"/>
        <w:tabs>
          <w:tab w:val="left" w:pos="720"/>
        </w:tabs>
        <w:rPr>
          <w:b/>
          <w:noProof/>
          <w:lang w:val="sr-Cyrl-RS"/>
        </w:rPr>
      </w:pPr>
      <w:r w:rsidRPr="00E509E5">
        <w:rPr>
          <w:b/>
          <w:noProof/>
          <w:lang w:val="sr-Cyrl-RS"/>
        </w:rPr>
        <w:t xml:space="preserve">Број: </w:t>
      </w:r>
      <w:r w:rsidR="00CA30D6" w:rsidRPr="00E509E5">
        <w:rPr>
          <w:b/>
          <w:noProof/>
          <w:lang w:val="sr-Latn-RS"/>
        </w:rPr>
        <w:t>304</w:t>
      </w:r>
      <w:r w:rsidRPr="00E509E5">
        <w:rPr>
          <w:b/>
          <w:noProof/>
          <w:lang w:val="sr-Cyrl-RS"/>
        </w:rPr>
        <w:t>-18-О/1</w:t>
      </w:r>
    </w:p>
    <w:p w14:paraId="5B8805FE" w14:textId="35130059" w:rsidR="00E27C53" w:rsidRPr="000B2473" w:rsidRDefault="00E27C53" w:rsidP="00E27C53">
      <w:pPr>
        <w:pStyle w:val="Footer"/>
        <w:tabs>
          <w:tab w:val="left" w:pos="720"/>
        </w:tabs>
        <w:rPr>
          <w:b/>
          <w:noProof/>
        </w:rPr>
      </w:pPr>
      <w:r w:rsidRPr="000B2473">
        <w:rPr>
          <w:b/>
          <w:noProof/>
          <w:lang w:val="sr-Cyrl-RS"/>
        </w:rPr>
        <w:t xml:space="preserve">Дана: </w:t>
      </w:r>
      <w:r w:rsidR="000B2473" w:rsidRPr="000B2473">
        <w:rPr>
          <w:b/>
          <w:noProof/>
        </w:rPr>
        <w:t>28.11.2018</w:t>
      </w:r>
    </w:p>
    <w:p w14:paraId="0C5ABA5E" w14:textId="77777777" w:rsidR="00E27C53" w:rsidRPr="00AE1407" w:rsidRDefault="00E27C53" w:rsidP="00E27C53">
      <w:pPr>
        <w:pStyle w:val="Footer"/>
        <w:tabs>
          <w:tab w:val="left" w:pos="720"/>
        </w:tabs>
        <w:rPr>
          <w:b/>
          <w:noProof/>
        </w:rPr>
      </w:pPr>
    </w:p>
    <w:p w14:paraId="0FAC5A81" w14:textId="77777777" w:rsidR="00E27C53" w:rsidRPr="00AE1407" w:rsidRDefault="00E27C53" w:rsidP="00E27C53">
      <w:pPr>
        <w:pStyle w:val="Footer"/>
        <w:tabs>
          <w:tab w:val="clear" w:pos="4320"/>
          <w:tab w:val="clear" w:pos="8640"/>
          <w:tab w:val="left" w:pos="1526"/>
        </w:tabs>
        <w:rPr>
          <w:b/>
          <w:noProof/>
        </w:rPr>
      </w:pPr>
      <w:r>
        <w:rPr>
          <w:b/>
          <w:noProof/>
        </w:rPr>
        <w:tab/>
      </w:r>
    </w:p>
    <w:p w14:paraId="6218BCBC" w14:textId="77777777" w:rsidR="00E27C53" w:rsidRPr="00AE1407" w:rsidRDefault="00E27C53" w:rsidP="00E27C53">
      <w:pPr>
        <w:pStyle w:val="Footer"/>
        <w:tabs>
          <w:tab w:val="left" w:pos="720"/>
        </w:tabs>
        <w:rPr>
          <w:b/>
          <w:noProof/>
        </w:rPr>
      </w:pPr>
    </w:p>
    <w:p w14:paraId="6A0D6923" w14:textId="77777777" w:rsidR="00E27C53" w:rsidRPr="00AE1407" w:rsidRDefault="00E27C53" w:rsidP="00E27C53">
      <w:pPr>
        <w:pStyle w:val="Footer"/>
        <w:tabs>
          <w:tab w:val="left" w:pos="720"/>
        </w:tabs>
        <w:rPr>
          <w:b/>
          <w:noProof/>
        </w:rPr>
      </w:pPr>
    </w:p>
    <w:p w14:paraId="1F8752B0" w14:textId="77777777" w:rsidR="00E27C53" w:rsidRPr="00AE1407" w:rsidRDefault="00E27C53" w:rsidP="00E27C53">
      <w:pPr>
        <w:pStyle w:val="Footer"/>
        <w:tabs>
          <w:tab w:val="left" w:pos="720"/>
        </w:tabs>
        <w:rPr>
          <w:b/>
          <w:noProof/>
        </w:rPr>
      </w:pPr>
    </w:p>
    <w:p w14:paraId="257BDDCA" w14:textId="77777777" w:rsidR="00E27C53" w:rsidRPr="00AE1407" w:rsidRDefault="00E27C53" w:rsidP="00E27C53">
      <w:pPr>
        <w:pStyle w:val="Footer"/>
        <w:tabs>
          <w:tab w:val="left" w:pos="720"/>
        </w:tabs>
        <w:rPr>
          <w:b/>
          <w:noProof/>
        </w:rPr>
      </w:pPr>
    </w:p>
    <w:p w14:paraId="1BF85C89" w14:textId="77777777" w:rsidR="00E27C53" w:rsidRPr="00AE1407" w:rsidRDefault="00E27C53" w:rsidP="00E27C53">
      <w:pPr>
        <w:pStyle w:val="Footer"/>
        <w:tabs>
          <w:tab w:val="left" w:pos="720"/>
        </w:tabs>
        <w:rPr>
          <w:b/>
          <w:noProof/>
        </w:rPr>
      </w:pPr>
    </w:p>
    <w:p w14:paraId="2202B88E" w14:textId="77777777" w:rsidR="00E27C53" w:rsidRPr="00AE1407" w:rsidRDefault="00E27C53" w:rsidP="00E27C53">
      <w:pPr>
        <w:pStyle w:val="Footer"/>
        <w:tabs>
          <w:tab w:val="left" w:pos="720"/>
        </w:tabs>
        <w:rPr>
          <w:b/>
          <w:noProof/>
        </w:rPr>
      </w:pPr>
    </w:p>
    <w:p w14:paraId="5D6EEFAF" w14:textId="77777777" w:rsidR="00E27C53" w:rsidRPr="00AE1407" w:rsidRDefault="00E27C53" w:rsidP="00E27C53">
      <w:pPr>
        <w:pStyle w:val="Footer"/>
        <w:tabs>
          <w:tab w:val="left" w:pos="720"/>
        </w:tabs>
        <w:rPr>
          <w:b/>
          <w:noProof/>
        </w:rPr>
      </w:pPr>
    </w:p>
    <w:p w14:paraId="03EDED16" w14:textId="77777777" w:rsidR="00E27C53" w:rsidRPr="00AE1407" w:rsidRDefault="00E27C53" w:rsidP="00E27C53">
      <w:pPr>
        <w:pStyle w:val="Footer"/>
        <w:tabs>
          <w:tab w:val="left" w:pos="720"/>
        </w:tabs>
        <w:jc w:val="center"/>
        <w:rPr>
          <w:b/>
          <w:noProof/>
        </w:rPr>
      </w:pPr>
    </w:p>
    <w:p w14:paraId="59AD16AB"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604B885E" w14:textId="77777777" w:rsidR="00E27C53" w:rsidRPr="00C35CDB" w:rsidRDefault="00E27C53" w:rsidP="00E27C53">
      <w:pPr>
        <w:pStyle w:val="Footer"/>
        <w:jc w:val="center"/>
        <w:rPr>
          <w:b/>
          <w:noProof/>
        </w:rPr>
      </w:pPr>
    </w:p>
    <w:p w14:paraId="4CBB6DB7" w14:textId="77777777" w:rsidR="00E27C53" w:rsidRPr="00400D2A" w:rsidRDefault="00CA30D6" w:rsidP="00E27C53">
      <w:pPr>
        <w:pStyle w:val="Footer"/>
        <w:jc w:val="center"/>
        <w:rPr>
          <w:b/>
          <w:noProof/>
          <w:lang w:val="sr-Latn-RS"/>
        </w:rPr>
      </w:pPr>
      <w:r w:rsidRPr="00CA30D6">
        <w:rPr>
          <w:b/>
          <w:noProof/>
          <w:lang w:val="sr-Cyrl-RS"/>
        </w:rPr>
        <w:t xml:space="preserve">Пројектовање енергетских каблова за потребе ЦТ-а и магнетне резонанце у </w:t>
      </w:r>
      <w:r w:rsidRPr="00400D2A">
        <w:rPr>
          <w:b/>
          <w:noProof/>
          <w:lang w:val="sr-Cyrl-RS"/>
        </w:rPr>
        <w:t>Центру за радиологију и Ургентном центру</w:t>
      </w:r>
    </w:p>
    <w:p w14:paraId="4D6CF114" w14:textId="77777777" w:rsidR="00CA30D6" w:rsidRPr="00400D2A" w:rsidRDefault="00CA30D6" w:rsidP="00E27C53">
      <w:pPr>
        <w:pStyle w:val="Footer"/>
        <w:jc w:val="center"/>
        <w:rPr>
          <w:b/>
          <w:noProof/>
          <w:lang w:val="sr-Latn-RS"/>
        </w:rPr>
      </w:pPr>
    </w:p>
    <w:p w14:paraId="67695FCF" w14:textId="77777777" w:rsidR="00E27C53" w:rsidRPr="00C35CDB" w:rsidRDefault="000B2473"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00D2A">
            <w:rPr>
              <w:b/>
            </w:rPr>
            <w:t>Отворени поступак</w:t>
          </w:r>
        </w:sdtContent>
      </w:sdt>
      <w:r w:rsidR="00E27C53" w:rsidRPr="00C35CDB">
        <w:rPr>
          <w:b/>
          <w:noProof/>
        </w:rPr>
        <w:t xml:space="preserve"> </w:t>
      </w:r>
    </w:p>
    <w:p w14:paraId="508D7658" w14:textId="77777777" w:rsidR="00E27C53" w:rsidRPr="00C35CDB" w:rsidRDefault="00E27C53" w:rsidP="00E27C53">
      <w:pPr>
        <w:pStyle w:val="Footer"/>
        <w:tabs>
          <w:tab w:val="left" w:pos="720"/>
        </w:tabs>
        <w:jc w:val="center"/>
        <w:rPr>
          <w:b/>
          <w:noProof/>
        </w:rPr>
      </w:pPr>
    </w:p>
    <w:p w14:paraId="5E01E841" w14:textId="77777777" w:rsidR="00E27C53" w:rsidRPr="00C35CDB" w:rsidRDefault="00CA30D6" w:rsidP="00E27C53">
      <w:pPr>
        <w:pStyle w:val="Footer"/>
        <w:tabs>
          <w:tab w:val="left" w:pos="720"/>
        </w:tabs>
        <w:jc w:val="center"/>
        <w:rPr>
          <w:b/>
          <w:noProof/>
        </w:rPr>
      </w:pPr>
      <w:r>
        <w:rPr>
          <w:b/>
          <w:noProof/>
        </w:rPr>
        <w:t>304-18-O</w:t>
      </w:r>
    </w:p>
    <w:p w14:paraId="0A380119" w14:textId="77777777" w:rsidR="00E27C53" w:rsidRPr="00AE1407" w:rsidRDefault="00E27C53" w:rsidP="00E27C53">
      <w:pPr>
        <w:pStyle w:val="Footer"/>
        <w:tabs>
          <w:tab w:val="left" w:pos="720"/>
        </w:tabs>
        <w:rPr>
          <w:b/>
          <w:noProof/>
        </w:rPr>
      </w:pPr>
    </w:p>
    <w:p w14:paraId="218EDCBF" w14:textId="77777777" w:rsidR="00E27C53" w:rsidRPr="00AE1407" w:rsidRDefault="00E27C53" w:rsidP="00E27C53">
      <w:pPr>
        <w:pStyle w:val="Footer"/>
        <w:tabs>
          <w:tab w:val="left" w:pos="720"/>
        </w:tabs>
        <w:jc w:val="center"/>
        <w:rPr>
          <w:b/>
          <w:noProof/>
        </w:rPr>
      </w:pPr>
    </w:p>
    <w:p w14:paraId="00B75BDD" w14:textId="77777777" w:rsidR="00E27C53" w:rsidRPr="00AE1407" w:rsidRDefault="00E27C53" w:rsidP="00E27C53">
      <w:pPr>
        <w:pStyle w:val="Footer"/>
        <w:tabs>
          <w:tab w:val="left" w:pos="720"/>
        </w:tabs>
        <w:jc w:val="center"/>
        <w:rPr>
          <w:b/>
          <w:noProof/>
        </w:rPr>
      </w:pPr>
    </w:p>
    <w:p w14:paraId="154BE3E9" w14:textId="77777777" w:rsidR="00E27C53" w:rsidRPr="00AE1407" w:rsidRDefault="00E27C53" w:rsidP="00E27C53">
      <w:pPr>
        <w:pStyle w:val="Footer"/>
        <w:tabs>
          <w:tab w:val="left" w:pos="720"/>
        </w:tabs>
        <w:jc w:val="center"/>
        <w:rPr>
          <w:b/>
          <w:noProof/>
        </w:rPr>
      </w:pPr>
    </w:p>
    <w:p w14:paraId="1B732515" w14:textId="77777777" w:rsidR="00E27C53" w:rsidRPr="00AE1407" w:rsidRDefault="00E27C53" w:rsidP="00E27C53">
      <w:pPr>
        <w:pStyle w:val="Footer"/>
        <w:tabs>
          <w:tab w:val="left" w:pos="720"/>
        </w:tabs>
        <w:jc w:val="center"/>
        <w:rPr>
          <w:b/>
          <w:noProof/>
        </w:rPr>
      </w:pPr>
    </w:p>
    <w:p w14:paraId="2B6267E4" w14:textId="77777777" w:rsidR="00E27C53" w:rsidRPr="00AE1407" w:rsidRDefault="00E27C53" w:rsidP="00E27C53">
      <w:pPr>
        <w:pStyle w:val="Footer"/>
        <w:tabs>
          <w:tab w:val="left" w:pos="720"/>
        </w:tabs>
        <w:jc w:val="center"/>
        <w:rPr>
          <w:b/>
          <w:noProof/>
        </w:rPr>
      </w:pPr>
    </w:p>
    <w:p w14:paraId="79385C12" w14:textId="77777777" w:rsidR="00E27C53" w:rsidRPr="00AE1407" w:rsidRDefault="00E27C53" w:rsidP="00E27C53">
      <w:pPr>
        <w:pStyle w:val="Footer"/>
        <w:tabs>
          <w:tab w:val="left" w:pos="720"/>
        </w:tabs>
        <w:jc w:val="center"/>
        <w:rPr>
          <w:b/>
          <w:noProof/>
        </w:rPr>
      </w:pPr>
    </w:p>
    <w:p w14:paraId="0231169E" w14:textId="77777777" w:rsidR="00E27C53" w:rsidRPr="00AE1407" w:rsidRDefault="00E27C53" w:rsidP="00E27C53">
      <w:pPr>
        <w:pStyle w:val="Footer"/>
        <w:tabs>
          <w:tab w:val="left" w:pos="720"/>
        </w:tabs>
        <w:jc w:val="center"/>
        <w:rPr>
          <w:b/>
          <w:noProof/>
        </w:rPr>
      </w:pPr>
    </w:p>
    <w:p w14:paraId="303D4ED7" w14:textId="77777777" w:rsidR="00E27C53" w:rsidRPr="00AE1407" w:rsidRDefault="00E27C53" w:rsidP="00E27C53">
      <w:pPr>
        <w:pStyle w:val="Footer"/>
        <w:tabs>
          <w:tab w:val="left" w:pos="720"/>
        </w:tabs>
        <w:rPr>
          <w:noProof/>
        </w:rPr>
      </w:pPr>
    </w:p>
    <w:p w14:paraId="3B0664BA" w14:textId="77777777" w:rsidR="00E27C53" w:rsidRPr="00AE1407" w:rsidRDefault="00E27C53" w:rsidP="00E27C53">
      <w:pPr>
        <w:pStyle w:val="Footer"/>
        <w:tabs>
          <w:tab w:val="left" w:pos="720"/>
        </w:tabs>
        <w:rPr>
          <w:noProof/>
        </w:rPr>
      </w:pPr>
    </w:p>
    <w:p w14:paraId="7F52FD25" w14:textId="77777777" w:rsidR="00E27C53" w:rsidRPr="00AE1407" w:rsidRDefault="00E27C53" w:rsidP="00E27C53">
      <w:pPr>
        <w:pStyle w:val="Footer"/>
        <w:tabs>
          <w:tab w:val="left" w:pos="720"/>
        </w:tabs>
        <w:rPr>
          <w:noProof/>
        </w:rPr>
      </w:pPr>
    </w:p>
    <w:p w14:paraId="2DC682E2" w14:textId="77777777" w:rsidR="00E27C53" w:rsidRPr="00AE1407" w:rsidRDefault="00E27C53" w:rsidP="00E27C53">
      <w:pPr>
        <w:pStyle w:val="Footer"/>
        <w:tabs>
          <w:tab w:val="left" w:pos="720"/>
        </w:tabs>
        <w:rPr>
          <w:noProof/>
        </w:rPr>
      </w:pPr>
    </w:p>
    <w:p w14:paraId="3397D71E" w14:textId="77777777" w:rsidR="00E27C53" w:rsidRPr="00AE1407" w:rsidRDefault="00E27C53" w:rsidP="00E27C53">
      <w:pPr>
        <w:pStyle w:val="Footer"/>
        <w:tabs>
          <w:tab w:val="left" w:pos="720"/>
        </w:tabs>
        <w:rPr>
          <w:noProof/>
        </w:rPr>
      </w:pPr>
    </w:p>
    <w:p w14:paraId="63246A85" w14:textId="77777777" w:rsidR="00E27C53" w:rsidRPr="00AE1407" w:rsidRDefault="00E27C53" w:rsidP="00E27C53">
      <w:pPr>
        <w:pStyle w:val="Footer"/>
        <w:tabs>
          <w:tab w:val="left" w:pos="720"/>
        </w:tabs>
        <w:rPr>
          <w:noProof/>
        </w:rPr>
      </w:pPr>
    </w:p>
    <w:p w14:paraId="07175B3E" w14:textId="77777777" w:rsidR="00E27C53" w:rsidRPr="00AE1407" w:rsidRDefault="00E27C53" w:rsidP="00E27C53">
      <w:pPr>
        <w:pStyle w:val="Footer"/>
        <w:tabs>
          <w:tab w:val="left" w:pos="720"/>
        </w:tabs>
        <w:rPr>
          <w:noProof/>
        </w:rPr>
      </w:pPr>
    </w:p>
    <w:p w14:paraId="261414B8" w14:textId="77777777" w:rsidR="00E27C53" w:rsidRPr="00AE1407" w:rsidRDefault="00E27C53" w:rsidP="00E27C53">
      <w:pPr>
        <w:pStyle w:val="Footer"/>
        <w:tabs>
          <w:tab w:val="left" w:pos="720"/>
        </w:tabs>
        <w:rPr>
          <w:noProof/>
        </w:rPr>
      </w:pPr>
    </w:p>
    <w:p w14:paraId="6B6B9D59" w14:textId="77777777" w:rsidR="00E27C53" w:rsidRPr="00AE1407" w:rsidRDefault="00E27C53" w:rsidP="00E27C53">
      <w:pPr>
        <w:pStyle w:val="Footer"/>
        <w:tabs>
          <w:tab w:val="left" w:pos="720"/>
        </w:tabs>
        <w:rPr>
          <w:noProof/>
        </w:rPr>
      </w:pPr>
    </w:p>
    <w:p w14:paraId="1A805C9D" w14:textId="77777777" w:rsidR="00E27C53" w:rsidRPr="00AE1407" w:rsidRDefault="00E27C53" w:rsidP="00E27C53">
      <w:pPr>
        <w:pStyle w:val="Footer"/>
        <w:tabs>
          <w:tab w:val="left" w:pos="720"/>
        </w:tabs>
        <w:rPr>
          <w:noProof/>
        </w:rPr>
      </w:pPr>
    </w:p>
    <w:p w14:paraId="496DC17C" w14:textId="77777777" w:rsidR="00E27C53" w:rsidRPr="00AE1407" w:rsidRDefault="00E27C53" w:rsidP="00E27C53">
      <w:pPr>
        <w:pStyle w:val="Footer"/>
        <w:tabs>
          <w:tab w:val="left" w:pos="720"/>
        </w:tabs>
        <w:rPr>
          <w:noProof/>
        </w:rPr>
      </w:pPr>
    </w:p>
    <w:p w14:paraId="12A492B5" w14:textId="77777777" w:rsidR="00E27C53" w:rsidRPr="00AE1407" w:rsidRDefault="00E27C53" w:rsidP="00E27C53">
      <w:pPr>
        <w:pStyle w:val="Footer"/>
        <w:tabs>
          <w:tab w:val="left" w:pos="720"/>
        </w:tabs>
        <w:jc w:val="center"/>
        <w:rPr>
          <w:b/>
          <w:noProof/>
          <w:lang w:val="sr-Cyrl-CS"/>
        </w:rPr>
      </w:pPr>
      <w:r w:rsidRPr="00400D2A">
        <w:rPr>
          <w:b/>
          <w:noProof/>
          <w:lang w:val="sr-Cyrl-CS"/>
        </w:rPr>
        <w:t>Нови Сад, 2018. година</w:t>
      </w:r>
    </w:p>
    <w:p w14:paraId="4E9CE95E" w14:textId="77777777" w:rsidR="00E27C53" w:rsidRPr="005A2A7D" w:rsidRDefault="00E27C53" w:rsidP="00E27C53">
      <w:pPr>
        <w:pStyle w:val="Footer"/>
        <w:tabs>
          <w:tab w:val="left" w:pos="720"/>
        </w:tabs>
        <w:rPr>
          <w:noProof/>
          <w:lang w:val="sr-Cyrl-RS"/>
        </w:rPr>
      </w:pPr>
    </w:p>
    <w:p w14:paraId="74B19D27"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5CE6D17C" w14:textId="77777777" w:rsidR="00E27C53" w:rsidRPr="00AE1407" w:rsidRDefault="00E27C53" w:rsidP="00E27C53">
      <w:pPr>
        <w:ind w:firstLine="720"/>
        <w:jc w:val="both"/>
        <w:rPr>
          <w:rFonts w:eastAsia="TimesNewRomanPSMT"/>
        </w:rPr>
      </w:pPr>
    </w:p>
    <w:p w14:paraId="1DFF66AE" w14:textId="77777777" w:rsidR="00E27C53" w:rsidRPr="00AE1407" w:rsidRDefault="00E27C53" w:rsidP="00E27C53">
      <w:pPr>
        <w:jc w:val="center"/>
        <w:rPr>
          <w:b/>
          <w:noProof/>
        </w:rPr>
      </w:pPr>
      <w:r w:rsidRPr="00AE1407">
        <w:rPr>
          <w:b/>
          <w:noProof/>
        </w:rPr>
        <w:t>КОНКУРСНА ДОКУМЕНТАЦИЈА</w:t>
      </w:r>
    </w:p>
    <w:p w14:paraId="6A12D283" w14:textId="77777777" w:rsidR="00E27C53" w:rsidRPr="00AE1407" w:rsidRDefault="00E27C53" w:rsidP="00E27C53">
      <w:pPr>
        <w:jc w:val="center"/>
        <w:rPr>
          <w:b/>
          <w:noProof/>
        </w:rPr>
      </w:pPr>
    </w:p>
    <w:p w14:paraId="6F22D95B" w14:textId="77777777" w:rsidR="00E27C53" w:rsidRPr="000B2473" w:rsidRDefault="000B2473" w:rsidP="00400D2A">
      <w:pPr>
        <w:jc w:val="both"/>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0B2473">
            <w:rPr>
              <w:b/>
              <w:noProof/>
            </w:rPr>
            <w:t>у отвореном поступку јавне набавке</w:t>
          </w:r>
        </w:sdtContent>
      </w:sdt>
      <w:r w:rsidR="00E27C53" w:rsidRPr="000B247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487FC7" w:rsidRPr="000B2473">
            <w:rPr>
              <w:b/>
              <w:noProof/>
            </w:rPr>
            <w:t>услуга</w:t>
          </w:r>
        </w:sdtContent>
      </w:sdt>
      <w:r w:rsidR="00E27C53" w:rsidRPr="000B2473">
        <w:rPr>
          <w:b/>
          <w:noProof/>
        </w:rPr>
        <w:t xml:space="preserve"> </w:t>
      </w:r>
      <w:r w:rsidR="00487FC7" w:rsidRPr="000B2473">
        <w:rPr>
          <w:b/>
          <w:noProof/>
        </w:rPr>
        <w:t>бр. 304-18-O</w:t>
      </w:r>
      <w:r w:rsidR="00E27C53" w:rsidRPr="000B2473">
        <w:rPr>
          <w:b/>
          <w:noProof/>
        </w:rPr>
        <w:t xml:space="preserve"> -</w:t>
      </w:r>
      <w:r w:rsidR="00487FC7" w:rsidRPr="000B2473">
        <w:rPr>
          <w:b/>
          <w:noProof/>
        </w:rPr>
        <w:t xml:space="preserve"> </w:t>
      </w:r>
      <w:r w:rsidR="00487FC7" w:rsidRPr="000B2473">
        <w:rPr>
          <w:b/>
          <w:noProof/>
          <w:lang w:val="sr-Cyrl-RS"/>
        </w:rPr>
        <w:t>Пројектовање енергетских каблова за потребе ЦТ-а и магнетне резонанце у Центру за радиологију и Ургентном центру</w:t>
      </w:r>
    </w:p>
    <w:p w14:paraId="26F97C3C" w14:textId="77777777" w:rsidR="00E27C53" w:rsidRPr="000B2473" w:rsidRDefault="00E27C53" w:rsidP="00E27C53">
      <w:pPr>
        <w:jc w:val="center"/>
      </w:pPr>
    </w:p>
    <w:bookmarkEnd w:id="4"/>
    <w:bookmarkEnd w:id="5"/>
    <w:bookmarkEnd w:id="6"/>
    <w:bookmarkEnd w:id="7"/>
    <w:p w14:paraId="4C1FCD28" w14:textId="77777777" w:rsidR="00E27C53" w:rsidRPr="000B2473" w:rsidRDefault="00E27C53" w:rsidP="00E27C53">
      <w:pPr>
        <w:jc w:val="both"/>
        <w:rPr>
          <w:noProof/>
          <w:lang w:val="sr-Latn-CS"/>
        </w:rPr>
      </w:pPr>
      <w:r w:rsidRPr="000B2473">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0B2473">
        <w:rPr>
          <w:noProof/>
          <w:lang w:val="sr-Latn-CS"/>
        </w:rPr>
        <w:t xml:space="preserve"> </w:t>
      </w:r>
      <w:bookmarkStart w:id="13" w:name="_Toc389030809"/>
      <w:bookmarkStart w:id="14" w:name="_Toc448222233"/>
      <w:bookmarkStart w:id="15" w:name="_Toc477327705"/>
      <w:bookmarkStart w:id="16" w:name="_Toc477327988"/>
    </w:p>
    <w:p w14:paraId="7B0E5CAE" w14:textId="77777777" w:rsidR="00400D2A" w:rsidRPr="000B2473" w:rsidRDefault="00400D2A" w:rsidP="00E27C53">
      <w:pPr>
        <w:jc w:val="both"/>
      </w:pPr>
    </w:p>
    <w:bookmarkStart w:id="17" w:name="_Toc477328717"/>
    <w:p w14:paraId="710687A7" w14:textId="77777777" w:rsidR="003D48D7" w:rsidRPr="000B2473" w:rsidRDefault="00E27C53">
      <w:pPr>
        <w:pStyle w:val="TOC1"/>
        <w:tabs>
          <w:tab w:val="left" w:pos="480"/>
        </w:tabs>
        <w:rPr>
          <w:rFonts w:asciiTheme="minorHAnsi" w:eastAsiaTheme="minorEastAsia" w:hAnsiTheme="minorHAnsi" w:cstheme="minorBidi"/>
          <w:lang w:val="sr-Latn-RS" w:eastAsia="sr-Latn-RS"/>
        </w:rPr>
      </w:pPr>
      <w:r w:rsidRPr="000B2473">
        <w:rPr>
          <w:b/>
          <w:bCs/>
          <w:caps/>
        </w:rPr>
        <w:fldChar w:fldCharType="begin"/>
      </w:r>
      <w:r w:rsidRPr="000B2473">
        <w:instrText xml:space="preserve"> TOC \o "1-3" \u </w:instrText>
      </w:r>
      <w:r w:rsidRPr="000B2473">
        <w:rPr>
          <w:b/>
          <w:bCs/>
          <w:caps/>
        </w:rPr>
        <w:fldChar w:fldCharType="separate"/>
      </w:r>
      <w:r w:rsidR="003D48D7" w:rsidRPr="000B2473">
        <w:t>1.</w:t>
      </w:r>
      <w:r w:rsidR="003D48D7" w:rsidRPr="000B2473">
        <w:rPr>
          <w:rFonts w:asciiTheme="minorHAnsi" w:eastAsiaTheme="minorEastAsia" w:hAnsiTheme="minorHAnsi" w:cstheme="minorBidi"/>
          <w:lang w:val="sr-Latn-RS" w:eastAsia="sr-Latn-RS"/>
        </w:rPr>
        <w:tab/>
      </w:r>
      <w:r w:rsidR="003D48D7" w:rsidRPr="000B2473">
        <w:t>ОПШТИ ПОДАЦИ О НАБАВЦИ</w:t>
      </w:r>
      <w:r w:rsidR="003D48D7" w:rsidRPr="000B2473">
        <w:tab/>
      </w:r>
      <w:r w:rsidR="003D48D7" w:rsidRPr="000B2473">
        <w:fldChar w:fldCharType="begin"/>
      </w:r>
      <w:r w:rsidR="003D48D7" w:rsidRPr="000B2473">
        <w:instrText xml:space="preserve"> PAGEREF _Toc531160858 \h </w:instrText>
      </w:r>
      <w:r w:rsidR="003D48D7" w:rsidRPr="000B2473">
        <w:fldChar w:fldCharType="separate"/>
      </w:r>
      <w:r w:rsidR="00400D2A" w:rsidRPr="000B2473">
        <w:t>3</w:t>
      </w:r>
      <w:r w:rsidR="003D48D7" w:rsidRPr="000B2473">
        <w:fldChar w:fldCharType="end"/>
      </w:r>
    </w:p>
    <w:p w14:paraId="228F0908"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2.</w:t>
      </w:r>
      <w:r w:rsidRPr="000B2473">
        <w:rPr>
          <w:rFonts w:asciiTheme="minorHAnsi" w:eastAsiaTheme="minorEastAsia" w:hAnsiTheme="minorHAnsi" w:cstheme="minorBidi"/>
          <w:lang w:val="sr-Latn-RS" w:eastAsia="sr-Latn-RS"/>
        </w:rPr>
        <w:tab/>
      </w:r>
      <w:r w:rsidRPr="000B2473">
        <w:t>ОПИС ПРЕДМЕТА ЈАВНЕ НАБАВКЕ</w:t>
      </w:r>
      <w:r w:rsidRPr="000B2473">
        <w:tab/>
      </w:r>
      <w:r w:rsidRPr="000B2473">
        <w:fldChar w:fldCharType="begin"/>
      </w:r>
      <w:r w:rsidRPr="000B2473">
        <w:instrText xml:space="preserve"> PAGEREF _Toc531160859 \h </w:instrText>
      </w:r>
      <w:r w:rsidRPr="000B2473">
        <w:fldChar w:fldCharType="separate"/>
      </w:r>
      <w:r w:rsidR="00400D2A" w:rsidRPr="000B2473">
        <w:t>4</w:t>
      </w:r>
      <w:r w:rsidRPr="000B2473">
        <w:fldChar w:fldCharType="end"/>
      </w:r>
    </w:p>
    <w:p w14:paraId="645A3904"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3.</w:t>
      </w:r>
      <w:r w:rsidRPr="000B2473">
        <w:rPr>
          <w:rFonts w:asciiTheme="minorHAnsi" w:eastAsiaTheme="minorEastAsia" w:hAnsiTheme="minorHAnsi" w:cstheme="minorBidi"/>
          <w:lang w:val="sr-Latn-RS" w:eastAsia="sr-Latn-RS"/>
        </w:rPr>
        <w:tab/>
      </w:r>
      <w:r w:rsidRPr="000B2473">
        <w:t>ТЕХНИЧКА ДОКУМЕНТАЦИЈА ПРЕДМЕТА ЈАВНЕ НАБАВКЕ</w:t>
      </w:r>
      <w:r w:rsidRPr="000B2473">
        <w:tab/>
      </w:r>
      <w:r w:rsidRPr="000B2473">
        <w:fldChar w:fldCharType="begin"/>
      </w:r>
      <w:r w:rsidRPr="000B2473">
        <w:instrText xml:space="preserve"> PAGEREF _Toc531160860 \h </w:instrText>
      </w:r>
      <w:r w:rsidRPr="000B2473">
        <w:fldChar w:fldCharType="separate"/>
      </w:r>
      <w:r w:rsidR="00400D2A" w:rsidRPr="000B2473">
        <w:t>5</w:t>
      </w:r>
      <w:r w:rsidRPr="000B2473">
        <w:fldChar w:fldCharType="end"/>
      </w:r>
    </w:p>
    <w:p w14:paraId="744A48BC"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4.</w:t>
      </w:r>
      <w:r w:rsidRPr="000B2473">
        <w:rPr>
          <w:rFonts w:asciiTheme="minorHAnsi" w:eastAsiaTheme="minorEastAsia" w:hAnsiTheme="minorHAnsi" w:cstheme="minorBidi"/>
          <w:lang w:val="sr-Latn-RS" w:eastAsia="sr-Latn-RS"/>
        </w:rPr>
        <w:tab/>
      </w:r>
      <w:r w:rsidRPr="000B2473">
        <w:t>УСЛОВИ ЗА УЧЕШЋЕ У ПОСТУПКУ ЈАВНЕ НАБАВКЕ ИЗ ЧЛ. 75. И 76. ЗАКОНА И УПУТСТВО КАКО СЕ ДОКАЗУЈЕ ИСПУЊЕНОСТ ТИХ УСЛОВА</w:t>
      </w:r>
      <w:r w:rsidRPr="000B2473">
        <w:tab/>
      </w:r>
      <w:r w:rsidRPr="000B2473">
        <w:fldChar w:fldCharType="begin"/>
      </w:r>
      <w:r w:rsidRPr="000B2473">
        <w:instrText xml:space="preserve"> PAGEREF _Toc531160861 \h </w:instrText>
      </w:r>
      <w:r w:rsidRPr="000B2473">
        <w:fldChar w:fldCharType="separate"/>
      </w:r>
      <w:r w:rsidR="00400D2A" w:rsidRPr="000B2473">
        <w:t>6</w:t>
      </w:r>
      <w:r w:rsidRPr="000B2473">
        <w:fldChar w:fldCharType="end"/>
      </w:r>
    </w:p>
    <w:p w14:paraId="60D53EEB"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rPr>
          <w:lang w:val="sr-Cyrl-RS"/>
        </w:rPr>
        <w:t>4.</w:t>
      </w:r>
      <w:r w:rsidRPr="000B2473">
        <w:rPr>
          <w:rFonts w:asciiTheme="minorHAnsi" w:eastAsiaTheme="minorEastAsia" w:hAnsiTheme="minorHAnsi" w:cstheme="minorBidi"/>
          <w:lang w:val="sr-Latn-RS" w:eastAsia="sr-Latn-RS"/>
        </w:rPr>
        <w:tab/>
      </w:r>
      <w:r w:rsidRPr="000B2473">
        <w:t xml:space="preserve">ПОТВРДА О ИЗВРШЕНИМ </w:t>
      </w:r>
      <w:r w:rsidRPr="000B2473">
        <w:rPr>
          <w:lang w:val="sr-Cyrl-RS"/>
        </w:rPr>
        <w:t>УСЛУГАМА</w:t>
      </w:r>
      <w:r w:rsidRPr="000B2473">
        <w:tab/>
      </w:r>
      <w:r w:rsidRPr="000B2473">
        <w:fldChar w:fldCharType="begin"/>
      </w:r>
      <w:r w:rsidRPr="000B2473">
        <w:instrText xml:space="preserve"> PAGEREF _Toc531160862 \h </w:instrText>
      </w:r>
      <w:r w:rsidRPr="000B2473">
        <w:fldChar w:fldCharType="separate"/>
      </w:r>
      <w:r w:rsidR="00400D2A" w:rsidRPr="000B2473">
        <w:t>10</w:t>
      </w:r>
      <w:r w:rsidRPr="000B2473">
        <w:fldChar w:fldCharType="end"/>
      </w:r>
    </w:p>
    <w:p w14:paraId="6FDBA97D"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5.</w:t>
      </w:r>
      <w:r w:rsidRPr="000B2473">
        <w:rPr>
          <w:rFonts w:asciiTheme="minorHAnsi" w:eastAsiaTheme="minorEastAsia" w:hAnsiTheme="minorHAnsi" w:cstheme="minorBidi"/>
          <w:lang w:val="sr-Latn-RS" w:eastAsia="sr-Latn-RS"/>
        </w:rPr>
        <w:tab/>
      </w:r>
      <w:r w:rsidRPr="000B2473">
        <w:t>УПУТСТВО ПОНУЂАЧИМА КАКО ДА САЧИНЕ ПОНУДУ</w:t>
      </w:r>
      <w:r w:rsidRPr="000B2473">
        <w:tab/>
      </w:r>
      <w:r w:rsidRPr="000B2473">
        <w:fldChar w:fldCharType="begin"/>
      </w:r>
      <w:r w:rsidRPr="000B2473">
        <w:instrText xml:space="preserve"> PAGEREF _Toc531160863 \h </w:instrText>
      </w:r>
      <w:r w:rsidRPr="000B2473">
        <w:fldChar w:fldCharType="separate"/>
      </w:r>
      <w:r w:rsidR="00400D2A" w:rsidRPr="000B2473">
        <w:t>11</w:t>
      </w:r>
      <w:r w:rsidRPr="000B2473">
        <w:fldChar w:fldCharType="end"/>
      </w:r>
    </w:p>
    <w:p w14:paraId="590224BB"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7.</w:t>
      </w:r>
      <w:r w:rsidRPr="000B2473">
        <w:rPr>
          <w:rFonts w:asciiTheme="minorHAnsi" w:eastAsiaTheme="minorEastAsia" w:hAnsiTheme="minorHAnsi" w:cstheme="minorBidi"/>
          <w:lang w:val="sr-Latn-RS" w:eastAsia="sr-Latn-RS"/>
        </w:rPr>
        <w:tab/>
      </w:r>
      <w:r w:rsidRPr="000B2473">
        <w:t>РАЗРАДА КРИТЕРИЈУМА</w:t>
      </w:r>
      <w:r w:rsidRPr="000B2473">
        <w:tab/>
      </w:r>
      <w:r w:rsidRPr="000B2473">
        <w:fldChar w:fldCharType="begin"/>
      </w:r>
      <w:r w:rsidRPr="000B2473">
        <w:instrText xml:space="preserve"> PAGEREF _Toc531160864 \h </w:instrText>
      </w:r>
      <w:r w:rsidRPr="000B2473">
        <w:fldChar w:fldCharType="separate"/>
      </w:r>
      <w:r w:rsidR="00400D2A" w:rsidRPr="000B2473">
        <w:t>20</w:t>
      </w:r>
      <w:r w:rsidRPr="000B2473">
        <w:fldChar w:fldCharType="end"/>
      </w:r>
    </w:p>
    <w:p w14:paraId="424811BE"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6.</w:t>
      </w:r>
      <w:r w:rsidRPr="000B2473">
        <w:rPr>
          <w:rFonts w:asciiTheme="minorHAnsi" w:eastAsiaTheme="minorEastAsia" w:hAnsiTheme="minorHAnsi" w:cstheme="minorBidi"/>
          <w:lang w:val="sr-Latn-RS" w:eastAsia="sr-Latn-RS"/>
        </w:rPr>
        <w:tab/>
      </w:r>
      <w:r w:rsidRPr="000B2473">
        <w:t>МОДЕЛ УГОВОРА</w:t>
      </w:r>
      <w:r w:rsidRPr="000B2473">
        <w:tab/>
      </w:r>
      <w:r w:rsidRPr="000B2473">
        <w:fldChar w:fldCharType="begin"/>
      </w:r>
      <w:r w:rsidRPr="000B2473">
        <w:instrText xml:space="preserve"> PAGEREF _Toc531160865 \h </w:instrText>
      </w:r>
      <w:r w:rsidRPr="000B2473">
        <w:fldChar w:fldCharType="separate"/>
      </w:r>
      <w:r w:rsidR="00400D2A" w:rsidRPr="000B2473">
        <w:t>21</w:t>
      </w:r>
      <w:r w:rsidRPr="000B2473">
        <w:fldChar w:fldCharType="end"/>
      </w:r>
    </w:p>
    <w:p w14:paraId="61DD90DF"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7.</w:t>
      </w:r>
      <w:r w:rsidRPr="000B2473">
        <w:rPr>
          <w:rFonts w:asciiTheme="minorHAnsi" w:eastAsiaTheme="minorEastAsia" w:hAnsiTheme="minorHAnsi" w:cstheme="minorBidi"/>
          <w:lang w:val="sr-Latn-RS" w:eastAsia="sr-Latn-RS"/>
        </w:rPr>
        <w:tab/>
      </w:r>
      <w:r w:rsidRPr="000B2473">
        <w:t>ИЗЈАВА О НЕЗАВИСНОЈ ПОНУДИ</w:t>
      </w:r>
      <w:r w:rsidRPr="000B2473">
        <w:tab/>
      </w:r>
      <w:r w:rsidRPr="000B2473">
        <w:fldChar w:fldCharType="begin"/>
      </w:r>
      <w:r w:rsidRPr="000B2473">
        <w:instrText xml:space="preserve"> PAGEREF _Toc531160866 \h </w:instrText>
      </w:r>
      <w:r w:rsidRPr="000B2473">
        <w:fldChar w:fldCharType="separate"/>
      </w:r>
      <w:r w:rsidR="00400D2A" w:rsidRPr="000B2473">
        <w:t>22</w:t>
      </w:r>
      <w:r w:rsidRPr="000B2473">
        <w:fldChar w:fldCharType="end"/>
      </w:r>
    </w:p>
    <w:p w14:paraId="0C0B959B"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8.</w:t>
      </w:r>
      <w:r w:rsidRPr="000B2473">
        <w:rPr>
          <w:rFonts w:asciiTheme="minorHAnsi" w:eastAsiaTheme="minorEastAsia" w:hAnsiTheme="minorHAnsi" w:cstheme="minorBidi"/>
          <w:lang w:val="sr-Latn-RS" w:eastAsia="sr-Latn-RS"/>
        </w:rPr>
        <w:tab/>
      </w:r>
      <w:r w:rsidRPr="000B2473">
        <w:t>ОБРАЗАЦ ИЗЈАВЕ О ПОШТОВАЊУ ОБАВЕЗА</w:t>
      </w:r>
      <w:r w:rsidRPr="000B2473">
        <w:tab/>
      </w:r>
      <w:r w:rsidRPr="000B2473">
        <w:fldChar w:fldCharType="begin"/>
      </w:r>
      <w:r w:rsidRPr="000B2473">
        <w:instrText xml:space="preserve"> PAGEREF _Toc531160867 \h </w:instrText>
      </w:r>
      <w:r w:rsidRPr="000B2473">
        <w:fldChar w:fldCharType="separate"/>
      </w:r>
      <w:r w:rsidR="00400D2A" w:rsidRPr="000B2473">
        <w:t>23</w:t>
      </w:r>
      <w:r w:rsidRPr="000B2473">
        <w:fldChar w:fldCharType="end"/>
      </w:r>
    </w:p>
    <w:p w14:paraId="3376FF93" w14:textId="77777777" w:rsidR="003D48D7" w:rsidRPr="000B2473" w:rsidRDefault="003D48D7">
      <w:pPr>
        <w:pStyle w:val="TOC1"/>
        <w:tabs>
          <w:tab w:val="left" w:pos="480"/>
        </w:tabs>
        <w:rPr>
          <w:rFonts w:asciiTheme="minorHAnsi" w:eastAsiaTheme="minorEastAsia" w:hAnsiTheme="minorHAnsi" w:cstheme="minorBidi"/>
          <w:lang w:val="sr-Latn-RS" w:eastAsia="sr-Latn-RS"/>
        </w:rPr>
      </w:pPr>
      <w:r w:rsidRPr="000B2473">
        <w:t>9.</w:t>
      </w:r>
      <w:r w:rsidRPr="000B2473">
        <w:rPr>
          <w:rFonts w:asciiTheme="minorHAnsi" w:eastAsiaTheme="minorEastAsia" w:hAnsiTheme="minorHAnsi" w:cstheme="minorBidi"/>
          <w:lang w:val="sr-Latn-RS" w:eastAsia="sr-Latn-RS"/>
        </w:rPr>
        <w:tab/>
      </w:r>
      <w:r w:rsidRPr="000B2473">
        <w:t>ОБРАЗАЦ СТРУКТУРЕ ПОНУЂЕНЕ ЦЕНЕ</w:t>
      </w:r>
      <w:r w:rsidRPr="000B2473">
        <w:tab/>
      </w:r>
      <w:r w:rsidRPr="000B2473">
        <w:fldChar w:fldCharType="begin"/>
      </w:r>
      <w:r w:rsidRPr="000B2473">
        <w:instrText xml:space="preserve"> PAGEREF _Toc531160868 \h </w:instrText>
      </w:r>
      <w:r w:rsidRPr="000B2473">
        <w:fldChar w:fldCharType="separate"/>
      </w:r>
      <w:r w:rsidR="00400D2A" w:rsidRPr="000B2473">
        <w:t>24</w:t>
      </w:r>
      <w:r w:rsidRPr="000B2473">
        <w:fldChar w:fldCharType="end"/>
      </w:r>
    </w:p>
    <w:p w14:paraId="773780F1" w14:textId="77777777" w:rsidR="003D48D7" w:rsidRPr="000B2473" w:rsidRDefault="003D48D7">
      <w:pPr>
        <w:pStyle w:val="TOC1"/>
        <w:tabs>
          <w:tab w:val="left" w:pos="720"/>
        </w:tabs>
        <w:rPr>
          <w:rFonts w:asciiTheme="minorHAnsi" w:eastAsiaTheme="minorEastAsia" w:hAnsiTheme="minorHAnsi" w:cstheme="minorBidi"/>
          <w:lang w:val="sr-Latn-RS" w:eastAsia="sr-Latn-RS"/>
        </w:rPr>
      </w:pPr>
      <w:r w:rsidRPr="000B2473">
        <w:t>10.</w:t>
      </w:r>
      <w:r w:rsidRPr="000B2473">
        <w:rPr>
          <w:rFonts w:asciiTheme="minorHAnsi" w:eastAsiaTheme="minorEastAsia" w:hAnsiTheme="minorHAnsi" w:cstheme="minorBidi"/>
          <w:lang w:val="sr-Latn-RS" w:eastAsia="sr-Latn-RS"/>
        </w:rPr>
        <w:t xml:space="preserve">    </w:t>
      </w:r>
      <w:r w:rsidRPr="000B2473">
        <w:t>ОБРАЗАЦ ТРОШКОВА ПРИПРЕМЕ ПОНУДЕ</w:t>
      </w:r>
      <w:r w:rsidRPr="000B2473">
        <w:tab/>
      </w:r>
      <w:r w:rsidRPr="000B2473">
        <w:fldChar w:fldCharType="begin"/>
      </w:r>
      <w:r w:rsidRPr="000B2473">
        <w:instrText xml:space="preserve"> PAGEREF _Toc531160869 \h </w:instrText>
      </w:r>
      <w:r w:rsidRPr="000B2473">
        <w:fldChar w:fldCharType="separate"/>
      </w:r>
      <w:r w:rsidR="00400D2A" w:rsidRPr="000B2473">
        <w:t>25</w:t>
      </w:r>
      <w:r w:rsidRPr="000B2473">
        <w:fldChar w:fldCharType="end"/>
      </w:r>
    </w:p>
    <w:p w14:paraId="275A95E3" w14:textId="77777777" w:rsidR="003D48D7" w:rsidRPr="000B2473" w:rsidRDefault="003D48D7">
      <w:pPr>
        <w:pStyle w:val="TOC1"/>
        <w:tabs>
          <w:tab w:val="left" w:pos="720"/>
        </w:tabs>
        <w:rPr>
          <w:rFonts w:asciiTheme="minorHAnsi" w:eastAsiaTheme="minorEastAsia" w:hAnsiTheme="minorHAnsi" w:cstheme="minorBidi"/>
          <w:lang w:val="sr-Latn-RS" w:eastAsia="sr-Latn-RS"/>
        </w:rPr>
      </w:pPr>
      <w:r w:rsidRPr="000B2473">
        <w:t>11.</w:t>
      </w:r>
      <w:r w:rsidRPr="000B2473">
        <w:rPr>
          <w:rFonts w:asciiTheme="minorHAnsi" w:eastAsiaTheme="minorEastAsia" w:hAnsiTheme="minorHAnsi" w:cstheme="minorBidi"/>
          <w:lang w:val="sr-Latn-RS" w:eastAsia="sr-Latn-RS"/>
        </w:rPr>
        <w:t xml:space="preserve">    </w:t>
      </w:r>
      <w:r w:rsidRPr="000B2473">
        <w:t>ОБРАЗАЦ ПОНУДЕ</w:t>
      </w:r>
      <w:r w:rsidRPr="000B2473">
        <w:tab/>
      </w:r>
      <w:r w:rsidRPr="000B2473">
        <w:fldChar w:fldCharType="begin"/>
      </w:r>
      <w:r w:rsidRPr="000B2473">
        <w:instrText xml:space="preserve"> PAGEREF _Toc531160870 \h </w:instrText>
      </w:r>
      <w:r w:rsidRPr="000B2473">
        <w:fldChar w:fldCharType="separate"/>
      </w:r>
      <w:r w:rsidR="00400D2A" w:rsidRPr="000B2473">
        <w:t>26</w:t>
      </w:r>
      <w:r w:rsidRPr="000B2473">
        <w:fldChar w:fldCharType="end"/>
      </w:r>
    </w:p>
    <w:p w14:paraId="5934F483" w14:textId="77777777" w:rsidR="00E27C53" w:rsidRPr="000B2473" w:rsidRDefault="00E27C53" w:rsidP="00E27C53">
      <w:pPr>
        <w:rPr>
          <w:b/>
          <w:bCs/>
          <w:lang w:val="hr-HR"/>
        </w:rPr>
      </w:pPr>
      <w:r w:rsidRPr="000B2473">
        <w:fldChar w:fldCharType="end"/>
      </w:r>
      <w:r w:rsidRPr="000B2473">
        <w:br w:type="page"/>
      </w:r>
    </w:p>
    <w:p w14:paraId="5F9537A1" w14:textId="77777777" w:rsidR="00E27C53" w:rsidRPr="00BD205C" w:rsidRDefault="00E27C53" w:rsidP="002576AA">
      <w:pPr>
        <w:pStyle w:val="Heading1"/>
        <w:numPr>
          <w:ilvl w:val="0"/>
          <w:numId w:val="15"/>
        </w:numPr>
        <w:jc w:val="center"/>
      </w:pPr>
      <w:bookmarkStart w:id="18" w:name="_Toc477329188"/>
      <w:bookmarkStart w:id="19" w:name="_Toc531160858"/>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7A8406DB"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14940C6" w14:textId="77777777" w:rsidTr="001A543D">
        <w:tc>
          <w:tcPr>
            <w:tcW w:w="4643" w:type="dxa"/>
          </w:tcPr>
          <w:p w14:paraId="36080AED" w14:textId="77777777" w:rsidR="00E27C53" w:rsidRPr="00DA0553" w:rsidRDefault="00E27C53" w:rsidP="001A543D">
            <w:pPr>
              <w:rPr>
                <w:b/>
                <w:noProof/>
              </w:rPr>
            </w:pPr>
            <w:r w:rsidRPr="00DA0553">
              <w:rPr>
                <w:b/>
                <w:noProof/>
              </w:rPr>
              <w:t>Наручилац</w:t>
            </w:r>
          </w:p>
        </w:tc>
        <w:tc>
          <w:tcPr>
            <w:tcW w:w="4643" w:type="dxa"/>
          </w:tcPr>
          <w:p w14:paraId="6D97FA3D" w14:textId="77777777" w:rsidR="00E27C53" w:rsidRPr="00DA0553" w:rsidRDefault="00E27C53" w:rsidP="001A543D">
            <w:pPr>
              <w:rPr>
                <w:noProof/>
              </w:rPr>
            </w:pPr>
            <w:r w:rsidRPr="00DA0553">
              <w:rPr>
                <w:noProof/>
              </w:rPr>
              <w:t xml:space="preserve">КЛИНИЧКИ ЦЕНТАР ВОЈВОДИНЕ, </w:t>
            </w:r>
          </w:p>
          <w:p w14:paraId="7A67F5AF" w14:textId="77777777" w:rsidR="00E27C53" w:rsidRPr="00DA0553" w:rsidRDefault="00E27C53" w:rsidP="001A543D">
            <w:pPr>
              <w:rPr>
                <w:noProof/>
              </w:rPr>
            </w:pPr>
            <w:r w:rsidRPr="00DA0553">
              <w:rPr>
                <w:noProof/>
              </w:rPr>
              <w:t>ул. Хајдук Вељкова бр.1, Нови Сад, (www.kcv.rs)</w:t>
            </w:r>
          </w:p>
        </w:tc>
      </w:tr>
      <w:tr w:rsidR="00E27C53" w:rsidRPr="008C55E7" w14:paraId="4EAB5F23" w14:textId="77777777" w:rsidTr="001A543D">
        <w:tc>
          <w:tcPr>
            <w:tcW w:w="4643" w:type="dxa"/>
          </w:tcPr>
          <w:p w14:paraId="7246ABB1" w14:textId="77777777" w:rsidR="00E27C53" w:rsidRPr="008C55E7" w:rsidRDefault="00E27C53" w:rsidP="001A543D">
            <w:pPr>
              <w:rPr>
                <w:b/>
                <w:noProof/>
              </w:rPr>
            </w:pPr>
            <w:r w:rsidRPr="008C55E7">
              <w:rPr>
                <w:b/>
                <w:noProof/>
              </w:rPr>
              <w:t>Предмет јавне набавке</w:t>
            </w:r>
          </w:p>
        </w:tc>
        <w:tc>
          <w:tcPr>
            <w:tcW w:w="4643" w:type="dxa"/>
          </w:tcPr>
          <w:p w14:paraId="1C35953F" w14:textId="77777777" w:rsidR="00E27C53" w:rsidRPr="008C55E7" w:rsidRDefault="000B2473" w:rsidP="00487FC7">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487FC7" w:rsidRPr="008C55E7">
                  <w:rPr>
                    <w:noProof/>
                  </w:rPr>
                  <w:t>Услуге</w:t>
                </w:r>
              </w:sdtContent>
            </w:sdt>
            <w:r w:rsidR="00E27C53" w:rsidRPr="008C55E7">
              <w:t xml:space="preserve"> бр</w:t>
            </w:r>
            <w:r w:rsidR="00E27C53" w:rsidRPr="008C55E7">
              <w:rPr>
                <w:lang w:val="ru-RU"/>
              </w:rPr>
              <w:t>.</w:t>
            </w:r>
            <w:r w:rsidR="00E27C53" w:rsidRPr="008C55E7">
              <w:t xml:space="preserve"> </w:t>
            </w:r>
            <w:r w:rsidR="00487FC7" w:rsidRPr="008C55E7">
              <w:t>304-18-O</w:t>
            </w:r>
            <w:r w:rsidR="00E27C53" w:rsidRPr="008C55E7">
              <w:rPr>
                <w:i/>
                <w:iCs/>
              </w:rPr>
              <w:t xml:space="preserve"> </w:t>
            </w:r>
            <w:r w:rsidR="00E27C53" w:rsidRPr="008C55E7">
              <w:t xml:space="preserve">- </w:t>
            </w:r>
            <w:r w:rsidR="00487FC7" w:rsidRPr="008C55E7">
              <w:rPr>
                <w:noProof/>
                <w:lang w:val="sr-Cyrl-RS"/>
              </w:rPr>
              <w:t>Пројектовање енергетских каблова за потребе ЦТ-а и магнетне резонанце у Центру за радиологију и Ургентном центру</w:t>
            </w:r>
          </w:p>
        </w:tc>
      </w:tr>
      <w:tr w:rsidR="00E27C53" w:rsidRPr="008C55E7" w14:paraId="23E9042C" w14:textId="77777777" w:rsidTr="001A543D">
        <w:tc>
          <w:tcPr>
            <w:tcW w:w="4643" w:type="dxa"/>
          </w:tcPr>
          <w:p w14:paraId="1F6DA5F9" w14:textId="77777777" w:rsidR="00E27C53" w:rsidRPr="008C55E7" w:rsidRDefault="00E27C53" w:rsidP="001A543D">
            <w:pPr>
              <w:rPr>
                <w:b/>
                <w:noProof/>
              </w:rPr>
            </w:pPr>
            <w:r w:rsidRPr="008C55E7">
              <w:rPr>
                <w:b/>
                <w:noProof/>
              </w:rPr>
              <w:t>Врста поступка</w:t>
            </w:r>
          </w:p>
        </w:tc>
        <w:tc>
          <w:tcPr>
            <w:tcW w:w="4643" w:type="dxa"/>
          </w:tcPr>
          <w:p w14:paraId="4C84F648" w14:textId="77777777" w:rsidR="00E27C53" w:rsidRPr="008C55E7" w:rsidRDefault="000B2473" w:rsidP="001A543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C55E7">
                  <w:t>Отворени поступак</w:t>
                </w:r>
              </w:sdtContent>
            </w:sdt>
            <w:r w:rsidR="00E27C53" w:rsidRPr="008C55E7">
              <w:rPr>
                <w:noProof/>
              </w:rPr>
              <w:t xml:space="preserve"> </w:t>
            </w:r>
          </w:p>
        </w:tc>
      </w:tr>
      <w:tr w:rsidR="00E27C53" w:rsidRPr="008C55E7" w14:paraId="0C1B9377" w14:textId="77777777" w:rsidTr="001A543D">
        <w:tc>
          <w:tcPr>
            <w:tcW w:w="4643" w:type="dxa"/>
          </w:tcPr>
          <w:p w14:paraId="3D51C18F" w14:textId="77777777" w:rsidR="00E27C53" w:rsidRPr="008C55E7" w:rsidRDefault="00E27C53" w:rsidP="001A543D">
            <w:pPr>
              <w:rPr>
                <w:noProof/>
              </w:rPr>
            </w:pPr>
            <w:r w:rsidRPr="008C55E7">
              <w:rPr>
                <w:b/>
                <w:bCs/>
                <w:lang w:val="sr-Cyrl-CS"/>
              </w:rPr>
              <w:t>Циљ поступка</w:t>
            </w:r>
          </w:p>
        </w:tc>
        <w:tc>
          <w:tcPr>
            <w:tcW w:w="4643" w:type="dxa"/>
          </w:tcPr>
          <w:p w14:paraId="047B5FEC" w14:textId="77777777" w:rsidR="00E27C53" w:rsidRPr="008C55E7" w:rsidRDefault="00E27C53" w:rsidP="001A543D">
            <w:pPr>
              <w:jc w:val="both"/>
              <w:rPr>
                <w:i/>
                <w:iCs/>
              </w:rPr>
            </w:pPr>
            <w:r w:rsidRPr="008C55E7">
              <w:rPr>
                <w:lang w:val="sr-Cyrl-CS"/>
              </w:rPr>
              <w:t>Поступак јавне набавке се спроводи ради закључења</w:t>
            </w:r>
            <w:r w:rsidRPr="008C55E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C55E7">
                  <w:t>уговора о јавној набавци</w:t>
                </w:r>
              </w:sdtContent>
            </w:sdt>
          </w:p>
        </w:tc>
      </w:tr>
      <w:tr w:rsidR="00E27C53" w:rsidRPr="008C55E7" w14:paraId="0AF19F19" w14:textId="77777777" w:rsidTr="001A543D">
        <w:tc>
          <w:tcPr>
            <w:tcW w:w="4643" w:type="dxa"/>
          </w:tcPr>
          <w:p w14:paraId="18F4EE96" w14:textId="77777777" w:rsidR="00E27C53" w:rsidRPr="008C55E7" w:rsidRDefault="00E27C53" w:rsidP="001A543D">
            <w:pPr>
              <w:rPr>
                <w:b/>
                <w:noProof/>
              </w:rPr>
            </w:pPr>
            <w:r w:rsidRPr="008C55E7">
              <w:rPr>
                <w:b/>
                <w:noProof/>
              </w:rPr>
              <w:t>Контакт</w:t>
            </w:r>
          </w:p>
        </w:tc>
        <w:tc>
          <w:tcPr>
            <w:tcW w:w="4643" w:type="dxa"/>
          </w:tcPr>
          <w:p w14:paraId="0771A65F" w14:textId="77777777" w:rsidR="00E27C53" w:rsidRPr="008C55E7" w:rsidRDefault="00E27C53" w:rsidP="001A543D">
            <w:pPr>
              <w:rPr>
                <w:noProof/>
              </w:rPr>
            </w:pPr>
            <w:r w:rsidRPr="008C55E7">
              <w:rPr>
                <w:noProof/>
              </w:rPr>
              <w:t xml:space="preserve">Служба за немедицинске јавне набавке, </w:t>
            </w:r>
          </w:p>
          <w:p w14:paraId="2E082EA1" w14:textId="77777777" w:rsidR="00E27C53" w:rsidRPr="008C55E7" w:rsidRDefault="00E27C53" w:rsidP="001A543D">
            <w:pPr>
              <w:rPr>
                <w:noProof/>
              </w:rPr>
            </w:pPr>
            <w:r w:rsidRPr="008C55E7">
              <w:rPr>
                <w:noProof/>
              </w:rPr>
              <w:t>e-mail: nabavke@kcv.rs</w:t>
            </w:r>
          </w:p>
        </w:tc>
      </w:tr>
      <w:tr w:rsidR="00E27C53" w:rsidRPr="008C55E7" w14:paraId="2D533EAE" w14:textId="77777777" w:rsidTr="001A543D">
        <w:tc>
          <w:tcPr>
            <w:tcW w:w="4643" w:type="dxa"/>
          </w:tcPr>
          <w:p w14:paraId="727135EE" w14:textId="77777777" w:rsidR="00E27C53" w:rsidRPr="008C55E7" w:rsidRDefault="00E27C53" w:rsidP="001A543D">
            <w:pPr>
              <w:rPr>
                <w:b/>
                <w:noProof/>
              </w:rPr>
            </w:pPr>
            <w:r w:rsidRPr="008C55E7">
              <w:rPr>
                <w:b/>
                <w:noProof/>
              </w:rPr>
              <w:t>Радно време наручиоца</w:t>
            </w:r>
          </w:p>
        </w:tc>
        <w:tc>
          <w:tcPr>
            <w:tcW w:w="4643" w:type="dxa"/>
          </w:tcPr>
          <w:p w14:paraId="7C2EDFF9" w14:textId="77777777" w:rsidR="00E27C53" w:rsidRPr="008C55E7" w:rsidRDefault="00E27C53" w:rsidP="001A543D">
            <w:pPr>
              <w:rPr>
                <w:noProof/>
              </w:rPr>
            </w:pPr>
            <w:r w:rsidRPr="008C55E7">
              <w:rPr>
                <w:noProof/>
              </w:rPr>
              <w:t>понедељак-петак, 07–15 часова</w:t>
            </w:r>
          </w:p>
        </w:tc>
      </w:tr>
    </w:tbl>
    <w:p w14:paraId="6D98705A" w14:textId="77777777" w:rsidR="00E27C53" w:rsidRPr="008C55E7" w:rsidRDefault="00E27C53" w:rsidP="00E27C53">
      <w:pPr>
        <w:rPr>
          <w:noProof/>
        </w:rPr>
      </w:pPr>
    </w:p>
    <w:p w14:paraId="0C1B100E" w14:textId="77777777" w:rsidR="00E27C53" w:rsidRDefault="00E27C53" w:rsidP="00E27C53">
      <w:pPr>
        <w:rPr>
          <w:b/>
          <w:noProof/>
        </w:rPr>
      </w:pPr>
      <w:r w:rsidRPr="008C55E7">
        <w:rPr>
          <w:b/>
          <w:noProof/>
        </w:rPr>
        <w:t xml:space="preserve">Предмет јавне набавке </w:t>
      </w:r>
      <w:r w:rsidR="0034218A" w:rsidRPr="008C55E7">
        <w:rPr>
          <w:b/>
          <w:noProof/>
          <w:lang w:val="sr-Cyrl-RS"/>
        </w:rPr>
        <w:t>ни</w:t>
      </w:r>
      <w:r w:rsidRPr="008C55E7">
        <w:rPr>
          <w:b/>
          <w:noProof/>
        </w:rPr>
        <w:t>је обликован по партијама.</w:t>
      </w:r>
    </w:p>
    <w:p w14:paraId="0543972C" w14:textId="77777777" w:rsidR="00E27C53" w:rsidRPr="00C15D3D" w:rsidRDefault="00E27C53" w:rsidP="00E27C53">
      <w:pPr>
        <w:rPr>
          <w:b/>
          <w:noProof/>
        </w:rPr>
      </w:pPr>
    </w:p>
    <w:p w14:paraId="0D0B1B4D" w14:textId="77777777" w:rsidR="00E27C53" w:rsidRPr="007015D1" w:rsidRDefault="00E27C53" w:rsidP="00E27C53">
      <w:pPr>
        <w:rPr>
          <w:b/>
          <w:noProof/>
        </w:rPr>
      </w:pPr>
    </w:p>
    <w:p w14:paraId="7E2301CE" w14:textId="77777777" w:rsidR="00E27C53" w:rsidRPr="00AE1407" w:rsidRDefault="00E27C53" w:rsidP="00E27C53">
      <w:pPr>
        <w:rPr>
          <w:b/>
          <w:noProof/>
        </w:rPr>
      </w:pPr>
    </w:p>
    <w:p w14:paraId="20093BD1" w14:textId="77777777" w:rsidR="00E27C53" w:rsidRDefault="00E27C53" w:rsidP="00E27C53"/>
    <w:p w14:paraId="1D487DB2"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010AD50F" w14:textId="77777777" w:rsidR="00E27C53" w:rsidRPr="00CC366C" w:rsidRDefault="00E27C53" w:rsidP="002576AA">
      <w:pPr>
        <w:pStyle w:val="Heading1"/>
        <w:numPr>
          <w:ilvl w:val="0"/>
          <w:numId w:val="15"/>
        </w:numPr>
        <w:jc w:val="center"/>
      </w:pPr>
      <w:bookmarkStart w:id="27" w:name="_Toc531160859"/>
      <w:r w:rsidRPr="00CC366C">
        <w:lastRenderedPageBreak/>
        <w:t>ОПИС ПРЕДМЕТА ЈАВНЕ НАБАВКЕ</w:t>
      </w:r>
      <w:bookmarkEnd w:id="20"/>
      <w:bookmarkEnd w:id="21"/>
      <w:bookmarkEnd w:id="22"/>
      <w:bookmarkEnd w:id="23"/>
      <w:bookmarkEnd w:id="24"/>
      <w:bookmarkEnd w:id="25"/>
      <w:bookmarkEnd w:id="26"/>
      <w:bookmarkEnd w:id="27"/>
    </w:p>
    <w:p w14:paraId="179C4731"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6163D2C1" w14:textId="77777777" w:rsidR="00E27C53" w:rsidRPr="00AE1407" w:rsidRDefault="00E27C53" w:rsidP="00E27C53">
      <w:pPr>
        <w:rPr>
          <w:b/>
          <w:noProof/>
        </w:rPr>
      </w:pPr>
    </w:p>
    <w:p w14:paraId="4D99250B" w14:textId="77777777" w:rsidR="00E27C53" w:rsidRDefault="00E27C53" w:rsidP="00E27C53">
      <w:pPr>
        <w:jc w:val="both"/>
        <w:rPr>
          <w:bCs/>
          <w:iCs/>
        </w:rPr>
      </w:pPr>
    </w:p>
    <w:p w14:paraId="072F00F3" w14:textId="77777777" w:rsidR="00E27C53" w:rsidRPr="00D85F05" w:rsidRDefault="00E27C53" w:rsidP="00E27C53">
      <w:pPr>
        <w:jc w:val="both"/>
        <w:rPr>
          <w:bCs/>
          <w:iCs/>
          <w:lang w:val="sr-Cyrl-RS"/>
        </w:rPr>
      </w:pPr>
      <w:r w:rsidRPr="00D85F05">
        <w:rPr>
          <w:noProof/>
          <w:lang w:val="sr-Cyrl-CS"/>
        </w:rPr>
        <w:t xml:space="preserve">Услуга подразумева </w:t>
      </w:r>
      <w:r w:rsidR="001A543D" w:rsidRPr="00D85F05">
        <w:rPr>
          <w:noProof/>
          <w:lang w:val="sr-Cyrl-CS"/>
        </w:rPr>
        <w:t xml:space="preserve">пројектовање енергетских каблова за потребе ЦТ-а и магнетне резонанце у </w:t>
      </w:r>
      <w:r w:rsidR="00345A18" w:rsidRPr="00D85F05">
        <w:rPr>
          <w:noProof/>
          <w:lang w:val="sr-Cyrl-CS"/>
        </w:rPr>
        <w:t>Центру за радиологију и Ургентном центру</w:t>
      </w:r>
      <w:r w:rsidRPr="00D85F05">
        <w:rPr>
          <w:bCs/>
          <w:iCs/>
          <w:lang w:val="sr-Cyrl-RS"/>
        </w:rPr>
        <w:t>.</w:t>
      </w:r>
    </w:p>
    <w:p w14:paraId="3144179C" w14:textId="77777777" w:rsidR="00E27C53" w:rsidRPr="00D85F05" w:rsidRDefault="00E27C53" w:rsidP="00E27C53">
      <w:pPr>
        <w:rPr>
          <w:bCs/>
          <w:iCs/>
          <w:u w:val="single"/>
          <w:lang w:val="sr-Cyrl-RS"/>
        </w:rPr>
      </w:pPr>
    </w:p>
    <w:p w14:paraId="1C4A9164" w14:textId="77777777" w:rsidR="00E27C53" w:rsidRPr="00D85F05" w:rsidRDefault="00E27C53" w:rsidP="00E27C53">
      <w:pPr>
        <w:jc w:val="both"/>
        <w:rPr>
          <w:noProof/>
        </w:rPr>
      </w:pPr>
      <w:r w:rsidRPr="00D85F05">
        <w:rPr>
          <w:noProof/>
        </w:rPr>
        <w:t>Место извршења Клинички центар Војводине, Хајдук Вељкова 1</w:t>
      </w:r>
      <w:r w:rsidRPr="00D85F05">
        <w:rPr>
          <w:noProof/>
          <w:lang w:val="sr-Cyrl-RS"/>
        </w:rPr>
        <w:t>-9</w:t>
      </w:r>
      <w:r w:rsidRPr="00D85F05">
        <w:rPr>
          <w:noProof/>
        </w:rPr>
        <w:t>, Нови Сад.</w:t>
      </w:r>
    </w:p>
    <w:p w14:paraId="73B87B5F" w14:textId="77777777" w:rsidR="00E27C53" w:rsidRDefault="00E27C53" w:rsidP="00E27C53">
      <w:pPr>
        <w:jc w:val="both"/>
        <w:rPr>
          <w:bCs/>
          <w:iCs/>
          <w:lang w:val="sr-Cyrl-RS"/>
        </w:rPr>
      </w:pPr>
      <w:bookmarkStart w:id="28" w:name="_Toc389030812"/>
      <w:bookmarkStart w:id="29" w:name="_Toc375826005"/>
      <w:bookmarkStart w:id="30" w:name="_Toc448222236"/>
    </w:p>
    <w:p w14:paraId="0761E7BF" w14:textId="77777777" w:rsidR="00D85F05" w:rsidRDefault="00D85F05" w:rsidP="00E27C53">
      <w:pPr>
        <w:jc w:val="both"/>
        <w:rPr>
          <w:bCs/>
          <w:iCs/>
          <w:u w:val="single"/>
          <w:lang w:val="sr-Latn-ME"/>
        </w:rPr>
      </w:pPr>
      <w:r w:rsidRPr="002252A7">
        <w:rPr>
          <w:bCs/>
          <w:iCs/>
          <w:u w:val="single"/>
          <w:lang w:val="sr-Cyrl-RS"/>
        </w:rPr>
        <w:t>Потребно је израдити пројекат за енергетске каблове доле наведених апарата</w:t>
      </w:r>
    </w:p>
    <w:p w14:paraId="52044428" w14:textId="77777777" w:rsidR="00AE34CE" w:rsidRPr="00AE34CE" w:rsidRDefault="00AE34CE" w:rsidP="00AE34CE">
      <w:pPr>
        <w:pStyle w:val="ListParagraph"/>
        <w:autoSpaceDE w:val="0"/>
        <w:autoSpaceDN w:val="0"/>
      </w:pPr>
    </w:p>
    <w:p w14:paraId="08B78E19" w14:textId="77777777" w:rsidR="00EC0A4B" w:rsidRDefault="00EC0A4B" w:rsidP="00EC0A4B">
      <w:pPr>
        <w:pStyle w:val="ListParagraph"/>
        <w:numPr>
          <w:ilvl w:val="0"/>
          <w:numId w:val="21"/>
        </w:numPr>
        <w:autoSpaceDE w:val="0"/>
        <w:autoSpaceDN w:val="0"/>
      </w:pPr>
      <w:r>
        <w:rPr>
          <w:lang w:val="sr-Cyrl-RS"/>
        </w:rPr>
        <w:t>Магнетн</w:t>
      </w:r>
      <w:r>
        <w:rPr>
          <w:lang w:val="sr-Latn-ME"/>
        </w:rPr>
        <w:t xml:space="preserve">a </w:t>
      </w:r>
      <w:r>
        <w:rPr>
          <w:lang w:val="sr-Cyrl-RS"/>
        </w:rPr>
        <w:t>резонанц</w:t>
      </w:r>
      <w:r>
        <w:rPr>
          <w:lang w:val="sr-Latn-ME"/>
        </w:rPr>
        <w:t>a</w:t>
      </w:r>
      <w:r>
        <w:rPr>
          <w:lang w:val="sr-Cyrl-RS"/>
        </w:rPr>
        <w:t xml:space="preserve"> следећих карактеристика:</w:t>
      </w:r>
    </w:p>
    <w:p w14:paraId="04D30737" w14:textId="77777777" w:rsidR="00EC0A4B" w:rsidRDefault="00EC0A4B" w:rsidP="00EC0A4B">
      <w:pPr>
        <w:pStyle w:val="ListParagraph"/>
        <w:autoSpaceDE w:val="0"/>
        <w:autoSpaceDN w:val="0"/>
        <w:rPr>
          <w:lang w:val="sr-Latn-ME"/>
        </w:rPr>
      </w:pPr>
      <w:r>
        <w:rPr>
          <w:lang w:val="sr-Latn-ME"/>
        </w:rPr>
        <w:t xml:space="preserve">P= 88 kVA; </w:t>
      </w:r>
    </w:p>
    <w:p w14:paraId="2EC869F3" w14:textId="77777777" w:rsidR="00EC0A4B" w:rsidRDefault="00EC0A4B" w:rsidP="00EC0A4B">
      <w:pPr>
        <w:pStyle w:val="ListParagraph"/>
        <w:autoSpaceDE w:val="0"/>
        <w:autoSpaceDN w:val="0"/>
        <w:rPr>
          <w:lang w:val="sr-Latn-ME"/>
        </w:rPr>
      </w:pPr>
      <w:r>
        <w:rPr>
          <w:lang w:val="sr-Latn-ME"/>
        </w:rPr>
        <w:t>In= 124 A;</w:t>
      </w:r>
    </w:p>
    <w:p w14:paraId="5995661E" w14:textId="77777777" w:rsidR="00EC0A4B" w:rsidRDefault="00EC0A4B" w:rsidP="00EC0A4B">
      <w:pPr>
        <w:pStyle w:val="ListParagraph"/>
        <w:autoSpaceDE w:val="0"/>
        <w:autoSpaceDN w:val="0"/>
        <w:rPr>
          <w:lang w:val="sr-Latn-ME"/>
        </w:rPr>
      </w:pPr>
      <w:r>
        <w:rPr>
          <w:lang w:val="sr-Latn-ME"/>
        </w:rPr>
        <w:t>Imax=400A (&lt;5ms)/500A(&lt;1ms)</w:t>
      </w:r>
    </w:p>
    <w:p w14:paraId="537B7ABE" w14:textId="77777777" w:rsidR="00EC0A4B" w:rsidRDefault="00EC0A4B" w:rsidP="00EC0A4B">
      <w:pPr>
        <w:pStyle w:val="ListParagraph"/>
        <w:autoSpaceDE w:val="0"/>
        <w:autoSpaceDN w:val="0"/>
        <w:rPr>
          <w:lang w:val="sr-Latn-ME"/>
        </w:rPr>
      </w:pPr>
      <w:r>
        <w:rPr>
          <w:lang w:val="sr-Latn-ME"/>
        </w:rPr>
        <w:t>cos fi&gt;0,98</w:t>
      </w:r>
    </w:p>
    <w:p w14:paraId="4320AFCD" w14:textId="77777777" w:rsidR="00EC0A4B" w:rsidRDefault="00EC0A4B" w:rsidP="00EC0A4B">
      <w:pPr>
        <w:pStyle w:val="ListParagraph"/>
        <w:autoSpaceDE w:val="0"/>
        <w:autoSpaceDN w:val="0"/>
        <w:rPr>
          <w:lang w:val="sr-Latn-ME"/>
        </w:rPr>
      </w:pPr>
      <w:r>
        <w:rPr>
          <w:lang w:val="sr-Latn-ME"/>
        </w:rPr>
        <w:t>U=3x230-400 V+-10%</w:t>
      </w:r>
    </w:p>
    <w:p w14:paraId="58053113" w14:textId="77777777" w:rsidR="00EC0A4B" w:rsidRDefault="00EC0A4B" w:rsidP="00EC0A4B">
      <w:pPr>
        <w:pStyle w:val="ListParagraph"/>
        <w:autoSpaceDE w:val="0"/>
        <w:autoSpaceDN w:val="0"/>
        <w:rPr>
          <w:lang w:val="sr-Cyrl-RS"/>
        </w:rPr>
      </w:pPr>
      <w:r>
        <w:rPr>
          <w:lang w:val="sr-Latn-ME"/>
        </w:rPr>
        <w:t>F=50/60Hz</w:t>
      </w:r>
    </w:p>
    <w:p w14:paraId="5A388B6E" w14:textId="77777777" w:rsidR="00EC0A4B" w:rsidRDefault="00EC0A4B" w:rsidP="00EC0A4B">
      <w:pPr>
        <w:pStyle w:val="ListParagraph"/>
        <w:autoSpaceDE w:val="0"/>
        <w:autoSpaceDN w:val="0"/>
        <w:rPr>
          <w:lang w:val="sr-Cyrl-RS"/>
        </w:rPr>
      </w:pPr>
      <w:r>
        <w:rPr>
          <w:lang w:val="sr-Latn-ME"/>
        </w:rPr>
        <w:t>P klime= 15 kW</w:t>
      </w:r>
    </w:p>
    <w:p w14:paraId="4649D985" w14:textId="77777777" w:rsidR="004B6EAB" w:rsidRPr="004B6EAB" w:rsidRDefault="004B6EAB" w:rsidP="00EC0A4B">
      <w:pPr>
        <w:pStyle w:val="ListParagraph"/>
        <w:autoSpaceDE w:val="0"/>
        <w:autoSpaceDN w:val="0"/>
        <w:rPr>
          <w:lang w:val="sr-Cyrl-RS"/>
        </w:rPr>
      </w:pPr>
    </w:p>
    <w:p w14:paraId="1A2AA600" w14:textId="77777777" w:rsidR="00EC0A4B" w:rsidRDefault="00EC0A4B" w:rsidP="00EC0A4B">
      <w:pPr>
        <w:pStyle w:val="ListParagraph"/>
        <w:numPr>
          <w:ilvl w:val="0"/>
          <w:numId w:val="21"/>
        </w:numPr>
        <w:autoSpaceDE w:val="0"/>
        <w:autoSpaceDN w:val="0"/>
      </w:pPr>
      <w:r>
        <w:rPr>
          <w:lang w:val="sr-Cyrl-RS"/>
        </w:rPr>
        <w:t>ЦТ 64-слајсни скенер следећих карактеристика</w:t>
      </w:r>
      <w:r>
        <w:rPr>
          <w:lang w:val="sr-Latn-ME"/>
        </w:rPr>
        <w:t>:</w:t>
      </w:r>
    </w:p>
    <w:p w14:paraId="712F09F1" w14:textId="77777777" w:rsidR="00EC0A4B" w:rsidRDefault="00EC0A4B" w:rsidP="00EC0A4B">
      <w:pPr>
        <w:pStyle w:val="ListParagraph"/>
        <w:autoSpaceDE w:val="0"/>
        <w:autoSpaceDN w:val="0"/>
        <w:rPr>
          <w:lang w:val="sr-Latn-ME"/>
        </w:rPr>
      </w:pPr>
      <w:r>
        <w:rPr>
          <w:lang w:val="sr-Latn-ME"/>
        </w:rPr>
        <w:t>P= 100 kVA; (110kVA)</w:t>
      </w:r>
    </w:p>
    <w:p w14:paraId="349D4861" w14:textId="77777777" w:rsidR="00EC0A4B" w:rsidRDefault="00EC0A4B" w:rsidP="00EC0A4B">
      <w:pPr>
        <w:pStyle w:val="ListParagraph"/>
        <w:autoSpaceDE w:val="0"/>
        <w:autoSpaceDN w:val="0"/>
        <w:rPr>
          <w:lang w:val="sr-Latn-ME"/>
        </w:rPr>
      </w:pPr>
      <w:r>
        <w:rPr>
          <w:lang w:val="sr-Latn-ME"/>
        </w:rPr>
        <w:t>In= 100 A;</w:t>
      </w:r>
    </w:p>
    <w:p w14:paraId="10EE8563" w14:textId="77777777" w:rsidR="00EC0A4B" w:rsidRDefault="00EC0A4B" w:rsidP="00EC0A4B">
      <w:pPr>
        <w:pStyle w:val="ListParagraph"/>
        <w:autoSpaceDE w:val="0"/>
        <w:autoSpaceDN w:val="0"/>
        <w:rPr>
          <w:lang w:val="sr-Latn-ME"/>
        </w:rPr>
      </w:pPr>
      <w:r>
        <w:rPr>
          <w:lang w:val="sr-Latn-ME"/>
        </w:rPr>
        <w:t>U=380,400,415,44</w:t>
      </w:r>
      <w:r>
        <w:rPr>
          <w:lang w:val="sr-Cyrl-RS"/>
        </w:rPr>
        <w:t>0</w:t>
      </w:r>
      <w:r>
        <w:rPr>
          <w:lang w:val="sr-Latn-ME"/>
        </w:rPr>
        <w:t>,460,VAC+-5%</w:t>
      </w:r>
    </w:p>
    <w:p w14:paraId="297FD9C5" w14:textId="77777777" w:rsidR="00EC0A4B" w:rsidRDefault="00EC0A4B" w:rsidP="00EC0A4B">
      <w:pPr>
        <w:pStyle w:val="ListParagraph"/>
        <w:autoSpaceDE w:val="0"/>
        <w:autoSpaceDN w:val="0"/>
        <w:rPr>
          <w:lang w:val="sr-Latn-ME"/>
        </w:rPr>
      </w:pPr>
      <w:r>
        <w:rPr>
          <w:lang w:val="sr-Latn-ME"/>
        </w:rPr>
        <w:t>F=50-60Hz +-1Hz</w:t>
      </w:r>
    </w:p>
    <w:p w14:paraId="28D213E3" w14:textId="77777777" w:rsidR="00EC0A4B" w:rsidRDefault="00EC0A4B" w:rsidP="00EC0A4B">
      <w:pPr>
        <w:pStyle w:val="ListParagraph"/>
        <w:autoSpaceDE w:val="0"/>
        <w:autoSpaceDN w:val="0"/>
      </w:pPr>
    </w:p>
    <w:p w14:paraId="1E51C395" w14:textId="77777777" w:rsidR="00EC0A4B" w:rsidRDefault="00EC0A4B" w:rsidP="00EC0A4B">
      <w:pPr>
        <w:pStyle w:val="ListParagraph"/>
        <w:numPr>
          <w:ilvl w:val="0"/>
          <w:numId w:val="21"/>
        </w:numPr>
        <w:autoSpaceDE w:val="0"/>
        <w:autoSpaceDN w:val="0"/>
      </w:pPr>
      <w:r>
        <w:rPr>
          <w:lang w:val="sr-Cyrl-RS"/>
        </w:rPr>
        <w:t>ЦТ 16- за Ургентни центар следећих карактеристика.</w:t>
      </w:r>
    </w:p>
    <w:p w14:paraId="41C8F5FC" w14:textId="77777777" w:rsidR="00EC0A4B" w:rsidRDefault="00EC0A4B" w:rsidP="00EC0A4B">
      <w:pPr>
        <w:pStyle w:val="ListParagraph"/>
        <w:autoSpaceDE w:val="0"/>
        <w:autoSpaceDN w:val="0"/>
        <w:rPr>
          <w:lang w:val="sr-Latn-ME"/>
        </w:rPr>
      </w:pPr>
      <w:r>
        <w:rPr>
          <w:lang w:val="sr-Latn-ME"/>
        </w:rPr>
        <w:t xml:space="preserve">P= 65 kVA; </w:t>
      </w:r>
    </w:p>
    <w:p w14:paraId="559189A1" w14:textId="77777777" w:rsidR="00EC0A4B" w:rsidRDefault="00EC0A4B" w:rsidP="00EC0A4B">
      <w:pPr>
        <w:pStyle w:val="ListParagraph"/>
        <w:autoSpaceDE w:val="0"/>
        <w:autoSpaceDN w:val="0"/>
        <w:rPr>
          <w:lang w:val="sr-Latn-ME"/>
        </w:rPr>
      </w:pPr>
      <w:r>
        <w:rPr>
          <w:lang w:val="sr-Latn-ME"/>
        </w:rPr>
        <w:t>In= 100 A;</w:t>
      </w:r>
    </w:p>
    <w:p w14:paraId="4B59D176" w14:textId="77777777" w:rsidR="00EC0A4B" w:rsidRDefault="00EC0A4B" w:rsidP="00EC0A4B">
      <w:pPr>
        <w:pStyle w:val="ListParagraph"/>
        <w:autoSpaceDE w:val="0"/>
        <w:autoSpaceDN w:val="0"/>
        <w:rPr>
          <w:lang w:val="sr-Latn-ME"/>
        </w:rPr>
      </w:pPr>
      <w:r>
        <w:rPr>
          <w:lang w:val="sr-Latn-ME"/>
        </w:rPr>
        <w:t>U=3x230-480 V+-10%</w:t>
      </w:r>
    </w:p>
    <w:p w14:paraId="4FC56BE4" w14:textId="77777777" w:rsidR="00EC0A4B" w:rsidRDefault="00EC0A4B" w:rsidP="00EC0A4B">
      <w:pPr>
        <w:pStyle w:val="ListParagraph"/>
        <w:autoSpaceDE w:val="0"/>
        <w:autoSpaceDN w:val="0"/>
        <w:rPr>
          <w:lang w:val="sr-Latn-ME"/>
        </w:rPr>
      </w:pPr>
      <w:r>
        <w:rPr>
          <w:lang w:val="sr-Latn-ME"/>
        </w:rPr>
        <w:t>F=50-60Hz</w:t>
      </w:r>
    </w:p>
    <w:p w14:paraId="63C8E35E" w14:textId="77777777" w:rsidR="00EC0A4B" w:rsidRDefault="00EC0A4B" w:rsidP="00EC0A4B">
      <w:pPr>
        <w:pStyle w:val="ListParagraph"/>
        <w:autoSpaceDE w:val="0"/>
        <w:autoSpaceDN w:val="0"/>
        <w:rPr>
          <w:lang w:val="sr-Cyrl-RS"/>
        </w:rPr>
      </w:pPr>
      <w:r>
        <w:rPr>
          <w:lang w:val="sr-Latn-ME"/>
        </w:rPr>
        <w:t>Mains resistence 100mΏ (380V)</w:t>
      </w:r>
    </w:p>
    <w:p w14:paraId="2CC76950" w14:textId="77777777" w:rsidR="004B6EAB" w:rsidRPr="004B6EAB" w:rsidRDefault="004B6EAB" w:rsidP="00EC0A4B">
      <w:pPr>
        <w:pStyle w:val="ListParagraph"/>
        <w:autoSpaceDE w:val="0"/>
        <w:autoSpaceDN w:val="0"/>
        <w:rPr>
          <w:lang w:val="sr-Cyrl-RS"/>
        </w:rPr>
      </w:pPr>
    </w:p>
    <w:p w14:paraId="791FE592" w14:textId="77777777" w:rsidR="00EC0A4B" w:rsidRPr="004B6EAB" w:rsidRDefault="00EC0A4B" w:rsidP="00EC0A4B">
      <w:pPr>
        <w:pStyle w:val="ListParagraph"/>
        <w:numPr>
          <w:ilvl w:val="0"/>
          <w:numId w:val="21"/>
        </w:numPr>
        <w:autoSpaceDE w:val="0"/>
        <w:autoSpaceDN w:val="0"/>
      </w:pPr>
      <w:r>
        <w:rPr>
          <w:lang w:val="sr-Cyrl-RS"/>
        </w:rPr>
        <w:t xml:space="preserve">За </w:t>
      </w:r>
      <w:r w:rsidRPr="00967E5D">
        <w:rPr>
          <w:lang w:val="sr-Cyrl-RS"/>
        </w:rPr>
        <w:t xml:space="preserve">апарате </w:t>
      </w:r>
      <w:r w:rsidR="00AE34CE" w:rsidRPr="00967E5D">
        <w:rPr>
          <w:lang w:val="sr-Cyrl-RS"/>
        </w:rPr>
        <w:t xml:space="preserve">магнетна резонанца и ЦТ </w:t>
      </w:r>
      <w:r w:rsidRPr="00967E5D">
        <w:rPr>
          <w:lang w:val="sr-Cyrl-RS"/>
        </w:rPr>
        <w:t>треба</w:t>
      </w:r>
      <w:r w:rsidRPr="00AE34CE">
        <w:rPr>
          <w:color w:val="FF0000"/>
          <w:lang w:val="sr-Cyrl-RS"/>
        </w:rPr>
        <w:t xml:space="preserve"> </w:t>
      </w:r>
      <w:r>
        <w:rPr>
          <w:lang w:val="sr-Cyrl-RS"/>
        </w:rPr>
        <w:t>пројектовати одговарајућу компензацију реактивне енергије у ТС „Котларница“</w:t>
      </w:r>
    </w:p>
    <w:p w14:paraId="57B70521" w14:textId="77777777" w:rsidR="004B6EAB" w:rsidRDefault="004B6EAB" w:rsidP="004B6EAB">
      <w:pPr>
        <w:pStyle w:val="ListParagraph"/>
        <w:autoSpaceDE w:val="0"/>
        <w:autoSpaceDN w:val="0"/>
      </w:pPr>
    </w:p>
    <w:p w14:paraId="234C9CD4" w14:textId="77777777" w:rsidR="004A7773" w:rsidRDefault="00EC0A4B" w:rsidP="00EC0A4B">
      <w:pPr>
        <w:jc w:val="both"/>
        <w:rPr>
          <w:sz w:val="28"/>
          <w:szCs w:val="28"/>
          <w:lang w:val="sr-Cyrl-RS"/>
        </w:rPr>
      </w:pPr>
      <w:r>
        <w:rPr>
          <w:lang w:val="sr-Cyrl-RS"/>
        </w:rPr>
        <w:t>Напомена: ТС „КОТЛАРНИЦА“ је удаљена од Центра за радиологију 180 метара</w:t>
      </w:r>
      <w:r w:rsidR="00C81E13">
        <w:rPr>
          <w:sz w:val="28"/>
          <w:szCs w:val="28"/>
          <w:lang w:val="sr-Cyrl-RS"/>
        </w:rPr>
        <w:t>.</w:t>
      </w:r>
    </w:p>
    <w:p w14:paraId="4D2942B0" w14:textId="77777777" w:rsidR="004A7773" w:rsidRDefault="004A7773" w:rsidP="00EC0A4B">
      <w:pPr>
        <w:jc w:val="both"/>
        <w:rPr>
          <w:sz w:val="28"/>
          <w:szCs w:val="28"/>
          <w:lang w:val="sr-Cyrl-RS"/>
        </w:rPr>
      </w:pPr>
    </w:p>
    <w:p w14:paraId="42F03354" w14:textId="77777777" w:rsidR="00E27C53" w:rsidRPr="00B84472" w:rsidRDefault="004A7773" w:rsidP="00EC0A4B">
      <w:pPr>
        <w:jc w:val="both"/>
      </w:pPr>
      <w:r w:rsidRPr="00927DC3">
        <w:rPr>
          <w:bCs/>
          <w:iCs/>
          <w:lang w:val="sr-Cyrl-RS"/>
        </w:rPr>
        <w:t>Наручилац захтева да</w:t>
      </w:r>
      <w:r>
        <w:rPr>
          <w:bCs/>
          <w:iCs/>
          <w:lang w:val="sr-Cyrl-RS"/>
        </w:rPr>
        <w:t xml:space="preserve"> је изабрани понуђач регистрован за пројектовање електроинсталација.</w:t>
      </w:r>
      <w:r w:rsidR="00E27C53">
        <w:rPr>
          <w:sz w:val="28"/>
          <w:szCs w:val="28"/>
        </w:rPr>
        <w:br w:type="page"/>
      </w:r>
    </w:p>
    <w:p w14:paraId="13EDEBBE" w14:textId="77777777" w:rsidR="00E27C53" w:rsidRPr="00CC366C" w:rsidRDefault="00E27C53" w:rsidP="002576AA">
      <w:pPr>
        <w:pStyle w:val="Heading1"/>
        <w:numPr>
          <w:ilvl w:val="0"/>
          <w:numId w:val="15"/>
        </w:numPr>
        <w:jc w:val="center"/>
      </w:pPr>
      <w:bookmarkStart w:id="31" w:name="_Toc477327708"/>
      <w:bookmarkStart w:id="32" w:name="_Toc477327991"/>
      <w:bookmarkStart w:id="33" w:name="_Toc477328720"/>
      <w:bookmarkStart w:id="34" w:name="_Toc477329191"/>
      <w:bookmarkStart w:id="35" w:name="_Toc531160860"/>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2979A3C7"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47DE98F3" w14:textId="77777777" w:rsidTr="001A543D">
        <w:tc>
          <w:tcPr>
            <w:tcW w:w="9036" w:type="dxa"/>
            <w:shd w:val="clear" w:color="auto" w:fill="auto"/>
          </w:tcPr>
          <w:p w14:paraId="3A8CD545" w14:textId="77777777" w:rsidR="00E27C53" w:rsidRPr="00AE1407" w:rsidRDefault="00E27C53" w:rsidP="001A543D">
            <w:pPr>
              <w:jc w:val="both"/>
            </w:pPr>
          </w:p>
        </w:tc>
      </w:tr>
    </w:tbl>
    <w:p w14:paraId="419E76CC" w14:textId="77777777" w:rsidR="00E27C53" w:rsidRDefault="00E27C53" w:rsidP="00E27C53">
      <w:pPr>
        <w:ind w:firstLine="360"/>
        <w:rPr>
          <w:noProof/>
          <w:color w:val="FF0000"/>
        </w:rPr>
      </w:pPr>
    </w:p>
    <w:tbl>
      <w:tblPr>
        <w:tblW w:w="9285" w:type="dxa"/>
        <w:tblLayout w:type="fixed"/>
        <w:tblCellMar>
          <w:top w:w="55" w:type="dxa"/>
          <w:left w:w="55" w:type="dxa"/>
          <w:bottom w:w="55" w:type="dxa"/>
          <w:right w:w="55" w:type="dxa"/>
        </w:tblCellMar>
        <w:tblLook w:val="04A0" w:firstRow="1" w:lastRow="0" w:firstColumn="1" w:lastColumn="0" w:noHBand="0" w:noVBand="1"/>
      </w:tblPr>
      <w:tblGrid>
        <w:gridCol w:w="9285"/>
      </w:tblGrid>
      <w:tr w:rsidR="00CD6B4F" w14:paraId="39CCD9F1" w14:textId="77777777" w:rsidTr="00D87C79">
        <w:tc>
          <w:tcPr>
            <w:tcW w:w="9288" w:type="dxa"/>
          </w:tcPr>
          <w:p w14:paraId="774045C0" w14:textId="77777777" w:rsidR="00CD6B4F" w:rsidRDefault="00CD6B4F" w:rsidP="00D87C79">
            <w:pPr>
              <w:jc w:val="both"/>
              <w:rPr>
                <w:noProof/>
                <w:lang w:val="sr-Latn-RS"/>
              </w:rPr>
            </w:pPr>
            <w:r>
              <w:rPr>
                <w:noProof/>
              </w:rPr>
              <w:t>Конкурсна документација не садржи техничку документацију</w:t>
            </w:r>
            <w:r>
              <w:rPr>
                <w:noProof/>
                <w:lang w:val="sr-Cyrl-RS"/>
              </w:rPr>
              <w:t>.</w:t>
            </w:r>
          </w:p>
          <w:p w14:paraId="77C0C830" w14:textId="77777777" w:rsidR="00CD6B4F" w:rsidRDefault="00CD6B4F" w:rsidP="00D87C79">
            <w:pPr>
              <w:jc w:val="both"/>
              <w:rPr>
                <w:lang w:val="sr-Latn-RS"/>
              </w:rPr>
            </w:pPr>
          </w:p>
        </w:tc>
      </w:tr>
    </w:tbl>
    <w:p w14:paraId="02D1B9D0" w14:textId="77777777" w:rsidR="00CD6B4F" w:rsidRDefault="00CD6B4F" w:rsidP="00CD6B4F">
      <w:pPr>
        <w:ind w:firstLine="360"/>
        <w:rPr>
          <w:noProof/>
          <w:color w:val="FF0000"/>
        </w:rPr>
      </w:pPr>
      <w:r>
        <w:rPr>
          <w:noProof/>
          <w:lang w:val="sr-Cyrl-RS"/>
        </w:rPr>
        <w:t xml:space="preserve"> </w:t>
      </w:r>
      <w:r>
        <w:rPr>
          <w:noProof/>
        </w:rPr>
        <w:t xml:space="preserve">Сви заинтересовани понуђачи могу пре давања понуда да </w:t>
      </w:r>
      <w:r>
        <w:rPr>
          <w:noProof/>
          <w:lang w:val="sr-Cyrl-RS"/>
        </w:rPr>
        <w:t xml:space="preserve">изврше увид,  обиђу </w:t>
      </w:r>
      <w:r w:rsidRPr="00967E5D">
        <w:rPr>
          <w:noProof/>
          <w:lang w:val="de-DE"/>
        </w:rPr>
        <w:t>објекат и сним</w:t>
      </w:r>
      <w:r w:rsidRPr="00967E5D">
        <w:rPr>
          <w:noProof/>
          <w:lang w:val="sr-Cyrl-RS"/>
        </w:rPr>
        <w:t>е</w:t>
      </w:r>
      <w:r w:rsidRPr="00967E5D">
        <w:rPr>
          <w:noProof/>
          <w:lang w:val="de-DE"/>
        </w:rPr>
        <w:t xml:space="preserve"> постојеће стање</w:t>
      </w:r>
      <w:r w:rsidRPr="00967E5D">
        <w:rPr>
          <w:noProof/>
          <w:lang w:val="sr-Cyrl-RS"/>
        </w:rPr>
        <w:t xml:space="preserve">, </w:t>
      </w:r>
      <w:r w:rsidRPr="00967E5D">
        <w:rPr>
          <w:noProof/>
        </w:rPr>
        <w:t xml:space="preserve">уз претходну најаву </w:t>
      </w:r>
      <w:r w:rsidR="00E84911" w:rsidRPr="00967E5D">
        <w:rPr>
          <w:noProof/>
          <w:lang w:val="sr-Cyrl-RS"/>
        </w:rPr>
        <w:t>Лукић Радисаву</w:t>
      </w:r>
      <w:r w:rsidRPr="00967E5D">
        <w:rPr>
          <w:noProof/>
          <w:lang w:val="sr-Cyrl-RS"/>
        </w:rPr>
        <w:t xml:space="preserve"> дипл.</w:t>
      </w:r>
      <w:r w:rsidR="00E84911" w:rsidRPr="00967E5D">
        <w:rPr>
          <w:noProof/>
          <w:lang w:val="sr-Cyrl-RS"/>
        </w:rPr>
        <w:t>ел.</w:t>
      </w:r>
      <w:r w:rsidRPr="00967E5D">
        <w:rPr>
          <w:noProof/>
          <w:lang w:val="sr-Cyrl-RS"/>
        </w:rPr>
        <w:t xml:space="preserve">инж. </w:t>
      </w:r>
      <w:r w:rsidR="00166E22" w:rsidRPr="00967E5D">
        <w:rPr>
          <w:noProof/>
        </w:rPr>
        <w:t xml:space="preserve">на тел: </w:t>
      </w:r>
      <w:r w:rsidR="00D87C79" w:rsidRPr="00967E5D">
        <w:rPr>
          <w:noProof/>
          <w:lang w:val="sr-Latn-ME"/>
        </w:rPr>
        <w:t xml:space="preserve">064/806 9 321 </w:t>
      </w:r>
      <w:r w:rsidRPr="00967E5D">
        <w:rPr>
          <w:noProof/>
          <w:lang w:val="sr-Cyrl-RS"/>
        </w:rPr>
        <w:t xml:space="preserve">и </w:t>
      </w:r>
      <w:r w:rsidR="00E84911" w:rsidRPr="00967E5D">
        <w:rPr>
          <w:noProof/>
          <w:lang w:val="sr-Cyrl-RS"/>
        </w:rPr>
        <w:t>Лејић Горану</w:t>
      </w:r>
      <w:r w:rsidRPr="00967E5D">
        <w:rPr>
          <w:noProof/>
          <w:lang w:val="sr-Cyrl-RS"/>
        </w:rPr>
        <w:t xml:space="preserve">, </w:t>
      </w:r>
      <w:r w:rsidR="00E84911" w:rsidRPr="00967E5D">
        <w:rPr>
          <w:noProof/>
          <w:lang w:val="sr-Cyrl-RS"/>
        </w:rPr>
        <w:t>спец.струк.инж.</w:t>
      </w:r>
      <w:r w:rsidRPr="00967E5D">
        <w:rPr>
          <w:noProof/>
          <w:lang w:val="sr-Cyrl-RS"/>
        </w:rPr>
        <w:t xml:space="preserve"> </w:t>
      </w:r>
      <w:r w:rsidRPr="00967E5D">
        <w:rPr>
          <w:noProof/>
        </w:rPr>
        <w:t xml:space="preserve">на тел: </w:t>
      </w:r>
      <w:r w:rsidR="00D87C79" w:rsidRPr="00967E5D">
        <w:rPr>
          <w:noProof/>
        </w:rPr>
        <w:t>063/804 5 212</w:t>
      </w:r>
      <w:r w:rsidRPr="00967E5D">
        <w:rPr>
          <w:noProof/>
          <w:lang w:val="sr-Cyrl-CS"/>
        </w:rPr>
        <w:t xml:space="preserve"> </w:t>
      </w:r>
      <w:r w:rsidRPr="00967E5D">
        <w:rPr>
          <w:noProof/>
          <w:lang w:val="sr-Cyrl-RS"/>
        </w:rPr>
        <w:t xml:space="preserve"> сва</w:t>
      </w:r>
      <w:r w:rsidRPr="00967E5D">
        <w:rPr>
          <w:noProof/>
        </w:rPr>
        <w:t>ког радног дана од 1</w:t>
      </w:r>
      <w:r w:rsidRPr="00967E5D">
        <w:rPr>
          <w:noProof/>
          <w:lang w:val="sr-Cyrl-RS"/>
        </w:rPr>
        <w:t>0</w:t>
      </w:r>
      <w:r w:rsidRPr="00967E5D">
        <w:rPr>
          <w:noProof/>
        </w:rPr>
        <w:t>-1</w:t>
      </w:r>
      <w:r w:rsidRPr="00967E5D">
        <w:rPr>
          <w:noProof/>
          <w:lang w:val="sr-Cyrl-RS"/>
        </w:rPr>
        <w:t>2</w:t>
      </w:r>
      <w:r w:rsidRPr="00967E5D">
        <w:rPr>
          <w:noProof/>
        </w:rPr>
        <w:t xml:space="preserve"> часова</w:t>
      </w:r>
    </w:p>
    <w:p w14:paraId="42D20A13" w14:textId="77777777" w:rsidR="00E27C53" w:rsidRDefault="00E27C53" w:rsidP="00E27C53">
      <w:pPr>
        <w:ind w:firstLine="360"/>
        <w:rPr>
          <w:noProof/>
          <w:color w:val="FF0000"/>
        </w:rPr>
      </w:pPr>
    </w:p>
    <w:p w14:paraId="0ED94683" w14:textId="77777777" w:rsidR="00E27C53" w:rsidRDefault="00E27C53" w:rsidP="00E27C53">
      <w:pPr>
        <w:ind w:firstLine="360"/>
        <w:rPr>
          <w:noProof/>
          <w:color w:val="FF0000"/>
        </w:rPr>
      </w:pPr>
    </w:p>
    <w:p w14:paraId="4072BE45" w14:textId="77777777" w:rsidR="00E27C53" w:rsidRDefault="00E27C53" w:rsidP="00E27C53">
      <w:pPr>
        <w:ind w:firstLine="360"/>
        <w:rPr>
          <w:noProof/>
          <w:color w:val="FF0000"/>
        </w:rPr>
      </w:pPr>
    </w:p>
    <w:p w14:paraId="0CFA3D21" w14:textId="77777777" w:rsidR="00E27C53" w:rsidRDefault="00E27C53" w:rsidP="00E27C53">
      <w:pPr>
        <w:ind w:firstLine="360"/>
        <w:rPr>
          <w:noProof/>
          <w:color w:val="FF0000"/>
        </w:rPr>
      </w:pPr>
    </w:p>
    <w:p w14:paraId="7707C937" w14:textId="77777777" w:rsidR="00E27C53" w:rsidRDefault="00E27C53" w:rsidP="00E27C53">
      <w:pPr>
        <w:ind w:firstLine="360"/>
        <w:rPr>
          <w:noProof/>
          <w:color w:val="FF0000"/>
        </w:rPr>
      </w:pPr>
    </w:p>
    <w:p w14:paraId="00BF45F6" w14:textId="77777777" w:rsidR="00E27C53" w:rsidRDefault="00E27C53" w:rsidP="00E27C53">
      <w:pPr>
        <w:ind w:firstLine="360"/>
        <w:rPr>
          <w:noProof/>
          <w:color w:val="FF0000"/>
        </w:rPr>
      </w:pPr>
    </w:p>
    <w:p w14:paraId="44EB8EF6" w14:textId="77777777" w:rsidR="00E27C53" w:rsidRDefault="00E27C53" w:rsidP="00E27C53">
      <w:pPr>
        <w:ind w:firstLine="360"/>
        <w:rPr>
          <w:noProof/>
          <w:color w:val="FF0000"/>
        </w:rPr>
      </w:pPr>
    </w:p>
    <w:p w14:paraId="1BD84DBC" w14:textId="77777777" w:rsidR="00E27C53" w:rsidRDefault="00E27C53" w:rsidP="00E27C53">
      <w:pPr>
        <w:ind w:firstLine="360"/>
        <w:rPr>
          <w:noProof/>
          <w:color w:val="FF0000"/>
        </w:rPr>
      </w:pPr>
    </w:p>
    <w:p w14:paraId="542AE67C" w14:textId="77777777" w:rsidR="00E27C53" w:rsidRDefault="00E27C53" w:rsidP="00E27C53">
      <w:pPr>
        <w:ind w:firstLine="360"/>
        <w:rPr>
          <w:noProof/>
          <w:color w:val="FF0000"/>
        </w:rPr>
      </w:pPr>
    </w:p>
    <w:p w14:paraId="0CD8FDF0" w14:textId="77777777" w:rsidR="00E27C53" w:rsidRDefault="00E27C53" w:rsidP="00E27C53">
      <w:pPr>
        <w:ind w:firstLine="360"/>
        <w:rPr>
          <w:noProof/>
          <w:color w:val="FF0000"/>
        </w:rPr>
      </w:pPr>
    </w:p>
    <w:p w14:paraId="7B92A053" w14:textId="77777777" w:rsidR="00E27C53" w:rsidRDefault="00E27C53" w:rsidP="00E27C53">
      <w:pPr>
        <w:ind w:firstLine="360"/>
        <w:rPr>
          <w:noProof/>
          <w:color w:val="FF0000"/>
        </w:rPr>
      </w:pPr>
    </w:p>
    <w:p w14:paraId="431D7C93" w14:textId="77777777" w:rsidR="00E27C53" w:rsidRDefault="00E27C53" w:rsidP="00E27C53">
      <w:pPr>
        <w:ind w:firstLine="360"/>
        <w:rPr>
          <w:noProof/>
          <w:color w:val="FF0000"/>
        </w:rPr>
      </w:pPr>
    </w:p>
    <w:p w14:paraId="5D40E6F2" w14:textId="77777777" w:rsidR="00E27C53" w:rsidRDefault="00E27C53" w:rsidP="00E27C53">
      <w:pPr>
        <w:ind w:firstLine="360"/>
        <w:rPr>
          <w:noProof/>
          <w:color w:val="FF0000"/>
        </w:rPr>
      </w:pPr>
    </w:p>
    <w:p w14:paraId="1DE8C010" w14:textId="77777777" w:rsidR="00E27C53" w:rsidRDefault="00E27C53" w:rsidP="00E27C53">
      <w:pPr>
        <w:ind w:firstLine="360"/>
        <w:rPr>
          <w:noProof/>
          <w:color w:val="FF0000"/>
        </w:rPr>
      </w:pPr>
    </w:p>
    <w:p w14:paraId="051CD9BE" w14:textId="77777777" w:rsidR="00E27C53" w:rsidRDefault="00E27C53" w:rsidP="00E27C53">
      <w:pPr>
        <w:ind w:firstLine="360"/>
        <w:rPr>
          <w:noProof/>
          <w:color w:val="FF0000"/>
        </w:rPr>
      </w:pPr>
    </w:p>
    <w:p w14:paraId="3ED9FCC7" w14:textId="77777777" w:rsidR="00E27C53" w:rsidRDefault="00E27C53" w:rsidP="00E27C53">
      <w:pPr>
        <w:ind w:firstLine="360"/>
        <w:rPr>
          <w:noProof/>
          <w:color w:val="FF0000"/>
        </w:rPr>
      </w:pPr>
    </w:p>
    <w:p w14:paraId="4BC34552" w14:textId="77777777" w:rsidR="00E27C53" w:rsidRDefault="00E27C53" w:rsidP="00E27C53">
      <w:pPr>
        <w:ind w:firstLine="360"/>
        <w:rPr>
          <w:noProof/>
          <w:color w:val="FF0000"/>
        </w:rPr>
      </w:pPr>
    </w:p>
    <w:p w14:paraId="1D472B44" w14:textId="77777777" w:rsidR="00E27C53" w:rsidRDefault="00E27C53" w:rsidP="00E27C53">
      <w:pPr>
        <w:ind w:firstLine="360"/>
        <w:rPr>
          <w:noProof/>
          <w:color w:val="FF0000"/>
        </w:rPr>
      </w:pPr>
    </w:p>
    <w:p w14:paraId="4E538653" w14:textId="77777777" w:rsidR="00E27C53" w:rsidRDefault="00E27C53" w:rsidP="00E27C53">
      <w:pPr>
        <w:ind w:firstLine="360"/>
        <w:rPr>
          <w:noProof/>
          <w:color w:val="FF0000"/>
        </w:rPr>
      </w:pPr>
    </w:p>
    <w:p w14:paraId="755507F3" w14:textId="77777777" w:rsidR="00E27C53" w:rsidRDefault="00E27C53" w:rsidP="00E27C53">
      <w:pPr>
        <w:ind w:firstLine="360"/>
        <w:rPr>
          <w:noProof/>
          <w:color w:val="FF0000"/>
        </w:rPr>
      </w:pPr>
    </w:p>
    <w:p w14:paraId="5A1EE166" w14:textId="77777777" w:rsidR="00E27C53" w:rsidRDefault="00E27C53" w:rsidP="00E27C53">
      <w:pPr>
        <w:ind w:firstLine="360"/>
        <w:rPr>
          <w:noProof/>
          <w:color w:val="FF0000"/>
        </w:rPr>
      </w:pPr>
    </w:p>
    <w:p w14:paraId="6DB9E416" w14:textId="77777777" w:rsidR="00E27C53" w:rsidRDefault="00E27C53" w:rsidP="00E27C53">
      <w:pPr>
        <w:ind w:firstLine="360"/>
        <w:rPr>
          <w:noProof/>
          <w:color w:val="FF0000"/>
        </w:rPr>
      </w:pPr>
    </w:p>
    <w:p w14:paraId="0F701EA0" w14:textId="77777777" w:rsidR="00E27C53" w:rsidRDefault="00E27C53" w:rsidP="00E27C53">
      <w:pPr>
        <w:ind w:firstLine="360"/>
        <w:rPr>
          <w:noProof/>
          <w:color w:val="FF0000"/>
        </w:rPr>
      </w:pPr>
    </w:p>
    <w:p w14:paraId="5B5392B3" w14:textId="77777777" w:rsidR="00E27C53" w:rsidRDefault="00E27C53" w:rsidP="00E27C53">
      <w:pPr>
        <w:ind w:firstLine="360"/>
        <w:rPr>
          <w:noProof/>
          <w:color w:val="FF0000"/>
        </w:rPr>
      </w:pPr>
    </w:p>
    <w:p w14:paraId="302FCE2C" w14:textId="77777777" w:rsidR="00E27C53" w:rsidRDefault="00E27C53" w:rsidP="00E27C53">
      <w:pPr>
        <w:ind w:firstLine="360"/>
        <w:rPr>
          <w:noProof/>
          <w:color w:val="FF0000"/>
        </w:rPr>
      </w:pPr>
    </w:p>
    <w:p w14:paraId="35052C1A" w14:textId="77777777" w:rsidR="00E27C53" w:rsidRDefault="00E27C53" w:rsidP="00E27C53">
      <w:pPr>
        <w:ind w:firstLine="360"/>
        <w:rPr>
          <w:noProof/>
          <w:color w:val="FF0000"/>
        </w:rPr>
      </w:pPr>
    </w:p>
    <w:p w14:paraId="2279AB2D" w14:textId="77777777" w:rsidR="00E27C53" w:rsidRDefault="00E27C53" w:rsidP="00E27C53">
      <w:pPr>
        <w:ind w:firstLine="360"/>
        <w:rPr>
          <w:noProof/>
          <w:color w:val="FF0000"/>
        </w:rPr>
      </w:pPr>
    </w:p>
    <w:p w14:paraId="30A8ACFF" w14:textId="77777777" w:rsidR="00E27C53" w:rsidRDefault="00E27C53" w:rsidP="00E27C53">
      <w:pPr>
        <w:ind w:firstLine="360"/>
        <w:rPr>
          <w:noProof/>
          <w:color w:val="FF0000"/>
        </w:rPr>
      </w:pPr>
    </w:p>
    <w:p w14:paraId="52018FB2" w14:textId="77777777" w:rsidR="00E27C53" w:rsidRDefault="00E27C53" w:rsidP="00E27C53">
      <w:pPr>
        <w:ind w:firstLine="360"/>
        <w:rPr>
          <w:noProof/>
          <w:color w:val="FF0000"/>
        </w:rPr>
      </w:pPr>
    </w:p>
    <w:p w14:paraId="20F2906F" w14:textId="77777777" w:rsidR="00E27C53" w:rsidRDefault="00E27C53" w:rsidP="00E27C53">
      <w:pPr>
        <w:ind w:firstLine="360"/>
        <w:rPr>
          <w:noProof/>
          <w:color w:val="FF0000"/>
        </w:rPr>
      </w:pPr>
    </w:p>
    <w:p w14:paraId="149BB3F7" w14:textId="77777777" w:rsidR="00E27C53" w:rsidRDefault="00E27C53" w:rsidP="00E27C53">
      <w:pPr>
        <w:ind w:firstLine="360"/>
        <w:rPr>
          <w:noProof/>
          <w:color w:val="FF0000"/>
        </w:rPr>
      </w:pPr>
    </w:p>
    <w:p w14:paraId="3453C2B4" w14:textId="77777777" w:rsidR="00E27C53" w:rsidRDefault="00E27C53" w:rsidP="00E27C53">
      <w:pPr>
        <w:ind w:firstLine="360"/>
        <w:rPr>
          <w:noProof/>
          <w:color w:val="FF0000"/>
        </w:rPr>
      </w:pPr>
    </w:p>
    <w:p w14:paraId="0C61412B" w14:textId="77777777" w:rsidR="00E27C53" w:rsidRDefault="00E27C53" w:rsidP="00E27C53">
      <w:pPr>
        <w:ind w:firstLine="360"/>
        <w:rPr>
          <w:noProof/>
          <w:color w:val="FF0000"/>
        </w:rPr>
      </w:pPr>
    </w:p>
    <w:p w14:paraId="0A0DD6EE" w14:textId="77777777" w:rsidR="00E27C53" w:rsidRDefault="00E27C53" w:rsidP="00E27C53">
      <w:pPr>
        <w:ind w:firstLine="360"/>
        <w:rPr>
          <w:noProof/>
          <w:color w:val="FF0000"/>
        </w:rPr>
      </w:pPr>
    </w:p>
    <w:p w14:paraId="4FFB26CD" w14:textId="77777777" w:rsidR="00E27C53" w:rsidRPr="00DC4D6D" w:rsidRDefault="00E27C53" w:rsidP="00E27C53">
      <w:pPr>
        <w:ind w:firstLine="360"/>
        <w:rPr>
          <w:noProof/>
          <w:color w:val="FF0000"/>
        </w:rPr>
      </w:pPr>
    </w:p>
    <w:p w14:paraId="710C651B" w14:textId="77777777" w:rsidR="00E27C53" w:rsidRPr="00AE1407" w:rsidRDefault="00E27C53" w:rsidP="00E27C53">
      <w:pPr>
        <w:ind w:firstLine="360"/>
        <w:rPr>
          <w:noProof/>
        </w:rPr>
      </w:pPr>
      <w:r w:rsidRPr="00DC4D6D">
        <w:rPr>
          <w:noProof/>
          <w:color w:val="FF0000"/>
        </w:rPr>
        <w:tab/>
      </w:r>
    </w:p>
    <w:p w14:paraId="038FA676" w14:textId="77777777" w:rsidR="00E27C53" w:rsidRPr="00C15D3D" w:rsidRDefault="00E27C53" w:rsidP="00E27C53">
      <w:pPr>
        <w:ind w:firstLine="360"/>
        <w:rPr>
          <w:noProof/>
        </w:rPr>
      </w:pPr>
      <w:r w:rsidRPr="00AE1407">
        <w:rPr>
          <w:noProof/>
        </w:rPr>
        <w:br w:type="page"/>
      </w:r>
    </w:p>
    <w:p w14:paraId="38F1B4D7"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531160861"/>
      <w:r w:rsidRPr="00CC366C">
        <w:lastRenderedPageBreak/>
        <w:t>УСЛОВИ ЗА УЧЕШЋЕ У ПОСТУПКУ ЈАВНЕ НАБАВКЕ</w:t>
      </w:r>
      <w:bookmarkEnd w:id="36"/>
      <w:bookmarkEnd w:id="37"/>
      <w:r w:rsidRPr="00CC366C">
        <w:t xml:space="preserve"> </w:t>
      </w:r>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2BB369E2" w14:textId="77777777" w:rsidR="00E27C53" w:rsidRPr="009937B8" w:rsidRDefault="00E27C53" w:rsidP="00400D2A">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521"/>
        <w:gridCol w:w="4563"/>
      </w:tblGrid>
      <w:tr w:rsidR="006B7144" w:rsidRPr="00AE1407" w14:paraId="3149E11C" w14:textId="77777777" w:rsidTr="00400D2A">
        <w:trPr>
          <w:trHeight w:val="447"/>
        </w:trPr>
        <w:tc>
          <w:tcPr>
            <w:tcW w:w="0" w:type="auto"/>
            <w:vAlign w:val="center"/>
          </w:tcPr>
          <w:p w14:paraId="1CF1CB69" w14:textId="77777777" w:rsidR="006B7144" w:rsidRPr="00AE1407" w:rsidRDefault="006B7144" w:rsidP="001A543D">
            <w:pPr>
              <w:jc w:val="center"/>
              <w:rPr>
                <w:noProof/>
              </w:rPr>
            </w:pPr>
            <w:r w:rsidRPr="00AE1407">
              <w:rPr>
                <w:noProof/>
              </w:rPr>
              <w:t>Бр.</w:t>
            </w:r>
          </w:p>
        </w:tc>
        <w:tc>
          <w:tcPr>
            <w:tcW w:w="0" w:type="auto"/>
            <w:vAlign w:val="center"/>
          </w:tcPr>
          <w:p w14:paraId="0315397D" w14:textId="77777777" w:rsidR="006B7144" w:rsidRPr="00AE1407" w:rsidRDefault="006B7144" w:rsidP="001A543D">
            <w:pPr>
              <w:jc w:val="center"/>
              <w:rPr>
                <w:noProof/>
              </w:rPr>
            </w:pPr>
            <w:r w:rsidRPr="00AE1407">
              <w:rPr>
                <w:noProof/>
              </w:rPr>
              <w:t>УСЛОВИ</w:t>
            </w:r>
          </w:p>
        </w:tc>
        <w:tc>
          <w:tcPr>
            <w:tcW w:w="0" w:type="auto"/>
            <w:vAlign w:val="center"/>
          </w:tcPr>
          <w:p w14:paraId="604B28AE" w14:textId="77777777" w:rsidR="006B7144" w:rsidRDefault="006B7144" w:rsidP="001A543D">
            <w:pPr>
              <w:jc w:val="center"/>
              <w:rPr>
                <w:noProof/>
                <w:lang w:val="sr-Cyrl-RS"/>
              </w:rPr>
            </w:pPr>
          </w:p>
          <w:p w14:paraId="3E6484DD" w14:textId="77777777" w:rsidR="006B7144" w:rsidRPr="00AE1407" w:rsidRDefault="006B7144" w:rsidP="001A543D">
            <w:pPr>
              <w:jc w:val="center"/>
              <w:rPr>
                <w:noProof/>
              </w:rPr>
            </w:pPr>
            <w:r w:rsidRPr="00AE1407">
              <w:rPr>
                <w:noProof/>
              </w:rPr>
              <w:t>ДОКАЗИ</w:t>
            </w:r>
          </w:p>
        </w:tc>
      </w:tr>
      <w:tr w:rsidR="006B7144" w:rsidRPr="00AE1407" w14:paraId="15A3C413" w14:textId="77777777" w:rsidTr="006B7144">
        <w:trPr>
          <w:trHeight w:val="505"/>
        </w:trPr>
        <w:tc>
          <w:tcPr>
            <w:tcW w:w="0" w:type="auto"/>
            <w:gridSpan w:val="3"/>
          </w:tcPr>
          <w:p w14:paraId="7A4DCC4E" w14:textId="77777777" w:rsidR="006B7144" w:rsidRPr="00AE1407" w:rsidRDefault="006B7144" w:rsidP="001A543D">
            <w:pPr>
              <w:jc w:val="center"/>
              <w:rPr>
                <w:b/>
                <w:noProof/>
              </w:rPr>
            </w:pPr>
            <w:r w:rsidRPr="00AE1407">
              <w:rPr>
                <w:b/>
                <w:noProof/>
              </w:rPr>
              <w:t>ОБАВЕЗНИ УСЛОВИ ЗА УЧЕШЋЕ У ПОСТУПКУ ЈАВНЕ НАБАВКЕ ИЗ ЧЛАНА 75. ЗАКОНА</w:t>
            </w:r>
          </w:p>
        </w:tc>
      </w:tr>
      <w:tr w:rsidR="006B7144" w:rsidRPr="00AE1407" w14:paraId="5FBCB6B9" w14:textId="77777777" w:rsidTr="006B7144">
        <w:trPr>
          <w:trHeight w:val="505"/>
        </w:trPr>
        <w:tc>
          <w:tcPr>
            <w:tcW w:w="0" w:type="auto"/>
            <w:vAlign w:val="center"/>
          </w:tcPr>
          <w:p w14:paraId="46A5CA91" w14:textId="77777777" w:rsidR="006B7144" w:rsidRPr="00AE1407" w:rsidRDefault="006B7144" w:rsidP="002576AA">
            <w:pPr>
              <w:pStyle w:val="ListParagraph"/>
              <w:numPr>
                <w:ilvl w:val="0"/>
                <w:numId w:val="11"/>
              </w:numPr>
              <w:rPr>
                <w:noProof/>
              </w:rPr>
            </w:pPr>
          </w:p>
        </w:tc>
        <w:tc>
          <w:tcPr>
            <w:tcW w:w="0" w:type="auto"/>
          </w:tcPr>
          <w:p w14:paraId="61590952" w14:textId="77777777" w:rsidR="006B7144" w:rsidRPr="00AE1407" w:rsidRDefault="006B7144" w:rsidP="001A543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2FC7772A" w14:textId="77777777" w:rsidR="006B7144" w:rsidRDefault="006B7144" w:rsidP="001A543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12336113" w14:textId="77777777" w:rsidR="006B7144" w:rsidRPr="00B741B2" w:rsidRDefault="006B7144" w:rsidP="001A543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581FCF12" w14:textId="77777777" w:rsidR="006B7144" w:rsidRPr="009937B8" w:rsidRDefault="006B7144" w:rsidP="001A543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5757D615" w14:textId="77777777" w:rsidR="006B7144" w:rsidRPr="00B741B2" w:rsidRDefault="006B7144" w:rsidP="001A543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B7144" w:rsidRPr="00AE1407" w14:paraId="58A8357B" w14:textId="77777777" w:rsidTr="006B7144">
        <w:trPr>
          <w:trHeight w:val="458"/>
        </w:trPr>
        <w:tc>
          <w:tcPr>
            <w:tcW w:w="0" w:type="auto"/>
            <w:vAlign w:val="center"/>
          </w:tcPr>
          <w:p w14:paraId="65BAC1E7" w14:textId="77777777" w:rsidR="006B7144" w:rsidRPr="00AE1407" w:rsidRDefault="006B7144" w:rsidP="002576AA">
            <w:pPr>
              <w:pStyle w:val="ListParagraph"/>
              <w:numPr>
                <w:ilvl w:val="0"/>
                <w:numId w:val="11"/>
              </w:numPr>
              <w:rPr>
                <w:noProof/>
              </w:rPr>
            </w:pPr>
          </w:p>
        </w:tc>
        <w:tc>
          <w:tcPr>
            <w:tcW w:w="0" w:type="auto"/>
          </w:tcPr>
          <w:p w14:paraId="48ADADEF" w14:textId="77777777" w:rsidR="006B7144" w:rsidRPr="00AE1407" w:rsidRDefault="006B7144" w:rsidP="001A543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49F67CB2" w14:textId="77777777" w:rsidR="006B7144" w:rsidRPr="009937B8" w:rsidRDefault="006B7144" w:rsidP="001A543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101A8E76" w14:textId="77777777" w:rsidR="006B7144" w:rsidRPr="000738FF" w:rsidRDefault="006B7144" w:rsidP="001A543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5D7F784" w14:textId="77777777" w:rsidR="006B7144" w:rsidRPr="00AE1407" w:rsidRDefault="006B7144" w:rsidP="001A543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3F7B11" w14:textId="77777777" w:rsidR="006B7144" w:rsidRPr="005B07C0" w:rsidRDefault="006B7144" w:rsidP="001A543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0360F52D" w14:textId="77777777" w:rsidR="006B7144" w:rsidRPr="009937B8" w:rsidRDefault="006B7144" w:rsidP="001A543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39AA6317" w14:textId="77777777" w:rsidR="006B7144" w:rsidRPr="0028014B" w:rsidRDefault="006B7144" w:rsidP="001A543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B7144" w:rsidRPr="00AE1407" w14:paraId="1F5FEE4A" w14:textId="77777777" w:rsidTr="006B7144">
        <w:trPr>
          <w:trHeight w:val="789"/>
        </w:trPr>
        <w:tc>
          <w:tcPr>
            <w:tcW w:w="0" w:type="auto"/>
            <w:vAlign w:val="center"/>
          </w:tcPr>
          <w:p w14:paraId="48189E81" w14:textId="77777777" w:rsidR="006B7144" w:rsidRPr="00AE1407" w:rsidRDefault="006B7144" w:rsidP="002576AA">
            <w:pPr>
              <w:pStyle w:val="ListParagraph"/>
              <w:numPr>
                <w:ilvl w:val="0"/>
                <w:numId w:val="11"/>
              </w:numPr>
              <w:rPr>
                <w:noProof/>
              </w:rPr>
            </w:pPr>
          </w:p>
        </w:tc>
        <w:tc>
          <w:tcPr>
            <w:tcW w:w="0" w:type="auto"/>
          </w:tcPr>
          <w:p w14:paraId="73858723" w14:textId="77777777" w:rsidR="006B7144" w:rsidRPr="00A35477" w:rsidRDefault="006B7144" w:rsidP="001A543D">
            <w:pPr>
              <w:pStyle w:val="stil1tekst"/>
              <w:ind w:left="0" w:right="63" w:firstLine="0"/>
              <w:rPr>
                <w:noProof/>
                <w:sz w:val="24"/>
                <w:szCs w:val="24"/>
              </w:rPr>
            </w:pPr>
            <w:r w:rsidRPr="00A3547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649E4678" w14:textId="77777777" w:rsidR="006B7144" w:rsidRPr="00AE1407" w:rsidRDefault="006B7144" w:rsidP="001A543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27025412" w14:textId="77777777" w:rsidR="006B7144" w:rsidRPr="00753D5C" w:rsidRDefault="006B7144" w:rsidP="001A543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B7144" w:rsidRPr="00AE1407" w14:paraId="0291D1C9" w14:textId="77777777" w:rsidTr="006B7144">
        <w:trPr>
          <w:trHeight w:val="848"/>
        </w:trPr>
        <w:tc>
          <w:tcPr>
            <w:tcW w:w="0" w:type="auto"/>
            <w:gridSpan w:val="3"/>
            <w:vAlign w:val="center"/>
          </w:tcPr>
          <w:p w14:paraId="3E4545C1" w14:textId="77777777" w:rsidR="006B7144" w:rsidRPr="00A35477" w:rsidRDefault="006B7144" w:rsidP="001A543D">
            <w:pPr>
              <w:jc w:val="center"/>
              <w:rPr>
                <w:b/>
                <w:noProof/>
              </w:rPr>
            </w:pPr>
            <w:r w:rsidRPr="00A35477">
              <w:rPr>
                <w:b/>
                <w:noProof/>
              </w:rPr>
              <w:t>ДОДАТНИ УСЛОВИ ЗА УЧЕШЋЕ У ПОСТУПКУ ЈАВНЕ НАБАВКЕ ИЗ ЧЛАНА 76. ЗАКОНА</w:t>
            </w:r>
          </w:p>
        </w:tc>
      </w:tr>
      <w:tr w:rsidR="006B7144" w:rsidRPr="00A35477" w14:paraId="2BF47D73" w14:textId="77777777" w:rsidTr="006B7144">
        <w:trPr>
          <w:trHeight w:val="848"/>
        </w:trPr>
        <w:tc>
          <w:tcPr>
            <w:tcW w:w="0" w:type="auto"/>
            <w:shd w:val="clear" w:color="auto" w:fill="auto"/>
            <w:vAlign w:val="center"/>
          </w:tcPr>
          <w:p w14:paraId="2F29C93D" w14:textId="77777777" w:rsidR="006B7144" w:rsidRPr="00A35477" w:rsidRDefault="006B7144" w:rsidP="002576AA">
            <w:pPr>
              <w:pStyle w:val="ListParagraph"/>
              <w:numPr>
                <w:ilvl w:val="0"/>
                <w:numId w:val="13"/>
              </w:numPr>
              <w:rPr>
                <w:noProof/>
              </w:rPr>
            </w:pPr>
          </w:p>
        </w:tc>
        <w:tc>
          <w:tcPr>
            <w:tcW w:w="0" w:type="auto"/>
            <w:shd w:val="clear" w:color="auto" w:fill="auto"/>
          </w:tcPr>
          <w:p w14:paraId="7119EBFF" w14:textId="77777777" w:rsidR="00B071D0" w:rsidRPr="00A35477" w:rsidRDefault="00B071D0" w:rsidP="00B071D0">
            <w:pPr>
              <w:suppressAutoHyphens/>
              <w:spacing w:after="120" w:line="100" w:lineRule="atLeast"/>
              <w:jc w:val="both"/>
            </w:pPr>
            <w:r w:rsidRPr="00A35477">
              <w:rPr>
                <w:lang w:val="sr-Cyrl-RS"/>
              </w:rPr>
              <w:t>- П</w:t>
            </w:r>
            <w:r w:rsidRPr="00A35477">
              <w:t>онуђач до дана објављивања позива за подношење понуда има најмање два израђена пројекта који се однос</w:t>
            </w:r>
            <w:r w:rsidRPr="00A35477">
              <w:rPr>
                <w:lang w:val="sr-Cyrl-RS"/>
              </w:rPr>
              <w:t>е</w:t>
            </w:r>
            <w:r w:rsidRPr="00A35477">
              <w:t xml:space="preserve"> на </w:t>
            </w:r>
            <w:r w:rsidRPr="00A35477">
              <w:rPr>
                <w:lang w:val="sr-Cyrl-RS"/>
              </w:rPr>
              <w:t>електро инсталацију магнетне резонанце и ЦТ скенер</w:t>
            </w:r>
            <w:r w:rsidRPr="00A35477">
              <w:t xml:space="preserve">е </w:t>
            </w:r>
          </w:p>
          <w:p w14:paraId="0A7F8762" w14:textId="77777777" w:rsidR="006B7144" w:rsidRPr="00A35477" w:rsidRDefault="00B071D0" w:rsidP="00D160ED">
            <w:pPr>
              <w:jc w:val="both"/>
              <w:rPr>
                <w:noProof/>
              </w:rPr>
            </w:pPr>
            <w:r w:rsidRPr="00A35477">
              <w:rPr>
                <w:lang w:val="ru-RU"/>
              </w:rPr>
              <w:t xml:space="preserve">- Понуђач </w:t>
            </w:r>
            <w:r w:rsidR="00D160ED" w:rsidRPr="00A35477">
              <w:rPr>
                <w:lang w:val="ru-RU"/>
              </w:rPr>
              <w:t xml:space="preserve">је </w:t>
            </w:r>
            <w:r w:rsidRPr="00A35477">
              <w:t xml:space="preserve">до дана објављивања позива за подношење понуда </w:t>
            </w:r>
            <w:r w:rsidRPr="00A35477">
              <w:rPr>
                <w:lang w:val="ru-RU"/>
              </w:rPr>
              <w:t>израдио пројекнто техничку документацију за бар две медицин</w:t>
            </w:r>
            <w:r w:rsidR="00D160ED" w:rsidRPr="00A35477">
              <w:rPr>
                <w:lang w:val="ru-RU"/>
              </w:rPr>
              <w:t>ске ус</w:t>
            </w:r>
            <w:r w:rsidRPr="00A35477">
              <w:rPr>
                <w:lang w:val="ru-RU"/>
              </w:rPr>
              <w:t>т</w:t>
            </w:r>
            <w:r w:rsidR="00D160ED" w:rsidRPr="00A35477">
              <w:rPr>
                <w:lang w:val="ru-RU"/>
              </w:rPr>
              <w:t>а</w:t>
            </w:r>
            <w:r w:rsidRPr="00A35477">
              <w:rPr>
                <w:lang w:val="ru-RU"/>
              </w:rPr>
              <w:t>нове мин. 2000 м2</w:t>
            </w:r>
          </w:p>
        </w:tc>
        <w:tc>
          <w:tcPr>
            <w:tcW w:w="0" w:type="auto"/>
            <w:shd w:val="clear" w:color="auto" w:fill="auto"/>
          </w:tcPr>
          <w:p w14:paraId="597963E3" w14:textId="77777777" w:rsidR="00400D2A" w:rsidRPr="00AE1407" w:rsidRDefault="00400D2A" w:rsidP="00400D2A">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20F9D887" w14:textId="77777777" w:rsidR="006B7144" w:rsidRPr="00400D2A" w:rsidRDefault="00691E1E" w:rsidP="00691E1E">
            <w:pPr>
              <w:pStyle w:val="Default"/>
              <w:jc w:val="both"/>
              <w:rPr>
                <w:rFonts w:ascii="Times New Roman" w:hAnsi="Times New Roman" w:cs="Times New Roman"/>
                <w:noProof/>
                <w:lang w:val="sr-Cyrl-RS"/>
              </w:rPr>
            </w:pPr>
            <w:r w:rsidRPr="00A35477">
              <w:rPr>
                <w:rFonts w:ascii="Times New Roman" w:hAnsi="Times New Roman" w:cs="Times New Roman"/>
              </w:rPr>
              <w:t>Попуњен, потписан и оверен образац Потврде о извршеним услугама (у наставку поглавља) и фотокопије закључених уговора са припадајућим анексима, из којих може да се утврди да је понуђач израдио тражене пројекте</w:t>
            </w:r>
            <w:r w:rsidR="00400D2A">
              <w:rPr>
                <w:rFonts w:ascii="Times New Roman" w:hAnsi="Times New Roman" w:cs="Times New Roman"/>
                <w:lang w:val="sr-Cyrl-RS"/>
              </w:rPr>
              <w:t>.</w:t>
            </w:r>
          </w:p>
        </w:tc>
      </w:tr>
      <w:tr w:rsidR="006B7144" w:rsidRPr="00A35477" w14:paraId="64AE45E2" w14:textId="77777777" w:rsidTr="006B7144">
        <w:trPr>
          <w:trHeight w:val="132"/>
        </w:trPr>
        <w:tc>
          <w:tcPr>
            <w:tcW w:w="0" w:type="auto"/>
            <w:shd w:val="clear" w:color="auto" w:fill="auto"/>
            <w:vAlign w:val="center"/>
          </w:tcPr>
          <w:p w14:paraId="5D7D666A" w14:textId="77777777" w:rsidR="006B7144" w:rsidRPr="00A35477" w:rsidRDefault="006B7144" w:rsidP="002576AA">
            <w:pPr>
              <w:pStyle w:val="ListParagraph"/>
              <w:numPr>
                <w:ilvl w:val="0"/>
                <w:numId w:val="13"/>
              </w:numPr>
              <w:rPr>
                <w:noProof/>
              </w:rPr>
            </w:pPr>
          </w:p>
        </w:tc>
        <w:tc>
          <w:tcPr>
            <w:tcW w:w="0" w:type="auto"/>
            <w:shd w:val="clear" w:color="auto" w:fill="auto"/>
          </w:tcPr>
          <w:p w14:paraId="2ECECED8" w14:textId="77777777" w:rsidR="008B7068" w:rsidRPr="00A35477" w:rsidRDefault="008B7068" w:rsidP="008B7068">
            <w:pPr>
              <w:rPr>
                <w:noProof/>
                <w:lang w:val="sr-Cyrl-CS"/>
              </w:rPr>
            </w:pPr>
            <w:r w:rsidRPr="00A35477">
              <w:rPr>
                <w:noProof/>
                <w:lang w:val="ru-RU"/>
              </w:rPr>
              <w:t xml:space="preserve">Право на учешће </w:t>
            </w:r>
            <w:r w:rsidRPr="00A35477">
              <w:rPr>
                <w:b/>
                <w:bCs/>
                <w:noProof/>
                <w:lang w:val="ru-RU"/>
              </w:rPr>
              <w:t xml:space="preserve">у </w:t>
            </w:r>
            <w:r w:rsidRPr="00A35477">
              <w:rPr>
                <w:noProof/>
                <w:lang w:val="ru-RU"/>
              </w:rPr>
              <w:t xml:space="preserve">поступку има понуђач </w:t>
            </w:r>
            <w:r w:rsidRPr="00A35477">
              <w:rPr>
                <w:noProof/>
                <w:lang w:val="ru-RU"/>
              </w:rPr>
              <w:lastRenderedPageBreak/>
              <w:t xml:space="preserve">ако располаже неопходним </w:t>
            </w:r>
            <w:r w:rsidRPr="00A35477">
              <w:rPr>
                <w:b/>
                <w:noProof/>
                <w:lang w:val="sr-Cyrl-CS"/>
              </w:rPr>
              <w:t>кадровским</w:t>
            </w:r>
            <w:r w:rsidRPr="00A35477">
              <w:rPr>
                <w:b/>
                <w:noProof/>
                <w:lang w:val="ru-RU"/>
              </w:rPr>
              <w:t xml:space="preserve"> капацитетом</w:t>
            </w:r>
            <w:r w:rsidRPr="00A35477">
              <w:rPr>
                <w:noProof/>
                <w:lang w:val="ru-RU"/>
              </w:rPr>
              <w:t xml:space="preserve"> што подразумева </w:t>
            </w:r>
            <w:r w:rsidRPr="00A35477">
              <w:rPr>
                <w:noProof/>
                <w:lang w:val="sr-Cyrl-CS"/>
              </w:rPr>
              <w:t>следеће:</w:t>
            </w:r>
          </w:p>
          <w:p w14:paraId="4EE2023E" w14:textId="77777777" w:rsidR="008B7068" w:rsidRPr="00A35477" w:rsidRDefault="008B7068" w:rsidP="008B7068">
            <w:pPr>
              <w:pStyle w:val="ListParagraph"/>
              <w:numPr>
                <w:ilvl w:val="0"/>
                <w:numId w:val="25"/>
              </w:numPr>
            </w:pPr>
            <w:r w:rsidRPr="00A35477">
              <w:t>минимум 1 одговорног пројектанта - дипломирани инжењер електротехнике са лиценцом 350;</w:t>
            </w:r>
          </w:p>
          <w:p w14:paraId="4F7CF331" w14:textId="77777777" w:rsidR="008B7068" w:rsidRDefault="008B7068" w:rsidP="008B7068">
            <w:pPr>
              <w:pStyle w:val="ListParagraph"/>
              <w:numPr>
                <w:ilvl w:val="0"/>
                <w:numId w:val="25"/>
              </w:numPr>
            </w:pPr>
            <w:r w:rsidRPr="00A35477">
              <w:t xml:space="preserve">минимум 1 одговорног пројектанта - дипломирани инжењер електротехнике са лиценцом 353; </w:t>
            </w:r>
          </w:p>
          <w:p w14:paraId="078A8382" w14:textId="77777777" w:rsidR="00C12FF6" w:rsidRPr="00A35477" w:rsidRDefault="00C12FF6" w:rsidP="00C12FF6">
            <w:pPr>
              <w:pStyle w:val="ListParagraph"/>
            </w:pPr>
          </w:p>
          <w:p w14:paraId="67E3CA7F" w14:textId="77777777" w:rsidR="006B7144" w:rsidRPr="00A35477" w:rsidRDefault="008B7068" w:rsidP="008B7068">
            <w:pPr>
              <w:jc w:val="both"/>
              <w:rPr>
                <w:b/>
                <w:noProof/>
              </w:rPr>
            </w:pPr>
            <w:r w:rsidRPr="00A35477">
              <w:rPr>
                <w:b/>
                <w:lang w:val="sr-Cyrl-RS"/>
              </w:rPr>
              <w:t>Једно лице може бити носиоц више лиценци</w:t>
            </w:r>
          </w:p>
          <w:p w14:paraId="28DC53CA" w14:textId="77777777" w:rsidR="006B7144" w:rsidRPr="00A35477" w:rsidRDefault="006B7144" w:rsidP="001A543D">
            <w:pPr>
              <w:jc w:val="both"/>
              <w:rPr>
                <w:lang w:val="sr-Latn-CS"/>
              </w:rPr>
            </w:pPr>
          </w:p>
        </w:tc>
        <w:tc>
          <w:tcPr>
            <w:tcW w:w="0" w:type="auto"/>
            <w:shd w:val="clear" w:color="auto" w:fill="auto"/>
            <w:vAlign w:val="center"/>
          </w:tcPr>
          <w:p w14:paraId="27872435" w14:textId="77777777" w:rsidR="00400D2A" w:rsidRPr="00AE1407" w:rsidRDefault="00400D2A" w:rsidP="00400D2A">
            <w:pPr>
              <w:pStyle w:val="Default"/>
              <w:jc w:val="both"/>
              <w:rPr>
                <w:rFonts w:ascii="Times New Roman" w:hAnsi="Times New Roman" w:cs="Times New Roman"/>
                <w:b/>
                <w:iCs/>
                <w:color w:val="auto"/>
              </w:rPr>
            </w:pPr>
            <w:r w:rsidRPr="00AE1407">
              <w:rPr>
                <w:rFonts w:ascii="Times New Roman" w:hAnsi="Times New Roman" w:cs="Times New Roman"/>
                <w:iCs/>
                <w:color w:val="auto"/>
              </w:rPr>
              <w:lastRenderedPageBreak/>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 xml:space="preserve">на лица / предузетнике / </w:t>
            </w:r>
            <w:r>
              <w:rPr>
                <w:rFonts w:ascii="Times New Roman" w:hAnsi="Times New Roman" w:cs="Times New Roman"/>
                <w:b/>
                <w:iCs/>
                <w:color w:val="auto"/>
              </w:rPr>
              <w:lastRenderedPageBreak/>
              <w:t>физичка лица</w:t>
            </w:r>
            <w:r w:rsidRPr="00AE1407">
              <w:rPr>
                <w:rFonts w:ascii="Times New Roman" w:hAnsi="Times New Roman" w:cs="Times New Roman"/>
                <w:b/>
                <w:iCs/>
                <w:color w:val="auto"/>
              </w:rPr>
              <w:t>:</w:t>
            </w:r>
          </w:p>
          <w:p w14:paraId="0684C519" w14:textId="77777777" w:rsidR="004C794B" w:rsidRPr="00A35477" w:rsidRDefault="004C794B" w:rsidP="004C794B">
            <w:pPr>
              <w:pStyle w:val="Default"/>
              <w:rPr>
                <w:rFonts w:ascii="Times New Roman" w:hAnsi="Times New Roman" w:cs="Times New Roman"/>
                <w:b/>
                <w:iCs/>
                <w:color w:val="auto"/>
                <w:u w:val="single"/>
                <w:lang w:val="sr-Cyrl-RS"/>
              </w:rPr>
            </w:pPr>
            <w:r w:rsidRPr="00A35477">
              <w:rPr>
                <w:rFonts w:ascii="Times New Roman" w:hAnsi="Times New Roman" w:cs="Times New Roman"/>
                <w:b/>
                <w:iCs/>
                <w:color w:val="auto"/>
                <w:u w:val="single"/>
                <w:lang w:val="sr-Cyrl-RS"/>
              </w:rPr>
              <w:t>За све запослене:</w:t>
            </w:r>
          </w:p>
          <w:p w14:paraId="2E89FA45" w14:textId="77777777" w:rsidR="004C794B" w:rsidRPr="00A35477" w:rsidRDefault="004C794B" w:rsidP="004C794B">
            <w:pPr>
              <w:jc w:val="both"/>
              <w:rPr>
                <w:noProof/>
                <w:lang w:val="sr-Cyrl-RS"/>
              </w:rPr>
            </w:pPr>
            <w:r w:rsidRPr="00A35477">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7E52E6A7" w14:textId="77777777" w:rsidR="004C794B" w:rsidRPr="00A35477" w:rsidRDefault="004C794B" w:rsidP="004C794B">
            <w:pPr>
              <w:pStyle w:val="ListParagraph"/>
              <w:numPr>
                <w:ilvl w:val="0"/>
                <w:numId w:val="25"/>
              </w:numPr>
              <w:jc w:val="both"/>
              <w:rPr>
                <w:noProof/>
                <w:lang w:val="sr-Cyrl-RS"/>
              </w:rPr>
            </w:pPr>
            <w:r w:rsidRPr="00A35477">
              <w:rPr>
                <w:noProof/>
                <w:lang w:val="sr-Cyrl-RS"/>
              </w:rPr>
              <w:t>За радника који није запослен код понуђача: фотокопију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4D67A0B5" w14:textId="77777777" w:rsidR="004C794B" w:rsidRPr="00A35477" w:rsidRDefault="004C794B" w:rsidP="004C794B">
            <w:pPr>
              <w:jc w:val="both"/>
              <w:rPr>
                <w:noProof/>
              </w:rPr>
            </w:pPr>
            <w:r w:rsidRPr="00A35477">
              <w:rPr>
                <w:b/>
                <w:noProof/>
                <w:u w:val="single"/>
              </w:rPr>
              <w:t>За инжењере доставити</w:t>
            </w:r>
            <w:r w:rsidRPr="00A35477">
              <w:rPr>
                <w:b/>
                <w:noProof/>
              </w:rPr>
              <w:t>:</w:t>
            </w:r>
          </w:p>
          <w:p w14:paraId="1B8D2C54" w14:textId="77777777" w:rsidR="004C794B" w:rsidRPr="00A35477" w:rsidRDefault="004C794B" w:rsidP="004C794B">
            <w:pPr>
              <w:jc w:val="both"/>
              <w:rPr>
                <w:noProof/>
              </w:rPr>
            </w:pPr>
            <w:r w:rsidRPr="00A35477">
              <w:rPr>
                <w:noProof/>
              </w:rPr>
              <w:t>-фотокопију  важеће</w:t>
            </w:r>
            <w:r w:rsidRPr="00A35477">
              <w:rPr>
                <w:noProof/>
                <w:lang w:val="sr-Cyrl-RS"/>
              </w:rPr>
              <w:t xml:space="preserve"> </w:t>
            </w:r>
            <w:r w:rsidRPr="00A35477">
              <w:rPr>
                <w:noProof/>
              </w:rPr>
              <w:t xml:space="preserve">лиценце, за одговорног пројектанта  и </w:t>
            </w:r>
          </w:p>
          <w:p w14:paraId="11EA4D90" w14:textId="77777777" w:rsidR="006B7144" w:rsidRPr="00A35477" w:rsidRDefault="004C794B" w:rsidP="004C794B">
            <w:pPr>
              <w:pStyle w:val="Default"/>
              <w:jc w:val="both"/>
              <w:rPr>
                <w:rFonts w:ascii="Times New Roman" w:hAnsi="Times New Roman" w:cs="Times New Roman"/>
                <w:iCs/>
                <w:color w:val="auto"/>
                <w:lang w:val="sr-Cyrl-RS"/>
              </w:rPr>
            </w:pPr>
            <w:r w:rsidRPr="00A35477">
              <w:rPr>
                <w:rFonts w:ascii="Times New Roman" w:hAnsi="Times New Roman" w:cs="Times New Roman"/>
                <w:noProof/>
              </w:rPr>
              <w:t>-фотокопију важећих потврда издатих од Инжењерске коморе Србије која потврђује да су лиценце инжењера важеће.</w:t>
            </w:r>
          </w:p>
        </w:tc>
      </w:tr>
      <w:tr w:rsidR="006B7144" w:rsidRPr="00A35477" w14:paraId="4ABB281F" w14:textId="77777777" w:rsidTr="006B7144">
        <w:trPr>
          <w:trHeight w:val="132"/>
        </w:trPr>
        <w:tc>
          <w:tcPr>
            <w:tcW w:w="0" w:type="auto"/>
            <w:shd w:val="clear" w:color="auto" w:fill="auto"/>
            <w:vAlign w:val="center"/>
          </w:tcPr>
          <w:p w14:paraId="0CBBCE44" w14:textId="77777777" w:rsidR="006B7144" w:rsidRPr="00A35477" w:rsidRDefault="006B7144" w:rsidP="002576AA">
            <w:pPr>
              <w:pStyle w:val="ListParagraph"/>
              <w:numPr>
                <w:ilvl w:val="0"/>
                <w:numId w:val="13"/>
              </w:numPr>
              <w:rPr>
                <w:noProof/>
              </w:rPr>
            </w:pPr>
          </w:p>
        </w:tc>
        <w:tc>
          <w:tcPr>
            <w:tcW w:w="0" w:type="auto"/>
            <w:shd w:val="clear" w:color="auto" w:fill="auto"/>
          </w:tcPr>
          <w:p w14:paraId="1BE4AE0B" w14:textId="77777777" w:rsidR="006B7144" w:rsidRPr="00A35477" w:rsidRDefault="009A1711" w:rsidP="001A543D">
            <w:pPr>
              <w:jc w:val="both"/>
              <w:rPr>
                <w:lang w:val="ru-RU"/>
              </w:rPr>
            </w:pPr>
            <w:r w:rsidRPr="00A35477">
              <w:rPr>
                <w:lang w:val="ru-RU"/>
              </w:rPr>
              <w:t>Понуђач треба да поседује:</w:t>
            </w:r>
          </w:p>
          <w:p w14:paraId="2EF59D56" w14:textId="77777777" w:rsidR="009A1711" w:rsidRPr="00A35477" w:rsidRDefault="009A1711" w:rsidP="001A543D">
            <w:pPr>
              <w:jc w:val="both"/>
              <w:rPr>
                <w:lang w:val="ru-RU"/>
              </w:rPr>
            </w:pPr>
          </w:p>
          <w:p w14:paraId="1FA1AEB5" w14:textId="77777777" w:rsidR="009A1711" w:rsidRPr="00A35477" w:rsidRDefault="009A1711" w:rsidP="009A1711">
            <w:pPr>
              <w:pStyle w:val="ListParagraph"/>
              <w:numPr>
                <w:ilvl w:val="0"/>
                <w:numId w:val="25"/>
              </w:numPr>
              <w:suppressAutoHyphens/>
              <w:spacing w:after="120" w:line="100" w:lineRule="atLeast"/>
              <w:jc w:val="both"/>
            </w:pPr>
            <w:r w:rsidRPr="00A35477">
              <w:t>има пословни простор у власништву или закупу;</w:t>
            </w:r>
          </w:p>
          <w:p w14:paraId="18B80DA7" w14:textId="77777777" w:rsidR="009A1711" w:rsidRPr="00A35477" w:rsidRDefault="009A1711" w:rsidP="009A1711">
            <w:pPr>
              <w:pStyle w:val="ListParagraph"/>
              <w:suppressAutoHyphens/>
              <w:spacing w:after="120" w:line="100" w:lineRule="atLeast"/>
              <w:jc w:val="both"/>
            </w:pPr>
          </w:p>
          <w:p w14:paraId="67F08679" w14:textId="77777777" w:rsidR="009A1711" w:rsidRPr="00A35477" w:rsidRDefault="009A1711" w:rsidP="009A1711">
            <w:pPr>
              <w:pStyle w:val="ListParagraph"/>
              <w:numPr>
                <w:ilvl w:val="0"/>
                <w:numId w:val="25"/>
              </w:numPr>
              <w:jc w:val="both"/>
            </w:pPr>
            <w:r w:rsidRPr="00A35477">
              <w:t>софтвер за израду графичке документације</w:t>
            </w:r>
            <w:r w:rsidRPr="00A35477">
              <w:rPr>
                <w:lang w:val="sr-Cyrl-RS"/>
              </w:rPr>
              <w:t xml:space="preserve"> -</w:t>
            </w:r>
            <w:r w:rsidRPr="00A35477">
              <w:t xml:space="preserve"> AutoCad или одговарајући</w:t>
            </w:r>
          </w:p>
        </w:tc>
        <w:tc>
          <w:tcPr>
            <w:tcW w:w="0" w:type="auto"/>
            <w:shd w:val="clear" w:color="auto" w:fill="auto"/>
            <w:vAlign w:val="center"/>
          </w:tcPr>
          <w:p w14:paraId="1163C2C0" w14:textId="77777777" w:rsidR="00AC1EF1" w:rsidRPr="00A35477" w:rsidRDefault="00AC1EF1" w:rsidP="00AC1EF1">
            <w:pPr>
              <w:jc w:val="both"/>
              <w:rPr>
                <w:noProof/>
                <w:lang w:val="sr-Cyrl-RS"/>
              </w:rPr>
            </w:pPr>
            <w:r w:rsidRPr="00A35477">
              <w:rPr>
                <w:noProof/>
                <w:lang w:val="sr-Cyrl-RS"/>
              </w:rPr>
              <w:t>Доказ:</w:t>
            </w:r>
          </w:p>
          <w:p w14:paraId="3B32FDB7" w14:textId="77777777" w:rsidR="00AC1EF1" w:rsidRPr="00894F23" w:rsidRDefault="00FC68F3" w:rsidP="00AC1EF1">
            <w:pPr>
              <w:pStyle w:val="ListParagraph"/>
              <w:numPr>
                <w:ilvl w:val="0"/>
                <w:numId w:val="25"/>
              </w:numPr>
              <w:jc w:val="both"/>
              <w:rPr>
                <w:lang w:val="sr-Latn-CS"/>
              </w:rPr>
            </w:pPr>
            <w:r w:rsidRPr="00A35477">
              <w:rPr>
                <w:iCs/>
                <w:lang w:val="sr-Cyrl-RS"/>
              </w:rPr>
              <w:t>за пословни простор - фотокопија купопродајног уговора или уговора о закупу</w:t>
            </w:r>
          </w:p>
          <w:p w14:paraId="2E3C37A3" w14:textId="77777777" w:rsidR="00894F23" w:rsidRPr="00894F23" w:rsidRDefault="00894F23" w:rsidP="00894F23">
            <w:pPr>
              <w:pStyle w:val="ListParagraph"/>
              <w:jc w:val="both"/>
              <w:rPr>
                <w:lang w:val="sr-Latn-CS"/>
              </w:rPr>
            </w:pPr>
          </w:p>
          <w:p w14:paraId="572F401B" w14:textId="77777777" w:rsidR="00894F23" w:rsidRPr="00A35477" w:rsidRDefault="00894F23" w:rsidP="00400D2A">
            <w:pPr>
              <w:pStyle w:val="ListParagraph"/>
              <w:numPr>
                <w:ilvl w:val="0"/>
                <w:numId w:val="25"/>
              </w:numPr>
              <w:jc w:val="both"/>
              <w:rPr>
                <w:lang w:val="sr-Latn-CS"/>
              </w:rPr>
            </w:pPr>
            <w:r w:rsidRPr="00A35477">
              <w:rPr>
                <w:noProof/>
              </w:rPr>
              <w:t xml:space="preserve">за легалне софтвере – </w:t>
            </w:r>
            <w:r w:rsidR="00400D2A" w:rsidRPr="00103553">
              <w:rPr>
                <w:iCs/>
                <w:lang w:val="sr-Cyrl-RS"/>
              </w:rPr>
              <w:t>Пописна</w:t>
            </w:r>
            <w:r w:rsidR="00400D2A" w:rsidRPr="00E82819">
              <w:rPr>
                <w:iCs/>
                <w:lang w:val="sr-Cyrl-RS"/>
              </w:rPr>
              <w:t xml:space="preserve"> листа понуђача у којој је наведена тражена опрема или</w:t>
            </w:r>
            <w:r w:rsidR="00400D2A">
              <w:rPr>
                <w:iCs/>
                <w:lang w:val="sr-Cyrl-RS"/>
              </w:rPr>
              <w:t xml:space="preserve"> </w:t>
            </w:r>
            <w:r w:rsidR="00400D2A" w:rsidRPr="00E82819">
              <w:rPr>
                <w:iCs/>
                <w:lang w:val="sr-Cyrl-RS"/>
              </w:rPr>
              <w:t>Уговор или неки други документ о изнајмљивању или пословној сарадњи који доказује поседова</w:t>
            </w:r>
            <w:r w:rsidR="00400D2A">
              <w:rPr>
                <w:iCs/>
                <w:lang w:val="sr-Cyrl-RS"/>
              </w:rPr>
              <w:t xml:space="preserve">ње или </w:t>
            </w:r>
            <w:r w:rsidRPr="00A35477">
              <w:rPr>
                <w:noProof/>
              </w:rPr>
              <w:t>фотокопију рачуна са подацима о купљеним лиценцама</w:t>
            </w:r>
            <w:r w:rsidRPr="00A35477">
              <w:rPr>
                <w:noProof/>
                <w:lang w:val="sr-Cyrl-RS"/>
              </w:rPr>
              <w:t>;</w:t>
            </w:r>
          </w:p>
        </w:tc>
      </w:tr>
    </w:tbl>
    <w:p w14:paraId="08FEFEB6" w14:textId="77777777" w:rsidR="00E27C53" w:rsidRPr="00A35477" w:rsidRDefault="00E27C53" w:rsidP="00E27C53">
      <w:pPr>
        <w:pStyle w:val="ListParagraph"/>
        <w:ind w:left="405"/>
        <w:jc w:val="both"/>
        <w:rPr>
          <w:bCs/>
          <w:iCs/>
        </w:rPr>
      </w:pPr>
      <w:r w:rsidRPr="00A35477">
        <w:rPr>
          <w:b/>
          <w:bCs/>
          <w:iCs/>
          <w:u w:val="single"/>
          <w:lang w:val="sr-Cyrl-CS"/>
        </w:rPr>
        <w:t>Доказивање испуњености услова за учешће у поступку јавне набавке и начин достављања доказа</w:t>
      </w:r>
    </w:p>
    <w:p w14:paraId="397E509A" w14:textId="77777777" w:rsidR="00E27C53" w:rsidRPr="00A35477" w:rsidRDefault="00E27C53" w:rsidP="00E27C53">
      <w:pPr>
        <w:rPr>
          <w:noProof/>
        </w:rPr>
      </w:pPr>
    </w:p>
    <w:p w14:paraId="3DE6FE89" w14:textId="77777777" w:rsidR="00E27C53" w:rsidRPr="00A35477" w:rsidRDefault="00E27C53" w:rsidP="00E27C53">
      <w:pPr>
        <w:pStyle w:val="ListParagraph"/>
        <w:numPr>
          <w:ilvl w:val="0"/>
          <w:numId w:val="1"/>
        </w:numPr>
        <w:ind w:left="405"/>
        <w:jc w:val="both"/>
        <w:rPr>
          <w:noProof/>
        </w:rPr>
      </w:pPr>
      <w:r w:rsidRPr="00A35477">
        <w:rPr>
          <w:noProof/>
        </w:rPr>
        <w:t>ОБАВЕЗН</w:t>
      </w:r>
      <w:r w:rsidRPr="00A35477">
        <w:rPr>
          <w:noProof/>
          <w:lang w:val="sr-Cyrl-CS"/>
        </w:rPr>
        <w:t>И</w:t>
      </w:r>
      <w:r w:rsidRPr="00A35477">
        <w:rPr>
          <w:noProof/>
        </w:rPr>
        <w:t xml:space="preserve">  УСЛОВ</w:t>
      </w:r>
      <w:r w:rsidRPr="00A35477">
        <w:rPr>
          <w:noProof/>
          <w:lang w:val="sr-Cyrl-CS"/>
        </w:rPr>
        <w:t>И</w:t>
      </w:r>
      <w:r w:rsidRPr="00A35477">
        <w:rPr>
          <w:noProof/>
        </w:rPr>
        <w:t xml:space="preserve"> ЗА УЧЕШЋЕ У ПОСТУПКУ ЈАВНЕ НАБАВКЕ ИЗ ЧЛАНА 75. ЗАКОНА о ЈН: </w:t>
      </w:r>
      <w:r w:rsidRPr="00A35477">
        <w:rPr>
          <w:noProof/>
          <w:lang w:val="sr-Cyrl-CS"/>
        </w:rPr>
        <w:t>И</w:t>
      </w:r>
      <w:r w:rsidRPr="00A35477">
        <w:rPr>
          <w:noProof/>
        </w:rPr>
        <w:t xml:space="preserve">спуњеност услова из тачке </w:t>
      </w:r>
      <w:r w:rsidRPr="00A35477">
        <w:rPr>
          <w:noProof/>
          <w:lang w:val="sr-Cyrl-CS"/>
        </w:rPr>
        <w:t>1, 2</w:t>
      </w:r>
      <w:r w:rsidR="00A7393B" w:rsidRPr="00A35477">
        <w:rPr>
          <w:noProof/>
          <w:lang w:val="sr-Cyrl-CS"/>
        </w:rPr>
        <w:t xml:space="preserve"> и 3</w:t>
      </w:r>
      <w:r w:rsidRPr="00A35477">
        <w:rPr>
          <w:noProof/>
        </w:rPr>
        <w:t xml:space="preserve"> понуђач доказује достављањем доказа наведених у табели.</w:t>
      </w:r>
    </w:p>
    <w:p w14:paraId="61BF9865" w14:textId="77777777" w:rsidR="00E27C53" w:rsidRPr="00A35477" w:rsidRDefault="00E27C53" w:rsidP="005B2E7F">
      <w:pPr>
        <w:jc w:val="both"/>
        <w:rPr>
          <w:noProof/>
          <w:lang w:val="sr-Cyrl-CS"/>
        </w:rPr>
      </w:pPr>
    </w:p>
    <w:p w14:paraId="0E46579A" w14:textId="77777777" w:rsidR="00E27C53" w:rsidRPr="00A35477" w:rsidRDefault="00E27C53" w:rsidP="00E27C53">
      <w:pPr>
        <w:pStyle w:val="ListParagraph"/>
        <w:numPr>
          <w:ilvl w:val="0"/>
          <w:numId w:val="1"/>
        </w:numPr>
        <w:ind w:left="405"/>
        <w:jc w:val="both"/>
        <w:rPr>
          <w:noProof/>
        </w:rPr>
      </w:pPr>
      <w:r w:rsidRPr="00A35477">
        <w:rPr>
          <w:noProof/>
        </w:rPr>
        <w:t xml:space="preserve">ДОДАТНИ УСЛОВИ ЗА УЧЕШЋЕ У ПОСТУПКУ ЈАВНЕ НАБАВКЕ ИЗ ЧЛАНА 76. ЗАКОНА о ЈН: </w:t>
      </w:r>
      <w:r w:rsidRPr="00A35477">
        <w:rPr>
          <w:noProof/>
          <w:lang w:val="sr-Cyrl-CS"/>
        </w:rPr>
        <w:t>И</w:t>
      </w:r>
      <w:r w:rsidRPr="00A35477">
        <w:rPr>
          <w:noProof/>
        </w:rPr>
        <w:t xml:space="preserve">спуњеност услова из тачке </w:t>
      </w:r>
      <w:r w:rsidR="00A7393B" w:rsidRPr="00A35477">
        <w:rPr>
          <w:noProof/>
        </w:rPr>
        <w:t>1, 2</w:t>
      </w:r>
      <w:r w:rsidRPr="00A35477">
        <w:rPr>
          <w:noProof/>
        </w:rPr>
        <w:t xml:space="preserve"> </w:t>
      </w:r>
      <w:r w:rsidR="00A7393B" w:rsidRPr="00A35477">
        <w:rPr>
          <w:noProof/>
          <w:lang w:val="sr-Cyrl-RS"/>
        </w:rPr>
        <w:t>и 3</w:t>
      </w:r>
      <w:r w:rsidRPr="00A35477">
        <w:rPr>
          <w:noProof/>
        </w:rPr>
        <w:t xml:space="preserve"> понуђач доказује достављањем доказа наведених у табели.</w:t>
      </w:r>
    </w:p>
    <w:p w14:paraId="3B9B5A8E" w14:textId="77777777" w:rsidR="00E27C53" w:rsidRPr="00A35477" w:rsidRDefault="00E27C53" w:rsidP="005B2E7F">
      <w:pPr>
        <w:jc w:val="both"/>
        <w:rPr>
          <w:noProof/>
          <w:lang w:val="sr-Cyrl-RS"/>
        </w:rPr>
      </w:pPr>
    </w:p>
    <w:p w14:paraId="51EDC87C" w14:textId="77777777" w:rsidR="00E27C53" w:rsidRDefault="00E27C53" w:rsidP="00E27C53">
      <w:pPr>
        <w:pStyle w:val="ListParagraph"/>
        <w:numPr>
          <w:ilvl w:val="0"/>
          <w:numId w:val="1"/>
        </w:numPr>
        <w:tabs>
          <w:tab w:val="left" w:pos="680"/>
        </w:tabs>
        <w:ind w:left="405"/>
        <w:jc w:val="both"/>
        <w:rPr>
          <w:rFonts w:eastAsia="TimesNewRomanPSMT"/>
          <w:bCs/>
        </w:rPr>
      </w:pPr>
      <w:r w:rsidRPr="00A35477">
        <w:rPr>
          <w:rFonts w:eastAsia="TimesNewRomanPSMT"/>
          <w:bCs/>
        </w:rPr>
        <w:t>Понуђач, односно добављач је дужан</w:t>
      </w:r>
      <w:r w:rsidRPr="003D19C1">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2A312127" w14:textId="77777777" w:rsidR="00E27C53" w:rsidRPr="008B636C" w:rsidRDefault="00E27C53" w:rsidP="00E27C53">
      <w:pPr>
        <w:pStyle w:val="ListParagraph"/>
        <w:rPr>
          <w:rFonts w:eastAsia="TimesNewRomanPSMT"/>
          <w:bCs/>
        </w:rPr>
      </w:pPr>
    </w:p>
    <w:p w14:paraId="39D1A26B"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3A50C720" w14:textId="77777777" w:rsidR="00E27C53" w:rsidRPr="00340CEE" w:rsidRDefault="00E27C53" w:rsidP="00E27C53">
      <w:pPr>
        <w:pStyle w:val="ListParagraph"/>
        <w:rPr>
          <w:bCs/>
          <w:lang w:val="sr-Cyrl-CS"/>
        </w:rPr>
      </w:pPr>
    </w:p>
    <w:p w14:paraId="47F3F1D0"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74909492" w14:textId="77777777" w:rsidR="00E27C53" w:rsidRDefault="00E27C53" w:rsidP="00E27C53">
      <w:pPr>
        <w:pStyle w:val="ListParagraph"/>
        <w:tabs>
          <w:tab w:val="left" w:pos="680"/>
        </w:tabs>
        <w:ind w:left="405"/>
        <w:jc w:val="both"/>
        <w:rPr>
          <w:bCs/>
          <w:lang w:val="sr-Cyrl-CS"/>
        </w:rPr>
      </w:pPr>
    </w:p>
    <w:p w14:paraId="69A0A756"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34089A6" w14:textId="77777777" w:rsidR="00E27C53" w:rsidRPr="00300477" w:rsidRDefault="00E27C53" w:rsidP="00E27C53">
      <w:pPr>
        <w:pStyle w:val="ListParagraph"/>
        <w:tabs>
          <w:tab w:val="left" w:pos="680"/>
        </w:tabs>
        <w:ind w:left="405"/>
        <w:jc w:val="both"/>
        <w:rPr>
          <w:bCs/>
          <w:lang w:val="sr-Cyrl-CS"/>
        </w:rPr>
      </w:pPr>
    </w:p>
    <w:p w14:paraId="6DED855C"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4C221561" w14:textId="77777777" w:rsidR="00E27C53" w:rsidRPr="008B636C" w:rsidRDefault="00E27C53" w:rsidP="00E27C53">
      <w:pPr>
        <w:pStyle w:val="ListParagraph"/>
        <w:tabs>
          <w:tab w:val="left" w:pos="680"/>
        </w:tabs>
        <w:ind w:left="405"/>
        <w:jc w:val="both"/>
        <w:rPr>
          <w:bCs/>
          <w:lang w:val="sr-Cyrl-CS"/>
        </w:rPr>
      </w:pPr>
    </w:p>
    <w:p w14:paraId="529B06EC"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20658006" w14:textId="77777777" w:rsidR="00E27C53" w:rsidRPr="0085346B" w:rsidRDefault="00E27C53" w:rsidP="00E27C53">
      <w:pPr>
        <w:pStyle w:val="ListParagraph"/>
        <w:rPr>
          <w:rFonts w:eastAsia="TimesNewRomanPS-BoldMT"/>
          <w:bCs/>
        </w:rPr>
      </w:pPr>
    </w:p>
    <w:p w14:paraId="70ED3C6B"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833D7B2" w14:textId="77777777" w:rsidR="00E27C53" w:rsidRDefault="00E27C53" w:rsidP="00E27C53">
      <w:pPr>
        <w:pStyle w:val="ListParagraph"/>
      </w:pPr>
    </w:p>
    <w:p w14:paraId="57E6A732"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6A919B5" w14:textId="77777777" w:rsidR="00E27C53" w:rsidRDefault="00E27C53" w:rsidP="00E27C53">
      <w:pPr>
        <w:pStyle w:val="ListParagraph"/>
      </w:pPr>
    </w:p>
    <w:p w14:paraId="604C07D9"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FD5FA87" w14:textId="77777777" w:rsidR="00E27C53" w:rsidRPr="0085346B" w:rsidRDefault="00E27C53" w:rsidP="00E27C53">
      <w:pPr>
        <w:pStyle w:val="ListParagraph"/>
        <w:rPr>
          <w:lang w:val="en-US"/>
        </w:rPr>
      </w:pPr>
    </w:p>
    <w:p w14:paraId="2EF9000F"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1841252" w14:textId="77777777" w:rsidR="00E27C53" w:rsidRPr="00F45FF0" w:rsidRDefault="00E27C53" w:rsidP="00E27C53">
      <w:pPr>
        <w:tabs>
          <w:tab w:val="left" w:pos="680"/>
        </w:tabs>
        <w:jc w:val="both"/>
        <w:rPr>
          <w:rFonts w:eastAsia="TimesNewRomanPSMT"/>
          <w:b/>
          <w:bCs/>
        </w:rPr>
      </w:pPr>
    </w:p>
    <w:p w14:paraId="62BFA995" w14:textId="77777777"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5950D7">
        <w:rPr>
          <w:bCs/>
          <w:iCs/>
          <w:lang w:val="sr-Cyrl-CS"/>
        </w:rPr>
        <w:t>)</w:t>
      </w:r>
      <w:r w:rsidRPr="009F696A">
        <w:rPr>
          <w:bCs/>
          <w:iCs/>
          <w:lang w:val="sr-Cyrl-CS"/>
        </w:rPr>
        <w:t>.</w:t>
      </w:r>
      <w:r w:rsidR="00400D2A">
        <w:rPr>
          <w:bCs/>
          <w:iCs/>
          <w:lang w:val="sr-Cyrl-CS"/>
        </w:rPr>
        <w:t xml:space="preserve"> Закона.</w:t>
      </w:r>
    </w:p>
    <w:p w14:paraId="6DD99224" w14:textId="77777777"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5950D7" w:rsidRPr="009F696A">
        <w:rPr>
          <w:bCs/>
          <w:iCs/>
          <w:color w:val="FF0000"/>
        </w:rPr>
        <w:t xml:space="preserve"> </w:t>
      </w:r>
    </w:p>
    <w:p w14:paraId="4EC86730" w14:textId="77777777" w:rsidR="00E27C53" w:rsidRPr="009F696A" w:rsidRDefault="00E27C53" w:rsidP="00E27C53">
      <w:pPr>
        <w:pStyle w:val="ListParagraph"/>
        <w:ind w:left="405"/>
        <w:jc w:val="both"/>
        <w:rPr>
          <w:bCs/>
          <w:iCs/>
          <w:color w:val="FF0000"/>
        </w:rPr>
      </w:pPr>
    </w:p>
    <w:p w14:paraId="792B7CDE" w14:textId="77777777" w:rsidR="00E27C53" w:rsidRPr="005B3F5B"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867181">
        <w:rPr>
          <w:bCs/>
          <w:iCs/>
          <w:lang w:val="sr-Cyrl-CS"/>
        </w:rPr>
        <w:t>.</w:t>
      </w:r>
      <w:r w:rsidRPr="009F696A">
        <w:rPr>
          <w:bCs/>
          <w:iCs/>
          <w:lang w:val="sr-Cyrl-CS"/>
        </w:rPr>
        <w:t xml:space="preserve">  </w:t>
      </w:r>
    </w:p>
    <w:p w14:paraId="14624816" w14:textId="77777777" w:rsidR="005B3F5B" w:rsidRDefault="005B3F5B" w:rsidP="005B3F5B">
      <w:pPr>
        <w:pStyle w:val="ListParagraph"/>
        <w:ind w:left="405"/>
        <w:jc w:val="both"/>
        <w:rPr>
          <w:b/>
          <w:bCs/>
          <w:iCs/>
          <w:lang w:val="sr-Cyrl-CS"/>
        </w:rPr>
      </w:pPr>
    </w:p>
    <w:p w14:paraId="19743C27" w14:textId="77777777" w:rsidR="005B3F5B" w:rsidRPr="00F01B74" w:rsidRDefault="005B3F5B" w:rsidP="00F01B74">
      <w:pPr>
        <w:pStyle w:val="ListParagraph"/>
        <w:numPr>
          <w:ilvl w:val="0"/>
          <w:numId w:val="13"/>
        </w:numPr>
        <w:jc w:val="center"/>
        <w:rPr>
          <w:rStyle w:val="Heading1Char"/>
          <w:bCs w:val="0"/>
          <w:noProof/>
          <w:lang w:val="sr-Cyrl-RS"/>
        </w:rPr>
      </w:pPr>
      <w:bookmarkStart w:id="44" w:name="_Toc529191754"/>
      <w:bookmarkStart w:id="45" w:name="_Toc529254010"/>
      <w:bookmarkStart w:id="46" w:name="_Toc531160862"/>
      <w:r w:rsidRPr="00F01B74">
        <w:rPr>
          <w:rStyle w:val="Heading1Char"/>
          <w:szCs w:val="28"/>
        </w:rPr>
        <w:lastRenderedPageBreak/>
        <w:t xml:space="preserve">ПОТВРДА О ИЗВРШЕНИМ </w:t>
      </w:r>
      <w:r w:rsidRPr="00F01B74">
        <w:rPr>
          <w:rStyle w:val="Heading1Char"/>
          <w:szCs w:val="28"/>
          <w:lang w:val="sr-Cyrl-RS"/>
        </w:rPr>
        <w:t>УСЛУГАМА</w:t>
      </w:r>
      <w:bookmarkEnd w:id="44"/>
      <w:bookmarkEnd w:id="45"/>
      <w:bookmarkEnd w:id="46"/>
    </w:p>
    <w:p w14:paraId="1B345493" w14:textId="77777777" w:rsidR="005B3F5B" w:rsidRPr="006E1B02" w:rsidRDefault="005B3F5B" w:rsidP="005B3F5B">
      <w:pPr>
        <w:pStyle w:val="ListParagraph"/>
        <w:ind w:left="360"/>
        <w:rPr>
          <w:rStyle w:val="Heading1Char"/>
          <w:bCs w:val="0"/>
          <w:noProof/>
          <w:lang w:val="sr-Cyrl-RS"/>
        </w:rPr>
      </w:pPr>
    </w:p>
    <w:p w14:paraId="419D4BEA" w14:textId="77777777" w:rsidR="005B3F5B" w:rsidRDefault="00DC6B6D" w:rsidP="00B55E52">
      <w:pPr>
        <w:pStyle w:val="ListParagraph"/>
        <w:ind w:left="360"/>
        <w:jc w:val="center"/>
        <w:rPr>
          <w:b/>
          <w:noProof/>
          <w:lang w:val="sr-Cyrl-RS"/>
        </w:rPr>
      </w:pPr>
      <w:r>
        <w:rPr>
          <w:b/>
          <w:noProof/>
          <w:lang w:val="sr-Cyrl-RS"/>
        </w:rPr>
        <w:t>304</w:t>
      </w:r>
      <w:r w:rsidR="005B3F5B" w:rsidRPr="00412E55">
        <w:rPr>
          <w:b/>
          <w:noProof/>
        </w:rPr>
        <w:t>-18-O</w:t>
      </w:r>
      <w:r w:rsidR="005B3F5B" w:rsidRPr="00412E55">
        <w:rPr>
          <w:b/>
          <w:noProof/>
          <w:lang w:val="sr-Cyrl-RS"/>
        </w:rPr>
        <w:t xml:space="preserve"> </w:t>
      </w:r>
      <w:r w:rsidR="005B3F5B" w:rsidRPr="00412E55">
        <w:rPr>
          <w:b/>
          <w:noProof/>
        </w:rPr>
        <w:t xml:space="preserve">– </w:t>
      </w:r>
      <w:r w:rsidRPr="00DC6B6D">
        <w:rPr>
          <w:b/>
          <w:lang w:val="sr-Cyrl-RS"/>
        </w:rPr>
        <w:t>Пројектовање енергетских каблова за потребе ЦТ-а и магнетне резонанце у Центру за радиологију и Ургентном центру</w:t>
      </w:r>
    </w:p>
    <w:p w14:paraId="4A7638E8" w14:textId="77777777" w:rsidR="005B3F5B" w:rsidRPr="00412E55" w:rsidRDefault="005B3F5B" w:rsidP="005B3F5B">
      <w:pPr>
        <w:pStyle w:val="ListParagraph"/>
        <w:ind w:left="360"/>
        <w:jc w:val="center"/>
        <w:rPr>
          <w:b/>
          <w:lang w:val="sr-Latn-RS"/>
        </w:rPr>
      </w:pPr>
    </w:p>
    <w:p w14:paraId="34720183" w14:textId="77777777" w:rsidR="005B3F5B" w:rsidRPr="006E1B02" w:rsidRDefault="005B3F5B" w:rsidP="005B3F5B">
      <w:pPr>
        <w:jc w:val="both"/>
        <w:rPr>
          <w:lang w:val="sr-Cyrl-RS"/>
        </w:rPr>
      </w:pPr>
      <w:r w:rsidRPr="006E1B02">
        <w:rPr>
          <w:lang w:val="sr-Cyrl-RS"/>
        </w:rPr>
        <w:t>ПОДАЦИ О ПРАВНОМ ЛИЦУ/НАРУЧИОЦУ/КУПЦУ/</w:t>
      </w:r>
    </w:p>
    <w:p w14:paraId="14B0C147" w14:textId="77777777" w:rsidR="005B3F5B" w:rsidRPr="006E1B02" w:rsidRDefault="005B3F5B" w:rsidP="005B3F5B">
      <w:pPr>
        <w:pStyle w:val="ListParagraph"/>
        <w:ind w:left="360"/>
        <w:jc w:val="both"/>
        <w:rPr>
          <w:lang w:val="sr-Cyrl-RS"/>
        </w:rPr>
      </w:pPr>
    </w:p>
    <w:p w14:paraId="5BF38D98" w14:textId="77777777" w:rsidR="005B3F5B" w:rsidRPr="006E1B02" w:rsidRDefault="005B3F5B" w:rsidP="005B3F5B">
      <w:pPr>
        <w:pStyle w:val="ListParagraph"/>
        <w:ind w:left="360"/>
        <w:jc w:val="both"/>
        <w:rPr>
          <w:lang w:val="sr-Cyrl-RS"/>
        </w:rPr>
      </w:pPr>
      <w:r w:rsidRPr="006E1B02">
        <w:rPr>
          <w:lang w:val="sr-Cyrl-RS"/>
        </w:rPr>
        <w:t>Н</w:t>
      </w:r>
      <w:r w:rsidRPr="006E1B02">
        <w:rPr>
          <w:lang w:val="hr-HR"/>
        </w:rPr>
        <w:t>азив</w:t>
      </w:r>
      <w:r w:rsidRPr="006E1B02">
        <w:rPr>
          <w:lang w:val="fr-FR"/>
        </w:rPr>
        <w:t>___________________</w:t>
      </w:r>
      <w:r w:rsidRPr="006E1B02">
        <w:rPr>
          <w:lang w:val="sr-Cyrl-RS"/>
        </w:rPr>
        <w:t>_____________________</w:t>
      </w:r>
    </w:p>
    <w:p w14:paraId="298BE107" w14:textId="77777777" w:rsidR="005B3F5B" w:rsidRPr="006E1B02" w:rsidRDefault="005B3F5B" w:rsidP="005B3F5B">
      <w:pPr>
        <w:pStyle w:val="ListParagraph"/>
        <w:ind w:left="360"/>
        <w:jc w:val="both"/>
        <w:rPr>
          <w:lang w:val="sr-Cyrl-RS"/>
        </w:rPr>
      </w:pPr>
    </w:p>
    <w:p w14:paraId="76449717" w14:textId="77777777" w:rsidR="005B3F5B" w:rsidRPr="006E1B02" w:rsidRDefault="005B3F5B" w:rsidP="005B3F5B">
      <w:pPr>
        <w:pStyle w:val="ListParagraph"/>
        <w:ind w:left="360"/>
        <w:jc w:val="both"/>
        <w:rPr>
          <w:lang w:val="sr-Cyrl-RS"/>
        </w:rPr>
      </w:pPr>
      <w:r w:rsidRPr="006E1B02">
        <w:rPr>
          <w:lang w:val="sr-Cyrl-RS"/>
        </w:rPr>
        <w:t>Седиште______________________________________</w:t>
      </w:r>
    </w:p>
    <w:p w14:paraId="40654D7C" w14:textId="77777777" w:rsidR="005B3F5B" w:rsidRPr="006E1B02" w:rsidRDefault="005B3F5B" w:rsidP="005B3F5B">
      <w:pPr>
        <w:pStyle w:val="ListParagraph"/>
        <w:ind w:left="360"/>
        <w:jc w:val="both"/>
        <w:rPr>
          <w:lang w:val="sr-Cyrl-RS"/>
        </w:rPr>
      </w:pPr>
    </w:p>
    <w:p w14:paraId="095A58E7" w14:textId="77777777" w:rsidR="005B3F5B" w:rsidRPr="006E1B02" w:rsidRDefault="005B3F5B" w:rsidP="005B3F5B">
      <w:pPr>
        <w:pStyle w:val="ListParagraph"/>
        <w:ind w:left="360"/>
        <w:jc w:val="both"/>
        <w:rPr>
          <w:lang w:val="sr-Cyrl-RS"/>
        </w:rPr>
      </w:pPr>
      <w:r w:rsidRPr="006E1B02">
        <w:rPr>
          <w:lang w:val="sr-Cyrl-RS"/>
        </w:rPr>
        <w:t>Лице за контакт: _______________________________</w:t>
      </w:r>
    </w:p>
    <w:p w14:paraId="6A115B00" w14:textId="77777777" w:rsidR="005B3F5B" w:rsidRPr="006E1B02" w:rsidRDefault="005B3F5B" w:rsidP="005B3F5B">
      <w:pPr>
        <w:pStyle w:val="ListParagraph"/>
        <w:ind w:left="360"/>
        <w:jc w:val="both"/>
        <w:rPr>
          <w:lang w:val="sr-Cyrl-RS"/>
        </w:rPr>
      </w:pPr>
    </w:p>
    <w:p w14:paraId="36DCFAF9" w14:textId="77777777" w:rsidR="005B3F5B" w:rsidRPr="006E1B02" w:rsidRDefault="005B3F5B" w:rsidP="005B3F5B">
      <w:pPr>
        <w:pStyle w:val="ListParagraph"/>
        <w:ind w:left="360"/>
        <w:jc w:val="both"/>
        <w:rPr>
          <w:lang w:val="sr-Cyrl-RS"/>
        </w:rPr>
      </w:pPr>
      <w:r w:rsidRPr="006E1B02">
        <w:rPr>
          <w:lang w:val="sr-Cyrl-RS"/>
        </w:rPr>
        <w:t>Телефон: _____________________________________</w:t>
      </w:r>
    </w:p>
    <w:p w14:paraId="5694F27B" w14:textId="77777777" w:rsidR="005B3F5B" w:rsidRPr="006E1B02" w:rsidRDefault="005B3F5B" w:rsidP="005B3F5B">
      <w:pPr>
        <w:pStyle w:val="ListParagraph"/>
        <w:ind w:left="360"/>
        <w:jc w:val="both"/>
        <w:rPr>
          <w:lang w:val="sr-Cyrl-RS"/>
        </w:rPr>
      </w:pPr>
    </w:p>
    <w:p w14:paraId="2B273239" w14:textId="77777777" w:rsidR="005B3F5B" w:rsidRPr="006E1B02" w:rsidRDefault="005B3F5B" w:rsidP="005B3F5B">
      <w:pPr>
        <w:pStyle w:val="ListParagraph"/>
        <w:ind w:left="360"/>
        <w:jc w:val="both"/>
        <w:rPr>
          <w:lang w:val="sr-Cyrl-RS"/>
        </w:rPr>
      </w:pPr>
    </w:p>
    <w:p w14:paraId="19BE90DF" w14:textId="77777777" w:rsidR="005B3F5B" w:rsidRPr="00D13053" w:rsidRDefault="005B3F5B" w:rsidP="005B3F5B">
      <w:r w:rsidRPr="00D13053">
        <w:t xml:space="preserve">Потврђујем под пуном кривичном, моралном и материјалном одговорношћу да је понуђач_________________________________________________________________ </w:t>
      </w:r>
    </w:p>
    <w:p w14:paraId="3EC87E86" w14:textId="77777777" w:rsidR="005B3F5B" w:rsidRPr="00D13053" w:rsidRDefault="005B3F5B" w:rsidP="005B3F5B">
      <w:r w:rsidRPr="00D13053">
        <w:tab/>
      </w:r>
      <w:r w:rsidRPr="00D13053">
        <w:tab/>
      </w:r>
      <w:r w:rsidRPr="00D13053">
        <w:tab/>
      </w:r>
      <w:r w:rsidRPr="00D13053">
        <w:tab/>
        <w:t xml:space="preserve">(пуно пословно име правног лица) </w:t>
      </w:r>
    </w:p>
    <w:p w14:paraId="2CAAA768" w14:textId="77777777" w:rsidR="005B3F5B" w:rsidRDefault="005B3F5B" w:rsidP="005B3F5B">
      <w:pPr>
        <w:pStyle w:val="ListParagraph"/>
        <w:ind w:left="360"/>
        <w:jc w:val="both"/>
      </w:pPr>
      <w:r w:rsidRPr="006E1B02">
        <w:rPr>
          <w:lang w:val="sr-Cyrl-CS"/>
        </w:rPr>
        <w:t xml:space="preserve">пружао следеће  услуге  квалитетно и у уговореним роковима и на уговорени начин без примедби </w:t>
      </w:r>
      <w:r>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5B3F5B" w14:paraId="5D145E34" w14:textId="77777777" w:rsidTr="00D87C79">
        <w:tc>
          <w:tcPr>
            <w:tcW w:w="667" w:type="dxa"/>
            <w:tcBorders>
              <w:top w:val="single" w:sz="4" w:space="0" w:color="auto"/>
              <w:left w:val="single" w:sz="4" w:space="0" w:color="auto"/>
              <w:bottom w:val="single" w:sz="4" w:space="0" w:color="auto"/>
              <w:right w:val="single" w:sz="4" w:space="0" w:color="auto"/>
            </w:tcBorders>
            <w:vAlign w:val="center"/>
            <w:hideMark/>
          </w:tcPr>
          <w:p w14:paraId="29E51A9F" w14:textId="77777777" w:rsidR="005B3F5B" w:rsidRDefault="005B3F5B" w:rsidP="00D87C79">
            <w:pPr>
              <w:jc w:val="both"/>
              <w:rPr>
                <w:rFonts w:eastAsia="Batang"/>
                <w:sz w:val="22"/>
                <w:szCs w:val="22"/>
                <w:lang w:val="sr-Cyrl-CS"/>
              </w:rPr>
            </w:pPr>
            <w:r>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553B176F" w14:textId="77777777" w:rsidR="005B3F5B" w:rsidRDefault="005B3F5B" w:rsidP="00D87C79">
            <w:pPr>
              <w:jc w:val="center"/>
              <w:rPr>
                <w:rFonts w:eastAsia="Batang"/>
                <w:sz w:val="22"/>
                <w:szCs w:val="22"/>
                <w:lang w:val="sr-Cyrl-CS"/>
              </w:rPr>
            </w:pPr>
            <w:r>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56FED6B6" w14:textId="77777777" w:rsidR="005B3F5B" w:rsidRDefault="005B3F5B" w:rsidP="00D87C79">
            <w:pPr>
              <w:jc w:val="center"/>
              <w:rPr>
                <w:rFonts w:eastAsia="Batang"/>
                <w:sz w:val="22"/>
                <w:szCs w:val="22"/>
                <w:lang w:val="sr-Cyrl-CS"/>
              </w:rPr>
            </w:pPr>
            <w:r>
              <w:rPr>
                <w:rFonts w:eastAsia="Batang"/>
                <w:sz w:val="22"/>
                <w:szCs w:val="22"/>
                <w:lang w:val="sr-Cyrl-CS"/>
              </w:rPr>
              <w:t>Број и датум уговора</w:t>
            </w:r>
          </w:p>
          <w:p w14:paraId="097FF8B6" w14:textId="77777777" w:rsidR="005B3F5B" w:rsidRDefault="005B3F5B" w:rsidP="00D87C79">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0D750383" w14:textId="77777777" w:rsidR="005B3F5B" w:rsidRDefault="005B3F5B" w:rsidP="00D87C79">
            <w:pPr>
              <w:jc w:val="center"/>
              <w:rPr>
                <w:rFonts w:eastAsia="Batang"/>
                <w:sz w:val="22"/>
                <w:szCs w:val="22"/>
                <w:lang w:val="sr-Cyrl-CS"/>
              </w:rPr>
            </w:pPr>
            <w:r>
              <w:rPr>
                <w:rFonts w:eastAsia="Batang"/>
                <w:sz w:val="22"/>
                <w:szCs w:val="22"/>
                <w:lang w:val="sr-Cyrl-CS"/>
              </w:rPr>
              <w:t>Фин.износ реализованог уговора (са ПДВ-ом)</w:t>
            </w:r>
          </w:p>
        </w:tc>
      </w:tr>
      <w:tr w:rsidR="005B3F5B" w14:paraId="19758955" w14:textId="77777777" w:rsidTr="00D87C79">
        <w:tc>
          <w:tcPr>
            <w:tcW w:w="667" w:type="dxa"/>
            <w:tcBorders>
              <w:top w:val="single" w:sz="4" w:space="0" w:color="auto"/>
              <w:left w:val="single" w:sz="4" w:space="0" w:color="auto"/>
              <w:bottom w:val="single" w:sz="4" w:space="0" w:color="auto"/>
              <w:right w:val="single" w:sz="4" w:space="0" w:color="auto"/>
            </w:tcBorders>
            <w:vAlign w:val="center"/>
            <w:hideMark/>
          </w:tcPr>
          <w:p w14:paraId="716ED1C5" w14:textId="77777777" w:rsidR="005B3F5B" w:rsidRDefault="005B3F5B" w:rsidP="00D87C79">
            <w:pPr>
              <w:jc w:val="center"/>
              <w:rPr>
                <w:rFonts w:eastAsia="Batang"/>
                <w:sz w:val="22"/>
                <w:szCs w:val="22"/>
                <w:lang w:val="sr-Cyrl-CS"/>
              </w:rPr>
            </w:pPr>
            <w:r>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43726D73" w14:textId="77777777" w:rsidR="005B3F5B" w:rsidRDefault="005B3F5B" w:rsidP="00D87C79">
            <w:pPr>
              <w:jc w:val="both"/>
              <w:rPr>
                <w:rFonts w:eastAsia="Batang"/>
                <w:sz w:val="22"/>
                <w:szCs w:val="22"/>
                <w:lang w:val="sr-Cyrl-CS"/>
              </w:rPr>
            </w:pPr>
          </w:p>
          <w:p w14:paraId="17DDAA6C" w14:textId="77777777" w:rsidR="005B3F5B" w:rsidRDefault="005B3F5B" w:rsidP="00D87C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DDFBC50" w14:textId="77777777" w:rsidR="005B3F5B" w:rsidRDefault="005B3F5B" w:rsidP="00D87C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B48230C" w14:textId="77777777" w:rsidR="005B3F5B" w:rsidRDefault="005B3F5B" w:rsidP="00D87C79">
            <w:pPr>
              <w:jc w:val="both"/>
              <w:rPr>
                <w:rFonts w:eastAsia="Batang"/>
                <w:sz w:val="22"/>
                <w:szCs w:val="22"/>
                <w:lang w:val="sr-Cyrl-CS"/>
              </w:rPr>
            </w:pPr>
          </w:p>
        </w:tc>
      </w:tr>
      <w:tr w:rsidR="005B3F5B" w14:paraId="423FAD34" w14:textId="77777777" w:rsidTr="00D87C79">
        <w:tc>
          <w:tcPr>
            <w:tcW w:w="667" w:type="dxa"/>
            <w:tcBorders>
              <w:top w:val="single" w:sz="4" w:space="0" w:color="auto"/>
              <w:left w:val="single" w:sz="4" w:space="0" w:color="auto"/>
              <w:bottom w:val="single" w:sz="4" w:space="0" w:color="auto"/>
              <w:right w:val="single" w:sz="4" w:space="0" w:color="auto"/>
            </w:tcBorders>
            <w:vAlign w:val="center"/>
            <w:hideMark/>
          </w:tcPr>
          <w:p w14:paraId="4D225307" w14:textId="77777777" w:rsidR="005B3F5B" w:rsidRDefault="005B3F5B" w:rsidP="00D87C79">
            <w:pPr>
              <w:jc w:val="center"/>
              <w:rPr>
                <w:rFonts w:eastAsia="Batang"/>
                <w:sz w:val="22"/>
                <w:szCs w:val="22"/>
                <w:lang w:val="sr-Cyrl-CS"/>
              </w:rPr>
            </w:pPr>
            <w:r>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38D80285" w14:textId="77777777" w:rsidR="005B3F5B" w:rsidRDefault="005B3F5B" w:rsidP="00D87C79">
            <w:pPr>
              <w:jc w:val="both"/>
              <w:rPr>
                <w:rFonts w:eastAsia="Batang"/>
                <w:sz w:val="22"/>
                <w:szCs w:val="22"/>
                <w:lang w:val="sr-Cyrl-CS"/>
              </w:rPr>
            </w:pPr>
          </w:p>
          <w:p w14:paraId="51E56D06" w14:textId="77777777" w:rsidR="005B3F5B" w:rsidRDefault="005B3F5B" w:rsidP="00D87C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69946EAC" w14:textId="77777777" w:rsidR="005B3F5B" w:rsidRDefault="005B3F5B" w:rsidP="00D87C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E66A11C" w14:textId="77777777" w:rsidR="005B3F5B" w:rsidRDefault="005B3F5B" w:rsidP="00D87C79">
            <w:pPr>
              <w:jc w:val="both"/>
              <w:rPr>
                <w:rFonts w:eastAsia="Batang"/>
                <w:sz w:val="22"/>
                <w:szCs w:val="22"/>
                <w:lang w:val="sr-Cyrl-CS"/>
              </w:rPr>
            </w:pPr>
          </w:p>
        </w:tc>
      </w:tr>
      <w:tr w:rsidR="005B3F5B" w14:paraId="1EDBE9F5" w14:textId="77777777" w:rsidTr="00D87C79">
        <w:tc>
          <w:tcPr>
            <w:tcW w:w="667" w:type="dxa"/>
            <w:tcBorders>
              <w:top w:val="single" w:sz="4" w:space="0" w:color="auto"/>
              <w:left w:val="single" w:sz="4" w:space="0" w:color="auto"/>
              <w:bottom w:val="single" w:sz="4" w:space="0" w:color="auto"/>
              <w:right w:val="single" w:sz="4" w:space="0" w:color="auto"/>
            </w:tcBorders>
            <w:vAlign w:val="center"/>
          </w:tcPr>
          <w:p w14:paraId="1FE46B73" w14:textId="77777777" w:rsidR="005B3F5B" w:rsidRDefault="005B3F5B" w:rsidP="00D87C79">
            <w:pPr>
              <w:jc w:val="center"/>
              <w:rPr>
                <w:rFonts w:eastAsia="Batang"/>
                <w:sz w:val="22"/>
                <w:szCs w:val="22"/>
                <w:lang w:val="sr-Cyrl-CS"/>
              </w:rPr>
            </w:pPr>
            <w:r>
              <w:rPr>
                <w:rFonts w:eastAsia="Batang"/>
                <w:sz w:val="22"/>
                <w:szCs w:val="22"/>
                <w:lang w:val="sr-Cyrl-CS"/>
              </w:rPr>
              <w:t>3.</w:t>
            </w:r>
          </w:p>
          <w:p w14:paraId="18FAE02A" w14:textId="77777777" w:rsidR="005B3F5B" w:rsidRDefault="005B3F5B" w:rsidP="00D87C79">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6B766660" w14:textId="77777777" w:rsidR="005B3F5B" w:rsidRDefault="005B3F5B" w:rsidP="00D87C79">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384256C7" w14:textId="77777777" w:rsidR="005B3F5B" w:rsidRDefault="005B3F5B" w:rsidP="00D87C79">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6407EB54" w14:textId="77777777" w:rsidR="005B3F5B" w:rsidRDefault="005B3F5B" w:rsidP="00D87C79">
            <w:pPr>
              <w:jc w:val="both"/>
              <w:rPr>
                <w:rFonts w:eastAsia="Batang"/>
                <w:sz w:val="22"/>
                <w:szCs w:val="22"/>
                <w:lang w:val="sr-Cyrl-CS"/>
              </w:rPr>
            </w:pPr>
          </w:p>
        </w:tc>
      </w:tr>
    </w:tbl>
    <w:p w14:paraId="75AB19D1" w14:textId="77777777" w:rsidR="005B3F5B" w:rsidRPr="00D13053" w:rsidRDefault="005B3F5B" w:rsidP="00400D2A">
      <w:pPr>
        <w:jc w:val="both"/>
      </w:pPr>
      <w:r w:rsidRPr="00D13053">
        <w:t>Корисник треба да попуни дату табелу тако што уноси тражене податке.</w:t>
      </w:r>
    </w:p>
    <w:p w14:paraId="400A6182" w14:textId="77777777" w:rsidR="005B3F5B" w:rsidRPr="00D13053" w:rsidRDefault="005B3F5B" w:rsidP="00400D2A">
      <w:pPr>
        <w:jc w:val="both"/>
      </w:pPr>
      <w:r w:rsidRPr="00D13053">
        <w:t>У колону опис услуге треба навести врсту услуге које је добављач извршио, и да  наведе бр. Уговора и датум тог уговора, као и да наведе фин.износ реализованог уговора.</w:t>
      </w:r>
      <w:r>
        <w:rPr>
          <w:lang w:val="sr-Cyrl-RS"/>
        </w:rPr>
        <w:t xml:space="preserve"> </w:t>
      </w:r>
      <w:r w:rsidRPr="00D13053">
        <w:t xml:space="preserve">Потврда се издаје ради учешћа наведеног понуђача /правног лица у поступку јавне набавке број </w:t>
      </w:r>
      <w:r w:rsidR="00DC6B6D" w:rsidRPr="000F5318">
        <w:rPr>
          <w:u w:val="single"/>
          <w:lang w:val="sr-Cyrl-RS"/>
        </w:rPr>
        <w:t>304</w:t>
      </w:r>
      <w:r w:rsidRPr="000F5318">
        <w:rPr>
          <w:u w:val="single"/>
        </w:rPr>
        <w:t xml:space="preserve">-18-O – </w:t>
      </w:r>
      <w:r w:rsidR="00DC6B6D" w:rsidRPr="000F5318">
        <w:rPr>
          <w:u w:val="single"/>
          <w:lang w:val="sr-Cyrl-RS"/>
        </w:rPr>
        <w:t>Пројектовање енергетских каблова за потребе ЦТ-а и магнетне резонанце у Центру за радиологију и Ургентном центру</w:t>
      </w:r>
      <w:r w:rsidRPr="00D13053">
        <w:t>.</w:t>
      </w:r>
    </w:p>
    <w:p w14:paraId="694B985B" w14:textId="77777777" w:rsidR="005B3F5B" w:rsidRPr="00D13053" w:rsidRDefault="005B3F5B" w:rsidP="005B3F5B"/>
    <w:p w14:paraId="1420DCFD" w14:textId="77777777" w:rsidR="005B3F5B" w:rsidRPr="006E1B02" w:rsidRDefault="005B3F5B" w:rsidP="005B3F5B">
      <w:pPr>
        <w:pStyle w:val="ListParagraph"/>
        <w:ind w:left="360"/>
        <w:jc w:val="both"/>
        <w:rPr>
          <w:lang w:val="sr-Latn-CS"/>
        </w:rPr>
      </w:pPr>
      <w:r>
        <w:t>у</w:t>
      </w:r>
      <w:r>
        <w:rPr>
          <w:lang w:val="sr-Latn-CS"/>
        </w:rPr>
        <w:t xml:space="preserve"> _____________</w:t>
      </w:r>
      <w:r w:rsidRPr="006E1B02">
        <w:rPr>
          <w:lang w:val="sr-Latn-CS"/>
        </w:rPr>
        <w:t xml:space="preserve">, </w:t>
      </w:r>
      <w:r>
        <w:t>дана</w:t>
      </w:r>
      <w:r w:rsidRPr="006E1B02">
        <w:rPr>
          <w:lang w:val="sr-Latn-CS"/>
        </w:rPr>
        <w:t xml:space="preserve"> ______________.</w:t>
      </w:r>
      <w:r w:rsidRPr="006E1B02">
        <w:rPr>
          <w:lang w:val="sr-Latn-CS"/>
        </w:rPr>
        <w:tab/>
      </w:r>
      <w:r w:rsidRPr="006E1B02">
        <w:rPr>
          <w:lang w:val="sr-Latn-CS"/>
        </w:rPr>
        <w:tab/>
      </w:r>
      <w:r w:rsidRPr="006E1B02">
        <w:rPr>
          <w:lang w:val="sr-Latn-CS"/>
        </w:rPr>
        <w:tab/>
      </w:r>
      <w:r w:rsidRPr="006E1B02">
        <w:rPr>
          <w:lang w:val="sr-Latn-CS"/>
        </w:rPr>
        <w:tab/>
      </w:r>
      <w:r w:rsidRPr="006E1B02">
        <w:rPr>
          <w:lang w:val="sr-Latn-CS"/>
        </w:rPr>
        <w:tab/>
      </w:r>
    </w:p>
    <w:p w14:paraId="4BCA8809" w14:textId="77777777" w:rsidR="005B3F5B" w:rsidRDefault="005B3F5B" w:rsidP="005B3F5B">
      <w:pPr>
        <w:pStyle w:val="ListParagraph"/>
        <w:ind w:left="360"/>
        <w:jc w:val="both"/>
        <w:rPr>
          <w:lang w:val="sr-Latn-CS"/>
        </w:rPr>
      </w:pPr>
      <w:r>
        <w:t>М</w:t>
      </w:r>
      <w:r w:rsidRPr="006E1B02">
        <w:rPr>
          <w:lang w:val="sr-Latn-CS"/>
        </w:rPr>
        <w:t>.</w:t>
      </w:r>
      <w:r>
        <w:t>П</w:t>
      </w:r>
      <w:r w:rsidRPr="006E1B02">
        <w:rPr>
          <w:lang w:val="sr-Latn-CS"/>
        </w:rPr>
        <w:t>.</w:t>
      </w:r>
      <w:r>
        <w:tab/>
      </w:r>
      <w:r>
        <w:tab/>
      </w:r>
      <w:r>
        <w:tab/>
      </w:r>
      <w:r>
        <w:tab/>
      </w:r>
      <w:r>
        <w:tab/>
      </w:r>
      <w:r>
        <w:tab/>
      </w:r>
      <w:r>
        <w:tab/>
      </w:r>
      <w:r w:rsidRPr="006E1B02">
        <w:rPr>
          <w:lang w:val="sr-Latn-CS"/>
        </w:rPr>
        <w:t>_______________________</w:t>
      </w:r>
    </w:p>
    <w:p w14:paraId="33D1AEF7" w14:textId="77777777" w:rsidR="005B3F5B" w:rsidRPr="006E1B02" w:rsidRDefault="005B3F5B" w:rsidP="005B3F5B">
      <w:pPr>
        <w:pStyle w:val="ListParagraph"/>
        <w:ind w:left="360"/>
        <w:jc w:val="both"/>
        <w:rPr>
          <w:lang w:val="sr-Latn-CS"/>
        </w:rPr>
      </w:pPr>
    </w:p>
    <w:p w14:paraId="0E321093" w14:textId="77777777" w:rsidR="005B3F5B" w:rsidRPr="00D13053" w:rsidRDefault="005B3F5B" w:rsidP="005B3F5B">
      <w:pPr>
        <w:pStyle w:val="ListParagraph"/>
        <w:ind w:left="360"/>
        <w:jc w:val="both"/>
        <w:rPr>
          <w:bCs/>
          <w:iCs/>
          <w:lang w:val="sr-Cyrl-RS"/>
        </w:rPr>
      </w:pPr>
      <w:r>
        <w:rPr>
          <w:noProof/>
        </w:rPr>
        <w:tab/>
      </w:r>
      <w:r>
        <w:rPr>
          <w:noProof/>
        </w:rPr>
        <w:tab/>
      </w:r>
      <w:r>
        <w:rPr>
          <w:noProof/>
        </w:rPr>
        <w:tab/>
      </w:r>
      <w:r>
        <w:rPr>
          <w:noProof/>
        </w:rPr>
        <w:tab/>
      </w:r>
      <w:r>
        <w:rPr>
          <w:noProof/>
        </w:rPr>
        <w:tab/>
      </w:r>
      <w:r>
        <w:rPr>
          <w:noProof/>
        </w:rPr>
        <w:tab/>
      </w:r>
      <w:r>
        <w:rPr>
          <w:noProof/>
        </w:rPr>
        <w:tab/>
        <w:t>ПОТПИС ОВЛАШЋЕНОГ ЛИЦ</w:t>
      </w:r>
      <w:r>
        <w:rPr>
          <w:noProof/>
          <w:lang w:val="sr-Cyrl-RS"/>
        </w:rPr>
        <w:t>А</w:t>
      </w:r>
    </w:p>
    <w:p w14:paraId="31B29EE3" w14:textId="77777777" w:rsidR="005B3F5B" w:rsidRDefault="005B3F5B" w:rsidP="005B3F5B">
      <w:pPr>
        <w:pStyle w:val="ListParagraph"/>
        <w:ind w:left="405"/>
        <w:jc w:val="both"/>
        <w:rPr>
          <w:bCs/>
          <w:iCs/>
          <w:lang w:val="sr-Cyrl-RS"/>
        </w:rPr>
      </w:pPr>
    </w:p>
    <w:p w14:paraId="2C8628E2" w14:textId="77777777" w:rsidR="005B3F5B" w:rsidRDefault="005B3F5B" w:rsidP="00400D2A">
      <w:pPr>
        <w:jc w:val="both"/>
        <w:rPr>
          <w:sz w:val="28"/>
          <w:szCs w:val="28"/>
        </w:rPr>
      </w:pPr>
      <w:r w:rsidRPr="009D25F7">
        <w:rPr>
          <w:i/>
          <w:noProof/>
          <w:lang w:val="sr-Cyrl-CS"/>
        </w:rPr>
        <w:t>НАПОМЕНА: Као доказ за овај услов неопходно је доставити оригинал печатирану потврду од претходног кориснка услуге (претходног наручиоца).Уколико понуђач доставља више потврда, потребно их је копирати у броју пирмерака колико му је потребно.  Уз потврду доставити  фотокопију закључених уговора</w:t>
      </w:r>
      <w:r>
        <w:rPr>
          <w:i/>
          <w:noProof/>
          <w:lang w:val="sr-Cyrl-CS"/>
        </w:rPr>
        <w:t>.</w:t>
      </w:r>
    </w:p>
    <w:p w14:paraId="31DB2558" w14:textId="77777777" w:rsidR="005B3F5B" w:rsidRDefault="005B3F5B" w:rsidP="005B3F5B">
      <w:pPr>
        <w:pStyle w:val="ListParagraph"/>
        <w:ind w:left="405"/>
        <w:jc w:val="both"/>
        <w:rPr>
          <w:bCs/>
          <w:iCs/>
          <w:lang w:val="sr-Cyrl-RS"/>
        </w:rPr>
      </w:pPr>
    </w:p>
    <w:p w14:paraId="3F346022" w14:textId="77777777" w:rsidR="000F47F6" w:rsidRDefault="000F47F6" w:rsidP="005B3F5B">
      <w:pPr>
        <w:pStyle w:val="ListParagraph"/>
        <w:ind w:left="405"/>
        <w:jc w:val="both"/>
        <w:rPr>
          <w:bCs/>
          <w:iCs/>
          <w:lang w:val="sr-Cyrl-RS"/>
        </w:rPr>
      </w:pPr>
    </w:p>
    <w:p w14:paraId="5758D6E9" w14:textId="77777777" w:rsidR="000F47F6" w:rsidRDefault="000F47F6" w:rsidP="005B3F5B">
      <w:pPr>
        <w:pStyle w:val="ListParagraph"/>
        <w:ind w:left="405"/>
        <w:jc w:val="both"/>
        <w:rPr>
          <w:bCs/>
          <w:iCs/>
          <w:lang w:val="sr-Cyrl-RS"/>
        </w:rPr>
      </w:pPr>
    </w:p>
    <w:p w14:paraId="06398B54" w14:textId="77777777" w:rsidR="000F47F6" w:rsidRPr="000F47F6" w:rsidRDefault="000F47F6" w:rsidP="005B3F5B">
      <w:pPr>
        <w:pStyle w:val="ListParagraph"/>
        <w:ind w:left="405"/>
        <w:jc w:val="both"/>
        <w:rPr>
          <w:bCs/>
          <w:iCs/>
          <w:lang w:val="sr-Cyrl-RS"/>
        </w:rPr>
      </w:pPr>
    </w:p>
    <w:p w14:paraId="68A2D175" w14:textId="77777777" w:rsidR="00E27C53" w:rsidRPr="00CC366C" w:rsidRDefault="00E27C53" w:rsidP="000F47F6">
      <w:pPr>
        <w:pStyle w:val="Heading1"/>
        <w:numPr>
          <w:ilvl w:val="0"/>
          <w:numId w:val="21"/>
        </w:numPr>
        <w:jc w:val="center"/>
      </w:pPr>
      <w:bookmarkStart w:id="47" w:name="_Toc375826007"/>
      <w:bookmarkStart w:id="48" w:name="_Toc389030814"/>
      <w:bookmarkStart w:id="49" w:name="_Toc448222238"/>
      <w:bookmarkStart w:id="50" w:name="_Toc477327710"/>
      <w:bookmarkStart w:id="51" w:name="_Toc477327993"/>
      <w:bookmarkStart w:id="52" w:name="_Toc477328722"/>
      <w:bookmarkStart w:id="53" w:name="_Toc477329193"/>
      <w:bookmarkStart w:id="54" w:name="_Toc531160863"/>
      <w:r w:rsidRPr="00CC366C">
        <w:lastRenderedPageBreak/>
        <w:t>УПУТСТВО ПОНУЂАЧИМА КАКО ДА САЧИНЕ ПОНУДУ</w:t>
      </w:r>
      <w:bookmarkEnd w:id="47"/>
      <w:bookmarkEnd w:id="48"/>
      <w:bookmarkEnd w:id="49"/>
      <w:bookmarkEnd w:id="50"/>
      <w:bookmarkEnd w:id="51"/>
      <w:bookmarkEnd w:id="52"/>
      <w:bookmarkEnd w:id="53"/>
      <w:bookmarkEnd w:id="54"/>
    </w:p>
    <w:p w14:paraId="494A5B55" w14:textId="77777777" w:rsidR="00E27C53" w:rsidRPr="00AE1407" w:rsidRDefault="00E27C53" w:rsidP="00E27C53">
      <w:pPr>
        <w:ind w:left="540"/>
        <w:jc w:val="both"/>
        <w:rPr>
          <w:noProof/>
        </w:rPr>
      </w:pPr>
    </w:p>
    <w:p w14:paraId="449E9FF3"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146AFF7A" w14:textId="77777777" w:rsidR="00867181" w:rsidRPr="007F6F85" w:rsidRDefault="00E27C53" w:rsidP="0086718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67D7A8C2" w14:textId="77777777" w:rsidR="00E27C53" w:rsidRPr="00867181" w:rsidRDefault="00E27C53" w:rsidP="00E27C53">
      <w:pPr>
        <w:jc w:val="both"/>
        <w:rPr>
          <w:lang w:val="sr-Cyrl-RS"/>
        </w:rPr>
      </w:pPr>
    </w:p>
    <w:p w14:paraId="57721894"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4F25DA81" w14:textId="77777777" w:rsidR="00E27C53" w:rsidRPr="0067190D" w:rsidRDefault="00E27C53" w:rsidP="00E27C53">
      <w:pPr>
        <w:jc w:val="both"/>
        <w:rPr>
          <w:rFonts w:eastAsia="TimesNewRomanPSMT"/>
          <w:bCs/>
        </w:rPr>
      </w:pPr>
    </w:p>
    <w:p w14:paraId="7A3C608D"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7950EB51"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0608A6C"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02AB1ECA"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79C8DEC8" w14:textId="77777777" w:rsidR="00E27C53" w:rsidRPr="00AE1407" w:rsidRDefault="00E27C53" w:rsidP="00E27C53">
      <w:pPr>
        <w:autoSpaceDE w:val="0"/>
        <w:autoSpaceDN w:val="0"/>
        <w:adjustRightInd w:val="0"/>
        <w:jc w:val="both"/>
        <w:rPr>
          <w:rFonts w:eastAsia="TimesNewRomanPSMT"/>
          <w:bCs/>
          <w:highlight w:val="green"/>
        </w:rPr>
      </w:pPr>
    </w:p>
    <w:p w14:paraId="2A178FBA"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64F1A0B8"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24AF9DFE" w14:textId="77777777" w:rsidR="00E27C53" w:rsidRPr="00AE1407" w:rsidRDefault="00E27C53" w:rsidP="00E27C53">
      <w:pPr>
        <w:autoSpaceDE w:val="0"/>
        <w:autoSpaceDN w:val="0"/>
        <w:adjustRightInd w:val="0"/>
        <w:jc w:val="both"/>
      </w:pPr>
    </w:p>
    <w:p w14:paraId="004CE960"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21A1C206" w14:textId="77777777" w:rsidR="00E27C53" w:rsidRPr="00AE1407" w:rsidRDefault="00E27C53" w:rsidP="00E27C53">
      <w:pPr>
        <w:autoSpaceDE w:val="0"/>
        <w:autoSpaceDN w:val="0"/>
        <w:adjustRightInd w:val="0"/>
        <w:jc w:val="both"/>
        <w:rPr>
          <w:highlight w:val="green"/>
        </w:rPr>
      </w:pPr>
    </w:p>
    <w:p w14:paraId="559D11DC"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5C2F732"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2391FD93"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32B9C406" w14:textId="77777777" w:rsidR="00E27C53" w:rsidRPr="00AE1407" w:rsidRDefault="00E27C53" w:rsidP="00E27C53">
      <w:pPr>
        <w:jc w:val="both"/>
        <w:rPr>
          <w:rFonts w:eastAsia="TimesNewRomanPSMT"/>
          <w:bCs/>
          <w:highlight w:val="green"/>
        </w:rPr>
      </w:pPr>
    </w:p>
    <w:p w14:paraId="1BA1E8EF"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2D71C8A1" w14:textId="77777777" w:rsidR="00E27C53" w:rsidRPr="00AE1407" w:rsidRDefault="00E27C53" w:rsidP="00E27C53">
      <w:pPr>
        <w:jc w:val="both"/>
      </w:pPr>
    </w:p>
    <w:p w14:paraId="012A9DFC" w14:textId="77777777" w:rsidR="00E27C53" w:rsidRPr="00AE1407" w:rsidRDefault="00E27C53" w:rsidP="00E27C53">
      <w:pPr>
        <w:rPr>
          <w:noProof/>
        </w:rPr>
      </w:pPr>
      <w:r w:rsidRPr="00894727">
        <w:rPr>
          <w:noProof/>
        </w:rPr>
        <w:t>Предмет јавне набавке није обликован</w:t>
      </w:r>
      <w:r w:rsidRPr="00AE1407">
        <w:rPr>
          <w:noProof/>
        </w:rPr>
        <w:t xml:space="preserve"> по партијама.</w:t>
      </w:r>
    </w:p>
    <w:p w14:paraId="5AFB89B0" w14:textId="77777777" w:rsidR="00E27C53" w:rsidRPr="00AE1407" w:rsidRDefault="00E27C53" w:rsidP="00E27C53">
      <w:pPr>
        <w:jc w:val="both"/>
        <w:rPr>
          <w:highlight w:val="green"/>
        </w:rPr>
      </w:pPr>
    </w:p>
    <w:p w14:paraId="7EDE072B"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26C5E6F2" w14:textId="77777777" w:rsidR="00E27C53" w:rsidRPr="00AE1407" w:rsidRDefault="00E27C53" w:rsidP="00E27C53">
      <w:pPr>
        <w:jc w:val="both"/>
        <w:rPr>
          <w:bCs/>
          <w:iCs/>
          <w:highlight w:val="green"/>
        </w:rPr>
      </w:pPr>
    </w:p>
    <w:p w14:paraId="1139A22A" w14:textId="77777777" w:rsidR="00E27C53" w:rsidRPr="00894727" w:rsidRDefault="00E27C53" w:rsidP="00E27C53">
      <w:pPr>
        <w:jc w:val="both"/>
        <w:rPr>
          <w:b/>
          <w:bCs/>
          <w:i/>
          <w:iCs/>
        </w:rPr>
      </w:pPr>
      <w:r w:rsidRPr="00894727">
        <w:rPr>
          <w:bCs/>
          <w:iCs/>
        </w:rPr>
        <w:t xml:space="preserve">Подношење понуде са варијантама </w:t>
      </w:r>
      <w:r w:rsidRPr="00894727">
        <w:rPr>
          <w:bCs/>
          <w:iCs/>
          <w:lang w:val="sr-Cyrl-RS"/>
        </w:rPr>
        <w:t>ни</w:t>
      </w:r>
      <w:r w:rsidRPr="00894727">
        <w:rPr>
          <w:bCs/>
          <w:iCs/>
        </w:rPr>
        <w:t>је дозвољено.</w:t>
      </w:r>
    </w:p>
    <w:p w14:paraId="6B0EED56" w14:textId="77777777" w:rsidR="00E27C53" w:rsidRPr="00AE1407" w:rsidRDefault="00E27C53" w:rsidP="00E27C53">
      <w:pPr>
        <w:jc w:val="both"/>
        <w:rPr>
          <w:highlight w:val="green"/>
        </w:rPr>
      </w:pPr>
    </w:p>
    <w:p w14:paraId="36B3F268"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3067447E" w14:textId="77777777" w:rsidR="00E27C53" w:rsidRPr="00AE1407" w:rsidRDefault="00E27C53" w:rsidP="00E27C53">
      <w:pPr>
        <w:jc w:val="both"/>
      </w:pPr>
    </w:p>
    <w:p w14:paraId="04BB5EE8"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2334A88C"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3632DA87"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57F63473"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1B46FD97"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0D7B4D38" w14:textId="77777777" w:rsidR="00E27C53" w:rsidRPr="00AE1407" w:rsidRDefault="00E27C53" w:rsidP="00E27C53">
      <w:pPr>
        <w:jc w:val="both"/>
        <w:rPr>
          <w:b/>
          <w:i/>
          <w:iCs/>
          <w:highlight w:val="green"/>
        </w:rPr>
      </w:pPr>
    </w:p>
    <w:p w14:paraId="4E4E1C22"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259A266F" w14:textId="77777777" w:rsidR="00E27C53" w:rsidRPr="00AE1407" w:rsidRDefault="00E27C53" w:rsidP="00E27C53">
      <w:pPr>
        <w:jc w:val="both"/>
        <w:rPr>
          <w:bCs/>
          <w:iCs/>
        </w:rPr>
      </w:pPr>
    </w:p>
    <w:p w14:paraId="25C14140"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01F0EE53"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2F390DD"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509364C" w14:textId="77777777" w:rsidR="00E27C53" w:rsidRPr="00AE1407" w:rsidRDefault="00E27C53" w:rsidP="00E27C53">
      <w:pPr>
        <w:jc w:val="both"/>
      </w:pPr>
    </w:p>
    <w:p w14:paraId="6D74BB14"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3239D452" w14:textId="77777777" w:rsidR="00E27C53" w:rsidRPr="00AE1407" w:rsidRDefault="00E27C53" w:rsidP="00E27C53">
      <w:pPr>
        <w:jc w:val="both"/>
        <w:rPr>
          <w:iCs/>
        </w:rPr>
      </w:pPr>
    </w:p>
    <w:p w14:paraId="6F93108C"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77EEC4FD"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1E08211D" w14:textId="77777777" w:rsidR="00E27C53" w:rsidRPr="00AE1407" w:rsidRDefault="00E27C53" w:rsidP="00E27C53">
      <w:pPr>
        <w:jc w:val="both"/>
        <w:rPr>
          <w:iCs/>
          <w:highlight w:val="green"/>
        </w:rPr>
      </w:pPr>
    </w:p>
    <w:p w14:paraId="38EB0B1C" w14:textId="77777777"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2C160624" w14:textId="77777777" w:rsidR="00E27C53" w:rsidRPr="00894727" w:rsidRDefault="00E27C53" w:rsidP="00E27C53">
      <w:pPr>
        <w:jc w:val="both"/>
        <w:rPr>
          <w:iCs/>
        </w:rPr>
      </w:pPr>
      <w:r w:rsidRPr="00894727">
        <w:rPr>
          <w:bCs/>
          <w:iCs/>
        </w:rPr>
        <w:t xml:space="preserve">Понуђач је дужан да за подизвођаче достави доказе о испуњености услова који су наведени у </w:t>
      </w:r>
      <w:r w:rsidRPr="00894727">
        <w:rPr>
          <w:bCs/>
          <w:iCs/>
          <w:lang w:val="sr-Cyrl-CS"/>
        </w:rPr>
        <w:t>поглављу</w:t>
      </w:r>
      <w:r w:rsidRPr="00894727">
        <w:rPr>
          <w:bCs/>
          <w:iCs/>
        </w:rPr>
        <w:t xml:space="preserve"> 4. конкурсне документације, у складу са упутством како се доказује испуњеност услова.</w:t>
      </w:r>
    </w:p>
    <w:p w14:paraId="63F66C2A" w14:textId="77777777" w:rsidR="00E27C53" w:rsidRPr="00894727" w:rsidRDefault="00E27C53" w:rsidP="00E27C53">
      <w:pPr>
        <w:jc w:val="both"/>
        <w:rPr>
          <w:iCs/>
        </w:rPr>
      </w:pPr>
      <w:r w:rsidRPr="00894727">
        <w:rPr>
          <w:iCs/>
        </w:rPr>
        <w:t>Понуђач је дужан да наручиоцу, на његов захтев, омогући приступ код подизвођача, ради утврђивања испуњености тражених услова.</w:t>
      </w:r>
    </w:p>
    <w:p w14:paraId="7FA08655" w14:textId="77777777" w:rsidR="00E27C53" w:rsidRPr="00894727" w:rsidRDefault="00E27C53" w:rsidP="00E27C53">
      <w:pPr>
        <w:jc w:val="both"/>
        <w:rPr>
          <w:iCs/>
        </w:rPr>
      </w:pPr>
      <w:r w:rsidRPr="0089472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C4E6D7A" w14:textId="77777777" w:rsidR="00E27C53" w:rsidRPr="00AE1407" w:rsidRDefault="00E27C53" w:rsidP="00E27C53">
      <w:pPr>
        <w:jc w:val="both"/>
        <w:rPr>
          <w:iCs/>
        </w:rPr>
      </w:pPr>
      <w:r w:rsidRPr="00894727">
        <w:rPr>
          <w:iCs/>
        </w:rPr>
        <w:t>Наручилац не дозвољава пренос доспелих потраживања директно подизвођачу у смислу члана 80. став 9. Закона о јавним набавкама.</w:t>
      </w:r>
    </w:p>
    <w:p w14:paraId="77CAD23C" w14:textId="77777777" w:rsidR="00E27C53" w:rsidRPr="00AE1407" w:rsidRDefault="00E27C53" w:rsidP="00E27C53">
      <w:pPr>
        <w:jc w:val="both"/>
        <w:rPr>
          <w:b/>
          <w:i/>
        </w:rPr>
      </w:pPr>
    </w:p>
    <w:p w14:paraId="3AF03DBC" w14:textId="77777777" w:rsidR="00E27C53" w:rsidRPr="00642456" w:rsidRDefault="00E27C53" w:rsidP="002576AA">
      <w:pPr>
        <w:pStyle w:val="ListParagraph"/>
        <w:numPr>
          <w:ilvl w:val="0"/>
          <w:numId w:val="10"/>
        </w:numPr>
        <w:jc w:val="both"/>
      </w:pPr>
      <w:r w:rsidRPr="0068551F">
        <w:rPr>
          <w:b/>
          <w:i/>
        </w:rPr>
        <w:t>ЗАЈЕДНИЧКА ПОНУДА</w:t>
      </w:r>
    </w:p>
    <w:p w14:paraId="2D7D2B8A" w14:textId="77777777" w:rsidR="00E27C53" w:rsidRPr="00642456" w:rsidRDefault="00E27C53" w:rsidP="00E27C53">
      <w:pPr>
        <w:jc w:val="both"/>
      </w:pPr>
    </w:p>
    <w:p w14:paraId="35FC2998" w14:textId="77777777" w:rsidR="00E27C53" w:rsidRPr="00642456" w:rsidRDefault="00E27C53" w:rsidP="00E27C53">
      <w:pPr>
        <w:jc w:val="both"/>
      </w:pPr>
      <w:r w:rsidRPr="00642456">
        <w:t>Понуду може поднети група понуђача.</w:t>
      </w:r>
    </w:p>
    <w:p w14:paraId="25D48B9B"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65FC758D"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21367D90"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427BC0E6" w14:textId="77777777" w:rsidR="00E27C53" w:rsidRPr="00AE1407" w:rsidRDefault="00E27C53" w:rsidP="00E27C53">
      <w:pPr>
        <w:pStyle w:val="ListParagraph"/>
        <w:jc w:val="both"/>
        <w:rPr>
          <w:rFonts w:eastAsia="TimesNewRomanPSMT"/>
          <w:bCs/>
        </w:rPr>
      </w:pPr>
    </w:p>
    <w:p w14:paraId="20A40B40" w14:textId="77777777" w:rsidR="00E27C53" w:rsidRPr="00A52A85" w:rsidRDefault="00E27C53" w:rsidP="00E27C53">
      <w:pPr>
        <w:jc w:val="both"/>
      </w:pPr>
      <w:r w:rsidRPr="00894727">
        <w:rPr>
          <w:rFonts w:eastAsia="TimesNewRomanPSMT"/>
          <w:bCs/>
        </w:rPr>
        <w:t xml:space="preserve">Група </w:t>
      </w:r>
      <w:r w:rsidRPr="00A52A85">
        <w:rPr>
          <w:rFonts w:eastAsia="TimesNewRomanPSMT"/>
          <w:bCs/>
        </w:rPr>
        <w:t xml:space="preserve">понуђача је дужна да достави све доказе о испуњености услова који су наведени у </w:t>
      </w:r>
      <w:r w:rsidRPr="00A52A85">
        <w:rPr>
          <w:rFonts w:eastAsia="TimesNewRomanPSMT"/>
          <w:bCs/>
          <w:lang w:val="sr-Cyrl-CS"/>
        </w:rPr>
        <w:t>поглављу</w:t>
      </w:r>
      <w:r w:rsidRPr="00A52A85">
        <w:rPr>
          <w:rFonts w:eastAsia="TimesNewRomanPSMT"/>
          <w:bCs/>
        </w:rPr>
        <w:t xml:space="preserve"> 4.</w:t>
      </w:r>
      <w:r w:rsidRPr="00A52A85">
        <w:rPr>
          <w:rFonts w:eastAsia="TimesNewRomanPSMT"/>
          <w:bCs/>
          <w:lang w:val="ru-RU"/>
        </w:rPr>
        <w:t xml:space="preserve"> </w:t>
      </w:r>
      <w:r w:rsidRPr="00A52A85">
        <w:rPr>
          <w:rFonts w:eastAsia="TimesNewRomanPSMT"/>
          <w:bCs/>
        </w:rPr>
        <w:t>конкурсне документације, у складу са Упутством како се доказује испуњеност услова.</w:t>
      </w:r>
    </w:p>
    <w:p w14:paraId="50506BF8" w14:textId="77777777" w:rsidR="00E27C53" w:rsidRPr="00642456" w:rsidRDefault="00E27C53" w:rsidP="00E27C53">
      <w:pPr>
        <w:jc w:val="both"/>
      </w:pPr>
      <w:r w:rsidRPr="00A52A85">
        <w:t xml:space="preserve">Понуђачи из групе понуђача </w:t>
      </w:r>
      <w:r w:rsidRPr="00642456">
        <w:t xml:space="preserve">одговарају неограничено солидарно према наручиоцу. </w:t>
      </w:r>
    </w:p>
    <w:p w14:paraId="384ADB24"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2AC5C9F3"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00E128E7"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8EACD2E" w14:textId="77777777" w:rsidR="00E27C53" w:rsidRPr="00642456" w:rsidRDefault="00E27C53" w:rsidP="00E27C53">
      <w:pPr>
        <w:jc w:val="both"/>
      </w:pPr>
    </w:p>
    <w:p w14:paraId="42CE3E72"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7D3E6D75" w14:textId="77777777" w:rsidR="00E27C53" w:rsidRPr="00AE1407" w:rsidRDefault="00E27C53" w:rsidP="00E27C53">
      <w:pPr>
        <w:jc w:val="both"/>
        <w:rPr>
          <w:highlight w:val="green"/>
        </w:rPr>
      </w:pPr>
    </w:p>
    <w:p w14:paraId="5EFA1DBC"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C53956E" w14:textId="77777777" w:rsidR="00E27C53" w:rsidRPr="00144E99" w:rsidRDefault="00BB2C09" w:rsidP="00E27C53">
      <w:pPr>
        <w:jc w:val="both"/>
        <w:rPr>
          <w:noProof/>
          <w:lang w:val="sr-Cyrl-CS"/>
        </w:rPr>
      </w:pPr>
      <w:r w:rsidRPr="00CA7B45">
        <w:t>Наручилац захтева одложено плаћање са роком од 30 дана од дана пријема исправног рачуна за извршену услугу</w:t>
      </w:r>
      <w:r w:rsidR="00E27C53" w:rsidRPr="00144E99">
        <w:rPr>
          <w:noProof/>
          <w:lang w:val="sr-Cyrl-CS"/>
        </w:rPr>
        <w:t>.</w:t>
      </w:r>
    </w:p>
    <w:p w14:paraId="6D987885" w14:textId="77777777" w:rsidR="00E27C53" w:rsidRPr="00144E99" w:rsidRDefault="00E27C53" w:rsidP="00E27C53">
      <w:pPr>
        <w:jc w:val="both"/>
        <w:rPr>
          <w:iCs/>
        </w:rPr>
      </w:pPr>
      <w:r w:rsidRPr="00144E99">
        <w:rPr>
          <w:iCs/>
        </w:rPr>
        <w:t>Плаћање се врши уплатом на рачун понуђача.</w:t>
      </w:r>
    </w:p>
    <w:p w14:paraId="0D54852C" w14:textId="77777777" w:rsidR="00E27C53" w:rsidRPr="00144E99" w:rsidRDefault="00E27C53" w:rsidP="00E27C53">
      <w:pPr>
        <w:jc w:val="both"/>
        <w:rPr>
          <w:iCs/>
        </w:rPr>
      </w:pPr>
      <w:r w:rsidRPr="00144E99">
        <w:rPr>
          <w:iCs/>
        </w:rPr>
        <w:t>Понуђачу није дозвољено да захтева аванс.</w:t>
      </w:r>
    </w:p>
    <w:p w14:paraId="7E85B063" w14:textId="77777777" w:rsidR="00E27C53" w:rsidRDefault="00E27C53" w:rsidP="00E27C53">
      <w:pPr>
        <w:jc w:val="both"/>
        <w:rPr>
          <w:iCs/>
          <w:highlight w:val="yellow"/>
        </w:rPr>
      </w:pPr>
    </w:p>
    <w:p w14:paraId="69CCCA23" w14:textId="77777777" w:rsidR="00E27C53" w:rsidRPr="00CB417D" w:rsidRDefault="00126901" w:rsidP="00E27C53">
      <w:pPr>
        <w:jc w:val="both"/>
        <w:rPr>
          <w:iCs/>
          <w:lang w:val="sr-Cyrl-RS"/>
        </w:rPr>
      </w:pPr>
      <w:r w:rsidRPr="00CB417D">
        <w:rPr>
          <w:iCs/>
        </w:rPr>
        <w:t>Рачун</w:t>
      </w:r>
      <w:r w:rsidRPr="00CB417D">
        <w:rPr>
          <w:iCs/>
          <w:lang w:val="sr-Cyrl-RS"/>
        </w:rPr>
        <w:t xml:space="preserve"> се </w:t>
      </w:r>
      <w:r w:rsidR="00E27C53" w:rsidRPr="00CB417D">
        <w:rPr>
          <w:iCs/>
        </w:rPr>
        <w:t>испоставља на основу потписаног документа-</w:t>
      </w:r>
      <w:r w:rsidR="00CB417D" w:rsidRPr="00CB417D">
        <w:t xml:space="preserve"> Записника о прегледу и пријему</w:t>
      </w:r>
      <w:r w:rsidR="00CB417D" w:rsidRPr="00EE36D8">
        <w:t xml:space="preserve"> услуге израде техничке документације којим се верификује квалитет извршења услуга</w:t>
      </w:r>
      <w:r w:rsidR="00CB417D">
        <w:t xml:space="preserve"> </w:t>
      </w:r>
      <w:r w:rsidR="00CB417D">
        <w:rPr>
          <w:lang w:val="sr-Cyrl-RS"/>
        </w:rPr>
        <w:t>и</w:t>
      </w:r>
      <w:r w:rsidR="00CB417D">
        <w:t xml:space="preserve"> кој</w:t>
      </w:r>
      <w:r w:rsidR="00CB417D">
        <w:rPr>
          <w:lang w:val="sr-Cyrl-RS"/>
        </w:rPr>
        <w:t>и</w:t>
      </w:r>
      <w:r w:rsidR="00CB417D" w:rsidRPr="00EE36D8">
        <w:t>м се потврђује да је достављена пројектна документација и која мора да буде потписана од стране овлашћеног лица наручиоца</w:t>
      </w:r>
      <w:r w:rsidR="00CB417D">
        <w:rPr>
          <w:lang w:val="sr-Cyrl-RS"/>
        </w:rPr>
        <w:t>.</w:t>
      </w:r>
    </w:p>
    <w:p w14:paraId="70738A70" w14:textId="77777777" w:rsidR="00857984" w:rsidRDefault="00857984" w:rsidP="00E27C53">
      <w:pPr>
        <w:jc w:val="both"/>
        <w:rPr>
          <w:iCs/>
          <w:lang w:val="sr-Latn-RS"/>
        </w:rPr>
      </w:pPr>
    </w:p>
    <w:p w14:paraId="1B92CFD8" w14:textId="77777777" w:rsidR="00E27C53" w:rsidRPr="00DB4198" w:rsidRDefault="00857984" w:rsidP="00DB4198">
      <w:pPr>
        <w:jc w:val="both"/>
        <w:rPr>
          <w:noProof/>
          <w:lang w:val="sr-Latn-RS"/>
        </w:rPr>
      </w:pPr>
      <w:r w:rsidRPr="00857984">
        <w:rPr>
          <w:noProof/>
          <w:lang w:val="sr-Cyrl-CS"/>
        </w:rPr>
        <w:t>Рачун се доставља наручиоцу путем поште или лично</w:t>
      </w:r>
      <w:r w:rsidR="00383251">
        <w:rPr>
          <w:noProof/>
          <w:lang w:val="sr-Cyrl-CS"/>
        </w:rPr>
        <w:t>,</w:t>
      </w:r>
      <w:r w:rsidRPr="00857984">
        <w:rPr>
          <w:noProof/>
          <w:lang w:val="sr-Cyrl-CS"/>
        </w:rPr>
        <w:t xml:space="preserve"> а искључиво преко писарнице наручиоца, адресирано на седиште наручиоца. </w:t>
      </w:r>
    </w:p>
    <w:p w14:paraId="6A3C4D56" w14:textId="77777777" w:rsidR="00E27C53" w:rsidRPr="002E1A33" w:rsidRDefault="00E27C53" w:rsidP="00E27C53">
      <w:pPr>
        <w:jc w:val="both"/>
        <w:rPr>
          <w:iCs/>
          <w:highlight w:val="yellow"/>
        </w:rPr>
      </w:pPr>
    </w:p>
    <w:p w14:paraId="266FBB1A" w14:textId="77777777" w:rsidR="00E27C53" w:rsidRPr="00CC05F7" w:rsidRDefault="00E27C53" w:rsidP="002576AA">
      <w:pPr>
        <w:pStyle w:val="ListParagraph"/>
        <w:numPr>
          <w:ilvl w:val="1"/>
          <w:numId w:val="9"/>
        </w:numPr>
        <w:rPr>
          <w:b/>
          <w:u w:val="single"/>
        </w:rPr>
      </w:pPr>
      <w:r w:rsidRPr="00CC05F7">
        <w:rPr>
          <w:b/>
          <w:u w:val="single"/>
        </w:rPr>
        <w:t>Захтев у погледу рока (испоруке добара, извршења услуге, извођења радова)</w:t>
      </w:r>
    </w:p>
    <w:p w14:paraId="2769ACA3" w14:textId="77777777" w:rsidR="00CB417D" w:rsidRPr="0095790F" w:rsidRDefault="000B33DA" w:rsidP="00CB417D">
      <w:pPr>
        <w:jc w:val="both"/>
        <w:rPr>
          <w:lang w:val="sr-Cyrl-RS"/>
        </w:rPr>
      </w:pPr>
      <w:r w:rsidRPr="00CC05F7">
        <w:rPr>
          <w:bCs/>
          <w:lang w:val="sr-Latn-CS"/>
        </w:rPr>
        <w:t>Наручилац захтева да рок</w:t>
      </w:r>
      <w:r w:rsidRPr="00CC05F7">
        <w:rPr>
          <w:bCs/>
          <w:lang w:val="sr-Cyrl-RS"/>
        </w:rPr>
        <w:t xml:space="preserve"> одзива ради</w:t>
      </w:r>
      <w:r w:rsidRPr="00CC05F7">
        <w:rPr>
          <w:bCs/>
          <w:lang w:val="sr-Latn-CS"/>
        </w:rPr>
        <w:t xml:space="preserve"> извршења буде максимално </w:t>
      </w:r>
      <w:r w:rsidRPr="00CC05F7">
        <w:rPr>
          <w:bCs/>
          <w:lang w:val="sr-Cyrl-RS"/>
        </w:rPr>
        <w:t>3</w:t>
      </w:r>
      <w:r w:rsidRPr="00CC05F7">
        <w:rPr>
          <w:bCs/>
          <w:lang w:val="sr-Latn-CS"/>
        </w:rPr>
        <w:t xml:space="preserve"> </w:t>
      </w:r>
      <w:r w:rsidRPr="00CC05F7">
        <w:rPr>
          <w:bCs/>
          <w:lang w:val="sr-Cyrl-RS"/>
        </w:rPr>
        <w:t>календарска</w:t>
      </w:r>
      <w:r w:rsidRPr="00CC05F7">
        <w:rPr>
          <w:bCs/>
          <w:lang w:val="sr-Latn-CS"/>
        </w:rPr>
        <w:t xml:space="preserve"> дана од дана упућивања </w:t>
      </w:r>
      <w:r w:rsidRPr="00CC05F7">
        <w:rPr>
          <w:bCs/>
          <w:lang w:val="sr-Cyrl-RS"/>
        </w:rPr>
        <w:t>писаног захтева изабраном понуђачу, а рок извршења израде пројектно техничке документације максимално 10 календарских дана од дана одзива</w:t>
      </w:r>
      <w:r w:rsidR="00CB417D" w:rsidRPr="00CB417D">
        <w:rPr>
          <w:lang w:val="sr-Cyrl-RS"/>
        </w:rPr>
        <w:t xml:space="preserve"> </w:t>
      </w:r>
      <w:r w:rsidR="00CB417D">
        <w:rPr>
          <w:lang w:val="sr-Cyrl-RS"/>
        </w:rPr>
        <w:t>ради извршења предметне услуге</w:t>
      </w:r>
      <w:r w:rsidR="00CB417D" w:rsidRPr="0095790F">
        <w:rPr>
          <w:lang w:val="sr-Cyrl-RS"/>
        </w:rPr>
        <w:t>.</w:t>
      </w:r>
    </w:p>
    <w:p w14:paraId="1C10BB0A" w14:textId="77777777" w:rsidR="000B33DA" w:rsidRPr="00CC05F7" w:rsidRDefault="000B33DA" w:rsidP="000B33DA">
      <w:pPr>
        <w:jc w:val="both"/>
        <w:rPr>
          <w:bCs/>
          <w:lang w:val="sr-Cyrl-RS"/>
        </w:rPr>
      </w:pPr>
    </w:p>
    <w:p w14:paraId="48E42F98" w14:textId="77777777" w:rsidR="000B33DA" w:rsidRPr="00CC05F7" w:rsidRDefault="000F5318" w:rsidP="000B33DA">
      <w:pPr>
        <w:jc w:val="both"/>
        <w:rPr>
          <w:noProof/>
          <w:lang w:val="sr-Cyrl-RS"/>
        </w:rPr>
      </w:pPr>
      <w:r>
        <w:rPr>
          <w:noProof/>
          <w:lang w:val="de-DE"/>
        </w:rPr>
        <w:t xml:space="preserve">Пројекат се предаје </w:t>
      </w:r>
      <w:r>
        <w:rPr>
          <w:noProof/>
          <w:lang w:val="sr-Cyrl-RS"/>
        </w:rPr>
        <w:t>н</w:t>
      </w:r>
      <w:r w:rsidR="000B33DA" w:rsidRPr="00CC05F7">
        <w:rPr>
          <w:noProof/>
          <w:lang w:val="de-DE"/>
        </w:rPr>
        <w:t xml:space="preserve">аручиоцу у </w:t>
      </w:r>
      <w:r w:rsidR="000B33DA" w:rsidRPr="00CC05F7">
        <w:rPr>
          <w:noProof/>
          <w:lang w:val="sr-Cyrl-RS"/>
        </w:rPr>
        <w:t>3</w:t>
      </w:r>
      <w:r w:rsidR="000B33DA" w:rsidRPr="00CC05F7">
        <w:rPr>
          <w:noProof/>
          <w:lang w:val="de-DE"/>
        </w:rPr>
        <w:t xml:space="preserve"> (</w:t>
      </w:r>
      <w:r w:rsidR="000B33DA" w:rsidRPr="00CC05F7">
        <w:rPr>
          <w:noProof/>
          <w:lang w:val="sr-Cyrl-RS"/>
        </w:rPr>
        <w:t>три</w:t>
      </w:r>
      <w:r w:rsidR="000B33DA" w:rsidRPr="00CC05F7">
        <w:rPr>
          <w:noProof/>
          <w:lang w:val="de-DE"/>
        </w:rPr>
        <w:t>) примерака</w:t>
      </w:r>
      <w:r w:rsidR="000B33DA" w:rsidRPr="00CC05F7">
        <w:rPr>
          <w:noProof/>
          <w:lang w:val="sr-Cyrl-RS"/>
        </w:rPr>
        <w:t xml:space="preserve"> и у електронској форми</w:t>
      </w:r>
      <w:r w:rsidR="000D0AF7">
        <w:rPr>
          <w:noProof/>
          <w:lang w:val="sr-Cyrl-RS"/>
        </w:rPr>
        <w:t>, екстензија отвореног типа</w:t>
      </w:r>
      <w:r w:rsidR="000B33DA" w:rsidRPr="00CC05F7">
        <w:rPr>
          <w:noProof/>
          <w:lang w:val="sr-Cyrl-RS"/>
        </w:rPr>
        <w:t>.</w:t>
      </w:r>
    </w:p>
    <w:p w14:paraId="7502C690" w14:textId="77777777" w:rsidR="00E27C53" w:rsidRPr="00CC05F7" w:rsidRDefault="00E27C53" w:rsidP="00E27C53">
      <w:pPr>
        <w:jc w:val="both"/>
        <w:rPr>
          <w:bCs/>
          <w:lang w:val="sr-Latn-CS"/>
        </w:rPr>
      </w:pPr>
    </w:p>
    <w:p w14:paraId="0688752E" w14:textId="77777777" w:rsidR="00E27C53" w:rsidRDefault="00CC05F7" w:rsidP="00E27C53">
      <w:pPr>
        <w:jc w:val="both"/>
        <w:rPr>
          <w:bCs/>
          <w:lang w:val="sr-Cyrl-RS"/>
        </w:rPr>
      </w:pPr>
      <w:r w:rsidRPr="00CC05F7">
        <w:rPr>
          <w:bCs/>
          <w:lang w:val="sr-Cyrl-RS"/>
        </w:rPr>
        <w:t>Уколико наручилац приликом предаје пројектно техничке документације утврди недостатке, понуђач је дужан да у року</w:t>
      </w:r>
      <w:r w:rsidRPr="00E0304A">
        <w:rPr>
          <w:bCs/>
          <w:lang w:val="sr-Cyrl-RS"/>
        </w:rPr>
        <w:t xml:space="preserve"> од </w:t>
      </w:r>
      <w:r>
        <w:rPr>
          <w:bCs/>
          <w:lang w:val="sr-Cyrl-RS"/>
        </w:rPr>
        <w:t>7</w:t>
      </w:r>
      <w:r w:rsidRPr="00E0304A">
        <w:rPr>
          <w:bCs/>
          <w:lang w:val="sr-Cyrl-RS"/>
        </w:rPr>
        <w:t xml:space="preserve"> дана исправи и достави Наручиоцу од дана пријема писаног захтева – рекламације.</w:t>
      </w:r>
    </w:p>
    <w:p w14:paraId="3C042AB8" w14:textId="77777777" w:rsidR="00CC05F7" w:rsidRPr="00193469" w:rsidRDefault="00CC05F7" w:rsidP="00E27C53">
      <w:pPr>
        <w:jc w:val="both"/>
        <w:rPr>
          <w:bCs/>
          <w:highlight w:val="yellow"/>
          <w:lang w:val="sr-Latn-CS"/>
        </w:rPr>
      </w:pPr>
    </w:p>
    <w:p w14:paraId="06E7B9DA" w14:textId="77777777" w:rsidR="00E27C53" w:rsidRDefault="00E27C53" w:rsidP="00E27C53">
      <w:pPr>
        <w:jc w:val="both"/>
        <w:rPr>
          <w:bCs/>
          <w:lang w:val="sr-Cyrl-RS"/>
        </w:rPr>
      </w:pPr>
      <w:r w:rsidRPr="00CC05F7">
        <w:rPr>
          <w:bCs/>
          <w:lang w:val="sr-Latn-CS"/>
        </w:rPr>
        <w:t>Наручилац упућује позив на контакте које понуђач достави у својој понуди.</w:t>
      </w:r>
    </w:p>
    <w:p w14:paraId="02D18DFB" w14:textId="77777777" w:rsidR="00E27C53" w:rsidRDefault="00E27C53" w:rsidP="00E27C53">
      <w:pPr>
        <w:jc w:val="both"/>
        <w:rPr>
          <w:iCs/>
          <w:highlight w:val="yellow"/>
          <w:lang w:val="sr-Latn-RS"/>
        </w:rPr>
      </w:pPr>
    </w:p>
    <w:p w14:paraId="6DE82F73" w14:textId="77777777" w:rsidR="00296618" w:rsidRDefault="00296618" w:rsidP="00E27C53">
      <w:pPr>
        <w:jc w:val="both"/>
        <w:rPr>
          <w:iCs/>
          <w:highlight w:val="yellow"/>
          <w:lang w:val="sr-Latn-RS"/>
        </w:rPr>
      </w:pPr>
    </w:p>
    <w:p w14:paraId="7F7147EF" w14:textId="77777777" w:rsidR="00296618" w:rsidRPr="00296618" w:rsidRDefault="00296618" w:rsidP="00E27C53">
      <w:pPr>
        <w:jc w:val="both"/>
        <w:rPr>
          <w:iCs/>
          <w:highlight w:val="yellow"/>
          <w:lang w:val="sr-Latn-RS"/>
        </w:rPr>
      </w:pPr>
    </w:p>
    <w:p w14:paraId="3C4088FC" w14:textId="77777777" w:rsidR="00E27C53" w:rsidRPr="00AC583D" w:rsidRDefault="00E27C53" w:rsidP="002576AA">
      <w:pPr>
        <w:pStyle w:val="ListParagraph"/>
        <w:numPr>
          <w:ilvl w:val="1"/>
          <w:numId w:val="9"/>
        </w:numPr>
        <w:rPr>
          <w:b/>
          <w:u w:val="single"/>
        </w:rPr>
      </w:pPr>
      <w:r w:rsidRPr="00AC583D">
        <w:rPr>
          <w:b/>
          <w:u w:val="single"/>
        </w:rPr>
        <w:lastRenderedPageBreak/>
        <w:t>Захтев у погледу рока важења понуде</w:t>
      </w:r>
    </w:p>
    <w:p w14:paraId="12D40B3C" w14:textId="77777777" w:rsidR="00E27C53" w:rsidRPr="00AC583D" w:rsidRDefault="00E27C53" w:rsidP="00E27C53">
      <w:pPr>
        <w:jc w:val="both"/>
        <w:rPr>
          <w:iCs/>
        </w:rPr>
      </w:pPr>
      <w:r w:rsidRPr="00AC583D">
        <w:rPr>
          <w:iCs/>
        </w:rPr>
        <w:t xml:space="preserve">Наручилац захтева </w:t>
      </w:r>
      <w:r w:rsidRPr="00AC583D">
        <w:rPr>
          <w:iCs/>
          <w:lang w:val="sr-Cyrl-RS"/>
        </w:rPr>
        <w:t>да р</w:t>
      </w:r>
      <w:r w:rsidRPr="00AC583D">
        <w:rPr>
          <w:iCs/>
        </w:rPr>
        <w:t xml:space="preserve">ок важења понуде </w:t>
      </w:r>
      <w:r w:rsidRPr="00AC583D">
        <w:rPr>
          <w:iCs/>
          <w:lang w:val="sr-Cyrl-RS"/>
        </w:rPr>
        <w:t>буде најмање</w:t>
      </w:r>
      <w:r w:rsidRPr="00AC583D">
        <w:rPr>
          <w:iCs/>
        </w:rPr>
        <w:t xml:space="preserve"> 60 дана од дана отварања понуда.</w:t>
      </w:r>
    </w:p>
    <w:p w14:paraId="6BBFC58D" w14:textId="77777777" w:rsidR="00E27C53" w:rsidRPr="00AC583D" w:rsidRDefault="00E27C53" w:rsidP="00E27C53">
      <w:pPr>
        <w:jc w:val="both"/>
        <w:rPr>
          <w:iCs/>
        </w:rPr>
      </w:pPr>
      <w:r w:rsidRPr="00AC583D">
        <w:rPr>
          <w:iCs/>
        </w:rPr>
        <w:t>У случају истека рока важења понуде, наручилац је дужан да у писаном облику затражи од понуђача продужење рока важења понуде.</w:t>
      </w:r>
    </w:p>
    <w:p w14:paraId="370A9A60" w14:textId="77777777" w:rsidR="00E27C53" w:rsidRDefault="00E27C53" w:rsidP="00E27C53">
      <w:pPr>
        <w:jc w:val="both"/>
        <w:rPr>
          <w:iCs/>
          <w:lang w:val="sr-Cyrl-RS"/>
        </w:rPr>
      </w:pPr>
      <w:r w:rsidRPr="00AC583D">
        <w:rPr>
          <w:iCs/>
        </w:rPr>
        <w:t>Понуђач који прихвати захтев за продужење рока важења понуде на може мењати понуду.</w:t>
      </w:r>
    </w:p>
    <w:p w14:paraId="2CD11AEF" w14:textId="77777777" w:rsidR="00CC0293" w:rsidRPr="00CC0293" w:rsidRDefault="00CC0293" w:rsidP="00E27C53">
      <w:pPr>
        <w:jc w:val="both"/>
        <w:rPr>
          <w:iCs/>
          <w:lang w:val="sr-Cyrl-RS"/>
        </w:rPr>
      </w:pPr>
    </w:p>
    <w:p w14:paraId="6D03164B"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2A7B226D" w14:textId="77777777" w:rsidR="00E27C53" w:rsidRPr="00202FD2" w:rsidRDefault="00E27C53" w:rsidP="00E27C53">
      <w:pPr>
        <w:jc w:val="both"/>
        <w:rPr>
          <w:b/>
          <w:bCs/>
          <w:i/>
          <w:iCs/>
          <w:highlight w:val="yellow"/>
        </w:rPr>
      </w:pPr>
    </w:p>
    <w:p w14:paraId="50E467B8"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56BD98E"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75860303"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312E6F8B"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5D79FF3C" w14:textId="77777777" w:rsidR="00E27C53" w:rsidRPr="00AE1407" w:rsidRDefault="00E27C53" w:rsidP="00E27C53">
      <w:pPr>
        <w:jc w:val="both"/>
        <w:rPr>
          <w:iCs/>
        </w:rPr>
      </w:pPr>
    </w:p>
    <w:p w14:paraId="2C419589" w14:textId="77777777" w:rsidR="00E27C53" w:rsidRPr="00302746" w:rsidRDefault="00E27C53" w:rsidP="00E27C53">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6B128275" w14:textId="77777777" w:rsidR="00E27C53" w:rsidRDefault="00E27C53" w:rsidP="00E27C53">
      <w:pPr>
        <w:ind w:left="87"/>
        <w:jc w:val="both"/>
        <w:rPr>
          <w:noProof/>
          <w:highlight w:val="yellow"/>
        </w:rPr>
      </w:pPr>
    </w:p>
    <w:p w14:paraId="4023AC9A" w14:textId="77777777" w:rsidR="00E27C53" w:rsidRPr="00302746" w:rsidRDefault="00E27C53" w:rsidP="00E27C53">
      <w:pPr>
        <w:jc w:val="both"/>
        <w:rPr>
          <w:noProof/>
        </w:rPr>
      </w:pPr>
      <w:r w:rsidRPr="00302746">
        <w:rPr>
          <w:noProof/>
        </w:rPr>
        <w:t>Понуђач који је изабран као најповољнији је дужан да, приликом потписивања уговора, достави:</w:t>
      </w:r>
    </w:p>
    <w:p w14:paraId="33A17194" w14:textId="77777777" w:rsidR="00E27C53" w:rsidRPr="00302746" w:rsidRDefault="00E27C53" w:rsidP="002576AA">
      <w:pPr>
        <w:pStyle w:val="ListParagraph"/>
        <w:numPr>
          <w:ilvl w:val="0"/>
          <w:numId w:val="5"/>
        </w:numPr>
        <w:jc w:val="both"/>
        <w:rPr>
          <w:noProof/>
        </w:rPr>
      </w:pPr>
      <w:r w:rsidRPr="00302746">
        <w:rPr>
          <w:b/>
        </w:rPr>
        <w:t>регистровану бланко меницу и менично овлашћење</w:t>
      </w:r>
      <w:r w:rsidRPr="00302746">
        <w:rPr>
          <w:b/>
          <w:noProof/>
        </w:rPr>
        <w:t xml:space="preserve"> за извршење уговорне обавезе</w:t>
      </w:r>
      <w:r w:rsidRPr="00302746">
        <w:rPr>
          <w:noProof/>
        </w:rPr>
        <w:t>, попуњено на износ од 10% од укупне вредности уговора</w:t>
      </w:r>
      <w:r w:rsidRPr="00302746">
        <w:rPr>
          <w:noProof/>
          <w:lang w:val="sr-Cyrl-RS"/>
        </w:rPr>
        <w:t xml:space="preserve"> без ПДВ-а</w:t>
      </w:r>
      <w:r w:rsidRPr="0030274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38F083E" w14:textId="77777777" w:rsidR="00E27C53" w:rsidRPr="00302746" w:rsidRDefault="00E27C53" w:rsidP="00E27C53">
      <w:pPr>
        <w:jc w:val="both"/>
        <w:rPr>
          <w:noProof/>
        </w:rPr>
      </w:pPr>
    </w:p>
    <w:p w14:paraId="313C0552" w14:textId="77777777" w:rsidR="00E27C53" w:rsidRPr="00302746" w:rsidRDefault="00E27C53" w:rsidP="00E27C53">
      <w:pPr>
        <w:jc w:val="both"/>
        <w:rPr>
          <w:rFonts w:eastAsia="TimesNewRomanPSMT"/>
          <w:bCs/>
          <w:iCs/>
          <w:lang w:val="sr-Cyrl-CS"/>
        </w:rPr>
      </w:pPr>
      <w:r w:rsidRPr="00302746">
        <w:rPr>
          <w:rFonts w:eastAsia="TimesNewRomanPSMT"/>
          <w:bCs/>
          <w:iCs/>
          <w:lang w:val="sr-Cyrl-CS"/>
        </w:rPr>
        <w:t xml:space="preserve">Меница мора бити </w:t>
      </w:r>
      <w:r w:rsidRPr="00302746">
        <w:rPr>
          <w:rFonts w:eastAsia="TimesNewRomanPSMT"/>
          <w:b/>
          <w:bCs/>
          <w:iCs/>
          <w:lang w:val="sr-Cyrl-CS"/>
        </w:rPr>
        <w:t>оверена печатом и потписана</w:t>
      </w:r>
      <w:r w:rsidRPr="00302746">
        <w:rPr>
          <w:rFonts w:eastAsia="TimesNewRomanPSMT"/>
          <w:bCs/>
          <w:iCs/>
          <w:lang w:val="sr-Cyrl-CS"/>
        </w:rPr>
        <w:t xml:space="preserve"> од стране лица овлашћеног за заступање, а уз исту мора бити достављено попуњено и оверено </w:t>
      </w:r>
      <w:r w:rsidRPr="00302746">
        <w:rPr>
          <w:rFonts w:eastAsia="TimesNewRomanPSMT"/>
          <w:b/>
          <w:bCs/>
          <w:iCs/>
          <w:lang w:val="sr-Cyrl-CS"/>
        </w:rPr>
        <w:t>менично овлашћење – писмо</w:t>
      </w:r>
      <w:r w:rsidRPr="00302746">
        <w:rPr>
          <w:rFonts w:eastAsia="TimesNewRomanPSMT"/>
          <w:bCs/>
          <w:iCs/>
          <w:lang w:val="sr-Cyrl-CS"/>
        </w:rPr>
        <w:t xml:space="preserve">, са назначеним износом, </w:t>
      </w:r>
      <w:r w:rsidRPr="00302746">
        <w:rPr>
          <w:rFonts w:eastAsia="TimesNewRomanPSMT"/>
          <w:b/>
          <w:bCs/>
          <w:iCs/>
          <w:lang w:val="sr-Cyrl-CS"/>
        </w:rPr>
        <w:t>копија картона депонованих потписа</w:t>
      </w:r>
      <w:r w:rsidRPr="00302746">
        <w:rPr>
          <w:rFonts w:eastAsia="TimesNewRomanPSMT"/>
          <w:bCs/>
          <w:iCs/>
          <w:lang w:val="sr-Cyrl-CS"/>
        </w:rPr>
        <w:t xml:space="preserve"> који је издат од стране пословне банке коју понуђач наводи у меничном овлашћењу – писму и </w:t>
      </w:r>
      <w:r w:rsidRPr="00302746">
        <w:rPr>
          <w:rFonts w:eastAsia="TimesNewRomanPSMT"/>
          <w:b/>
          <w:bCs/>
          <w:iCs/>
          <w:lang w:val="sr-Cyrl-CS"/>
        </w:rPr>
        <w:t>образац овере потписа лица овлашћених за заступање  - ОП образац</w:t>
      </w:r>
      <w:r w:rsidRPr="00302746">
        <w:rPr>
          <w:rFonts w:eastAsia="TimesNewRomanPSMT"/>
          <w:bCs/>
          <w:iCs/>
          <w:lang w:val="sr-Cyrl-CS"/>
        </w:rPr>
        <w:t>.</w:t>
      </w:r>
    </w:p>
    <w:p w14:paraId="66A4E99D" w14:textId="77777777" w:rsidR="00E27C53" w:rsidRDefault="00E27C53" w:rsidP="00E27C53">
      <w:pPr>
        <w:jc w:val="both"/>
        <w:rPr>
          <w:noProof/>
        </w:rPr>
      </w:pPr>
      <w:r w:rsidRPr="00302746">
        <w:rPr>
          <w:noProof/>
        </w:rPr>
        <w:t xml:space="preserve">Понуђач је дужан да достави и </w:t>
      </w:r>
      <w:r w:rsidRPr="00302746">
        <w:rPr>
          <w:b/>
          <w:noProof/>
        </w:rPr>
        <w:t xml:space="preserve">копију извода из Регистра </w:t>
      </w:r>
      <w:r w:rsidRPr="00302746">
        <w:rPr>
          <w:noProof/>
        </w:rPr>
        <w:t xml:space="preserve"> </w:t>
      </w:r>
      <w:r w:rsidRPr="00302746">
        <w:rPr>
          <w:b/>
          <w:noProof/>
        </w:rPr>
        <w:t>меница и овлашћења</w:t>
      </w:r>
      <w:r w:rsidRPr="0030274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FA3092B" w14:textId="77777777" w:rsidR="00E27C53" w:rsidRPr="00302746" w:rsidRDefault="00E27C53" w:rsidP="00302746">
      <w:pPr>
        <w:jc w:val="both"/>
        <w:rPr>
          <w:noProof/>
          <w:lang w:val="sr-Cyrl-RS"/>
        </w:rPr>
      </w:pPr>
    </w:p>
    <w:p w14:paraId="0CA3AE5C"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E64BCEF" w14:textId="77777777" w:rsidR="00E27C53" w:rsidRDefault="00E27C53" w:rsidP="00A35477">
      <w:pPr>
        <w:jc w:val="both"/>
        <w:rPr>
          <w:sz w:val="22"/>
          <w:szCs w:val="22"/>
          <w:highlight w:val="yellow"/>
          <w:lang w:val="sr-Cyrl-CS"/>
        </w:rPr>
      </w:pPr>
      <w:r w:rsidRPr="002C4BE3">
        <w:t>Средство обезбеђења не може се вратити понуђачу пре истека рока трајања.</w:t>
      </w:r>
      <w:r w:rsidR="00A35477">
        <w:rPr>
          <w:sz w:val="22"/>
          <w:szCs w:val="22"/>
          <w:highlight w:val="yellow"/>
          <w:lang w:val="sr-Cyrl-CS"/>
        </w:rPr>
        <w:t xml:space="preserve"> </w:t>
      </w:r>
    </w:p>
    <w:p w14:paraId="79B121E5" w14:textId="77777777" w:rsidR="003A52C0" w:rsidRDefault="003A52C0" w:rsidP="00A35477">
      <w:pPr>
        <w:jc w:val="both"/>
        <w:rPr>
          <w:sz w:val="22"/>
          <w:szCs w:val="22"/>
          <w:highlight w:val="yellow"/>
          <w:lang w:val="sr-Cyrl-CS"/>
        </w:rPr>
      </w:pPr>
    </w:p>
    <w:p w14:paraId="1B6E3ED0" w14:textId="77777777" w:rsidR="003A52C0" w:rsidRDefault="003A52C0" w:rsidP="00A35477">
      <w:pPr>
        <w:jc w:val="both"/>
        <w:rPr>
          <w:sz w:val="22"/>
          <w:szCs w:val="22"/>
          <w:highlight w:val="yellow"/>
          <w:lang w:val="sr-Cyrl-CS"/>
        </w:rPr>
      </w:pPr>
    </w:p>
    <w:p w14:paraId="6F6C6556" w14:textId="77777777" w:rsidR="003A52C0" w:rsidRDefault="003A52C0" w:rsidP="00A35477">
      <w:pPr>
        <w:jc w:val="both"/>
        <w:rPr>
          <w:sz w:val="22"/>
          <w:szCs w:val="22"/>
          <w:highlight w:val="yellow"/>
          <w:lang w:val="sr-Cyrl-CS"/>
        </w:rPr>
      </w:pPr>
    </w:p>
    <w:p w14:paraId="2C7881CA" w14:textId="77777777" w:rsidR="003A52C0" w:rsidRDefault="003A52C0" w:rsidP="00A35477">
      <w:pPr>
        <w:jc w:val="both"/>
        <w:rPr>
          <w:sz w:val="22"/>
          <w:szCs w:val="22"/>
          <w:highlight w:val="yellow"/>
          <w:lang w:val="sr-Cyrl-CS"/>
        </w:rPr>
      </w:pPr>
    </w:p>
    <w:p w14:paraId="2617EB71" w14:textId="77777777" w:rsidR="003A52C0" w:rsidRDefault="003A52C0" w:rsidP="00A35477">
      <w:pPr>
        <w:jc w:val="both"/>
        <w:rPr>
          <w:sz w:val="22"/>
          <w:szCs w:val="22"/>
          <w:highlight w:val="yellow"/>
          <w:lang w:val="sr-Cyrl-CS"/>
        </w:rPr>
      </w:pPr>
    </w:p>
    <w:p w14:paraId="7EB00558" w14:textId="77777777" w:rsidR="00E27C53" w:rsidRPr="00A35477" w:rsidRDefault="00E27C53" w:rsidP="00E27C53">
      <w:pPr>
        <w:ind w:firstLine="720"/>
        <w:jc w:val="both"/>
        <w:rPr>
          <w:sz w:val="22"/>
          <w:szCs w:val="22"/>
          <w:lang w:val="sr-Cyrl-CS"/>
        </w:rPr>
      </w:pPr>
      <w:r w:rsidRPr="00A35477">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41CA031F" w14:textId="77777777" w:rsidR="00E27C53" w:rsidRPr="00A35477"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A35477" w14:paraId="2DDEAC77" w14:textId="77777777" w:rsidTr="001A543D">
        <w:tc>
          <w:tcPr>
            <w:tcW w:w="1548" w:type="dxa"/>
            <w:shd w:val="clear" w:color="auto" w:fill="auto"/>
          </w:tcPr>
          <w:p w14:paraId="7DE6835D" w14:textId="77777777" w:rsidR="00E27C53" w:rsidRPr="00A35477" w:rsidRDefault="00E27C53" w:rsidP="001A543D">
            <w:pPr>
              <w:rPr>
                <w:b/>
                <w:sz w:val="22"/>
                <w:szCs w:val="22"/>
                <w:lang w:val="sr-Cyrl-CS"/>
              </w:rPr>
            </w:pPr>
            <w:r w:rsidRPr="00A35477">
              <w:rPr>
                <w:b/>
                <w:sz w:val="22"/>
                <w:szCs w:val="22"/>
                <w:lang w:val="sr-Cyrl-CS"/>
              </w:rPr>
              <w:t>ДУЖНИК:</w:t>
            </w:r>
          </w:p>
        </w:tc>
        <w:tc>
          <w:tcPr>
            <w:tcW w:w="8100" w:type="dxa"/>
            <w:shd w:val="clear" w:color="auto" w:fill="auto"/>
          </w:tcPr>
          <w:p w14:paraId="0F4A9574" w14:textId="77777777" w:rsidR="00E27C53" w:rsidRPr="00A35477" w:rsidRDefault="00E27C53" w:rsidP="001A543D">
            <w:pPr>
              <w:rPr>
                <w:b/>
                <w:sz w:val="22"/>
                <w:szCs w:val="22"/>
                <w:lang w:val="sr-Cyrl-CS"/>
              </w:rPr>
            </w:pPr>
            <w:r w:rsidRPr="00A35477">
              <w:rPr>
                <w:b/>
                <w:sz w:val="22"/>
                <w:szCs w:val="22"/>
                <w:lang w:val="sr-Cyrl-CS"/>
              </w:rPr>
              <w:t>Пун назив и седиште:__________________________________________________</w:t>
            </w:r>
          </w:p>
          <w:p w14:paraId="3B54309F" w14:textId="77777777" w:rsidR="00E27C53" w:rsidRPr="00A35477" w:rsidRDefault="00E27C53" w:rsidP="001A543D">
            <w:pPr>
              <w:rPr>
                <w:b/>
                <w:sz w:val="22"/>
                <w:szCs w:val="22"/>
                <w:lang w:val="sr-Cyrl-CS"/>
              </w:rPr>
            </w:pPr>
            <w:r w:rsidRPr="00A35477">
              <w:rPr>
                <w:b/>
                <w:sz w:val="22"/>
                <w:szCs w:val="22"/>
                <w:lang w:val="sr-Cyrl-CS"/>
              </w:rPr>
              <w:t>ПИБ</w:t>
            </w:r>
            <w:r w:rsidRPr="00A35477">
              <w:rPr>
                <w:b/>
                <w:sz w:val="22"/>
                <w:szCs w:val="22"/>
                <w:lang w:val="sr-Latn-CS"/>
              </w:rPr>
              <w:t>:</w:t>
            </w:r>
            <w:r w:rsidRPr="00A35477">
              <w:rPr>
                <w:b/>
                <w:sz w:val="22"/>
                <w:szCs w:val="22"/>
                <w:lang w:val="sr-Cyrl-CS"/>
              </w:rPr>
              <w:t xml:space="preserve"> </w:t>
            </w:r>
            <w:r w:rsidRPr="00A35477">
              <w:rPr>
                <w:b/>
                <w:sz w:val="22"/>
                <w:szCs w:val="22"/>
                <w:lang w:val="sr-Latn-CS"/>
              </w:rPr>
              <w:t>_________________</w:t>
            </w:r>
            <w:r w:rsidRPr="00A35477">
              <w:rPr>
                <w:b/>
                <w:sz w:val="22"/>
                <w:szCs w:val="22"/>
                <w:lang w:val="sr-Cyrl-CS"/>
              </w:rPr>
              <w:t>______  Матични број:___________________________</w:t>
            </w:r>
          </w:p>
          <w:p w14:paraId="27DA276B" w14:textId="77777777" w:rsidR="00E27C53" w:rsidRPr="00A35477" w:rsidRDefault="00E27C53" w:rsidP="001A543D">
            <w:pPr>
              <w:rPr>
                <w:b/>
                <w:sz w:val="22"/>
                <w:szCs w:val="22"/>
                <w:lang w:val="sr-Cyrl-CS"/>
              </w:rPr>
            </w:pPr>
            <w:r w:rsidRPr="00A35477">
              <w:rPr>
                <w:b/>
                <w:sz w:val="22"/>
                <w:szCs w:val="22"/>
                <w:lang w:val="sr-Cyrl-CS"/>
              </w:rPr>
              <w:t>Текући рачун:____________________код: _____________________(назив банке),</w:t>
            </w:r>
          </w:p>
          <w:p w14:paraId="7726FDAC" w14:textId="77777777" w:rsidR="00E27C53" w:rsidRPr="00A35477" w:rsidRDefault="00E27C53" w:rsidP="001A543D">
            <w:pPr>
              <w:rPr>
                <w:b/>
                <w:sz w:val="22"/>
                <w:szCs w:val="22"/>
                <w:lang w:val="sr-Cyrl-CS"/>
              </w:rPr>
            </w:pPr>
          </w:p>
        </w:tc>
      </w:tr>
      <w:tr w:rsidR="00E27C53" w:rsidRPr="00A35477" w14:paraId="3FDDA4C3" w14:textId="77777777" w:rsidTr="001A543D">
        <w:tc>
          <w:tcPr>
            <w:tcW w:w="9648" w:type="dxa"/>
            <w:gridSpan w:val="2"/>
            <w:shd w:val="clear" w:color="auto" w:fill="auto"/>
          </w:tcPr>
          <w:p w14:paraId="528B2A2B" w14:textId="77777777" w:rsidR="00E27C53" w:rsidRPr="00A35477" w:rsidRDefault="00E27C53" w:rsidP="001A543D">
            <w:pPr>
              <w:jc w:val="center"/>
              <w:rPr>
                <w:b/>
                <w:sz w:val="22"/>
                <w:szCs w:val="22"/>
                <w:lang w:val="sr-Cyrl-CS"/>
              </w:rPr>
            </w:pPr>
            <w:r w:rsidRPr="00A35477">
              <w:rPr>
                <w:b/>
                <w:sz w:val="22"/>
                <w:szCs w:val="22"/>
                <w:lang w:val="sr-Cyrl-CS"/>
              </w:rPr>
              <w:t>И з д а ј е</w:t>
            </w:r>
          </w:p>
        </w:tc>
      </w:tr>
    </w:tbl>
    <w:p w14:paraId="3506B152" w14:textId="77777777" w:rsidR="00E27C53" w:rsidRPr="00A35477" w:rsidRDefault="00E27C53" w:rsidP="00E27C53">
      <w:pPr>
        <w:rPr>
          <w:b/>
          <w:sz w:val="22"/>
          <w:szCs w:val="22"/>
          <w:lang w:val="sr-Cyrl-CS"/>
        </w:rPr>
      </w:pPr>
    </w:p>
    <w:p w14:paraId="5CCD6084" w14:textId="77777777" w:rsidR="00E27C53" w:rsidRPr="00A35477" w:rsidRDefault="00E27C53" w:rsidP="00E27C53">
      <w:pPr>
        <w:jc w:val="center"/>
        <w:rPr>
          <w:b/>
          <w:sz w:val="28"/>
          <w:szCs w:val="28"/>
          <w:lang w:val="sr-Cyrl-CS"/>
        </w:rPr>
      </w:pPr>
      <w:r w:rsidRPr="00A35477">
        <w:rPr>
          <w:b/>
          <w:sz w:val="28"/>
          <w:szCs w:val="28"/>
          <w:lang w:val="sr-Cyrl-CS"/>
        </w:rPr>
        <w:t>МЕНИЧНО ПИСМО – ОВЛАШЋЕЊЕ</w:t>
      </w:r>
    </w:p>
    <w:p w14:paraId="4DFC9DF7" w14:textId="77777777" w:rsidR="00E27C53" w:rsidRPr="00A35477" w:rsidRDefault="00E27C53" w:rsidP="00E27C53">
      <w:pPr>
        <w:jc w:val="center"/>
        <w:rPr>
          <w:b/>
          <w:sz w:val="22"/>
          <w:szCs w:val="22"/>
          <w:lang w:val="sr-Cyrl-CS"/>
        </w:rPr>
      </w:pPr>
      <w:r w:rsidRPr="00A35477">
        <w:rPr>
          <w:b/>
          <w:sz w:val="22"/>
          <w:szCs w:val="22"/>
          <w:lang w:val="sr-Cyrl-CS"/>
        </w:rPr>
        <w:t>ЗА КОРИСНИКА БЛАНКО СОЛО МЕНИЦЕ</w:t>
      </w:r>
    </w:p>
    <w:p w14:paraId="6F44E9CA" w14:textId="77777777" w:rsidR="00E27C53" w:rsidRPr="00A35477"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A35477" w14:paraId="745F2F93" w14:textId="77777777" w:rsidTr="001A543D">
        <w:tc>
          <w:tcPr>
            <w:tcW w:w="1587" w:type="dxa"/>
            <w:shd w:val="clear" w:color="auto" w:fill="auto"/>
          </w:tcPr>
          <w:p w14:paraId="41C9DB26" w14:textId="77777777" w:rsidR="00E27C53" w:rsidRPr="00A35477" w:rsidRDefault="00E27C53" w:rsidP="001A543D">
            <w:pPr>
              <w:rPr>
                <w:b/>
                <w:sz w:val="22"/>
                <w:szCs w:val="22"/>
                <w:lang w:val="sr-Cyrl-CS"/>
              </w:rPr>
            </w:pPr>
            <w:r w:rsidRPr="00A35477">
              <w:rPr>
                <w:b/>
                <w:sz w:val="22"/>
                <w:szCs w:val="22"/>
                <w:lang w:val="sr-Cyrl-CS"/>
              </w:rPr>
              <w:t>КОРИСНИК:</w:t>
            </w:r>
          </w:p>
          <w:p w14:paraId="77E928E1" w14:textId="77777777" w:rsidR="00E27C53" w:rsidRPr="00A35477" w:rsidRDefault="00E27C53" w:rsidP="001A543D">
            <w:pPr>
              <w:rPr>
                <w:b/>
                <w:sz w:val="22"/>
                <w:szCs w:val="22"/>
                <w:lang w:val="sr-Cyrl-CS"/>
              </w:rPr>
            </w:pPr>
            <w:r w:rsidRPr="00A35477">
              <w:rPr>
                <w:b/>
                <w:sz w:val="22"/>
                <w:szCs w:val="22"/>
                <w:lang w:val="sr-Cyrl-CS"/>
              </w:rPr>
              <w:t>(поверилац)</w:t>
            </w:r>
          </w:p>
        </w:tc>
        <w:tc>
          <w:tcPr>
            <w:tcW w:w="7699" w:type="dxa"/>
            <w:shd w:val="clear" w:color="auto" w:fill="auto"/>
          </w:tcPr>
          <w:p w14:paraId="46D2250B" w14:textId="77777777" w:rsidR="00E27C53" w:rsidRPr="00A35477" w:rsidRDefault="00E27C53" w:rsidP="001A543D">
            <w:pPr>
              <w:jc w:val="both"/>
              <w:rPr>
                <w:sz w:val="22"/>
                <w:szCs w:val="22"/>
                <w:lang w:val="sr-Cyrl-CS"/>
              </w:rPr>
            </w:pPr>
            <w:r w:rsidRPr="00A35477">
              <w:rPr>
                <w:b/>
                <w:sz w:val="22"/>
                <w:szCs w:val="22"/>
                <w:lang w:val="sr-Cyrl-CS"/>
              </w:rPr>
              <w:t>Пун назив и седиште:</w:t>
            </w:r>
            <w:r w:rsidRPr="00A35477">
              <w:rPr>
                <w:sz w:val="22"/>
                <w:szCs w:val="22"/>
              </w:rPr>
              <w:t xml:space="preserve"> </w:t>
            </w:r>
            <w:r w:rsidRPr="00A35477">
              <w:rPr>
                <w:sz w:val="22"/>
                <w:szCs w:val="22"/>
                <w:lang w:val="sr-Cyrl-CS"/>
              </w:rPr>
              <w:t>КЛИНИЧКИ ЦЕНТАР ВОЈВОДИНЕ, ул. Хајдук Вељкова бр. 1, Нови Сад</w:t>
            </w:r>
          </w:p>
          <w:p w14:paraId="06E3E0A8" w14:textId="77777777" w:rsidR="00E27C53" w:rsidRPr="00A35477" w:rsidRDefault="00E27C53" w:rsidP="001A543D">
            <w:pPr>
              <w:jc w:val="both"/>
              <w:rPr>
                <w:b/>
                <w:sz w:val="22"/>
                <w:szCs w:val="22"/>
                <w:lang w:val="sr-Cyrl-CS"/>
              </w:rPr>
            </w:pPr>
            <w:r w:rsidRPr="00A35477">
              <w:rPr>
                <w:b/>
                <w:sz w:val="22"/>
                <w:szCs w:val="22"/>
                <w:lang w:val="sr-Cyrl-CS"/>
              </w:rPr>
              <w:t>ПИБ</w:t>
            </w:r>
            <w:r w:rsidRPr="00A35477">
              <w:rPr>
                <w:b/>
                <w:sz w:val="22"/>
                <w:szCs w:val="22"/>
                <w:lang w:val="sr-Latn-CS"/>
              </w:rPr>
              <w:t>:</w:t>
            </w:r>
            <w:r w:rsidRPr="00A35477">
              <w:rPr>
                <w:b/>
                <w:sz w:val="22"/>
                <w:szCs w:val="22"/>
                <w:lang w:val="sr-Cyrl-CS"/>
              </w:rPr>
              <w:t xml:space="preserve"> </w:t>
            </w:r>
            <w:r w:rsidRPr="00A35477">
              <w:rPr>
                <w:sz w:val="22"/>
                <w:szCs w:val="22"/>
                <w:lang w:val="sr-Latn-CS"/>
              </w:rPr>
              <w:t>101696893</w:t>
            </w:r>
            <w:r w:rsidRPr="00A35477">
              <w:rPr>
                <w:b/>
                <w:sz w:val="22"/>
                <w:szCs w:val="22"/>
                <w:lang w:val="sr-Cyrl-CS"/>
              </w:rPr>
              <w:t xml:space="preserve">  Матични број:</w:t>
            </w:r>
            <w:r w:rsidRPr="00A35477">
              <w:rPr>
                <w:sz w:val="22"/>
                <w:szCs w:val="22"/>
              </w:rPr>
              <w:t xml:space="preserve"> </w:t>
            </w:r>
            <w:r w:rsidRPr="00A35477">
              <w:rPr>
                <w:sz w:val="22"/>
                <w:szCs w:val="22"/>
                <w:lang w:val="sr-Cyrl-CS"/>
              </w:rPr>
              <w:t>08664161</w:t>
            </w:r>
          </w:p>
          <w:p w14:paraId="6F2E2F59" w14:textId="77777777" w:rsidR="00E27C53" w:rsidRPr="00A35477" w:rsidRDefault="00E27C53" w:rsidP="001A543D">
            <w:pPr>
              <w:jc w:val="both"/>
              <w:rPr>
                <w:sz w:val="22"/>
                <w:szCs w:val="22"/>
                <w:lang w:val="sr-Cyrl-CS"/>
              </w:rPr>
            </w:pPr>
            <w:r w:rsidRPr="00A35477">
              <w:rPr>
                <w:b/>
                <w:sz w:val="22"/>
                <w:szCs w:val="22"/>
                <w:lang w:val="sr-Cyrl-CS"/>
              </w:rPr>
              <w:t xml:space="preserve">Текући рачун: </w:t>
            </w:r>
            <w:r w:rsidRPr="00A35477">
              <w:rPr>
                <w:sz w:val="22"/>
                <w:szCs w:val="22"/>
                <w:lang w:val="sr-Cyrl-CS"/>
              </w:rPr>
              <w:t>840-577661-50,</w:t>
            </w:r>
            <w:r w:rsidRPr="00A35477">
              <w:rPr>
                <w:b/>
                <w:sz w:val="22"/>
                <w:szCs w:val="22"/>
                <w:lang w:val="sr-Cyrl-CS"/>
              </w:rPr>
              <w:t xml:space="preserve">  код : </w:t>
            </w:r>
            <w:r w:rsidRPr="00A35477">
              <w:rPr>
                <w:sz w:val="22"/>
                <w:szCs w:val="22"/>
                <w:lang w:val="sr-Cyrl-CS"/>
              </w:rPr>
              <w:t>Управа за трезор –Република Србија,</w:t>
            </w:r>
          </w:p>
          <w:p w14:paraId="59DB4A83" w14:textId="77777777" w:rsidR="00E27C53" w:rsidRPr="00A35477" w:rsidRDefault="00E27C53" w:rsidP="001A543D">
            <w:pPr>
              <w:jc w:val="both"/>
              <w:rPr>
                <w:sz w:val="22"/>
                <w:szCs w:val="22"/>
                <w:lang w:val="sr-Cyrl-CS"/>
              </w:rPr>
            </w:pPr>
            <w:r w:rsidRPr="00A35477">
              <w:rPr>
                <w:sz w:val="22"/>
                <w:szCs w:val="22"/>
                <w:lang w:val="sr-Cyrl-CS"/>
              </w:rPr>
              <w:t xml:space="preserve">Министарство финансија, </w:t>
            </w:r>
          </w:p>
          <w:p w14:paraId="4CC6740F" w14:textId="77777777" w:rsidR="00E27C53" w:rsidRPr="00A35477" w:rsidRDefault="00E27C53" w:rsidP="001A543D">
            <w:pPr>
              <w:jc w:val="both"/>
              <w:rPr>
                <w:b/>
                <w:sz w:val="22"/>
                <w:szCs w:val="22"/>
                <w:lang w:val="sr-Cyrl-CS"/>
              </w:rPr>
            </w:pPr>
          </w:p>
        </w:tc>
      </w:tr>
    </w:tbl>
    <w:p w14:paraId="02B1093A" w14:textId="77777777" w:rsidR="00E27C53" w:rsidRPr="00A35477" w:rsidRDefault="00E27C53" w:rsidP="00E27C53">
      <w:pPr>
        <w:ind w:firstLine="720"/>
        <w:jc w:val="both"/>
        <w:rPr>
          <w:sz w:val="22"/>
          <w:szCs w:val="22"/>
          <w:lang w:val="sr-Cyrl-CS"/>
        </w:rPr>
      </w:pPr>
      <w:r w:rsidRPr="00A3547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35477">
        <w:rPr>
          <w:b/>
          <w:noProof/>
          <w:sz w:val="22"/>
          <w:szCs w:val="22"/>
        </w:rPr>
        <w:t>за извршење уговорне обавезе</w:t>
      </w:r>
      <w:r w:rsidRPr="00A35477">
        <w:rPr>
          <w:b/>
          <w:noProof/>
          <w:sz w:val="22"/>
          <w:szCs w:val="22"/>
          <w:lang w:val="sr-Cyrl-RS"/>
        </w:rPr>
        <w:t>,</w:t>
      </w:r>
      <w:r w:rsidRPr="00A35477">
        <w:rPr>
          <w:sz w:val="22"/>
          <w:szCs w:val="22"/>
          <w:lang w:val="sr-Cyrl-CS"/>
        </w:rPr>
        <w:t xml:space="preserve"> и овлашћује меничног повериоца да предату меницу може попунити </w:t>
      </w:r>
      <w:r w:rsidRPr="00A35477">
        <w:rPr>
          <w:b/>
          <w:sz w:val="22"/>
          <w:szCs w:val="22"/>
          <w:lang w:val="sr-Cyrl-CS"/>
        </w:rPr>
        <w:t xml:space="preserve">на износ од 10% од уговорене вредности без ПДВ-а </w:t>
      </w:r>
      <w:r w:rsidRPr="00A35477">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A35477">
        <w:rPr>
          <w:sz w:val="22"/>
          <w:szCs w:val="22"/>
          <w:lang w:val="sr-Latn-RS"/>
        </w:rPr>
        <w:t xml:space="preserve">, </w:t>
      </w:r>
      <w:r w:rsidRPr="00A35477">
        <w:rPr>
          <w:sz w:val="22"/>
          <w:szCs w:val="22"/>
          <w:lang w:val="sr-Cyrl-CS"/>
        </w:rPr>
        <w:t>назив јавне набавке _________________________________________________</w:t>
      </w:r>
      <w:r w:rsidRPr="00A35477">
        <w:rPr>
          <w:sz w:val="22"/>
          <w:szCs w:val="22"/>
          <w:lang w:val="sr-Cyrl-RS"/>
        </w:rPr>
        <w:t xml:space="preserve"> </w:t>
      </w:r>
      <w:r w:rsidRPr="00A35477">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5CBB9C0F" w14:textId="77777777" w:rsidR="00E27C53" w:rsidRPr="00A35477" w:rsidRDefault="00E27C53" w:rsidP="00E27C53">
      <w:pPr>
        <w:ind w:firstLine="720"/>
        <w:jc w:val="both"/>
        <w:rPr>
          <w:sz w:val="22"/>
          <w:szCs w:val="22"/>
          <w:lang w:val="sr-Cyrl-CS"/>
        </w:rPr>
      </w:pPr>
      <w:r w:rsidRPr="00A35477">
        <w:rPr>
          <w:sz w:val="22"/>
          <w:szCs w:val="22"/>
          <w:lang w:val="sr-Cyrl-CS"/>
        </w:rPr>
        <w:t xml:space="preserve">Рок важности менице и меничног овлашћења _________________ (најмање </w:t>
      </w:r>
      <w:r w:rsidRPr="00A35477">
        <w:rPr>
          <w:sz w:val="22"/>
          <w:szCs w:val="22"/>
        </w:rPr>
        <w:t>3</w:t>
      </w:r>
      <w:r w:rsidRPr="00A35477">
        <w:rPr>
          <w:sz w:val="22"/>
          <w:szCs w:val="22"/>
          <w:lang w:val="sr-Latn-RS"/>
        </w:rPr>
        <w:t>0</w:t>
      </w:r>
      <w:r w:rsidRPr="00A35477">
        <w:rPr>
          <w:sz w:val="22"/>
          <w:szCs w:val="22"/>
          <w:lang w:val="sr-Cyrl-CS"/>
        </w:rPr>
        <w:t xml:space="preserve"> дана дужи од дана рока за коначно извршење обавеза за које се меница и менично овлашћење  издаје).</w:t>
      </w:r>
    </w:p>
    <w:p w14:paraId="245EC8D0" w14:textId="77777777" w:rsidR="00E27C53" w:rsidRPr="00A35477" w:rsidRDefault="00E27C53" w:rsidP="00E27C53">
      <w:pPr>
        <w:ind w:firstLine="720"/>
        <w:jc w:val="both"/>
        <w:rPr>
          <w:sz w:val="22"/>
          <w:szCs w:val="22"/>
          <w:lang w:val="sr-Cyrl-CS"/>
        </w:rPr>
      </w:pPr>
      <w:r w:rsidRPr="00A3547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34AAA7A" w14:textId="77777777" w:rsidR="00E27C53" w:rsidRPr="00A35477" w:rsidRDefault="00E27C53" w:rsidP="00E27C53">
      <w:pPr>
        <w:ind w:firstLine="720"/>
        <w:jc w:val="both"/>
        <w:rPr>
          <w:sz w:val="22"/>
          <w:szCs w:val="22"/>
          <w:lang w:val="ru-RU"/>
        </w:rPr>
      </w:pPr>
      <w:r w:rsidRPr="00A3547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27AFF22" w14:textId="77777777" w:rsidR="00E27C53" w:rsidRPr="00A35477" w:rsidRDefault="00E27C53" w:rsidP="00E27C53">
      <w:pPr>
        <w:ind w:firstLine="720"/>
        <w:jc w:val="both"/>
        <w:rPr>
          <w:sz w:val="22"/>
          <w:szCs w:val="22"/>
          <w:lang w:val="ru-RU"/>
        </w:rPr>
      </w:pPr>
      <w:r w:rsidRPr="00A35477">
        <w:rPr>
          <w:sz w:val="22"/>
          <w:szCs w:val="22"/>
          <w:lang w:val="ru-RU"/>
        </w:rPr>
        <w:t>Ово менично писмо – овлашћење сачињено је у 2 (два) истоветна</w:t>
      </w:r>
      <w:r w:rsidRPr="00A35477">
        <w:rPr>
          <w:b/>
          <w:sz w:val="22"/>
          <w:szCs w:val="22"/>
          <w:lang w:val="ru-RU"/>
        </w:rPr>
        <w:t xml:space="preserve"> </w:t>
      </w:r>
      <w:r w:rsidRPr="00A35477">
        <w:rPr>
          <w:sz w:val="22"/>
          <w:szCs w:val="22"/>
          <w:lang w:val="ru-RU"/>
        </w:rPr>
        <w:t>примерка, од којих је 1 (један) примерак за Повериоца, а 1 (један) задржава Дужник.</w:t>
      </w:r>
    </w:p>
    <w:p w14:paraId="039A9C03" w14:textId="77777777" w:rsidR="00E27C53" w:rsidRPr="00A35477" w:rsidRDefault="00E27C53" w:rsidP="00E27C53">
      <w:pPr>
        <w:jc w:val="both"/>
        <w:rPr>
          <w:sz w:val="22"/>
          <w:szCs w:val="22"/>
          <w:lang w:val="sr-Cyrl-CS"/>
        </w:rPr>
      </w:pPr>
    </w:p>
    <w:p w14:paraId="5D5FDEB4" w14:textId="77777777" w:rsidR="00E27C53" w:rsidRPr="00A35477" w:rsidRDefault="00E27C53" w:rsidP="00E27C53">
      <w:pPr>
        <w:jc w:val="both"/>
        <w:rPr>
          <w:sz w:val="22"/>
          <w:szCs w:val="22"/>
          <w:lang w:val="sr-Cyrl-CS"/>
        </w:rPr>
      </w:pPr>
      <w:r w:rsidRPr="00A35477">
        <w:rPr>
          <w:sz w:val="22"/>
          <w:szCs w:val="22"/>
          <w:lang w:val="ru-RU"/>
        </w:rPr>
        <w:t xml:space="preserve">Прилог: - Меница серијски број </w:t>
      </w:r>
      <w:r w:rsidRPr="00A35477">
        <w:rPr>
          <w:sz w:val="22"/>
          <w:szCs w:val="22"/>
          <w:lang w:val="sr-Cyrl-CS"/>
        </w:rPr>
        <w:t xml:space="preserve">_____________________  </w:t>
      </w:r>
    </w:p>
    <w:p w14:paraId="41EF8166" w14:textId="77777777" w:rsidR="00E27C53" w:rsidRPr="00A35477" w:rsidRDefault="00E27C53" w:rsidP="00E27C53">
      <w:pPr>
        <w:jc w:val="both"/>
        <w:rPr>
          <w:sz w:val="22"/>
          <w:szCs w:val="22"/>
          <w:lang w:val="sr-Cyrl-CS"/>
        </w:rPr>
      </w:pPr>
      <w:r w:rsidRPr="00A35477">
        <w:rPr>
          <w:sz w:val="22"/>
          <w:szCs w:val="22"/>
          <w:lang w:val="sr-Cyrl-CS"/>
        </w:rPr>
        <w:t xml:space="preserve">               - Копија картона депонованих потписа</w:t>
      </w:r>
    </w:p>
    <w:p w14:paraId="1C43F003" w14:textId="77777777" w:rsidR="00E27C53" w:rsidRPr="00A35477" w:rsidRDefault="00E27C53" w:rsidP="00E27C53">
      <w:pPr>
        <w:jc w:val="both"/>
        <w:rPr>
          <w:sz w:val="22"/>
          <w:szCs w:val="22"/>
          <w:lang w:val="sr-Cyrl-CS"/>
        </w:rPr>
      </w:pPr>
      <w:r w:rsidRPr="00A35477">
        <w:rPr>
          <w:sz w:val="22"/>
          <w:szCs w:val="22"/>
          <w:lang w:val="sr-Cyrl-CS"/>
        </w:rPr>
        <w:t xml:space="preserve">               - </w:t>
      </w:r>
      <w:r w:rsidRPr="00A35477">
        <w:rPr>
          <w:rFonts w:eastAsia="TimesNewRomanPSMT"/>
          <w:bCs/>
          <w:iCs/>
          <w:sz w:val="22"/>
          <w:szCs w:val="22"/>
          <w:lang w:val="sr-Cyrl-CS"/>
        </w:rPr>
        <w:t>ОП образац</w:t>
      </w:r>
    </w:p>
    <w:p w14:paraId="755B6147" w14:textId="77777777" w:rsidR="00E27C53" w:rsidRPr="00A35477" w:rsidRDefault="00E27C53" w:rsidP="00E27C53">
      <w:pPr>
        <w:jc w:val="both"/>
        <w:rPr>
          <w:sz w:val="22"/>
          <w:szCs w:val="22"/>
          <w:lang w:val="sr-Cyrl-CS"/>
        </w:rPr>
      </w:pPr>
      <w:r w:rsidRPr="00A35477">
        <w:rPr>
          <w:sz w:val="22"/>
          <w:szCs w:val="22"/>
          <w:lang w:val="sr-Cyrl-CS"/>
        </w:rPr>
        <w:t xml:space="preserve">               - </w:t>
      </w:r>
      <w:r w:rsidRPr="00A35477">
        <w:rPr>
          <w:noProof/>
          <w:sz w:val="22"/>
          <w:szCs w:val="22"/>
        </w:rPr>
        <w:t>Копија извода из Регистра  меница и овлашћења</w:t>
      </w:r>
    </w:p>
    <w:p w14:paraId="4DAFD7DB" w14:textId="77777777" w:rsidR="00E27C53" w:rsidRPr="00A35477" w:rsidRDefault="00E27C53" w:rsidP="00E27C53">
      <w:pPr>
        <w:ind w:firstLine="720"/>
        <w:jc w:val="both"/>
        <w:rPr>
          <w:sz w:val="22"/>
          <w:szCs w:val="22"/>
          <w:lang w:val="sr-Cyrl-CS"/>
        </w:rPr>
      </w:pPr>
      <w:r w:rsidRPr="00A35477">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A35477" w14:paraId="32774525" w14:textId="77777777" w:rsidTr="001A543D">
        <w:tc>
          <w:tcPr>
            <w:tcW w:w="4428" w:type="dxa"/>
            <w:shd w:val="clear" w:color="auto" w:fill="auto"/>
          </w:tcPr>
          <w:p w14:paraId="6DF8B829" w14:textId="77777777" w:rsidR="00E27C53" w:rsidRPr="00A35477" w:rsidRDefault="00E27C53" w:rsidP="001A543D">
            <w:pPr>
              <w:jc w:val="both"/>
              <w:rPr>
                <w:b/>
                <w:sz w:val="22"/>
                <w:szCs w:val="22"/>
                <w:lang w:val="sr-Cyrl-CS"/>
              </w:rPr>
            </w:pPr>
          </w:p>
        </w:tc>
        <w:tc>
          <w:tcPr>
            <w:tcW w:w="1260" w:type="dxa"/>
            <w:shd w:val="clear" w:color="auto" w:fill="auto"/>
          </w:tcPr>
          <w:p w14:paraId="79BDE14C" w14:textId="77777777" w:rsidR="00E27C53" w:rsidRPr="00A35477" w:rsidRDefault="00E27C53" w:rsidP="001A543D">
            <w:pPr>
              <w:jc w:val="both"/>
              <w:rPr>
                <w:b/>
                <w:sz w:val="22"/>
                <w:szCs w:val="22"/>
                <w:lang w:val="sr-Cyrl-CS"/>
              </w:rPr>
            </w:pPr>
          </w:p>
        </w:tc>
        <w:tc>
          <w:tcPr>
            <w:tcW w:w="4140" w:type="dxa"/>
            <w:shd w:val="clear" w:color="auto" w:fill="auto"/>
          </w:tcPr>
          <w:p w14:paraId="047909BD" w14:textId="77777777" w:rsidR="00E27C53" w:rsidRPr="00A35477" w:rsidRDefault="00E27C53" w:rsidP="001A543D">
            <w:pPr>
              <w:jc w:val="center"/>
              <w:rPr>
                <w:b/>
                <w:sz w:val="22"/>
                <w:szCs w:val="22"/>
                <w:lang w:val="sr-Cyrl-CS"/>
              </w:rPr>
            </w:pPr>
          </w:p>
        </w:tc>
      </w:tr>
      <w:tr w:rsidR="00E27C53" w:rsidRPr="00A35477" w14:paraId="05CF4FE5" w14:textId="77777777" w:rsidTr="001A543D">
        <w:trPr>
          <w:trHeight w:val="212"/>
        </w:trPr>
        <w:tc>
          <w:tcPr>
            <w:tcW w:w="4428" w:type="dxa"/>
            <w:shd w:val="clear" w:color="auto" w:fill="auto"/>
          </w:tcPr>
          <w:p w14:paraId="24A459BC" w14:textId="77777777" w:rsidR="00E27C53" w:rsidRPr="00A35477" w:rsidRDefault="00E27C53" w:rsidP="001A543D">
            <w:pPr>
              <w:jc w:val="center"/>
              <w:rPr>
                <w:b/>
                <w:sz w:val="22"/>
                <w:szCs w:val="22"/>
                <w:lang w:val="sr-Cyrl-CS"/>
              </w:rPr>
            </w:pPr>
            <w:r w:rsidRPr="00A35477">
              <w:rPr>
                <w:b/>
                <w:sz w:val="22"/>
                <w:szCs w:val="22"/>
                <w:lang w:val="sr-Cyrl-CS"/>
              </w:rPr>
              <w:t>Место и датум издавања Овлашћења:</w:t>
            </w:r>
          </w:p>
        </w:tc>
        <w:tc>
          <w:tcPr>
            <w:tcW w:w="1260" w:type="dxa"/>
            <w:shd w:val="clear" w:color="auto" w:fill="auto"/>
          </w:tcPr>
          <w:p w14:paraId="50134B1A" w14:textId="77777777" w:rsidR="00E27C53" w:rsidRPr="00A35477" w:rsidRDefault="00E27C53" w:rsidP="001A543D">
            <w:pPr>
              <w:jc w:val="both"/>
              <w:rPr>
                <w:b/>
                <w:sz w:val="22"/>
                <w:szCs w:val="22"/>
                <w:lang w:val="sr-Cyrl-CS"/>
              </w:rPr>
            </w:pPr>
          </w:p>
        </w:tc>
        <w:tc>
          <w:tcPr>
            <w:tcW w:w="4140" w:type="dxa"/>
            <w:shd w:val="clear" w:color="auto" w:fill="auto"/>
          </w:tcPr>
          <w:p w14:paraId="0F34FB11" w14:textId="77777777" w:rsidR="00E27C53" w:rsidRPr="00A35477" w:rsidRDefault="00E27C53" w:rsidP="001A543D">
            <w:pPr>
              <w:rPr>
                <w:b/>
                <w:sz w:val="22"/>
                <w:szCs w:val="22"/>
                <w:lang w:val="sr-Cyrl-CS"/>
              </w:rPr>
            </w:pPr>
            <w:r w:rsidRPr="00A35477">
              <w:rPr>
                <w:b/>
                <w:sz w:val="22"/>
                <w:szCs w:val="22"/>
                <w:lang w:val="sr-Cyrl-CS"/>
              </w:rPr>
              <w:t>ДУЖНИК – ИЗДАВАЛАЦ МЕНИЦЕ</w:t>
            </w:r>
          </w:p>
          <w:p w14:paraId="7E906DC0" w14:textId="77777777" w:rsidR="00E27C53" w:rsidRPr="00A35477" w:rsidRDefault="00E27C53" w:rsidP="001A543D">
            <w:pPr>
              <w:jc w:val="center"/>
              <w:rPr>
                <w:b/>
                <w:sz w:val="22"/>
                <w:szCs w:val="22"/>
                <w:lang w:val="sr-Cyrl-CS"/>
              </w:rPr>
            </w:pPr>
          </w:p>
        </w:tc>
      </w:tr>
      <w:tr w:rsidR="00E27C53" w:rsidRPr="00A35477" w14:paraId="58AA46E1" w14:textId="77777777" w:rsidTr="001A543D">
        <w:tc>
          <w:tcPr>
            <w:tcW w:w="4428" w:type="dxa"/>
            <w:tcBorders>
              <w:bottom w:val="single" w:sz="4" w:space="0" w:color="auto"/>
            </w:tcBorders>
            <w:shd w:val="clear" w:color="auto" w:fill="auto"/>
          </w:tcPr>
          <w:p w14:paraId="7D38C274" w14:textId="77777777" w:rsidR="00E27C53" w:rsidRPr="00A35477" w:rsidRDefault="00E27C53" w:rsidP="001A543D">
            <w:pPr>
              <w:rPr>
                <w:sz w:val="22"/>
                <w:szCs w:val="22"/>
                <w:lang w:val="sr-Cyrl-CS"/>
              </w:rPr>
            </w:pPr>
          </w:p>
        </w:tc>
        <w:tc>
          <w:tcPr>
            <w:tcW w:w="1260" w:type="dxa"/>
            <w:shd w:val="clear" w:color="auto" w:fill="auto"/>
          </w:tcPr>
          <w:p w14:paraId="0588DA2D" w14:textId="77777777" w:rsidR="00E27C53" w:rsidRPr="00A35477" w:rsidRDefault="00E27C53" w:rsidP="001A543D">
            <w:pPr>
              <w:jc w:val="center"/>
              <w:rPr>
                <w:b/>
                <w:sz w:val="22"/>
                <w:szCs w:val="22"/>
                <w:lang w:val="sr-Cyrl-CS"/>
              </w:rPr>
            </w:pPr>
            <w:r w:rsidRPr="00A35477">
              <w:rPr>
                <w:sz w:val="22"/>
                <w:szCs w:val="22"/>
                <w:lang w:val="sr-Cyrl-CS"/>
              </w:rPr>
              <w:t>МП</w:t>
            </w:r>
          </w:p>
        </w:tc>
        <w:tc>
          <w:tcPr>
            <w:tcW w:w="4140" w:type="dxa"/>
            <w:tcBorders>
              <w:bottom w:val="single" w:sz="4" w:space="0" w:color="auto"/>
            </w:tcBorders>
            <w:shd w:val="clear" w:color="auto" w:fill="auto"/>
          </w:tcPr>
          <w:p w14:paraId="6E26918A" w14:textId="77777777" w:rsidR="00E27C53" w:rsidRPr="00A35477" w:rsidRDefault="00E27C53" w:rsidP="001A543D">
            <w:pPr>
              <w:rPr>
                <w:b/>
                <w:sz w:val="22"/>
                <w:szCs w:val="22"/>
                <w:lang w:val="sr-Cyrl-CS"/>
              </w:rPr>
            </w:pPr>
          </w:p>
        </w:tc>
      </w:tr>
      <w:tr w:rsidR="00E27C53" w:rsidRPr="00252BAC" w14:paraId="50D0E0C5" w14:textId="77777777" w:rsidTr="001A543D">
        <w:tc>
          <w:tcPr>
            <w:tcW w:w="4428" w:type="dxa"/>
            <w:tcBorders>
              <w:top w:val="single" w:sz="4" w:space="0" w:color="auto"/>
            </w:tcBorders>
            <w:shd w:val="clear" w:color="auto" w:fill="auto"/>
          </w:tcPr>
          <w:p w14:paraId="176E075F" w14:textId="77777777" w:rsidR="00E27C53" w:rsidRPr="00A35477" w:rsidRDefault="00E27C53" w:rsidP="001A543D">
            <w:pPr>
              <w:jc w:val="both"/>
              <w:rPr>
                <w:b/>
                <w:sz w:val="22"/>
                <w:szCs w:val="22"/>
                <w:lang w:val="sr-Cyrl-CS"/>
              </w:rPr>
            </w:pPr>
          </w:p>
        </w:tc>
        <w:tc>
          <w:tcPr>
            <w:tcW w:w="1260" w:type="dxa"/>
            <w:shd w:val="clear" w:color="auto" w:fill="auto"/>
          </w:tcPr>
          <w:p w14:paraId="731D94FC" w14:textId="77777777" w:rsidR="00E27C53" w:rsidRPr="00A35477" w:rsidRDefault="00E27C53" w:rsidP="001A543D">
            <w:pPr>
              <w:jc w:val="right"/>
              <w:rPr>
                <w:sz w:val="22"/>
                <w:szCs w:val="22"/>
                <w:lang w:val="sr-Cyrl-CS"/>
              </w:rPr>
            </w:pPr>
          </w:p>
          <w:p w14:paraId="50E980B5" w14:textId="77777777" w:rsidR="00E27C53" w:rsidRPr="00A35477" w:rsidRDefault="00E27C53" w:rsidP="001A543D">
            <w:pPr>
              <w:jc w:val="right"/>
              <w:rPr>
                <w:sz w:val="22"/>
                <w:szCs w:val="22"/>
                <w:lang w:val="sr-Cyrl-CS"/>
              </w:rPr>
            </w:pPr>
          </w:p>
        </w:tc>
        <w:tc>
          <w:tcPr>
            <w:tcW w:w="4140" w:type="dxa"/>
            <w:tcBorders>
              <w:top w:val="single" w:sz="4" w:space="0" w:color="auto"/>
            </w:tcBorders>
            <w:shd w:val="clear" w:color="auto" w:fill="auto"/>
          </w:tcPr>
          <w:p w14:paraId="28FB6EA8" w14:textId="77777777" w:rsidR="00E27C53" w:rsidRPr="00A35477" w:rsidRDefault="00E27C53" w:rsidP="001A543D">
            <w:pPr>
              <w:jc w:val="center"/>
              <w:rPr>
                <w:b/>
                <w:sz w:val="22"/>
                <w:szCs w:val="22"/>
                <w:lang w:val="sr-Cyrl-CS"/>
              </w:rPr>
            </w:pPr>
            <w:r w:rsidRPr="00A35477">
              <w:rPr>
                <w:sz w:val="22"/>
                <w:szCs w:val="22"/>
                <w:lang w:val="sr-Cyrl-CS"/>
              </w:rPr>
              <w:t>Потпис овлашћеног лица</w:t>
            </w:r>
          </w:p>
        </w:tc>
      </w:tr>
    </w:tbl>
    <w:p w14:paraId="784BD92D" w14:textId="77777777" w:rsidR="00E27C53" w:rsidRPr="00BB2C09" w:rsidRDefault="00E27C53" w:rsidP="00E27C53">
      <w:pPr>
        <w:rPr>
          <w:sz w:val="22"/>
          <w:szCs w:val="22"/>
          <w:highlight w:val="yellow"/>
          <w:lang w:val="sr-Latn-RS"/>
        </w:rPr>
      </w:pPr>
    </w:p>
    <w:p w14:paraId="10D79DF8" w14:textId="77777777" w:rsidR="00E27C53" w:rsidRPr="00D77F14" w:rsidRDefault="00E27C53" w:rsidP="00E27C53">
      <w:pPr>
        <w:jc w:val="both"/>
        <w:rPr>
          <w:highlight w:val="yellow"/>
        </w:rPr>
      </w:pPr>
    </w:p>
    <w:p w14:paraId="3AD3E812"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6E7ABE1F" w14:textId="77777777" w:rsidR="00E27C53" w:rsidRPr="00AE1407" w:rsidRDefault="00E27C53" w:rsidP="00E27C53">
      <w:pPr>
        <w:spacing w:before="120" w:after="120"/>
        <w:jc w:val="both"/>
        <w:rPr>
          <w:b/>
          <w:i/>
        </w:rPr>
      </w:pPr>
      <w:r w:rsidRPr="00AE1407">
        <w:t xml:space="preserve">Предметна </w:t>
      </w:r>
      <w:r w:rsidRPr="004C5AA4">
        <w:t>набавка не садржи поверљиве информације које наручилац ставља на располагање.</w:t>
      </w:r>
    </w:p>
    <w:p w14:paraId="75DCA551" w14:textId="77777777" w:rsidR="00E27C53" w:rsidRPr="004C5AA4" w:rsidRDefault="00E27C53" w:rsidP="004C5AA4">
      <w:pPr>
        <w:jc w:val="both"/>
        <w:rPr>
          <w:b/>
          <w:bCs/>
        </w:rPr>
      </w:pPr>
    </w:p>
    <w:p w14:paraId="2CBF1095"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8EBFD38" w14:textId="77777777" w:rsidR="00E27C53" w:rsidRPr="00642456" w:rsidRDefault="00E27C53" w:rsidP="00E27C53">
      <w:pPr>
        <w:jc w:val="both"/>
        <w:rPr>
          <w:b/>
          <w:bCs/>
        </w:rPr>
      </w:pPr>
    </w:p>
    <w:p w14:paraId="505E260F"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46E6E9B0" w14:textId="77777777" w:rsidR="00E27C53" w:rsidRPr="00642456" w:rsidRDefault="00E27C53" w:rsidP="00E27C53">
      <w:pPr>
        <w:jc w:val="both"/>
        <w:rPr>
          <w:rFonts w:eastAsia="TimesNewRomanPSMT"/>
          <w:bCs/>
          <w:iCs/>
        </w:rPr>
      </w:pPr>
    </w:p>
    <w:p w14:paraId="239FCF6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4E5047A"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20E99689" w14:textId="77777777" w:rsidR="00E27C53" w:rsidRPr="00642456" w:rsidRDefault="00E27C53" w:rsidP="00E27C53">
      <w:pPr>
        <w:pStyle w:val="ListParagraph"/>
        <w:ind w:left="360"/>
        <w:jc w:val="both"/>
        <w:rPr>
          <w:rFonts w:eastAsia="TimesNewRomanPSMT"/>
          <w:bCs/>
          <w:iCs/>
        </w:rPr>
      </w:pPr>
    </w:p>
    <w:p w14:paraId="3C40D3E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E0EC985"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3855C36A"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4D369A04"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2BF637E"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4358C306"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F3E8663" w14:textId="77777777" w:rsidR="00E27C53" w:rsidRDefault="00E27C53" w:rsidP="00E27C53">
      <w:pPr>
        <w:jc w:val="both"/>
        <w:rPr>
          <w:b/>
          <w:bCs/>
        </w:rPr>
      </w:pPr>
    </w:p>
    <w:p w14:paraId="5CB64932" w14:textId="77777777" w:rsidR="00E27C53" w:rsidRDefault="00E27C53" w:rsidP="00E27C53">
      <w:pPr>
        <w:jc w:val="both"/>
        <w:rPr>
          <w:b/>
          <w:bCs/>
        </w:rPr>
      </w:pPr>
    </w:p>
    <w:p w14:paraId="5822FD12"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15389AF" w14:textId="77777777" w:rsidR="00E27C53" w:rsidRPr="00AE1407" w:rsidRDefault="00E27C53" w:rsidP="00E27C53">
      <w:pPr>
        <w:jc w:val="both"/>
        <w:rPr>
          <w:b/>
          <w:bCs/>
        </w:rPr>
      </w:pPr>
    </w:p>
    <w:p w14:paraId="0CD5D8DE"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2ED6B68"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93E357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129526E4"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7F01C673"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022730E1" w14:textId="77777777" w:rsidR="00E27C53" w:rsidRPr="00A0761E" w:rsidRDefault="00E27C53" w:rsidP="00E27C53">
      <w:pPr>
        <w:jc w:val="both"/>
        <w:rPr>
          <w:b/>
          <w:bCs/>
        </w:rPr>
      </w:pPr>
    </w:p>
    <w:p w14:paraId="348AC809"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4B28BFC3" w14:textId="77777777" w:rsidR="00E27C53" w:rsidRPr="00A43FB2" w:rsidRDefault="00E27C53" w:rsidP="00E27C53">
      <w:pPr>
        <w:jc w:val="both"/>
        <w:rPr>
          <w:highlight w:val="yellow"/>
        </w:rPr>
      </w:pPr>
    </w:p>
    <w:p w14:paraId="7551790C" w14:textId="77777777" w:rsidR="00E27C53" w:rsidRDefault="00E27C53" w:rsidP="00E27C53">
      <w:pPr>
        <w:jc w:val="both"/>
        <w:rPr>
          <w:b/>
          <w:bCs/>
        </w:rPr>
      </w:pPr>
      <w:r w:rsidRPr="001649DB">
        <w:t>Избор најповољније понуде ће се извршити применом критеријума</w:t>
      </w:r>
      <w:r w:rsidRPr="001649D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649DB" w:rsidRPr="001649DB">
            <w:rPr>
              <w:b/>
            </w:rPr>
            <w:t xml:space="preserve">„економски најповољнија понуда“. </w:t>
          </w:r>
        </w:sdtContent>
      </w:sdt>
      <w:r w:rsidRPr="001649DB">
        <w:rPr>
          <w:b/>
          <w:bCs/>
        </w:rPr>
        <w:t xml:space="preserve"> </w:t>
      </w:r>
    </w:p>
    <w:p w14:paraId="519DC010" w14:textId="77777777" w:rsidR="001649DB" w:rsidRPr="001649DB" w:rsidRDefault="001649DB" w:rsidP="00E27C53">
      <w:pPr>
        <w:jc w:val="both"/>
        <w:rPr>
          <w:b/>
          <w:bCs/>
          <w:i/>
          <w:iCs/>
        </w:rPr>
      </w:pPr>
    </w:p>
    <w:p w14:paraId="2BDE05A6" w14:textId="77777777" w:rsidR="00E27C53" w:rsidRPr="001649DB" w:rsidRDefault="00E27C53" w:rsidP="00E27C53">
      <w:pPr>
        <w:jc w:val="both"/>
        <w:rPr>
          <w:rFonts w:eastAsia="TimesNewRomanPSMT"/>
          <w:bCs/>
        </w:rPr>
      </w:pPr>
      <w:r w:rsidRPr="001649DB">
        <w:rPr>
          <w:bCs/>
          <w:iCs/>
        </w:rPr>
        <w:t xml:space="preserve">Разрада критеријума је </w:t>
      </w:r>
      <w:r w:rsidRPr="001649DB">
        <w:rPr>
          <w:rFonts w:eastAsia="TimesNewRomanPSMT"/>
          <w:bCs/>
        </w:rPr>
        <w:t xml:space="preserve">у </w:t>
      </w:r>
      <w:r w:rsidRPr="001649DB">
        <w:rPr>
          <w:rFonts w:eastAsia="TimesNewRomanPSMT"/>
          <w:bCs/>
          <w:lang w:val="sr-Cyrl-CS"/>
        </w:rPr>
        <w:t>поглављу</w:t>
      </w:r>
      <w:r w:rsidRPr="001649DB">
        <w:rPr>
          <w:rFonts w:eastAsia="TimesNewRomanPSMT"/>
          <w:bCs/>
        </w:rPr>
        <w:t xml:space="preserve"> 7.</w:t>
      </w:r>
      <w:r w:rsidRPr="001649DB">
        <w:rPr>
          <w:rFonts w:eastAsia="TimesNewRomanPSMT"/>
          <w:bCs/>
          <w:lang w:val="ru-RU"/>
        </w:rPr>
        <w:t xml:space="preserve"> </w:t>
      </w:r>
      <w:r w:rsidRPr="001649DB">
        <w:rPr>
          <w:rFonts w:eastAsia="TimesNewRomanPSMT"/>
          <w:bCs/>
        </w:rPr>
        <w:t>конкурсне документације.</w:t>
      </w:r>
    </w:p>
    <w:p w14:paraId="7F8B70FD" w14:textId="77777777" w:rsidR="00E27C53" w:rsidRPr="00AE1407" w:rsidRDefault="00E27C53" w:rsidP="00E27C53">
      <w:pPr>
        <w:jc w:val="both"/>
        <w:rPr>
          <w:highlight w:val="green"/>
        </w:rPr>
      </w:pPr>
    </w:p>
    <w:p w14:paraId="237AA940"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3BBC229" w14:textId="77777777" w:rsidR="00E27C53" w:rsidRPr="00AE1407" w:rsidRDefault="00E27C53" w:rsidP="00E27C53">
      <w:pPr>
        <w:jc w:val="both"/>
        <w:rPr>
          <w:b/>
          <w:bCs/>
          <w:highlight w:val="green"/>
        </w:rPr>
      </w:pPr>
    </w:p>
    <w:p w14:paraId="4514646E" w14:textId="77777777" w:rsidR="00E27C53" w:rsidRDefault="003205A4" w:rsidP="00E27C53">
      <w:pPr>
        <w:jc w:val="both"/>
        <w:rPr>
          <w:noProof/>
          <w:lang w:val="sr-Latn-RS"/>
        </w:rPr>
      </w:pPr>
      <w:r w:rsidRPr="00DD51C9">
        <w:rPr>
          <w:iCs/>
        </w:rPr>
        <w:t>Уколико две или више понуда имају исти број пондера,</w:t>
      </w:r>
      <w:r w:rsidRPr="00DD51C9">
        <w:rPr>
          <w:noProof/>
        </w:rPr>
        <w:t xml:space="preserve"> </w:t>
      </w:r>
      <w:r w:rsidRPr="00DD51C9">
        <w:rPr>
          <w:iCs/>
        </w:rPr>
        <w:t>као најповољнија</w:t>
      </w:r>
      <w:r w:rsidRPr="00DD51C9">
        <w:rPr>
          <w:noProof/>
        </w:rPr>
        <w:t xml:space="preserve"> </w:t>
      </w:r>
      <w:r w:rsidRPr="00DD51C9">
        <w:rPr>
          <w:iCs/>
        </w:rPr>
        <w:t xml:space="preserve">понуда биће изабрана </w:t>
      </w:r>
      <w:r w:rsidRPr="00DD51C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w:t>
      </w:r>
    </w:p>
    <w:p w14:paraId="3A5D9904" w14:textId="77777777" w:rsidR="003205A4" w:rsidRPr="003205A4" w:rsidRDefault="003205A4" w:rsidP="00E27C53">
      <w:pPr>
        <w:jc w:val="both"/>
        <w:rPr>
          <w:b/>
          <w:bCs/>
          <w:highlight w:val="green"/>
          <w:lang w:val="sr-Latn-RS"/>
        </w:rPr>
      </w:pPr>
    </w:p>
    <w:p w14:paraId="33C40C1D"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03119054" w14:textId="77777777" w:rsidR="00E27C53" w:rsidRPr="00AE1407" w:rsidRDefault="00E27C53" w:rsidP="00E27C53">
      <w:pPr>
        <w:jc w:val="both"/>
        <w:rPr>
          <w:b/>
        </w:rPr>
      </w:pPr>
    </w:p>
    <w:p w14:paraId="53DA872F"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0180F76A" w14:textId="77777777" w:rsidR="00E27C53" w:rsidRPr="00AE1407" w:rsidRDefault="00E27C53" w:rsidP="00E27C53">
      <w:pPr>
        <w:jc w:val="both"/>
        <w:rPr>
          <w:b/>
        </w:rPr>
      </w:pPr>
    </w:p>
    <w:p w14:paraId="4BA03FC0"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5DBA82F7"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573F175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6F6E1A"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0FDF9AD7"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043D0D9" w14:textId="77777777" w:rsidR="00E27C53" w:rsidRPr="00342397" w:rsidRDefault="00E27C53" w:rsidP="00E27C53">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14AFC4CA" w14:textId="77777777" w:rsidR="00E27C53" w:rsidRPr="00342397" w:rsidRDefault="00E27C53" w:rsidP="00E27C53">
      <w:pPr>
        <w:jc w:val="both"/>
      </w:pPr>
      <w:r w:rsidRPr="00342397">
        <w:lastRenderedPageBreak/>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361D3673"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19BEB50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4434239D"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1F4715DA"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051E218B"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FF980B3"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51CB3D80"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D0335AE" w14:textId="77777777" w:rsidR="00E27C53" w:rsidRDefault="00E27C53" w:rsidP="00E27C53">
      <w:pPr>
        <w:autoSpaceDE w:val="0"/>
        <w:autoSpaceDN w:val="0"/>
        <w:adjustRightInd w:val="0"/>
        <w:jc w:val="both"/>
      </w:pPr>
    </w:p>
    <w:p w14:paraId="7F2F60C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7A082D7"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43C85623"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79D42FF"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67201903"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56C62FA"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A1DF753"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2AA5F136" w14:textId="77777777" w:rsidR="00E27C53" w:rsidRDefault="00E27C53" w:rsidP="00E27C53">
      <w:pPr>
        <w:jc w:val="both"/>
      </w:pPr>
    </w:p>
    <w:p w14:paraId="3B237817"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C2CB2B" w14:textId="77777777" w:rsidR="00E27C53" w:rsidRDefault="00E27C53" w:rsidP="00E27C53">
      <w:pPr>
        <w:pStyle w:val="ListParagraph"/>
        <w:ind w:left="0"/>
        <w:jc w:val="both"/>
        <w:rPr>
          <w:rFonts w:eastAsia="TimesNewRomanPSMT"/>
          <w:bCs/>
          <w:color w:val="FF0000"/>
        </w:rPr>
      </w:pPr>
    </w:p>
    <w:p w14:paraId="7DF90F07"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56C27AA6" w14:textId="77777777" w:rsidR="00E27C53" w:rsidRPr="0004342C" w:rsidRDefault="00E27C53" w:rsidP="00E27C53">
      <w:pPr>
        <w:jc w:val="both"/>
        <w:rPr>
          <w:b/>
        </w:rPr>
      </w:pPr>
    </w:p>
    <w:p w14:paraId="7DE81CED"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4CAA9C25"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48350E95"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367D4D7C" w14:textId="77777777" w:rsidR="00E27C53" w:rsidRPr="004947FB" w:rsidRDefault="00E27C53" w:rsidP="00E27C53">
      <w:pPr>
        <w:pStyle w:val="ListParagraph"/>
        <w:ind w:left="360"/>
        <w:jc w:val="both"/>
        <w:rPr>
          <w:b/>
          <w:lang w:val="en-US"/>
        </w:rPr>
      </w:pPr>
    </w:p>
    <w:p w14:paraId="00126258"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5C538AB5" w14:textId="77777777" w:rsidR="00E27C53" w:rsidRPr="00F726E2" w:rsidRDefault="00E27C53" w:rsidP="00E27C53">
      <w:pPr>
        <w:ind w:firstLine="720"/>
        <w:jc w:val="both"/>
        <w:rPr>
          <w:lang w:val="en-US"/>
        </w:rPr>
      </w:pPr>
    </w:p>
    <w:p w14:paraId="0BFD1933"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07BC79A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64945B2D" w14:textId="77777777" w:rsidR="00E27C53" w:rsidRDefault="00E27C53" w:rsidP="00E27C53">
      <w:pPr>
        <w:ind w:firstLine="720"/>
        <w:jc w:val="both"/>
        <w:rPr>
          <w:shd w:val="clear" w:color="auto" w:fill="FFFFFF"/>
        </w:rPr>
      </w:pPr>
    </w:p>
    <w:p w14:paraId="2A7AC72F" w14:textId="77777777" w:rsidR="00E27C53" w:rsidRDefault="00E27C53" w:rsidP="00E27C53">
      <w:pPr>
        <w:jc w:val="both"/>
      </w:pPr>
      <w:r>
        <w:t>Наручилац ће дозволити измене уговора у следећим ситуацијама:</w:t>
      </w:r>
    </w:p>
    <w:p w14:paraId="433816E3"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59D2E0E0"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A09C61F"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34025773"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8E1957E" w14:textId="77777777" w:rsidR="00E27C53" w:rsidRDefault="00E27C53" w:rsidP="00E27C53">
      <w:pPr>
        <w:ind w:left="360"/>
        <w:jc w:val="both"/>
        <w:rPr>
          <w:lang w:val="sr-Cyrl-RS"/>
        </w:rPr>
      </w:pPr>
    </w:p>
    <w:p w14:paraId="6130DDE2" w14:textId="77777777" w:rsidR="00E27C53" w:rsidRPr="00111B15" w:rsidRDefault="00E27C53" w:rsidP="00E27C53">
      <w:pPr>
        <w:ind w:firstLine="720"/>
        <w:jc w:val="both"/>
        <w:rPr>
          <w:lang w:val="sr-Cyrl-RS"/>
        </w:rPr>
      </w:pPr>
    </w:p>
    <w:p w14:paraId="2ABD2283" w14:textId="77777777" w:rsidR="00E27C53" w:rsidRPr="00066B40" w:rsidRDefault="00E27C53" w:rsidP="00E27C53">
      <w:r w:rsidRPr="00F726E2">
        <w:rPr>
          <w:b/>
        </w:rPr>
        <w:t>НАПОМЕНА</w:t>
      </w:r>
      <w:r w:rsidRPr="00066B40">
        <w:rPr>
          <w:b/>
        </w:rPr>
        <w:t>:</w:t>
      </w:r>
    </w:p>
    <w:p w14:paraId="34E1B549"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51F4861D" w14:textId="77777777" w:rsidR="00E27C53" w:rsidRPr="00E20B95" w:rsidRDefault="00E27C53" w:rsidP="00E27C53">
      <w:pPr>
        <w:ind w:firstLine="720"/>
        <w:jc w:val="both"/>
      </w:pPr>
    </w:p>
    <w:p w14:paraId="2CC9E326" w14:textId="77777777" w:rsidR="00E27C53" w:rsidRPr="00E20B95" w:rsidRDefault="00E27C53" w:rsidP="00E27C53">
      <w:pPr>
        <w:jc w:val="both"/>
        <w:rPr>
          <w:noProof/>
        </w:rPr>
      </w:pPr>
      <w:r>
        <w:lastRenderedPageBreak/>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581BEFC3" w14:textId="77777777" w:rsidR="00E27C53" w:rsidRPr="00E71ECC" w:rsidRDefault="00E27C53" w:rsidP="00096437">
      <w:pPr>
        <w:pStyle w:val="Heading1"/>
        <w:numPr>
          <w:ilvl w:val="0"/>
          <w:numId w:val="27"/>
        </w:numPr>
        <w:jc w:val="center"/>
      </w:pPr>
      <w:bookmarkStart w:id="55" w:name="_Toc311016791"/>
      <w:bookmarkStart w:id="56" w:name="_Toc311017143"/>
      <w:bookmarkStart w:id="57" w:name="_Toc311017332"/>
      <w:bookmarkStart w:id="58" w:name="_Toc312747151"/>
      <w:bookmarkStart w:id="59" w:name="_Toc312747210"/>
      <w:bookmarkStart w:id="60" w:name="_Toc375826008"/>
      <w:bookmarkStart w:id="61" w:name="_Toc389030815"/>
      <w:bookmarkStart w:id="62" w:name="_Toc448222239"/>
      <w:bookmarkStart w:id="63" w:name="_Toc477327711"/>
      <w:bookmarkStart w:id="64" w:name="_Toc477327994"/>
      <w:bookmarkStart w:id="65" w:name="_Toc477328723"/>
      <w:bookmarkStart w:id="66" w:name="_Toc477329194"/>
      <w:bookmarkStart w:id="67" w:name="_Toc531160864"/>
      <w:r w:rsidRPr="00E71ECC">
        <w:lastRenderedPageBreak/>
        <w:t>РАЗРАДА КРИТЕРИЈУМА</w:t>
      </w:r>
      <w:bookmarkEnd w:id="55"/>
      <w:bookmarkEnd w:id="56"/>
      <w:bookmarkEnd w:id="57"/>
      <w:bookmarkEnd w:id="58"/>
      <w:bookmarkEnd w:id="59"/>
      <w:bookmarkEnd w:id="60"/>
      <w:bookmarkEnd w:id="61"/>
      <w:bookmarkEnd w:id="62"/>
      <w:bookmarkEnd w:id="63"/>
      <w:bookmarkEnd w:id="64"/>
      <w:bookmarkEnd w:id="65"/>
      <w:bookmarkEnd w:id="66"/>
      <w:bookmarkEnd w:id="67"/>
    </w:p>
    <w:p w14:paraId="42C9E634" w14:textId="77777777" w:rsidR="00E27C53" w:rsidRPr="00E71ECC" w:rsidRDefault="00E27C53" w:rsidP="00E27C53">
      <w:pPr>
        <w:rPr>
          <w:lang w:val="hr-HR"/>
        </w:rPr>
      </w:pPr>
    </w:p>
    <w:tbl>
      <w:tblPr>
        <w:tblStyle w:val="TableGrid"/>
        <w:tblW w:w="0" w:type="auto"/>
        <w:jc w:val="center"/>
        <w:tblLook w:val="04A0" w:firstRow="1" w:lastRow="0" w:firstColumn="1" w:lastColumn="0" w:noHBand="0" w:noVBand="1"/>
      </w:tblPr>
      <w:tblGrid>
        <w:gridCol w:w="496"/>
        <w:gridCol w:w="3121"/>
        <w:gridCol w:w="1152"/>
        <w:gridCol w:w="1777"/>
        <w:gridCol w:w="2740"/>
      </w:tblGrid>
      <w:tr w:rsidR="007B40F3" w:rsidRPr="000B2603" w14:paraId="1524D723" w14:textId="77777777" w:rsidTr="00D87C79">
        <w:trPr>
          <w:trHeight w:val="1076"/>
          <w:jc w:val="center"/>
        </w:trPr>
        <w:tc>
          <w:tcPr>
            <w:tcW w:w="0" w:type="auto"/>
            <w:vAlign w:val="center"/>
          </w:tcPr>
          <w:p w14:paraId="569134FA" w14:textId="77777777" w:rsidR="007B40F3" w:rsidRPr="000B2603" w:rsidRDefault="007B40F3" w:rsidP="00D87C79">
            <w:pPr>
              <w:rPr>
                <w:b/>
                <w:sz w:val="22"/>
                <w:szCs w:val="22"/>
                <w:lang w:val="sr-Cyrl-RS"/>
              </w:rPr>
            </w:pPr>
            <w:r w:rsidRPr="000B2603">
              <w:rPr>
                <w:b/>
                <w:sz w:val="22"/>
                <w:szCs w:val="22"/>
                <w:lang w:val="sr-Cyrl-RS"/>
              </w:rPr>
              <w:t>РБ</w:t>
            </w:r>
          </w:p>
        </w:tc>
        <w:tc>
          <w:tcPr>
            <w:tcW w:w="0" w:type="auto"/>
            <w:vAlign w:val="center"/>
          </w:tcPr>
          <w:p w14:paraId="1BAA3DBA" w14:textId="77777777" w:rsidR="007B40F3" w:rsidRPr="000B2603" w:rsidRDefault="007B40F3" w:rsidP="00D87C79">
            <w:pPr>
              <w:jc w:val="center"/>
              <w:rPr>
                <w:b/>
                <w:sz w:val="22"/>
                <w:szCs w:val="22"/>
              </w:rPr>
            </w:pPr>
            <w:r w:rsidRPr="000B2603">
              <w:rPr>
                <w:b/>
                <w:sz w:val="22"/>
                <w:szCs w:val="22"/>
              </w:rPr>
              <w:t>КРИТЕРИЈУМ</w:t>
            </w:r>
          </w:p>
        </w:tc>
        <w:tc>
          <w:tcPr>
            <w:tcW w:w="0" w:type="auto"/>
            <w:shd w:val="clear" w:color="auto" w:fill="auto"/>
            <w:vAlign w:val="center"/>
          </w:tcPr>
          <w:p w14:paraId="6D0ED96A" w14:textId="77777777" w:rsidR="007B40F3" w:rsidRPr="000B2603" w:rsidRDefault="007B40F3" w:rsidP="00D87C79">
            <w:pPr>
              <w:jc w:val="center"/>
              <w:rPr>
                <w:b/>
                <w:sz w:val="22"/>
                <w:szCs w:val="22"/>
              </w:rPr>
            </w:pPr>
            <w:r w:rsidRPr="000B2603">
              <w:rPr>
                <w:b/>
                <w:sz w:val="22"/>
                <w:szCs w:val="22"/>
              </w:rPr>
              <w:t>ОЗНАКА</w:t>
            </w:r>
          </w:p>
        </w:tc>
        <w:tc>
          <w:tcPr>
            <w:tcW w:w="0" w:type="auto"/>
            <w:shd w:val="clear" w:color="auto" w:fill="auto"/>
            <w:vAlign w:val="center"/>
          </w:tcPr>
          <w:p w14:paraId="6DB7B755" w14:textId="77777777" w:rsidR="007B40F3" w:rsidRPr="000B2603" w:rsidRDefault="007B40F3" w:rsidP="00D87C79">
            <w:pPr>
              <w:jc w:val="center"/>
              <w:rPr>
                <w:b/>
                <w:sz w:val="22"/>
                <w:szCs w:val="22"/>
              </w:rPr>
            </w:pPr>
            <w:r w:rsidRPr="000B2603">
              <w:rPr>
                <w:b/>
                <w:sz w:val="22"/>
                <w:szCs w:val="22"/>
              </w:rPr>
              <w:t>МАКС. БР. ПОНДЕРА</w:t>
            </w:r>
          </w:p>
        </w:tc>
        <w:tc>
          <w:tcPr>
            <w:tcW w:w="0" w:type="auto"/>
            <w:shd w:val="clear" w:color="auto" w:fill="auto"/>
            <w:vAlign w:val="center"/>
          </w:tcPr>
          <w:p w14:paraId="3C013396" w14:textId="77777777" w:rsidR="007B40F3" w:rsidRPr="000B2603" w:rsidRDefault="007B40F3" w:rsidP="00D87C79">
            <w:pPr>
              <w:jc w:val="center"/>
              <w:rPr>
                <w:b/>
                <w:sz w:val="22"/>
                <w:szCs w:val="22"/>
              </w:rPr>
            </w:pPr>
            <w:r w:rsidRPr="000B2603">
              <w:rPr>
                <w:b/>
                <w:sz w:val="22"/>
                <w:szCs w:val="22"/>
              </w:rPr>
              <w:t>ФОРМУЛА</w:t>
            </w:r>
          </w:p>
        </w:tc>
      </w:tr>
      <w:tr w:rsidR="007B40F3" w:rsidRPr="000B2603" w14:paraId="71407AE5" w14:textId="77777777" w:rsidTr="00D87C79">
        <w:trPr>
          <w:trHeight w:val="731"/>
          <w:jc w:val="center"/>
        </w:trPr>
        <w:tc>
          <w:tcPr>
            <w:tcW w:w="0" w:type="auto"/>
            <w:vAlign w:val="center"/>
          </w:tcPr>
          <w:p w14:paraId="415E24CB" w14:textId="77777777" w:rsidR="007B40F3" w:rsidRPr="000B2603" w:rsidRDefault="007B40F3" w:rsidP="007B40F3">
            <w:pPr>
              <w:pStyle w:val="ListParagraph"/>
              <w:numPr>
                <w:ilvl w:val="0"/>
                <w:numId w:val="12"/>
              </w:numPr>
              <w:jc w:val="center"/>
              <w:rPr>
                <w:b/>
                <w:noProof/>
                <w:sz w:val="22"/>
                <w:szCs w:val="22"/>
              </w:rPr>
            </w:pPr>
          </w:p>
        </w:tc>
        <w:tc>
          <w:tcPr>
            <w:tcW w:w="0" w:type="auto"/>
            <w:vAlign w:val="center"/>
          </w:tcPr>
          <w:p w14:paraId="53B659BC" w14:textId="77777777" w:rsidR="007B40F3" w:rsidRPr="000B2603" w:rsidRDefault="007B40F3" w:rsidP="00D87C79">
            <w:pPr>
              <w:pStyle w:val="ListParagraph"/>
              <w:ind w:left="0"/>
              <w:rPr>
                <w:b/>
                <w:noProof/>
                <w:sz w:val="22"/>
                <w:szCs w:val="22"/>
                <w:lang w:val="sr-Cyrl-RS"/>
              </w:rPr>
            </w:pPr>
            <w:r w:rsidRPr="000B2603">
              <w:rPr>
                <w:b/>
                <w:noProof/>
                <w:lang w:val="sr-Cyrl-RS"/>
              </w:rPr>
              <w:t>Укупна цена израде пројектне документације</w:t>
            </w:r>
          </w:p>
        </w:tc>
        <w:tc>
          <w:tcPr>
            <w:tcW w:w="0" w:type="auto"/>
            <w:shd w:val="clear" w:color="auto" w:fill="auto"/>
            <w:vAlign w:val="center"/>
          </w:tcPr>
          <w:p w14:paraId="159D60E9" w14:textId="77777777" w:rsidR="007B40F3" w:rsidRPr="000B2603" w:rsidRDefault="007B40F3" w:rsidP="00D87C79">
            <w:pPr>
              <w:jc w:val="center"/>
              <w:rPr>
                <w:sz w:val="22"/>
                <w:szCs w:val="22"/>
                <w:lang w:val="sr-Cyrl-RS"/>
              </w:rPr>
            </w:pPr>
            <w:r w:rsidRPr="000B2603">
              <w:rPr>
                <w:sz w:val="22"/>
                <w:szCs w:val="22"/>
                <w:lang w:val="sr-Cyrl-RS"/>
              </w:rPr>
              <w:t>УЦ</w:t>
            </w:r>
          </w:p>
        </w:tc>
        <w:tc>
          <w:tcPr>
            <w:tcW w:w="0" w:type="auto"/>
            <w:shd w:val="clear" w:color="auto" w:fill="auto"/>
            <w:vAlign w:val="center"/>
          </w:tcPr>
          <w:p w14:paraId="519B756E" w14:textId="77777777" w:rsidR="007B40F3" w:rsidRPr="000B2603" w:rsidRDefault="007B40F3" w:rsidP="00D87C79">
            <w:pPr>
              <w:jc w:val="center"/>
              <w:rPr>
                <w:sz w:val="22"/>
                <w:szCs w:val="22"/>
                <w:lang w:val="sr-Cyrl-RS"/>
              </w:rPr>
            </w:pPr>
            <w:r w:rsidRPr="000B2603">
              <w:rPr>
                <w:sz w:val="22"/>
                <w:szCs w:val="22"/>
                <w:lang w:val="sr-Cyrl-RS"/>
              </w:rPr>
              <w:t>80</w:t>
            </w:r>
          </w:p>
        </w:tc>
        <w:tc>
          <w:tcPr>
            <w:tcW w:w="0" w:type="auto"/>
            <w:shd w:val="clear" w:color="auto" w:fill="auto"/>
            <w:vAlign w:val="center"/>
          </w:tcPr>
          <w:p w14:paraId="53F4CBEF" w14:textId="77777777" w:rsidR="007B40F3" w:rsidRPr="000B2603" w:rsidRDefault="000B2473" w:rsidP="00D87C79">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7B40F3" w:rsidRPr="00241B13" w14:paraId="02EE1D60" w14:textId="77777777" w:rsidTr="00D87C79">
        <w:trPr>
          <w:trHeight w:val="731"/>
          <w:jc w:val="center"/>
        </w:trPr>
        <w:tc>
          <w:tcPr>
            <w:tcW w:w="0" w:type="auto"/>
            <w:vAlign w:val="center"/>
          </w:tcPr>
          <w:p w14:paraId="51B792AF" w14:textId="77777777" w:rsidR="007B40F3" w:rsidRPr="000B2603" w:rsidRDefault="007B40F3" w:rsidP="007B40F3">
            <w:pPr>
              <w:pStyle w:val="ListParagraph"/>
              <w:numPr>
                <w:ilvl w:val="0"/>
                <w:numId w:val="12"/>
              </w:numPr>
              <w:jc w:val="center"/>
              <w:rPr>
                <w:b/>
                <w:noProof/>
                <w:sz w:val="22"/>
                <w:szCs w:val="22"/>
              </w:rPr>
            </w:pPr>
          </w:p>
        </w:tc>
        <w:tc>
          <w:tcPr>
            <w:tcW w:w="0" w:type="auto"/>
            <w:vAlign w:val="center"/>
          </w:tcPr>
          <w:p w14:paraId="0A832835" w14:textId="77777777" w:rsidR="007B40F3" w:rsidRPr="000B2603" w:rsidRDefault="007B40F3" w:rsidP="00D87C79">
            <w:pPr>
              <w:rPr>
                <w:sz w:val="22"/>
                <w:szCs w:val="22"/>
              </w:rPr>
            </w:pPr>
            <w:r w:rsidRPr="000B2603">
              <w:rPr>
                <w:b/>
                <w:noProof/>
                <w:lang w:val="sr-Cyrl-RS"/>
              </w:rPr>
              <w:t>Рок израде пројектне документације</w:t>
            </w:r>
          </w:p>
        </w:tc>
        <w:tc>
          <w:tcPr>
            <w:tcW w:w="0" w:type="auto"/>
            <w:shd w:val="clear" w:color="auto" w:fill="auto"/>
            <w:vAlign w:val="center"/>
          </w:tcPr>
          <w:p w14:paraId="64AA2A8E" w14:textId="77777777" w:rsidR="007B40F3" w:rsidRPr="000B2603" w:rsidRDefault="007B40F3" w:rsidP="00D87C79">
            <w:pPr>
              <w:jc w:val="center"/>
              <w:rPr>
                <w:sz w:val="22"/>
                <w:szCs w:val="22"/>
                <w:lang w:val="sr-Cyrl-RS"/>
              </w:rPr>
            </w:pPr>
            <w:r w:rsidRPr="000B2603">
              <w:rPr>
                <w:sz w:val="22"/>
                <w:szCs w:val="22"/>
                <w:lang w:val="sr-Cyrl-RS"/>
              </w:rPr>
              <w:t>ПД</w:t>
            </w:r>
          </w:p>
        </w:tc>
        <w:tc>
          <w:tcPr>
            <w:tcW w:w="0" w:type="auto"/>
            <w:shd w:val="clear" w:color="auto" w:fill="auto"/>
            <w:vAlign w:val="center"/>
          </w:tcPr>
          <w:p w14:paraId="6F2F775A" w14:textId="77777777" w:rsidR="007B40F3" w:rsidRPr="000B2603" w:rsidRDefault="007B40F3" w:rsidP="00D87C79">
            <w:pPr>
              <w:jc w:val="center"/>
              <w:rPr>
                <w:sz w:val="22"/>
                <w:szCs w:val="22"/>
                <w:lang w:val="sr-Cyrl-RS"/>
              </w:rPr>
            </w:pPr>
            <w:r w:rsidRPr="000B2603">
              <w:rPr>
                <w:sz w:val="22"/>
                <w:szCs w:val="22"/>
                <w:lang w:val="sr-Cyrl-RS"/>
              </w:rPr>
              <w:t>20</w:t>
            </w:r>
          </w:p>
        </w:tc>
        <w:tc>
          <w:tcPr>
            <w:tcW w:w="0" w:type="auto"/>
            <w:shd w:val="clear" w:color="auto" w:fill="auto"/>
            <w:vAlign w:val="center"/>
          </w:tcPr>
          <w:p w14:paraId="0B02BBDF" w14:textId="77777777" w:rsidR="007B40F3" w:rsidRPr="003627F3" w:rsidRDefault="000B2473" w:rsidP="00D87C79">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рок израде</m:t>
                    </m:r>
                  </m:num>
                  <m:den>
                    <m:r>
                      <w:rPr>
                        <w:rFonts w:ascii="Cambria Math" w:hAnsi="Cambria Math"/>
                        <w:sz w:val="22"/>
                        <w:szCs w:val="22"/>
                      </w:rPr>
                      <m:t>Понуђени рок израде</m:t>
                    </m:r>
                  </m:den>
                </m:f>
                <m:r>
                  <w:rPr>
                    <w:rFonts w:ascii="Cambria Math" w:hAnsi="Cambria Math"/>
                    <w:sz w:val="22"/>
                    <w:szCs w:val="22"/>
                  </w:rPr>
                  <m:t>*20</m:t>
                </m:r>
              </m:oMath>
            </m:oMathPara>
          </w:p>
        </w:tc>
      </w:tr>
      <w:tr w:rsidR="007B40F3" w:rsidRPr="008E178A" w14:paraId="72F2C123" w14:textId="77777777" w:rsidTr="00D87C79">
        <w:trPr>
          <w:trHeight w:val="332"/>
          <w:jc w:val="center"/>
        </w:trPr>
        <w:tc>
          <w:tcPr>
            <w:tcW w:w="0" w:type="auto"/>
            <w:gridSpan w:val="2"/>
            <w:vAlign w:val="center"/>
          </w:tcPr>
          <w:p w14:paraId="03E9AAAB" w14:textId="77777777" w:rsidR="007B40F3" w:rsidRPr="003627F3" w:rsidRDefault="007B40F3" w:rsidP="00D87C79">
            <w:pPr>
              <w:pStyle w:val="ListParagraph"/>
              <w:ind w:left="0"/>
              <w:jc w:val="center"/>
              <w:rPr>
                <w:b/>
                <w:noProof/>
                <w:sz w:val="22"/>
                <w:szCs w:val="22"/>
              </w:rPr>
            </w:pPr>
            <w:r w:rsidRPr="003627F3">
              <w:rPr>
                <w:b/>
                <w:noProof/>
                <w:sz w:val="22"/>
                <w:szCs w:val="22"/>
              </w:rPr>
              <w:t>УКУПНО</w:t>
            </w:r>
          </w:p>
        </w:tc>
        <w:tc>
          <w:tcPr>
            <w:tcW w:w="0" w:type="auto"/>
            <w:shd w:val="clear" w:color="auto" w:fill="auto"/>
            <w:vAlign w:val="center"/>
          </w:tcPr>
          <w:p w14:paraId="36451DD8" w14:textId="77777777" w:rsidR="007B40F3" w:rsidRPr="003627F3" w:rsidRDefault="007B40F3" w:rsidP="00D87C79">
            <w:pPr>
              <w:jc w:val="center"/>
              <w:rPr>
                <w:b/>
                <w:sz w:val="22"/>
                <w:szCs w:val="22"/>
              </w:rPr>
            </w:pPr>
            <w:r w:rsidRPr="003627F3">
              <w:rPr>
                <w:b/>
                <w:sz w:val="22"/>
                <w:szCs w:val="22"/>
              </w:rPr>
              <w:t>УК</w:t>
            </w:r>
          </w:p>
        </w:tc>
        <w:tc>
          <w:tcPr>
            <w:tcW w:w="0" w:type="auto"/>
            <w:shd w:val="clear" w:color="auto" w:fill="auto"/>
            <w:vAlign w:val="center"/>
          </w:tcPr>
          <w:p w14:paraId="1496A906" w14:textId="77777777" w:rsidR="007B40F3" w:rsidRPr="003627F3" w:rsidRDefault="007B40F3" w:rsidP="00D87C79">
            <w:pPr>
              <w:jc w:val="center"/>
              <w:rPr>
                <w:b/>
                <w:sz w:val="22"/>
                <w:szCs w:val="22"/>
              </w:rPr>
            </w:pPr>
            <w:r w:rsidRPr="003627F3">
              <w:rPr>
                <w:b/>
                <w:sz w:val="22"/>
                <w:szCs w:val="22"/>
              </w:rPr>
              <w:t>100</w:t>
            </w:r>
          </w:p>
        </w:tc>
        <w:tc>
          <w:tcPr>
            <w:tcW w:w="0" w:type="auto"/>
            <w:shd w:val="clear" w:color="auto" w:fill="auto"/>
            <w:vAlign w:val="center"/>
          </w:tcPr>
          <w:p w14:paraId="72DF1342" w14:textId="77777777" w:rsidR="007B40F3" w:rsidRPr="003627F3" w:rsidRDefault="007B40F3" w:rsidP="00D87C79">
            <w:pPr>
              <w:jc w:val="center"/>
              <w:rPr>
                <w:b/>
                <w:sz w:val="22"/>
                <w:szCs w:val="22"/>
              </w:rPr>
            </w:pPr>
            <w:r w:rsidRPr="003627F3">
              <w:rPr>
                <w:b/>
                <w:sz w:val="22"/>
                <w:szCs w:val="22"/>
                <w:lang w:val="sr-Cyrl-RS"/>
              </w:rPr>
              <w:t>УЦ+ПД</w:t>
            </w:r>
          </w:p>
        </w:tc>
      </w:tr>
    </w:tbl>
    <w:p w14:paraId="65E846C9" w14:textId="77777777" w:rsidR="00E27C53" w:rsidRPr="00241B13" w:rsidRDefault="00E27C53" w:rsidP="00E27C53">
      <w:pPr>
        <w:rPr>
          <w:highlight w:val="yellow"/>
          <w:lang w:val="hr-HR"/>
        </w:rPr>
      </w:pPr>
    </w:p>
    <w:p w14:paraId="1AF07C97" w14:textId="77777777" w:rsidR="00E27C53" w:rsidRPr="000C3EB7" w:rsidRDefault="00E27C53" w:rsidP="00E27C53">
      <w:pPr>
        <w:pStyle w:val="ListParagraph"/>
        <w:ind w:left="0"/>
        <w:jc w:val="center"/>
        <w:rPr>
          <w:sz w:val="28"/>
          <w:szCs w:val="28"/>
          <w:highlight w:val="yellow"/>
          <w:lang w:val="sr-Latn-CS"/>
        </w:rPr>
      </w:pPr>
    </w:p>
    <w:p w14:paraId="16E87218" w14:textId="77777777" w:rsidR="00E27C53" w:rsidRPr="00AE1407" w:rsidRDefault="00E27C53" w:rsidP="00E27C53">
      <w:pPr>
        <w:rPr>
          <w:highlight w:val="yellow"/>
          <w:lang w:val="sr-Latn-CS"/>
        </w:rPr>
      </w:pPr>
    </w:p>
    <w:p w14:paraId="6E6DAFE6" w14:textId="77777777" w:rsidR="007B40F3" w:rsidRDefault="007B40F3" w:rsidP="007B40F3">
      <w:pPr>
        <w:jc w:val="both"/>
        <w:rPr>
          <w:sz w:val="28"/>
          <w:szCs w:val="28"/>
          <w:lang w:val="sr-Cyrl-RS"/>
        </w:rPr>
      </w:pPr>
      <w:bookmarkStart w:id="68" w:name="_Toc375826009"/>
      <w:bookmarkStart w:id="69" w:name="_Toc389030816"/>
      <w:r w:rsidRPr="009F7A96">
        <w:rPr>
          <w:b/>
          <w:sz w:val="28"/>
          <w:szCs w:val="28"/>
          <w:lang w:val="sr-Cyrl-RS"/>
        </w:rPr>
        <w:t>НАПОМЕНА:</w:t>
      </w:r>
      <w:r>
        <w:rPr>
          <w:sz w:val="28"/>
          <w:szCs w:val="28"/>
          <w:lang w:val="sr-Cyrl-RS"/>
        </w:rPr>
        <w:t xml:space="preserve"> </w:t>
      </w:r>
    </w:p>
    <w:p w14:paraId="0101F8B4" w14:textId="77777777" w:rsidR="007B40F3" w:rsidRDefault="007B40F3" w:rsidP="007B40F3">
      <w:pPr>
        <w:jc w:val="both"/>
        <w:rPr>
          <w:sz w:val="28"/>
          <w:szCs w:val="28"/>
          <w:lang w:val="sr-Cyrl-RS"/>
        </w:rPr>
      </w:pPr>
    </w:p>
    <w:p w14:paraId="43AEC577" w14:textId="77777777" w:rsidR="007B40F3" w:rsidRPr="0095790F" w:rsidRDefault="007B40F3" w:rsidP="007B40F3">
      <w:pPr>
        <w:jc w:val="both"/>
        <w:rPr>
          <w:lang w:val="sr-Cyrl-RS"/>
        </w:rPr>
      </w:pPr>
      <w:r w:rsidRPr="00655B23">
        <w:rPr>
          <w:lang w:val="sr-Cyrl-RS"/>
        </w:rPr>
        <w:t xml:space="preserve">Максималан рок израде пројектне документације је 10 </w:t>
      </w:r>
      <w:r w:rsidRPr="0095790F">
        <w:rPr>
          <w:lang w:val="sr-Cyrl-RS"/>
        </w:rPr>
        <w:t xml:space="preserve">календарских дана од дана </w:t>
      </w:r>
      <w:r>
        <w:rPr>
          <w:lang w:val="sr-Cyrl-RS"/>
        </w:rPr>
        <w:t>одзива ради извршења предметне услуге</w:t>
      </w:r>
      <w:r w:rsidRPr="0095790F">
        <w:rPr>
          <w:lang w:val="sr-Cyrl-RS"/>
        </w:rPr>
        <w:t>.</w:t>
      </w:r>
    </w:p>
    <w:p w14:paraId="22DA494A" w14:textId="77777777" w:rsidR="007B40F3" w:rsidRPr="00655B23" w:rsidRDefault="007B40F3" w:rsidP="007B40F3">
      <w:pPr>
        <w:jc w:val="both"/>
        <w:rPr>
          <w:lang w:val="sr-Cyrl-RS"/>
        </w:rPr>
      </w:pPr>
    </w:p>
    <w:p w14:paraId="2B3A5FC5" w14:textId="77777777" w:rsidR="007B40F3" w:rsidRPr="007B40F3" w:rsidRDefault="007B40F3" w:rsidP="007B40F3">
      <w:pPr>
        <w:rPr>
          <w:sz w:val="28"/>
          <w:szCs w:val="28"/>
          <w:lang w:val="sr-Latn-RS"/>
        </w:rPr>
      </w:pPr>
      <w:r w:rsidRPr="00655B23">
        <w:rPr>
          <w:lang w:val="sr-Cyrl-RS"/>
        </w:rPr>
        <w:t>Понуде са роком израде пројектне документације дужим од 10 календарских дана се неће узимати у разматрање.</w:t>
      </w:r>
    </w:p>
    <w:p w14:paraId="7978D1C5" w14:textId="77777777" w:rsidR="00E27C53" w:rsidRDefault="00E27C53" w:rsidP="00E27C53">
      <w:pPr>
        <w:jc w:val="both"/>
        <w:rPr>
          <w:b/>
          <w:bCs/>
          <w:sz w:val="28"/>
          <w:szCs w:val="28"/>
          <w:lang w:val="hr-HR"/>
        </w:rPr>
      </w:pPr>
      <w:r>
        <w:rPr>
          <w:sz w:val="28"/>
          <w:szCs w:val="28"/>
        </w:rPr>
        <w:br w:type="page"/>
      </w:r>
    </w:p>
    <w:p w14:paraId="2B145E2A" w14:textId="77777777" w:rsidR="00E27C53" w:rsidRPr="002050CA" w:rsidRDefault="00E27C53" w:rsidP="00E27C53">
      <w:pPr>
        <w:pStyle w:val="Heading1"/>
        <w:numPr>
          <w:ilvl w:val="0"/>
          <w:numId w:val="21"/>
        </w:numPr>
        <w:jc w:val="center"/>
      </w:pPr>
      <w:bookmarkStart w:id="70" w:name="_Toc448222240"/>
      <w:bookmarkStart w:id="71" w:name="_Toc477327712"/>
      <w:bookmarkStart w:id="72" w:name="_Toc477327995"/>
      <w:bookmarkStart w:id="73" w:name="_Toc477328724"/>
      <w:bookmarkStart w:id="74" w:name="_Toc477329195"/>
      <w:bookmarkStart w:id="75" w:name="_Toc531160865"/>
      <w:r w:rsidRPr="00CC366C">
        <w:lastRenderedPageBreak/>
        <w:t>МОДЕЛ УГОВОРА</w:t>
      </w:r>
      <w:bookmarkEnd w:id="68"/>
      <w:bookmarkEnd w:id="69"/>
      <w:bookmarkEnd w:id="70"/>
      <w:bookmarkEnd w:id="71"/>
      <w:bookmarkEnd w:id="72"/>
      <w:bookmarkEnd w:id="73"/>
      <w:bookmarkEnd w:id="74"/>
      <w:bookmarkEnd w:id="75"/>
      <w:r w:rsidRPr="00CC366C">
        <w:t xml:space="preserve"> </w:t>
      </w:r>
      <w:bookmarkStart w:id="76" w:name="_Toc375826010"/>
      <w:bookmarkStart w:id="77" w:name="_Toc389030817"/>
    </w:p>
    <w:p w14:paraId="476D44CD" w14:textId="77777777" w:rsidR="00E27C53" w:rsidRDefault="00E27C53" w:rsidP="00E27C53">
      <w:pPr>
        <w:rPr>
          <w:noProof/>
        </w:rPr>
      </w:pPr>
    </w:p>
    <w:p w14:paraId="05520B0F" w14:textId="77777777" w:rsidR="00030B74" w:rsidRPr="002B01D9" w:rsidRDefault="00030B74" w:rsidP="00030B74">
      <w:pPr>
        <w:spacing w:before="100" w:beforeAutospacing="1" w:line="210" w:lineRule="atLeast"/>
        <w:ind w:firstLine="720"/>
        <w:contextualSpacing/>
        <w:jc w:val="both"/>
        <w:rPr>
          <w:b/>
          <w:noProof/>
          <w:lang w:val="sr-Cyrl-RS"/>
        </w:rPr>
      </w:pPr>
      <w:r w:rsidRPr="002B01D9">
        <w:rPr>
          <w:noProof/>
        </w:rPr>
        <w:t>На основу члана 112. Закона о јавним набавкама („Службени гласник Републике Србије” бр. 124/12</w:t>
      </w:r>
      <w:r w:rsidRPr="002B01D9">
        <w:rPr>
          <w:noProof/>
          <w:lang w:val="sr-Cyrl-RS"/>
        </w:rPr>
        <w:t>, 14/15 и 68/15</w:t>
      </w:r>
      <w:r w:rsidRPr="002B01D9">
        <w:rPr>
          <w:noProof/>
        </w:rPr>
        <w:t>), а у складу са извештајем Комисије за јавну набавку и Одлуком о додели уговора, дана _______ године закључује се следећи</w:t>
      </w:r>
      <w:r w:rsidRPr="002B01D9">
        <w:rPr>
          <w:noProof/>
          <w:lang w:val="sr-Cyrl-RS"/>
        </w:rPr>
        <w:t>:</w:t>
      </w:r>
    </w:p>
    <w:p w14:paraId="377F04E2" w14:textId="77777777" w:rsidR="00030B74" w:rsidRPr="002B01D9" w:rsidRDefault="00030B74" w:rsidP="00030B74">
      <w:pPr>
        <w:jc w:val="center"/>
        <w:rPr>
          <w:noProof/>
        </w:rPr>
      </w:pPr>
    </w:p>
    <w:p w14:paraId="1EEB220D" w14:textId="77777777" w:rsidR="00030B74" w:rsidRPr="002B01D9" w:rsidRDefault="00030B74" w:rsidP="00030B74">
      <w:pPr>
        <w:jc w:val="center"/>
        <w:rPr>
          <w:b/>
          <w:noProof/>
        </w:rPr>
      </w:pPr>
      <w:r w:rsidRPr="002B01D9">
        <w:rPr>
          <w:b/>
          <w:noProof/>
        </w:rPr>
        <w:t>УГОВОР</w:t>
      </w:r>
    </w:p>
    <w:p w14:paraId="3D861F4B" w14:textId="77777777" w:rsidR="00030B74" w:rsidRPr="002B01D9" w:rsidRDefault="00030B74" w:rsidP="00030B74">
      <w:pPr>
        <w:tabs>
          <w:tab w:val="left" w:pos="720"/>
          <w:tab w:val="center" w:pos="4320"/>
          <w:tab w:val="right" w:pos="8640"/>
        </w:tabs>
        <w:jc w:val="center"/>
        <w:rPr>
          <w:b/>
          <w:noProof/>
          <w:lang w:val="sr-Latn-RS"/>
        </w:rPr>
      </w:pPr>
      <w:r w:rsidRPr="002B01D9">
        <w:rPr>
          <w:b/>
          <w:noProof/>
        </w:rPr>
        <w:t xml:space="preserve"> О ЈАВНОЈ НАБАВЦИ БРОЈ </w:t>
      </w:r>
      <w:r w:rsidRPr="002B01D9">
        <w:rPr>
          <w:b/>
          <w:noProof/>
          <w:lang w:val="sr-Cyrl-RS"/>
        </w:rPr>
        <w:t>304-18</w:t>
      </w:r>
      <w:r w:rsidRPr="002B01D9">
        <w:rPr>
          <w:b/>
          <w:noProof/>
          <w:lang w:val="sr-Latn-RS"/>
        </w:rPr>
        <w:t>-O</w:t>
      </w:r>
    </w:p>
    <w:p w14:paraId="5D6B6087" w14:textId="77777777" w:rsidR="00030B74" w:rsidRPr="002B01D9" w:rsidRDefault="00030B74" w:rsidP="00030B74">
      <w:pPr>
        <w:rPr>
          <w:noProof/>
        </w:rPr>
      </w:pPr>
    </w:p>
    <w:p w14:paraId="7B63048A" w14:textId="77777777" w:rsidR="00030B74" w:rsidRPr="002B01D9" w:rsidRDefault="00030B74" w:rsidP="00030B74">
      <w:pPr>
        <w:rPr>
          <w:noProof/>
        </w:rPr>
      </w:pPr>
      <w:r w:rsidRPr="002B01D9">
        <w:rPr>
          <w:noProof/>
        </w:rPr>
        <w:t xml:space="preserve">Уговорне стране: </w:t>
      </w:r>
    </w:p>
    <w:p w14:paraId="20B218BF" w14:textId="77777777" w:rsidR="00030B74" w:rsidRPr="002B01D9" w:rsidRDefault="00030B74" w:rsidP="00030B74">
      <w:pPr>
        <w:rPr>
          <w:noProof/>
        </w:rPr>
      </w:pPr>
    </w:p>
    <w:p w14:paraId="6B6C1F8A" w14:textId="77777777" w:rsidR="00030B74" w:rsidRPr="002B01D9" w:rsidRDefault="00030B74" w:rsidP="00030B74">
      <w:pPr>
        <w:numPr>
          <w:ilvl w:val="0"/>
          <w:numId w:val="6"/>
        </w:numPr>
        <w:jc w:val="both"/>
        <w:rPr>
          <w:noProof/>
        </w:rPr>
      </w:pPr>
      <w:r w:rsidRPr="002B01D9">
        <w:rPr>
          <w:b/>
          <w:noProof/>
        </w:rPr>
        <w:t>КЛИНИЧКИ ЦЕНТАР ВОЈВОДИНЕ</w:t>
      </w:r>
      <w:r w:rsidRPr="002B01D9">
        <w:rPr>
          <w:noProof/>
        </w:rPr>
        <w:t xml:space="preserve">,  ул. Хајдук Вељкова бр. 1, Нови Сад, </w:t>
      </w:r>
    </w:p>
    <w:p w14:paraId="2E02EE44" w14:textId="77777777" w:rsidR="00030B74" w:rsidRPr="002B01D9" w:rsidRDefault="00030B74" w:rsidP="00030B74">
      <w:pPr>
        <w:ind w:left="720"/>
        <w:jc w:val="both"/>
        <w:rPr>
          <w:noProof/>
        </w:rPr>
      </w:pPr>
      <w:r w:rsidRPr="002B01D9">
        <w:rPr>
          <w:noProof/>
        </w:rPr>
        <w:t>ПИБ: 101696893 Матични број: 08664161,</w:t>
      </w:r>
    </w:p>
    <w:p w14:paraId="417B6737" w14:textId="77777777" w:rsidR="00030B74" w:rsidRPr="002B01D9" w:rsidRDefault="00030B74" w:rsidP="00030B74">
      <w:pPr>
        <w:ind w:left="720"/>
        <w:jc w:val="both"/>
        <w:rPr>
          <w:noProof/>
        </w:rPr>
      </w:pPr>
      <w:r w:rsidRPr="002B01D9">
        <w:rPr>
          <w:noProof/>
        </w:rPr>
        <w:t xml:space="preserve">Број рачуна: 840-577661-50, </w:t>
      </w:r>
      <w:r w:rsidRPr="002B01D9">
        <w:rPr>
          <w:noProof/>
          <w:lang w:val="sr-Cyrl-CS"/>
        </w:rPr>
        <w:t>Управа за трезор - Република Србија Министарство финансија</w:t>
      </w:r>
      <w:r w:rsidRPr="002B01D9">
        <w:rPr>
          <w:noProof/>
        </w:rPr>
        <w:t>,</w:t>
      </w:r>
      <w:r w:rsidRPr="002B01D9">
        <w:rPr>
          <w:noProof/>
          <w:lang w:val="sr-Cyrl-CS"/>
        </w:rPr>
        <w:t xml:space="preserve"> </w:t>
      </w:r>
      <w:r w:rsidRPr="002B01D9">
        <w:rPr>
          <w:noProof/>
        </w:rPr>
        <w:t>Телефон: 021/484-3-484,</w:t>
      </w:r>
    </w:p>
    <w:p w14:paraId="363391E2" w14:textId="77777777" w:rsidR="00030B74" w:rsidRPr="002B01D9" w:rsidRDefault="00030B74" w:rsidP="00030B74">
      <w:pPr>
        <w:ind w:left="720"/>
        <w:jc w:val="both"/>
        <w:rPr>
          <w:noProof/>
        </w:rPr>
      </w:pPr>
      <w:r w:rsidRPr="002B01D9">
        <w:rPr>
          <w:noProof/>
        </w:rPr>
        <w:t xml:space="preserve">(у даљем тексту: наручилац), кога заступа </w:t>
      </w:r>
      <w:r w:rsidRPr="002B01D9">
        <w:rPr>
          <w:noProof/>
          <w:lang w:val="sr-Cyrl-RS"/>
        </w:rPr>
        <w:t>проф. др Петар Сланкаменац</w:t>
      </w:r>
      <w:r w:rsidRPr="002B01D9">
        <w:rPr>
          <w:noProof/>
        </w:rPr>
        <w:t>.</w:t>
      </w:r>
    </w:p>
    <w:p w14:paraId="737049F7" w14:textId="77777777" w:rsidR="00030B74" w:rsidRPr="002B01D9" w:rsidRDefault="00030B74" w:rsidP="00030B74">
      <w:pPr>
        <w:jc w:val="both"/>
        <w:rPr>
          <w:noProof/>
        </w:rPr>
      </w:pPr>
    </w:p>
    <w:p w14:paraId="35D271C8" w14:textId="77777777" w:rsidR="00030B74" w:rsidRPr="002B01D9" w:rsidRDefault="00030B74" w:rsidP="00030B74">
      <w:pPr>
        <w:numPr>
          <w:ilvl w:val="0"/>
          <w:numId w:val="6"/>
        </w:numPr>
        <w:jc w:val="both"/>
        <w:rPr>
          <w:noProof/>
        </w:rPr>
      </w:pPr>
      <w:r w:rsidRPr="002B01D9">
        <w:rPr>
          <w:noProof/>
        </w:rPr>
        <w:t>____________________________________________________________________,</w:t>
      </w:r>
    </w:p>
    <w:p w14:paraId="6563D275" w14:textId="77777777" w:rsidR="00030B74" w:rsidRPr="002B01D9" w:rsidRDefault="00030B74" w:rsidP="00030B74">
      <w:pPr>
        <w:jc w:val="center"/>
      </w:pPr>
      <w:r w:rsidRPr="002B01D9">
        <w:rPr>
          <w:noProof/>
        </w:rPr>
        <w:t>(</w:t>
      </w:r>
      <w:r w:rsidRPr="002B01D9">
        <w:rPr>
          <w:i/>
          <w:noProof/>
        </w:rPr>
        <w:t>назив и адреса)</w:t>
      </w:r>
    </w:p>
    <w:p w14:paraId="418DB350" w14:textId="77777777" w:rsidR="00030B74" w:rsidRPr="002B01D9" w:rsidRDefault="00030B74" w:rsidP="00030B74">
      <w:pPr>
        <w:ind w:left="720"/>
        <w:jc w:val="both"/>
        <w:rPr>
          <w:noProof/>
        </w:rPr>
      </w:pPr>
      <w:r w:rsidRPr="002B01D9">
        <w:rPr>
          <w:noProof/>
        </w:rPr>
        <w:t>ПИБ:.......................... Матични број: ........................................,</w:t>
      </w:r>
    </w:p>
    <w:p w14:paraId="7424D19C" w14:textId="77777777" w:rsidR="00030B74" w:rsidRPr="002B01D9" w:rsidRDefault="00030B74" w:rsidP="00030B74">
      <w:pPr>
        <w:ind w:left="720"/>
        <w:jc w:val="both"/>
        <w:rPr>
          <w:noProof/>
        </w:rPr>
      </w:pPr>
      <w:r w:rsidRPr="002B01D9">
        <w:rPr>
          <w:noProof/>
        </w:rPr>
        <w:t>Број рачуна: ............................................ Назив банке:......................................,</w:t>
      </w:r>
    </w:p>
    <w:p w14:paraId="438A4DCD" w14:textId="77777777" w:rsidR="00030B74" w:rsidRPr="002B01D9" w:rsidRDefault="00030B74" w:rsidP="00030B74">
      <w:pPr>
        <w:ind w:left="720"/>
        <w:jc w:val="both"/>
        <w:rPr>
          <w:noProof/>
        </w:rPr>
      </w:pPr>
      <w:r w:rsidRPr="002B01D9">
        <w:rPr>
          <w:noProof/>
        </w:rPr>
        <w:t>Телефон:............................Телефакс:......................................</w:t>
      </w:r>
    </w:p>
    <w:p w14:paraId="2BD77C2D" w14:textId="77777777" w:rsidR="00030B74" w:rsidRPr="002B01D9" w:rsidRDefault="00030B74" w:rsidP="00030B74">
      <w:pPr>
        <w:ind w:left="720"/>
        <w:jc w:val="both"/>
        <w:rPr>
          <w:noProof/>
        </w:rPr>
      </w:pPr>
      <w:r w:rsidRPr="002B01D9">
        <w:rPr>
          <w:noProof/>
        </w:rPr>
        <w:t>(у даљем тексту: добављач), кога заступа ________________________________ .</w:t>
      </w:r>
    </w:p>
    <w:p w14:paraId="04C3A7DD" w14:textId="77777777" w:rsidR="00030B74" w:rsidRPr="002B01D9" w:rsidRDefault="00030B74" w:rsidP="00030B74">
      <w:pPr>
        <w:jc w:val="both"/>
        <w:rPr>
          <w:noProof/>
          <w:lang w:val="sr-Cyrl-RS"/>
        </w:rPr>
      </w:pPr>
    </w:p>
    <w:p w14:paraId="610B70C5" w14:textId="77777777" w:rsidR="00030B74" w:rsidRPr="002B01D9" w:rsidRDefault="00030B74" w:rsidP="00030B74">
      <w:pPr>
        <w:jc w:val="center"/>
        <w:outlineLvl w:val="0"/>
        <w:rPr>
          <w:noProof/>
        </w:rPr>
      </w:pPr>
      <w:r w:rsidRPr="002B01D9">
        <w:rPr>
          <w:b/>
          <w:noProof/>
        </w:rPr>
        <w:t>Члан 1.</w:t>
      </w:r>
    </w:p>
    <w:p w14:paraId="0EF22B35" w14:textId="77777777" w:rsidR="00030B74" w:rsidRPr="002B01D9" w:rsidRDefault="00030B74" w:rsidP="00030B74">
      <w:pPr>
        <w:pStyle w:val="Footer"/>
        <w:rPr>
          <w:b/>
          <w:noProof/>
          <w:lang w:val="sr-Cyrl-RS"/>
        </w:rPr>
      </w:pPr>
      <w:r w:rsidRPr="002B01D9">
        <w:rPr>
          <w:noProof/>
          <w:lang w:val="sr-Latn-CS"/>
        </w:rPr>
        <w:tab/>
        <w:t xml:space="preserve">           Предмет овог уговора је</w:t>
      </w:r>
      <w:r w:rsidRPr="002B01D9">
        <w:rPr>
          <w:noProof/>
          <w:lang w:val="sr-Cyrl-CS"/>
        </w:rPr>
        <w:t xml:space="preserve"> </w:t>
      </w:r>
      <w:r w:rsidRPr="002B01D9">
        <w:rPr>
          <w:noProof/>
        </w:rPr>
        <w:t xml:space="preserve">набавка </w:t>
      </w:r>
      <w:r w:rsidRPr="002B01D9">
        <w:rPr>
          <w:noProof/>
          <w:lang w:val="sr-Cyrl-RS"/>
        </w:rPr>
        <w:t>услуга</w:t>
      </w:r>
      <w:r w:rsidRPr="002B01D9">
        <w:rPr>
          <w:b/>
          <w:noProof/>
        </w:rPr>
        <w:t xml:space="preserve"> - </w:t>
      </w:r>
      <w:r w:rsidRPr="002B01D9">
        <w:rPr>
          <w:b/>
          <w:noProof/>
          <w:lang w:val="sr-Cyrl-RS"/>
        </w:rPr>
        <w:t>Пројектовање енергетских каблова за потребе ЦТ-а и магнетне резонанце у Центру за радиологију и Ургентном центру</w:t>
      </w:r>
      <w:r w:rsidRPr="002B01D9">
        <w:rPr>
          <w:noProof/>
        </w:rPr>
        <w:t>–</w:t>
      </w:r>
      <w:r w:rsidRPr="002B01D9">
        <w:rPr>
          <w:noProof/>
          <w:lang w:val="sr-Cyrl-CS"/>
        </w:rPr>
        <w:t xml:space="preserve"> </w:t>
      </w:r>
      <w:r w:rsidRPr="002B01D9">
        <w:rPr>
          <w:lang w:val="sr-Latn-CS"/>
        </w:rPr>
        <w:t>кој</w:t>
      </w:r>
      <w:r w:rsidRPr="002B01D9">
        <w:t>а</w:t>
      </w:r>
      <w:r w:rsidRPr="002B01D9">
        <w:rPr>
          <w:lang w:val="sr-Latn-CS"/>
        </w:rPr>
        <w:t xml:space="preserve"> је тражен</w:t>
      </w:r>
      <w:r w:rsidRPr="002B01D9">
        <w:t>а</w:t>
      </w:r>
      <w:r w:rsidRPr="002B01D9">
        <w:rPr>
          <w:lang w:val="sr-Latn-CS"/>
        </w:rPr>
        <w:t xml:space="preserve"> у позиву за</w:t>
      </w:r>
      <w:r w:rsidRPr="002B01D9">
        <w:t xml:space="preserve"> подношење понуда у </w:t>
      </w:r>
      <w:r w:rsidRPr="002B01D9">
        <w:rPr>
          <w:lang w:val="sr-Cyrl-RS"/>
        </w:rPr>
        <w:t xml:space="preserve">отвореном </w:t>
      </w:r>
      <w:r w:rsidRPr="002B01D9">
        <w:rPr>
          <w:lang w:val="sr-Latn-CS"/>
        </w:rPr>
        <w:t>поступ</w:t>
      </w:r>
      <w:r w:rsidRPr="002B01D9">
        <w:t>ку</w:t>
      </w:r>
      <w:r w:rsidRPr="002B01D9">
        <w:rPr>
          <w:lang w:val="sr-Latn-CS"/>
        </w:rPr>
        <w:t xml:space="preserve"> јавне набавке</w:t>
      </w:r>
      <w:r w:rsidRPr="002B01D9">
        <w:rPr>
          <w:lang w:val="sr-Cyrl-RS"/>
        </w:rPr>
        <w:t xml:space="preserve"> </w:t>
      </w:r>
      <w:r w:rsidRPr="002B01D9">
        <w:rPr>
          <w:lang w:val="sr-Latn-CS"/>
        </w:rPr>
        <w:t xml:space="preserve">број </w:t>
      </w:r>
      <w:r w:rsidRPr="002B01D9">
        <w:rPr>
          <w:noProof/>
          <w:lang w:val="sr-Cyrl-RS"/>
        </w:rPr>
        <w:t>304-18</w:t>
      </w:r>
      <w:r w:rsidRPr="002B01D9">
        <w:rPr>
          <w:noProof/>
          <w:lang w:val="sr-Latn-RS"/>
        </w:rPr>
        <w:t>-</w:t>
      </w:r>
      <w:r w:rsidRPr="002B01D9">
        <w:rPr>
          <w:lang w:val="sr-Cyrl-RS"/>
        </w:rPr>
        <w:t>О</w:t>
      </w:r>
      <w:r w:rsidRPr="002B01D9">
        <w:t xml:space="preserve">, </w:t>
      </w:r>
      <w:r w:rsidRPr="002B01D9">
        <w:rPr>
          <w:lang w:val="sr-Cyrl-RS"/>
        </w:rPr>
        <w:t>од дана ___________ године.</w:t>
      </w:r>
    </w:p>
    <w:p w14:paraId="7B704A78" w14:textId="77777777" w:rsidR="00030B74" w:rsidRPr="002B01D9" w:rsidRDefault="00030B74" w:rsidP="00030B74">
      <w:pPr>
        <w:ind w:firstLine="720"/>
        <w:jc w:val="both"/>
        <w:rPr>
          <w:noProof/>
          <w:lang w:val="sr-Cyrl-RS"/>
        </w:rPr>
      </w:pPr>
    </w:p>
    <w:p w14:paraId="1DE5E2F8" w14:textId="77777777" w:rsidR="00030B74" w:rsidRPr="002B01D9" w:rsidRDefault="00030B74" w:rsidP="00030B74">
      <w:pPr>
        <w:jc w:val="center"/>
        <w:outlineLvl w:val="0"/>
        <w:rPr>
          <w:b/>
          <w:noProof/>
        </w:rPr>
      </w:pPr>
      <w:r w:rsidRPr="002B01D9">
        <w:rPr>
          <w:b/>
          <w:noProof/>
        </w:rPr>
        <w:t>Члан 2.</w:t>
      </w:r>
    </w:p>
    <w:p w14:paraId="174103DC" w14:textId="77777777" w:rsidR="00030B74" w:rsidRPr="002B01D9" w:rsidRDefault="00030B74" w:rsidP="00030B74">
      <w:pPr>
        <w:pStyle w:val="BodyTextIndent"/>
        <w:ind w:left="0" w:firstLine="720"/>
        <w:jc w:val="both"/>
        <w:rPr>
          <w:b w:val="0"/>
          <w:noProof/>
        </w:rPr>
      </w:pPr>
      <w:r w:rsidRPr="002B01D9">
        <w:rPr>
          <w:b w:val="0"/>
        </w:rPr>
        <w:t>Добављач се обавезује да услугу која је предмет овог уговора изврши у свему према својој понуди број</w:t>
      </w:r>
      <w:r w:rsidRPr="002B01D9">
        <w:t xml:space="preserve"> </w:t>
      </w:r>
      <w:r w:rsidRPr="002B01D9">
        <w:rPr>
          <w:b w:val="0"/>
          <w:noProof/>
        </w:rPr>
        <w:t>__________ од ___________ године која је саставни део овог уговора.</w:t>
      </w:r>
    </w:p>
    <w:p w14:paraId="343DD881" w14:textId="77777777" w:rsidR="00030B74" w:rsidRPr="002B01D9" w:rsidRDefault="00030B74" w:rsidP="00030B74">
      <w:pPr>
        <w:pStyle w:val="BodyTextIndent"/>
        <w:ind w:left="0" w:firstLine="708"/>
        <w:jc w:val="both"/>
        <w:rPr>
          <w:lang w:val="sr-Cyrl-RS"/>
        </w:rPr>
      </w:pPr>
      <w:r w:rsidRPr="002B01D9">
        <w:rPr>
          <w:b w:val="0"/>
          <w:bCs w:val="0"/>
        </w:rPr>
        <w:t xml:space="preserve">Цена </w:t>
      </w:r>
      <w:r w:rsidRPr="002B01D9">
        <w:rPr>
          <w:b w:val="0"/>
          <w:bCs w:val="0"/>
          <w:lang w:val="sr-Cyrl-RS"/>
        </w:rPr>
        <w:t xml:space="preserve">услуге </w:t>
      </w:r>
      <w:r w:rsidRPr="002B01D9">
        <w:rPr>
          <w:b w:val="0"/>
          <w:bCs w:val="0"/>
        </w:rPr>
        <w:t xml:space="preserve">из члана 1. овог уговора без пореза на додату вредност износи </w:t>
      </w:r>
      <w:r w:rsidRPr="002B01D9">
        <w:rPr>
          <w:b w:val="0"/>
        </w:rPr>
        <w:t>___________</w:t>
      </w:r>
      <w:r w:rsidRPr="002B01D9">
        <w:rPr>
          <w:b w:val="0"/>
          <w:bCs w:val="0"/>
        </w:rPr>
        <w:t xml:space="preserve"> (словима: ___________________)</w:t>
      </w:r>
      <w:r w:rsidRPr="002B01D9">
        <w:rPr>
          <w:b w:val="0"/>
          <w:bCs w:val="0"/>
          <w:lang w:val="sr-Cyrl-CS"/>
        </w:rPr>
        <w:t xml:space="preserve">, </w:t>
      </w:r>
      <w:r w:rsidRPr="002B01D9">
        <w:rPr>
          <w:b w:val="0"/>
          <w:bCs w:val="0"/>
        </w:rPr>
        <w:t xml:space="preserve">односно са порезом на додату вредност износи </w:t>
      </w:r>
      <w:r w:rsidRPr="002B01D9">
        <w:rPr>
          <w:b w:val="0"/>
        </w:rPr>
        <w:t>______________________</w:t>
      </w:r>
      <w:r w:rsidRPr="002B01D9">
        <w:rPr>
          <w:b w:val="0"/>
          <w:bCs w:val="0"/>
        </w:rPr>
        <w:t xml:space="preserve"> (словима: __________________________)</w:t>
      </w:r>
      <w:r w:rsidRPr="002B01D9">
        <w:rPr>
          <w:b w:val="0"/>
          <w:bCs w:val="0"/>
          <w:lang w:val="sr-Cyrl-RS"/>
        </w:rPr>
        <w:t>.</w:t>
      </w:r>
    </w:p>
    <w:p w14:paraId="43A78E93" w14:textId="77777777" w:rsidR="00030B74" w:rsidRPr="002B01D9" w:rsidRDefault="00030B74" w:rsidP="00030B74">
      <w:pPr>
        <w:ind w:firstLine="720"/>
        <w:jc w:val="both"/>
        <w:rPr>
          <w:bCs/>
          <w:noProof/>
        </w:rPr>
      </w:pPr>
      <w:r w:rsidRPr="002B01D9">
        <w:t>Овако уговорена цена се сматра фиксном за време трајања уговора.</w:t>
      </w:r>
      <w:r w:rsidRPr="002B01D9">
        <w:rPr>
          <w:bCs/>
          <w:noProof/>
        </w:rPr>
        <w:t xml:space="preserve"> </w:t>
      </w:r>
    </w:p>
    <w:p w14:paraId="0E1582B5" w14:textId="77777777" w:rsidR="00030B74" w:rsidRPr="002B01D9" w:rsidRDefault="00030B74" w:rsidP="00030B74">
      <w:pPr>
        <w:rPr>
          <w:noProof/>
          <w:lang w:val="sr-Cyrl-RS"/>
        </w:rPr>
      </w:pPr>
    </w:p>
    <w:p w14:paraId="6A442368" w14:textId="77777777" w:rsidR="00030B74" w:rsidRPr="002B01D9" w:rsidRDefault="00030B74" w:rsidP="00030B74">
      <w:pPr>
        <w:jc w:val="center"/>
        <w:outlineLvl w:val="0"/>
        <w:rPr>
          <w:b/>
          <w:noProof/>
          <w:lang w:val="sr-Cyrl-RS"/>
        </w:rPr>
      </w:pPr>
      <w:r w:rsidRPr="002B01D9">
        <w:rPr>
          <w:b/>
          <w:noProof/>
        </w:rPr>
        <w:t>Члан 3.</w:t>
      </w:r>
    </w:p>
    <w:p w14:paraId="530F3BD3" w14:textId="77777777" w:rsidR="00030B74" w:rsidRPr="002B01D9" w:rsidRDefault="00030B74" w:rsidP="00030B74">
      <w:pPr>
        <w:pStyle w:val="Footer"/>
        <w:jc w:val="both"/>
        <w:rPr>
          <w:b/>
          <w:lang w:val="sr-Latn-RS"/>
        </w:rPr>
      </w:pPr>
      <w:r w:rsidRPr="002B01D9">
        <w:rPr>
          <w:noProof/>
          <w:lang w:val="sr-Cyrl-RS"/>
        </w:rPr>
        <w:t xml:space="preserve">          Добављач се</w:t>
      </w:r>
      <w:r w:rsidRPr="002B01D9">
        <w:rPr>
          <w:noProof/>
        </w:rPr>
        <w:t xml:space="preserve"> </w:t>
      </w:r>
      <w:r w:rsidRPr="002B01D9">
        <w:rPr>
          <w:noProof/>
          <w:lang w:val="sr-Cyrl-RS"/>
        </w:rPr>
        <w:t xml:space="preserve">обавезује да </w:t>
      </w:r>
      <w:r w:rsidRPr="002B01D9">
        <w:rPr>
          <w:noProof/>
        </w:rPr>
        <w:t xml:space="preserve">изврши </w:t>
      </w:r>
      <w:r w:rsidRPr="002B01D9">
        <w:rPr>
          <w:noProof/>
          <w:lang w:val="sr-Cyrl-RS"/>
        </w:rPr>
        <w:t>услугу израд</w:t>
      </w:r>
      <w:r w:rsidRPr="002B01D9">
        <w:rPr>
          <w:noProof/>
          <w:lang w:val="sr-Latn-RS"/>
        </w:rPr>
        <w:t>e</w:t>
      </w:r>
      <w:r w:rsidRPr="002B01D9">
        <w:rPr>
          <w:noProof/>
          <w:lang w:val="sr-Cyrl-RS"/>
        </w:rPr>
        <w:t xml:space="preserve"> пројектне документације - пројектовања енергетских каблова за потребе ЦТ-а и магнетне резонанце у Центру за радиологију и Ургентном центру (у даљем тексту: услуга), а </w:t>
      </w:r>
      <w:r w:rsidRPr="002B01D9">
        <w:rPr>
          <w:noProof/>
        </w:rPr>
        <w:t>у свему према захтевима наручиоца из конкурсне документације</w:t>
      </w:r>
      <w:r w:rsidRPr="002B01D9">
        <w:rPr>
          <w:noProof/>
          <w:lang w:val="sr-Cyrl-RS"/>
        </w:rPr>
        <w:t>.</w:t>
      </w:r>
    </w:p>
    <w:p w14:paraId="27AD59E8" w14:textId="77777777" w:rsidR="000B2473" w:rsidRDefault="00030B74" w:rsidP="000B2473">
      <w:pPr>
        <w:jc w:val="both"/>
        <w:rPr>
          <w:lang w:val="sr-Cyrl-RS"/>
        </w:rPr>
      </w:pPr>
      <w:r w:rsidRPr="002B01D9">
        <w:rPr>
          <w:noProof/>
        </w:rPr>
        <w:t>Добављач се обавезује да</w:t>
      </w:r>
      <w:r w:rsidRPr="002B01D9">
        <w:rPr>
          <w:noProof/>
          <w:lang w:val="sr-Cyrl-RS"/>
        </w:rPr>
        <w:t xml:space="preserve"> се ради извршења предметне услуге одазове у року од______(</w:t>
      </w:r>
      <w:r w:rsidRPr="002B01D9">
        <w:rPr>
          <w:i/>
          <w:noProof/>
          <w:lang w:val="sr-Cyrl-RS"/>
        </w:rPr>
        <w:t>највише 3 календарск</w:t>
      </w:r>
      <w:r w:rsidRPr="002B01D9">
        <w:rPr>
          <w:i/>
          <w:noProof/>
          <w:lang w:val="sr-Latn-RS"/>
        </w:rPr>
        <w:t>a</w:t>
      </w:r>
      <w:r w:rsidRPr="002B01D9">
        <w:rPr>
          <w:i/>
          <w:noProof/>
          <w:lang w:val="sr-Cyrl-RS"/>
        </w:rPr>
        <w:t xml:space="preserve"> дана), </w:t>
      </w:r>
      <w:r w:rsidRPr="002B01D9">
        <w:rPr>
          <w:noProof/>
          <w:lang w:val="sr-Cyrl-RS"/>
        </w:rPr>
        <w:t>од</w:t>
      </w:r>
      <w:r w:rsidRPr="002B01D9">
        <w:rPr>
          <w:i/>
          <w:noProof/>
          <w:lang w:val="sr-Cyrl-RS"/>
        </w:rPr>
        <w:t xml:space="preserve"> </w:t>
      </w:r>
      <w:r w:rsidRPr="002B01D9">
        <w:rPr>
          <w:noProof/>
        </w:rPr>
        <w:t xml:space="preserve">пријема </w:t>
      </w:r>
      <w:r w:rsidRPr="002B01D9">
        <w:rPr>
          <w:noProof/>
          <w:lang w:val="sr-Cyrl-RS"/>
        </w:rPr>
        <w:t xml:space="preserve">писаног захтева </w:t>
      </w:r>
      <w:r w:rsidRPr="002B01D9">
        <w:rPr>
          <w:noProof/>
        </w:rPr>
        <w:t>наручиоц</w:t>
      </w:r>
      <w:r w:rsidRPr="002B01D9">
        <w:rPr>
          <w:noProof/>
          <w:lang w:val="sr-Cyrl-RS"/>
        </w:rPr>
        <w:t>а и</w:t>
      </w:r>
      <w:r w:rsidRPr="002B01D9">
        <w:rPr>
          <w:noProof/>
        </w:rPr>
        <w:t xml:space="preserve"> </w:t>
      </w:r>
      <w:r w:rsidRPr="002B01D9">
        <w:rPr>
          <w:noProof/>
          <w:lang w:val="sr-Cyrl-RS"/>
        </w:rPr>
        <w:t>исту изврши у року од______(</w:t>
      </w:r>
      <w:r w:rsidRPr="002B01D9">
        <w:rPr>
          <w:i/>
          <w:noProof/>
          <w:lang w:val="sr-Cyrl-RS"/>
        </w:rPr>
        <w:t>највише 10 календарских дана),</w:t>
      </w:r>
      <w:r w:rsidRPr="002B01D9">
        <w:rPr>
          <w:noProof/>
          <w:lang w:val="sr-Cyrl-RS"/>
        </w:rPr>
        <w:t xml:space="preserve"> </w:t>
      </w:r>
      <w:r w:rsidRPr="002B01D9">
        <w:rPr>
          <w:noProof/>
        </w:rPr>
        <w:t xml:space="preserve">од </w:t>
      </w:r>
      <w:r w:rsidRPr="002B01D9">
        <w:rPr>
          <w:noProof/>
          <w:lang w:val="sr-Cyrl-RS"/>
        </w:rPr>
        <w:t>дана одзива</w:t>
      </w:r>
      <w:r w:rsidR="000B2473">
        <w:rPr>
          <w:noProof/>
        </w:rPr>
        <w:t xml:space="preserve"> </w:t>
      </w:r>
      <w:r w:rsidR="000B2473">
        <w:rPr>
          <w:lang w:val="sr-Cyrl-RS"/>
        </w:rPr>
        <w:t>ради извршења предметне услуге.</w:t>
      </w:r>
    </w:p>
    <w:p w14:paraId="0A76EED7" w14:textId="405EE21D" w:rsidR="00030B74" w:rsidRPr="002B01D9" w:rsidRDefault="00030B74" w:rsidP="00030B74">
      <w:pPr>
        <w:ind w:firstLine="708"/>
        <w:jc w:val="both"/>
        <w:rPr>
          <w:noProof/>
          <w:lang w:val="sr-Cyrl-RS"/>
        </w:rPr>
      </w:pPr>
    </w:p>
    <w:p w14:paraId="0FB551C6" w14:textId="77777777" w:rsidR="00030B74" w:rsidRPr="002B01D9" w:rsidRDefault="00030B74" w:rsidP="00030B74">
      <w:pPr>
        <w:ind w:firstLine="708"/>
        <w:jc w:val="both"/>
        <w:rPr>
          <w:noProof/>
          <w:lang w:val="sr-Cyrl-RS"/>
        </w:rPr>
      </w:pPr>
      <w:r w:rsidRPr="002B01D9">
        <w:rPr>
          <w:noProof/>
        </w:rPr>
        <w:t xml:space="preserve">Добављач се обавезује да </w:t>
      </w:r>
      <w:r w:rsidRPr="002B01D9">
        <w:rPr>
          <w:noProof/>
          <w:lang w:val="sr-Cyrl-RS"/>
        </w:rPr>
        <w:t>услугу која је предмет овог уговора изврши</w:t>
      </w:r>
      <w:r w:rsidRPr="002B01D9">
        <w:rPr>
          <w:noProof/>
        </w:rPr>
        <w:t xml:space="preserve"> на основу писаног захтева који наручилац доставља добављачу путем електронске поште на </w:t>
      </w:r>
      <w:r w:rsidRPr="002B01D9">
        <w:rPr>
          <w:noProof/>
        </w:rPr>
        <w:lastRenderedPageBreak/>
        <w:t>адресу _________________, а уколико то из било ког разлога није могуће, путем телефакса на број ___________________.</w:t>
      </w:r>
    </w:p>
    <w:p w14:paraId="3A0EDE17" w14:textId="77777777" w:rsidR="00030B74" w:rsidRPr="002B01D9" w:rsidRDefault="00030B74" w:rsidP="00030B74">
      <w:pPr>
        <w:ind w:firstLine="708"/>
        <w:jc w:val="both"/>
        <w:rPr>
          <w:noProof/>
          <w:lang w:val="sr-Cyrl-RS"/>
        </w:rPr>
      </w:pPr>
      <w:r w:rsidRPr="002B01D9">
        <w:rPr>
          <w:noProof/>
        </w:rPr>
        <w:t>Добављач се обавезује да</w:t>
      </w:r>
      <w:r w:rsidRPr="002B01D9">
        <w:rPr>
          <w:noProof/>
          <w:lang w:val="sr-Cyrl-RS"/>
        </w:rPr>
        <w:t xml:space="preserve"> пројекат преда наручиоцу у 3</w:t>
      </w:r>
      <w:r w:rsidRPr="002B01D9">
        <w:rPr>
          <w:noProof/>
          <w:lang w:val="de-DE"/>
        </w:rPr>
        <w:t xml:space="preserve"> (</w:t>
      </w:r>
      <w:r w:rsidRPr="002B01D9">
        <w:rPr>
          <w:noProof/>
          <w:lang w:val="sr-Cyrl-RS"/>
        </w:rPr>
        <w:t>три</w:t>
      </w:r>
      <w:r w:rsidRPr="002B01D9">
        <w:rPr>
          <w:noProof/>
          <w:lang w:val="de-DE"/>
        </w:rPr>
        <w:t>) примерка</w:t>
      </w:r>
      <w:r w:rsidRPr="002B01D9">
        <w:rPr>
          <w:noProof/>
          <w:lang w:val="sr-Cyrl-RS"/>
        </w:rPr>
        <w:t xml:space="preserve"> и у електронској форми.</w:t>
      </w:r>
    </w:p>
    <w:p w14:paraId="17ED92B1" w14:textId="77777777" w:rsidR="00030B74" w:rsidRPr="002B01D9" w:rsidRDefault="00030B74" w:rsidP="00030B74">
      <w:pPr>
        <w:jc w:val="both"/>
        <w:rPr>
          <w:b/>
          <w:noProof/>
          <w:lang w:val="sr-Latn-RS"/>
        </w:rPr>
      </w:pPr>
    </w:p>
    <w:p w14:paraId="10213F49" w14:textId="77777777" w:rsidR="00030B74" w:rsidRPr="002B01D9" w:rsidRDefault="00030B74" w:rsidP="00030B74">
      <w:pPr>
        <w:tabs>
          <w:tab w:val="center" w:pos="4536"/>
          <w:tab w:val="left" w:pos="5644"/>
        </w:tabs>
        <w:outlineLvl w:val="0"/>
        <w:rPr>
          <w:b/>
          <w:noProof/>
        </w:rPr>
      </w:pPr>
      <w:r w:rsidRPr="002B01D9">
        <w:rPr>
          <w:b/>
          <w:noProof/>
        </w:rPr>
        <w:tab/>
        <w:t>Члан 4.</w:t>
      </w:r>
      <w:r w:rsidRPr="002B01D9">
        <w:rPr>
          <w:b/>
          <w:noProof/>
        </w:rPr>
        <w:tab/>
      </w:r>
    </w:p>
    <w:p w14:paraId="668582B9" w14:textId="77777777" w:rsidR="00030B74" w:rsidRPr="002B01D9" w:rsidRDefault="00030B74" w:rsidP="00030B74">
      <w:pPr>
        <w:ind w:firstLine="708"/>
        <w:jc w:val="both"/>
        <w:rPr>
          <w:bCs/>
          <w:noProof/>
          <w:lang w:val="sr-Cyrl-RS"/>
        </w:rPr>
      </w:pPr>
      <w:r w:rsidRPr="002B01D9">
        <w:rPr>
          <w:noProof/>
        </w:rPr>
        <w:t xml:space="preserve">Добављач се обавезује да квалитет </w:t>
      </w:r>
      <w:r w:rsidRPr="002B01D9">
        <w:rPr>
          <w:noProof/>
          <w:lang w:val="sr-Cyrl-RS"/>
        </w:rPr>
        <w:t>услуга</w:t>
      </w:r>
      <w:r w:rsidRPr="002B01D9">
        <w:rPr>
          <w:noProof/>
        </w:rPr>
        <w:t xml:space="preserve"> кој</w:t>
      </w:r>
      <w:r w:rsidRPr="002B01D9">
        <w:rPr>
          <w:noProof/>
          <w:lang w:val="sr-Cyrl-RS"/>
        </w:rPr>
        <w:t>е</w:t>
      </w:r>
      <w:r w:rsidRPr="002B01D9">
        <w:rPr>
          <w:noProof/>
        </w:rPr>
        <w:t xml:space="preserve"> су предмет овог уговора одговара стандардима и прописима </w:t>
      </w:r>
      <w:r w:rsidRPr="002B01D9">
        <w:rPr>
          <w:noProof/>
          <w:lang w:val="sr-Cyrl-RS"/>
        </w:rPr>
        <w:t>Р</w:t>
      </w:r>
      <w:r w:rsidRPr="002B01D9">
        <w:rPr>
          <w:noProof/>
        </w:rPr>
        <w:t xml:space="preserve">епублике Србије и Европске </w:t>
      </w:r>
      <w:r w:rsidRPr="002B01D9">
        <w:rPr>
          <w:noProof/>
          <w:lang w:val="sr-Cyrl-RS"/>
        </w:rPr>
        <w:t>у</w:t>
      </w:r>
      <w:r w:rsidRPr="002B01D9">
        <w:rPr>
          <w:noProof/>
        </w:rPr>
        <w:t>није</w:t>
      </w:r>
      <w:r w:rsidRPr="002B01D9">
        <w:rPr>
          <w:noProof/>
          <w:lang w:val="sr-Cyrl-RS"/>
        </w:rPr>
        <w:t xml:space="preserve"> </w:t>
      </w:r>
      <w:r w:rsidRPr="002B01D9">
        <w:rPr>
          <w:noProof/>
        </w:rPr>
        <w:t xml:space="preserve">и захтевима из конкурсне документације, те да ће </w:t>
      </w:r>
      <w:r w:rsidRPr="002B01D9">
        <w:rPr>
          <w:noProof/>
          <w:lang w:val="sr-Cyrl-RS"/>
        </w:rPr>
        <w:t>услугу</w:t>
      </w:r>
      <w:r w:rsidRPr="002B01D9">
        <w:rPr>
          <w:noProof/>
        </w:rPr>
        <w:t xml:space="preserve"> вршити </w:t>
      </w:r>
      <w:r w:rsidRPr="002B01D9">
        <w:rPr>
          <w:noProof/>
          <w:lang w:val="sr-Cyrl-RS"/>
        </w:rPr>
        <w:t>стручни кадар</w:t>
      </w:r>
      <w:r w:rsidRPr="002B01D9">
        <w:rPr>
          <w:noProof/>
        </w:rPr>
        <w:t xml:space="preserve"> код добављача</w:t>
      </w:r>
      <w:r w:rsidRPr="002B01D9">
        <w:rPr>
          <w:noProof/>
          <w:lang w:val="sr-Cyrl-RS"/>
        </w:rPr>
        <w:t>.</w:t>
      </w:r>
    </w:p>
    <w:p w14:paraId="2AF4DDAF" w14:textId="77777777" w:rsidR="00030B74" w:rsidRPr="002B01D9" w:rsidRDefault="00030B74" w:rsidP="00030B74">
      <w:pPr>
        <w:tabs>
          <w:tab w:val="num" w:pos="360"/>
        </w:tabs>
        <w:jc w:val="both"/>
        <w:rPr>
          <w:bCs/>
          <w:noProof/>
          <w:lang w:val="sr-Cyrl-RS"/>
        </w:rPr>
      </w:pPr>
      <w:r w:rsidRPr="002B01D9">
        <w:rPr>
          <w:bCs/>
          <w:lang w:val="sr-Cyrl-RS"/>
        </w:rPr>
        <w:tab/>
        <w:t xml:space="preserve">Уколико наручилац приликом предаје пројектно документације утврди недостатке, добављач је дужан да у року од 7 дана од дана пријема писаног захтева – рекламације, исправи и достави наручиоцу. </w:t>
      </w:r>
    </w:p>
    <w:p w14:paraId="0EE93A53" w14:textId="77777777" w:rsidR="00030B74" w:rsidRPr="002B01D9" w:rsidRDefault="00030B74" w:rsidP="00030B74">
      <w:pPr>
        <w:ind w:firstLine="708"/>
        <w:rPr>
          <w:b/>
          <w:noProof/>
          <w:lang w:val="sr-Cyrl-RS"/>
        </w:rPr>
      </w:pPr>
      <w:r w:rsidRPr="002B01D9">
        <w:rPr>
          <w:b/>
          <w:noProof/>
          <w:lang w:val="sr-Cyrl-RS"/>
        </w:rPr>
        <w:t xml:space="preserve">                                                        </w:t>
      </w:r>
      <w:r w:rsidRPr="002B01D9">
        <w:rPr>
          <w:b/>
          <w:noProof/>
        </w:rPr>
        <w:t>Члан 5.</w:t>
      </w:r>
    </w:p>
    <w:p w14:paraId="246F3B06" w14:textId="77777777" w:rsidR="00030B74" w:rsidRPr="002B01D9" w:rsidRDefault="00030B74" w:rsidP="00030B74">
      <w:pPr>
        <w:ind w:firstLine="708"/>
        <w:jc w:val="both"/>
        <w:rPr>
          <w:iCs/>
        </w:rPr>
      </w:pPr>
      <w:r w:rsidRPr="002B01D9">
        <w:rPr>
          <w:iCs/>
        </w:rPr>
        <w:t xml:space="preserve"> Рачун за извршен</w:t>
      </w:r>
      <w:r w:rsidRPr="002B01D9">
        <w:rPr>
          <w:iCs/>
          <w:lang w:val="sr-Cyrl-RS"/>
        </w:rPr>
        <w:t>у</w:t>
      </w:r>
      <w:r w:rsidRPr="002B01D9">
        <w:rPr>
          <w:iCs/>
        </w:rPr>
        <w:t xml:space="preserve"> услуг</w:t>
      </w:r>
      <w:r w:rsidRPr="002B01D9">
        <w:rPr>
          <w:iCs/>
          <w:lang w:val="sr-Cyrl-RS"/>
        </w:rPr>
        <w:t>у</w:t>
      </w:r>
      <w:r w:rsidRPr="002B01D9">
        <w:rPr>
          <w:iCs/>
        </w:rPr>
        <w:t xml:space="preserve"> испоставља се на основу потписаног документа-</w:t>
      </w:r>
      <w:r w:rsidRPr="002B01D9">
        <w:rPr>
          <w:iCs/>
          <w:lang w:val="sr-Cyrl-RS"/>
        </w:rPr>
        <w:t xml:space="preserve"> </w:t>
      </w:r>
      <w:r w:rsidRPr="002B01D9">
        <w:t>Записника о прегледу и пријему услуге израде техничке документације</w:t>
      </w:r>
      <w:r w:rsidRPr="002B01D9">
        <w:rPr>
          <w:iCs/>
          <w:lang w:val="sr-Cyrl-RS"/>
        </w:rPr>
        <w:t xml:space="preserve">, </w:t>
      </w:r>
      <w:r w:rsidRPr="002B01D9">
        <w:rPr>
          <w:iCs/>
        </w:rPr>
        <w:t xml:space="preserve">од стране овлашћеног лица </w:t>
      </w:r>
      <w:r w:rsidRPr="002B01D9">
        <w:rPr>
          <w:bCs/>
          <w:noProof/>
        </w:rPr>
        <w:t>за техничк</w:t>
      </w:r>
      <w:r w:rsidRPr="002B01D9">
        <w:rPr>
          <w:bCs/>
          <w:noProof/>
          <w:lang w:val="sr-Cyrl-RS"/>
        </w:rPr>
        <w:t xml:space="preserve">у </w:t>
      </w:r>
      <w:r w:rsidRPr="002B01D9">
        <w:rPr>
          <w:bCs/>
          <w:noProof/>
        </w:rPr>
        <w:t>реализациј</w:t>
      </w:r>
      <w:r w:rsidRPr="002B01D9">
        <w:rPr>
          <w:bCs/>
          <w:noProof/>
          <w:lang w:val="sr-Cyrl-RS"/>
        </w:rPr>
        <w:t xml:space="preserve">у </w:t>
      </w:r>
      <w:r w:rsidRPr="002B01D9">
        <w:rPr>
          <w:iCs/>
          <w:lang w:val="sr-Cyrl-RS"/>
        </w:rPr>
        <w:t>из члана 11. овог уговора</w:t>
      </w:r>
      <w:r w:rsidRPr="002B01D9">
        <w:rPr>
          <w:iCs/>
        </w:rPr>
        <w:t xml:space="preserve"> којим се верификује квалитет извршених услуга. </w:t>
      </w:r>
    </w:p>
    <w:p w14:paraId="5A3829D9" w14:textId="77777777" w:rsidR="00030B74" w:rsidRPr="002B01D9" w:rsidRDefault="00030B74" w:rsidP="00030B74">
      <w:pPr>
        <w:ind w:firstLine="708"/>
        <w:jc w:val="both"/>
        <w:rPr>
          <w:bCs/>
          <w:noProof/>
          <w:lang w:val="sr-Cyrl-RS"/>
        </w:rPr>
      </w:pPr>
      <w:r w:rsidRPr="002B01D9">
        <w:rPr>
          <w:noProof/>
          <w:lang w:val="sr-Cyrl-CS"/>
        </w:rPr>
        <w:t xml:space="preserve">Наручилац се обавезује да ће уговорену цену </w:t>
      </w:r>
      <w:r w:rsidRPr="002B01D9">
        <w:rPr>
          <w:noProof/>
        </w:rPr>
        <w:t>добављачу испла</w:t>
      </w:r>
      <w:r w:rsidRPr="002B01D9">
        <w:rPr>
          <w:noProof/>
          <w:lang w:val="sr-Cyrl-RS"/>
        </w:rPr>
        <w:t>тити у року од 30 дана</w:t>
      </w:r>
      <w:r w:rsidRPr="002B01D9">
        <w:rPr>
          <w:noProof/>
          <w:lang w:val="sr-Cyrl-CS"/>
        </w:rPr>
        <w:t xml:space="preserve"> </w:t>
      </w:r>
      <w:r w:rsidRPr="002B01D9">
        <w:rPr>
          <w:bCs/>
          <w:noProof/>
        </w:rPr>
        <w:t xml:space="preserve">од дана када му добављач достави </w:t>
      </w:r>
      <w:r w:rsidRPr="002B01D9">
        <w:rPr>
          <w:noProof/>
          <w:lang w:val="sr-Cyrl-CS"/>
        </w:rPr>
        <w:t>исправан рачун, испостављен уз документ–</w:t>
      </w:r>
      <w:r w:rsidRPr="002B01D9">
        <w:rPr>
          <w:lang w:val="sr-Cyrl-RS"/>
        </w:rPr>
        <w:t xml:space="preserve"> </w:t>
      </w:r>
      <w:r w:rsidRPr="002B01D9">
        <w:t>Записника о прегледу и пријему услуге израде техничке документације</w:t>
      </w:r>
      <w:r w:rsidRPr="002B01D9">
        <w:rPr>
          <w:iCs/>
          <w:lang w:val="sr-Cyrl-RS"/>
        </w:rPr>
        <w:t>,</w:t>
      </w:r>
      <w:r w:rsidRPr="002B01D9">
        <w:rPr>
          <w:bCs/>
          <w:noProof/>
        </w:rPr>
        <w:t xml:space="preserve"> за услугe којe је извршио</w:t>
      </w:r>
      <w:r w:rsidRPr="002B01D9">
        <w:rPr>
          <w:noProof/>
          <w:lang w:val="sr-Cyrl-CS"/>
        </w:rPr>
        <w:t>,</w:t>
      </w:r>
      <w:r w:rsidRPr="002B01D9">
        <w:rPr>
          <w:bCs/>
          <w:noProof/>
          <w:lang w:val="sr-Latn-CS"/>
        </w:rPr>
        <w:t xml:space="preserve"> о чему потврду даје овлашћено лице</w:t>
      </w:r>
      <w:r w:rsidRPr="002B01D9">
        <w:rPr>
          <w:bCs/>
          <w:noProof/>
        </w:rPr>
        <w:t xml:space="preserve"> за техничк</w:t>
      </w:r>
      <w:r w:rsidRPr="002B01D9">
        <w:rPr>
          <w:bCs/>
          <w:noProof/>
          <w:lang w:val="sr-Cyrl-RS"/>
        </w:rPr>
        <w:t xml:space="preserve">у </w:t>
      </w:r>
      <w:r w:rsidRPr="002B01D9">
        <w:rPr>
          <w:bCs/>
          <w:noProof/>
        </w:rPr>
        <w:t>реализациј</w:t>
      </w:r>
      <w:r w:rsidRPr="002B01D9">
        <w:rPr>
          <w:bCs/>
          <w:noProof/>
          <w:lang w:val="sr-Cyrl-RS"/>
        </w:rPr>
        <w:t>у</w:t>
      </w:r>
      <w:r w:rsidRPr="002B01D9">
        <w:rPr>
          <w:bCs/>
          <w:noProof/>
          <w:lang w:val="sr-Latn-CS"/>
        </w:rPr>
        <w:t xml:space="preserve"> из члана </w:t>
      </w:r>
      <w:r w:rsidRPr="002B01D9">
        <w:rPr>
          <w:bCs/>
          <w:noProof/>
          <w:lang w:val="sr-Cyrl-RS"/>
        </w:rPr>
        <w:t>11</w:t>
      </w:r>
      <w:r w:rsidRPr="002B01D9">
        <w:rPr>
          <w:bCs/>
          <w:noProof/>
          <w:lang w:val="sr-Latn-CS"/>
        </w:rPr>
        <w:t>. овог уговора.</w:t>
      </w:r>
    </w:p>
    <w:p w14:paraId="37AA4D6A" w14:textId="77777777" w:rsidR="00030B74" w:rsidRPr="002B01D9" w:rsidRDefault="00030B74" w:rsidP="00030B74">
      <w:pPr>
        <w:ind w:firstLine="708"/>
        <w:jc w:val="both"/>
        <w:outlineLvl w:val="0"/>
        <w:rPr>
          <w:noProof/>
          <w:lang w:val="sr-Cyrl-RS"/>
        </w:rPr>
      </w:pPr>
      <w:r w:rsidRPr="002B01D9">
        <w:rPr>
          <w:noProof/>
          <w:lang w:val="sr-Cyrl-CS"/>
        </w:rPr>
        <w:t>Добављач се обавезује да рачун достави преко писарнице наручиоца, адресирано на седиште наручиоца.</w:t>
      </w:r>
    </w:p>
    <w:p w14:paraId="1B689E59" w14:textId="77777777" w:rsidR="00030B74" w:rsidRPr="002B01D9" w:rsidRDefault="00030B74" w:rsidP="00030B74">
      <w:pPr>
        <w:ind w:firstLine="708"/>
        <w:jc w:val="both"/>
        <w:outlineLvl w:val="0"/>
        <w:rPr>
          <w:lang w:val="sr-Cyrl-RS"/>
        </w:rPr>
      </w:pPr>
      <w:r w:rsidRPr="002B01D9">
        <w:rPr>
          <w:lang w:val="sr-Cyrl-RS"/>
        </w:rPr>
        <w:t>Плаћање се врши из сопствених средстава Клиничког центра Војводине</w:t>
      </w:r>
      <w:r w:rsidRPr="002B01D9">
        <w:rPr>
          <w:rFonts w:eastAsiaTheme="minorHAnsi"/>
          <w:lang w:val="sr-Cyrl-RS"/>
        </w:rPr>
        <w:t>.</w:t>
      </w:r>
    </w:p>
    <w:p w14:paraId="178F70B6" w14:textId="77777777" w:rsidR="00030B74" w:rsidRPr="002B01D9" w:rsidRDefault="00030B74" w:rsidP="00030B74">
      <w:pPr>
        <w:outlineLvl w:val="0"/>
        <w:rPr>
          <w:lang w:val="sr-Cyrl-RS"/>
        </w:rPr>
      </w:pPr>
    </w:p>
    <w:p w14:paraId="74E3A851" w14:textId="77777777" w:rsidR="00030B74" w:rsidRPr="002B01D9" w:rsidRDefault="00030B74" w:rsidP="00030B74">
      <w:pPr>
        <w:jc w:val="center"/>
        <w:outlineLvl w:val="0"/>
        <w:rPr>
          <w:noProof/>
          <w:lang w:val="sr-Cyrl-CS"/>
        </w:rPr>
      </w:pPr>
      <w:r w:rsidRPr="002B01D9">
        <w:rPr>
          <w:b/>
          <w:noProof/>
          <w:lang w:val="en-US"/>
        </w:rPr>
        <w:t>Члан 6.</w:t>
      </w:r>
    </w:p>
    <w:p w14:paraId="5CBD2016" w14:textId="77777777" w:rsidR="00030B74" w:rsidRPr="002B01D9" w:rsidRDefault="00030B74" w:rsidP="00030B74">
      <w:pPr>
        <w:ind w:firstLine="720"/>
        <w:jc w:val="both"/>
        <w:rPr>
          <w:noProof/>
        </w:rPr>
      </w:pPr>
      <w:bookmarkStart w:id="78" w:name="_Toc448141809"/>
      <w:r w:rsidRPr="002B01D9">
        <w:rPr>
          <w:noProof/>
        </w:rPr>
        <w:t>Уговорне стране констатују да је добављач доставио наручиоцу следећ</w:t>
      </w:r>
      <w:r w:rsidRPr="002B01D9">
        <w:rPr>
          <w:noProof/>
          <w:lang w:val="sr-Cyrl-RS"/>
        </w:rPr>
        <w:t>е</w:t>
      </w:r>
      <w:r w:rsidRPr="002B01D9">
        <w:rPr>
          <w:noProof/>
        </w:rPr>
        <w:t xml:space="preserve"> средств</w:t>
      </w:r>
      <w:r w:rsidRPr="002B01D9">
        <w:rPr>
          <w:noProof/>
          <w:lang w:val="sr-Cyrl-RS"/>
        </w:rPr>
        <w:t>о</w:t>
      </w:r>
      <w:r w:rsidRPr="002B01D9">
        <w:rPr>
          <w:noProof/>
        </w:rPr>
        <w:t xml:space="preserve"> обезбеђења</w:t>
      </w:r>
      <w:r w:rsidRPr="002B01D9">
        <w:rPr>
          <w:noProof/>
          <w:lang w:val="sr-Cyrl-RS"/>
        </w:rPr>
        <w:t xml:space="preserve"> са овлашћењем за наплату</w:t>
      </w:r>
      <w:r w:rsidRPr="002B01D9">
        <w:rPr>
          <w:noProof/>
        </w:rPr>
        <w:t>:</w:t>
      </w:r>
    </w:p>
    <w:p w14:paraId="5E84E526" w14:textId="77777777" w:rsidR="00030B74" w:rsidRPr="002B01D9" w:rsidRDefault="00030B74" w:rsidP="00030B74">
      <w:pPr>
        <w:pStyle w:val="ListParagraph"/>
        <w:numPr>
          <w:ilvl w:val="0"/>
          <w:numId w:val="29"/>
        </w:numPr>
        <w:jc w:val="both"/>
        <w:rPr>
          <w:noProof/>
        </w:rPr>
      </w:pPr>
      <w:r w:rsidRPr="002B01D9">
        <w:rPr>
          <w:b/>
        </w:rPr>
        <w:t>регистровану бланко меницу и менично овлашћење</w:t>
      </w:r>
      <w:r w:rsidRPr="002B01D9">
        <w:rPr>
          <w:b/>
          <w:noProof/>
        </w:rPr>
        <w:t xml:space="preserve"> за извршење уговорне обавезе</w:t>
      </w:r>
      <w:r w:rsidRPr="002B01D9">
        <w:rPr>
          <w:noProof/>
        </w:rPr>
        <w:t>, попуњену на износ од 10% од укупне вредности уговора</w:t>
      </w:r>
      <w:r w:rsidRPr="002B01D9">
        <w:rPr>
          <w:noProof/>
          <w:lang w:val="sr-Cyrl-RS"/>
        </w:rPr>
        <w:t xml:space="preserve"> без ПДВ-а</w:t>
      </w:r>
      <w:r w:rsidRPr="002B01D9">
        <w:rPr>
          <w:noProof/>
        </w:rPr>
        <w:t xml:space="preserve">, која је наплатива у случајевима предвиђеним конкурсном документацијом, тј. у случају да </w:t>
      </w:r>
      <w:r w:rsidRPr="002B01D9">
        <w:rPr>
          <w:noProof/>
          <w:lang w:val="sr-Cyrl-RS"/>
        </w:rPr>
        <w:t>добављач</w:t>
      </w:r>
      <w:r w:rsidRPr="002B01D9">
        <w:rPr>
          <w:noProof/>
        </w:rPr>
        <w:t xml:space="preserve"> не испуњава своје обавезе из уговора. </w:t>
      </w:r>
    </w:p>
    <w:p w14:paraId="2B57D7FE" w14:textId="77777777" w:rsidR="00030B74" w:rsidRPr="002B01D9" w:rsidRDefault="00030B74" w:rsidP="00030B74">
      <w:pPr>
        <w:jc w:val="both"/>
        <w:rPr>
          <w:lang w:val="sr-Cyrl-CS"/>
        </w:rPr>
      </w:pPr>
    </w:p>
    <w:p w14:paraId="64060868" w14:textId="77777777" w:rsidR="00030B74" w:rsidRPr="002B01D9" w:rsidRDefault="00030B74" w:rsidP="00030B74">
      <w:pPr>
        <w:pStyle w:val="BodyTextIndent"/>
        <w:ind w:left="0" w:firstLine="0"/>
        <w:jc w:val="center"/>
        <w:outlineLvl w:val="0"/>
        <w:rPr>
          <w:noProof/>
          <w:color w:val="000000" w:themeColor="text1"/>
        </w:rPr>
      </w:pPr>
      <w:r w:rsidRPr="002B01D9">
        <w:rPr>
          <w:noProof/>
          <w:color w:val="000000" w:themeColor="text1"/>
        </w:rPr>
        <w:t xml:space="preserve">Члан </w:t>
      </w:r>
      <w:r w:rsidRPr="002B01D9">
        <w:rPr>
          <w:noProof/>
          <w:color w:val="000000" w:themeColor="text1"/>
          <w:lang w:val="sr-Cyrl-RS"/>
        </w:rPr>
        <w:t>7</w:t>
      </w:r>
      <w:r w:rsidRPr="002B01D9">
        <w:rPr>
          <w:noProof/>
          <w:color w:val="000000" w:themeColor="text1"/>
        </w:rPr>
        <w:t>.</w:t>
      </w:r>
      <w:bookmarkEnd w:id="78"/>
    </w:p>
    <w:p w14:paraId="567D7584" w14:textId="77777777" w:rsidR="00030B74" w:rsidRPr="002B01D9" w:rsidRDefault="00030B74" w:rsidP="00030B74">
      <w:pPr>
        <w:ind w:firstLine="720"/>
        <w:jc w:val="both"/>
        <w:rPr>
          <w:noProof/>
        </w:rPr>
      </w:pPr>
      <w:r w:rsidRPr="002B01D9">
        <w:rPr>
          <w:noProof/>
        </w:rPr>
        <w:t xml:space="preserve">У случају наступања чињеница које могу утицати да </w:t>
      </w:r>
      <w:r w:rsidRPr="002B01D9">
        <w:rPr>
          <w:noProof/>
          <w:lang w:val="sr-Cyrl-RS"/>
        </w:rPr>
        <w:t>предмет овог уговора</w:t>
      </w:r>
      <w:r w:rsidRPr="002B01D9">
        <w:rPr>
          <w:noProof/>
        </w:rPr>
        <w:t xml:space="preserve"> не бу</w:t>
      </w:r>
      <w:r w:rsidRPr="002B01D9">
        <w:rPr>
          <w:noProof/>
          <w:lang w:val="sr-Cyrl-RS"/>
        </w:rPr>
        <w:t>де</w:t>
      </w:r>
      <w:r w:rsidRPr="002B01D9">
        <w:rPr>
          <w:noProof/>
        </w:rPr>
        <w:t xml:space="preserve"> извршен</w:t>
      </w:r>
      <w:r w:rsidRPr="002B01D9">
        <w:rPr>
          <w:noProof/>
          <w:lang w:val="sr-Cyrl-RS"/>
        </w:rPr>
        <w:t xml:space="preserve"> у роковима предвиђеним овим уговором</w:t>
      </w:r>
      <w:r w:rsidRPr="002B01D9">
        <w:rPr>
          <w:noProof/>
        </w:rPr>
        <w:t xml:space="preserve">, </w:t>
      </w:r>
      <w:r w:rsidRPr="002B01D9">
        <w:rPr>
          <w:noProof/>
          <w:lang w:val="sr-Cyrl-RS"/>
        </w:rPr>
        <w:t xml:space="preserve">једна уговорна страна </w:t>
      </w:r>
      <w:r w:rsidRPr="002B01D9">
        <w:rPr>
          <w:noProof/>
        </w:rPr>
        <w:t>је дужн</w:t>
      </w:r>
      <w:r w:rsidRPr="002B01D9">
        <w:rPr>
          <w:noProof/>
          <w:lang w:val="sr-Cyrl-RS"/>
        </w:rPr>
        <w:t>а</w:t>
      </w:r>
      <w:r w:rsidRPr="002B01D9">
        <w:rPr>
          <w:noProof/>
        </w:rPr>
        <w:t xml:space="preserve"> да одмах по њиховом сазнању о истим писмено обавести </w:t>
      </w:r>
      <w:r w:rsidRPr="002B01D9">
        <w:rPr>
          <w:noProof/>
          <w:lang w:val="sr-Cyrl-RS"/>
        </w:rPr>
        <w:t>другу уговорну страну</w:t>
      </w:r>
      <w:r w:rsidRPr="002B01D9">
        <w:rPr>
          <w:noProof/>
        </w:rPr>
        <w:t>.</w:t>
      </w:r>
    </w:p>
    <w:p w14:paraId="26122CD6" w14:textId="77777777" w:rsidR="00030B74" w:rsidRPr="002B01D9" w:rsidRDefault="00030B74" w:rsidP="00030B74">
      <w:pPr>
        <w:ind w:firstLine="720"/>
        <w:jc w:val="both"/>
        <w:rPr>
          <w:noProof/>
        </w:rPr>
      </w:pPr>
      <w:r w:rsidRPr="002B01D9">
        <w:rPr>
          <w:noProof/>
        </w:rPr>
        <w:t>Сва обавештења која нису дата у писаном облику неће производити правно дејство.</w:t>
      </w:r>
    </w:p>
    <w:p w14:paraId="224EC617" w14:textId="77777777" w:rsidR="00030B74" w:rsidRPr="002B01D9" w:rsidRDefault="00030B74" w:rsidP="00030B74">
      <w:pPr>
        <w:ind w:firstLine="708"/>
        <w:jc w:val="both"/>
        <w:rPr>
          <w:lang w:val="sr-Cyrl-RS"/>
        </w:rPr>
      </w:pPr>
      <w:r w:rsidRPr="002B01D9">
        <w:rPr>
          <w:noProof/>
          <w:lang w:val="sr-Cyrl-RS"/>
        </w:rPr>
        <w:t>Рокови  предвиђени овим уговором</w:t>
      </w:r>
      <w:r w:rsidRPr="002B01D9">
        <w:rPr>
          <w:noProof/>
        </w:rPr>
        <w:t xml:space="preserve"> могу бити продужени услед настанка случаја више силе,</w:t>
      </w:r>
      <w:r w:rsidRPr="002B01D9">
        <w:rPr>
          <w:shd w:val="clear" w:color="auto" w:fill="FFFFFF"/>
        </w:rPr>
        <w:t xml:space="preserve"> </w:t>
      </w:r>
      <w:r w:rsidRPr="002B01D9">
        <w:rPr>
          <w:shd w:val="clear" w:color="auto" w:fill="FFFFFF"/>
          <w:lang w:val="sr-Cyrl-RS"/>
        </w:rPr>
        <w:t xml:space="preserve">односно наступања свих оних </w:t>
      </w:r>
      <w:r w:rsidRPr="002B01D9">
        <w:rPr>
          <w:lang w:val="sr-Cyrl-RS"/>
        </w:rPr>
        <w:t xml:space="preserve"> догађаја који се нису могли предвидвети, </w:t>
      </w:r>
      <w:r w:rsidRPr="002B01D9">
        <w:t>избећи или отклонити</w:t>
      </w:r>
      <w:r w:rsidRPr="002B01D9">
        <w:rPr>
          <w:lang w:val="sr-Cyrl-RS"/>
        </w:rPr>
        <w:t>,</w:t>
      </w:r>
      <w:r w:rsidRPr="002B01D9">
        <w:rPr>
          <w:shd w:val="clear" w:color="auto" w:fill="FFFFFF"/>
          <w:lang w:val="sr-Cyrl-RS"/>
        </w:rPr>
        <w:t xml:space="preserve"> </w:t>
      </w:r>
      <w:r w:rsidRPr="002B01D9">
        <w:rPr>
          <w:shd w:val="clear" w:color="auto" w:fill="FFFFFF"/>
        </w:rPr>
        <w:t xml:space="preserve">у тренутку </w:t>
      </w:r>
      <w:r w:rsidRPr="002B01D9">
        <w:rPr>
          <w:shd w:val="clear" w:color="auto" w:fill="FFFFFF"/>
          <w:lang w:val="sr-Cyrl-RS"/>
        </w:rPr>
        <w:t>закључења</w:t>
      </w:r>
      <w:r w:rsidRPr="002B01D9">
        <w:rPr>
          <w:rStyle w:val="apple-converted-space"/>
          <w:shd w:val="clear" w:color="auto" w:fill="FFFFFF"/>
        </w:rPr>
        <w:t> </w:t>
      </w:r>
      <w:r w:rsidRPr="002B01D9">
        <w:rPr>
          <w:shd w:val="clear" w:color="auto" w:fill="FFFFFF"/>
          <w:lang w:val="sr-Cyrl-RS"/>
        </w:rPr>
        <w:t>У</w:t>
      </w:r>
      <w:r w:rsidRPr="002B01D9">
        <w:rPr>
          <w:shd w:val="clear" w:color="auto" w:fill="FFFFFF"/>
        </w:rPr>
        <w:t>говора</w:t>
      </w:r>
      <w:r w:rsidRPr="002B01D9">
        <w:rPr>
          <w:rStyle w:val="apple-converted-space"/>
          <w:shd w:val="clear" w:color="auto" w:fill="FFFFFF"/>
          <w:lang w:val="sr-Cyrl-RS"/>
        </w:rPr>
        <w:t xml:space="preserve">, </w:t>
      </w:r>
      <w:r w:rsidRPr="002B01D9">
        <w:rPr>
          <w:shd w:val="clear" w:color="auto" w:fill="FFFFFF"/>
        </w:rPr>
        <w:t xml:space="preserve">и на који уговорне стране објективно не могу и нису могле </w:t>
      </w:r>
      <w:r w:rsidRPr="002B01D9">
        <w:rPr>
          <w:shd w:val="clear" w:color="auto" w:fill="FFFFFF"/>
          <w:lang w:val="sr-Cyrl-RS"/>
        </w:rPr>
        <w:t xml:space="preserve">да утичу </w:t>
      </w:r>
      <w:r w:rsidRPr="002B01D9">
        <w:rPr>
          <w:shd w:val="clear" w:color="auto" w:fill="FFFFFF"/>
        </w:rPr>
        <w:t xml:space="preserve">(догађај мора бити за </w:t>
      </w:r>
      <w:r w:rsidRPr="002B01D9">
        <w:rPr>
          <w:shd w:val="clear" w:color="auto" w:fill="FFFFFF"/>
          <w:lang w:val="sr-Cyrl-RS"/>
        </w:rPr>
        <w:t>уговорне стране</w:t>
      </w:r>
      <w:r w:rsidRPr="002B01D9">
        <w:rPr>
          <w:shd w:val="clear" w:color="auto" w:fill="FFFFFF"/>
        </w:rPr>
        <w:t xml:space="preserve"> неочекиван, изванредан, непредвидив), нпр.</w:t>
      </w:r>
      <w:r w:rsidRPr="002B01D9">
        <w:rPr>
          <w:rStyle w:val="apple-converted-space"/>
          <w:shd w:val="clear" w:color="auto" w:fill="FFFFFF"/>
        </w:rPr>
        <w:t> </w:t>
      </w:r>
      <w:r w:rsidRPr="002B01D9">
        <w:rPr>
          <w:shd w:val="clear" w:color="auto" w:fill="FFFFFF"/>
        </w:rPr>
        <w:t>ратно</w:t>
      </w:r>
      <w:r w:rsidRPr="002B01D9">
        <w:rPr>
          <w:rStyle w:val="apple-converted-space"/>
          <w:shd w:val="clear" w:color="auto" w:fill="FFFFFF"/>
        </w:rPr>
        <w:t> </w:t>
      </w:r>
      <w:r w:rsidRPr="002B01D9">
        <w:rPr>
          <w:shd w:val="clear" w:color="auto" w:fill="FFFFFF"/>
        </w:rPr>
        <w:t>стање,</w:t>
      </w:r>
      <w:r w:rsidRPr="002B01D9">
        <w:rPr>
          <w:rStyle w:val="apple-converted-space"/>
          <w:shd w:val="clear" w:color="auto" w:fill="FFFFFF"/>
        </w:rPr>
        <w:t> </w:t>
      </w:r>
      <w:r w:rsidRPr="002B01D9">
        <w:rPr>
          <w:shd w:val="clear" w:color="auto" w:fill="FFFFFF"/>
        </w:rPr>
        <w:t>штрајк,</w:t>
      </w:r>
      <w:r w:rsidRPr="002B01D9">
        <w:rPr>
          <w:shd w:val="clear" w:color="auto" w:fill="FFFFFF"/>
          <w:lang w:val="sr-Cyrl-RS"/>
        </w:rPr>
        <w:t xml:space="preserve"> </w:t>
      </w:r>
      <w:r w:rsidRPr="002B01D9">
        <w:rPr>
          <w:shd w:val="clear" w:color="auto" w:fill="FFFFFF"/>
        </w:rPr>
        <w:t>елементарне непогоде</w:t>
      </w:r>
      <w:r w:rsidRPr="002B01D9">
        <w:rPr>
          <w:shd w:val="clear" w:color="auto" w:fill="FFFFFF"/>
          <w:lang w:val="sr-Cyrl-RS"/>
        </w:rPr>
        <w:t xml:space="preserve">, природне катастрофе, </w:t>
      </w:r>
      <w:r w:rsidRPr="002B01D9">
        <w:t>пожар, поплава, експлозија, транспортне несреће</w:t>
      </w:r>
      <w:r w:rsidRPr="002B01D9">
        <w:rPr>
          <w:lang w:val="sr-Cyrl-RS"/>
        </w:rPr>
        <w:t xml:space="preserve"> изазване природним катастрофама</w:t>
      </w:r>
      <w:r w:rsidRPr="002B01D9">
        <w:t>, одлуке органа власти</w:t>
      </w:r>
      <w:r w:rsidRPr="002B01D9">
        <w:rPr>
          <w:lang w:val="sr-Cyrl-RS"/>
        </w:rPr>
        <w:t xml:space="preserve">, </w:t>
      </w:r>
      <w:r w:rsidRPr="002B01D9">
        <w:t>забране увоза, извоза и други случајеви, који су законом утврђени као виша сила</w:t>
      </w:r>
      <w:r w:rsidRPr="002B01D9">
        <w:rPr>
          <w:lang w:val="sr-Cyrl-RS"/>
        </w:rPr>
        <w:t xml:space="preserve">, те се у предвиђеним случајевима </w:t>
      </w:r>
      <w:r w:rsidRPr="002B01D9">
        <w:rPr>
          <w:lang w:val="sr-Latn-RS"/>
        </w:rPr>
        <w:t xml:space="preserve"> </w:t>
      </w:r>
      <w:r w:rsidRPr="002B01D9">
        <w:rPr>
          <w:lang w:val="sr-Cyrl-RS"/>
        </w:rPr>
        <w:t xml:space="preserve">уговорне стране </w:t>
      </w:r>
      <w:r w:rsidRPr="002B01D9">
        <w:t>ослобођ</w:t>
      </w:r>
      <w:r w:rsidRPr="002B01D9">
        <w:rPr>
          <w:lang w:val="sr-Cyrl-RS"/>
        </w:rPr>
        <w:t>ају су</w:t>
      </w:r>
      <w:r w:rsidRPr="002B01D9">
        <w:t xml:space="preserve"> одговорности за штету</w:t>
      </w:r>
      <w:r w:rsidRPr="002B01D9">
        <w:rPr>
          <w:lang w:val="sr-Cyrl-RS"/>
        </w:rPr>
        <w:t>.</w:t>
      </w:r>
    </w:p>
    <w:p w14:paraId="43122A9C" w14:textId="77777777" w:rsidR="00030B74" w:rsidRPr="002B01D9" w:rsidRDefault="00030B74" w:rsidP="00030B74">
      <w:pPr>
        <w:ind w:firstLine="708"/>
        <w:jc w:val="both"/>
        <w:rPr>
          <w:rStyle w:val="Hyperlink"/>
          <w:lang w:val="sr-Cyrl-RS"/>
        </w:rPr>
      </w:pPr>
      <w:r w:rsidRPr="002B01D9">
        <w:rPr>
          <w:lang w:val="sr-Cyrl-RS"/>
        </w:rPr>
        <w:t xml:space="preserve">Уколико наступе случајеви одређени као виша сила, односно оних случајева </w:t>
      </w:r>
      <w:r w:rsidRPr="002B01D9">
        <w:t xml:space="preserve">на које уговорне стране не могу утицати, а које чине испуњење уговора трајно или </w:t>
      </w:r>
      <w:r w:rsidRPr="002B01D9">
        <w:lastRenderedPageBreak/>
        <w:t>привремено немогућим</w:t>
      </w:r>
      <w:r w:rsidRPr="002B01D9">
        <w:rPr>
          <w:lang w:val="sr-Cyrl-RS"/>
        </w:rPr>
        <w:t>, наручилац може да обустави испуњење уговорних обавеза до момента отклањања догађаја који је наступио</w:t>
      </w:r>
      <w:r w:rsidRPr="002B01D9">
        <w:t xml:space="preserve"> или</w:t>
      </w:r>
      <w:r w:rsidRPr="002B01D9">
        <w:rPr>
          <w:rStyle w:val="apple-converted-space"/>
        </w:rPr>
        <w:t> </w:t>
      </w:r>
      <w:r w:rsidRPr="002B01D9">
        <w:rPr>
          <w:rStyle w:val="apple-converted-space"/>
          <w:lang w:val="sr-Cyrl-RS"/>
        </w:rPr>
        <w:t xml:space="preserve">да приступи </w:t>
      </w:r>
      <w:r w:rsidRPr="002B01D9">
        <w:t>раскид</w:t>
      </w:r>
      <w:r w:rsidRPr="002B01D9">
        <w:rPr>
          <w:lang w:val="sr-Cyrl-RS"/>
        </w:rPr>
        <w:t>у у</w:t>
      </w:r>
      <w:r w:rsidRPr="002B01D9">
        <w:t>говора</w:t>
      </w:r>
      <w:r w:rsidRPr="002B01D9">
        <w:rPr>
          <w:rStyle w:val="Hyperlink"/>
          <w:lang w:val="sr-Cyrl-RS"/>
        </w:rPr>
        <w:t xml:space="preserve">, </w:t>
      </w:r>
    </w:p>
    <w:p w14:paraId="2AF97CBD" w14:textId="77777777" w:rsidR="00030B74" w:rsidRPr="002B01D9" w:rsidRDefault="00030B74" w:rsidP="00030B74">
      <w:pPr>
        <w:ind w:firstLine="708"/>
        <w:jc w:val="both"/>
        <w:rPr>
          <w:lang w:val="sr-Cyrl-RS"/>
        </w:rPr>
      </w:pPr>
      <w:r w:rsidRPr="002B01D9">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40331EE0" w14:textId="77777777" w:rsidR="00030B74" w:rsidRPr="002B01D9" w:rsidRDefault="00030B74" w:rsidP="00030B74">
      <w:pPr>
        <w:jc w:val="both"/>
        <w:rPr>
          <w:b/>
          <w:noProof/>
          <w:color w:val="000000" w:themeColor="text1"/>
          <w:lang w:val="sr-Cyrl-RS"/>
        </w:rPr>
      </w:pPr>
    </w:p>
    <w:p w14:paraId="04344468" w14:textId="77777777" w:rsidR="00030B74" w:rsidRPr="002B01D9" w:rsidRDefault="00030B74" w:rsidP="00030B74">
      <w:pPr>
        <w:jc w:val="center"/>
        <w:outlineLvl w:val="0"/>
        <w:rPr>
          <w:b/>
          <w:noProof/>
          <w:color w:val="000000" w:themeColor="text1"/>
          <w:lang w:val="sr-Cyrl-RS"/>
        </w:rPr>
      </w:pPr>
      <w:bookmarkStart w:id="79" w:name="_Toc380740085"/>
      <w:bookmarkStart w:id="80" w:name="_Toc389742047"/>
      <w:bookmarkStart w:id="81" w:name="_Toc448141813"/>
      <w:r w:rsidRPr="002B01D9">
        <w:rPr>
          <w:b/>
          <w:noProof/>
          <w:color w:val="000000" w:themeColor="text1"/>
        </w:rPr>
        <w:t xml:space="preserve">Члан </w:t>
      </w:r>
      <w:r w:rsidRPr="002B01D9">
        <w:rPr>
          <w:b/>
          <w:noProof/>
          <w:color w:val="000000" w:themeColor="text1"/>
          <w:lang w:val="sr-Cyrl-RS"/>
        </w:rPr>
        <w:t>8</w:t>
      </w:r>
      <w:r w:rsidRPr="002B01D9">
        <w:rPr>
          <w:b/>
          <w:noProof/>
          <w:color w:val="000000" w:themeColor="text1"/>
        </w:rPr>
        <w:t>.</w:t>
      </w:r>
      <w:bookmarkEnd w:id="79"/>
      <w:bookmarkEnd w:id="80"/>
      <w:bookmarkEnd w:id="81"/>
    </w:p>
    <w:p w14:paraId="6430F2C4" w14:textId="77777777" w:rsidR="00030B74" w:rsidRPr="002B01D9" w:rsidRDefault="00030B74" w:rsidP="00030B74">
      <w:pPr>
        <w:ind w:firstLine="720"/>
        <w:jc w:val="both"/>
        <w:rPr>
          <w:noProof/>
          <w:color w:val="000000" w:themeColor="text1"/>
        </w:rPr>
      </w:pPr>
      <w:r w:rsidRPr="002B01D9">
        <w:t xml:space="preserve">У складу са чланом 115. </w:t>
      </w:r>
      <w:r w:rsidRPr="002B01D9">
        <w:rPr>
          <w:noProof/>
          <w:color w:val="000000" w:themeColor="text1"/>
        </w:rPr>
        <w:t>Закона о јавним набавкама</w:t>
      </w:r>
      <w:r w:rsidRPr="002B01D9">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B01D9">
        <w:rPr>
          <w:lang w:val="en-US"/>
        </w:rPr>
        <w:t xml:space="preserve"> </w:t>
      </w:r>
      <w:r w:rsidRPr="002B01D9">
        <w:t xml:space="preserve">првобитно закљученог уговора, при чему укупна вредност повећања уговора не може да буде већа од вредности из члана 39. став 1. </w:t>
      </w:r>
      <w:r w:rsidRPr="002B01D9">
        <w:rPr>
          <w:noProof/>
          <w:color w:val="000000" w:themeColor="text1"/>
        </w:rPr>
        <w:t>Закона о јавним набавкама.</w:t>
      </w:r>
    </w:p>
    <w:p w14:paraId="44DE30C1" w14:textId="77777777" w:rsidR="00030B74" w:rsidRPr="002B01D9" w:rsidRDefault="00030B74" w:rsidP="00030B74">
      <w:pPr>
        <w:ind w:firstLine="720"/>
        <w:jc w:val="both"/>
      </w:pPr>
      <w:r w:rsidRPr="002B01D9">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B013701" w14:textId="77777777" w:rsidR="00030B74" w:rsidRPr="002B01D9" w:rsidRDefault="00030B74" w:rsidP="00030B74">
      <w:pPr>
        <w:ind w:firstLine="720"/>
        <w:jc w:val="both"/>
      </w:pPr>
    </w:p>
    <w:p w14:paraId="18A7E181" w14:textId="77777777" w:rsidR="00030B74" w:rsidRPr="002B01D9" w:rsidRDefault="00030B74" w:rsidP="00030B74">
      <w:pPr>
        <w:ind w:firstLine="720"/>
        <w:jc w:val="both"/>
      </w:pPr>
      <w:r w:rsidRPr="002B01D9">
        <w:t>Наручилац ће дозволити измене уговора у следећим ситуацијама:</w:t>
      </w:r>
    </w:p>
    <w:p w14:paraId="7B82D7EB" w14:textId="77777777" w:rsidR="00030B74" w:rsidRPr="002B01D9" w:rsidRDefault="00030B74" w:rsidP="00030B74">
      <w:pPr>
        <w:ind w:firstLine="720"/>
        <w:jc w:val="both"/>
      </w:pPr>
    </w:p>
    <w:p w14:paraId="65A24C34" w14:textId="77777777" w:rsidR="00030B74" w:rsidRPr="002B01D9" w:rsidRDefault="00030B74" w:rsidP="00030B74">
      <w:pPr>
        <w:pStyle w:val="ListParagraph"/>
        <w:numPr>
          <w:ilvl w:val="0"/>
          <w:numId w:val="1"/>
        </w:numPr>
        <w:ind w:left="405"/>
        <w:jc w:val="both"/>
      </w:pPr>
      <w:r w:rsidRPr="002B01D9">
        <w:t>Уколико се повећа обим предмета јавне набавке због непредвиђених околности;</w:t>
      </w:r>
    </w:p>
    <w:p w14:paraId="1E524E12" w14:textId="77777777" w:rsidR="00030B74" w:rsidRPr="002B01D9" w:rsidRDefault="00030B74" w:rsidP="00030B74">
      <w:pPr>
        <w:pStyle w:val="ListParagraph"/>
        <w:numPr>
          <w:ilvl w:val="0"/>
          <w:numId w:val="1"/>
        </w:numPr>
        <w:ind w:left="405"/>
        <w:jc w:val="both"/>
      </w:pPr>
      <w:r w:rsidRPr="002B01D9">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689C096" w14:textId="77777777" w:rsidR="00030B74" w:rsidRPr="002B01D9" w:rsidRDefault="00030B74" w:rsidP="00030B74">
      <w:pPr>
        <w:pStyle w:val="ListParagraph"/>
        <w:numPr>
          <w:ilvl w:val="0"/>
          <w:numId w:val="1"/>
        </w:numPr>
        <w:ind w:left="405"/>
        <w:jc w:val="both"/>
      </w:pPr>
      <w:r w:rsidRPr="002B01D9">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DAE0F3C" w14:textId="77777777" w:rsidR="00030B74" w:rsidRPr="002B01D9" w:rsidRDefault="00030B74" w:rsidP="00030B74">
      <w:pPr>
        <w:pStyle w:val="ListParagraph"/>
        <w:numPr>
          <w:ilvl w:val="0"/>
          <w:numId w:val="1"/>
        </w:numPr>
        <w:ind w:left="405"/>
        <w:jc w:val="both"/>
      </w:pPr>
      <w:r w:rsidRPr="002B01D9">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98B5B59" w14:textId="77777777" w:rsidR="00030B74" w:rsidRPr="002B01D9" w:rsidRDefault="00030B74" w:rsidP="00030B74">
      <w:pPr>
        <w:outlineLvl w:val="0"/>
        <w:rPr>
          <w:b/>
          <w:noProof/>
          <w:color w:val="000000" w:themeColor="text1"/>
          <w:lang w:val="sr-Cyrl-RS"/>
        </w:rPr>
      </w:pPr>
    </w:p>
    <w:p w14:paraId="123C240D" w14:textId="77777777" w:rsidR="00030B74" w:rsidRPr="002B01D9" w:rsidRDefault="00030B74" w:rsidP="00030B74">
      <w:pPr>
        <w:jc w:val="center"/>
        <w:outlineLvl w:val="0"/>
        <w:rPr>
          <w:b/>
          <w:noProof/>
          <w:color w:val="000000" w:themeColor="text1"/>
          <w:lang w:val="sr-Cyrl-RS"/>
        </w:rPr>
      </w:pPr>
      <w:r w:rsidRPr="002B01D9">
        <w:rPr>
          <w:b/>
          <w:noProof/>
          <w:color w:val="000000" w:themeColor="text1"/>
        </w:rPr>
        <w:t xml:space="preserve">Члан </w:t>
      </w:r>
      <w:r w:rsidRPr="002B01D9">
        <w:rPr>
          <w:b/>
          <w:noProof/>
          <w:color w:val="000000" w:themeColor="text1"/>
          <w:lang w:val="sr-Cyrl-RS"/>
        </w:rPr>
        <w:t>9</w:t>
      </w:r>
      <w:r w:rsidRPr="002B01D9">
        <w:rPr>
          <w:b/>
          <w:noProof/>
          <w:color w:val="000000" w:themeColor="text1"/>
        </w:rPr>
        <w:t>.</w:t>
      </w:r>
    </w:p>
    <w:p w14:paraId="283FBB79" w14:textId="77777777" w:rsidR="00030B74" w:rsidRPr="002B01D9" w:rsidRDefault="00030B74" w:rsidP="00030B74">
      <w:pPr>
        <w:shd w:val="clear" w:color="auto" w:fill="FFFFFF"/>
        <w:ind w:firstLine="720"/>
        <w:jc w:val="both"/>
        <w:rPr>
          <w:color w:val="000000"/>
          <w:lang w:val="sr-Cyrl-RS"/>
        </w:rPr>
      </w:pPr>
      <w:r w:rsidRPr="002B01D9">
        <w:rPr>
          <w:color w:val="000000"/>
          <w:lang w:val="sr-Cyrl-RS"/>
        </w:rPr>
        <w:t xml:space="preserve">Свака </w:t>
      </w:r>
      <w:r w:rsidRPr="002B01D9">
        <w:rPr>
          <w:color w:val="000000"/>
        </w:rPr>
        <w:t>уговорна страна незадовољна испуњењем уговорних обавеза друге уговорне стране може захтевати раскид уговора</w:t>
      </w:r>
      <w:r w:rsidRPr="002B01D9">
        <w:rPr>
          <w:color w:val="000000"/>
          <w:lang w:val="sr-Cyrl-RS"/>
        </w:rPr>
        <w:t>.</w:t>
      </w:r>
    </w:p>
    <w:p w14:paraId="3007E600" w14:textId="77777777" w:rsidR="00030B74" w:rsidRPr="002B01D9" w:rsidRDefault="00030B74" w:rsidP="00030B74">
      <w:pPr>
        <w:ind w:firstLine="720"/>
        <w:jc w:val="both"/>
        <w:rPr>
          <w:noProof/>
          <w:color w:val="000000" w:themeColor="text1"/>
          <w:lang w:val="sr-Cyrl-RS"/>
        </w:rPr>
      </w:pPr>
      <w:r w:rsidRPr="002B01D9">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B01D9">
        <w:rPr>
          <w:noProof/>
          <w:color w:val="000000" w:themeColor="text1"/>
          <w:lang w:val="sr-Cyrl-RS"/>
        </w:rPr>
        <w:t>, осим у случају неиспуњења незнатног дела обавезе.</w:t>
      </w:r>
    </w:p>
    <w:p w14:paraId="3A0F6E0F" w14:textId="77777777" w:rsidR="00030B74" w:rsidRPr="002B01D9" w:rsidRDefault="00030B74" w:rsidP="00030B74">
      <w:pPr>
        <w:ind w:firstLine="720"/>
        <w:jc w:val="both"/>
        <w:rPr>
          <w:noProof/>
          <w:color w:val="000000" w:themeColor="text1"/>
          <w:lang w:val="sr-Cyrl-RS"/>
        </w:rPr>
      </w:pPr>
      <w:r w:rsidRPr="002B01D9">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B01D9">
        <w:rPr>
          <w:noProof/>
          <w:color w:val="000000" w:themeColor="text1"/>
          <w:lang w:val="sr-Cyrl-RS"/>
        </w:rPr>
        <w:t xml:space="preserve">ће поступити у складу са чланом 10. овог уговора. </w:t>
      </w:r>
    </w:p>
    <w:p w14:paraId="7CFE0A0A" w14:textId="77777777" w:rsidR="00030B74" w:rsidRPr="002B01D9" w:rsidRDefault="00030B74" w:rsidP="00030B74">
      <w:pPr>
        <w:ind w:firstLine="708"/>
        <w:jc w:val="both"/>
      </w:pPr>
      <w:r w:rsidRPr="002B01D9">
        <w:t>У случaју рaскидa уговорa, примењивaће се одредбе Зaконa о облигaционим односимa.</w:t>
      </w:r>
    </w:p>
    <w:p w14:paraId="38D4249C" w14:textId="77777777" w:rsidR="00030B74" w:rsidRPr="002B01D9" w:rsidRDefault="00030B74" w:rsidP="00030B74">
      <w:pPr>
        <w:jc w:val="center"/>
        <w:outlineLvl w:val="0"/>
        <w:rPr>
          <w:b/>
          <w:noProof/>
          <w:color w:val="000000" w:themeColor="text1"/>
        </w:rPr>
      </w:pPr>
    </w:p>
    <w:p w14:paraId="3D8D3BA1" w14:textId="77777777" w:rsidR="00030B74" w:rsidRPr="002B01D9" w:rsidRDefault="00030B74" w:rsidP="00030B74">
      <w:pPr>
        <w:jc w:val="center"/>
        <w:outlineLvl w:val="0"/>
        <w:rPr>
          <w:b/>
          <w:noProof/>
          <w:color w:val="000000" w:themeColor="text1"/>
          <w:lang w:val="sr-Cyrl-RS"/>
        </w:rPr>
      </w:pPr>
      <w:r w:rsidRPr="002B01D9">
        <w:rPr>
          <w:b/>
          <w:noProof/>
          <w:color w:val="000000" w:themeColor="text1"/>
          <w:lang w:val="sr-Cyrl-RS"/>
        </w:rPr>
        <w:t>Члан 10.</w:t>
      </w:r>
    </w:p>
    <w:p w14:paraId="6E3569D9" w14:textId="77777777" w:rsidR="00030B74" w:rsidRPr="002B01D9" w:rsidRDefault="00030B74" w:rsidP="00030B74">
      <w:pPr>
        <w:ind w:firstLine="708"/>
        <w:jc w:val="both"/>
      </w:pPr>
      <w:r w:rsidRPr="002B01D9">
        <w:t>Наручилац ће добављачу наплатити уговорну казну или средство обезбеђења из члана 6.</w:t>
      </w:r>
      <w:r w:rsidRPr="002B01D9">
        <w:rPr>
          <w:lang w:val="sr-Cyrl-RS"/>
        </w:rPr>
        <w:t xml:space="preserve"> </w:t>
      </w:r>
      <w:r w:rsidRPr="002B01D9">
        <w:t>овог уговора, уколико добављач задоцни или неиспуњава своје oбавезе из уговора.</w:t>
      </w:r>
    </w:p>
    <w:p w14:paraId="122AAC49"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Уколико добављач не </w:t>
      </w:r>
      <w:r w:rsidRPr="002B01D9">
        <w:rPr>
          <w:rFonts w:ascii="Times New Roman" w:hAnsi="Times New Roman" w:cs="Times New Roman"/>
          <w:noProof/>
          <w:sz w:val="24"/>
          <w:szCs w:val="24"/>
          <w:lang w:val="sr-Cyrl-RS"/>
        </w:rPr>
        <w:t>изврши предметну услугу</w:t>
      </w:r>
      <w:r w:rsidRPr="002B01D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A202924" w14:textId="77777777" w:rsidR="00030B74" w:rsidRPr="002B01D9" w:rsidRDefault="00030B74" w:rsidP="00030B74">
      <w:pPr>
        <w:pStyle w:val="NoSpacing"/>
        <w:numPr>
          <w:ilvl w:val="0"/>
          <w:numId w:val="30"/>
        </w:numPr>
        <w:jc w:val="both"/>
        <w:rPr>
          <w:rFonts w:ascii="Times New Roman" w:hAnsi="Times New Roman" w:cs="Times New Roman"/>
          <w:noProof/>
          <w:sz w:val="24"/>
          <w:szCs w:val="24"/>
        </w:rPr>
      </w:pPr>
      <w:r w:rsidRPr="002B01D9">
        <w:rPr>
          <w:rFonts w:ascii="Times New Roman" w:hAnsi="Times New Roman" w:cs="Times New Roman"/>
          <w:noProof/>
          <w:sz w:val="24"/>
          <w:szCs w:val="24"/>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ED6FB89" w14:textId="77777777" w:rsidR="00030B74" w:rsidRPr="002B01D9" w:rsidRDefault="00030B74" w:rsidP="00030B74">
      <w:pPr>
        <w:pStyle w:val="Normal1"/>
        <w:shd w:val="clear" w:color="auto" w:fill="FFFFFF"/>
        <w:spacing w:before="0" w:beforeAutospacing="0" w:after="0" w:afterAutospacing="0"/>
        <w:ind w:firstLine="706"/>
        <w:jc w:val="both"/>
        <w:rPr>
          <w:noProof/>
          <w:lang w:val="sr-Cyrl-RS"/>
        </w:rPr>
      </w:pPr>
      <w:r w:rsidRPr="002B01D9">
        <w:rPr>
          <w:noProof/>
        </w:rPr>
        <w:t>Уколико наступи случај из става</w:t>
      </w:r>
      <w:r w:rsidRPr="002B01D9">
        <w:rPr>
          <w:noProof/>
          <w:lang w:val="sr-Cyrl-RS"/>
        </w:rPr>
        <w:t xml:space="preserve"> 2</w:t>
      </w:r>
      <w:r w:rsidRPr="002B01D9">
        <w:rPr>
          <w:noProof/>
          <w:lang w:val="en-US"/>
        </w:rPr>
        <w:t>.</w:t>
      </w:r>
      <w:r w:rsidRPr="002B01D9">
        <w:rPr>
          <w:noProof/>
          <w:lang w:val="sr-Cyrl-RS"/>
        </w:rPr>
        <w:t xml:space="preserve"> овог члана а добављач изврши услугу</w:t>
      </w:r>
      <w:r w:rsidRPr="002B01D9">
        <w:rPr>
          <w:noProof/>
        </w:rPr>
        <w:t xml:space="preserve"> </w:t>
      </w:r>
      <w:r w:rsidRPr="002B01D9">
        <w:rPr>
          <w:noProof/>
          <w:lang w:val="sr-Cyrl-RS"/>
        </w:rPr>
        <w:t>и</w:t>
      </w:r>
      <w:r w:rsidRPr="002B01D9">
        <w:rPr>
          <w:noProof/>
        </w:rPr>
        <w:t xml:space="preserve"> наручилац</w:t>
      </w:r>
      <w:r w:rsidRPr="002B01D9">
        <w:rPr>
          <w:noProof/>
          <w:lang w:val="sr-Cyrl-RS"/>
        </w:rPr>
        <w:t xml:space="preserve"> прими испуњење уговорне обавезе он</w:t>
      </w:r>
      <w:r w:rsidRPr="002B01D9">
        <w:rPr>
          <w:noProof/>
        </w:rPr>
        <w:t xml:space="preserve"> ће без одлагања обавестити </w:t>
      </w:r>
      <w:r w:rsidRPr="002B01D9">
        <w:rPr>
          <w:noProof/>
          <w:lang w:val="sr-Cyrl-RS"/>
        </w:rPr>
        <w:t>добављача</w:t>
      </w:r>
      <w:r w:rsidRPr="002B01D9">
        <w:rPr>
          <w:noProof/>
        </w:rPr>
        <w:t xml:space="preserve"> да задржава своје право на уговорну казну из став</w:t>
      </w:r>
      <w:r w:rsidRPr="002B01D9">
        <w:rPr>
          <w:noProof/>
          <w:lang w:val="sr-Cyrl-RS"/>
        </w:rPr>
        <w:t>а</w:t>
      </w:r>
      <w:r w:rsidRPr="002B01D9">
        <w:rPr>
          <w:noProof/>
        </w:rPr>
        <w:t xml:space="preserve"> 2. овог </w:t>
      </w:r>
      <w:r w:rsidRPr="002B01D9">
        <w:rPr>
          <w:noProof/>
          <w:lang w:val="sr-Cyrl-RS"/>
        </w:rPr>
        <w:t>члана.</w:t>
      </w:r>
    </w:p>
    <w:p w14:paraId="687C65BF"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Уколико добављач не </w:t>
      </w:r>
      <w:r w:rsidRPr="002B01D9">
        <w:rPr>
          <w:rFonts w:ascii="Times New Roman" w:hAnsi="Times New Roman" w:cs="Times New Roman"/>
          <w:noProof/>
          <w:sz w:val="24"/>
          <w:szCs w:val="24"/>
          <w:lang w:val="sr-Cyrl-RS"/>
        </w:rPr>
        <w:t>изврши предметну услугу</w:t>
      </w:r>
      <w:r w:rsidRPr="002B01D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07584C52" w14:textId="77777777" w:rsidR="00030B74" w:rsidRPr="002B01D9" w:rsidRDefault="00030B74" w:rsidP="00030B74">
      <w:pPr>
        <w:pStyle w:val="NoSpacing"/>
        <w:numPr>
          <w:ilvl w:val="0"/>
          <w:numId w:val="30"/>
        </w:numPr>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2B01D9">
        <w:rPr>
          <w:rFonts w:ascii="Times New Roman" w:hAnsi="Times New Roman" w:cs="Times New Roman"/>
          <w:noProof/>
          <w:sz w:val="24"/>
          <w:szCs w:val="24"/>
          <w:lang w:val="sr-Cyrl-RS"/>
        </w:rPr>
        <w:t>6</w:t>
      </w:r>
      <w:r w:rsidRPr="002B01D9">
        <w:rPr>
          <w:rFonts w:ascii="Times New Roman" w:hAnsi="Times New Roman" w:cs="Times New Roman"/>
          <w:noProof/>
          <w:sz w:val="24"/>
          <w:szCs w:val="24"/>
        </w:rPr>
        <w:t>. овог уговора.</w:t>
      </w:r>
    </w:p>
    <w:p w14:paraId="6174A9E6"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 xml:space="preserve">У случају наступања чињеница које могу утицати да предметна </w:t>
      </w:r>
      <w:r w:rsidRPr="002B01D9">
        <w:rPr>
          <w:rFonts w:ascii="Times New Roman" w:hAnsi="Times New Roman" w:cs="Times New Roman"/>
          <w:noProof/>
          <w:sz w:val="24"/>
          <w:szCs w:val="24"/>
          <w:lang w:val="sr-Cyrl-RS"/>
        </w:rPr>
        <w:t>услуга не буде</w:t>
      </w:r>
      <w:r w:rsidRPr="002B01D9">
        <w:rPr>
          <w:rFonts w:ascii="Times New Roman" w:hAnsi="Times New Roman" w:cs="Times New Roman"/>
          <w:noProof/>
          <w:sz w:val="24"/>
          <w:szCs w:val="24"/>
        </w:rPr>
        <w:t xml:space="preserve"> </w:t>
      </w:r>
      <w:r w:rsidRPr="002B01D9">
        <w:rPr>
          <w:rFonts w:ascii="Times New Roman" w:hAnsi="Times New Roman" w:cs="Times New Roman"/>
          <w:noProof/>
          <w:sz w:val="24"/>
          <w:szCs w:val="24"/>
          <w:lang w:val="sr-Cyrl-RS"/>
        </w:rPr>
        <w:t>извршена</w:t>
      </w:r>
      <w:r w:rsidRPr="002B01D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3A6BAAA" w14:textId="77777777" w:rsidR="00030B74" w:rsidRPr="002B01D9" w:rsidRDefault="00030B74" w:rsidP="00030B74">
      <w:pPr>
        <w:pStyle w:val="NoSpacing"/>
        <w:ind w:firstLine="708"/>
        <w:jc w:val="both"/>
        <w:rPr>
          <w:rFonts w:ascii="Times New Roman" w:hAnsi="Times New Roman" w:cs="Times New Roman"/>
          <w:noProof/>
          <w:sz w:val="24"/>
          <w:szCs w:val="24"/>
        </w:rPr>
      </w:pPr>
      <w:r w:rsidRPr="002B01D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E53EAFE" w14:textId="77777777" w:rsidR="00030B74" w:rsidRPr="002B01D9" w:rsidRDefault="00030B74" w:rsidP="00030B74">
      <w:pPr>
        <w:pStyle w:val="NoSpacing"/>
        <w:ind w:firstLine="708"/>
        <w:jc w:val="both"/>
        <w:rPr>
          <w:rFonts w:ascii="Times New Roman" w:hAnsi="Times New Roman" w:cs="Times New Roman"/>
          <w:noProof/>
          <w:sz w:val="24"/>
          <w:szCs w:val="24"/>
          <w:lang w:val="sr-Cyrl-RS"/>
        </w:rPr>
      </w:pPr>
      <w:r w:rsidRPr="002B01D9">
        <w:rPr>
          <w:rFonts w:ascii="Times New Roman" w:hAnsi="Times New Roman" w:cs="Times New Roman"/>
          <w:noProof/>
          <w:sz w:val="24"/>
          <w:szCs w:val="24"/>
        </w:rPr>
        <w:t xml:space="preserve">Наплатом уговорне казне </w:t>
      </w:r>
      <w:r w:rsidRPr="002B01D9">
        <w:rPr>
          <w:rFonts w:ascii="Times New Roman" w:hAnsi="Times New Roman" w:cs="Times New Roman"/>
          <w:sz w:val="24"/>
          <w:szCs w:val="24"/>
        </w:rPr>
        <w:t xml:space="preserve">и средства обезбеђења из </w:t>
      </w:r>
      <w:r w:rsidRPr="002B01D9">
        <w:rPr>
          <w:rFonts w:ascii="Times New Roman" w:hAnsi="Times New Roman" w:cs="Times New Roman"/>
          <w:noProof/>
          <w:sz w:val="24"/>
          <w:szCs w:val="24"/>
        </w:rPr>
        <w:t xml:space="preserve">члана </w:t>
      </w:r>
      <w:r w:rsidRPr="002B01D9">
        <w:rPr>
          <w:rFonts w:ascii="Times New Roman" w:hAnsi="Times New Roman" w:cs="Times New Roman"/>
          <w:noProof/>
          <w:sz w:val="24"/>
          <w:szCs w:val="24"/>
          <w:lang w:val="sr-Cyrl-RS"/>
        </w:rPr>
        <w:t>6</w:t>
      </w:r>
      <w:r w:rsidRPr="002B01D9">
        <w:rPr>
          <w:rFonts w:ascii="Times New Roman" w:hAnsi="Times New Roman" w:cs="Times New Roman"/>
          <w:noProof/>
          <w:sz w:val="24"/>
          <w:szCs w:val="24"/>
        </w:rPr>
        <w:t>. овог уговора</w:t>
      </w:r>
      <w:r w:rsidRPr="002B01D9">
        <w:rPr>
          <w:rFonts w:ascii="Times New Roman" w:hAnsi="Times New Roman" w:cs="Times New Roman"/>
          <w:sz w:val="24"/>
          <w:szCs w:val="24"/>
        </w:rPr>
        <w:t xml:space="preserve">, </w:t>
      </w:r>
      <w:r w:rsidRPr="002B01D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2B01D9">
        <w:rPr>
          <w:rFonts w:ascii="Times New Roman" w:hAnsi="Times New Roman" w:cs="Times New Roman"/>
          <w:noProof/>
          <w:sz w:val="24"/>
          <w:szCs w:val="24"/>
          <w:lang w:val="sr-Cyrl-RS"/>
        </w:rPr>
        <w:t>.</w:t>
      </w:r>
    </w:p>
    <w:p w14:paraId="346AE6F2" w14:textId="77777777" w:rsidR="00030B74" w:rsidRPr="002B01D9" w:rsidRDefault="00030B74" w:rsidP="00030B74">
      <w:pPr>
        <w:jc w:val="both"/>
        <w:rPr>
          <w:noProof/>
          <w:lang w:val="sr-Cyrl-RS"/>
        </w:rPr>
      </w:pPr>
    </w:p>
    <w:p w14:paraId="042A8F22" w14:textId="77777777" w:rsidR="00030B74" w:rsidRPr="002B01D9" w:rsidRDefault="00030B74" w:rsidP="00030B74">
      <w:pPr>
        <w:jc w:val="center"/>
        <w:outlineLvl w:val="0"/>
        <w:rPr>
          <w:noProof/>
        </w:rPr>
      </w:pPr>
      <w:r w:rsidRPr="002B01D9">
        <w:rPr>
          <w:b/>
          <w:noProof/>
        </w:rPr>
        <w:t xml:space="preserve">Члан </w:t>
      </w:r>
      <w:r w:rsidRPr="002B01D9">
        <w:rPr>
          <w:b/>
          <w:noProof/>
          <w:lang w:val="sr-Cyrl-RS"/>
        </w:rPr>
        <w:t>11</w:t>
      </w:r>
      <w:r w:rsidRPr="002B01D9">
        <w:rPr>
          <w:b/>
          <w:noProof/>
        </w:rPr>
        <w:t>.</w:t>
      </w:r>
    </w:p>
    <w:p w14:paraId="6FC1CE2F" w14:textId="77777777" w:rsidR="00030B74" w:rsidRPr="002B01D9" w:rsidRDefault="00030B74" w:rsidP="00030B74">
      <w:pPr>
        <w:ind w:firstLine="720"/>
        <w:jc w:val="both"/>
        <w:rPr>
          <w:noProof/>
          <w:lang w:val="sr-Latn-RS"/>
        </w:rPr>
      </w:pPr>
      <w:r w:rsidRPr="002B01D9">
        <w:rPr>
          <w:noProof/>
          <w:lang w:val="en-US"/>
        </w:rPr>
        <w:t xml:space="preserve">За праћење техничке реализације </w:t>
      </w:r>
      <w:r w:rsidRPr="002B01D9">
        <w:rPr>
          <w:noProof/>
          <w:lang w:val="sr-Cyrl-RS"/>
        </w:rPr>
        <w:t xml:space="preserve">и </w:t>
      </w:r>
      <w:r w:rsidRPr="002B01D9">
        <w:rPr>
          <w:noProof/>
          <w:lang w:val="en-US"/>
        </w:rPr>
        <w:t>извршења уговорних обавеза уговорних страна</w:t>
      </w:r>
      <w:r w:rsidRPr="002B01D9">
        <w:rPr>
          <w:noProof/>
          <w:lang w:val="sr-Cyrl-RS"/>
        </w:rPr>
        <w:t xml:space="preserve"> </w:t>
      </w:r>
      <w:r w:rsidRPr="002B01D9">
        <w:rPr>
          <w:noProof/>
          <w:lang w:val="en-US"/>
        </w:rPr>
        <w:t xml:space="preserve">у име наручиоца овлашћује се </w:t>
      </w:r>
      <w:r w:rsidRPr="002B01D9">
        <w:rPr>
          <w:noProof/>
          <w:lang w:val="sr-Latn-RS"/>
        </w:rPr>
        <w:t>______________________.</w:t>
      </w:r>
    </w:p>
    <w:p w14:paraId="790FE22C" w14:textId="77777777" w:rsidR="00030B74" w:rsidRPr="002B01D9" w:rsidRDefault="00030B74" w:rsidP="00030B74">
      <w:pPr>
        <w:ind w:firstLine="720"/>
        <w:jc w:val="both"/>
        <w:rPr>
          <w:noProof/>
          <w:lang w:val="sr-Latn-RS"/>
        </w:rPr>
      </w:pPr>
      <w:r w:rsidRPr="002B01D9">
        <w:rPr>
          <w:noProof/>
          <w:lang w:val="en-US"/>
        </w:rPr>
        <w:t>За праћењ</w:t>
      </w:r>
      <w:r w:rsidRPr="002B01D9">
        <w:rPr>
          <w:noProof/>
          <w:lang w:val="sr-Cyrl-RS"/>
        </w:rPr>
        <w:t>е</w:t>
      </w:r>
      <w:r w:rsidRPr="002B01D9">
        <w:rPr>
          <w:noProof/>
          <w:lang w:val="en-US"/>
        </w:rPr>
        <w:t xml:space="preserve"> финансијске реализације овог уговора у име наручиоца овлашћује се </w:t>
      </w:r>
      <w:r w:rsidRPr="002B01D9">
        <w:rPr>
          <w:noProof/>
          <w:lang w:val="sr-Latn-RS"/>
        </w:rPr>
        <w:t>___________________________.</w:t>
      </w:r>
    </w:p>
    <w:p w14:paraId="7164B0FC" w14:textId="77777777" w:rsidR="00030B74" w:rsidRPr="002B01D9" w:rsidRDefault="00030B74" w:rsidP="00030B74">
      <w:pPr>
        <w:jc w:val="center"/>
        <w:outlineLvl w:val="0"/>
        <w:rPr>
          <w:noProof/>
          <w:lang w:val="sr-Cyrl-RS"/>
        </w:rPr>
      </w:pPr>
    </w:p>
    <w:p w14:paraId="3EE6AF41" w14:textId="77777777" w:rsidR="00030B74" w:rsidRPr="002B01D9" w:rsidRDefault="00030B74" w:rsidP="00030B74">
      <w:pPr>
        <w:jc w:val="center"/>
        <w:outlineLvl w:val="0"/>
        <w:rPr>
          <w:noProof/>
          <w:lang w:val="sr-Cyrl-CS"/>
        </w:rPr>
      </w:pPr>
      <w:r w:rsidRPr="002B01D9">
        <w:rPr>
          <w:b/>
          <w:noProof/>
        </w:rPr>
        <w:t xml:space="preserve">Члан </w:t>
      </w:r>
      <w:r w:rsidRPr="002B01D9">
        <w:rPr>
          <w:b/>
          <w:noProof/>
          <w:lang w:val="sr-Cyrl-RS"/>
        </w:rPr>
        <w:t>12</w:t>
      </w:r>
      <w:r w:rsidRPr="002B01D9">
        <w:rPr>
          <w:b/>
          <w:noProof/>
        </w:rPr>
        <w:t>.</w:t>
      </w:r>
    </w:p>
    <w:p w14:paraId="32DE2642" w14:textId="77777777" w:rsidR="00030B74" w:rsidRPr="002B01D9" w:rsidRDefault="00030B74" w:rsidP="00030B74">
      <w:pPr>
        <w:ind w:firstLine="720"/>
        <w:jc w:val="both"/>
        <w:rPr>
          <w:noProof/>
        </w:rPr>
      </w:pPr>
      <w:r w:rsidRPr="002B01D9">
        <w:rPr>
          <w:noProof/>
          <w:lang w:val="en-US"/>
        </w:rPr>
        <w:t>Уговорне стране су сагласне да се ближе одређење начина реализације овог уговора врш</w:t>
      </w:r>
      <w:r w:rsidRPr="002B01D9">
        <w:rPr>
          <w:noProof/>
        </w:rPr>
        <w:t>и</w:t>
      </w:r>
      <w:r w:rsidRPr="002B01D9">
        <w:rPr>
          <w:noProof/>
          <w:lang w:val="en-US"/>
        </w:rPr>
        <w:t xml:space="preserve"> путем протокола о спровођењу овог уговора закљученим између уговорних страна.</w:t>
      </w:r>
    </w:p>
    <w:p w14:paraId="0F6E7D0F" w14:textId="77777777" w:rsidR="00030B74" w:rsidRPr="002B01D9" w:rsidRDefault="00030B74" w:rsidP="00030B74">
      <w:pPr>
        <w:rPr>
          <w:noProof/>
        </w:rPr>
      </w:pPr>
    </w:p>
    <w:p w14:paraId="1CC05C14" w14:textId="77777777" w:rsidR="00030B74" w:rsidRPr="002B01D9" w:rsidRDefault="00030B74" w:rsidP="00030B74">
      <w:pPr>
        <w:jc w:val="center"/>
        <w:outlineLvl w:val="0"/>
        <w:rPr>
          <w:noProof/>
        </w:rPr>
      </w:pPr>
      <w:r w:rsidRPr="002B01D9">
        <w:rPr>
          <w:b/>
          <w:noProof/>
        </w:rPr>
        <w:t>Члан 1</w:t>
      </w:r>
      <w:r w:rsidRPr="002B01D9">
        <w:rPr>
          <w:b/>
          <w:noProof/>
          <w:lang w:val="sr-Cyrl-RS"/>
        </w:rPr>
        <w:t>3</w:t>
      </w:r>
      <w:r w:rsidRPr="002B01D9">
        <w:rPr>
          <w:b/>
          <w:noProof/>
        </w:rPr>
        <w:t>.</w:t>
      </w:r>
    </w:p>
    <w:p w14:paraId="1A992483" w14:textId="77777777" w:rsidR="00030B74" w:rsidRPr="002B01D9" w:rsidRDefault="00030B74" w:rsidP="00030B74">
      <w:pPr>
        <w:ind w:firstLine="720"/>
        <w:jc w:val="both"/>
        <w:rPr>
          <w:noProof/>
        </w:rPr>
      </w:pPr>
      <w:r w:rsidRPr="002B01D9">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01A86BE" w14:textId="77777777" w:rsidR="00030B74" w:rsidRPr="002B01D9" w:rsidRDefault="00030B74" w:rsidP="00030B74">
      <w:pPr>
        <w:jc w:val="center"/>
        <w:outlineLvl w:val="0"/>
        <w:rPr>
          <w:noProof/>
          <w:lang w:val="sr-Cyrl-RS"/>
        </w:rPr>
      </w:pPr>
    </w:p>
    <w:p w14:paraId="14AFCFA3" w14:textId="77777777" w:rsidR="00030B74" w:rsidRPr="002B01D9" w:rsidRDefault="00030B74" w:rsidP="00030B74">
      <w:pPr>
        <w:jc w:val="center"/>
        <w:outlineLvl w:val="0"/>
        <w:rPr>
          <w:noProof/>
        </w:rPr>
      </w:pPr>
      <w:r w:rsidRPr="002B01D9">
        <w:rPr>
          <w:b/>
          <w:noProof/>
        </w:rPr>
        <w:t>Члан 1</w:t>
      </w:r>
      <w:r w:rsidRPr="002B01D9">
        <w:rPr>
          <w:b/>
          <w:noProof/>
          <w:lang w:val="sr-Cyrl-RS"/>
        </w:rPr>
        <w:t>4</w:t>
      </w:r>
      <w:r w:rsidRPr="002B01D9">
        <w:rPr>
          <w:b/>
          <w:noProof/>
        </w:rPr>
        <w:t>.</w:t>
      </w:r>
    </w:p>
    <w:p w14:paraId="3E39EF04" w14:textId="4D3F11FE" w:rsidR="00DA1158" w:rsidRPr="002B01D9" w:rsidRDefault="00030B74" w:rsidP="0092700F">
      <w:pPr>
        <w:ind w:firstLine="741"/>
        <w:jc w:val="both"/>
        <w:rPr>
          <w:noProof/>
        </w:rPr>
      </w:pPr>
      <w:r w:rsidRPr="002B01D9">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F934697" w14:textId="77777777" w:rsidR="00DA1158" w:rsidRPr="002B01D9" w:rsidRDefault="00DA1158" w:rsidP="00030B74">
      <w:pPr>
        <w:jc w:val="both"/>
        <w:rPr>
          <w:noProof/>
          <w:lang w:val="en-US"/>
        </w:rPr>
      </w:pPr>
    </w:p>
    <w:p w14:paraId="5BBE41EB" w14:textId="77777777" w:rsidR="00030B74" w:rsidRPr="002B01D9" w:rsidRDefault="00030B74" w:rsidP="00030B74">
      <w:pPr>
        <w:jc w:val="center"/>
        <w:outlineLvl w:val="0"/>
        <w:rPr>
          <w:noProof/>
        </w:rPr>
      </w:pPr>
      <w:r w:rsidRPr="002B01D9">
        <w:rPr>
          <w:b/>
          <w:noProof/>
        </w:rPr>
        <w:t>Члан 1</w:t>
      </w:r>
      <w:r w:rsidRPr="002B01D9">
        <w:rPr>
          <w:b/>
          <w:noProof/>
          <w:lang w:val="sr-Cyrl-RS"/>
        </w:rPr>
        <w:t>5</w:t>
      </w:r>
      <w:r w:rsidRPr="002B01D9">
        <w:rPr>
          <w:b/>
          <w:noProof/>
        </w:rPr>
        <w:t>.</w:t>
      </w:r>
    </w:p>
    <w:p w14:paraId="2CF3BD32" w14:textId="77777777" w:rsidR="00030B74" w:rsidRPr="002B01D9" w:rsidRDefault="00030B74" w:rsidP="00030B74">
      <w:pPr>
        <w:ind w:firstLine="741"/>
        <w:jc w:val="both"/>
        <w:rPr>
          <w:noProof/>
        </w:rPr>
      </w:pPr>
      <w:r w:rsidRPr="002B01D9">
        <w:rPr>
          <w:noProof/>
        </w:rPr>
        <w:t xml:space="preserve">Овај уговор је сачињен у </w:t>
      </w:r>
      <w:r w:rsidRPr="002B01D9">
        <w:rPr>
          <w:noProof/>
          <w:lang w:val="sr-Cyrl-RS"/>
        </w:rPr>
        <w:t xml:space="preserve">четири </w:t>
      </w:r>
      <w:r w:rsidRPr="002B01D9">
        <w:rPr>
          <w:noProof/>
        </w:rPr>
        <w:t>истоветн</w:t>
      </w:r>
      <w:r w:rsidRPr="002B01D9">
        <w:rPr>
          <w:noProof/>
          <w:lang w:val="sr-Cyrl-RS"/>
        </w:rPr>
        <w:t>а</w:t>
      </w:r>
      <w:r w:rsidRPr="002B01D9">
        <w:rPr>
          <w:noProof/>
        </w:rPr>
        <w:t xml:space="preserve"> примерка од којих наручилац задржава </w:t>
      </w:r>
      <w:r w:rsidRPr="002B01D9">
        <w:rPr>
          <w:noProof/>
          <w:lang w:val="sr-Cyrl-RS"/>
        </w:rPr>
        <w:t>три</w:t>
      </w:r>
      <w:r w:rsidRPr="002B01D9">
        <w:rPr>
          <w:noProof/>
        </w:rPr>
        <w:t xml:space="preserve">, а добављач </w:t>
      </w:r>
      <w:r w:rsidRPr="002B01D9">
        <w:rPr>
          <w:noProof/>
          <w:lang w:val="sr-Cyrl-RS"/>
        </w:rPr>
        <w:t>један</w:t>
      </w:r>
      <w:r w:rsidRPr="002B01D9">
        <w:rPr>
          <w:noProof/>
        </w:rPr>
        <w:t xml:space="preserve"> пример</w:t>
      </w:r>
      <w:r w:rsidRPr="002B01D9">
        <w:rPr>
          <w:noProof/>
          <w:lang w:val="sr-Cyrl-RS"/>
        </w:rPr>
        <w:t>ак</w:t>
      </w:r>
      <w:r w:rsidRPr="002B01D9">
        <w:rPr>
          <w:noProof/>
        </w:rPr>
        <w:t>.</w:t>
      </w:r>
    </w:p>
    <w:p w14:paraId="1DAE056D" w14:textId="77777777" w:rsidR="00030B74" w:rsidRPr="002B01D9" w:rsidRDefault="00030B74" w:rsidP="00030B74">
      <w:pPr>
        <w:rPr>
          <w:noProof/>
        </w:rPr>
      </w:pPr>
    </w:p>
    <w:p w14:paraId="492A7B35" w14:textId="77777777" w:rsidR="00030B74" w:rsidRPr="002B01D9" w:rsidRDefault="00030B74" w:rsidP="00030B74">
      <w:pPr>
        <w:rPr>
          <w:noProof/>
          <w:lang w:val="sr-Latn-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030B74" w:rsidRPr="002B01D9" w14:paraId="21EF3A75" w14:textId="77777777" w:rsidTr="005921F7">
        <w:trPr>
          <w:trHeight w:val="347"/>
        </w:trPr>
        <w:tc>
          <w:tcPr>
            <w:tcW w:w="3216" w:type="dxa"/>
            <w:vAlign w:val="center"/>
          </w:tcPr>
          <w:p w14:paraId="7DC58494" w14:textId="77777777" w:rsidR="00030B74" w:rsidRPr="002B01D9" w:rsidRDefault="00030B74" w:rsidP="005921F7">
            <w:pPr>
              <w:jc w:val="center"/>
              <w:rPr>
                <w:noProof/>
              </w:rPr>
            </w:pPr>
            <w:r w:rsidRPr="002B01D9">
              <w:rPr>
                <w:noProof/>
              </w:rPr>
              <w:t>ЗА ДОБАВЉАЧА:</w:t>
            </w:r>
          </w:p>
        </w:tc>
        <w:tc>
          <w:tcPr>
            <w:tcW w:w="2279" w:type="dxa"/>
          </w:tcPr>
          <w:p w14:paraId="1D7C2A4A" w14:textId="77777777" w:rsidR="00030B74" w:rsidRPr="002B01D9" w:rsidRDefault="00030B74" w:rsidP="005921F7">
            <w:pPr>
              <w:jc w:val="center"/>
              <w:rPr>
                <w:noProof/>
              </w:rPr>
            </w:pPr>
          </w:p>
        </w:tc>
        <w:tc>
          <w:tcPr>
            <w:tcW w:w="3827" w:type="dxa"/>
            <w:vAlign w:val="center"/>
          </w:tcPr>
          <w:p w14:paraId="3F6F0A69" w14:textId="77777777" w:rsidR="00030B74" w:rsidRPr="002B01D9" w:rsidRDefault="00030B74" w:rsidP="005921F7">
            <w:pPr>
              <w:jc w:val="center"/>
              <w:rPr>
                <w:noProof/>
              </w:rPr>
            </w:pPr>
            <w:r w:rsidRPr="002B01D9">
              <w:rPr>
                <w:noProof/>
              </w:rPr>
              <w:t>ЗА НАРУЧИОЦА:</w:t>
            </w:r>
          </w:p>
        </w:tc>
      </w:tr>
      <w:tr w:rsidR="00030B74" w:rsidRPr="002B01D9" w14:paraId="0C632AB0" w14:textId="77777777" w:rsidTr="005921F7">
        <w:trPr>
          <w:trHeight w:val="359"/>
        </w:trPr>
        <w:tc>
          <w:tcPr>
            <w:tcW w:w="3216" w:type="dxa"/>
            <w:vAlign w:val="center"/>
          </w:tcPr>
          <w:p w14:paraId="71A26BF3" w14:textId="77777777" w:rsidR="00030B74" w:rsidRPr="002B01D9" w:rsidRDefault="00030B74" w:rsidP="005921F7">
            <w:pPr>
              <w:jc w:val="center"/>
              <w:rPr>
                <w:noProof/>
              </w:rPr>
            </w:pPr>
            <w:r w:rsidRPr="002B01D9">
              <w:rPr>
                <w:noProof/>
              </w:rPr>
              <w:t>ДИРЕКТОР</w:t>
            </w:r>
          </w:p>
        </w:tc>
        <w:tc>
          <w:tcPr>
            <w:tcW w:w="2279" w:type="dxa"/>
          </w:tcPr>
          <w:p w14:paraId="7F14341F" w14:textId="77777777" w:rsidR="00030B74" w:rsidRPr="002B01D9" w:rsidRDefault="00030B74" w:rsidP="005921F7">
            <w:pPr>
              <w:jc w:val="center"/>
              <w:rPr>
                <w:noProof/>
              </w:rPr>
            </w:pPr>
          </w:p>
        </w:tc>
        <w:tc>
          <w:tcPr>
            <w:tcW w:w="3827" w:type="dxa"/>
            <w:vAlign w:val="center"/>
          </w:tcPr>
          <w:p w14:paraId="45208A37" w14:textId="77777777" w:rsidR="00030B74" w:rsidRPr="002B01D9" w:rsidRDefault="00030B74" w:rsidP="005921F7">
            <w:pPr>
              <w:jc w:val="center"/>
              <w:rPr>
                <w:noProof/>
              </w:rPr>
            </w:pPr>
            <w:r w:rsidRPr="002B01D9">
              <w:rPr>
                <w:noProof/>
                <w:lang w:val="sr-Cyrl-RS"/>
              </w:rPr>
              <w:t xml:space="preserve">В. Д. </w:t>
            </w:r>
            <w:r w:rsidRPr="002B01D9">
              <w:rPr>
                <w:noProof/>
              </w:rPr>
              <w:t>ДИРЕКТОР</w:t>
            </w:r>
          </w:p>
        </w:tc>
      </w:tr>
      <w:tr w:rsidR="00030B74" w:rsidRPr="002B01D9" w14:paraId="31B9E965" w14:textId="77777777" w:rsidTr="005921F7">
        <w:trPr>
          <w:trHeight w:val="347"/>
        </w:trPr>
        <w:tc>
          <w:tcPr>
            <w:tcW w:w="3216" w:type="dxa"/>
            <w:vAlign w:val="bottom"/>
          </w:tcPr>
          <w:p w14:paraId="53695915" w14:textId="77777777" w:rsidR="00030B74" w:rsidRPr="002B01D9" w:rsidRDefault="00030B74" w:rsidP="005921F7">
            <w:pPr>
              <w:jc w:val="center"/>
              <w:rPr>
                <w:noProof/>
              </w:rPr>
            </w:pPr>
          </w:p>
          <w:p w14:paraId="0B8B6ED9" w14:textId="77777777" w:rsidR="00030B74" w:rsidRPr="002B01D9" w:rsidRDefault="00030B74" w:rsidP="005921F7">
            <w:pPr>
              <w:jc w:val="center"/>
              <w:rPr>
                <w:noProof/>
              </w:rPr>
            </w:pPr>
            <w:r w:rsidRPr="002B01D9">
              <w:rPr>
                <w:noProof/>
              </w:rPr>
              <w:t>_________________________</w:t>
            </w:r>
          </w:p>
        </w:tc>
        <w:tc>
          <w:tcPr>
            <w:tcW w:w="2279" w:type="dxa"/>
            <w:vAlign w:val="bottom"/>
          </w:tcPr>
          <w:p w14:paraId="7F2823BD" w14:textId="77777777" w:rsidR="00030B74" w:rsidRPr="002B01D9" w:rsidRDefault="00030B74" w:rsidP="005921F7">
            <w:pPr>
              <w:jc w:val="both"/>
              <w:rPr>
                <w:noProof/>
              </w:rPr>
            </w:pPr>
          </w:p>
        </w:tc>
        <w:tc>
          <w:tcPr>
            <w:tcW w:w="3827" w:type="dxa"/>
            <w:vAlign w:val="bottom"/>
          </w:tcPr>
          <w:p w14:paraId="41F0109B" w14:textId="77777777" w:rsidR="00030B74" w:rsidRPr="002B01D9" w:rsidRDefault="00030B74" w:rsidP="005921F7">
            <w:pPr>
              <w:jc w:val="center"/>
              <w:rPr>
                <w:noProof/>
              </w:rPr>
            </w:pPr>
            <w:r w:rsidRPr="002B01D9">
              <w:rPr>
                <w:noProof/>
              </w:rPr>
              <w:t>___________________________</w:t>
            </w:r>
          </w:p>
        </w:tc>
      </w:tr>
      <w:tr w:rsidR="00030B74" w:rsidRPr="002B01D9" w14:paraId="7B9DBF8C" w14:textId="77777777" w:rsidTr="005921F7">
        <w:trPr>
          <w:trHeight w:val="359"/>
        </w:trPr>
        <w:tc>
          <w:tcPr>
            <w:tcW w:w="3216" w:type="dxa"/>
            <w:vAlign w:val="center"/>
          </w:tcPr>
          <w:p w14:paraId="443B8E6C" w14:textId="77777777" w:rsidR="00030B74" w:rsidRPr="002B01D9" w:rsidRDefault="00030B74" w:rsidP="005921F7">
            <w:pPr>
              <w:jc w:val="center"/>
              <w:rPr>
                <w:i/>
                <w:noProof/>
              </w:rPr>
            </w:pPr>
          </w:p>
        </w:tc>
        <w:tc>
          <w:tcPr>
            <w:tcW w:w="2279" w:type="dxa"/>
          </w:tcPr>
          <w:p w14:paraId="3BD3B10F" w14:textId="77777777" w:rsidR="00030B74" w:rsidRPr="002B01D9" w:rsidRDefault="00030B74" w:rsidP="005921F7">
            <w:pPr>
              <w:jc w:val="both"/>
              <w:rPr>
                <w:i/>
                <w:noProof/>
              </w:rPr>
            </w:pPr>
          </w:p>
        </w:tc>
        <w:tc>
          <w:tcPr>
            <w:tcW w:w="3827" w:type="dxa"/>
            <w:vAlign w:val="center"/>
          </w:tcPr>
          <w:p w14:paraId="433C4E89" w14:textId="77777777" w:rsidR="00030B74" w:rsidRPr="002B01D9" w:rsidRDefault="00030B74" w:rsidP="005921F7">
            <w:pPr>
              <w:jc w:val="center"/>
              <w:rPr>
                <w:i/>
                <w:noProof/>
              </w:rPr>
            </w:pPr>
          </w:p>
        </w:tc>
      </w:tr>
    </w:tbl>
    <w:p w14:paraId="067F1DB6" w14:textId="77777777" w:rsidR="00E27C53" w:rsidRPr="00CC366C" w:rsidRDefault="00E27C53" w:rsidP="000F47F6">
      <w:pPr>
        <w:pStyle w:val="Heading1"/>
        <w:numPr>
          <w:ilvl w:val="0"/>
          <w:numId w:val="21"/>
        </w:numPr>
        <w:jc w:val="center"/>
      </w:pPr>
      <w:bookmarkStart w:id="82" w:name="_Toc448222241"/>
      <w:bookmarkStart w:id="83" w:name="_Toc477327713"/>
      <w:bookmarkStart w:id="84" w:name="_Toc477327996"/>
      <w:bookmarkStart w:id="85" w:name="_Toc477328725"/>
      <w:bookmarkStart w:id="86" w:name="_Toc477329196"/>
      <w:bookmarkStart w:id="87" w:name="_Toc531160866"/>
      <w:bookmarkStart w:id="88" w:name="_GoBack"/>
      <w:bookmarkEnd w:id="88"/>
      <w:r w:rsidRPr="00CC366C">
        <w:lastRenderedPageBreak/>
        <w:t>ИЗЈАВА О НЕЗАВИСНОЈ ПОНУДИ</w:t>
      </w:r>
      <w:bookmarkEnd w:id="76"/>
      <w:bookmarkEnd w:id="77"/>
      <w:bookmarkEnd w:id="82"/>
      <w:bookmarkEnd w:id="83"/>
      <w:bookmarkEnd w:id="84"/>
      <w:bookmarkEnd w:id="85"/>
      <w:bookmarkEnd w:id="86"/>
      <w:bookmarkEnd w:id="87"/>
    </w:p>
    <w:p w14:paraId="55A38105" w14:textId="77777777" w:rsidR="00E27C53" w:rsidRPr="00AE1407" w:rsidRDefault="00E27C53" w:rsidP="00E27C53">
      <w:pPr>
        <w:jc w:val="center"/>
        <w:rPr>
          <w:b/>
          <w:noProof/>
        </w:rPr>
      </w:pPr>
    </w:p>
    <w:p w14:paraId="7C99759A" w14:textId="77777777" w:rsidR="00E27C53" w:rsidRPr="00AE1407" w:rsidRDefault="00E27C53" w:rsidP="00E27C53">
      <w:pPr>
        <w:jc w:val="both"/>
        <w:rPr>
          <w:noProof/>
        </w:rPr>
      </w:pPr>
    </w:p>
    <w:p w14:paraId="26419E84"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3E6AF450" w14:textId="77777777" w:rsidR="00E27C53" w:rsidRPr="00AE1407" w:rsidRDefault="00E27C53" w:rsidP="00E27C53">
      <w:pPr>
        <w:tabs>
          <w:tab w:val="left" w:pos="6028"/>
        </w:tabs>
        <w:autoSpaceDE w:val="0"/>
        <w:ind w:left="360"/>
        <w:rPr>
          <w:bCs/>
          <w:iCs/>
        </w:rPr>
      </w:pPr>
    </w:p>
    <w:p w14:paraId="282B6A0B" w14:textId="77777777" w:rsidR="00E27C53" w:rsidRPr="00AE1407" w:rsidRDefault="00E27C53" w:rsidP="00E27C53">
      <w:pPr>
        <w:tabs>
          <w:tab w:val="left" w:pos="6028"/>
        </w:tabs>
        <w:autoSpaceDE w:val="0"/>
        <w:ind w:left="360"/>
        <w:rPr>
          <w:bCs/>
          <w:iCs/>
        </w:rPr>
      </w:pPr>
    </w:p>
    <w:p w14:paraId="248FFEB1" w14:textId="77777777" w:rsidR="00E27C53" w:rsidRPr="00AE1407" w:rsidRDefault="00E27C53" w:rsidP="00E27C53">
      <w:pPr>
        <w:tabs>
          <w:tab w:val="left" w:pos="6028"/>
        </w:tabs>
        <w:autoSpaceDE w:val="0"/>
        <w:ind w:left="360"/>
        <w:rPr>
          <w:bCs/>
          <w:iCs/>
        </w:rPr>
      </w:pPr>
    </w:p>
    <w:p w14:paraId="432A85D9" w14:textId="77777777" w:rsidR="00E27C53" w:rsidRPr="00AE1407" w:rsidRDefault="00E27C53" w:rsidP="00E27C53">
      <w:pPr>
        <w:tabs>
          <w:tab w:val="left" w:pos="6028"/>
        </w:tabs>
        <w:autoSpaceDE w:val="0"/>
        <w:ind w:left="360"/>
        <w:rPr>
          <w:bCs/>
          <w:iCs/>
        </w:rPr>
      </w:pPr>
    </w:p>
    <w:p w14:paraId="515D9C7D" w14:textId="77777777" w:rsidR="00E27C53" w:rsidRPr="00AE1407" w:rsidRDefault="00E27C53" w:rsidP="00E27C53">
      <w:pPr>
        <w:tabs>
          <w:tab w:val="left" w:pos="6028"/>
        </w:tabs>
        <w:autoSpaceDE w:val="0"/>
        <w:ind w:left="360"/>
        <w:rPr>
          <w:bCs/>
          <w:iCs/>
        </w:rPr>
      </w:pPr>
    </w:p>
    <w:p w14:paraId="0F494C44" w14:textId="77777777" w:rsidR="00E27C53" w:rsidRDefault="00E27C53" w:rsidP="00E27C53">
      <w:pPr>
        <w:tabs>
          <w:tab w:val="left" w:pos="6028"/>
        </w:tabs>
        <w:autoSpaceDE w:val="0"/>
        <w:ind w:left="360"/>
        <w:rPr>
          <w:bCs/>
          <w:iCs/>
        </w:rPr>
      </w:pPr>
    </w:p>
    <w:p w14:paraId="09FF92EA" w14:textId="77777777" w:rsidR="00E27C53" w:rsidRPr="00AE1407" w:rsidRDefault="00E27C53" w:rsidP="00E27C53">
      <w:pPr>
        <w:tabs>
          <w:tab w:val="left" w:pos="6028"/>
        </w:tabs>
        <w:autoSpaceDE w:val="0"/>
        <w:ind w:left="360"/>
        <w:rPr>
          <w:bCs/>
          <w:iCs/>
        </w:rPr>
      </w:pPr>
    </w:p>
    <w:p w14:paraId="2CB3D60E" w14:textId="77777777" w:rsidR="00E27C53" w:rsidRPr="00AE1407" w:rsidRDefault="00E27C53" w:rsidP="00E27C53">
      <w:pPr>
        <w:tabs>
          <w:tab w:val="left" w:pos="6028"/>
        </w:tabs>
        <w:autoSpaceDE w:val="0"/>
        <w:ind w:left="360"/>
        <w:rPr>
          <w:bCs/>
          <w:iCs/>
        </w:rPr>
      </w:pPr>
    </w:p>
    <w:p w14:paraId="0A278FA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2ABEFF31"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7C50C880" w14:textId="77777777" w:rsidR="00E27C53" w:rsidRDefault="00E27C53" w:rsidP="00E27C53">
      <w:pPr>
        <w:rPr>
          <w:b/>
          <w:bCs/>
          <w:iCs/>
          <w:lang w:val="sr-Cyrl-CS"/>
        </w:rPr>
      </w:pPr>
    </w:p>
    <w:p w14:paraId="4228BE33" w14:textId="77777777" w:rsidR="00E27C53" w:rsidRDefault="00E27C53" w:rsidP="00E27C53">
      <w:pPr>
        <w:rPr>
          <w:noProof/>
          <w:lang w:val="sr-Cyrl-CS"/>
        </w:rPr>
      </w:pPr>
    </w:p>
    <w:p w14:paraId="3015935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6C2C1F4"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38979AD0" w14:textId="77777777" w:rsidR="00E27C53" w:rsidRDefault="00E27C53" w:rsidP="00E27C53">
      <w:pPr>
        <w:ind w:firstLine="720"/>
        <w:jc w:val="both"/>
        <w:rPr>
          <w:lang w:val="sr-Cyrl-CS"/>
        </w:rPr>
      </w:pPr>
    </w:p>
    <w:p w14:paraId="2B1AE9FE" w14:textId="77777777" w:rsidR="00E27C53" w:rsidRDefault="00E27C53" w:rsidP="00E27C53">
      <w:pPr>
        <w:jc w:val="both"/>
        <w:rPr>
          <w:lang w:val="sr-Cyrl-CS"/>
        </w:rPr>
      </w:pPr>
    </w:p>
    <w:p w14:paraId="428F733D" w14:textId="77777777" w:rsidR="00E27C53" w:rsidRDefault="00E27C53" w:rsidP="00E27C53">
      <w:pPr>
        <w:jc w:val="both"/>
        <w:rPr>
          <w:lang w:val="sr-Cyrl-CS"/>
        </w:rPr>
      </w:pPr>
      <w:r w:rsidRPr="00AE1407">
        <w:t xml:space="preserve">у поступку јавне набавке </w:t>
      </w:r>
    </w:p>
    <w:p w14:paraId="1444CD52" w14:textId="77777777" w:rsidR="00E27C53" w:rsidRDefault="00E27C53" w:rsidP="00E27C53">
      <w:pPr>
        <w:jc w:val="both"/>
        <w:rPr>
          <w:lang w:val="sr-Cyrl-CS"/>
        </w:rPr>
      </w:pPr>
    </w:p>
    <w:p w14:paraId="2E857451"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0CC23BD" w14:textId="77777777" w:rsidR="00E27C53" w:rsidRDefault="00E27C53" w:rsidP="00E27C53">
      <w:pPr>
        <w:jc w:val="both"/>
        <w:rPr>
          <w:i/>
          <w:lang w:val="sr-Cyrl-CS"/>
        </w:rPr>
      </w:pPr>
    </w:p>
    <w:p w14:paraId="4283DB1B" w14:textId="77777777" w:rsidR="00E27C53" w:rsidRDefault="00E27C53" w:rsidP="00E27C53">
      <w:pPr>
        <w:jc w:val="both"/>
        <w:rPr>
          <w:lang w:val="sr-Cyrl-CS"/>
        </w:rPr>
      </w:pPr>
    </w:p>
    <w:p w14:paraId="577985A8"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C09589E" w14:textId="77777777" w:rsidR="00E27C53" w:rsidRPr="00AE1407" w:rsidRDefault="00E27C53" w:rsidP="00E27C53">
      <w:pPr>
        <w:tabs>
          <w:tab w:val="left" w:pos="6028"/>
        </w:tabs>
        <w:autoSpaceDE w:val="0"/>
        <w:ind w:left="360"/>
        <w:rPr>
          <w:bCs/>
          <w:iCs/>
        </w:rPr>
      </w:pPr>
    </w:p>
    <w:p w14:paraId="3D999664" w14:textId="77777777" w:rsidR="00E27C53" w:rsidRDefault="00E27C53" w:rsidP="00E27C53">
      <w:pPr>
        <w:tabs>
          <w:tab w:val="left" w:pos="6028"/>
        </w:tabs>
        <w:autoSpaceDE w:val="0"/>
        <w:rPr>
          <w:bCs/>
          <w:iCs/>
        </w:rPr>
      </w:pPr>
    </w:p>
    <w:p w14:paraId="482B50DF" w14:textId="77777777" w:rsidR="00E27C53" w:rsidRPr="00E564C8" w:rsidRDefault="00E27C53" w:rsidP="00E27C53">
      <w:pPr>
        <w:tabs>
          <w:tab w:val="left" w:pos="6028"/>
        </w:tabs>
        <w:autoSpaceDE w:val="0"/>
        <w:rPr>
          <w:bCs/>
          <w:iCs/>
        </w:rPr>
      </w:pPr>
    </w:p>
    <w:p w14:paraId="40CA4CFC" w14:textId="77777777" w:rsidR="00E27C53" w:rsidRDefault="00E27C53" w:rsidP="00E27C53">
      <w:pPr>
        <w:tabs>
          <w:tab w:val="left" w:pos="6028"/>
        </w:tabs>
        <w:autoSpaceDE w:val="0"/>
        <w:rPr>
          <w:bCs/>
          <w:iCs/>
        </w:rPr>
      </w:pPr>
    </w:p>
    <w:p w14:paraId="2BF82E73" w14:textId="77777777" w:rsidR="00E27C53" w:rsidRPr="00AE1407" w:rsidRDefault="00E27C53" w:rsidP="00E27C53">
      <w:pPr>
        <w:tabs>
          <w:tab w:val="left" w:pos="6028"/>
        </w:tabs>
        <w:autoSpaceDE w:val="0"/>
        <w:ind w:left="360"/>
        <w:rPr>
          <w:bCs/>
          <w:iCs/>
        </w:rPr>
      </w:pPr>
    </w:p>
    <w:p w14:paraId="6B1AAF84" w14:textId="77777777" w:rsidR="00E27C53" w:rsidRPr="00AE1407" w:rsidRDefault="00E27C53" w:rsidP="00E27C53">
      <w:pPr>
        <w:tabs>
          <w:tab w:val="left" w:pos="6028"/>
        </w:tabs>
        <w:autoSpaceDE w:val="0"/>
        <w:ind w:left="360"/>
        <w:rPr>
          <w:bCs/>
          <w:iCs/>
        </w:rPr>
      </w:pPr>
    </w:p>
    <w:p w14:paraId="79CC4E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9DD3675" w14:textId="77777777" w:rsidTr="001A543D">
        <w:tc>
          <w:tcPr>
            <w:tcW w:w="3095" w:type="dxa"/>
            <w:tcBorders>
              <w:bottom w:val="single" w:sz="4" w:space="0" w:color="auto"/>
            </w:tcBorders>
          </w:tcPr>
          <w:p w14:paraId="2DEEF502" w14:textId="77777777" w:rsidR="00E27C53" w:rsidRPr="00CF619E" w:rsidRDefault="00E27C53" w:rsidP="001A543D">
            <w:pPr>
              <w:rPr>
                <w:bCs/>
                <w:iCs/>
                <w:noProof/>
                <w:lang w:val="sr-Cyrl-CS"/>
              </w:rPr>
            </w:pPr>
          </w:p>
        </w:tc>
        <w:tc>
          <w:tcPr>
            <w:tcW w:w="3095" w:type="dxa"/>
          </w:tcPr>
          <w:p w14:paraId="433A0998" w14:textId="77777777" w:rsidR="00E27C53" w:rsidRPr="00CF619E" w:rsidRDefault="00E27C53" w:rsidP="001A543D">
            <w:pPr>
              <w:rPr>
                <w:bCs/>
                <w:iCs/>
                <w:noProof/>
                <w:lang w:val="sr-Cyrl-CS"/>
              </w:rPr>
            </w:pPr>
          </w:p>
        </w:tc>
        <w:tc>
          <w:tcPr>
            <w:tcW w:w="3096" w:type="dxa"/>
            <w:tcBorders>
              <w:bottom w:val="single" w:sz="4" w:space="0" w:color="auto"/>
            </w:tcBorders>
          </w:tcPr>
          <w:p w14:paraId="248EEB14" w14:textId="77777777" w:rsidR="00E27C53" w:rsidRPr="00CF619E" w:rsidRDefault="00E27C53" w:rsidP="001A543D">
            <w:pPr>
              <w:rPr>
                <w:bCs/>
                <w:iCs/>
                <w:noProof/>
                <w:lang w:val="sr-Cyrl-CS"/>
              </w:rPr>
            </w:pPr>
          </w:p>
        </w:tc>
      </w:tr>
      <w:tr w:rsidR="00E27C53" w:rsidRPr="00CF619E" w14:paraId="468F779F" w14:textId="77777777" w:rsidTr="001A543D">
        <w:tc>
          <w:tcPr>
            <w:tcW w:w="3095" w:type="dxa"/>
            <w:tcBorders>
              <w:top w:val="single" w:sz="4" w:space="0" w:color="auto"/>
            </w:tcBorders>
          </w:tcPr>
          <w:p w14:paraId="567EF853"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60096F7A"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650687AA"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13F82F67" w14:textId="77777777" w:rsidTr="001A543D">
        <w:tc>
          <w:tcPr>
            <w:tcW w:w="3095" w:type="dxa"/>
          </w:tcPr>
          <w:p w14:paraId="08ECFA10" w14:textId="77777777" w:rsidR="00E27C53" w:rsidRPr="00CF619E" w:rsidRDefault="00E27C53" w:rsidP="001A543D">
            <w:pPr>
              <w:rPr>
                <w:bCs/>
                <w:iCs/>
                <w:noProof/>
                <w:lang w:val="hr-HR"/>
              </w:rPr>
            </w:pPr>
          </w:p>
        </w:tc>
        <w:tc>
          <w:tcPr>
            <w:tcW w:w="3095" w:type="dxa"/>
          </w:tcPr>
          <w:p w14:paraId="0641EF7D" w14:textId="77777777" w:rsidR="00E27C53" w:rsidRPr="00CF619E" w:rsidRDefault="00E27C53" w:rsidP="001A543D">
            <w:pPr>
              <w:rPr>
                <w:bCs/>
                <w:iCs/>
                <w:noProof/>
                <w:lang w:val="hr-HR"/>
              </w:rPr>
            </w:pPr>
          </w:p>
        </w:tc>
        <w:tc>
          <w:tcPr>
            <w:tcW w:w="3096" w:type="dxa"/>
            <w:tcBorders>
              <w:bottom w:val="single" w:sz="4" w:space="0" w:color="auto"/>
            </w:tcBorders>
          </w:tcPr>
          <w:p w14:paraId="2A8D4050" w14:textId="77777777" w:rsidR="00E27C53" w:rsidRPr="00CF619E" w:rsidRDefault="00E27C53" w:rsidP="001A543D">
            <w:pPr>
              <w:rPr>
                <w:bCs/>
                <w:iCs/>
                <w:noProof/>
                <w:lang w:val="sr-Cyrl-CS"/>
              </w:rPr>
            </w:pPr>
          </w:p>
          <w:p w14:paraId="07E915DB" w14:textId="77777777" w:rsidR="00E27C53" w:rsidRPr="00CF619E" w:rsidRDefault="00E27C53" w:rsidP="001A543D">
            <w:pPr>
              <w:rPr>
                <w:bCs/>
                <w:iCs/>
                <w:noProof/>
                <w:lang w:val="sr-Cyrl-CS"/>
              </w:rPr>
            </w:pPr>
          </w:p>
        </w:tc>
      </w:tr>
      <w:tr w:rsidR="00E27C53" w:rsidRPr="00CF619E" w14:paraId="131272A5" w14:textId="77777777" w:rsidTr="001A543D">
        <w:tc>
          <w:tcPr>
            <w:tcW w:w="3095" w:type="dxa"/>
          </w:tcPr>
          <w:p w14:paraId="333F48C7" w14:textId="77777777" w:rsidR="00E27C53" w:rsidRDefault="00E27C53" w:rsidP="001A543D">
            <w:pPr>
              <w:rPr>
                <w:bCs/>
                <w:iCs/>
                <w:noProof/>
                <w:lang w:val="hr-HR"/>
              </w:rPr>
            </w:pPr>
          </w:p>
          <w:p w14:paraId="1DD7C347" w14:textId="77777777" w:rsidR="00E27C53" w:rsidRPr="00CF619E" w:rsidRDefault="00E27C53" w:rsidP="001A543D">
            <w:pPr>
              <w:rPr>
                <w:bCs/>
                <w:iCs/>
                <w:noProof/>
                <w:lang w:val="hr-HR"/>
              </w:rPr>
            </w:pPr>
          </w:p>
        </w:tc>
        <w:tc>
          <w:tcPr>
            <w:tcW w:w="3095" w:type="dxa"/>
          </w:tcPr>
          <w:p w14:paraId="796B2B1E" w14:textId="77777777" w:rsidR="00E27C53" w:rsidRPr="00CF619E" w:rsidRDefault="00E27C53" w:rsidP="001A543D">
            <w:pPr>
              <w:rPr>
                <w:bCs/>
                <w:iCs/>
                <w:noProof/>
                <w:lang w:val="hr-HR"/>
              </w:rPr>
            </w:pPr>
          </w:p>
        </w:tc>
        <w:tc>
          <w:tcPr>
            <w:tcW w:w="3096" w:type="dxa"/>
            <w:tcBorders>
              <w:top w:val="single" w:sz="4" w:space="0" w:color="auto"/>
            </w:tcBorders>
          </w:tcPr>
          <w:p w14:paraId="1F62242C" w14:textId="77777777" w:rsidR="00E27C53" w:rsidRPr="00CF619E" w:rsidRDefault="00E27C53" w:rsidP="001A543D">
            <w:pPr>
              <w:jc w:val="center"/>
              <w:rPr>
                <w:bCs/>
                <w:iCs/>
                <w:noProof/>
                <w:lang w:val="sr-Cyrl-CS"/>
              </w:rPr>
            </w:pPr>
            <w:r w:rsidRPr="00CF619E">
              <w:rPr>
                <w:bCs/>
                <w:iCs/>
                <w:noProof/>
              </w:rPr>
              <w:t>ПОТПИС</w:t>
            </w:r>
          </w:p>
        </w:tc>
      </w:tr>
    </w:tbl>
    <w:p w14:paraId="45C4E26E" w14:textId="77777777" w:rsidR="00E27C53" w:rsidRDefault="00E27C53" w:rsidP="00E27C53">
      <w:pPr>
        <w:jc w:val="both"/>
        <w:rPr>
          <w:noProof/>
          <w:lang w:val="sr-Cyrl-RS"/>
        </w:rPr>
      </w:pPr>
      <w:r>
        <w:rPr>
          <w:noProof/>
          <w:lang w:val="sr-Cyrl-RS"/>
        </w:rPr>
        <w:t xml:space="preserve">НАПОМЕНА: </w:t>
      </w:r>
    </w:p>
    <w:p w14:paraId="2D2F8289"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9" w:name="_Toc375826011"/>
      <w:bookmarkStart w:id="90" w:name="_Toc389030818"/>
      <w:bookmarkStart w:id="91" w:name="_Toc448222242"/>
    </w:p>
    <w:p w14:paraId="12AF7CD1" w14:textId="77777777" w:rsidR="00E27C53" w:rsidRDefault="00E27C53" w:rsidP="00E27C53">
      <w:pPr>
        <w:rPr>
          <w:sz w:val="28"/>
          <w:szCs w:val="28"/>
        </w:rPr>
      </w:pPr>
      <w:r>
        <w:rPr>
          <w:sz w:val="28"/>
          <w:szCs w:val="28"/>
        </w:rPr>
        <w:br w:type="page"/>
      </w:r>
    </w:p>
    <w:p w14:paraId="7154167E" w14:textId="77777777" w:rsidR="00E27C53" w:rsidRPr="00CC366C" w:rsidRDefault="00E27C53" w:rsidP="000F47F6">
      <w:pPr>
        <w:pStyle w:val="Heading1"/>
        <w:numPr>
          <w:ilvl w:val="0"/>
          <w:numId w:val="21"/>
        </w:numPr>
        <w:jc w:val="center"/>
      </w:pPr>
      <w:bookmarkStart w:id="92" w:name="_Toc477327714"/>
      <w:bookmarkStart w:id="93" w:name="_Toc477327997"/>
      <w:bookmarkStart w:id="94" w:name="_Toc477328726"/>
      <w:bookmarkStart w:id="95" w:name="_Toc477329197"/>
      <w:bookmarkStart w:id="96" w:name="_Toc531160867"/>
      <w:r w:rsidRPr="00CC366C">
        <w:lastRenderedPageBreak/>
        <w:t>ОБРАЗАЦ ИЗЈАВЕ О ПОШТОВАЊУ ОБАВЕЗА</w:t>
      </w:r>
      <w:bookmarkEnd w:id="89"/>
      <w:bookmarkEnd w:id="90"/>
      <w:bookmarkEnd w:id="92"/>
      <w:bookmarkEnd w:id="93"/>
      <w:bookmarkEnd w:id="94"/>
      <w:bookmarkEnd w:id="95"/>
      <w:bookmarkEnd w:id="96"/>
    </w:p>
    <w:bookmarkEnd w:id="91"/>
    <w:p w14:paraId="41EFE54C" w14:textId="77777777" w:rsidR="00E27C53" w:rsidRPr="00AE1407" w:rsidRDefault="00E27C53" w:rsidP="00E27C53">
      <w:pPr>
        <w:tabs>
          <w:tab w:val="left" w:pos="6028"/>
        </w:tabs>
        <w:autoSpaceDE w:val="0"/>
        <w:ind w:left="360"/>
        <w:rPr>
          <w:b/>
          <w:bCs/>
          <w:iCs/>
          <w:lang w:val="ru-RU"/>
        </w:rPr>
      </w:pPr>
    </w:p>
    <w:p w14:paraId="2B3C6276" w14:textId="77777777" w:rsidR="00E27C53" w:rsidRPr="00AE1407" w:rsidRDefault="00E27C53" w:rsidP="00E27C53">
      <w:pPr>
        <w:tabs>
          <w:tab w:val="left" w:pos="6028"/>
        </w:tabs>
        <w:autoSpaceDE w:val="0"/>
        <w:ind w:left="360"/>
        <w:rPr>
          <w:bCs/>
          <w:iCs/>
          <w:lang w:val="ru-RU"/>
        </w:rPr>
      </w:pPr>
    </w:p>
    <w:p w14:paraId="469A1824"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209CFDAA" w14:textId="77777777" w:rsidR="00E27C53" w:rsidRPr="00AE1407" w:rsidRDefault="00E27C53" w:rsidP="00E27C53">
      <w:pPr>
        <w:tabs>
          <w:tab w:val="left" w:pos="6028"/>
        </w:tabs>
        <w:autoSpaceDE w:val="0"/>
        <w:ind w:left="360"/>
        <w:rPr>
          <w:bCs/>
          <w:iCs/>
        </w:rPr>
      </w:pPr>
    </w:p>
    <w:p w14:paraId="41BC1B67" w14:textId="77777777" w:rsidR="00E27C53" w:rsidRPr="00AE1407" w:rsidRDefault="00E27C53" w:rsidP="00E27C53">
      <w:pPr>
        <w:tabs>
          <w:tab w:val="left" w:pos="6028"/>
        </w:tabs>
        <w:autoSpaceDE w:val="0"/>
        <w:ind w:left="360"/>
        <w:rPr>
          <w:bCs/>
          <w:iCs/>
        </w:rPr>
      </w:pPr>
    </w:p>
    <w:p w14:paraId="6874248B" w14:textId="77777777" w:rsidR="00E27C53" w:rsidRPr="00AE1407" w:rsidRDefault="00E27C53" w:rsidP="00E27C53">
      <w:pPr>
        <w:tabs>
          <w:tab w:val="left" w:pos="6028"/>
        </w:tabs>
        <w:autoSpaceDE w:val="0"/>
        <w:ind w:left="360"/>
        <w:rPr>
          <w:bCs/>
          <w:iCs/>
        </w:rPr>
      </w:pPr>
    </w:p>
    <w:p w14:paraId="4AAAD870" w14:textId="77777777" w:rsidR="00E27C53" w:rsidRPr="00AE1407" w:rsidRDefault="00E27C53" w:rsidP="00E27C53">
      <w:pPr>
        <w:tabs>
          <w:tab w:val="left" w:pos="6028"/>
        </w:tabs>
        <w:autoSpaceDE w:val="0"/>
        <w:ind w:left="360"/>
        <w:rPr>
          <w:bCs/>
          <w:iCs/>
        </w:rPr>
      </w:pPr>
    </w:p>
    <w:p w14:paraId="173E28C4" w14:textId="77777777" w:rsidR="00E27C53" w:rsidRPr="00AE1407" w:rsidRDefault="00E27C53" w:rsidP="00E27C53">
      <w:pPr>
        <w:tabs>
          <w:tab w:val="left" w:pos="6028"/>
        </w:tabs>
        <w:autoSpaceDE w:val="0"/>
        <w:ind w:left="360"/>
        <w:rPr>
          <w:bCs/>
          <w:iCs/>
        </w:rPr>
      </w:pPr>
    </w:p>
    <w:p w14:paraId="46AEA625" w14:textId="77777777" w:rsidR="00E27C53" w:rsidRPr="00AE1407" w:rsidRDefault="00E27C53" w:rsidP="00E27C53">
      <w:pPr>
        <w:tabs>
          <w:tab w:val="left" w:pos="6028"/>
        </w:tabs>
        <w:autoSpaceDE w:val="0"/>
        <w:ind w:left="360"/>
        <w:rPr>
          <w:bCs/>
          <w:iCs/>
        </w:rPr>
      </w:pPr>
    </w:p>
    <w:p w14:paraId="3528A319" w14:textId="77777777" w:rsidR="00E27C53" w:rsidRPr="00AE1407" w:rsidRDefault="00E27C53" w:rsidP="00E27C53">
      <w:pPr>
        <w:tabs>
          <w:tab w:val="left" w:pos="6028"/>
        </w:tabs>
        <w:autoSpaceDE w:val="0"/>
        <w:ind w:left="360"/>
        <w:rPr>
          <w:bCs/>
          <w:iCs/>
        </w:rPr>
      </w:pPr>
    </w:p>
    <w:p w14:paraId="7305BEC2" w14:textId="77777777" w:rsidR="00E27C53" w:rsidRPr="00AE1407" w:rsidRDefault="00E27C53" w:rsidP="00E27C53">
      <w:pPr>
        <w:tabs>
          <w:tab w:val="left" w:pos="6028"/>
        </w:tabs>
        <w:autoSpaceDE w:val="0"/>
        <w:ind w:left="360"/>
        <w:rPr>
          <w:bCs/>
          <w:iCs/>
        </w:rPr>
      </w:pPr>
    </w:p>
    <w:p w14:paraId="3E742006"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07FD504A" w14:textId="77777777" w:rsidR="00E27C53" w:rsidRPr="00AE1407" w:rsidRDefault="00E27C53" w:rsidP="00E27C53">
      <w:pPr>
        <w:tabs>
          <w:tab w:val="left" w:pos="6028"/>
        </w:tabs>
        <w:autoSpaceDE w:val="0"/>
        <w:ind w:left="360"/>
        <w:jc w:val="center"/>
        <w:rPr>
          <w:bCs/>
          <w:iCs/>
        </w:rPr>
      </w:pPr>
    </w:p>
    <w:p w14:paraId="1BFDCCA6" w14:textId="77777777" w:rsidR="00E27C53" w:rsidRPr="00AE1407" w:rsidRDefault="00E27C53" w:rsidP="00E27C53">
      <w:pPr>
        <w:tabs>
          <w:tab w:val="left" w:pos="6028"/>
        </w:tabs>
        <w:autoSpaceDE w:val="0"/>
        <w:ind w:left="360"/>
        <w:jc w:val="center"/>
        <w:rPr>
          <w:bCs/>
          <w:iCs/>
        </w:rPr>
      </w:pPr>
    </w:p>
    <w:p w14:paraId="72A0C4C2" w14:textId="77777777" w:rsidR="00E27C53" w:rsidRPr="00AE1407" w:rsidRDefault="00E27C53" w:rsidP="00E27C53">
      <w:pPr>
        <w:tabs>
          <w:tab w:val="left" w:pos="6028"/>
        </w:tabs>
        <w:autoSpaceDE w:val="0"/>
        <w:ind w:left="360"/>
        <w:jc w:val="center"/>
        <w:rPr>
          <w:bCs/>
          <w:iCs/>
        </w:rPr>
      </w:pPr>
    </w:p>
    <w:p w14:paraId="1CA9391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23010A71"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79FA6305" w14:textId="77777777" w:rsidR="00E27C53" w:rsidRDefault="00E27C53" w:rsidP="00E27C53">
      <w:pPr>
        <w:ind w:firstLine="720"/>
        <w:jc w:val="both"/>
        <w:rPr>
          <w:lang w:val="sr-Cyrl-CS"/>
        </w:rPr>
      </w:pPr>
    </w:p>
    <w:p w14:paraId="15B5AC15" w14:textId="77777777" w:rsidR="00E27C53" w:rsidRDefault="00E27C53" w:rsidP="00E27C53">
      <w:pPr>
        <w:jc w:val="both"/>
        <w:rPr>
          <w:lang w:val="sr-Cyrl-CS"/>
        </w:rPr>
      </w:pPr>
    </w:p>
    <w:p w14:paraId="75975F71" w14:textId="77777777" w:rsidR="00E27C53" w:rsidRDefault="00E27C53" w:rsidP="00E27C53">
      <w:pPr>
        <w:jc w:val="both"/>
        <w:rPr>
          <w:lang w:val="sr-Cyrl-CS"/>
        </w:rPr>
      </w:pPr>
      <w:r w:rsidRPr="00AE1407">
        <w:t xml:space="preserve">у поступку јавне набавке </w:t>
      </w:r>
    </w:p>
    <w:p w14:paraId="4B356CA2" w14:textId="77777777" w:rsidR="00E27C53" w:rsidRDefault="00E27C53" w:rsidP="00E27C53">
      <w:pPr>
        <w:jc w:val="both"/>
        <w:rPr>
          <w:lang w:val="sr-Cyrl-CS"/>
        </w:rPr>
      </w:pPr>
    </w:p>
    <w:p w14:paraId="5B9562FC"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D03391D" w14:textId="77777777" w:rsidR="00E27C53" w:rsidRDefault="00E27C53" w:rsidP="00E27C53">
      <w:pPr>
        <w:jc w:val="both"/>
        <w:rPr>
          <w:i/>
          <w:lang w:val="sr-Cyrl-CS"/>
        </w:rPr>
      </w:pPr>
    </w:p>
    <w:p w14:paraId="4FB2BFA9" w14:textId="77777777" w:rsidR="00E27C53" w:rsidRDefault="00E27C53" w:rsidP="00E27C53">
      <w:pPr>
        <w:tabs>
          <w:tab w:val="left" w:pos="6028"/>
        </w:tabs>
        <w:autoSpaceDE w:val="0"/>
        <w:jc w:val="both"/>
        <w:rPr>
          <w:bCs/>
          <w:iCs/>
          <w:lang w:val="sr-Cyrl-CS"/>
        </w:rPr>
      </w:pPr>
    </w:p>
    <w:p w14:paraId="176FA41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30F6DD33" w14:textId="77777777" w:rsidR="00E27C53" w:rsidRPr="00AE1407" w:rsidRDefault="00E27C53" w:rsidP="00E27C53">
      <w:pPr>
        <w:tabs>
          <w:tab w:val="left" w:pos="6028"/>
        </w:tabs>
        <w:autoSpaceDE w:val="0"/>
        <w:ind w:left="360"/>
        <w:rPr>
          <w:bCs/>
          <w:iCs/>
        </w:rPr>
      </w:pPr>
    </w:p>
    <w:p w14:paraId="0990B503" w14:textId="77777777" w:rsidR="00E27C53" w:rsidRPr="00AE1407" w:rsidRDefault="00E27C53" w:rsidP="00E27C53">
      <w:pPr>
        <w:tabs>
          <w:tab w:val="left" w:pos="6028"/>
        </w:tabs>
        <w:autoSpaceDE w:val="0"/>
        <w:ind w:left="360"/>
        <w:rPr>
          <w:bCs/>
          <w:iCs/>
        </w:rPr>
      </w:pPr>
    </w:p>
    <w:p w14:paraId="0F7CF282" w14:textId="77777777" w:rsidR="00E27C53" w:rsidRPr="00AE1407" w:rsidRDefault="00E27C53" w:rsidP="00E27C53">
      <w:pPr>
        <w:tabs>
          <w:tab w:val="left" w:pos="6028"/>
        </w:tabs>
        <w:autoSpaceDE w:val="0"/>
        <w:ind w:left="360"/>
        <w:rPr>
          <w:bCs/>
          <w:iCs/>
        </w:rPr>
      </w:pPr>
    </w:p>
    <w:p w14:paraId="47702477" w14:textId="77777777" w:rsidR="00E27C53" w:rsidRDefault="00E27C53" w:rsidP="00E27C53">
      <w:pPr>
        <w:tabs>
          <w:tab w:val="left" w:pos="6028"/>
        </w:tabs>
        <w:autoSpaceDE w:val="0"/>
        <w:ind w:left="360"/>
        <w:rPr>
          <w:bCs/>
          <w:iCs/>
        </w:rPr>
      </w:pPr>
    </w:p>
    <w:p w14:paraId="3433CEC2" w14:textId="77777777" w:rsidR="00E27C53" w:rsidRDefault="00E27C53" w:rsidP="00E27C53">
      <w:pPr>
        <w:tabs>
          <w:tab w:val="left" w:pos="6028"/>
        </w:tabs>
        <w:autoSpaceDE w:val="0"/>
        <w:ind w:left="360"/>
        <w:rPr>
          <w:bCs/>
          <w:iCs/>
        </w:rPr>
      </w:pPr>
    </w:p>
    <w:p w14:paraId="428FC709" w14:textId="77777777" w:rsidR="00E27C53" w:rsidRDefault="00E27C53" w:rsidP="00E27C53">
      <w:pPr>
        <w:tabs>
          <w:tab w:val="left" w:pos="6028"/>
        </w:tabs>
        <w:autoSpaceDE w:val="0"/>
        <w:ind w:left="360"/>
        <w:rPr>
          <w:bCs/>
          <w:iCs/>
        </w:rPr>
      </w:pPr>
    </w:p>
    <w:p w14:paraId="20D386F4" w14:textId="77777777" w:rsidR="00E27C53" w:rsidRPr="00AE1407" w:rsidRDefault="00E27C53" w:rsidP="00E27C53">
      <w:pPr>
        <w:tabs>
          <w:tab w:val="left" w:pos="6028"/>
        </w:tabs>
        <w:autoSpaceDE w:val="0"/>
        <w:ind w:left="360"/>
        <w:rPr>
          <w:bCs/>
          <w:iCs/>
        </w:rPr>
      </w:pPr>
    </w:p>
    <w:p w14:paraId="6DECFA95" w14:textId="77777777" w:rsidR="00E27C53" w:rsidRPr="00576ADF" w:rsidRDefault="00E27C53" w:rsidP="00E27C53">
      <w:pPr>
        <w:tabs>
          <w:tab w:val="left" w:pos="6028"/>
        </w:tabs>
        <w:autoSpaceDE w:val="0"/>
        <w:rPr>
          <w:bCs/>
          <w:iCs/>
          <w:lang w:val="sr-Cyrl-RS"/>
        </w:rPr>
      </w:pPr>
    </w:p>
    <w:p w14:paraId="37560BF5"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4A5FBB26" w14:textId="77777777" w:rsidTr="001A543D">
        <w:tc>
          <w:tcPr>
            <w:tcW w:w="3095" w:type="dxa"/>
            <w:tcBorders>
              <w:bottom w:val="single" w:sz="4" w:space="0" w:color="auto"/>
            </w:tcBorders>
          </w:tcPr>
          <w:p w14:paraId="7B158A25" w14:textId="77777777" w:rsidR="00E27C53" w:rsidRPr="00CF619E" w:rsidRDefault="00E27C53" w:rsidP="001A543D">
            <w:pPr>
              <w:rPr>
                <w:bCs/>
                <w:iCs/>
                <w:noProof/>
                <w:lang w:val="sr-Cyrl-CS"/>
              </w:rPr>
            </w:pPr>
          </w:p>
        </w:tc>
        <w:tc>
          <w:tcPr>
            <w:tcW w:w="3095" w:type="dxa"/>
          </w:tcPr>
          <w:p w14:paraId="0461ACF9" w14:textId="77777777" w:rsidR="00E27C53" w:rsidRPr="00CF619E" w:rsidRDefault="00E27C53" w:rsidP="001A543D">
            <w:pPr>
              <w:rPr>
                <w:bCs/>
                <w:iCs/>
                <w:noProof/>
                <w:lang w:val="sr-Cyrl-CS"/>
              </w:rPr>
            </w:pPr>
          </w:p>
        </w:tc>
        <w:tc>
          <w:tcPr>
            <w:tcW w:w="3096" w:type="dxa"/>
            <w:tcBorders>
              <w:bottom w:val="single" w:sz="4" w:space="0" w:color="auto"/>
            </w:tcBorders>
          </w:tcPr>
          <w:p w14:paraId="323585EE" w14:textId="77777777" w:rsidR="00E27C53" w:rsidRPr="00CF619E" w:rsidRDefault="00E27C53" w:rsidP="001A543D">
            <w:pPr>
              <w:rPr>
                <w:bCs/>
                <w:iCs/>
                <w:noProof/>
                <w:lang w:val="sr-Cyrl-CS"/>
              </w:rPr>
            </w:pPr>
          </w:p>
        </w:tc>
      </w:tr>
      <w:tr w:rsidR="00E27C53" w:rsidRPr="00CF619E" w14:paraId="663DD1C8" w14:textId="77777777" w:rsidTr="001A543D">
        <w:tc>
          <w:tcPr>
            <w:tcW w:w="3095" w:type="dxa"/>
            <w:tcBorders>
              <w:top w:val="single" w:sz="4" w:space="0" w:color="auto"/>
            </w:tcBorders>
          </w:tcPr>
          <w:p w14:paraId="559B89C7"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4B01837D"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141E3757"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4BF8715B" w14:textId="77777777" w:rsidTr="001A543D">
        <w:tc>
          <w:tcPr>
            <w:tcW w:w="3095" w:type="dxa"/>
          </w:tcPr>
          <w:p w14:paraId="6CA5C2F1" w14:textId="77777777" w:rsidR="00E27C53" w:rsidRPr="00CF619E" w:rsidRDefault="00E27C53" w:rsidP="001A543D">
            <w:pPr>
              <w:rPr>
                <w:bCs/>
                <w:iCs/>
                <w:noProof/>
                <w:lang w:val="hr-HR"/>
              </w:rPr>
            </w:pPr>
          </w:p>
        </w:tc>
        <w:tc>
          <w:tcPr>
            <w:tcW w:w="3095" w:type="dxa"/>
          </w:tcPr>
          <w:p w14:paraId="2E3476DC" w14:textId="77777777" w:rsidR="00E27C53" w:rsidRPr="00CF619E" w:rsidRDefault="00E27C53" w:rsidP="001A543D">
            <w:pPr>
              <w:rPr>
                <w:bCs/>
                <w:iCs/>
                <w:noProof/>
                <w:lang w:val="hr-HR"/>
              </w:rPr>
            </w:pPr>
          </w:p>
        </w:tc>
        <w:tc>
          <w:tcPr>
            <w:tcW w:w="3096" w:type="dxa"/>
            <w:tcBorders>
              <w:bottom w:val="single" w:sz="4" w:space="0" w:color="auto"/>
            </w:tcBorders>
          </w:tcPr>
          <w:p w14:paraId="2DC0B190" w14:textId="77777777" w:rsidR="00E27C53" w:rsidRPr="00CF619E" w:rsidRDefault="00E27C53" w:rsidP="001A543D">
            <w:pPr>
              <w:rPr>
                <w:bCs/>
                <w:iCs/>
                <w:noProof/>
                <w:lang w:val="sr-Cyrl-CS"/>
              </w:rPr>
            </w:pPr>
          </w:p>
          <w:p w14:paraId="54689A68" w14:textId="77777777" w:rsidR="00E27C53" w:rsidRPr="00CF619E" w:rsidRDefault="00E27C53" w:rsidP="001A543D">
            <w:pPr>
              <w:rPr>
                <w:bCs/>
                <w:iCs/>
                <w:noProof/>
                <w:lang w:val="sr-Cyrl-CS"/>
              </w:rPr>
            </w:pPr>
          </w:p>
        </w:tc>
      </w:tr>
      <w:tr w:rsidR="00E27C53" w:rsidRPr="00CF619E" w14:paraId="70B3A5FE" w14:textId="77777777" w:rsidTr="001A543D">
        <w:tc>
          <w:tcPr>
            <w:tcW w:w="3095" w:type="dxa"/>
          </w:tcPr>
          <w:p w14:paraId="15218747" w14:textId="77777777" w:rsidR="00E27C53" w:rsidRPr="00CF619E" w:rsidRDefault="00E27C53" w:rsidP="001A543D">
            <w:pPr>
              <w:rPr>
                <w:bCs/>
                <w:iCs/>
                <w:noProof/>
                <w:lang w:val="hr-HR"/>
              </w:rPr>
            </w:pPr>
          </w:p>
        </w:tc>
        <w:tc>
          <w:tcPr>
            <w:tcW w:w="3095" w:type="dxa"/>
          </w:tcPr>
          <w:p w14:paraId="424F72C1" w14:textId="77777777" w:rsidR="00E27C53" w:rsidRPr="00CF619E" w:rsidRDefault="00E27C53" w:rsidP="001A543D">
            <w:pPr>
              <w:rPr>
                <w:bCs/>
                <w:iCs/>
                <w:noProof/>
                <w:lang w:val="hr-HR"/>
              </w:rPr>
            </w:pPr>
          </w:p>
        </w:tc>
        <w:tc>
          <w:tcPr>
            <w:tcW w:w="3096" w:type="dxa"/>
            <w:tcBorders>
              <w:top w:val="single" w:sz="4" w:space="0" w:color="auto"/>
            </w:tcBorders>
          </w:tcPr>
          <w:p w14:paraId="7CF22648" w14:textId="77777777" w:rsidR="00E27C53" w:rsidRPr="00CF619E" w:rsidRDefault="00E27C53" w:rsidP="001A543D">
            <w:pPr>
              <w:jc w:val="center"/>
              <w:rPr>
                <w:bCs/>
                <w:iCs/>
                <w:noProof/>
                <w:lang w:val="sr-Cyrl-CS"/>
              </w:rPr>
            </w:pPr>
            <w:r w:rsidRPr="00CF619E">
              <w:rPr>
                <w:bCs/>
                <w:iCs/>
                <w:noProof/>
              </w:rPr>
              <w:t>ПОТПИС</w:t>
            </w:r>
          </w:p>
        </w:tc>
      </w:tr>
    </w:tbl>
    <w:p w14:paraId="36F3FBA2" w14:textId="77777777" w:rsidR="00E27C53" w:rsidRDefault="00E27C53" w:rsidP="00E27C53">
      <w:pPr>
        <w:jc w:val="both"/>
        <w:rPr>
          <w:noProof/>
          <w:lang w:val="sr-Cyrl-RS"/>
        </w:rPr>
      </w:pPr>
    </w:p>
    <w:p w14:paraId="49094127" w14:textId="77777777" w:rsidR="00E27C53" w:rsidRDefault="00E27C53" w:rsidP="00E27C53">
      <w:pPr>
        <w:jc w:val="both"/>
        <w:rPr>
          <w:noProof/>
          <w:lang w:val="sr-Cyrl-RS"/>
        </w:rPr>
      </w:pPr>
      <w:r>
        <w:rPr>
          <w:noProof/>
          <w:lang w:val="sr-Cyrl-RS"/>
        </w:rPr>
        <w:t xml:space="preserve">НАПОМЕНА: </w:t>
      </w:r>
    </w:p>
    <w:p w14:paraId="03156411"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66AC8D0E" w14:textId="77777777" w:rsidR="00E27C53" w:rsidRDefault="00E27C53" w:rsidP="00E27C53">
      <w:pPr>
        <w:rPr>
          <w:b/>
          <w:bCs/>
          <w:sz w:val="28"/>
          <w:szCs w:val="28"/>
          <w:highlight w:val="lightGray"/>
          <w:lang w:val="hr-HR"/>
        </w:rPr>
      </w:pPr>
      <w:bookmarkStart w:id="97" w:name="_Toc375826012"/>
      <w:bookmarkStart w:id="98" w:name="_Toc389030819"/>
      <w:bookmarkStart w:id="99" w:name="_Toc448222243"/>
      <w:r>
        <w:rPr>
          <w:sz w:val="28"/>
          <w:szCs w:val="28"/>
          <w:highlight w:val="lightGray"/>
        </w:rPr>
        <w:br w:type="page"/>
      </w:r>
    </w:p>
    <w:p w14:paraId="04AC4ABA" w14:textId="77777777" w:rsidR="00E27C53" w:rsidRPr="00B539BD" w:rsidRDefault="00E27C53" w:rsidP="000F47F6">
      <w:pPr>
        <w:pStyle w:val="Heading1"/>
        <w:numPr>
          <w:ilvl w:val="0"/>
          <w:numId w:val="21"/>
        </w:numPr>
        <w:jc w:val="center"/>
      </w:pPr>
      <w:bookmarkStart w:id="100" w:name="_Toc477327715"/>
      <w:bookmarkStart w:id="101" w:name="_Toc477327998"/>
      <w:bookmarkStart w:id="102" w:name="_Toc477328727"/>
      <w:bookmarkStart w:id="103" w:name="_Toc477329198"/>
      <w:bookmarkStart w:id="104" w:name="_Toc531160868"/>
      <w:r w:rsidRPr="00B539BD">
        <w:lastRenderedPageBreak/>
        <w:t>ОБРАЗАЦ СТРУКТУРЕ ПОНУЂЕНЕ ЦЕНЕ</w:t>
      </w:r>
      <w:bookmarkEnd w:id="97"/>
      <w:bookmarkEnd w:id="98"/>
      <w:bookmarkEnd w:id="99"/>
      <w:bookmarkEnd w:id="100"/>
      <w:bookmarkEnd w:id="101"/>
      <w:bookmarkEnd w:id="102"/>
      <w:bookmarkEnd w:id="103"/>
      <w:bookmarkEnd w:id="104"/>
    </w:p>
    <w:p w14:paraId="60BB769E" w14:textId="77777777" w:rsidR="00E27C53" w:rsidRPr="00AE1407" w:rsidRDefault="00E27C53" w:rsidP="00E27C53">
      <w:pPr>
        <w:jc w:val="center"/>
        <w:rPr>
          <w:b/>
          <w:noProof/>
        </w:rPr>
      </w:pPr>
      <w:r w:rsidRPr="00B539BD">
        <w:rPr>
          <w:b/>
          <w:noProof/>
        </w:rPr>
        <w:t xml:space="preserve">(са упутством </w:t>
      </w:r>
      <w:r w:rsidRPr="00B539BD">
        <w:rPr>
          <w:b/>
          <w:noProof/>
          <w:lang w:val="sr-Cyrl-CS"/>
        </w:rPr>
        <w:t>како да се понуди</w:t>
      </w:r>
      <w:r w:rsidRPr="00B539BD">
        <w:rPr>
          <w:b/>
          <w:noProof/>
        </w:rPr>
        <w:t>)</w:t>
      </w:r>
    </w:p>
    <w:p w14:paraId="12C27C52" w14:textId="77777777" w:rsidR="00E27C53" w:rsidRPr="00AE1407" w:rsidRDefault="00E27C53" w:rsidP="00E27C53">
      <w:pPr>
        <w:rPr>
          <w:b/>
          <w:noProof/>
        </w:rPr>
      </w:pPr>
    </w:p>
    <w:p w14:paraId="4A27FF00" w14:textId="77777777" w:rsidR="00E27C53" w:rsidRPr="00AE1407" w:rsidRDefault="00E27C53" w:rsidP="00E27C53">
      <w:pPr>
        <w:jc w:val="center"/>
        <w:rPr>
          <w:b/>
          <w:noProof/>
        </w:rPr>
      </w:pPr>
    </w:p>
    <w:p w14:paraId="7B6E7917"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24B16185" w14:textId="77777777" w:rsidTr="001A543D">
        <w:trPr>
          <w:jc w:val="center"/>
        </w:trPr>
        <w:tc>
          <w:tcPr>
            <w:tcW w:w="567" w:type="dxa"/>
            <w:vAlign w:val="center"/>
          </w:tcPr>
          <w:p w14:paraId="58285C3E" w14:textId="77777777" w:rsidR="00E27C53" w:rsidRPr="00284225" w:rsidRDefault="00E27C53" w:rsidP="001A543D">
            <w:pPr>
              <w:jc w:val="center"/>
              <w:rPr>
                <w:b/>
                <w:noProof/>
                <w:sz w:val="22"/>
                <w:szCs w:val="22"/>
              </w:rPr>
            </w:pPr>
            <w:r w:rsidRPr="00284225">
              <w:rPr>
                <w:b/>
                <w:noProof/>
                <w:sz w:val="22"/>
                <w:szCs w:val="22"/>
              </w:rPr>
              <w:t>РБ</w:t>
            </w:r>
          </w:p>
        </w:tc>
        <w:tc>
          <w:tcPr>
            <w:tcW w:w="2552" w:type="dxa"/>
            <w:vAlign w:val="center"/>
          </w:tcPr>
          <w:p w14:paraId="1F679E27" w14:textId="77777777" w:rsidR="00E27C53" w:rsidRPr="00284225" w:rsidRDefault="00E27C53" w:rsidP="001A543D">
            <w:pPr>
              <w:jc w:val="center"/>
              <w:rPr>
                <w:b/>
                <w:noProof/>
                <w:sz w:val="22"/>
                <w:szCs w:val="22"/>
              </w:rPr>
            </w:pPr>
            <w:r w:rsidRPr="00284225">
              <w:rPr>
                <w:b/>
                <w:noProof/>
                <w:sz w:val="22"/>
                <w:szCs w:val="22"/>
              </w:rPr>
              <w:t>Јединична цена без ПДВ-а</w:t>
            </w:r>
          </w:p>
        </w:tc>
        <w:tc>
          <w:tcPr>
            <w:tcW w:w="2552" w:type="dxa"/>
            <w:vAlign w:val="center"/>
          </w:tcPr>
          <w:p w14:paraId="652AF9A9" w14:textId="77777777" w:rsidR="00E27C53" w:rsidRPr="00284225" w:rsidRDefault="00E27C53" w:rsidP="001A543D">
            <w:pPr>
              <w:jc w:val="center"/>
              <w:rPr>
                <w:b/>
                <w:noProof/>
                <w:sz w:val="22"/>
                <w:szCs w:val="22"/>
              </w:rPr>
            </w:pPr>
            <w:r w:rsidRPr="00284225">
              <w:rPr>
                <w:b/>
                <w:noProof/>
                <w:sz w:val="22"/>
                <w:szCs w:val="22"/>
              </w:rPr>
              <w:t>Јединична цена са ПДВ-ом</w:t>
            </w:r>
          </w:p>
        </w:tc>
        <w:tc>
          <w:tcPr>
            <w:tcW w:w="2552" w:type="dxa"/>
            <w:vAlign w:val="center"/>
          </w:tcPr>
          <w:p w14:paraId="3CB8AAC7" w14:textId="77777777" w:rsidR="00E27C53" w:rsidRPr="00284225" w:rsidRDefault="00E27C53" w:rsidP="001A543D">
            <w:pPr>
              <w:jc w:val="center"/>
              <w:rPr>
                <w:b/>
                <w:noProof/>
                <w:sz w:val="22"/>
                <w:szCs w:val="22"/>
              </w:rPr>
            </w:pPr>
            <w:r w:rsidRPr="00284225">
              <w:rPr>
                <w:b/>
                <w:noProof/>
                <w:sz w:val="22"/>
                <w:szCs w:val="22"/>
              </w:rPr>
              <w:t>Укупна цена без ПДВ-а</w:t>
            </w:r>
          </w:p>
        </w:tc>
        <w:tc>
          <w:tcPr>
            <w:tcW w:w="2552" w:type="dxa"/>
            <w:vAlign w:val="center"/>
          </w:tcPr>
          <w:p w14:paraId="137C5ABB" w14:textId="77777777" w:rsidR="00E27C53" w:rsidRPr="00284225" w:rsidRDefault="00E27C53" w:rsidP="001A543D">
            <w:pPr>
              <w:jc w:val="center"/>
              <w:rPr>
                <w:b/>
                <w:noProof/>
                <w:sz w:val="22"/>
                <w:szCs w:val="22"/>
              </w:rPr>
            </w:pPr>
            <w:r w:rsidRPr="00284225">
              <w:rPr>
                <w:b/>
                <w:noProof/>
                <w:sz w:val="22"/>
                <w:szCs w:val="22"/>
              </w:rPr>
              <w:t>Укупна цена са ПДВ-ом</w:t>
            </w:r>
          </w:p>
        </w:tc>
      </w:tr>
      <w:tr w:rsidR="00E27C53" w:rsidRPr="00284225" w14:paraId="6B45C11C" w14:textId="77777777" w:rsidTr="001A543D">
        <w:trPr>
          <w:jc w:val="center"/>
        </w:trPr>
        <w:tc>
          <w:tcPr>
            <w:tcW w:w="567" w:type="dxa"/>
            <w:vAlign w:val="center"/>
          </w:tcPr>
          <w:p w14:paraId="43F6FDE3" w14:textId="77777777" w:rsidR="00E27C53" w:rsidRPr="00284225" w:rsidRDefault="00E27C53" w:rsidP="001A543D">
            <w:pPr>
              <w:jc w:val="center"/>
              <w:rPr>
                <w:b/>
                <w:noProof/>
                <w:sz w:val="22"/>
                <w:szCs w:val="22"/>
              </w:rPr>
            </w:pPr>
            <w:r w:rsidRPr="00284225">
              <w:rPr>
                <w:b/>
                <w:noProof/>
                <w:sz w:val="22"/>
                <w:szCs w:val="22"/>
              </w:rPr>
              <w:t>1.</w:t>
            </w:r>
          </w:p>
        </w:tc>
        <w:tc>
          <w:tcPr>
            <w:tcW w:w="2552" w:type="dxa"/>
            <w:vAlign w:val="center"/>
          </w:tcPr>
          <w:p w14:paraId="7576CDBF" w14:textId="77777777" w:rsidR="00E27C53" w:rsidRPr="00284225" w:rsidRDefault="00E27C53" w:rsidP="001A543D">
            <w:pPr>
              <w:jc w:val="center"/>
              <w:rPr>
                <w:b/>
                <w:noProof/>
                <w:sz w:val="22"/>
                <w:szCs w:val="22"/>
              </w:rPr>
            </w:pPr>
          </w:p>
        </w:tc>
        <w:tc>
          <w:tcPr>
            <w:tcW w:w="2552" w:type="dxa"/>
            <w:vAlign w:val="center"/>
          </w:tcPr>
          <w:p w14:paraId="69C001E2" w14:textId="77777777" w:rsidR="00E27C53" w:rsidRPr="00284225" w:rsidRDefault="00E27C53" w:rsidP="001A543D">
            <w:pPr>
              <w:jc w:val="center"/>
              <w:rPr>
                <w:b/>
                <w:noProof/>
                <w:sz w:val="22"/>
                <w:szCs w:val="22"/>
              </w:rPr>
            </w:pPr>
          </w:p>
        </w:tc>
        <w:tc>
          <w:tcPr>
            <w:tcW w:w="2552" w:type="dxa"/>
            <w:vAlign w:val="center"/>
          </w:tcPr>
          <w:p w14:paraId="061531B8" w14:textId="77777777" w:rsidR="00E27C53" w:rsidRPr="00284225" w:rsidRDefault="00E27C53" w:rsidP="001A543D">
            <w:pPr>
              <w:jc w:val="center"/>
              <w:rPr>
                <w:b/>
                <w:noProof/>
                <w:sz w:val="22"/>
                <w:szCs w:val="22"/>
              </w:rPr>
            </w:pPr>
          </w:p>
        </w:tc>
        <w:tc>
          <w:tcPr>
            <w:tcW w:w="2552" w:type="dxa"/>
            <w:vAlign w:val="center"/>
          </w:tcPr>
          <w:p w14:paraId="7621018F" w14:textId="77777777" w:rsidR="00E27C53" w:rsidRPr="00284225" w:rsidRDefault="00E27C53" w:rsidP="001A543D">
            <w:pPr>
              <w:jc w:val="center"/>
              <w:rPr>
                <w:b/>
                <w:noProof/>
                <w:sz w:val="22"/>
                <w:szCs w:val="22"/>
              </w:rPr>
            </w:pPr>
          </w:p>
        </w:tc>
      </w:tr>
      <w:tr w:rsidR="00E27C53" w:rsidRPr="00284225" w14:paraId="5F6D64D5" w14:textId="77777777" w:rsidTr="001A543D">
        <w:trPr>
          <w:jc w:val="center"/>
        </w:trPr>
        <w:tc>
          <w:tcPr>
            <w:tcW w:w="567" w:type="dxa"/>
            <w:vAlign w:val="center"/>
          </w:tcPr>
          <w:p w14:paraId="6E0E3A3E" w14:textId="77777777" w:rsidR="00E27C53" w:rsidRPr="00CF79F4" w:rsidRDefault="00E27C53" w:rsidP="001A543D">
            <w:pPr>
              <w:jc w:val="center"/>
              <w:rPr>
                <w:b/>
                <w:noProof/>
                <w:sz w:val="22"/>
                <w:szCs w:val="22"/>
                <w:lang w:val="sr-Cyrl-RS"/>
              </w:rPr>
            </w:pPr>
            <w:r>
              <w:rPr>
                <w:b/>
                <w:noProof/>
                <w:sz w:val="22"/>
                <w:szCs w:val="22"/>
                <w:lang w:val="sr-Cyrl-RS"/>
              </w:rPr>
              <w:t>2.</w:t>
            </w:r>
          </w:p>
        </w:tc>
        <w:tc>
          <w:tcPr>
            <w:tcW w:w="2552" w:type="dxa"/>
            <w:vAlign w:val="center"/>
          </w:tcPr>
          <w:p w14:paraId="32DD4C18" w14:textId="77777777" w:rsidR="00E27C53" w:rsidRPr="00284225" w:rsidRDefault="00E27C53" w:rsidP="001A543D">
            <w:pPr>
              <w:jc w:val="center"/>
              <w:rPr>
                <w:b/>
                <w:noProof/>
                <w:sz w:val="22"/>
                <w:szCs w:val="22"/>
              </w:rPr>
            </w:pPr>
          </w:p>
        </w:tc>
        <w:tc>
          <w:tcPr>
            <w:tcW w:w="2552" w:type="dxa"/>
            <w:vAlign w:val="center"/>
          </w:tcPr>
          <w:p w14:paraId="6EBCFA06" w14:textId="77777777" w:rsidR="00E27C53" w:rsidRPr="00284225" w:rsidRDefault="00E27C53" w:rsidP="001A543D">
            <w:pPr>
              <w:jc w:val="center"/>
              <w:rPr>
                <w:b/>
                <w:noProof/>
                <w:sz w:val="22"/>
                <w:szCs w:val="22"/>
              </w:rPr>
            </w:pPr>
          </w:p>
        </w:tc>
        <w:tc>
          <w:tcPr>
            <w:tcW w:w="2552" w:type="dxa"/>
            <w:vAlign w:val="center"/>
          </w:tcPr>
          <w:p w14:paraId="62D0B90E" w14:textId="77777777" w:rsidR="00E27C53" w:rsidRPr="00284225" w:rsidRDefault="00E27C53" w:rsidP="001A543D">
            <w:pPr>
              <w:jc w:val="center"/>
              <w:rPr>
                <w:b/>
                <w:noProof/>
                <w:sz w:val="22"/>
                <w:szCs w:val="22"/>
              </w:rPr>
            </w:pPr>
          </w:p>
        </w:tc>
        <w:tc>
          <w:tcPr>
            <w:tcW w:w="2552" w:type="dxa"/>
            <w:vAlign w:val="center"/>
          </w:tcPr>
          <w:p w14:paraId="7C58381B" w14:textId="77777777" w:rsidR="00E27C53" w:rsidRPr="00284225" w:rsidRDefault="00E27C53" w:rsidP="001A543D">
            <w:pPr>
              <w:jc w:val="center"/>
              <w:rPr>
                <w:b/>
                <w:noProof/>
                <w:sz w:val="22"/>
                <w:szCs w:val="22"/>
              </w:rPr>
            </w:pPr>
          </w:p>
        </w:tc>
      </w:tr>
      <w:tr w:rsidR="00E27C53" w:rsidRPr="00284225" w14:paraId="5175007C" w14:textId="77777777" w:rsidTr="001A543D">
        <w:trPr>
          <w:jc w:val="center"/>
        </w:trPr>
        <w:tc>
          <w:tcPr>
            <w:tcW w:w="567" w:type="dxa"/>
            <w:vAlign w:val="center"/>
          </w:tcPr>
          <w:p w14:paraId="02C2377E" w14:textId="77777777" w:rsidR="00E27C53" w:rsidRPr="00CF79F4" w:rsidRDefault="00E27C53" w:rsidP="001A543D">
            <w:pPr>
              <w:jc w:val="center"/>
              <w:rPr>
                <w:b/>
                <w:noProof/>
                <w:sz w:val="22"/>
                <w:szCs w:val="22"/>
                <w:lang w:val="sr-Cyrl-RS"/>
              </w:rPr>
            </w:pPr>
            <w:r>
              <w:rPr>
                <w:b/>
                <w:noProof/>
                <w:sz w:val="22"/>
                <w:szCs w:val="22"/>
                <w:lang w:val="sr-Cyrl-RS"/>
              </w:rPr>
              <w:t>3.</w:t>
            </w:r>
          </w:p>
        </w:tc>
        <w:tc>
          <w:tcPr>
            <w:tcW w:w="2552" w:type="dxa"/>
            <w:vAlign w:val="center"/>
          </w:tcPr>
          <w:p w14:paraId="6FD796C4" w14:textId="77777777" w:rsidR="00E27C53" w:rsidRPr="00284225" w:rsidRDefault="00E27C53" w:rsidP="001A543D">
            <w:pPr>
              <w:jc w:val="center"/>
              <w:rPr>
                <w:b/>
                <w:noProof/>
                <w:sz w:val="22"/>
                <w:szCs w:val="22"/>
              </w:rPr>
            </w:pPr>
          </w:p>
        </w:tc>
        <w:tc>
          <w:tcPr>
            <w:tcW w:w="2552" w:type="dxa"/>
            <w:vAlign w:val="center"/>
          </w:tcPr>
          <w:p w14:paraId="3CBFCDAC" w14:textId="77777777" w:rsidR="00E27C53" w:rsidRPr="00284225" w:rsidRDefault="00E27C53" w:rsidP="001A543D">
            <w:pPr>
              <w:jc w:val="center"/>
              <w:rPr>
                <w:b/>
                <w:noProof/>
                <w:sz w:val="22"/>
                <w:szCs w:val="22"/>
              </w:rPr>
            </w:pPr>
          </w:p>
        </w:tc>
        <w:tc>
          <w:tcPr>
            <w:tcW w:w="2552" w:type="dxa"/>
            <w:vAlign w:val="center"/>
          </w:tcPr>
          <w:p w14:paraId="2542229E" w14:textId="77777777" w:rsidR="00E27C53" w:rsidRPr="00284225" w:rsidRDefault="00E27C53" w:rsidP="001A543D">
            <w:pPr>
              <w:jc w:val="center"/>
              <w:rPr>
                <w:b/>
                <w:noProof/>
                <w:sz w:val="22"/>
                <w:szCs w:val="22"/>
              </w:rPr>
            </w:pPr>
          </w:p>
        </w:tc>
        <w:tc>
          <w:tcPr>
            <w:tcW w:w="2552" w:type="dxa"/>
            <w:vAlign w:val="center"/>
          </w:tcPr>
          <w:p w14:paraId="7536C6C9" w14:textId="77777777" w:rsidR="00E27C53" w:rsidRPr="00284225" w:rsidRDefault="00E27C53" w:rsidP="001A543D">
            <w:pPr>
              <w:jc w:val="center"/>
              <w:rPr>
                <w:b/>
                <w:noProof/>
                <w:sz w:val="22"/>
                <w:szCs w:val="22"/>
              </w:rPr>
            </w:pPr>
          </w:p>
        </w:tc>
      </w:tr>
      <w:tr w:rsidR="00E27C53" w:rsidRPr="00284225" w14:paraId="0081B581" w14:textId="77777777" w:rsidTr="001A543D">
        <w:trPr>
          <w:jc w:val="center"/>
        </w:trPr>
        <w:tc>
          <w:tcPr>
            <w:tcW w:w="567" w:type="dxa"/>
            <w:vAlign w:val="center"/>
          </w:tcPr>
          <w:p w14:paraId="10A06B71" w14:textId="77777777" w:rsidR="00E27C53" w:rsidRPr="00CF79F4" w:rsidRDefault="00E27C53" w:rsidP="001A543D">
            <w:pPr>
              <w:jc w:val="center"/>
              <w:rPr>
                <w:b/>
                <w:noProof/>
                <w:sz w:val="22"/>
                <w:szCs w:val="22"/>
                <w:lang w:val="sr-Cyrl-RS"/>
              </w:rPr>
            </w:pPr>
            <w:r>
              <w:rPr>
                <w:b/>
                <w:noProof/>
                <w:sz w:val="22"/>
                <w:szCs w:val="22"/>
                <w:lang w:val="sr-Cyrl-RS"/>
              </w:rPr>
              <w:t>4.</w:t>
            </w:r>
          </w:p>
        </w:tc>
        <w:tc>
          <w:tcPr>
            <w:tcW w:w="2552" w:type="dxa"/>
            <w:vAlign w:val="center"/>
          </w:tcPr>
          <w:p w14:paraId="75469215" w14:textId="77777777" w:rsidR="00E27C53" w:rsidRPr="00284225" w:rsidRDefault="00E27C53" w:rsidP="001A543D">
            <w:pPr>
              <w:jc w:val="center"/>
              <w:rPr>
                <w:b/>
                <w:noProof/>
                <w:sz w:val="22"/>
                <w:szCs w:val="22"/>
              </w:rPr>
            </w:pPr>
          </w:p>
        </w:tc>
        <w:tc>
          <w:tcPr>
            <w:tcW w:w="2552" w:type="dxa"/>
            <w:vAlign w:val="center"/>
          </w:tcPr>
          <w:p w14:paraId="2F5F2D23" w14:textId="77777777" w:rsidR="00E27C53" w:rsidRPr="00284225" w:rsidRDefault="00E27C53" w:rsidP="001A543D">
            <w:pPr>
              <w:jc w:val="center"/>
              <w:rPr>
                <w:b/>
                <w:noProof/>
                <w:sz w:val="22"/>
                <w:szCs w:val="22"/>
              </w:rPr>
            </w:pPr>
          </w:p>
        </w:tc>
        <w:tc>
          <w:tcPr>
            <w:tcW w:w="2552" w:type="dxa"/>
            <w:vAlign w:val="center"/>
          </w:tcPr>
          <w:p w14:paraId="715354C7" w14:textId="77777777" w:rsidR="00E27C53" w:rsidRPr="00284225" w:rsidRDefault="00E27C53" w:rsidP="001A543D">
            <w:pPr>
              <w:jc w:val="center"/>
              <w:rPr>
                <w:b/>
                <w:noProof/>
                <w:sz w:val="22"/>
                <w:szCs w:val="22"/>
              </w:rPr>
            </w:pPr>
          </w:p>
        </w:tc>
        <w:tc>
          <w:tcPr>
            <w:tcW w:w="2552" w:type="dxa"/>
            <w:vAlign w:val="center"/>
          </w:tcPr>
          <w:p w14:paraId="24E857EC" w14:textId="77777777" w:rsidR="00E27C53" w:rsidRPr="00284225" w:rsidRDefault="00E27C53" w:rsidP="001A543D">
            <w:pPr>
              <w:jc w:val="center"/>
              <w:rPr>
                <w:b/>
                <w:noProof/>
                <w:sz w:val="22"/>
                <w:szCs w:val="22"/>
              </w:rPr>
            </w:pPr>
          </w:p>
        </w:tc>
      </w:tr>
      <w:tr w:rsidR="00E27C53" w:rsidRPr="00284225" w14:paraId="23E918BE" w14:textId="77777777" w:rsidTr="001A543D">
        <w:trPr>
          <w:jc w:val="center"/>
        </w:trPr>
        <w:tc>
          <w:tcPr>
            <w:tcW w:w="567" w:type="dxa"/>
            <w:vAlign w:val="center"/>
          </w:tcPr>
          <w:p w14:paraId="0B1CD542" w14:textId="77777777" w:rsidR="00E27C53" w:rsidRPr="00CF79F4" w:rsidRDefault="00E27C53" w:rsidP="001A543D">
            <w:pPr>
              <w:jc w:val="center"/>
              <w:rPr>
                <w:b/>
                <w:noProof/>
                <w:sz w:val="22"/>
                <w:szCs w:val="22"/>
                <w:lang w:val="sr-Cyrl-RS"/>
              </w:rPr>
            </w:pPr>
            <w:r>
              <w:rPr>
                <w:b/>
                <w:noProof/>
                <w:sz w:val="22"/>
                <w:szCs w:val="22"/>
                <w:lang w:val="sr-Cyrl-RS"/>
              </w:rPr>
              <w:t>5.</w:t>
            </w:r>
          </w:p>
        </w:tc>
        <w:tc>
          <w:tcPr>
            <w:tcW w:w="2552" w:type="dxa"/>
            <w:vAlign w:val="center"/>
          </w:tcPr>
          <w:p w14:paraId="6C2DEBB7" w14:textId="77777777" w:rsidR="00E27C53" w:rsidRPr="00284225" w:rsidRDefault="00E27C53" w:rsidP="001A543D">
            <w:pPr>
              <w:jc w:val="center"/>
              <w:rPr>
                <w:b/>
                <w:noProof/>
                <w:sz w:val="22"/>
                <w:szCs w:val="22"/>
              </w:rPr>
            </w:pPr>
          </w:p>
        </w:tc>
        <w:tc>
          <w:tcPr>
            <w:tcW w:w="2552" w:type="dxa"/>
            <w:vAlign w:val="center"/>
          </w:tcPr>
          <w:p w14:paraId="38B8AD4D" w14:textId="77777777" w:rsidR="00E27C53" w:rsidRPr="00284225" w:rsidRDefault="00E27C53" w:rsidP="001A543D">
            <w:pPr>
              <w:jc w:val="center"/>
              <w:rPr>
                <w:b/>
                <w:noProof/>
                <w:sz w:val="22"/>
                <w:szCs w:val="22"/>
              </w:rPr>
            </w:pPr>
          </w:p>
        </w:tc>
        <w:tc>
          <w:tcPr>
            <w:tcW w:w="2552" w:type="dxa"/>
            <w:vAlign w:val="center"/>
          </w:tcPr>
          <w:p w14:paraId="1FDD2EBA" w14:textId="77777777" w:rsidR="00E27C53" w:rsidRPr="00284225" w:rsidRDefault="00E27C53" w:rsidP="001A543D">
            <w:pPr>
              <w:jc w:val="center"/>
              <w:rPr>
                <w:b/>
                <w:noProof/>
                <w:sz w:val="22"/>
                <w:szCs w:val="22"/>
              </w:rPr>
            </w:pPr>
          </w:p>
        </w:tc>
        <w:tc>
          <w:tcPr>
            <w:tcW w:w="2552" w:type="dxa"/>
            <w:vAlign w:val="center"/>
          </w:tcPr>
          <w:p w14:paraId="0356618D" w14:textId="77777777" w:rsidR="00E27C53" w:rsidRPr="00284225" w:rsidRDefault="00E27C53" w:rsidP="001A543D">
            <w:pPr>
              <w:jc w:val="center"/>
              <w:rPr>
                <w:b/>
                <w:noProof/>
                <w:sz w:val="22"/>
                <w:szCs w:val="22"/>
              </w:rPr>
            </w:pPr>
          </w:p>
        </w:tc>
      </w:tr>
    </w:tbl>
    <w:p w14:paraId="4067058B" w14:textId="77777777" w:rsidR="00E27C53" w:rsidRPr="00284225" w:rsidRDefault="00E27C53" w:rsidP="00E27C53">
      <w:pPr>
        <w:pStyle w:val="Default"/>
        <w:jc w:val="both"/>
        <w:rPr>
          <w:rFonts w:ascii="Times New Roman" w:hAnsi="Times New Roman" w:cs="Times New Roman"/>
          <w:i/>
          <w:iCs/>
          <w:color w:val="FF0000"/>
          <w:sz w:val="22"/>
          <w:szCs w:val="22"/>
        </w:rPr>
      </w:pPr>
    </w:p>
    <w:p w14:paraId="4B4C7B24"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501CDF28"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7EA9DB8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5575CED"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1394C13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4CC65CDC"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0E54EFE" w14:textId="77777777" w:rsidR="00E27C53" w:rsidRPr="00284225" w:rsidRDefault="00E27C53" w:rsidP="00F256CC">
      <w:pPr>
        <w:jc w:val="both"/>
        <w:rPr>
          <w:noProof/>
          <w:sz w:val="22"/>
          <w:szCs w:val="22"/>
        </w:rPr>
      </w:pPr>
    </w:p>
    <w:p w14:paraId="281455C5"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F2B24D5"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2530D70C"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5DB6AEC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45B730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35823D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762C7B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394999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6D3FA3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D33B03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FC988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F737B3B"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C4B75A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5EC6A3E"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B4B4A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48416C1"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848303C" w14:textId="77777777" w:rsidTr="001A543D">
        <w:tc>
          <w:tcPr>
            <w:tcW w:w="3095" w:type="dxa"/>
            <w:tcBorders>
              <w:bottom w:val="single" w:sz="4" w:space="0" w:color="auto"/>
            </w:tcBorders>
          </w:tcPr>
          <w:p w14:paraId="1A69D603" w14:textId="77777777" w:rsidR="00E27C53" w:rsidRPr="00CF619E" w:rsidRDefault="00E27C53" w:rsidP="001A543D">
            <w:pPr>
              <w:rPr>
                <w:bCs/>
                <w:iCs/>
                <w:noProof/>
                <w:lang w:val="sr-Cyrl-CS"/>
              </w:rPr>
            </w:pPr>
          </w:p>
        </w:tc>
        <w:tc>
          <w:tcPr>
            <w:tcW w:w="3095" w:type="dxa"/>
          </w:tcPr>
          <w:p w14:paraId="6943FA25" w14:textId="77777777" w:rsidR="00E27C53" w:rsidRPr="00CF619E" w:rsidRDefault="00E27C53" w:rsidP="001A543D">
            <w:pPr>
              <w:rPr>
                <w:bCs/>
                <w:iCs/>
                <w:noProof/>
                <w:lang w:val="sr-Cyrl-CS"/>
              </w:rPr>
            </w:pPr>
          </w:p>
        </w:tc>
        <w:tc>
          <w:tcPr>
            <w:tcW w:w="3096" w:type="dxa"/>
            <w:tcBorders>
              <w:bottom w:val="single" w:sz="4" w:space="0" w:color="auto"/>
            </w:tcBorders>
          </w:tcPr>
          <w:p w14:paraId="6FE03B19" w14:textId="77777777" w:rsidR="00E27C53" w:rsidRPr="00CF619E" w:rsidRDefault="00E27C53" w:rsidP="001A543D">
            <w:pPr>
              <w:rPr>
                <w:bCs/>
                <w:iCs/>
                <w:noProof/>
                <w:lang w:val="sr-Cyrl-CS"/>
              </w:rPr>
            </w:pPr>
          </w:p>
        </w:tc>
      </w:tr>
      <w:tr w:rsidR="00E27C53" w:rsidRPr="00CF619E" w14:paraId="6323A717" w14:textId="77777777" w:rsidTr="001A543D">
        <w:tc>
          <w:tcPr>
            <w:tcW w:w="3095" w:type="dxa"/>
            <w:tcBorders>
              <w:top w:val="single" w:sz="4" w:space="0" w:color="auto"/>
            </w:tcBorders>
          </w:tcPr>
          <w:p w14:paraId="546F34E7"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494D6A38"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39F0BA30"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466AF07B" w14:textId="77777777" w:rsidTr="001A543D">
        <w:tc>
          <w:tcPr>
            <w:tcW w:w="3095" w:type="dxa"/>
          </w:tcPr>
          <w:p w14:paraId="69CE0D85" w14:textId="77777777" w:rsidR="00E27C53" w:rsidRPr="00CF619E" w:rsidRDefault="00E27C53" w:rsidP="001A543D">
            <w:pPr>
              <w:rPr>
                <w:bCs/>
                <w:iCs/>
                <w:noProof/>
                <w:lang w:val="hr-HR"/>
              </w:rPr>
            </w:pPr>
          </w:p>
        </w:tc>
        <w:tc>
          <w:tcPr>
            <w:tcW w:w="3095" w:type="dxa"/>
          </w:tcPr>
          <w:p w14:paraId="20E9A44D" w14:textId="77777777" w:rsidR="00E27C53" w:rsidRPr="00CF619E" w:rsidRDefault="00E27C53" w:rsidP="001A543D">
            <w:pPr>
              <w:rPr>
                <w:bCs/>
                <w:iCs/>
                <w:noProof/>
                <w:lang w:val="hr-HR"/>
              </w:rPr>
            </w:pPr>
          </w:p>
        </w:tc>
        <w:tc>
          <w:tcPr>
            <w:tcW w:w="3096" w:type="dxa"/>
            <w:tcBorders>
              <w:bottom w:val="single" w:sz="4" w:space="0" w:color="auto"/>
            </w:tcBorders>
          </w:tcPr>
          <w:p w14:paraId="3E50D08D" w14:textId="77777777" w:rsidR="00E27C53" w:rsidRPr="00CF619E" w:rsidRDefault="00E27C53" w:rsidP="001A543D">
            <w:pPr>
              <w:rPr>
                <w:bCs/>
                <w:iCs/>
                <w:noProof/>
                <w:lang w:val="sr-Cyrl-CS"/>
              </w:rPr>
            </w:pPr>
          </w:p>
          <w:p w14:paraId="3D5D7C00" w14:textId="77777777" w:rsidR="00E27C53" w:rsidRPr="00CF619E" w:rsidRDefault="00E27C53" w:rsidP="001A543D">
            <w:pPr>
              <w:rPr>
                <w:bCs/>
                <w:iCs/>
                <w:noProof/>
                <w:lang w:val="sr-Cyrl-CS"/>
              </w:rPr>
            </w:pPr>
          </w:p>
        </w:tc>
      </w:tr>
      <w:tr w:rsidR="00E27C53" w:rsidRPr="00CF619E" w14:paraId="7B19CC10" w14:textId="77777777" w:rsidTr="001A543D">
        <w:tc>
          <w:tcPr>
            <w:tcW w:w="3095" w:type="dxa"/>
          </w:tcPr>
          <w:p w14:paraId="0F98686B" w14:textId="77777777" w:rsidR="00E27C53" w:rsidRPr="00CF619E" w:rsidRDefault="00E27C53" w:rsidP="001A543D">
            <w:pPr>
              <w:rPr>
                <w:bCs/>
                <w:iCs/>
                <w:noProof/>
                <w:lang w:val="hr-HR"/>
              </w:rPr>
            </w:pPr>
          </w:p>
        </w:tc>
        <w:tc>
          <w:tcPr>
            <w:tcW w:w="3095" w:type="dxa"/>
          </w:tcPr>
          <w:p w14:paraId="64EA7A28" w14:textId="77777777" w:rsidR="00E27C53" w:rsidRPr="00CF619E" w:rsidRDefault="00E27C53" w:rsidP="001A543D">
            <w:pPr>
              <w:rPr>
                <w:bCs/>
                <w:iCs/>
                <w:noProof/>
                <w:lang w:val="hr-HR"/>
              </w:rPr>
            </w:pPr>
          </w:p>
        </w:tc>
        <w:tc>
          <w:tcPr>
            <w:tcW w:w="3096" w:type="dxa"/>
            <w:tcBorders>
              <w:top w:val="single" w:sz="4" w:space="0" w:color="auto"/>
            </w:tcBorders>
          </w:tcPr>
          <w:p w14:paraId="125D2D98" w14:textId="77777777" w:rsidR="00E27C53" w:rsidRDefault="00E27C53" w:rsidP="001A543D">
            <w:pPr>
              <w:jc w:val="center"/>
              <w:rPr>
                <w:bCs/>
                <w:iCs/>
                <w:noProof/>
              </w:rPr>
            </w:pPr>
            <w:r w:rsidRPr="00CF619E">
              <w:rPr>
                <w:bCs/>
                <w:iCs/>
                <w:noProof/>
              </w:rPr>
              <w:t>ПОТПИС</w:t>
            </w:r>
          </w:p>
          <w:p w14:paraId="1BAAEAA0" w14:textId="77777777" w:rsidR="00F256CC" w:rsidRDefault="00F256CC" w:rsidP="001A543D">
            <w:pPr>
              <w:jc w:val="center"/>
              <w:rPr>
                <w:bCs/>
                <w:iCs/>
                <w:noProof/>
              </w:rPr>
            </w:pPr>
          </w:p>
          <w:p w14:paraId="06F7BDC4" w14:textId="77777777" w:rsidR="00F256CC" w:rsidRDefault="00F256CC" w:rsidP="001A543D">
            <w:pPr>
              <w:jc w:val="center"/>
              <w:rPr>
                <w:bCs/>
                <w:iCs/>
                <w:noProof/>
              </w:rPr>
            </w:pPr>
          </w:p>
          <w:p w14:paraId="6937C02C" w14:textId="77777777" w:rsidR="00F256CC" w:rsidRDefault="00F256CC" w:rsidP="001A543D">
            <w:pPr>
              <w:jc w:val="center"/>
              <w:rPr>
                <w:bCs/>
                <w:iCs/>
                <w:noProof/>
              </w:rPr>
            </w:pPr>
          </w:p>
          <w:p w14:paraId="1AD44C20" w14:textId="77777777" w:rsidR="00F256CC" w:rsidRDefault="00F256CC" w:rsidP="001A543D">
            <w:pPr>
              <w:jc w:val="center"/>
              <w:rPr>
                <w:bCs/>
                <w:iCs/>
                <w:noProof/>
              </w:rPr>
            </w:pPr>
          </w:p>
          <w:p w14:paraId="5D792FEE" w14:textId="77777777" w:rsidR="00F256CC" w:rsidRDefault="00F256CC" w:rsidP="001A543D">
            <w:pPr>
              <w:jc w:val="center"/>
              <w:rPr>
                <w:bCs/>
                <w:iCs/>
                <w:noProof/>
              </w:rPr>
            </w:pPr>
          </w:p>
          <w:p w14:paraId="0D30A22B" w14:textId="77777777" w:rsidR="00F256CC" w:rsidRDefault="00F256CC" w:rsidP="001A543D">
            <w:pPr>
              <w:jc w:val="center"/>
              <w:rPr>
                <w:bCs/>
                <w:iCs/>
                <w:noProof/>
              </w:rPr>
            </w:pPr>
          </w:p>
          <w:p w14:paraId="1DCA03E5" w14:textId="77777777" w:rsidR="00F256CC" w:rsidRDefault="00F256CC" w:rsidP="001A543D">
            <w:pPr>
              <w:jc w:val="center"/>
              <w:rPr>
                <w:bCs/>
                <w:iCs/>
                <w:noProof/>
              </w:rPr>
            </w:pPr>
          </w:p>
          <w:p w14:paraId="6A042B7A" w14:textId="77777777" w:rsidR="00F256CC" w:rsidRDefault="00F256CC" w:rsidP="001A543D">
            <w:pPr>
              <w:jc w:val="center"/>
              <w:rPr>
                <w:bCs/>
                <w:iCs/>
                <w:noProof/>
              </w:rPr>
            </w:pPr>
          </w:p>
          <w:p w14:paraId="3D04C581" w14:textId="77777777" w:rsidR="00F256CC" w:rsidRPr="00CF619E" w:rsidRDefault="00F256CC" w:rsidP="001A543D">
            <w:pPr>
              <w:jc w:val="center"/>
              <w:rPr>
                <w:bCs/>
                <w:iCs/>
                <w:noProof/>
                <w:lang w:val="sr-Cyrl-CS"/>
              </w:rPr>
            </w:pPr>
          </w:p>
        </w:tc>
      </w:tr>
    </w:tbl>
    <w:p w14:paraId="27B678BA" w14:textId="77777777" w:rsidR="00E27C53" w:rsidRPr="00CC366C" w:rsidRDefault="00E27C53" w:rsidP="000F47F6">
      <w:pPr>
        <w:pStyle w:val="Heading1"/>
        <w:numPr>
          <w:ilvl w:val="0"/>
          <w:numId w:val="21"/>
        </w:numPr>
        <w:jc w:val="center"/>
      </w:pPr>
      <w:bookmarkStart w:id="105" w:name="_Toc375826013"/>
      <w:bookmarkStart w:id="106" w:name="_Toc389030820"/>
      <w:bookmarkStart w:id="107" w:name="_Toc448222244"/>
      <w:bookmarkStart w:id="108" w:name="_Toc477327716"/>
      <w:bookmarkStart w:id="109" w:name="_Toc477327999"/>
      <w:bookmarkStart w:id="110" w:name="_Toc477328728"/>
      <w:bookmarkStart w:id="111" w:name="_Toc477329199"/>
      <w:bookmarkStart w:id="112" w:name="_Toc531160869"/>
      <w:r w:rsidRPr="00CC366C">
        <w:lastRenderedPageBreak/>
        <w:t>ОБРАЗАЦ ТРОШКОВА ПРИПРЕМЕ ПОНУДЕ</w:t>
      </w:r>
      <w:bookmarkEnd w:id="105"/>
      <w:bookmarkEnd w:id="106"/>
      <w:bookmarkEnd w:id="107"/>
      <w:bookmarkEnd w:id="108"/>
      <w:bookmarkEnd w:id="109"/>
      <w:bookmarkEnd w:id="110"/>
      <w:bookmarkEnd w:id="111"/>
      <w:bookmarkEnd w:id="112"/>
    </w:p>
    <w:p w14:paraId="1E42353D" w14:textId="77777777" w:rsidR="00E27C53" w:rsidRDefault="00E27C53" w:rsidP="00E27C53">
      <w:pPr>
        <w:spacing w:before="100" w:beforeAutospacing="1" w:line="210" w:lineRule="atLeast"/>
        <w:ind w:left="360"/>
        <w:jc w:val="both"/>
        <w:rPr>
          <w:noProof/>
        </w:rPr>
      </w:pPr>
    </w:p>
    <w:p w14:paraId="6D012B71" w14:textId="77777777" w:rsidR="00E27C53" w:rsidRDefault="00E27C53" w:rsidP="00E27C53">
      <w:pPr>
        <w:spacing w:before="100" w:beforeAutospacing="1" w:line="210" w:lineRule="atLeast"/>
        <w:ind w:left="360"/>
        <w:jc w:val="both"/>
        <w:rPr>
          <w:noProof/>
        </w:rPr>
      </w:pPr>
    </w:p>
    <w:p w14:paraId="60EC766D"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A880E7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0A0918E" w14:textId="77777777" w:rsidR="00E27C53" w:rsidRDefault="00E27C53" w:rsidP="00E27C53">
      <w:pPr>
        <w:ind w:firstLine="720"/>
        <w:jc w:val="both"/>
        <w:rPr>
          <w:lang w:val="sr-Cyrl-CS"/>
        </w:rPr>
      </w:pPr>
    </w:p>
    <w:p w14:paraId="2AFC9448" w14:textId="77777777" w:rsidR="00E27C53" w:rsidRDefault="00E27C53" w:rsidP="00E27C53">
      <w:pPr>
        <w:jc w:val="both"/>
        <w:rPr>
          <w:lang w:val="sr-Cyrl-CS"/>
        </w:rPr>
      </w:pPr>
      <w:r w:rsidRPr="00AE1407">
        <w:t xml:space="preserve">у поступку јавне набавке </w:t>
      </w:r>
    </w:p>
    <w:p w14:paraId="36D161A1" w14:textId="77777777" w:rsidR="00E27C53" w:rsidRDefault="00E27C53" w:rsidP="00E27C53">
      <w:pPr>
        <w:jc w:val="both"/>
        <w:rPr>
          <w:lang w:val="sr-Cyrl-CS"/>
        </w:rPr>
      </w:pPr>
    </w:p>
    <w:p w14:paraId="199B29CE"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09F8A91"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3393C880"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634486BB" w14:textId="77777777" w:rsidTr="001A543D">
        <w:tc>
          <w:tcPr>
            <w:tcW w:w="5610" w:type="dxa"/>
            <w:tcBorders>
              <w:top w:val="single" w:sz="4" w:space="0" w:color="000000"/>
              <w:left w:val="single" w:sz="4" w:space="0" w:color="000000"/>
              <w:bottom w:val="single" w:sz="4" w:space="0" w:color="000000"/>
            </w:tcBorders>
            <w:shd w:val="clear" w:color="auto" w:fill="auto"/>
            <w:vAlign w:val="center"/>
          </w:tcPr>
          <w:p w14:paraId="477F98A9" w14:textId="77777777" w:rsidR="00E27C53" w:rsidRPr="00CF619E" w:rsidRDefault="00E27C53" w:rsidP="001A543D">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7426" w14:textId="77777777" w:rsidR="00E27C53" w:rsidRPr="00CF619E" w:rsidRDefault="00E27C53" w:rsidP="001A543D">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67F9831C" w14:textId="77777777" w:rsidTr="001A543D">
        <w:trPr>
          <w:trHeight w:val="558"/>
        </w:trPr>
        <w:tc>
          <w:tcPr>
            <w:tcW w:w="5610" w:type="dxa"/>
            <w:tcBorders>
              <w:top w:val="single" w:sz="4" w:space="0" w:color="000000"/>
              <w:left w:val="single" w:sz="4" w:space="0" w:color="000000"/>
              <w:bottom w:val="single" w:sz="4" w:space="0" w:color="000000"/>
            </w:tcBorders>
            <w:shd w:val="clear" w:color="auto" w:fill="auto"/>
          </w:tcPr>
          <w:p w14:paraId="56F1A539"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F5C6E20" w14:textId="77777777" w:rsidR="00E27C53" w:rsidRPr="00CF619E" w:rsidRDefault="00E27C53" w:rsidP="001A543D">
            <w:pPr>
              <w:spacing w:before="100" w:beforeAutospacing="1" w:line="210" w:lineRule="atLeast"/>
              <w:ind w:left="360"/>
              <w:jc w:val="both"/>
              <w:rPr>
                <w:b/>
                <w:noProof/>
              </w:rPr>
            </w:pPr>
          </w:p>
        </w:tc>
      </w:tr>
      <w:tr w:rsidR="00E27C53" w:rsidRPr="00CF619E" w14:paraId="66B56B06" w14:textId="77777777" w:rsidTr="001A543D">
        <w:trPr>
          <w:trHeight w:val="566"/>
        </w:trPr>
        <w:tc>
          <w:tcPr>
            <w:tcW w:w="5610" w:type="dxa"/>
            <w:tcBorders>
              <w:top w:val="single" w:sz="4" w:space="0" w:color="000000"/>
              <w:left w:val="single" w:sz="4" w:space="0" w:color="000000"/>
              <w:bottom w:val="single" w:sz="4" w:space="0" w:color="000000"/>
            </w:tcBorders>
            <w:shd w:val="clear" w:color="auto" w:fill="auto"/>
          </w:tcPr>
          <w:p w14:paraId="6A27BFEE"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1FB09D8" w14:textId="77777777" w:rsidR="00E27C53" w:rsidRPr="00CF619E" w:rsidRDefault="00E27C53" w:rsidP="001A543D">
            <w:pPr>
              <w:spacing w:before="100" w:beforeAutospacing="1" w:line="210" w:lineRule="atLeast"/>
              <w:ind w:left="360"/>
              <w:jc w:val="both"/>
              <w:rPr>
                <w:b/>
                <w:noProof/>
              </w:rPr>
            </w:pPr>
          </w:p>
        </w:tc>
      </w:tr>
      <w:tr w:rsidR="00E27C53" w:rsidRPr="00CF619E" w14:paraId="78FEF4AA" w14:textId="77777777" w:rsidTr="001A543D">
        <w:trPr>
          <w:trHeight w:val="561"/>
        </w:trPr>
        <w:tc>
          <w:tcPr>
            <w:tcW w:w="5610" w:type="dxa"/>
            <w:tcBorders>
              <w:top w:val="single" w:sz="4" w:space="0" w:color="000000"/>
              <w:left w:val="single" w:sz="4" w:space="0" w:color="000000"/>
              <w:bottom w:val="single" w:sz="4" w:space="0" w:color="000000"/>
            </w:tcBorders>
            <w:shd w:val="clear" w:color="auto" w:fill="auto"/>
          </w:tcPr>
          <w:p w14:paraId="58D7B0ED"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5AB5594" w14:textId="77777777" w:rsidR="00E27C53" w:rsidRPr="00CF619E" w:rsidRDefault="00E27C53" w:rsidP="001A543D">
            <w:pPr>
              <w:spacing w:before="100" w:beforeAutospacing="1" w:line="210" w:lineRule="atLeast"/>
              <w:ind w:left="360"/>
              <w:jc w:val="both"/>
              <w:rPr>
                <w:b/>
                <w:noProof/>
              </w:rPr>
            </w:pPr>
          </w:p>
        </w:tc>
      </w:tr>
      <w:tr w:rsidR="00E27C53" w:rsidRPr="00CF619E" w14:paraId="67A32F24" w14:textId="77777777" w:rsidTr="001A543D">
        <w:trPr>
          <w:trHeight w:val="555"/>
        </w:trPr>
        <w:tc>
          <w:tcPr>
            <w:tcW w:w="5610" w:type="dxa"/>
            <w:tcBorders>
              <w:top w:val="single" w:sz="4" w:space="0" w:color="000000"/>
              <w:left w:val="single" w:sz="4" w:space="0" w:color="000000"/>
              <w:bottom w:val="single" w:sz="4" w:space="0" w:color="000000"/>
            </w:tcBorders>
            <w:shd w:val="clear" w:color="auto" w:fill="auto"/>
          </w:tcPr>
          <w:p w14:paraId="67FD1F28"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4A1360B" w14:textId="77777777" w:rsidR="00E27C53" w:rsidRPr="00CF619E" w:rsidRDefault="00E27C53" w:rsidP="001A543D">
            <w:pPr>
              <w:spacing w:before="100" w:beforeAutospacing="1" w:line="210" w:lineRule="atLeast"/>
              <w:ind w:left="360"/>
              <w:jc w:val="both"/>
              <w:rPr>
                <w:b/>
                <w:noProof/>
              </w:rPr>
            </w:pPr>
          </w:p>
        </w:tc>
      </w:tr>
      <w:tr w:rsidR="00E27C53" w:rsidRPr="00CF619E" w14:paraId="4177338D" w14:textId="77777777" w:rsidTr="001A543D">
        <w:trPr>
          <w:trHeight w:val="549"/>
        </w:trPr>
        <w:tc>
          <w:tcPr>
            <w:tcW w:w="5610" w:type="dxa"/>
            <w:tcBorders>
              <w:top w:val="single" w:sz="4" w:space="0" w:color="000000"/>
              <w:left w:val="single" w:sz="4" w:space="0" w:color="000000"/>
              <w:bottom w:val="single" w:sz="4" w:space="0" w:color="000000"/>
            </w:tcBorders>
            <w:shd w:val="clear" w:color="auto" w:fill="auto"/>
          </w:tcPr>
          <w:p w14:paraId="7A546EB0"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274463" w14:textId="77777777" w:rsidR="00E27C53" w:rsidRPr="00CF619E" w:rsidRDefault="00E27C53" w:rsidP="001A543D">
            <w:pPr>
              <w:spacing w:before="100" w:beforeAutospacing="1" w:line="210" w:lineRule="atLeast"/>
              <w:ind w:left="360"/>
              <w:jc w:val="both"/>
              <w:rPr>
                <w:b/>
                <w:noProof/>
              </w:rPr>
            </w:pPr>
          </w:p>
        </w:tc>
      </w:tr>
      <w:tr w:rsidR="00E27C53" w:rsidRPr="00CF619E" w14:paraId="024B5C0C" w14:textId="77777777" w:rsidTr="001A543D">
        <w:trPr>
          <w:trHeight w:val="556"/>
        </w:trPr>
        <w:tc>
          <w:tcPr>
            <w:tcW w:w="5610" w:type="dxa"/>
            <w:tcBorders>
              <w:top w:val="single" w:sz="4" w:space="0" w:color="000000"/>
              <w:left w:val="single" w:sz="4" w:space="0" w:color="000000"/>
              <w:bottom w:val="single" w:sz="4" w:space="0" w:color="000000"/>
            </w:tcBorders>
            <w:shd w:val="clear" w:color="auto" w:fill="auto"/>
          </w:tcPr>
          <w:p w14:paraId="15017ACC" w14:textId="77777777" w:rsidR="00E27C53" w:rsidRPr="00CF619E" w:rsidRDefault="00E27C53" w:rsidP="001A543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4D09E07" w14:textId="77777777" w:rsidR="00E27C53" w:rsidRPr="00CF619E" w:rsidRDefault="00E27C53" w:rsidP="001A543D">
            <w:pPr>
              <w:spacing w:before="100" w:beforeAutospacing="1" w:line="210" w:lineRule="atLeast"/>
              <w:ind w:left="360"/>
              <w:jc w:val="both"/>
              <w:rPr>
                <w:b/>
                <w:noProof/>
              </w:rPr>
            </w:pPr>
          </w:p>
        </w:tc>
      </w:tr>
      <w:tr w:rsidR="00E27C53" w:rsidRPr="00CF619E" w14:paraId="7365DAE4" w14:textId="77777777" w:rsidTr="001A543D">
        <w:tc>
          <w:tcPr>
            <w:tcW w:w="5610" w:type="dxa"/>
            <w:tcBorders>
              <w:top w:val="single" w:sz="4" w:space="0" w:color="000000"/>
              <w:left w:val="single" w:sz="4" w:space="0" w:color="000000"/>
              <w:bottom w:val="single" w:sz="4" w:space="0" w:color="000000"/>
            </w:tcBorders>
            <w:shd w:val="clear" w:color="auto" w:fill="auto"/>
          </w:tcPr>
          <w:p w14:paraId="2016E23F" w14:textId="77777777" w:rsidR="00E27C53" w:rsidRPr="00CF619E" w:rsidRDefault="00E27C53" w:rsidP="001A543D">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8F252F9" w14:textId="77777777" w:rsidR="00E27C53" w:rsidRPr="00CF619E" w:rsidRDefault="00E27C53" w:rsidP="001A543D">
            <w:pPr>
              <w:spacing w:before="100" w:beforeAutospacing="1" w:line="210" w:lineRule="atLeast"/>
              <w:ind w:left="360"/>
              <w:jc w:val="both"/>
              <w:rPr>
                <w:b/>
                <w:noProof/>
              </w:rPr>
            </w:pPr>
          </w:p>
        </w:tc>
      </w:tr>
    </w:tbl>
    <w:p w14:paraId="258B6520" w14:textId="77777777" w:rsidR="00E27C53" w:rsidRDefault="00E27C53" w:rsidP="00E27C53">
      <w:pPr>
        <w:rPr>
          <w:b/>
          <w:noProof/>
        </w:rPr>
      </w:pPr>
    </w:p>
    <w:p w14:paraId="6FB33FAF" w14:textId="77777777" w:rsidR="00E27C53" w:rsidRDefault="00E27C53" w:rsidP="00E27C53">
      <w:pPr>
        <w:rPr>
          <w:b/>
          <w:noProof/>
        </w:rPr>
      </w:pPr>
      <w:r>
        <w:rPr>
          <w:b/>
          <w:noProof/>
        </w:rPr>
        <w:t>Напомене</w:t>
      </w:r>
      <w:r w:rsidRPr="00CF619E">
        <w:rPr>
          <w:b/>
          <w:noProof/>
        </w:rPr>
        <w:t xml:space="preserve">: </w:t>
      </w:r>
    </w:p>
    <w:p w14:paraId="4A9F0C38"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2A48CB2"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0DB66607" w14:textId="77777777" w:rsidR="00E27C53" w:rsidRDefault="00E27C53" w:rsidP="00E27C53">
      <w:pPr>
        <w:rPr>
          <w:noProof/>
        </w:rPr>
      </w:pPr>
    </w:p>
    <w:p w14:paraId="2974DA75" w14:textId="77777777" w:rsidR="00E27C53" w:rsidRDefault="00E27C53" w:rsidP="00E27C53">
      <w:pPr>
        <w:rPr>
          <w:noProof/>
        </w:rPr>
      </w:pPr>
    </w:p>
    <w:p w14:paraId="02ED9206" w14:textId="77777777" w:rsidR="00E27C53" w:rsidRDefault="00E27C53" w:rsidP="00E27C53">
      <w:pPr>
        <w:rPr>
          <w:noProof/>
        </w:rPr>
      </w:pPr>
    </w:p>
    <w:p w14:paraId="6F07A9A6" w14:textId="77777777" w:rsidR="00E27C53" w:rsidRDefault="00E27C53" w:rsidP="00E27C53">
      <w:pPr>
        <w:rPr>
          <w:noProof/>
        </w:rPr>
      </w:pPr>
    </w:p>
    <w:p w14:paraId="14042B5D" w14:textId="77777777" w:rsidR="00E27C53" w:rsidRDefault="00E27C53" w:rsidP="00E27C53">
      <w:pPr>
        <w:rPr>
          <w:noProof/>
        </w:rPr>
      </w:pPr>
    </w:p>
    <w:p w14:paraId="7F00421C"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0ED1ADAA" w14:textId="77777777" w:rsidTr="001A543D">
        <w:tc>
          <w:tcPr>
            <w:tcW w:w="3095" w:type="dxa"/>
            <w:tcBorders>
              <w:bottom w:val="single" w:sz="4" w:space="0" w:color="auto"/>
            </w:tcBorders>
          </w:tcPr>
          <w:p w14:paraId="47F51645" w14:textId="77777777" w:rsidR="00E27C53" w:rsidRPr="00CF619E" w:rsidRDefault="00E27C53" w:rsidP="001A543D">
            <w:pPr>
              <w:rPr>
                <w:bCs/>
                <w:iCs/>
                <w:noProof/>
                <w:lang w:val="sr-Cyrl-CS"/>
              </w:rPr>
            </w:pPr>
          </w:p>
        </w:tc>
        <w:tc>
          <w:tcPr>
            <w:tcW w:w="3095" w:type="dxa"/>
          </w:tcPr>
          <w:p w14:paraId="206436B3" w14:textId="77777777" w:rsidR="00E27C53" w:rsidRPr="00CF619E" w:rsidRDefault="00E27C53" w:rsidP="001A543D">
            <w:pPr>
              <w:rPr>
                <w:bCs/>
                <w:iCs/>
                <w:noProof/>
                <w:lang w:val="sr-Cyrl-CS"/>
              </w:rPr>
            </w:pPr>
          </w:p>
        </w:tc>
        <w:tc>
          <w:tcPr>
            <w:tcW w:w="3096" w:type="dxa"/>
            <w:tcBorders>
              <w:bottom w:val="single" w:sz="4" w:space="0" w:color="auto"/>
            </w:tcBorders>
          </w:tcPr>
          <w:p w14:paraId="3F933E81" w14:textId="77777777" w:rsidR="00E27C53" w:rsidRPr="00CF619E" w:rsidRDefault="00E27C53" w:rsidP="001A543D">
            <w:pPr>
              <w:rPr>
                <w:bCs/>
                <w:iCs/>
                <w:noProof/>
                <w:lang w:val="sr-Cyrl-CS"/>
              </w:rPr>
            </w:pPr>
          </w:p>
        </w:tc>
      </w:tr>
      <w:tr w:rsidR="00E27C53" w:rsidRPr="00CF619E" w14:paraId="7AAE2CF6" w14:textId="77777777" w:rsidTr="001A543D">
        <w:tc>
          <w:tcPr>
            <w:tcW w:w="3095" w:type="dxa"/>
            <w:tcBorders>
              <w:top w:val="single" w:sz="4" w:space="0" w:color="auto"/>
            </w:tcBorders>
          </w:tcPr>
          <w:p w14:paraId="1CFFFB39" w14:textId="77777777" w:rsidR="00E27C53" w:rsidRPr="00CF619E" w:rsidRDefault="00E27C53" w:rsidP="001A543D">
            <w:pPr>
              <w:jc w:val="center"/>
              <w:rPr>
                <w:bCs/>
                <w:iCs/>
                <w:noProof/>
                <w:lang w:val="sr-Cyrl-CS"/>
              </w:rPr>
            </w:pPr>
            <w:r w:rsidRPr="00CF619E">
              <w:rPr>
                <w:bCs/>
                <w:iCs/>
                <w:noProof/>
                <w:lang w:val="hr-HR"/>
              </w:rPr>
              <w:t>ДАТУМ</w:t>
            </w:r>
          </w:p>
        </w:tc>
        <w:tc>
          <w:tcPr>
            <w:tcW w:w="3095" w:type="dxa"/>
          </w:tcPr>
          <w:p w14:paraId="2355707B" w14:textId="77777777" w:rsidR="00E27C53" w:rsidRPr="00CF619E" w:rsidRDefault="00E27C53" w:rsidP="001A543D">
            <w:pPr>
              <w:jc w:val="center"/>
              <w:rPr>
                <w:bCs/>
                <w:iCs/>
                <w:noProof/>
                <w:lang w:val="sr-Cyrl-CS"/>
              </w:rPr>
            </w:pPr>
            <w:r w:rsidRPr="00CF619E">
              <w:rPr>
                <w:bCs/>
                <w:iCs/>
                <w:noProof/>
                <w:lang w:val="hr-HR"/>
              </w:rPr>
              <w:t>М.П.</w:t>
            </w:r>
          </w:p>
        </w:tc>
        <w:tc>
          <w:tcPr>
            <w:tcW w:w="3096" w:type="dxa"/>
            <w:tcBorders>
              <w:top w:val="single" w:sz="4" w:space="0" w:color="auto"/>
            </w:tcBorders>
          </w:tcPr>
          <w:p w14:paraId="1FC8F00F" w14:textId="77777777" w:rsidR="00E27C53" w:rsidRPr="00CF619E" w:rsidRDefault="00E27C53" w:rsidP="001A543D">
            <w:pPr>
              <w:jc w:val="center"/>
              <w:rPr>
                <w:bCs/>
                <w:iCs/>
                <w:noProof/>
                <w:lang w:val="sr-Cyrl-CS"/>
              </w:rPr>
            </w:pPr>
            <w:r w:rsidRPr="00CF619E">
              <w:rPr>
                <w:bCs/>
                <w:iCs/>
                <w:noProof/>
                <w:lang w:val="sr-Cyrl-CS"/>
              </w:rPr>
              <w:t>ПОНУЂАЧ</w:t>
            </w:r>
          </w:p>
        </w:tc>
      </w:tr>
      <w:tr w:rsidR="00E27C53" w:rsidRPr="00CF619E" w14:paraId="21D55BE1" w14:textId="77777777" w:rsidTr="001A543D">
        <w:tc>
          <w:tcPr>
            <w:tcW w:w="3095" w:type="dxa"/>
          </w:tcPr>
          <w:p w14:paraId="06FFDE72" w14:textId="77777777" w:rsidR="00E27C53" w:rsidRPr="00CF619E" w:rsidRDefault="00E27C53" w:rsidP="001A543D">
            <w:pPr>
              <w:rPr>
                <w:bCs/>
                <w:iCs/>
                <w:noProof/>
                <w:lang w:val="hr-HR"/>
              </w:rPr>
            </w:pPr>
          </w:p>
        </w:tc>
        <w:tc>
          <w:tcPr>
            <w:tcW w:w="3095" w:type="dxa"/>
          </w:tcPr>
          <w:p w14:paraId="21055F4F" w14:textId="77777777" w:rsidR="00E27C53" w:rsidRPr="00CF619E" w:rsidRDefault="00E27C53" w:rsidP="001A543D">
            <w:pPr>
              <w:rPr>
                <w:bCs/>
                <w:iCs/>
                <w:noProof/>
                <w:lang w:val="hr-HR"/>
              </w:rPr>
            </w:pPr>
          </w:p>
        </w:tc>
        <w:tc>
          <w:tcPr>
            <w:tcW w:w="3096" w:type="dxa"/>
            <w:tcBorders>
              <w:bottom w:val="single" w:sz="4" w:space="0" w:color="auto"/>
            </w:tcBorders>
          </w:tcPr>
          <w:p w14:paraId="66260D66" w14:textId="77777777" w:rsidR="00E27C53" w:rsidRPr="00CF619E" w:rsidRDefault="00E27C53" w:rsidP="001A543D">
            <w:pPr>
              <w:rPr>
                <w:bCs/>
                <w:iCs/>
                <w:noProof/>
                <w:lang w:val="sr-Cyrl-CS"/>
              </w:rPr>
            </w:pPr>
          </w:p>
          <w:p w14:paraId="5CDCE8A1" w14:textId="77777777" w:rsidR="00E27C53" w:rsidRPr="00CF619E" w:rsidRDefault="00E27C53" w:rsidP="001A543D">
            <w:pPr>
              <w:rPr>
                <w:bCs/>
                <w:iCs/>
                <w:noProof/>
                <w:lang w:val="sr-Cyrl-CS"/>
              </w:rPr>
            </w:pPr>
          </w:p>
        </w:tc>
      </w:tr>
      <w:tr w:rsidR="00E27C53" w:rsidRPr="00CF619E" w14:paraId="35DE221B" w14:textId="77777777" w:rsidTr="001A543D">
        <w:tc>
          <w:tcPr>
            <w:tcW w:w="3095" w:type="dxa"/>
          </w:tcPr>
          <w:p w14:paraId="11329617" w14:textId="77777777" w:rsidR="00E27C53" w:rsidRPr="00CF619E" w:rsidRDefault="00E27C53" w:rsidP="001A543D">
            <w:pPr>
              <w:rPr>
                <w:bCs/>
                <w:iCs/>
                <w:noProof/>
                <w:lang w:val="hr-HR"/>
              </w:rPr>
            </w:pPr>
          </w:p>
        </w:tc>
        <w:tc>
          <w:tcPr>
            <w:tcW w:w="3095" w:type="dxa"/>
          </w:tcPr>
          <w:p w14:paraId="5CB4B18B" w14:textId="77777777" w:rsidR="00E27C53" w:rsidRPr="00CF619E" w:rsidRDefault="00E27C53" w:rsidP="001A543D">
            <w:pPr>
              <w:rPr>
                <w:bCs/>
                <w:iCs/>
                <w:noProof/>
                <w:lang w:val="hr-HR"/>
              </w:rPr>
            </w:pPr>
          </w:p>
        </w:tc>
        <w:tc>
          <w:tcPr>
            <w:tcW w:w="3096" w:type="dxa"/>
            <w:tcBorders>
              <w:top w:val="single" w:sz="4" w:space="0" w:color="auto"/>
            </w:tcBorders>
          </w:tcPr>
          <w:p w14:paraId="1B0BFC63" w14:textId="77777777" w:rsidR="00E27C53" w:rsidRPr="00CF619E" w:rsidRDefault="00E27C53" w:rsidP="001A543D">
            <w:pPr>
              <w:jc w:val="center"/>
              <w:rPr>
                <w:bCs/>
                <w:iCs/>
                <w:noProof/>
                <w:lang w:val="sr-Cyrl-CS"/>
              </w:rPr>
            </w:pPr>
            <w:r w:rsidRPr="00CF619E">
              <w:rPr>
                <w:bCs/>
                <w:iCs/>
                <w:noProof/>
              </w:rPr>
              <w:t>ПОТПИС</w:t>
            </w:r>
          </w:p>
        </w:tc>
      </w:tr>
    </w:tbl>
    <w:p w14:paraId="25CF2BDE" w14:textId="77777777" w:rsidR="00E27C53" w:rsidRPr="00AE1407" w:rsidRDefault="00E27C53" w:rsidP="002576AA">
      <w:pPr>
        <w:pStyle w:val="Heading2"/>
        <w:numPr>
          <w:ilvl w:val="0"/>
          <w:numId w:val="12"/>
        </w:numPr>
        <w:jc w:val="left"/>
        <w:rPr>
          <w:noProof/>
        </w:rPr>
        <w:sectPr w:rsidR="00E27C53" w:rsidRPr="00AE1407" w:rsidSect="001A543D">
          <w:footerReference w:type="even" r:id="rId12"/>
          <w:footerReference w:type="default" r:id="rId13"/>
          <w:pgSz w:w="11906" w:h="16838"/>
          <w:pgMar w:top="1276" w:right="1418" w:bottom="1418" w:left="1418" w:header="709" w:footer="709" w:gutter="0"/>
          <w:cols w:space="708"/>
          <w:docGrid w:linePitch="360"/>
        </w:sectPr>
      </w:pPr>
    </w:p>
    <w:p w14:paraId="17D2B71F" w14:textId="77777777" w:rsidR="00E27C53" w:rsidRPr="00BD205C" w:rsidRDefault="00E27C53" w:rsidP="000F47F6">
      <w:pPr>
        <w:pStyle w:val="Heading1"/>
        <w:numPr>
          <w:ilvl w:val="0"/>
          <w:numId w:val="21"/>
        </w:numPr>
        <w:jc w:val="center"/>
      </w:pPr>
      <w:bookmarkStart w:id="113" w:name="_Toc375826014"/>
      <w:bookmarkStart w:id="114" w:name="_Toc389030821"/>
      <w:bookmarkStart w:id="115" w:name="_Toc448222245"/>
      <w:bookmarkStart w:id="116" w:name="_Toc477327717"/>
      <w:bookmarkStart w:id="117" w:name="_Toc477328000"/>
      <w:bookmarkStart w:id="118" w:name="_Toc477328729"/>
      <w:bookmarkStart w:id="119" w:name="_Toc477329200"/>
      <w:bookmarkStart w:id="120" w:name="_Toc531160870"/>
      <w:r w:rsidRPr="00BD205C">
        <w:lastRenderedPageBreak/>
        <w:t>ОБРАЗАЦ ПОНУДЕ</w:t>
      </w:r>
      <w:bookmarkEnd w:id="113"/>
      <w:bookmarkEnd w:id="114"/>
      <w:bookmarkEnd w:id="115"/>
      <w:bookmarkEnd w:id="116"/>
      <w:bookmarkEnd w:id="117"/>
      <w:bookmarkEnd w:id="118"/>
      <w:bookmarkEnd w:id="119"/>
      <w:bookmarkEnd w:id="120"/>
    </w:p>
    <w:p w14:paraId="09C7E114"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5056CA62" w14:textId="77777777" w:rsidTr="001A543D">
        <w:trPr>
          <w:trHeight w:val="229"/>
        </w:trPr>
        <w:tc>
          <w:tcPr>
            <w:tcW w:w="5245" w:type="dxa"/>
            <w:tcBorders>
              <w:right w:val="single" w:sz="4" w:space="0" w:color="auto"/>
            </w:tcBorders>
            <w:vAlign w:val="center"/>
          </w:tcPr>
          <w:p w14:paraId="54127450" w14:textId="77777777" w:rsidR="00E27C53" w:rsidRPr="00AE1407" w:rsidRDefault="00E27C53" w:rsidP="001A543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304F5CE" w14:textId="77777777" w:rsidR="00E27C53" w:rsidRPr="00D51194" w:rsidRDefault="003F3C88" w:rsidP="001A543D">
            <w:pPr>
              <w:rPr>
                <w:noProof/>
                <w:lang w:val="sr-Cyrl-RS"/>
              </w:rPr>
            </w:pPr>
            <w:r w:rsidRPr="003422C0">
              <w:rPr>
                <w:noProof/>
              </w:rPr>
              <w:t xml:space="preserve">304-18-O – </w:t>
            </w:r>
            <w:r w:rsidRPr="003422C0">
              <w:rPr>
                <w:noProof/>
                <w:lang w:val="sr-Cyrl-RS"/>
              </w:rPr>
              <w:t>Пројектовање енергетских каблова за потребе ЦТ-а и магнетне резонанце у Центру за радиологију и Ургентном центру</w:t>
            </w:r>
          </w:p>
        </w:tc>
      </w:tr>
      <w:tr w:rsidR="00E27C53" w:rsidRPr="00AE1407" w14:paraId="1FAB2E4E" w14:textId="77777777" w:rsidTr="001A543D">
        <w:tc>
          <w:tcPr>
            <w:tcW w:w="5245" w:type="dxa"/>
          </w:tcPr>
          <w:p w14:paraId="2C9EF6AE" w14:textId="77777777" w:rsidR="00E27C53" w:rsidRPr="00AE1407" w:rsidRDefault="00E27C53" w:rsidP="001A543D">
            <w:pPr>
              <w:jc w:val="right"/>
              <w:rPr>
                <w:noProof/>
              </w:rPr>
            </w:pPr>
            <w:r w:rsidRPr="00AE1407">
              <w:rPr>
                <w:noProof/>
              </w:rPr>
              <w:t>Број понуде</w:t>
            </w:r>
          </w:p>
        </w:tc>
        <w:tc>
          <w:tcPr>
            <w:tcW w:w="3402" w:type="dxa"/>
            <w:gridSpan w:val="2"/>
            <w:tcBorders>
              <w:top w:val="inset" w:sz="6" w:space="0" w:color="auto"/>
            </w:tcBorders>
          </w:tcPr>
          <w:p w14:paraId="696A4C52" w14:textId="77777777" w:rsidR="00E27C53" w:rsidRPr="00AE1407" w:rsidRDefault="00E27C53" w:rsidP="001A543D">
            <w:pPr>
              <w:jc w:val="right"/>
              <w:rPr>
                <w:noProof/>
              </w:rPr>
            </w:pPr>
          </w:p>
        </w:tc>
        <w:tc>
          <w:tcPr>
            <w:tcW w:w="2977" w:type="dxa"/>
            <w:tcBorders>
              <w:top w:val="inset" w:sz="6" w:space="0" w:color="auto"/>
            </w:tcBorders>
          </w:tcPr>
          <w:p w14:paraId="2DFEE133" w14:textId="77777777" w:rsidR="00E27C53" w:rsidRPr="00AE1407" w:rsidRDefault="00E27C53" w:rsidP="001A543D">
            <w:pPr>
              <w:jc w:val="right"/>
              <w:rPr>
                <w:noProof/>
              </w:rPr>
            </w:pPr>
            <w:r w:rsidRPr="00AE1407">
              <w:rPr>
                <w:noProof/>
              </w:rPr>
              <w:t>Датум понуде</w:t>
            </w:r>
          </w:p>
        </w:tc>
        <w:tc>
          <w:tcPr>
            <w:tcW w:w="3686" w:type="dxa"/>
            <w:gridSpan w:val="2"/>
            <w:tcBorders>
              <w:top w:val="inset" w:sz="6" w:space="0" w:color="auto"/>
            </w:tcBorders>
          </w:tcPr>
          <w:p w14:paraId="26121B39" w14:textId="77777777" w:rsidR="00E27C53" w:rsidRPr="00AE1407" w:rsidRDefault="00E27C53" w:rsidP="001A543D">
            <w:pPr>
              <w:jc w:val="right"/>
              <w:rPr>
                <w:b/>
                <w:noProof/>
              </w:rPr>
            </w:pPr>
          </w:p>
        </w:tc>
      </w:tr>
      <w:tr w:rsidR="00E27C53" w:rsidRPr="00AE1407" w14:paraId="22816D74" w14:textId="77777777" w:rsidTr="001A543D">
        <w:tc>
          <w:tcPr>
            <w:tcW w:w="15310" w:type="dxa"/>
            <w:gridSpan w:val="6"/>
          </w:tcPr>
          <w:p w14:paraId="051C1C97" w14:textId="77777777" w:rsidR="00E27C53" w:rsidRPr="00AE1407" w:rsidRDefault="00E27C53" w:rsidP="001A543D">
            <w:pPr>
              <w:jc w:val="center"/>
              <w:rPr>
                <w:b/>
                <w:noProof/>
              </w:rPr>
            </w:pPr>
            <w:r w:rsidRPr="00AE1407">
              <w:rPr>
                <w:b/>
                <w:noProof/>
              </w:rPr>
              <w:br w:type="page"/>
              <w:t>Општи подаци о понуђачу</w:t>
            </w:r>
          </w:p>
        </w:tc>
      </w:tr>
      <w:tr w:rsidR="00E27C53" w:rsidRPr="00AE1407" w14:paraId="31E7322A" w14:textId="77777777" w:rsidTr="001A543D">
        <w:tc>
          <w:tcPr>
            <w:tcW w:w="5245" w:type="dxa"/>
            <w:vAlign w:val="center"/>
          </w:tcPr>
          <w:p w14:paraId="5A50AF24" w14:textId="77777777" w:rsidR="00E27C53" w:rsidRPr="00AE1407" w:rsidRDefault="00E27C53" w:rsidP="001A543D">
            <w:pPr>
              <w:rPr>
                <w:b/>
                <w:noProof/>
              </w:rPr>
            </w:pPr>
            <w:r w:rsidRPr="00AE1407">
              <w:rPr>
                <w:noProof/>
              </w:rPr>
              <w:t>Пословно име или скраћени назив из одговарајућег регистра</w:t>
            </w:r>
          </w:p>
        </w:tc>
        <w:tc>
          <w:tcPr>
            <w:tcW w:w="10065" w:type="dxa"/>
            <w:gridSpan w:val="5"/>
          </w:tcPr>
          <w:p w14:paraId="645BD42A" w14:textId="77777777" w:rsidR="00E27C53" w:rsidRPr="00AE1407" w:rsidRDefault="00E27C53" w:rsidP="001A543D">
            <w:pPr>
              <w:rPr>
                <w:b/>
                <w:noProof/>
              </w:rPr>
            </w:pPr>
          </w:p>
        </w:tc>
      </w:tr>
      <w:tr w:rsidR="00E27C53" w:rsidRPr="00AE1407" w14:paraId="027979A1" w14:textId="77777777" w:rsidTr="001A543D">
        <w:tc>
          <w:tcPr>
            <w:tcW w:w="5245" w:type="dxa"/>
            <w:vAlign w:val="center"/>
          </w:tcPr>
          <w:p w14:paraId="0D7C461C" w14:textId="77777777" w:rsidR="00E27C53" w:rsidRPr="00AE1407" w:rsidRDefault="00E27C53" w:rsidP="001A543D">
            <w:pPr>
              <w:rPr>
                <w:b/>
                <w:noProof/>
              </w:rPr>
            </w:pPr>
            <w:r w:rsidRPr="00AE1407">
              <w:rPr>
                <w:noProof/>
              </w:rPr>
              <w:t>Адреса седишта</w:t>
            </w:r>
          </w:p>
        </w:tc>
        <w:tc>
          <w:tcPr>
            <w:tcW w:w="10065" w:type="dxa"/>
            <w:gridSpan w:val="5"/>
          </w:tcPr>
          <w:p w14:paraId="739A5345" w14:textId="77777777" w:rsidR="00E27C53" w:rsidRPr="00AE1407" w:rsidRDefault="00E27C53" w:rsidP="001A543D">
            <w:pPr>
              <w:rPr>
                <w:b/>
                <w:noProof/>
              </w:rPr>
            </w:pPr>
          </w:p>
        </w:tc>
      </w:tr>
      <w:tr w:rsidR="00E27C53" w:rsidRPr="00AE1407" w14:paraId="66FA454C" w14:textId="77777777" w:rsidTr="001A543D">
        <w:tc>
          <w:tcPr>
            <w:tcW w:w="5245" w:type="dxa"/>
            <w:vAlign w:val="center"/>
          </w:tcPr>
          <w:p w14:paraId="093BB6D6" w14:textId="77777777" w:rsidR="00E27C53" w:rsidRPr="00AE1407" w:rsidRDefault="00E27C53" w:rsidP="001A543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52E1DCB3" w14:textId="77777777" w:rsidR="00E27C53" w:rsidRPr="00AE1407" w:rsidRDefault="00E27C53" w:rsidP="001A543D">
            <w:pPr>
              <w:rPr>
                <w:b/>
                <w:noProof/>
              </w:rPr>
            </w:pPr>
          </w:p>
        </w:tc>
        <w:tc>
          <w:tcPr>
            <w:tcW w:w="3508" w:type="dxa"/>
            <w:gridSpan w:val="2"/>
            <w:vAlign w:val="center"/>
          </w:tcPr>
          <w:p w14:paraId="3DDCAF43" w14:textId="77777777" w:rsidR="00E27C53" w:rsidRPr="00AE1407" w:rsidRDefault="00E27C53" w:rsidP="001A543D">
            <w:pPr>
              <w:jc w:val="right"/>
              <w:rPr>
                <w:b/>
                <w:noProof/>
              </w:rPr>
            </w:pPr>
            <w:r w:rsidRPr="00AE1407">
              <w:rPr>
                <w:noProof/>
              </w:rPr>
              <w:t xml:space="preserve">Матични број </w:t>
            </w:r>
          </w:p>
        </w:tc>
        <w:tc>
          <w:tcPr>
            <w:tcW w:w="3155" w:type="dxa"/>
          </w:tcPr>
          <w:p w14:paraId="563C6BA4" w14:textId="77777777" w:rsidR="00E27C53" w:rsidRPr="00AE1407" w:rsidRDefault="00E27C53" w:rsidP="001A543D">
            <w:pPr>
              <w:jc w:val="right"/>
              <w:rPr>
                <w:b/>
                <w:noProof/>
              </w:rPr>
            </w:pPr>
          </w:p>
        </w:tc>
      </w:tr>
      <w:tr w:rsidR="00E27C53" w:rsidRPr="00AE1407" w14:paraId="40FA73F4" w14:textId="77777777" w:rsidTr="001A543D">
        <w:tc>
          <w:tcPr>
            <w:tcW w:w="5245" w:type="dxa"/>
            <w:vAlign w:val="center"/>
          </w:tcPr>
          <w:p w14:paraId="2A4162D5" w14:textId="77777777" w:rsidR="00E27C53" w:rsidRPr="00AE1407" w:rsidRDefault="00E27C53" w:rsidP="001A543D">
            <w:pPr>
              <w:rPr>
                <w:b/>
                <w:noProof/>
              </w:rPr>
            </w:pPr>
            <w:r w:rsidRPr="00AE1407">
              <w:rPr>
                <w:noProof/>
              </w:rPr>
              <w:t>Телефон/факс</w:t>
            </w:r>
          </w:p>
        </w:tc>
        <w:tc>
          <w:tcPr>
            <w:tcW w:w="3402" w:type="dxa"/>
            <w:gridSpan w:val="2"/>
          </w:tcPr>
          <w:p w14:paraId="29794046" w14:textId="77777777" w:rsidR="00E27C53" w:rsidRPr="00AE1407" w:rsidRDefault="00E27C53" w:rsidP="001A543D">
            <w:pPr>
              <w:rPr>
                <w:b/>
                <w:noProof/>
              </w:rPr>
            </w:pPr>
          </w:p>
        </w:tc>
        <w:tc>
          <w:tcPr>
            <w:tcW w:w="3508" w:type="dxa"/>
            <w:gridSpan w:val="2"/>
            <w:vAlign w:val="center"/>
          </w:tcPr>
          <w:p w14:paraId="2BA38E6E" w14:textId="77777777" w:rsidR="00E27C53" w:rsidRPr="00AE1407" w:rsidRDefault="00E27C53" w:rsidP="001A543D">
            <w:pPr>
              <w:jc w:val="right"/>
              <w:rPr>
                <w:b/>
                <w:noProof/>
              </w:rPr>
            </w:pPr>
            <w:r w:rsidRPr="00AE1407">
              <w:rPr>
                <w:noProof/>
              </w:rPr>
              <w:t>Порески идентификациони број</w:t>
            </w:r>
          </w:p>
        </w:tc>
        <w:tc>
          <w:tcPr>
            <w:tcW w:w="3155" w:type="dxa"/>
          </w:tcPr>
          <w:p w14:paraId="3C9BD300" w14:textId="77777777" w:rsidR="00E27C53" w:rsidRPr="00AE1407" w:rsidRDefault="00E27C53" w:rsidP="001A543D">
            <w:pPr>
              <w:jc w:val="right"/>
              <w:rPr>
                <w:b/>
                <w:noProof/>
              </w:rPr>
            </w:pPr>
          </w:p>
        </w:tc>
      </w:tr>
      <w:tr w:rsidR="00E27C53" w:rsidRPr="00AE1407" w14:paraId="00502C25" w14:textId="77777777" w:rsidTr="001A543D">
        <w:tc>
          <w:tcPr>
            <w:tcW w:w="5245" w:type="dxa"/>
            <w:vAlign w:val="center"/>
          </w:tcPr>
          <w:p w14:paraId="633F2005" w14:textId="77777777" w:rsidR="00E27C53" w:rsidRPr="00AE1407" w:rsidRDefault="00E27C53" w:rsidP="001A543D">
            <w:pPr>
              <w:rPr>
                <w:b/>
                <w:noProof/>
              </w:rPr>
            </w:pPr>
            <w:r>
              <w:rPr>
                <w:noProof/>
              </w:rPr>
              <w:t>Е-мејл</w:t>
            </w:r>
          </w:p>
        </w:tc>
        <w:tc>
          <w:tcPr>
            <w:tcW w:w="3402" w:type="dxa"/>
            <w:gridSpan w:val="2"/>
          </w:tcPr>
          <w:p w14:paraId="07BC4B7E" w14:textId="77777777" w:rsidR="00E27C53" w:rsidRPr="00AE1407" w:rsidRDefault="00E27C53" w:rsidP="001A543D">
            <w:pPr>
              <w:rPr>
                <w:b/>
                <w:noProof/>
              </w:rPr>
            </w:pPr>
          </w:p>
        </w:tc>
        <w:tc>
          <w:tcPr>
            <w:tcW w:w="3508" w:type="dxa"/>
            <w:gridSpan w:val="2"/>
            <w:vAlign w:val="center"/>
          </w:tcPr>
          <w:p w14:paraId="5DA8D4EC" w14:textId="77777777" w:rsidR="00E27C53" w:rsidRPr="00AE1407" w:rsidRDefault="00E27C53" w:rsidP="001A543D">
            <w:pPr>
              <w:jc w:val="right"/>
              <w:rPr>
                <w:noProof/>
              </w:rPr>
            </w:pPr>
            <w:r w:rsidRPr="00AE1407">
              <w:rPr>
                <w:noProof/>
              </w:rPr>
              <w:t>Регистарски број</w:t>
            </w:r>
          </w:p>
        </w:tc>
        <w:tc>
          <w:tcPr>
            <w:tcW w:w="3155" w:type="dxa"/>
          </w:tcPr>
          <w:p w14:paraId="30FD4BC2" w14:textId="77777777" w:rsidR="00E27C53" w:rsidRPr="00AE1407" w:rsidRDefault="00E27C53" w:rsidP="001A543D">
            <w:pPr>
              <w:jc w:val="right"/>
              <w:rPr>
                <w:b/>
                <w:noProof/>
              </w:rPr>
            </w:pPr>
          </w:p>
        </w:tc>
      </w:tr>
      <w:tr w:rsidR="00E27C53" w:rsidRPr="00AE1407" w14:paraId="5AA5D5F8" w14:textId="77777777" w:rsidTr="001A543D">
        <w:tc>
          <w:tcPr>
            <w:tcW w:w="5245" w:type="dxa"/>
            <w:vAlign w:val="center"/>
          </w:tcPr>
          <w:p w14:paraId="1EBA32AD" w14:textId="77777777" w:rsidR="00E27C53" w:rsidRPr="00AE1407" w:rsidRDefault="00E27C53" w:rsidP="003F3C88">
            <w:pPr>
              <w:rPr>
                <w:noProof/>
              </w:rPr>
            </w:pPr>
            <w:r w:rsidRPr="00380975">
              <w:rPr>
                <w:noProof/>
              </w:rPr>
              <w:t>Овлашћено лице, које ће потписати Уговор</w:t>
            </w:r>
          </w:p>
        </w:tc>
        <w:tc>
          <w:tcPr>
            <w:tcW w:w="3402" w:type="dxa"/>
            <w:gridSpan w:val="2"/>
          </w:tcPr>
          <w:p w14:paraId="6836E945" w14:textId="77777777" w:rsidR="00E27C53" w:rsidRPr="00AE1407" w:rsidRDefault="00E27C53" w:rsidP="001A543D">
            <w:pPr>
              <w:rPr>
                <w:b/>
                <w:noProof/>
              </w:rPr>
            </w:pPr>
          </w:p>
        </w:tc>
        <w:tc>
          <w:tcPr>
            <w:tcW w:w="3508" w:type="dxa"/>
            <w:gridSpan w:val="2"/>
            <w:vAlign w:val="center"/>
          </w:tcPr>
          <w:p w14:paraId="1D9FDCCD" w14:textId="77777777" w:rsidR="00E27C53" w:rsidRPr="00AE1407" w:rsidRDefault="00E27C53" w:rsidP="001A543D">
            <w:pPr>
              <w:jc w:val="right"/>
              <w:rPr>
                <w:noProof/>
              </w:rPr>
            </w:pPr>
            <w:r w:rsidRPr="00AE1407">
              <w:rPr>
                <w:noProof/>
              </w:rPr>
              <w:t>Шифра делатности</w:t>
            </w:r>
          </w:p>
        </w:tc>
        <w:tc>
          <w:tcPr>
            <w:tcW w:w="3155" w:type="dxa"/>
          </w:tcPr>
          <w:p w14:paraId="18E66B0F" w14:textId="77777777" w:rsidR="00E27C53" w:rsidRPr="00AE1407" w:rsidRDefault="00E27C53" w:rsidP="001A543D">
            <w:pPr>
              <w:jc w:val="right"/>
              <w:rPr>
                <w:b/>
                <w:noProof/>
              </w:rPr>
            </w:pPr>
          </w:p>
        </w:tc>
      </w:tr>
      <w:tr w:rsidR="00E27C53" w:rsidRPr="00AE1407" w14:paraId="30B7362E" w14:textId="77777777" w:rsidTr="001A543D">
        <w:trPr>
          <w:trHeight w:val="345"/>
        </w:trPr>
        <w:tc>
          <w:tcPr>
            <w:tcW w:w="5245" w:type="dxa"/>
            <w:vMerge w:val="restart"/>
            <w:vAlign w:val="center"/>
          </w:tcPr>
          <w:p w14:paraId="270E7BCA" w14:textId="77777777" w:rsidR="00E27C53" w:rsidRPr="00721EAC" w:rsidRDefault="00E27C53" w:rsidP="001A543D">
            <w:pPr>
              <w:rPr>
                <w:b/>
                <w:noProof/>
              </w:rPr>
            </w:pPr>
            <w:r w:rsidRPr="00721EAC">
              <w:rPr>
                <w:b/>
                <w:noProof/>
              </w:rPr>
              <w:br w:type="page"/>
            </w:r>
            <w:r w:rsidRPr="00721EA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71AFAF0D" w14:textId="77777777" w:rsidR="00E27C53" w:rsidRPr="00AE1407" w:rsidRDefault="00E27C53" w:rsidP="001A543D">
            <w:pPr>
              <w:rPr>
                <w:b/>
                <w:noProof/>
              </w:rPr>
            </w:pPr>
          </w:p>
        </w:tc>
        <w:tc>
          <w:tcPr>
            <w:tcW w:w="3508" w:type="dxa"/>
            <w:gridSpan w:val="2"/>
            <w:vAlign w:val="center"/>
          </w:tcPr>
          <w:p w14:paraId="7BDB682D" w14:textId="77777777" w:rsidR="00E27C53" w:rsidRPr="00223DF2" w:rsidRDefault="00E27C53" w:rsidP="001A543D">
            <w:pPr>
              <w:jc w:val="right"/>
              <w:rPr>
                <w:noProof/>
                <w:lang w:val="sr-Cyrl-CS"/>
              </w:rPr>
            </w:pPr>
            <w:r>
              <w:rPr>
                <w:noProof/>
                <w:lang w:val="sr-Cyrl-RS"/>
              </w:rPr>
              <w:t>Величина обвезника</w:t>
            </w:r>
          </w:p>
        </w:tc>
        <w:tc>
          <w:tcPr>
            <w:tcW w:w="3155" w:type="dxa"/>
            <w:vAlign w:val="center"/>
          </w:tcPr>
          <w:p w14:paraId="2B387A43" w14:textId="77777777" w:rsidR="00E27C53" w:rsidRPr="00AE1407" w:rsidRDefault="00E27C53" w:rsidP="001A543D">
            <w:pPr>
              <w:rPr>
                <w:b/>
                <w:noProof/>
              </w:rPr>
            </w:pPr>
          </w:p>
        </w:tc>
      </w:tr>
      <w:tr w:rsidR="00E27C53" w:rsidRPr="00AE1407" w14:paraId="724D4F7A" w14:textId="77777777" w:rsidTr="001A543D">
        <w:trPr>
          <w:trHeight w:val="344"/>
        </w:trPr>
        <w:tc>
          <w:tcPr>
            <w:tcW w:w="5245" w:type="dxa"/>
            <w:vMerge/>
          </w:tcPr>
          <w:p w14:paraId="7FA65461" w14:textId="77777777" w:rsidR="00E27C53" w:rsidRPr="00721EAC" w:rsidRDefault="00E27C53" w:rsidP="001A543D">
            <w:pPr>
              <w:rPr>
                <w:b/>
                <w:noProof/>
              </w:rPr>
            </w:pPr>
          </w:p>
        </w:tc>
        <w:tc>
          <w:tcPr>
            <w:tcW w:w="3402" w:type="dxa"/>
            <w:gridSpan w:val="2"/>
            <w:vMerge/>
          </w:tcPr>
          <w:p w14:paraId="2B000CFE" w14:textId="77777777" w:rsidR="00E27C53" w:rsidRPr="00AE1407" w:rsidRDefault="00E27C53" w:rsidP="001A543D">
            <w:pPr>
              <w:rPr>
                <w:b/>
                <w:noProof/>
              </w:rPr>
            </w:pPr>
          </w:p>
        </w:tc>
        <w:tc>
          <w:tcPr>
            <w:tcW w:w="3508" w:type="dxa"/>
            <w:gridSpan w:val="2"/>
            <w:vAlign w:val="center"/>
          </w:tcPr>
          <w:p w14:paraId="3BFF3A93" w14:textId="77777777" w:rsidR="00E27C53" w:rsidRPr="00AE1407" w:rsidRDefault="00E27C53" w:rsidP="001A543D">
            <w:pPr>
              <w:jc w:val="right"/>
              <w:rPr>
                <w:noProof/>
              </w:rPr>
            </w:pPr>
            <w:r w:rsidRPr="00AE1407">
              <w:rPr>
                <w:noProof/>
              </w:rPr>
              <w:t>Жиро рачун и назив банке</w:t>
            </w:r>
          </w:p>
        </w:tc>
        <w:tc>
          <w:tcPr>
            <w:tcW w:w="3155" w:type="dxa"/>
          </w:tcPr>
          <w:p w14:paraId="4976EC1F" w14:textId="77777777" w:rsidR="00E27C53" w:rsidRPr="00AE1407" w:rsidRDefault="00E27C53" w:rsidP="001A543D">
            <w:pPr>
              <w:jc w:val="right"/>
              <w:rPr>
                <w:b/>
                <w:noProof/>
              </w:rPr>
            </w:pPr>
          </w:p>
        </w:tc>
      </w:tr>
      <w:tr w:rsidR="00E27C53" w:rsidRPr="00AE1407" w14:paraId="5E50A8B2" w14:textId="77777777" w:rsidTr="001A543D">
        <w:tc>
          <w:tcPr>
            <w:tcW w:w="15310" w:type="dxa"/>
            <w:gridSpan w:val="6"/>
          </w:tcPr>
          <w:p w14:paraId="1AEF02F1" w14:textId="77777777" w:rsidR="00E27C53" w:rsidRPr="00721EAC" w:rsidRDefault="00E27C53" w:rsidP="003F3C88">
            <w:pPr>
              <w:jc w:val="center"/>
              <w:rPr>
                <w:b/>
                <w:noProof/>
              </w:rPr>
            </w:pPr>
            <w:r w:rsidRPr="00721EAC">
              <w:rPr>
                <w:b/>
                <w:noProof/>
              </w:rPr>
              <w:t>Остали подаци које наручилац сматра релевантним за закључење уговора</w:t>
            </w:r>
          </w:p>
        </w:tc>
      </w:tr>
      <w:tr w:rsidR="00E27C53" w:rsidRPr="00AE1407" w14:paraId="5532C689" w14:textId="77777777" w:rsidTr="001A543D">
        <w:tc>
          <w:tcPr>
            <w:tcW w:w="5245" w:type="dxa"/>
            <w:vMerge w:val="restart"/>
            <w:vAlign w:val="center"/>
          </w:tcPr>
          <w:p w14:paraId="5764AA00" w14:textId="77777777" w:rsidR="00E27C53" w:rsidRPr="00721EAC" w:rsidRDefault="00E27C53" w:rsidP="001A543D">
            <w:pPr>
              <w:rPr>
                <w:noProof/>
              </w:rPr>
            </w:pPr>
            <w:r w:rsidRPr="00721EAC">
              <w:rPr>
                <w:noProof/>
              </w:rPr>
              <w:t>Начин подношења понуде (заокружити)</w:t>
            </w:r>
          </w:p>
        </w:tc>
        <w:tc>
          <w:tcPr>
            <w:tcW w:w="426" w:type="dxa"/>
          </w:tcPr>
          <w:p w14:paraId="4BDAAD12" w14:textId="77777777" w:rsidR="00E27C53" w:rsidRPr="00AE1407" w:rsidRDefault="00E27C53" w:rsidP="001A543D">
            <w:pPr>
              <w:rPr>
                <w:noProof/>
              </w:rPr>
            </w:pPr>
            <w:r w:rsidRPr="00AE1407">
              <w:rPr>
                <w:noProof/>
              </w:rPr>
              <w:t>а</w:t>
            </w:r>
          </w:p>
        </w:tc>
        <w:tc>
          <w:tcPr>
            <w:tcW w:w="9639" w:type="dxa"/>
            <w:gridSpan w:val="4"/>
          </w:tcPr>
          <w:p w14:paraId="1F2E7B09" w14:textId="77777777" w:rsidR="00E27C53" w:rsidRPr="00AE1407" w:rsidRDefault="00E27C53" w:rsidP="001A543D">
            <w:pPr>
              <w:rPr>
                <w:noProof/>
              </w:rPr>
            </w:pPr>
            <w:r w:rsidRPr="00AE1407">
              <w:rPr>
                <w:noProof/>
              </w:rPr>
              <w:t>Самостална понуда</w:t>
            </w:r>
          </w:p>
        </w:tc>
      </w:tr>
      <w:tr w:rsidR="00E27C53" w:rsidRPr="00AE1407" w14:paraId="122293C5" w14:textId="77777777" w:rsidTr="001A543D">
        <w:tc>
          <w:tcPr>
            <w:tcW w:w="5245" w:type="dxa"/>
            <w:vMerge/>
          </w:tcPr>
          <w:p w14:paraId="17F74D70" w14:textId="77777777" w:rsidR="00E27C53" w:rsidRPr="00721EAC" w:rsidRDefault="00E27C53" w:rsidP="001A543D">
            <w:pPr>
              <w:rPr>
                <w:b/>
                <w:noProof/>
              </w:rPr>
            </w:pPr>
          </w:p>
        </w:tc>
        <w:tc>
          <w:tcPr>
            <w:tcW w:w="426" w:type="dxa"/>
          </w:tcPr>
          <w:p w14:paraId="05628919" w14:textId="77777777" w:rsidR="00E27C53" w:rsidRPr="00AE1407" w:rsidRDefault="00E27C53" w:rsidP="001A543D">
            <w:pPr>
              <w:rPr>
                <w:noProof/>
              </w:rPr>
            </w:pPr>
            <w:r w:rsidRPr="00AE1407">
              <w:rPr>
                <w:noProof/>
              </w:rPr>
              <w:t>б</w:t>
            </w:r>
          </w:p>
        </w:tc>
        <w:tc>
          <w:tcPr>
            <w:tcW w:w="9639" w:type="dxa"/>
            <w:gridSpan w:val="4"/>
          </w:tcPr>
          <w:p w14:paraId="30323B88" w14:textId="77777777" w:rsidR="00E27C53" w:rsidRPr="00AE1407" w:rsidRDefault="00E27C53" w:rsidP="001A543D">
            <w:pPr>
              <w:rPr>
                <w:noProof/>
              </w:rPr>
            </w:pPr>
            <w:r w:rsidRPr="00AE1407">
              <w:rPr>
                <w:noProof/>
              </w:rPr>
              <w:t>Заједничка понуда</w:t>
            </w:r>
          </w:p>
        </w:tc>
      </w:tr>
      <w:tr w:rsidR="00E27C53" w:rsidRPr="00AE1407" w14:paraId="6C04426E" w14:textId="77777777" w:rsidTr="001A543D">
        <w:tc>
          <w:tcPr>
            <w:tcW w:w="5245" w:type="dxa"/>
            <w:vMerge/>
          </w:tcPr>
          <w:p w14:paraId="538BAB5B" w14:textId="77777777" w:rsidR="00E27C53" w:rsidRPr="00721EAC" w:rsidRDefault="00E27C53" w:rsidP="001A543D">
            <w:pPr>
              <w:rPr>
                <w:b/>
                <w:noProof/>
              </w:rPr>
            </w:pPr>
          </w:p>
        </w:tc>
        <w:tc>
          <w:tcPr>
            <w:tcW w:w="426" w:type="dxa"/>
          </w:tcPr>
          <w:p w14:paraId="3039A424" w14:textId="77777777" w:rsidR="00E27C53" w:rsidRPr="00AE1407" w:rsidRDefault="00E27C53" w:rsidP="001A543D">
            <w:pPr>
              <w:rPr>
                <w:noProof/>
              </w:rPr>
            </w:pPr>
            <w:r w:rsidRPr="00AE1407">
              <w:rPr>
                <w:noProof/>
              </w:rPr>
              <w:t>в</w:t>
            </w:r>
          </w:p>
        </w:tc>
        <w:tc>
          <w:tcPr>
            <w:tcW w:w="9639" w:type="dxa"/>
            <w:gridSpan w:val="4"/>
          </w:tcPr>
          <w:p w14:paraId="2E5ACA01" w14:textId="77777777" w:rsidR="00E27C53" w:rsidRPr="00AE1407" w:rsidRDefault="00E27C53" w:rsidP="001A543D">
            <w:pPr>
              <w:rPr>
                <w:noProof/>
              </w:rPr>
            </w:pPr>
            <w:r w:rsidRPr="00AE1407">
              <w:rPr>
                <w:noProof/>
              </w:rPr>
              <w:t>Понуда са подизвођачем</w:t>
            </w:r>
          </w:p>
        </w:tc>
      </w:tr>
      <w:tr w:rsidR="00E27C53" w:rsidRPr="009E1C54" w14:paraId="4978B075" w14:textId="77777777" w:rsidTr="001A543D">
        <w:trPr>
          <w:trHeight w:val="293"/>
        </w:trPr>
        <w:tc>
          <w:tcPr>
            <w:tcW w:w="5245" w:type="dxa"/>
          </w:tcPr>
          <w:p w14:paraId="7A756D65" w14:textId="77777777" w:rsidR="00E27C53" w:rsidRPr="00721EAC" w:rsidRDefault="00E27C53" w:rsidP="001A543D">
            <w:pPr>
              <w:rPr>
                <w:noProof/>
              </w:rPr>
            </w:pPr>
            <w:r w:rsidRPr="00721EAC">
              <w:t>Начин, рок и услови плаћања</w:t>
            </w:r>
          </w:p>
        </w:tc>
        <w:tc>
          <w:tcPr>
            <w:tcW w:w="10065" w:type="dxa"/>
            <w:gridSpan w:val="5"/>
          </w:tcPr>
          <w:p w14:paraId="05F2AA37" w14:textId="77777777" w:rsidR="00E27C53" w:rsidRPr="009E1C54" w:rsidRDefault="00E27C53" w:rsidP="001A543D">
            <w:pPr>
              <w:rPr>
                <w:b/>
                <w:noProof/>
                <w:highlight w:val="yellow"/>
              </w:rPr>
            </w:pPr>
          </w:p>
        </w:tc>
      </w:tr>
      <w:tr w:rsidR="00E27C53" w:rsidRPr="009E1C54" w14:paraId="733E9CC6" w14:textId="77777777" w:rsidTr="001A543D">
        <w:trPr>
          <w:trHeight w:val="283"/>
        </w:trPr>
        <w:tc>
          <w:tcPr>
            <w:tcW w:w="5245" w:type="dxa"/>
          </w:tcPr>
          <w:p w14:paraId="3616665A" w14:textId="77777777" w:rsidR="00E27C53" w:rsidRPr="00721EAC" w:rsidRDefault="00E27C53" w:rsidP="001A0C12">
            <w:pPr>
              <w:rPr>
                <w:noProof/>
                <w:lang w:val="sr-Cyrl-RS"/>
              </w:rPr>
            </w:pPr>
            <w:r w:rsidRPr="00721EAC">
              <w:t xml:space="preserve">Рок </w:t>
            </w:r>
            <w:r w:rsidR="001A0C12" w:rsidRPr="00721EAC">
              <w:rPr>
                <w:lang w:val="sr-Cyrl-RS"/>
              </w:rPr>
              <w:t>израде пројектне документације</w:t>
            </w:r>
          </w:p>
        </w:tc>
        <w:tc>
          <w:tcPr>
            <w:tcW w:w="10065" w:type="dxa"/>
            <w:gridSpan w:val="5"/>
          </w:tcPr>
          <w:p w14:paraId="1461491D" w14:textId="77777777" w:rsidR="00E27C53" w:rsidRPr="009E1C54" w:rsidRDefault="00E27C53" w:rsidP="001A543D">
            <w:pPr>
              <w:rPr>
                <w:b/>
                <w:noProof/>
                <w:highlight w:val="yellow"/>
              </w:rPr>
            </w:pPr>
          </w:p>
        </w:tc>
      </w:tr>
      <w:tr w:rsidR="00E27C53" w:rsidRPr="009E1C54" w14:paraId="26F9785E" w14:textId="77777777" w:rsidTr="001A543D">
        <w:trPr>
          <w:trHeight w:val="283"/>
        </w:trPr>
        <w:tc>
          <w:tcPr>
            <w:tcW w:w="5245" w:type="dxa"/>
          </w:tcPr>
          <w:p w14:paraId="44113D75" w14:textId="77777777" w:rsidR="00E27C53" w:rsidRPr="00721EAC" w:rsidRDefault="00E27C53" w:rsidP="00721EAC">
            <w:pPr>
              <w:rPr>
                <w:lang w:val="sr-Cyrl-RS"/>
              </w:rPr>
            </w:pPr>
            <w:r w:rsidRPr="00721EAC">
              <w:t xml:space="preserve">Рок </w:t>
            </w:r>
            <w:r w:rsidR="00721EAC" w:rsidRPr="00721EAC">
              <w:rPr>
                <w:lang w:val="sr-Cyrl-RS"/>
              </w:rPr>
              <w:t>одзива ради извршења</w:t>
            </w:r>
          </w:p>
        </w:tc>
        <w:tc>
          <w:tcPr>
            <w:tcW w:w="10065" w:type="dxa"/>
            <w:gridSpan w:val="5"/>
          </w:tcPr>
          <w:p w14:paraId="646F9023" w14:textId="77777777" w:rsidR="00E27C53" w:rsidRPr="009E1C54" w:rsidRDefault="00E27C53" w:rsidP="001A543D">
            <w:pPr>
              <w:rPr>
                <w:b/>
                <w:noProof/>
                <w:highlight w:val="yellow"/>
              </w:rPr>
            </w:pPr>
          </w:p>
        </w:tc>
      </w:tr>
    </w:tbl>
    <w:p w14:paraId="4B8B65F8" w14:textId="77777777" w:rsidR="00E27C53" w:rsidRDefault="00E27C53" w:rsidP="00E27C53">
      <w:pPr>
        <w:rPr>
          <w:noProof/>
          <w:lang w:val="sl-SI"/>
        </w:rPr>
      </w:pPr>
      <w:r>
        <w:rPr>
          <w:noProof/>
        </w:rPr>
        <w:br w:type="page"/>
      </w:r>
    </w:p>
    <w:p w14:paraId="3DD3C14C" w14:textId="77777777" w:rsidR="00E27C53" w:rsidRDefault="00E27C53" w:rsidP="00E27C53">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67"/>
        <w:gridCol w:w="2888"/>
        <w:gridCol w:w="1088"/>
        <w:gridCol w:w="1178"/>
        <w:gridCol w:w="1910"/>
        <w:gridCol w:w="1910"/>
        <w:gridCol w:w="844"/>
        <w:gridCol w:w="1066"/>
        <w:gridCol w:w="1910"/>
        <w:gridCol w:w="723"/>
      </w:tblGrid>
      <w:tr w:rsidR="00307F37" w:rsidRPr="00CF79F4" w14:paraId="5A760F9E" w14:textId="77777777" w:rsidTr="00D87C79">
        <w:trPr>
          <w:trHeight w:val="262"/>
        </w:trPr>
        <w:tc>
          <w:tcPr>
            <w:tcW w:w="194" w:type="pct"/>
            <w:gridSpan w:val="2"/>
            <w:vAlign w:val="center"/>
          </w:tcPr>
          <w:p w14:paraId="7FAB5127" w14:textId="77777777" w:rsidR="00307F37" w:rsidRPr="00CF79F4" w:rsidRDefault="00307F37" w:rsidP="00D87C79">
            <w:pPr>
              <w:autoSpaceDE w:val="0"/>
              <w:autoSpaceDN w:val="0"/>
              <w:adjustRightInd w:val="0"/>
              <w:jc w:val="center"/>
              <w:rPr>
                <w:noProof/>
                <w:lang w:val="en-US"/>
              </w:rPr>
            </w:pPr>
            <w:r w:rsidRPr="00CF79F4">
              <w:rPr>
                <w:noProof/>
              </w:rPr>
              <w:t>Р.БР</w:t>
            </w:r>
          </w:p>
        </w:tc>
        <w:tc>
          <w:tcPr>
            <w:tcW w:w="1027" w:type="pct"/>
            <w:vAlign w:val="center"/>
          </w:tcPr>
          <w:p w14:paraId="6A554F7C" w14:textId="77777777" w:rsidR="00307F37" w:rsidRPr="004F258B" w:rsidRDefault="00307F37" w:rsidP="00D87C79">
            <w:pPr>
              <w:autoSpaceDE w:val="0"/>
              <w:autoSpaceDN w:val="0"/>
              <w:adjustRightInd w:val="0"/>
              <w:jc w:val="center"/>
              <w:rPr>
                <w:noProof/>
                <w:lang w:val="en-US"/>
              </w:rPr>
            </w:pPr>
            <w:r w:rsidRPr="004F258B">
              <w:rPr>
                <w:noProof/>
                <w:lang w:val="en-US"/>
              </w:rPr>
              <w:t>Назив</w:t>
            </w:r>
          </w:p>
        </w:tc>
        <w:tc>
          <w:tcPr>
            <w:tcW w:w="387" w:type="pct"/>
            <w:vAlign w:val="center"/>
          </w:tcPr>
          <w:p w14:paraId="65D72DDF" w14:textId="77777777" w:rsidR="00307F37" w:rsidRPr="00CF79F4" w:rsidRDefault="00307F37" w:rsidP="00D87C79">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0B07BE73" w14:textId="77777777" w:rsidR="00307F37" w:rsidRPr="00CF79F4" w:rsidRDefault="00307F37" w:rsidP="00D87C79">
            <w:pPr>
              <w:autoSpaceDE w:val="0"/>
              <w:autoSpaceDN w:val="0"/>
              <w:adjustRightInd w:val="0"/>
              <w:jc w:val="center"/>
              <w:rPr>
                <w:noProof/>
                <w:lang w:val="en-US"/>
              </w:rPr>
            </w:pPr>
            <w:r w:rsidRPr="00CF79F4">
              <w:rPr>
                <w:noProof/>
                <w:lang w:val="en-US"/>
              </w:rPr>
              <w:t>Количина</w:t>
            </w:r>
          </w:p>
        </w:tc>
        <w:tc>
          <w:tcPr>
            <w:tcW w:w="679" w:type="pct"/>
            <w:vAlign w:val="center"/>
          </w:tcPr>
          <w:p w14:paraId="4321ED9C" w14:textId="77777777" w:rsidR="00307F37" w:rsidRPr="00CF79F4" w:rsidRDefault="00307F37" w:rsidP="00D87C79">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07A55D7B" w14:textId="77777777" w:rsidR="00307F37" w:rsidRPr="002A52DF" w:rsidRDefault="00307F37" w:rsidP="00D87C79">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gridSpan w:val="2"/>
            <w:vAlign w:val="center"/>
          </w:tcPr>
          <w:p w14:paraId="6DFFE90F" w14:textId="77777777" w:rsidR="00307F37" w:rsidRPr="00CF79F4" w:rsidRDefault="00307F37" w:rsidP="00D87C79">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0D9CD931" w14:textId="77777777" w:rsidR="00307F37" w:rsidRPr="00CF79F4" w:rsidRDefault="00307F37" w:rsidP="00D87C79">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5544E047" w14:textId="77777777" w:rsidR="00307F37" w:rsidRPr="00CF79F4" w:rsidRDefault="00307F37" w:rsidP="00D87C79">
            <w:pPr>
              <w:pStyle w:val="BodyText"/>
              <w:jc w:val="center"/>
              <w:rPr>
                <w:noProof/>
                <w:szCs w:val="24"/>
              </w:rPr>
            </w:pPr>
            <w:r w:rsidRPr="00CF79F4">
              <w:rPr>
                <w:noProof/>
                <w:szCs w:val="24"/>
              </w:rPr>
              <w:t>Стопа</w:t>
            </w:r>
          </w:p>
          <w:p w14:paraId="4E5CD577" w14:textId="77777777" w:rsidR="00307F37" w:rsidRPr="00CF79F4" w:rsidRDefault="00307F37" w:rsidP="00D87C79">
            <w:pPr>
              <w:autoSpaceDE w:val="0"/>
              <w:autoSpaceDN w:val="0"/>
              <w:adjustRightInd w:val="0"/>
              <w:jc w:val="center"/>
              <w:rPr>
                <w:noProof/>
                <w:highlight w:val="green"/>
                <w:lang w:val="sr-Cyrl-RS"/>
              </w:rPr>
            </w:pPr>
            <w:r w:rsidRPr="00CF79F4">
              <w:rPr>
                <w:noProof/>
              </w:rPr>
              <w:t>ПДВ-а</w:t>
            </w:r>
          </w:p>
        </w:tc>
      </w:tr>
      <w:tr w:rsidR="00307F37" w:rsidRPr="00F85647" w14:paraId="50DC8F1B" w14:textId="77777777" w:rsidTr="00D87C79">
        <w:trPr>
          <w:trHeight w:val="288"/>
        </w:trPr>
        <w:tc>
          <w:tcPr>
            <w:tcW w:w="194" w:type="pct"/>
            <w:gridSpan w:val="2"/>
          </w:tcPr>
          <w:p w14:paraId="7E4214FC" w14:textId="77777777" w:rsidR="00307F37" w:rsidRPr="00F85647" w:rsidRDefault="00307F37" w:rsidP="00D87C79">
            <w:pPr>
              <w:autoSpaceDE w:val="0"/>
              <w:autoSpaceDN w:val="0"/>
              <w:adjustRightInd w:val="0"/>
              <w:jc w:val="center"/>
              <w:rPr>
                <w:noProof/>
              </w:rPr>
            </w:pPr>
            <w:r w:rsidRPr="00F85647">
              <w:rPr>
                <w:noProof/>
              </w:rPr>
              <w:t>1</w:t>
            </w:r>
          </w:p>
        </w:tc>
        <w:tc>
          <w:tcPr>
            <w:tcW w:w="1027" w:type="pct"/>
          </w:tcPr>
          <w:p w14:paraId="482BF9AA" w14:textId="77777777" w:rsidR="00307F37" w:rsidRPr="004F258B" w:rsidRDefault="00307F37" w:rsidP="00D87C79">
            <w:pPr>
              <w:autoSpaceDE w:val="0"/>
              <w:autoSpaceDN w:val="0"/>
              <w:adjustRightInd w:val="0"/>
              <w:jc w:val="center"/>
              <w:rPr>
                <w:noProof/>
                <w:lang w:val="en-US"/>
              </w:rPr>
            </w:pPr>
            <w:r w:rsidRPr="004F258B">
              <w:rPr>
                <w:noProof/>
                <w:lang w:val="en-US"/>
              </w:rPr>
              <w:t>2</w:t>
            </w:r>
          </w:p>
        </w:tc>
        <w:tc>
          <w:tcPr>
            <w:tcW w:w="387" w:type="pct"/>
          </w:tcPr>
          <w:p w14:paraId="5A15BACF" w14:textId="77777777" w:rsidR="00307F37" w:rsidRPr="00F85647" w:rsidRDefault="00307F37" w:rsidP="00D87C79">
            <w:pPr>
              <w:autoSpaceDE w:val="0"/>
              <w:autoSpaceDN w:val="0"/>
              <w:adjustRightInd w:val="0"/>
              <w:jc w:val="center"/>
              <w:rPr>
                <w:noProof/>
                <w:lang w:val="en-US"/>
              </w:rPr>
            </w:pPr>
            <w:r w:rsidRPr="00F85647">
              <w:rPr>
                <w:noProof/>
                <w:lang w:val="en-US"/>
              </w:rPr>
              <w:t>3</w:t>
            </w:r>
          </w:p>
        </w:tc>
        <w:tc>
          <w:tcPr>
            <w:tcW w:w="419" w:type="pct"/>
          </w:tcPr>
          <w:p w14:paraId="0EAC7F0E" w14:textId="77777777" w:rsidR="00307F37" w:rsidRPr="00F85647" w:rsidRDefault="00307F37" w:rsidP="00D87C79">
            <w:pPr>
              <w:autoSpaceDE w:val="0"/>
              <w:autoSpaceDN w:val="0"/>
              <w:adjustRightInd w:val="0"/>
              <w:jc w:val="center"/>
              <w:rPr>
                <w:noProof/>
                <w:lang w:val="en-US"/>
              </w:rPr>
            </w:pPr>
            <w:r w:rsidRPr="00F85647">
              <w:rPr>
                <w:noProof/>
                <w:lang w:val="en-US"/>
              </w:rPr>
              <w:t>4</w:t>
            </w:r>
          </w:p>
        </w:tc>
        <w:tc>
          <w:tcPr>
            <w:tcW w:w="679" w:type="pct"/>
          </w:tcPr>
          <w:p w14:paraId="0A92E620" w14:textId="77777777" w:rsidR="00307F37" w:rsidRPr="00F85647" w:rsidRDefault="00307F37" w:rsidP="00D87C79">
            <w:pPr>
              <w:autoSpaceDE w:val="0"/>
              <w:autoSpaceDN w:val="0"/>
              <w:adjustRightInd w:val="0"/>
              <w:jc w:val="center"/>
              <w:rPr>
                <w:noProof/>
                <w:lang w:val="en-US"/>
              </w:rPr>
            </w:pPr>
            <w:r w:rsidRPr="00F85647">
              <w:rPr>
                <w:noProof/>
                <w:lang w:val="en-US"/>
              </w:rPr>
              <w:t>5</w:t>
            </w:r>
          </w:p>
        </w:tc>
        <w:tc>
          <w:tcPr>
            <w:tcW w:w="679" w:type="pct"/>
          </w:tcPr>
          <w:p w14:paraId="40930948" w14:textId="77777777" w:rsidR="00307F37" w:rsidRPr="00F85647" w:rsidRDefault="00307F37" w:rsidP="00D87C79">
            <w:pPr>
              <w:autoSpaceDE w:val="0"/>
              <w:autoSpaceDN w:val="0"/>
              <w:adjustRightInd w:val="0"/>
              <w:jc w:val="center"/>
              <w:rPr>
                <w:noProof/>
                <w:lang w:val="en-US"/>
              </w:rPr>
            </w:pPr>
            <w:r w:rsidRPr="00F85647">
              <w:rPr>
                <w:noProof/>
                <w:lang w:val="en-US"/>
              </w:rPr>
              <w:t>6</w:t>
            </w:r>
          </w:p>
        </w:tc>
        <w:tc>
          <w:tcPr>
            <w:tcW w:w="679" w:type="pct"/>
            <w:gridSpan w:val="2"/>
          </w:tcPr>
          <w:p w14:paraId="63D7D6B6" w14:textId="77777777" w:rsidR="00307F37" w:rsidRPr="00F85647" w:rsidRDefault="00307F37" w:rsidP="00D87C79">
            <w:pPr>
              <w:autoSpaceDE w:val="0"/>
              <w:autoSpaceDN w:val="0"/>
              <w:adjustRightInd w:val="0"/>
              <w:jc w:val="center"/>
              <w:rPr>
                <w:noProof/>
                <w:lang w:val="en-US"/>
              </w:rPr>
            </w:pPr>
            <w:r w:rsidRPr="00F85647">
              <w:rPr>
                <w:noProof/>
                <w:lang w:val="en-US"/>
              </w:rPr>
              <w:t>7</w:t>
            </w:r>
          </w:p>
        </w:tc>
        <w:tc>
          <w:tcPr>
            <w:tcW w:w="679" w:type="pct"/>
          </w:tcPr>
          <w:p w14:paraId="6A54EFDD" w14:textId="77777777" w:rsidR="00307F37" w:rsidRPr="00F85647" w:rsidRDefault="00307F37" w:rsidP="00D87C79">
            <w:pPr>
              <w:autoSpaceDE w:val="0"/>
              <w:autoSpaceDN w:val="0"/>
              <w:adjustRightInd w:val="0"/>
              <w:jc w:val="center"/>
              <w:rPr>
                <w:noProof/>
              </w:rPr>
            </w:pPr>
            <w:r w:rsidRPr="00F85647">
              <w:rPr>
                <w:noProof/>
              </w:rPr>
              <w:t>8</w:t>
            </w:r>
          </w:p>
        </w:tc>
        <w:tc>
          <w:tcPr>
            <w:tcW w:w="257" w:type="pct"/>
          </w:tcPr>
          <w:p w14:paraId="5782D2C4" w14:textId="77777777" w:rsidR="00307F37" w:rsidRPr="00F85647" w:rsidRDefault="00307F37" w:rsidP="00D87C79">
            <w:pPr>
              <w:autoSpaceDE w:val="0"/>
              <w:autoSpaceDN w:val="0"/>
              <w:adjustRightInd w:val="0"/>
              <w:jc w:val="center"/>
              <w:rPr>
                <w:noProof/>
              </w:rPr>
            </w:pPr>
            <w:r w:rsidRPr="00F85647">
              <w:rPr>
                <w:noProof/>
              </w:rPr>
              <w:t>9</w:t>
            </w:r>
          </w:p>
        </w:tc>
      </w:tr>
      <w:tr w:rsidR="00307F37" w:rsidRPr="00F85647" w14:paraId="01ED0947" w14:textId="77777777" w:rsidTr="00D87C79">
        <w:trPr>
          <w:trHeight w:val="288"/>
        </w:trPr>
        <w:tc>
          <w:tcPr>
            <w:tcW w:w="194" w:type="pct"/>
            <w:gridSpan w:val="2"/>
            <w:tcBorders>
              <w:top w:val="single" w:sz="8" w:space="0" w:color="auto"/>
              <w:left w:val="single" w:sz="8" w:space="0" w:color="auto"/>
              <w:bottom w:val="single" w:sz="8" w:space="0" w:color="auto"/>
              <w:right w:val="single" w:sz="8" w:space="0" w:color="auto"/>
            </w:tcBorders>
          </w:tcPr>
          <w:p w14:paraId="386AD9D9" w14:textId="77777777" w:rsidR="00307F37" w:rsidRPr="00DD51C9" w:rsidRDefault="00307F37" w:rsidP="00D87C79">
            <w:pPr>
              <w:autoSpaceDE w:val="0"/>
              <w:autoSpaceDN w:val="0"/>
              <w:adjustRightInd w:val="0"/>
              <w:jc w:val="center"/>
              <w:rPr>
                <w:noProof/>
                <w:lang w:val="sr-Cyrl-RS"/>
              </w:rPr>
            </w:pPr>
            <w:r w:rsidRPr="00F85647">
              <w:rPr>
                <w:noProof/>
              </w:rPr>
              <w:t>1</w:t>
            </w:r>
            <w:r>
              <w:rPr>
                <w:noProof/>
                <w:lang w:val="sr-Cyrl-RS"/>
              </w:rPr>
              <w:t>.1</w:t>
            </w:r>
          </w:p>
        </w:tc>
        <w:tc>
          <w:tcPr>
            <w:tcW w:w="1027" w:type="pct"/>
            <w:tcBorders>
              <w:top w:val="single" w:sz="8" w:space="0" w:color="auto"/>
              <w:left w:val="single" w:sz="8" w:space="0" w:color="auto"/>
              <w:bottom w:val="single" w:sz="8" w:space="0" w:color="auto"/>
              <w:right w:val="single" w:sz="8" w:space="0" w:color="auto"/>
            </w:tcBorders>
          </w:tcPr>
          <w:p w14:paraId="763427E8" w14:textId="77777777" w:rsidR="00307F37" w:rsidRPr="004F258B" w:rsidRDefault="00307F37" w:rsidP="00307F37">
            <w:pPr>
              <w:pStyle w:val="Footer"/>
              <w:rPr>
                <w:lang w:val="sr-Cyrl-RS"/>
              </w:rPr>
            </w:pPr>
            <w:r>
              <w:rPr>
                <w:noProof/>
                <w:lang w:val="sr-Cyrl-RS"/>
              </w:rPr>
              <w:t>Израда пројекта-п</w:t>
            </w:r>
            <w:r w:rsidRPr="003422C0">
              <w:rPr>
                <w:noProof/>
                <w:lang w:val="sr-Cyrl-RS"/>
              </w:rPr>
              <w:t>ројект</w:t>
            </w:r>
            <w:r>
              <w:rPr>
                <w:noProof/>
                <w:lang w:val="sr-Cyrl-RS"/>
              </w:rPr>
              <w:t xml:space="preserve">овање </w:t>
            </w:r>
            <w:r w:rsidRPr="003422C0">
              <w:rPr>
                <w:noProof/>
                <w:lang w:val="sr-Cyrl-RS"/>
              </w:rPr>
              <w:t>енергетских каблова за потребе ЦТ-а и магнетне резонанце у Центру за радиологију и Ургентном центру</w:t>
            </w:r>
          </w:p>
        </w:tc>
        <w:tc>
          <w:tcPr>
            <w:tcW w:w="387" w:type="pct"/>
            <w:tcBorders>
              <w:top w:val="single" w:sz="8" w:space="0" w:color="auto"/>
              <w:left w:val="single" w:sz="8" w:space="0" w:color="auto"/>
              <w:bottom w:val="single" w:sz="8" w:space="0" w:color="auto"/>
              <w:right w:val="single" w:sz="8" w:space="0" w:color="auto"/>
            </w:tcBorders>
          </w:tcPr>
          <w:p w14:paraId="49EBD376" w14:textId="77777777" w:rsidR="00307F37" w:rsidRPr="004F258B" w:rsidRDefault="00307F37" w:rsidP="00D87C79">
            <w:pPr>
              <w:autoSpaceDE w:val="0"/>
              <w:autoSpaceDN w:val="0"/>
              <w:adjustRightInd w:val="0"/>
              <w:jc w:val="center"/>
              <w:rPr>
                <w:noProof/>
                <w:lang w:val="sr-Cyrl-RS"/>
              </w:rPr>
            </w:pPr>
            <w:r w:rsidRPr="004F258B">
              <w:rPr>
                <w:noProof/>
                <w:lang w:val="sr-Cyrl-RS"/>
              </w:rPr>
              <w:t>комплет</w:t>
            </w:r>
          </w:p>
        </w:tc>
        <w:tc>
          <w:tcPr>
            <w:tcW w:w="419" w:type="pct"/>
            <w:tcBorders>
              <w:top w:val="single" w:sz="8" w:space="0" w:color="auto"/>
              <w:left w:val="single" w:sz="8" w:space="0" w:color="auto"/>
              <w:bottom w:val="single" w:sz="8" w:space="0" w:color="auto"/>
              <w:right w:val="single" w:sz="8" w:space="0" w:color="auto"/>
            </w:tcBorders>
          </w:tcPr>
          <w:p w14:paraId="771C2A29" w14:textId="77777777" w:rsidR="00307F37" w:rsidRPr="00DD51C9" w:rsidRDefault="00307F37" w:rsidP="00D87C79">
            <w:pPr>
              <w:autoSpaceDE w:val="0"/>
              <w:autoSpaceDN w:val="0"/>
              <w:adjustRightInd w:val="0"/>
              <w:jc w:val="center"/>
              <w:rPr>
                <w:noProof/>
                <w:lang w:val="sr-Cyrl-RS"/>
              </w:rPr>
            </w:pPr>
            <w:r>
              <w:rPr>
                <w:noProof/>
                <w:lang w:val="sr-Cyrl-RS"/>
              </w:rPr>
              <w:t>1</w:t>
            </w:r>
          </w:p>
        </w:tc>
        <w:tc>
          <w:tcPr>
            <w:tcW w:w="679" w:type="pct"/>
            <w:tcBorders>
              <w:top w:val="single" w:sz="8" w:space="0" w:color="auto"/>
              <w:left w:val="single" w:sz="8" w:space="0" w:color="auto"/>
              <w:bottom w:val="single" w:sz="8" w:space="0" w:color="auto"/>
              <w:right w:val="single" w:sz="8" w:space="0" w:color="auto"/>
            </w:tcBorders>
          </w:tcPr>
          <w:p w14:paraId="0E8A4E00" w14:textId="77777777" w:rsidR="00307F37" w:rsidRPr="00DD51C9" w:rsidRDefault="00307F37" w:rsidP="00D87C79">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6ADF0713" w14:textId="77777777" w:rsidR="00307F37" w:rsidRPr="00DD51C9" w:rsidRDefault="00307F37" w:rsidP="00D87C79">
            <w:pPr>
              <w:autoSpaceDE w:val="0"/>
              <w:autoSpaceDN w:val="0"/>
              <w:adjustRightInd w:val="0"/>
              <w:jc w:val="center"/>
              <w:rPr>
                <w:noProof/>
                <w:lang w:val="sr-Cyrl-RS"/>
              </w:rPr>
            </w:pPr>
          </w:p>
        </w:tc>
        <w:tc>
          <w:tcPr>
            <w:tcW w:w="679" w:type="pct"/>
            <w:gridSpan w:val="2"/>
            <w:tcBorders>
              <w:top w:val="single" w:sz="8" w:space="0" w:color="auto"/>
              <w:left w:val="single" w:sz="8" w:space="0" w:color="auto"/>
              <w:bottom w:val="single" w:sz="8" w:space="0" w:color="auto"/>
              <w:right w:val="single" w:sz="8" w:space="0" w:color="auto"/>
            </w:tcBorders>
          </w:tcPr>
          <w:p w14:paraId="091F6322" w14:textId="77777777" w:rsidR="00307F37" w:rsidRPr="00DD51C9" w:rsidRDefault="00307F37" w:rsidP="00D87C79">
            <w:pPr>
              <w:autoSpaceDE w:val="0"/>
              <w:autoSpaceDN w:val="0"/>
              <w:adjustRightInd w:val="0"/>
              <w:jc w:val="center"/>
              <w:rPr>
                <w:noProof/>
                <w:lang w:val="sr-Cyrl-RS"/>
              </w:rPr>
            </w:pPr>
          </w:p>
        </w:tc>
        <w:tc>
          <w:tcPr>
            <w:tcW w:w="679" w:type="pct"/>
            <w:tcBorders>
              <w:top w:val="single" w:sz="8" w:space="0" w:color="auto"/>
              <w:left w:val="single" w:sz="8" w:space="0" w:color="auto"/>
              <w:bottom w:val="single" w:sz="8" w:space="0" w:color="auto"/>
              <w:right w:val="single" w:sz="8" w:space="0" w:color="auto"/>
            </w:tcBorders>
          </w:tcPr>
          <w:p w14:paraId="142AD351" w14:textId="77777777" w:rsidR="00307F37" w:rsidRPr="00DD51C9" w:rsidRDefault="00307F37" w:rsidP="00D87C79">
            <w:pPr>
              <w:autoSpaceDE w:val="0"/>
              <w:autoSpaceDN w:val="0"/>
              <w:adjustRightInd w:val="0"/>
              <w:jc w:val="center"/>
              <w:rPr>
                <w:noProof/>
                <w:lang w:val="sr-Cyrl-RS"/>
              </w:rPr>
            </w:pPr>
          </w:p>
        </w:tc>
        <w:tc>
          <w:tcPr>
            <w:tcW w:w="257" w:type="pct"/>
            <w:tcBorders>
              <w:top w:val="single" w:sz="8" w:space="0" w:color="auto"/>
              <w:left w:val="single" w:sz="8" w:space="0" w:color="auto"/>
              <w:bottom w:val="single" w:sz="8" w:space="0" w:color="auto"/>
              <w:right w:val="single" w:sz="8" w:space="0" w:color="auto"/>
            </w:tcBorders>
          </w:tcPr>
          <w:p w14:paraId="49F9743C" w14:textId="77777777" w:rsidR="00307F37" w:rsidRPr="00DD51C9" w:rsidRDefault="00307F37" w:rsidP="00D87C79">
            <w:pPr>
              <w:autoSpaceDE w:val="0"/>
              <w:autoSpaceDN w:val="0"/>
              <w:adjustRightInd w:val="0"/>
              <w:jc w:val="center"/>
              <w:rPr>
                <w:noProof/>
                <w:lang w:val="sr-Cyrl-RS"/>
              </w:rPr>
            </w:pPr>
          </w:p>
        </w:tc>
      </w:tr>
      <w:tr w:rsidR="00307F37" w:rsidRPr="00AE1407" w14:paraId="53B7E93A" w14:textId="77777777" w:rsidTr="00D87C79">
        <w:trPr>
          <w:trHeight w:val="274"/>
        </w:trPr>
        <w:tc>
          <w:tcPr>
            <w:tcW w:w="170" w:type="pct"/>
          </w:tcPr>
          <w:p w14:paraId="7D899659" w14:textId="77777777" w:rsidR="00307F37" w:rsidRPr="00AE1407" w:rsidRDefault="00307F37" w:rsidP="00D87C79">
            <w:pPr>
              <w:autoSpaceDE w:val="0"/>
              <w:autoSpaceDN w:val="0"/>
              <w:adjustRightInd w:val="0"/>
              <w:jc w:val="center"/>
              <w:rPr>
                <w:b/>
                <w:bCs/>
                <w:noProof/>
              </w:rPr>
            </w:pPr>
            <w:r>
              <w:rPr>
                <w:b/>
                <w:bCs/>
                <w:noProof/>
              </w:rPr>
              <w:t>I</w:t>
            </w:r>
          </w:p>
        </w:tc>
        <w:tc>
          <w:tcPr>
            <w:tcW w:w="3515" w:type="pct"/>
            <w:gridSpan w:val="7"/>
          </w:tcPr>
          <w:p w14:paraId="2259BEF6" w14:textId="77777777" w:rsidR="00307F37" w:rsidRPr="00AE1407" w:rsidRDefault="00307F37" w:rsidP="00D87C7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gridSpan w:val="3"/>
          </w:tcPr>
          <w:p w14:paraId="67FF99B0" w14:textId="77777777" w:rsidR="00307F37" w:rsidRPr="00AE1407" w:rsidRDefault="00307F37" w:rsidP="00D87C79">
            <w:pPr>
              <w:autoSpaceDE w:val="0"/>
              <w:autoSpaceDN w:val="0"/>
              <w:adjustRightInd w:val="0"/>
              <w:jc w:val="right"/>
              <w:rPr>
                <w:b/>
                <w:bCs/>
                <w:noProof/>
                <w:lang w:val="en-US"/>
              </w:rPr>
            </w:pPr>
          </w:p>
        </w:tc>
      </w:tr>
      <w:tr w:rsidR="00307F37" w:rsidRPr="00AE1407" w14:paraId="75BF297D" w14:textId="77777777" w:rsidTr="00D87C79">
        <w:trPr>
          <w:trHeight w:val="274"/>
        </w:trPr>
        <w:tc>
          <w:tcPr>
            <w:tcW w:w="170" w:type="pct"/>
          </w:tcPr>
          <w:p w14:paraId="517B2C50" w14:textId="77777777" w:rsidR="00307F37" w:rsidRPr="00AE1407" w:rsidRDefault="00307F37" w:rsidP="00D87C79">
            <w:pPr>
              <w:autoSpaceDE w:val="0"/>
              <w:autoSpaceDN w:val="0"/>
              <w:adjustRightInd w:val="0"/>
              <w:jc w:val="center"/>
              <w:rPr>
                <w:b/>
                <w:bCs/>
                <w:noProof/>
                <w:lang w:val="en-US"/>
              </w:rPr>
            </w:pPr>
            <w:r>
              <w:rPr>
                <w:b/>
                <w:bCs/>
                <w:noProof/>
                <w:lang w:val="en-US"/>
              </w:rPr>
              <w:t>II</w:t>
            </w:r>
          </w:p>
        </w:tc>
        <w:tc>
          <w:tcPr>
            <w:tcW w:w="3515" w:type="pct"/>
            <w:gridSpan w:val="7"/>
          </w:tcPr>
          <w:p w14:paraId="7D5FD585" w14:textId="77777777" w:rsidR="00307F37" w:rsidRPr="00AE1407" w:rsidRDefault="00307F37" w:rsidP="00D87C7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gridSpan w:val="3"/>
          </w:tcPr>
          <w:p w14:paraId="608F5510" w14:textId="77777777" w:rsidR="00307F37" w:rsidRPr="00AE1407" w:rsidRDefault="00307F37" w:rsidP="00D87C79">
            <w:pPr>
              <w:autoSpaceDE w:val="0"/>
              <w:autoSpaceDN w:val="0"/>
              <w:adjustRightInd w:val="0"/>
              <w:jc w:val="right"/>
              <w:rPr>
                <w:b/>
                <w:bCs/>
                <w:noProof/>
                <w:lang w:val="en-US"/>
              </w:rPr>
            </w:pPr>
          </w:p>
        </w:tc>
      </w:tr>
      <w:tr w:rsidR="00307F37" w:rsidRPr="00AE1407" w14:paraId="46046D94" w14:textId="77777777" w:rsidTr="00D87C79">
        <w:trPr>
          <w:trHeight w:val="274"/>
        </w:trPr>
        <w:tc>
          <w:tcPr>
            <w:tcW w:w="170" w:type="pct"/>
          </w:tcPr>
          <w:p w14:paraId="41A7A914" w14:textId="77777777" w:rsidR="00307F37" w:rsidRPr="00AE1407" w:rsidRDefault="00307F37" w:rsidP="00D87C79">
            <w:pPr>
              <w:autoSpaceDE w:val="0"/>
              <w:autoSpaceDN w:val="0"/>
              <w:adjustRightInd w:val="0"/>
              <w:jc w:val="center"/>
              <w:rPr>
                <w:b/>
                <w:bCs/>
                <w:noProof/>
                <w:lang w:val="en-US"/>
              </w:rPr>
            </w:pPr>
            <w:r>
              <w:rPr>
                <w:b/>
                <w:bCs/>
                <w:noProof/>
                <w:lang w:val="en-US"/>
              </w:rPr>
              <w:t>III</w:t>
            </w:r>
          </w:p>
        </w:tc>
        <w:tc>
          <w:tcPr>
            <w:tcW w:w="3515" w:type="pct"/>
            <w:gridSpan w:val="7"/>
          </w:tcPr>
          <w:p w14:paraId="580E4A18" w14:textId="77777777" w:rsidR="00307F37" w:rsidRPr="00AE1407" w:rsidRDefault="00307F37" w:rsidP="00D87C7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gridSpan w:val="3"/>
          </w:tcPr>
          <w:p w14:paraId="373D4ECA" w14:textId="77777777" w:rsidR="00307F37" w:rsidRPr="00AE1407" w:rsidRDefault="00307F37" w:rsidP="00D87C79">
            <w:pPr>
              <w:autoSpaceDE w:val="0"/>
              <w:autoSpaceDN w:val="0"/>
              <w:adjustRightInd w:val="0"/>
              <w:jc w:val="right"/>
              <w:rPr>
                <w:b/>
                <w:bCs/>
                <w:noProof/>
                <w:lang w:val="en-US"/>
              </w:rPr>
            </w:pPr>
          </w:p>
        </w:tc>
      </w:tr>
    </w:tbl>
    <w:p w14:paraId="32ECAA92" w14:textId="77777777" w:rsidR="00E27C53" w:rsidRDefault="00E27C53" w:rsidP="00E27C53">
      <w:pPr>
        <w:pStyle w:val="BodyText"/>
        <w:ind w:left="6480"/>
        <w:rPr>
          <w:noProof/>
          <w:szCs w:val="24"/>
        </w:rPr>
      </w:pPr>
    </w:p>
    <w:p w14:paraId="3C587AC8" w14:textId="77777777" w:rsidR="00E27C53" w:rsidRDefault="00E27C53" w:rsidP="00E27C53">
      <w:pPr>
        <w:pStyle w:val="BodyText"/>
        <w:ind w:left="6480"/>
        <w:rPr>
          <w:noProof/>
          <w:szCs w:val="24"/>
        </w:rPr>
      </w:pPr>
    </w:p>
    <w:p w14:paraId="296B1908" w14:textId="77777777" w:rsidR="00E27C53" w:rsidRPr="00AE1407" w:rsidRDefault="00E27C53" w:rsidP="00E27C53">
      <w:pPr>
        <w:pStyle w:val="BodyText"/>
        <w:ind w:left="6480"/>
        <w:rPr>
          <w:noProof/>
          <w:szCs w:val="24"/>
        </w:rPr>
      </w:pPr>
    </w:p>
    <w:p w14:paraId="0CAC2199"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291AE51"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9D93B0E" w14:textId="77777777" w:rsidR="00E27C53" w:rsidRPr="00CC366C" w:rsidRDefault="00E27C53" w:rsidP="00E27C53">
      <w:pPr>
        <w:sectPr w:rsidR="00E27C53" w:rsidRPr="00CC366C" w:rsidSect="001A543D">
          <w:pgSz w:w="16838" w:h="11906" w:orient="landscape"/>
          <w:pgMar w:top="1418" w:right="1418" w:bottom="1418" w:left="1418" w:header="709" w:footer="709" w:gutter="0"/>
          <w:cols w:space="708"/>
          <w:docGrid w:linePitch="360"/>
        </w:sectPr>
      </w:pPr>
      <w:r w:rsidRPr="00CC366C">
        <w:br w:type="page"/>
      </w:r>
      <w:bookmarkStart w:id="121" w:name="_Toc401143642"/>
    </w:p>
    <w:p w14:paraId="4DBB7BED" w14:textId="77777777" w:rsidR="00E27C53" w:rsidRPr="00360D95" w:rsidRDefault="00E27C53" w:rsidP="00E27C53">
      <w:pPr>
        <w:jc w:val="center"/>
        <w:rPr>
          <w:b/>
        </w:rPr>
      </w:pPr>
      <w:bookmarkStart w:id="122" w:name="_Toc440629954"/>
      <w:r w:rsidRPr="00360D95">
        <w:rPr>
          <w:b/>
        </w:rPr>
        <w:lastRenderedPageBreak/>
        <w:t>ОПШТИ ПОДАЦИ О ПОНУЂАЧУ ИЗ ГРУПЕ ПОНУЂАЧА</w:t>
      </w:r>
      <w:bookmarkEnd w:id="121"/>
      <w:bookmarkEnd w:id="122"/>
    </w:p>
    <w:p w14:paraId="2C8E05E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4EC4112D" w14:textId="77777777" w:rsidTr="001A543D">
        <w:tc>
          <w:tcPr>
            <w:tcW w:w="567" w:type="dxa"/>
            <w:vMerge w:val="restart"/>
            <w:shd w:val="clear" w:color="auto" w:fill="auto"/>
          </w:tcPr>
          <w:p w14:paraId="5F84F104" w14:textId="77777777" w:rsidR="00E27C53" w:rsidRPr="00C35CDB" w:rsidRDefault="00E27C53" w:rsidP="001A543D">
            <w:pPr>
              <w:snapToGrid w:val="0"/>
              <w:jc w:val="both"/>
            </w:pPr>
          </w:p>
          <w:p w14:paraId="0A1F0398" w14:textId="77777777" w:rsidR="00E27C53" w:rsidRPr="00C35CDB" w:rsidRDefault="00E27C53" w:rsidP="001A543D">
            <w:pPr>
              <w:jc w:val="both"/>
              <w:rPr>
                <w:rFonts w:eastAsia="TimesNewRomanPSMT"/>
                <w:bCs/>
                <w:i/>
                <w:lang w:val="en-US"/>
              </w:rPr>
            </w:pPr>
            <w:r w:rsidRPr="00C35CDB">
              <w:rPr>
                <w:rFonts w:eastAsia="TimesNewRomanPSMT"/>
                <w:bCs/>
                <w:i/>
                <w:lang w:val="en-US"/>
              </w:rPr>
              <w:t>1)</w:t>
            </w:r>
          </w:p>
          <w:p w14:paraId="62D9893A" w14:textId="77777777" w:rsidR="00E27C53" w:rsidRPr="00C35CDB" w:rsidRDefault="00E27C53" w:rsidP="001A543D">
            <w:pPr>
              <w:snapToGrid w:val="0"/>
              <w:jc w:val="both"/>
              <w:rPr>
                <w:rFonts w:eastAsia="TimesNewRomanPSMT"/>
                <w:bCs/>
                <w:i/>
                <w:lang w:val="en-US"/>
              </w:rPr>
            </w:pPr>
          </w:p>
          <w:p w14:paraId="4E7259F3" w14:textId="77777777" w:rsidR="00E27C53" w:rsidRPr="00C35CDB" w:rsidRDefault="00E27C53" w:rsidP="001A543D">
            <w:pPr>
              <w:snapToGrid w:val="0"/>
              <w:jc w:val="both"/>
              <w:rPr>
                <w:rFonts w:eastAsia="TimesNewRomanPSMT"/>
                <w:bCs/>
                <w:i/>
                <w:lang w:val="en-US"/>
              </w:rPr>
            </w:pPr>
          </w:p>
          <w:p w14:paraId="13F19DFD" w14:textId="77777777" w:rsidR="00E27C53" w:rsidRPr="00C35CDB" w:rsidRDefault="00E27C53" w:rsidP="001A543D">
            <w:pPr>
              <w:snapToGrid w:val="0"/>
              <w:jc w:val="both"/>
              <w:rPr>
                <w:rFonts w:eastAsia="TimesNewRomanPSMT"/>
                <w:bCs/>
                <w:i/>
                <w:lang w:val="en-US"/>
              </w:rPr>
            </w:pPr>
          </w:p>
          <w:p w14:paraId="3746BD2A"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2FD3CE53"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6B9F065D" w14:textId="77777777" w:rsidR="00E27C53" w:rsidRPr="00C35CDB" w:rsidRDefault="00E27C53" w:rsidP="001A543D">
            <w:pPr>
              <w:snapToGrid w:val="0"/>
              <w:jc w:val="both"/>
              <w:rPr>
                <w:rFonts w:eastAsia="TimesNewRomanPSMT"/>
                <w:b/>
                <w:bCs/>
              </w:rPr>
            </w:pPr>
          </w:p>
        </w:tc>
      </w:tr>
      <w:tr w:rsidR="00E27C53" w:rsidRPr="00C35CDB" w14:paraId="5F31B926" w14:textId="77777777" w:rsidTr="001A543D">
        <w:trPr>
          <w:trHeight w:val="526"/>
        </w:trPr>
        <w:tc>
          <w:tcPr>
            <w:tcW w:w="567" w:type="dxa"/>
            <w:vMerge/>
            <w:shd w:val="clear" w:color="auto" w:fill="auto"/>
          </w:tcPr>
          <w:p w14:paraId="52D3BAB2"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1FAE2638" w14:textId="77777777" w:rsidR="00E27C53" w:rsidRPr="00C35CDB" w:rsidRDefault="00E27C53" w:rsidP="001A543D">
            <w:pPr>
              <w:rPr>
                <w:b/>
              </w:rPr>
            </w:pPr>
            <w:r w:rsidRPr="00C35CDB">
              <w:rPr>
                <w:b/>
              </w:rPr>
              <w:t>Адреса седишта</w:t>
            </w:r>
          </w:p>
        </w:tc>
        <w:tc>
          <w:tcPr>
            <w:tcW w:w="4618" w:type="dxa"/>
            <w:shd w:val="clear" w:color="auto" w:fill="auto"/>
          </w:tcPr>
          <w:p w14:paraId="76FCE6DE" w14:textId="77777777" w:rsidR="00E27C53" w:rsidRPr="00C35CDB" w:rsidRDefault="00E27C53" w:rsidP="001A543D">
            <w:pPr>
              <w:snapToGrid w:val="0"/>
              <w:jc w:val="both"/>
              <w:rPr>
                <w:rFonts w:eastAsia="TimesNewRomanPSMT"/>
                <w:b/>
                <w:bCs/>
              </w:rPr>
            </w:pPr>
          </w:p>
        </w:tc>
      </w:tr>
      <w:tr w:rsidR="00E27C53" w:rsidRPr="00C35CDB" w14:paraId="3A96991C" w14:textId="77777777" w:rsidTr="001A543D">
        <w:tc>
          <w:tcPr>
            <w:tcW w:w="567" w:type="dxa"/>
            <w:vMerge/>
            <w:shd w:val="clear" w:color="auto" w:fill="auto"/>
          </w:tcPr>
          <w:p w14:paraId="1198D33B"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2EEC2B8B" w14:textId="77777777" w:rsidR="00E27C53" w:rsidRPr="00C35CDB" w:rsidRDefault="00E27C53" w:rsidP="001A543D">
            <w:pPr>
              <w:rPr>
                <w:b/>
              </w:rPr>
            </w:pPr>
            <w:r w:rsidRPr="00C35CDB">
              <w:rPr>
                <w:b/>
              </w:rPr>
              <w:t>Матични број</w:t>
            </w:r>
          </w:p>
        </w:tc>
        <w:tc>
          <w:tcPr>
            <w:tcW w:w="4618" w:type="dxa"/>
            <w:shd w:val="clear" w:color="auto" w:fill="auto"/>
          </w:tcPr>
          <w:p w14:paraId="354F344F" w14:textId="77777777" w:rsidR="00E27C53" w:rsidRPr="00C35CDB" w:rsidRDefault="00E27C53" w:rsidP="001A543D">
            <w:pPr>
              <w:snapToGrid w:val="0"/>
              <w:jc w:val="both"/>
              <w:rPr>
                <w:rFonts w:eastAsia="TimesNewRomanPSMT"/>
                <w:b/>
                <w:bCs/>
                <w:lang w:val="en-US"/>
              </w:rPr>
            </w:pPr>
          </w:p>
        </w:tc>
      </w:tr>
      <w:tr w:rsidR="00E27C53" w:rsidRPr="00C35CDB" w14:paraId="659A6ADE" w14:textId="77777777" w:rsidTr="001A543D">
        <w:tc>
          <w:tcPr>
            <w:tcW w:w="567" w:type="dxa"/>
            <w:vMerge/>
            <w:shd w:val="clear" w:color="auto" w:fill="auto"/>
          </w:tcPr>
          <w:p w14:paraId="3E7C9BEB"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4D764A8E"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4E170EAA" w14:textId="77777777" w:rsidR="00E27C53" w:rsidRPr="00C35CDB" w:rsidRDefault="00E27C53" w:rsidP="001A543D">
            <w:pPr>
              <w:snapToGrid w:val="0"/>
              <w:jc w:val="both"/>
              <w:rPr>
                <w:rFonts w:eastAsia="TimesNewRomanPSMT"/>
                <w:b/>
                <w:bCs/>
                <w:lang w:val="en-US"/>
              </w:rPr>
            </w:pPr>
          </w:p>
        </w:tc>
      </w:tr>
      <w:tr w:rsidR="00E27C53" w:rsidRPr="00C35CDB" w14:paraId="7C35209E" w14:textId="77777777" w:rsidTr="001A543D">
        <w:trPr>
          <w:trHeight w:val="115"/>
        </w:trPr>
        <w:tc>
          <w:tcPr>
            <w:tcW w:w="567" w:type="dxa"/>
            <w:vMerge/>
            <w:shd w:val="clear" w:color="auto" w:fill="auto"/>
          </w:tcPr>
          <w:p w14:paraId="7002C20D"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34DB7325"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61DD272F" w14:textId="77777777" w:rsidR="00E27C53" w:rsidRPr="00C35CDB" w:rsidRDefault="00E27C53" w:rsidP="001A543D">
            <w:pPr>
              <w:snapToGrid w:val="0"/>
              <w:jc w:val="both"/>
              <w:rPr>
                <w:rFonts w:eastAsia="TimesNewRomanPSMT"/>
                <w:b/>
                <w:bCs/>
                <w:lang w:val="en-US"/>
              </w:rPr>
            </w:pPr>
          </w:p>
        </w:tc>
      </w:tr>
    </w:tbl>
    <w:p w14:paraId="1D3158D8" w14:textId="77777777" w:rsidR="00E27C53" w:rsidRPr="00C35CDB" w:rsidRDefault="00E27C53" w:rsidP="00E27C53">
      <w:pPr>
        <w:rPr>
          <w:lang w:val="hr-HR"/>
        </w:rPr>
      </w:pPr>
    </w:p>
    <w:p w14:paraId="092A0B4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8B3C635" w14:textId="77777777" w:rsidTr="001A543D">
        <w:tc>
          <w:tcPr>
            <w:tcW w:w="567" w:type="dxa"/>
            <w:vMerge w:val="restart"/>
            <w:shd w:val="clear" w:color="auto" w:fill="auto"/>
          </w:tcPr>
          <w:p w14:paraId="2D001842" w14:textId="77777777" w:rsidR="00E27C53" w:rsidRPr="00C35CDB" w:rsidRDefault="00E27C53" w:rsidP="001A543D">
            <w:pPr>
              <w:snapToGrid w:val="0"/>
              <w:jc w:val="both"/>
            </w:pPr>
          </w:p>
          <w:p w14:paraId="77AF77E9" w14:textId="77777777" w:rsidR="00E27C53" w:rsidRPr="00C35CDB" w:rsidRDefault="00E27C53" w:rsidP="001A543D">
            <w:pPr>
              <w:jc w:val="both"/>
              <w:rPr>
                <w:rFonts w:eastAsia="TimesNewRomanPSMT"/>
                <w:bCs/>
                <w:i/>
                <w:lang w:val="en-US"/>
              </w:rPr>
            </w:pPr>
            <w:r w:rsidRPr="00C35CDB">
              <w:rPr>
                <w:rFonts w:eastAsia="TimesNewRomanPSMT"/>
                <w:bCs/>
                <w:i/>
                <w:lang w:val="en-US"/>
              </w:rPr>
              <w:t>2)</w:t>
            </w:r>
          </w:p>
          <w:p w14:paraId="219820FB" w14:textId="77777777" w:rsidR="00E27C53" w:rsidRPr="00C35CDB" w:rsidRDefault="00E27C53" w:rsidP="001A543D">
            <w:pPr>
              <w:snapToGrid w:val="0"/>
              <w:jc w:val="both"/>
              <w:rPr>
                <w:rFonts w:eastAsia="TimesNewRomanPSMT"/>
                <w:bCs/>
                <w:i/>
                <w:lang w:val="en-US"/>
              </w:rPr>
            </w:pPr>
          </w:p>
          <w:p w14:paraId="6435F00F" w14:textId="77777777" w:rsidR="00E27C53" w:rsidRPr="00C35CDB" w:rsidRDefault="00E27C53" w:rsidP="001A543D">
            <w:pPr>
              <w:snapToGrid w:val="0"/>
              <w:jc w:val="both"/>
              <w:rPr>
                <w:rFonts w:eastAsia="TimesNewRomanPSMT"/>
                <w:bCs/>
                <w:i/>
                <w:lang w:val="en-US"/>
              </w:rPr>
            </w:pPr>
          </w:p>
          <w:p w14:paraId="0447561B" w14:textId="77777777" w:rsidR="00E27C53" w:rsidRPr="00C35CDB" w:rsidRDefault="00E27C53" w:rsidP="001A543D">
            <w:pPr>
              <w:snapToGrid w:val="0"/>
              <w:jc w:val="both"/>
              <w:rPr>
                <w:rFonts w:eastAsia="TimesNewRomanPSMT"/>
                <w:bCs/>
                <w:i/>
                <w:lang w:val="en-US"/>
              </w:rPr>
            </w:pPr>
          </w:p>
          <w:p w14:paraId="3FBEF771"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1C277548"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30CB0CB8" w14:textId="77777777" w:rsidR="00E27C53" w:rsidRPr="00C35CDB" w:rsidRDefault="00E27C53" w:rsidP="001A543D">
            <w:pPr>
              <w:snapToGrid w:val="0"/>
              <w:jc w:val="both"/>
              <w:rPr>
                <w:rFonts w:eastAsia="TimesNewRomanPSMT"/>
                <w:b/>
                <w:bCs/>
              </w:rPr>
            </w:pPr>
          </w:p>
        </w:tc>
      </w:tr>
      <w:tr w:rsidR="00E27C53" w:rsidRPr="00C35CDB" w14:paraId="69C43548" w14:textId="77777777" w:rsidTr="001A543D">
        <w:trPr>
          <w:trHeight w:val="574"/>
        </w:trPr>
        <w:tc>
          <w:tcPr>
            <w:tcW w:w="567" w:type="dxa"/>
            <w:vMerge/>
            <w:shd w:val="clear" w:color="auto" w:fill="auto"/>
          </w:tcPr>
          <w:p w14:paraId="23C7D784"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44A3AAF6" w14:textId="77777777" w:rsidR="00E27C53" w:rsidRPr="00C35CDB" w:rsidRDefault="00E27C53" w:rsidP="001A543D">
            <w:pPr>
              <w:rPr>
                <w:b/>
              </w:rPr>
            </w:pPr>
            <w:r w:rsidRPr="00C35CDB">
              <w:rPr>
                <w:b/>
              </w:rPr>
              <w:t>Адреса седишта</w:t>
            </w:r>
          </w:p>
        </w:tc>
        <w:tc>
          <w:tcPr>
            <w:tcW w:w="4618" w:type="dxa"/>
            <w:shd w:val="clear" w:color="auto" w:fill="auto"/>
          </w:tcPr>
          <w:p w14:paraId="55E26832" w14:textId="77777777" w:rsidR="00E27C53" w:rsidRPr="00C35CDB" w:rsidRDefault="00E27C53" w:rsidP="001A543D">
            <w:pPr>
              <w:snapToGrid w:val="0"/>
              <w:jc w:val="both"/>
              <w:rPr>
                <w:rFonts w:eastAsia="TimesNewRomanPSMT"/>
                <w:b/>
                <w:bCs/>
              </w:rPr>
            </w:pPr>
          </w:p>
        </w:tc>
      </w:tr>
      <w:tr w:rsidR="00E27C53" w:rsidRPr="00C35CDB" w14:paraId="5561C34F" w14:textId="77777777" w:rsidTr="001A543D">
        <w:tc>
          <w:tcPr>
            <w:tcW w:w="567" w:type="dxa"/>
            <w:vMerge/>
            <w:shd w:val="clear" w:color="auto" w:fill="auto"/>
          </w:tcPr>
          <w:p w14:paraId="273CF34F"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684EE39B" w14:textId="77777777" w:rsidR="00E27C53" w:rsidRPr="00C35CDB" w:rsidRDefault="00E27C53" w:rsidP="001A543D">
            <w:pPr>
              <w:rPr>
                <w:b/>
              </w:rPr>
            </w:pPr>
            <w:r w:rsidRPr="00C35CDB">
              <w:rPr>
                <w:b/>
              </w:rPr>
              <w:t>Матични број</w:t>
            </w:r>
          </w:p>
        </w:tc>
        <w:tc>
          <w:tcPr>
            <w:tcW w:w="4618" w:type="dxa"/>
            <w:shd w:val="clear" w:color="auto" w:fill="auto"/>
          </w:tcPr>
          <w:p w14:paraId="357E9D35" w14:textId="77777777" w:rsidR="00E27C53" w:rsidRPr="00C35CDB" w:rsidRDefault="00E27C53" w:rsidP="001A543D">
            <w:pPr>
              <w:snapToGrid w:val="0"/>
              <w:jc w:val="both"/>
              <w:rPr>
                <w:rFonts w:eastAsia="TimesNewRomanPSMT"/>
                <w:b/>
                <w:bCs/>
                <w:lang w:val="en-US"/>
              </w:rPr>
            </w:pPr>
          </w:p>
        </w:tc>
      </w:tr>
      <w:tr w:rsidR="00E27C53" w:rsidRPr="00C35CDB" w14:paraId="33CBABA3" w14:textId="77777777" w:rsidTr="001A543D">
        <w:tc>
          <w:tcPr>
            <w:tcW w:w="567" w:type="dxa"/>
            <w:vMerge/>
            <w:shd w:val="clear" w:color="auto" w:fill="auto"/>
          </w:tcPr>
          <w:p w14:paraId="228E8B5D"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51852435"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7BCAF2A5" w14:textId="77777777" w:rsidR="00E27C53" w:rsidRPr="00C35CDB" w:rsidRDefault="00E27C53" w:rsidP="001A543D">
            <w:pPr>
              <w:snapToGrid w:val="0"/>
              <w:jc w:val="both"/>
              <w:rPr>
                <w:rFonts w:eastAsia="TimesNewRomanPSMT"/>
                <w:b/>
                <w:bCs/>
                <w:lang w:val="en-US"/>
              </w:rPr>
            </w:pPr>
          </w:p>
        </w:tc>
      </w:tr>
      <w:tr w:rsidR="00E27C53" w:rsidRPr="00C35CDB" w14:paraId="01E0A503" w14:textId="77777777" w:rsidTr="001A543D">
        <w:trPr>
          <w:trHeight w:val="115"/>
        </w:trPr>
        <w:tc>
          <w:tcPr>
            <w:tcW w:w="567" w:type="dxa"/>
            <w:vMerge/>
            <w:shd w:val="clear" w:color="auto" w:fill="auto"/>
          </w:tcPr>
          <w:p w14:paraId="27846442"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1D06FBDD"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2FF9167E" w14:textId="77777777" w:rsidR="00E27C53" w:rsidRPr="00C35CDB" w:rsidRDefault="00E27C53" w:rsidP="001A543D">
            <w:pPr>
              <w:snapToGrid w:val="0"/>
              <w:jc w:val="both"/>
              <w:rPr>
                <w:rFonts w:eastAsia="TimesNewRomanPSMT"/>
                <w:b/>
                <w:bCs/>
                <w:lang w:val="en-US"/>
              </w:rPr>
            </w:pPr>
          </w:p>
        </w:tc>
      </w:tr>
    </w:tbl>
    <w:p w14:paraId="22271146" w14:textId="77777777" w:rsidR="00E27C53" w:rsidRPr="00C35CDB" w:rsidRDefault="00E27C53" w:rsidP="00E27C53">
      <w:pPr>
        <w:rPr>
          <w:lang w:val="hr-HR"/>
        </w:rPr>
      </w:pPr>
    </w:p>
    <w:p w14:paraId="4FCE7236"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79B0F7B9" w14:textId="77777777" w:rsidTr="001A543D">
        <w:tc>
          <w:tcPr>
            <w:tcW w:w="567" w:type="dxa"/>
            <w:vMerge w:val="restart"/>
            <w:shd w:val="clear" w:color="auto" w:fill="auto"/>
          </w:tcPr>
          <w:p w14:paraId="3E0072E9" w14:textId="77777777" w:rsidR="00E27C53" w:rsidRPr="00C35CDB" w:rsidRDefault="00E27C53" w:rsidP="001A543D">
            <w:pPr>
              <w:snapToGrid w:val="0"/>
              <w:jc w:val="both"/>
            </w:pPr>
          </w:p>
          <w:p w14:paraId="324520B3" w14:textId="77777777" w:rsidR="00E27C53" w:rsidRPr="00C35CDB" w:rsidRDefault="00E27C53" w:rsidP="001A543D">
            <w:pPr>
              <w:jc w:val="both"/>
              <w:rPr>
                <w:rFonts w:eastAsia="TimesNewRomanPSMT"/>
                <w:bCs/>
                <w:i/>
                <w:lang w:val="en-US"/>
              </w:rPr>
            </w:pPr>
            <w:r w:rsidRPr="00C35CDB">
              <w:rPr>
                <w:rFonts w:eastAsia="TimesNewRomanPSMT"/>
                <w:bCs/>
                <w:i/>
                <w:lang w:val="en-US"/>
              </w:rPr>
              <w:t>3)</w:t>
            </w:r>
          </w:p>
          <w:p w14:paraId="21043484" w14:textId="77777777" w:rsidR="00E27C53" w:rsidRPr="00C35CDB" w:rsidRDefault="00E27C53" w:rsidP="001A543D">
            <w:pPr>
              <w:snapToGrid w:val="0"/>
              <w:jc w:val="both"/>
              <w:rPr>
                <w:rFonts w:eastAsia="TimesNewRomanPSMT"/>
                <w:bCs/>
                <w:i/>
                <w:lang w:val="en-US"/>
              </w:rPr>
            </w:pPr>
          </w:p>
          <w:p w14:paraId="395F7C5A" w14:textId="77777777" w:rsidR="00E27C53" w:rsidRPr="00C35CDB" w:rsidRDefault="00E27C53" w:rsidP="001A543D">
            <w:pPr>
              <w:snapToGrid w:val="0"/>
              <w:jc w:val="both"/>
              <w:rPr>
                <w:rFonts w:eastAsia="TimesNewRomanPSMT"/>
                <w:bCs/>
                <w:i/>
                <w:lang w:val="en-US"/>
              </w:rPr>
            </w:pPr>
          </w:p>
          <w:p w14:paraId="1F325EB7" w14:textId="77777777" w:rsidR="00E27C53" w:rsidRPr="00C35CDB" w:rsidRDefault="00E27C53" w:rsidP="001A543D">
            <w:pPr>
              <w:snapToGrid w:val="0"/>
              <w:jc w:val="both"/>
              <w:rPr>
                <w:rFonts w:eastAsia="TimesNewRomanPSMT"/>
                <w:bCs/>
                <w:i/>
                <w:lang w:val="en-US"/>
              </w:rPr>
            </w:pPr>
          </w:p>
          <w:p w14:paraId="6A685A09"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4052F704"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49DB35EF" w14:textId="77777777" w:rsidR="00E27C53" w:rsidRPr="00C35CDB" w:rsidRDefault="00E27C53" w:rsidP="001A543D">
            <w:pPr>
              <w:snapToGrid w:val="0"/>
              <w:jc w:val="both"/>
              <w:rPr>
                <w:rFonts w:eastAsia="TimesNewRomanPSMT"/>
                <w:b/>
                <w:bCs/>
              </w:rPr>
            </w:pPr>
          </w:p>
        </w:tc>
      </w:tr>
      <w:tr w:rsidR="00E27C53" w:rsidRPr="00C35CDB" w14:paraId="7C43F6EF" w14:textId="77777777" w:rsidTr="001A543D">
        <w:trPr>
          <w:trHeight w:val="555"/>
        </w:trPr>
        <w:tc>
          <w:tcPr>
            <w:tcW w:w="567" w:type="dxa"/>
            <w:vMerge/>
            <w:shd w:val="clear" w:color="auto" w:fill="auto"/>
          </w:tcPr>
          <w:p w14:paraId="151C759C"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7FD8AFD2" w14:textId="77777777" w:rsidR="00E27C53" w:rsidRPr="00C35CDB" w:rsidRDefault="00E27C53" w:rsidP="001A543D">
            <w:pPr>
              <w:rPr>
                <w:b/>
              </w:rPr>
            </w:pPr>
            <w:r w:rsidRPr="00C35CDB">
              <w:rPr>
                <w:b/>
              </w:rPr>
              <w:t>Адреса седишта</w:t>
            </w:r>
          </w:p>
        </w:tc>
        <w:tc>
          <w:tcPr>
            <w:tcW w:w="4618" w:type="dxa"/>
            <w:shd w:val="clear" w:color="auto" w:fill="auto"/>
          </w:tcPr>
          <w:p w14:paraId="36DDF670" w14:textId="77777777" w:rsidR="00E27C53" w:rsidRPr="00C35CDB" w:rsidRDefault="00E27C53" w:rsidP="001A543D">
            <w:pPr>
              <w:snapToGrid w:val="0"/>
              <w:jc w:val="both"/>
              <w:rPr>
                <w:rFonts w:eastAsia="TimesNewRomanPSMT"/>
                <w:b/>
                <w:bCs/>
              </w:rPr>
            </w:pPr>
          </w:p>
        </w:tc>
      </w:tr>
      <w:tr w:rsidR="00E27C53" w:rsidRPr="00C35CDB" w14:paraId="78903276" w14:textId="77777777" w:rsidTr="001A543D">
        <w:tc>
          <w:tcPr>
            <w:tcW w:w="567" w:type="dxa"/>
            <w:vMerge/>
            <w:shd w:val="clear" w:color="auto" w:fill="auto"/>
          </w:tcPr>
          <w:p w14:paraId="56651D44"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0020B005" w14:textId="77777777" w:rsidR="00E27C53" w:rsidRPr="00C35CDB" w:rsidRDefault="00E27C53" w:rsidP="001A543D">
            <w:pPr>
              <w:rPr>
                <w:b/>
              </w:rPr>
            </w:pPr>
            <w:r w:rsidRPr="00C35CDB">
              <w:rPr>
                <w:b/>
              </w:rPr>
              <w:t>Матични број</w:t>
            </w:r>
          </w:p>
        </w:tc>
        <w:tc>
          <w:tcPr>
            <w:tcW w:w="4618" w:type="dxa"/>
            <w:shd w:val="clear" w:color="auto" w:fill="auto"/>
          </w:tcPr>
          <w:p w14:paraId="010D5C07" w14:textId="77777777" w:rsidR="00E27C53" w:rsidRPr="00C35CDB" w:rsidRDefault="00E27C53" w:rsidP="001A543D">
            <w:pPr>
              <w:snapToGrid w:val="0"/>
              <w:jc w:val="both"/>
              <w:rPr>
                <w:rFonts w:eastAsia="TimesNewRomanPSMT"/>
                <w:b/>
                <w:bCs/>
                <w:lang w:val="en-US"/>
              </w:rPr>
            </w:pPr>
          </w:p>
        </w:tc>
      </w:tr>
      <w:tr w:rsidR="00E27C53" w:rsidRPr="00C35CDB" w14:paraId="7A655EC9" w14:textId="77777777" w:rsidTr="001A543D">
        <w:tc>
          <w:tcPr>
            <w:tcW w:w="567" w:type="dxa"/>
            <w:vMerge/>
            <w:shd w:val="clear" w:color="auto" w:fill="auto"/>
          </w:tcPr>
          <w:p w14:paraId="4EECD0BD"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6E10C93C"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1504F630" w14:textId="77777777" w:rsidR="00E27C53" w:rsidRPr="00C35CDB" w:rsidRDefault="00E27C53" w:rsidP="001A543D">
            <w:pPr>
              <w:snapToGrid w:val="0"/>
              <w:jc w:val="both"/>
              <w:rPr>
                <w:rFonts w:eastAsia="TimesNewRomanPSMT"/>
                <w:b/>
                <w:bCs/>
                <w:lang w:val="en-US"/>
              </w:rPr>
            </w:pPr>
          </w:p>
        </w:tc>
      </w:tr>
      <w:tr w:rsidR="00E27C53" w:rsidRPr="00C35CDB" w14:paraId="0B71DEF0" w14:textId="77777777" w:rsidTr="001A543D">
        <w:trPr>
          <w:trHeight w:val="115"/>
        </w:trPr>
        <w:tc>
          <w:tcPr>
            <w:tcW w:w="567" w:type="dxa"/>
            <w:vMerge/>
            <w:shd w:val="clear" w:color="auto" w:fill="auto"/>
          </w:tcPr>
          <w:p w14:paraId="1DF22C93"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6EA4B813"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4036A557" w14:textId="77777777" w:rsidR="00E27C53" w:rsidRPr="00C35CDB" w:rsidRDefault="00E27C53" w:rsidP="001A543D">
            <w:pPr>
              <w:snapToGrid w:val="0"/>
              <w:jc w:val="both"/>
              <w:rPr>
                <w:rFonts w:eastAsia="TimesNewRomanPSMT"/>
                <w:b/>
                <w:bCs/>
                <w:lang w:val="en-US"/>
              </w:rPr>
            </w:pPr>
          </w:p>
        </w:tc>
      </w:tr>
    </w:tbl>
    <w:p w14:paraId="2A8258FB" w14:textId="77777777" w:rsidR="00E27C53" w:rsidRPr="00C35CDB" w:rsidRDefault="00E27C53" w:rsidP="00E27C53">
      <w:pPr>
        <w:rPr>
          <w:lang w:val="hr-HR"/>
        </w:rPr>
      </w:pPr>
    </w:p>
    <w:p w14:paraId="659C6D1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F7C2D9C" w14:textId="77777777" w:rsidTr="001A543D">
        <w:tc>
          <w:tcPr>
            <w:tcW w:w="567" w:type="dxa"/>
            <w:vMerge w:val="restart"/>
            <w:shd w:val="clear" w:color="auto" w:fill="auto"/>
          </w:tcPr>
          <w:p w14:paraId="3D114E37" w14:textId="77777777" w:rsidR="00E27C53" w:rsidRPr="00C35CDB" w:rsidRDefault="00E27C53" w:rsidP="001A543D">
            <w:pPr>
              <w:snapToGrid w:val="0"/>
              <w:jc w:val="both"/>
            </w:pPr>
          </w:p>
          <w:p w14:paraId="5BF2656D" w14:textId="77777777" w:rsidR="00E27C53" w:rsidRPr="00C35CDB" w:rsidRDefault="00E27C53" w:rsidP="001A543D">
            <w:pPr>
              <w:jc w:val="both"/>
              <w:rPr>
                <w:rFonts w:eastAsia="TimesNewRomanPSMT"/>
                <w:bCs/>
                <w:i/>
                <w:lang w:val="en-US"/>
              </w:rPr>
            </w:pPr>
            <w:r w:rsidRPr="00C35CDB">
              <w:rPr>
                <w:rFonts w:eastAsia="TimesNewRomanPSMT"/>
                <w:bCs/>
                <w:i/>
                <w:lang w:val="en-US"/>
              </w:rPr>
              <w:t>4)</w:t>
            </w:r>
          </w:p>
          <w:p w14:paraId="7D29F171" w14:textId="77777777" w:rsidR="00E27C53" w:rsidRPr="00C35CDB" w:rsidRDefault="00E27C53" w:rsidP="001A543D">
            <w:pPr>
              <w:snapToGrid w:val="0"/>
              <w:jc w:val="both"/>
              <w:rPr>
                <w:rFonts w:eastAsia="TimesNewRomanPSMT"/>
                <w:bCs/>
                <w:i/>
                <w:lang w:val="en-US"/>
              </w:rPr>
            </w:pPr>
          </w:p>
          <w:p w14:paraId="4D207D00" w14:textId="77777777" w:rsidR="00E27C53" w:rsidRPr="00C35CDB" w:rsidRDefault="00E27C53" w:rsidP="001A543D">
            <w:pPr>
              <w:snapToGrid w:val="0"/>
              <w:jc w:val="both"/>
              <w:rPr>
                <w:rFonts w:eastAsia="TimesNewRomanPSMT"/>
                <w:bCs/>
                <w:i/>
                <w:lang w:val="en-US"/>
              </w:rPr>
            </w:pPr>
          </w:p>
          <w:p w14:paraId="72685A10" w14:textId="77777777" w:rsidR="00E27C53" w:rsidRPr="00C35CDB" w:rsidRDefault="00E27C53" w:rsidP="001A543D">
            <w:pPr>
              <w:snapToGrid w:val="0"/>
              <w:jc w:val="both"/>
              <w:rPr>
                <w:rFonts w:eastAsia="TimesNewRomanPSMT"/>
                <w:bCs/>
                <w:i/>
                <w:lang w:val="en-US"/>
              </w:rPr>
            </w:pPr>
          </w:p>
          <w:p w14:paraId="28541BB0"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3DB6FCCA"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618" w:type="dxa"/>
            <w:shd w:val="clear" w:color="auto" w:fill="auto"/>
          </w:tcPr>
          <w:p w14:paraId="300CA0A9" w14:textId="77777777" w:rsidR="00E27C53" w:rsidRPr="00C35CDB" w:rsidRDefault="00E27C53" w:rsidP="001A543D">
            <w:pPr>
              <w:snapToGrid w:val="0"/>
              <w:jc w:val="both"/>
              <w:rPr>
                <w:rFonts w:eastAsia="TimesNewRomanPSMT"/>
                <w:b/>
                <w:bCs/>
              </w:rPr>
            </w:pPr>
          </w:p>
        </w:tc>
      </w:tr>
      <w:tr w:rsidR="00E27C53" w:rsidRPr="00C35CDB" w14:paraId="203F7AF8" w14:textId="77777777" w:rsidTr="001A543D">
        <w:trPr>
          <w:trHeight w:val="549"/>
        </w:trPr>
        <w:tc>
          <w:tcPr>
            <w:tcW w:w="567" w:type="dxa"/>
            <w:vMerge/>
            <w:shd w:val="clear" w:color="auto" w:fill="auto"/>
          </w:tcPr>
          <w:p w14:paraId="09EEBF0C"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2723EF20" w14:textId="77777777" w:rsidR="00E27C53" w:rsidRPr="00C35CDB" w:rsidRDefault="00E27C53" w:rsidP="001A543D">
            <w:pPr>
              <w:rPr>
                <w:b/>
              </w:rPr>
            </w:pPr>
            <w:r w:rsidRPr="00C35CDB">
              <w:rPr>
                <w:b/>
              </w:rPr>
              <w:t>Адреса седишта</w:t>
            </w:r>
          </w:p>
        </w:tc>
        <w:tc>
          <w:tcPr>
            <w:tcW w:w="4618" w:type="dxa"/>
            <w:shd w:val="clear" w:color="auto" w:fill="auto"/>
          </w:tcPr>
          <w:p w14:paraId="28996835" w14:textId="77777777" w:rsidR="00E27C53" w:rsidRPr="00C35CDB" w:rsidRDefault="00E27C53" w:rsidP="001A543D">
            <w:pPr>
              <w:snapToGrid w:val="0"/>
              <w:jc w:val="both"/>
              <w:rPr>
                <w:rFonts w:eastAsia="TimesNewRomanPSMT"/>
                <w:b/>
                <w:bCs/>
              </w:rPr>
            </w:pPr>
          </w:p>
        </w:tc>
      </w:tr>
      <w:tr w:rsidR="00E27C53" w:rsidRPr="00C35CDB" w14:paraId="611B2879" w14:textId="77777777" w:rsidTr="001A543D">
        <w:tc>
          <w:tcPr>
            <w:tcW w:w="567" w:type="dxa"/>
            <w:vMerge/>
            <w:shd w:val="clear" w:color="auto" w:fill="auto"/>
          </w:tcPr>
          <w:p w14:paraId="3E5D3B09"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19AE91ED" w14:textId="77777777" w:rsidR="00E27C53" w:rsidRPr="00C35CDB" w:rsidRDefault="00E27C53" w:rsidP="001A543D">
            <w:pPr>
              <w:rPr>
                <w:b/>
              </w:rPr>
            </w:pPr>
            <w:r w:rsidRPr="00C35CDB">
              <w:rPr>
                <w:b/>
              </w:rPr>
              <w:t>Матични број</w:t>
            </w:r>
          </w:p>
        </w:tc>
        <w:tc>
          <w:tcPr>
            <w:tcW w:w="4618" w:type="dxa"/>
            <w:shd w:val="clear" w:color="auto" w:fill="auto"/>
          </w:tcPr>
          <w:p w14:paraId="5920F9C7" w14:textId="77777777" w:rsidR="00E27C53" w:rsidRPr="00C35CDB" w:rsidRDefault="00E27C53" w:rsidP="001A543D">
            <w:pPr>
              <w:snapToGrid w:val="0"/>
              <w:jc w:val="both"/>
              <w:rPr>
                <w:rFonts w:eastAsia="TimesNewRomanPSMT"/>
                <w:b/>
                <w:bCs/>
                <w:lang w:val="en-US"/>
              </w:rPr>
            </w:pPr>
          </w:p>
        </w:tc>
      </w:tr>
      <w:tr w:rsidR="00E27C53" w:rsidRPr="00C35CDB" w14:paraId="40A17B9E" w14:textId="77777777" w:rsidTr="001A543D">
        <w:tc>
          <w:tcPr>
            <w:tcW w:w="567" w:type="dxa"/>
            <w:vMerge/>
            <w:shd w:val="clear" w:color="auto" w:fill="auto"/>
          </w:tcPr>
          <w:p w14:paraId="69EC9A59" w14:textId="77777777" w:rsidR="00E27C53" w:rsidRPr="00C35CDB" w:rsidRDefault="00E27C53" w:rsidP="001A543D">
            <w:pPr>
              <w:jc w:val="both"/>
              <w:rPr>
                <w:rFonts w:eastAsia="TimesNewRomanPSMT"/>
                <w:bCs/>
                <w:i/>
                <w:lang w:val="en-US"/>
              </w:rPr>
            </w:pPr>
          </w:p>
        </w:tc>
        <w:tc>
          <w:tcPr>
            <w:tcW w:w="3969" w:type="dxa"/>
            <w:shd w:val="clear" w:color="auto" w:fill="auto"/>
            <w:vAlign w:val="center"/>
          </w:tcPr>
          <w:p w14:paraId="34EA33DB" w14:textId="77777777" w:rsidR="00E27C53" w:rsidRPr="00C35CDB" w:rsidRDefault="00E27C53" w:rsidP="001A543D">
            <w:pPr>
              <w:rPr>
                <w:b/>
              </w:rPr>
            </w:pPr>
            <w:r w:rsidRPr="00C35CDB">
              <w:rPr>
                <w:b/>
              </w:rPr>
              <w:t>Порески идентификациони број</w:t>
            </w:r>
          </w:p>
        </w:tc>
        <w:tc>
          <w:tcPr>
            <w:tcW w:w="4618" w:type="dxa"/>
            <w:shd w:val="clear" w:color="auto" w:fill="auto"/>
          </w:tcPr>
          <w:p w14:paraId="17D42523" w14:textId="77777777" w:rsidR="00E27C53" w:rsidRPr="00C35CDB" w:rsidRDefault="00E27C53" w:rsidP="001A543D">
            <w:pPr>
              <w:snapToGrid w:val="0"/>
              <w:jc w:val="both"/>
              <w:rPr>
                <w:rFonts w:eastAsia="TimesNewRomanPSMT"/>
                <w:b/>
                <w:bCs/>
                <w:lang w:val="en-US"/>
              </w:rPr>
            </w:pPr>
          </w:p>
        </w:tc>
      </w:tr>
      <w:tr w:rsidR="00E27C53" w:rsidRPr="00C35CDB" w14:paraId="5A7142FE" w14:textId="77777777" w:rsidTr="001A543D">
        <w:trPr>
          <w:trHeight w:val="115"/>
        </w:trPr>
        <w:tc>
          <w:tcPr>
            <w:tcW w:w="567" w:type="dxa"/>
            <w:vMerge/>
            <w:shd w:val="clear" w:color="auto" w:fill="auto"/>
          </w:tcPr>
          <w:p w14:paraId="0E103651" w14:textId="77777777" w:rsidR="00E27C53" w:rsidRPr="00C35CDB" w:rsidRDefault="00E27C53" w:rsidP="001A543D">
            <w:pPr>
              <w:snapToGrid w:val="0"/>
              <w:jc w:val="both"/>
              <w:rPr>
                <w:rFonts w:eastAsia="TimesNewRomanPSMT"/>
                <w:bCs/>
                <w:i/>
                <w:lang w:val="en-US"/>
              </w:rPr>
            </w:pPr>
          </w:p>
        </w:tc>
        <w:tc>
          <w:tcPr>
            <w:tcW w:w="3969" w:type="dxa"/>
            <w:shd w:val="clear" w:color="auto" w:fill="auto"/>
            <w:vAlign w:val="center"/>
          </w:tcPr>
          <w:p w14:paraId="1F0073B4" w14:textId="77777777" w:rsidR="00E27C53" w:rsidRPr="00C35CDB" w:rsidRDefault="00E27C53" w:rsidP="001A543D">
            <w:pPr>
              <w:rPr>
                <w:b/>
              </w:rPr>
            </w:pPr>
            <w:r w:rsidRPr="00C35CDB">
              <w:rPr>
                <w:b/>
              </w:rPr>
              <w:t>Име особе за контакт</w:t>
            </w:r>
          </w:p>
        </w:tc>
        <w:tc>
          <w:tcPr>
            <w:tcW w:w="4618" w:type="dxa"/>
            <w:shd w:val="clear" w:color="auto" w:fill="auto"/>
          </w:tcPr>
          <w:p w14:paraId="6F6395A8" w14:textId="77777777" w:rsidR="00E27C53" w:rsidRPr="00C35CDB" w:rsidRDefault="00E27C53" w:rsidP="001A543D">
            <w:pPr>
              <w:snapToGrid w:val="0"/>
              <w:jc w:val="both"/>
              <w:rPr>
                <w:rFonts w:eastAsia="TimesNewRomanPSMT"/>
                <w:b/>
                <w:bCs/>
                <w:lang w:val="en-US"/>
              </w:rPr>
            </w:pPr>
          </w:p>
        </w:tc>
      </w:tr>
    </w:tbl>
    <w:p w14:paraId="4623F8F1" w14:textId="77777777" w:rsidR="00E27C53" w:rsidRPr="00C35CDB" w:rsidRDefault="00E27C53" w:rsidP="00E27C53">
      <w:pPr>
        <w:rPr>
          <w:noProof/>
        </w:rPr>
      </w:pPr>
    </w:p>
    <w:p w14:paraId="6D121A41" w14:textId="77777777" w:rsidR="00E27C53" w:rsidRPr="00C35CDB" w:rsidRDefault="00E27C53" w:rsidP="00E27C53">
      <w:pPr>
        <w:rPr>
          <w:b/>
          <w:noProof/>
        </w:rPr>
      </w:pPr>
      <w:r w:rsidRPr="00C35CDB">
        <w:rPr>
          <w:b/>
          <w:noProof/>
        </w:rPr>
        <w:t>НАПОМЕНЕ:</w:t>
      </w:r>
    </w:p>
    <w:p w14:paraId="6A860E3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33DD709D" w14:textId="77777777" w:rsidR="00E27C53" w:rsidRPr="00C35CDB" w:rsidRDefault="00E27C53" w:rsidP="00E27C53">
      <w:pPr>
        <w:rPr>
          <w:noProof/>
        </w:rPr>
      </w:pPr>
      <w:r w:rsidRPr="00C35CDB">
        <w:rPr>
          <w:noProof/>
        </w:rPr>
        <w:t>Образац копирати, уколико има више понуђача</w:t>
      </w:r>
    </w:p>
    <w:p w14:paraId="5135F5D3" w14:textId="77777777" w:rsidR="00E27C53" w:rsidRPr="00C35CDB" w:rsidRDefault="00E27C53" w:rsidP="00E27C53">
      <w:pPr>
        <w:rPr>
          <w:noProof/>
        </w:rPr>
      </w:pPr>
    </w:p>
    <w:p w14:paraId="1E2481BC" w14:textId="77777777" w:rsidR="00E27C53" w:rsidRPr="00C35CDB" w:rsidRDefault="00E27C53" w:rsidP="00E27C53">
      <w:pPr>
        <w:rPr>
          <w:noProof/>
        </w:rPr>
      </w:pPr>
    </w:p>
    <w:p w14:paraId="7991DA37" w14:textId="77777777" w:rsidR="00E27C53" w:rsidRPr="00C35CDB" w:rsidRDefault="00E27C53" w:rsidP="00E27C53">
      <w:pPr>
        <w:rPr>
          <w:noProof/>
        </w:rPr>
      </w:pPr>
    </w:p>
    <w:p w14:paraId="6B6D76C6" w14:textId="77777777" w:rsidR="00E27C53" w:rsidRPr="00C35CDB" w:rsidRDefault="00E27C53" w:rsidP="00E27C53">
      <w:pPr>
        <w:rPr>
          <w:noProof/>
        </w:rPr>
      </w:pPr>
    </w:p>
    <w:p w14:paraId="61728170"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B0C90A3" w14:textId="77777777" w:rsidTr="001A543D">
        <w:trPr>
          <w:trHeight w:val="307"/>
        </w:trPr>
        <w:tc>
          <w:tcPr>
            <w:tcW w:w="1203" w:type="dxa"/>
          </w:tcPr>
          <w:p w14:paraId="00DC9B1B" w14:textId="77777777" w:rsidR="00E27C53" w:rsidRPr="00C35CDB" w:rsidRDefault="00E27C53" w:rsidP="001A543D">
            <w:pPr>
              <w:jc w:val="center"/>
              <w:rPr>
                <w:noProof/>
              </w:rPr>
            </w:pPr>
            <w:r w:rsidRPr="00C35CDB">
              <w:rPr>
                <w:noProof/>
              </w:rPr>
              <w:t>М.П.</w:t>
            </w:r>
          </w:p>
        </w:tc>
        <w:tc>
          <w:tcPr>
            <w:tcW w:w="3975" w:type="dxa"/>
            <w:tcBorders>
              <w:bottom w:val="single" w:sz="4" w:space="0" w:color="auto"/>
            </w:tcBorders>
          </w:tcPr>
          <w:p w14:paraId="2A370020" w14:textId="77777777" w:rsidR="00E27C53" w:rsidRPr="00C35CDB" w:rsidRDefault="00E27C53" w:rsidP="001A543D">
            <w:pPr>
              <w:rPr>
                <w:b/>
                <w:noProof/>
              </w:rPr>
            </w:pPr>
          </w:p>
        </w:tc>
      </w:tr>
      <w:tr w:rsidR="00E27C53" w:rsidRPr="00C35CDB" w14:paraId="3E1FD4CF" w14:textId="77777777" w:rsidTr="001A543D">
        <w:trPr>
          <w:trHeight w:val="292"/>
        </w:trPr>
        <w:tc>
          <w:tcPr>
            <w:tcW w:w="1203" w:type="dxa"/>
          </w:tcPr>
          <w:p w14:paraId="4C15875B" w14:textId="77777777" w:rsidR="00E27C53" w:rsidRPr="00C35CDB" w:rsidRDefault="00E27C53" w:rsidP="001A543D">
            <w:pPr>
              <w:rPr>
                <w:b/>
                <w:noProof/>
              </w:rPr>
            </w:pPr>
          </w:p>
        </w:tc>
        <w:tc>
          <w:tcPr>
            <w:tcW w:w="3975" w:type="dxa"/>
            <w:tcBorders>
              <w:top w:val="single" w:sz="4" w:space="0" w:color="auto"/>
            </w:tcBorders>
          </w:tcPr>
          <w:p w14:paraId="70F690D9" w14:textId="77777777" w:rsidR="00E27C53" w:rsidRPr="00C35CDB" w:rsidRDefault="00E27C53" w:rsidP="001A543D">
            <w:pPr>
              <w:jc w:val="center"/>
              <w:rPr>
                <w:noProof/>
              </w:rPr>
            </w:pPr>
            <w:r w:rsidRPr="00C35CDB">
              <w:rPr>
                <w:noProof/>
              </w:rPr>
              <w:t>ПОТПИС</w:t>
            </w:r>
          </w:p>
        </w:tc>
      </w:tr>
    </w:tbl>
    <w:p w14:paraId="6633EC54" w14:textId="77777777" w:rsidR="00E27C53" w:rsidRPr="00C35CDB" w:rsidRDefault="00E27C53" w:rsidP="00E27C53">
      <w:pPr>
        <w:rPr>
          <w:noProof/>
        </w:rPr>
      </w:pPr>
      <w:r w:rsidRPr="00C35CDB">
        <w:rPr>
          <w:b/>
          <w:noProof/>
        </w:rPr>
        <w:t xml:space="preserve"> </w:t>
      </w:r>
    </w:p>
    <w:p w14:paraId="70FE3844" w14:textId="77777777" w:rsidR="00E27C53" w:rsidRPr="00C35CDB" w:rsidRDefault="00E27C53" w:rsidP="00E27C53">
      <w:pPr>
        <w:rPr>
          <w:b/>
          <w:noProof/>
        </w:rPr>
      </w:pPr>
      <w:r w:rsidRPr="00C35CDB">
        <w:rPr>
          <w:b/>
          <w:noProof/>
        </w:rPr>
        <w:br w:type="page"/>
      </w:r>
    </w:p>
    <w:p w14:paraId="63C17C2A" w14:textId="77777777" w:rsidR="00E27C53" w:rsidRPr="00360D95" w:rsidRDefault="00E27C53" w:rsidP="00E27C53">
      <w:pPr>
        <w:jc w:val="center"/>
        <w:rPr>
          <w:b/>
        </w:rPr>
      </w:pPr>
      <w:bookmarkStart w:id="123" w:name="_Toc375826016"/>
      <w:bookmarkStart w:id="124" w:name="_Toc389030823"/>
      <w:bookmarkStart w:id="125" w:name="_Toc401143643"/>
      <w:bookmarkStart w:id="126" w:name="_Toc440629955"/>
      <w:r w:rsidRPr="00360D95">
        <w:rPr>
          <w:b/>
        </w:rPr>
        <w:lastRenderedPageBreak/>
        <w:t>ОПШТИ ПОДАЦИ О ПОДИЗВОЂАЧИМА</w:t>
      </w:r>
      <w:bookmarkEnd w:id="123"/>
      <w:bookmarkEnd w:id="124"/>
      <w:bookmarkEnd w:id="125"/>
      <w:bookmarkEnd w:id="126"/>
    </w:p>
    <w:p w14:paraId="10C55404"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CF65E7B" w14:textId="77777777" w:rsidTr="001A543D">
        <w:tc>
          <w:tcPr>
            <w:tcW w:w="567" w:type="dxa"/>
            <w:vMerge w:val="restart"/>
            <w:tcBorders>
              <w:top w:val="single" w:sz="4" w:space="0" w:color="000000"/>
              <w:left w:val="single" w:sz="4" w:space="0" w:color="000000"/>
            </w:tcBorders>
            <w:shd w:val="clear" w:color="auto" w:fill="auto"/>
          </w:tcPr>
          <w:p w14:paraId="7D34E17C" w14:textId="77777777" w:rsidR="00E27C53" w:rsidRPr="00C35CDB" w:rsidRDefault="00E27C53" w:rsidP="001A543D">
            <w:pPr>
              <w:snapToGrid w:val="0"/>
              <w:jc w:val="both"/>
            </w:pPr>
          </w:p>
          <w:p w14:paraId="70BB4F8D" w14:textId="77777777" w:rsidR="00E27C53" w:rsidRPr="00C35CDB" w:rsidRDefault="00E27C53" w:rsidP="001A543D">
            <w:pPr>
              <w:jc w:val="both"/>
              <w:rPr>
                <w:rFonts w:eastAsia="TimesNewRomanPSMT"/>
                <w:bCs/>
                <w:i/>
                <w:lang w:val="en-US"/>
              </w:rPr>
            </w:pPr>
            <w:r w:rsidRPr="00C35CDB">
              <w:rPr>
                <w:rFonts w:eastAsia="TimesNewRomanPSMT"/>
                <w:bCs/>
                <w:i/>
                <w:lang w:val="en-US"/>
              </w:rPr>
              <w:t>1)</w:t>
            </w:r>
          </w:p>
          <w:p w14:paraId="5CE7B7A7" w14:textId="77777777" w:rsidR="00E27C53" w:rsidRPr="00C35CDB" w:rsidRDefault="00E27C53" w:rsidP="001A543D">
            <w:pPr>
              <w:snapToGrid w:val="0"/>
              <w:jc w:val="both"/>
              <w:rPr>
                <w:rFonts w:eastAsia="TimesNewRomanPSMT"/>
                <w:bCs/>
                <w:i/>
                <w:lang w:val="en-US"/>
              </w:rPr>
            </w:pPr>
          </w:p>
          <w:p w14:paraId="407D5D01" w14:textId="77777777" w:rsidR="00E27C53" w:rsidRPr="00C35CDB" w:rsidRDefault="00E27C53" w:rsidP="001A543D">
            <w:pPr>
              <w:snapToGrid w:val="0"/>
              <w:jc w:val="both"/>
              <w:rPr>
                <w:rFonts w:eastAsia="TimesNewRomanPSMT"/>
                <w:bCs/>
                <w:i/>
                <w:lang w:val="en-US"/>
              </w:rPr>
            </w:pPr>
          </w:p>
          <w:p w14:paraId="2465D950" w14:textId="77777777" w:rsidR="00E27C53" w:rsidRPr="00C35CDB" w:rsidRDefault="00E27C53" w:rsidP="001A543D">
            <w:pPr>
              <w:snapToGrid w:val="0"/>
              <w:jc w:val="both"/>
              <w:rPr>
                <w:rFonts w:eastAsia="TimesNewRomanPSMT"/>
                <w:bCs/>
                <w:i/>
                <w:lang w:val="en-US"/>
              </w:rPr>
            </w:pPr>
          </w:p>
          <w:p w14:paraId="724EA5C1"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E39D932"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4E2537" w14:textId="77777777" w:rsidR="00E27C53" w:rsidRPr="00C35CDB" w:rsidRDefault="00E27C53" w:rsidP="001A543D">
            <w:pPr>
              <w:snapToGrid w:val="0"/>
              <w:jc w:val="both"/>
              <w:rPr>
                <w:rFonts w:eastAsia="TimesNewRomanPSMT"/>
                <w:b/>
                <w:bCs/>
                <w:lang w:val="en-US"/>
              </w:rPr>
            </w:pPr>
          </w:p>
        </w:tc>
      </w:tr>
      <w:tr w:rsidR="00E27C53" w:rsidRPr="00C35CDB" w14:paraId="24697D7C" w14:textId="77777777" w:rsidTr="001A543D">
        <w:tc>
          <w:tcPr>
            <w:tcW w:w="567" w:type="dxa"/>
            <w:vMerge/>
            <w:tcBorders>
              <w:left w:val="single" w:sz="4" w:space="0" w:color="000000"/>
            </w:tcBorders>
            <w:shd w:val="clear" w:color="auto" w:fill="auto"/>
          </w:tcPr>
          <w:p w14:paraId="12939B08"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3AF4F9B" w14:textId="77777777" w:rsidR="00E27C53" w:rsidRPr="00C35CDB" w:rsidRDefault="00E27C53" w:rsidP="001A543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8DD503" w14:textId="77777777" w:rsidR="00E27C53" w:rsidRPr="00C35CDB" w:rsidRDefault="00E27C53" w:rsidP="001A543D">
            <w:pPr>
              <w:snapToGrid w:val="0"/>
              <w:jc w:val="both"/>
              <w:rPr>
                <w:rFonts w:eastAsia="TimesNewRomanPSMT"/>
                <w:b/>
                <w:bCs/>
                <w:lang w:val="en-US"/>
              </w:rPr>
            </w:pPr>
          </w:p>
          <w:p w14:paraId="5731968D" w14:textId="77777777" w:rsidR="00E27C53" w:rsidRPr="00C35CDB" w:rsidRDefault="00E27C53" w:rsidP="001A543D">
            <w:pPr>
              <w:snapToGrid w:val="0"/>
              <w:jc w:val="both"/>
              <w:rPr>
                <w:rFonts w:eastAsia="TimesNewRomanPSMT"/>
                <w:b/>
                <w:bCs/>
                <w:lang w:val="en-US"/>
              </w:rPr>
            </w:pPr>
          </w:p>
        </w:tc>
      </w:tr>
      <w:tr w:rsidR="00E27C53" w:rsidRPr="00C35CDB" w14:paraId="7B373787" w14:textId="77777777" w:rsidTr="001A543D">
        <w:tc>
          <w:tcPr>
            <w:tcW w:w="567" w:type="dxa"/>
            <w:vMerge/>
            <w:tcBorders>
              <w:left w:val="single" w:sz="4" w:space="0" w:color="000000"/>
            </w:tcBorders>
            <w:shd w:val="clear" w:color="auto" w:fill="auto"/>
          </w:tcPr>
          <w:p w14:paraId="7DFFC4DA"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2FD1FC" w14:textId="77777777" w:rsidR="00E27C53" w:rsidRPr="00C35CDB" w:rsidRDefault="00E27C53" w:rsidP="001A543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9794E0" w14:textId="77777777" w:rsidR="00E27C53" w:rsidRPr="00C35CDB" w:rsidRDefault="00E27C53" w:rsidP="001A543D">
            <w:pPr>
              <w:snapToGrid w:val="0"/>
              <w:jc w:val="both"/>
              <w:rPr>
                <w:rFonts w:eastAsia="TimesNewRomanPSMT"/>
                <w:b/>
                <w:bCs/>
                <w:lang w:val="en-US"/>
              </w:rPr>
            </w:pPr>
          </w:p>
        </w:tc>
      </w:tr>
      <w:tr w:rsidR="00E27C53" w:rsidRPr="00C35CDB" w14:paraId="64C4C773" w14:textId="77777777" w:rsidTr="001A543D">
        <w:tc>
          <w:tcPr>
            <w:tcW w:w="567" w:type="dxa"/>
            <w:vMerge/>
            <w:tcBorders>
              <w:left w:val="single" w:sz="4" w:space="0" w:color="000000"/>
            </w:tcBorders>
            <w:shd w:val="clear" w:color="auto" w:fill="auto"/>
          </w:tcPr>
          <w:p w14:paraId="105A344D"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F9523FE" w14:textId="77777777" w:rsidR="00E27C53" w:rsidRPr="00C35CDB" w:rsidRDefault="00E27C53" w:rsidP="001A543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2C60D" w14:textId="77777777" w:rsidR="00E27C53" w:rsidRPr="00C35CDB" w:rsidRDefault="00E27C53" w:rsidP="001A543D">
            <w:pPr>
              <w:snapToGrid w:val="0"/>
              <w:jc w:val="both"/>
              <w:rPr>
                <w:rFonts w:eastAsia="TimesNewRomanPSMT"/>
                <w:b/>
                <w:bCs/>
                <w:lang w:val="en-US"/>
              </w:rPr>
            </w:pPr>
          </w:p>
        </w:tc>
      </w:tr>
      <w:tr w:rsidR="00E27C53" w:rsidRPr="00C35CDB" w14:paraId="1A14219A" w14:textId="77777777" w:rsidTr="001A543D">
        <w:tc>
          <w:tcPr>
            <w:tcW w:w="567" w:type="dxa"/>
            <w:vMerge/>
            <w:tcBorders>
              <w:left w:val="single" w:sz="4" w:space="0" w:color="000000"/>
            </w:tcBorders>
            <w:shd w:val="clear" w:color="auto" w:fill="auto"/>
          </w:tcPr>
          <w:p w14:paraId="6C2461BD"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AC67D21" w14:textId="77777777" w:rsidR="00E27C53" w:rsidRPr="00C35CDB" w:rsidRDefault="00E27C53" w:rsidP="001A543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BB435D" w14:textId="77777777" w:rsidR="00E27C53" w:rsidRPr="00C35CDB" w:rsidRDefault="00E27C53" w:rsidP="001A543D">
            <w:pPr>
              <w:snapToGrid w:val="0"/>
              <w:jc w:val="both"/>
              <w:rPr>
                <w:rFonts w:eastAsia="TimesNewRomanPSMT"/>
                <w:b/>
                <w:bCs/>
                <w:lang w:val="en-US"/>
              </w:rPr>
            </w:pPr>
          </w:p>
        </w:tc>
      </w:tr>
      <w:tr w:rsidR="00E27C53" w:rsidRPr="00C35CDB" w14:paraId="3E0E411F" w14:textId="77777777" w:rsidTr="001A543D">
        <w:tc>
          <w:tcPr>
            <w:tcW w:w="567" w:type="dxa"/>
            <w:vMerge/>
            <w:tcBorders>
              <w:left w:val="single" w:sz="4" w:space="0" w:color="000000"/>
            </w:tcBorders>
            <w:shd w:val="clear" w:color="auto" w:fill="auto"/>
          </w:tcPr>
          <w:p w14:paraId="1159CA1E"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3CABAB14" w14:textId="77777777" w:rsidR="00E27C53" w:rsidRPr="00C35CDB" w:rsidRDefault="00E27C53" w:rsidP="001A543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EF15D" w14:textId="77777777" w:rsidR="00E27C53" w:rsidRPr="00C35CDB" w:rsidRDefault="00E27C53" w:rsidP="001A543D">
            <w:pPr>
              <w:snapToGrid w:val="0"/>
              <w:jc w:val="both"/>
              <w:rPr>
                <w:rFonts w:eastAsia="TimesNewRomanPSMT"/>
                <w:b/>
                <w:bCs/>
                <w:lang w:val="ru-RU"/>
              </w:rPr>
            </w:pPr>
          </w:p>
        </w:tc>
      </w:tr>
      <w:tr w:rsidR="00E27C53" w:rsidRPr="00C35CDB" w14:paraId="4491F46C" w14:textId="77777777" w:rsidTr="001A543D">
        <w:trPr>
          <w:trHeight w:val="1376"/>
        </w:trPr>
        <w:tc>
          <w:tcPr>
            <w:tcW w:w="567" w:type="dxa"/>
            <w:vMerge/>
            <w:tcBorders>
              <w:left w:val="single" w:sz="4" w:space="0" w:color="000000"/>
              <w:bottom w:val="single" w:sz="4" w:space="0" w:color="000000"/>
            </w:tcBorders>
            <w:shd w:val="clear" w:color="auto" w:fill="auto"/>
          </w:tcPr>
          <w:p w14:paraId="43E50EEA" w14:textId="77777777" w:rsidR="00E27C53" w:rsidRPr="00C35CDB" w:rsidRDefault="00E27C53" w:rsidP="001A543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579F9E1" w14:textId="77777777" w:rsidR="00E27C53" w:rsidRPr="00C35CDB" w:rsidRDefault="00E27C53" w:rsidP="001A543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40287" w14:textId="77777777" w:rsidR="00E27C53" w:rsidRPr="00C35CDB" w:rsidRDefault="00E27C53" w:rsidP="001A543D">
            <w:pPr>
              <w:snapToGrid w:val="0"/>
              <w:jc w:val="both"/>
              <w:rPr>
                <w:rFonts w:eastAsia="TimesNewRomanPSMT"/>
                <w:b/>
                <w:bCs/>
              </w:rPr>
            </w:pPr>
          </w:p>
        </w:tc>
      </w:tr>
    </w:tbl>
    <w:p w14:paraId="2E5AA4FC"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F7EE71B" w14:textId="77777777" w:rsidTr="001A543D">
        <w:tc>
          <w:tcPr>
            <w:tcW w:w="567" w:type="dxa"/>
            <w:vMerge w:val="restart"/>
            <w:tcBorders>
              <w:top w:val="single" w:sz="4" w:space="0" w:color="000000"/>
              <w:left w:val="single" w:sz="4" w:space="0" w:color="000000"/>
            </w:tcBorders>
            <w:shd w:val="clear" w:color="auto" w:fill="auto"/>
          </w:tcPr>
          <w:p w14:paraId="6678118A" w14:textId="77777777" w:rsidR="00E27C53" w:rsidRPr="00C35CDB" w:rsidRDefault="00E27C53" w:rsidP="001A543D">
            <w:pPr>
              <w:snapToGrid w:val="0"/>
              <w:jc w:val="both"/>
            </w:pPr>
          </w:p>
          <w:p w14:paraId="2745CB9A" w14:textId="77777777" w:rsidR="00E27C53" w:rsidRPr="00C35CDB" w:rsidRDefault="00E27C53" w:rsidP="001A543D">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3BA09F13" w14:textId="77777777" w:rsidR="00E27C53" w:rsidRPr="00C35CDB" w:rsidRDefault="00E27C53" w:rsidP="001A543D">
            <w:pPr>
              <w:snapToGrid w:val="0"/>
              <w:jc w:val="both"/>
              <w:rPr>
                <w:rFonts w:eastAsia="TimesNewRomanPSMT"/>
                <w:bCs/>
                <w:i/>
                <w:lang w:val="en-US"/>
              </w:rPr>
            </w:pPr>
          </w:p>
          <w:p w14:paraId="1C03645C" w14:textId="77777777" w:rsidR="00E27C53" w:rsidRPr="00C35CDB" w:rsidRDefault="00E27C53" w:rsidP="001A543D">
            <w:pPr>
              <w:snapToGrid w:val="0"/>
              <w:jc w:val="both"/>
              <w:rPr>
                <w:rFonts w:eastAsia="TimesNewRomanPSMT"/>
                <w:bCs/>
                <w:i/>
                <w:lang w:val="en-US"/>
              </w:rPr>
            </w:pPr>
          </w:p>
          <w:p w14:paraId="492DE9B3" w14:textId="77777777" w:rsidR="00E27C53" w:rsidRPr="00C35CDB" w:rsidRDefault="00E27C53" w:rsidP="001A543D">
            <w:pPr>
              <w:snapToGrid w:val="0"/>
              <w:jc w:val="both"/>
              <w:rPr>
                <w:rFonts w:eastAsia="TimesNewRomanPSMT"/>
                <w:bCs/>
                <w:i/>
                <w:lang w:val="en-US"/>
              </w:rPr>
            </w:pPr>
          </w:p>
          <w:p w14:paraId="016B4E6C"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AC4946" w14:textId="77777777" w:rsidR="00E27C53" w:rsidRPr="00C35CDB" w:rsidRDefault="00E27C53" w:rsidP="001A543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83B336" w14:textId="77777777" w:rsidR="00E27C53" w:rsidRPr="00C35CDB" w:rsidRDefault="00E27C53" w:rsidP="001A543D">
            <w:pPr>
              <w:snapToGrid w:val="0"/>
              <w:jc w:val="both"/>
              <w:rPr>
                <w:rFonts w:eastAsia="TimesNewRomanPSMT"/>
                <w:b/>
                <w:bCs/>
                <w:lang w:val="en-US"/>
              </w:rPr>
            </w:pPr>
          </w:p>
        </w:tc>
      </w:tr>
      <w:tr w:rsidR="00E27C53" w:rsidRPr="00C35CDB" w14:paraId="3D19F8CC" w14:textId="77777777" w:rsidTr="001A543D">
        <w:tc>
          <w:tcPr>
            <w:tcW w:w="567" w:type="dxa"/>
            <w:vMerge/>
            <w:tcBorders>
              <w:left w:val="single" w:sz="4" w:space="0" w:color="000000"/>
            </w:tcBorders>
            <w:shd w:val="clear" w:color="auto" w:fill="auto"/>
          </w:tcPr>
          <w:p w14:paraId="42750014"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D90D01E" w14:textId="77777777" w:rsidR="00E27C53" w:rsidRPr="00C35CDB" w:rsidRDefault="00E27C53" w:rsidP="001A543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8CC200" w14:textId="77777777" w:rsidR="00E27C53" w:rsidRPr="00C35CDB" w:rsidRDefault="00E27C53" w:rsidP="001A543D">
            <w:pPr>
              <w:snapToGrid w:val="0"/>
              <w:jc w:val="both"/>
              <w:rPr>
                <w:rFonts w:eastAsia="TimesNewRomanPSMT"/>
                <w:b/>
                <w:bCs/>
                <w:lang w:val="en-US"/>
              </w:rPr>
            </w:pPr>
          </w:p>
          <w:p w14:paraId="4DFB4F31" w14:textId="77777777" w:rsidR="00E27C53" w:rsidRPr="00C35CDB" w:rsidRDefault="00E27C53" w:rsidP="001A543D">
            <w:pPr>
              <w:snapToGrid w:val="0"/>
              <w:jc w:val="both"/>
              <w:rPr>
                <w:rFonts w:eastAsia="TimesNewRomanPSMT"/>
                <w:b/>
                <w:bCs/>
                <w:lang w:val="en-US"/>
              </w:rPr>
            </w:pPr>
          </w:p>
        </w:tc>
      </w:tr>
      <w:tr w:rsidR="00E27C53" w:rsidRPr="00C35CDB" w14:paraId="2AF842DA" w14:textId="77777777" w:rsidTr="001A543D">
        <w:tc>
          <w:tcPr>
            <w:tcW w:w="567" w:type="dxa"/>
            <w:vMerge/>
            <w:tcBorders>
              <w:left w:val="single" w:sz="4" w:space="0" w:color="000000"/>
            </w:tcBorders>
            <w:shd w:val="clear" w:color="auto" w:fill="auto"/>
          </w:tcPr>
          <w:p w14:paraId="286A7677"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4F6A3B" w14:textId="77777777" w:rsidR="00E27C53" w:rsidRPr="00C35CDB" w:rsidRDefault="00E27C53" w:rsidP="001A543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AB1959" w14:textId="77777777" w:rsidR="00E27C53" w:rsidRPr="00C35CDB" w:rsidRDefault="00E27C53" w:rsidP="001A543D">
            <w:pPr>
              <w:snapToGrid w:val="0"/>
              <w:jc w:val="both"/>
              <w:rPr>
                <w:rFonts w:eastAsia="TimesNewRomanPSMT"/>
                <w:b/>
                <w:bCs/>
                <w:lang w:val="en-US"/>
              </w:rPr>
            </w:pPr>
          </w:p>
        </w:tc>
      </w:tr>
      <w:tr w:rsidR="00E27C53" w:rsidRPr="00C35CDB" w14:paraId="26DF6742" w14:textId="77777777" w:rsidTr="001A543D">
        <w:tc>
          <w:tcPr>
            <w:tcW w:w="567" w:type="dxa"/>
            <w:vMerge/>
            <w:tcBorders>
              <w:left w:val="single" w:sz="4" w:space="0" w:color="000000"/>
            </w:tcBorders>
            <w:shd w:val="clear" w:color="auto" w:fill="auto"/>
          </w:tcPr>
          <w:p w14:paraId="11295EAB" w14:textId="77777777" w:rsidR="00E27C53" w:rsidRPr="00C35CDB" w:rsidRDefault="00E27C53" w:rsidP="001A543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B2185CF" w14:textId="77777777" w:rsidR="00E27C53" w:rsidRPr="00C35CDB" w:rsidRDefault="00E27C53" w:rsidP="001A543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73F2C" w14:textId="77777777" w:rsidR="00E27C53" w:rsidRPr="00C35CDB" w:rsidRDefault="00E27C53" w:rsidP="001A543D">
            <w:pPr>
              <w:snapToGrid w:val="0"/>
              <w:jc w:val="both"/>
              <w:rPr>
                <w:rFonts w:eastAsia="TimesNewRomanPSMT"/>
                <w:b/>
                <w:bCs/>
                <w:lang w:val="en-US"/>
              </w:rPr>
            </w:pPr>
          </w:p>
        </w:tc>
      </w:tr>
      <w:tr w:rsidR="00E27C53" w:rsidRPr="00C35CDB" w14:paraId="623868BB" w14:textId="77777777" w:rsidTr="001A543D">
        <w:tc>
          <w:tcPr>
            <w:tcW w:w="567" w:type="dxa"/>
            <w:vMerge/>
            <w:tcBorders>
              <w:left w:val="single" w:sz="4" w:space="0" w:color="000000"/>
            </w:tcBorders>
            <w:shd w:val="clear" w:color="auto" w:fill="auto"/>
          </w:tcPr>
          <w:p w14:paraId="63891482"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E4AEA6" w14:textId="77777777" w:rsidR="00E27C53" w:rsidRPr="00C35CDB" w:rsidRDefault="00E27C53" w:rsidP="001A543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0CCD9B" w14:textId="77777777" w:rsidR="00E27C53" w:rsidRPr="00C35CDB" w:rsidRDefault="00E27C53" w:rsidP="001A543D">
            <w:pPr>
              <w:snapToGrid w:val="0"/>
              <w:jc w:val="both"/>
              <w:rPr>
                <w:rFonts w:eastAsia="TimesNewRomanPSMT"/>
                <w:b/>
                <w:bCs/>
                <w:lang w:val="en-US"/>
              </w:rPr>
            </w:pPr>
          </w:p>
        </w:tc>
      </w:tr>
      <w:tr w:rsidR="00E27C53" w:rsidRPr="00C35CDB" w14:paraId="43B0F764" w14:textId="77777777" w:rsidTr="001A543D">
        <w:tc>
          <w:tcPr>
            <w:tcW w:w="567" w:type="dxa"/>
            <w:vMerge/>
            <w:tcBorders>
              <w:left w:val="single" w:sz="4" w:space="0" w:color="000000"/>
            </w:tcBorders>
            <w:shd w:val="clear" w:color="auto" w:fill="auto"/>
          </w:tcPr>
          <w:p w14:paraId="2916BB55" w14:textId="77777777" w:rsidR="00E27C53" w:rsidRPr="00C35CDB" w:rsidRDefault="00E27C53" w:rsidP="001A543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81D66D8" w14:textId="77777777" w:rsidR="00E27C53" w:rsidRPr="00C35CDB" w:rsidRDefault="00E27C53" w:rsidP="001A543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FF6ACC" w14:textId="77777777" w:rsidR="00E27C53" w:rsidRPr="00C35CDB" w:rsidRDefault="00E27C53" w:rsidP="001A543D">
            <w:pPr>
              <w:snapToGrid w:val="0"/>
              <w:jc w:val="both"/>
              <w:rPr>
                <w:rFonts w:eastAsia="TimesNewRomanPSMT"/>
                <w:b/>
                <w:bCs/>
                <w:lang w:val="ru-RU"/>
              </w:rPr>
            </w:pPr>
          </w:p>
        </w:tc>
      </w:tr>
      <w:tr w:rsidR="00E27C53" w:rsidRPr="00C35CDB" w14:paraId="56903773" w14:textId="77777777" w:rsidTr="001A543D">
        <w:trPr>
          <w:trHeight w:val="1376"/>
        </w:trPr>
        <w:tc>
          <w:tcPr>
            <w:tcW w:w="567" w:type="dxa"/>
            <w:vMerge/>
            <w:tcBorders>
              <w:left w:val="single" w:sz="4" w:space="0" w:color="000000"/>
              <w:bottom w:val="single" w:sz="4" w:space="0" w:color="000000"/>
            </w:tcBorders>
            <w:shd w:val="clear" w:color="auto" w:fill="auto"/>
          </w:tcPr>
          <w:p w14:paraId="770F84A7" w14:textId="77777777" w:rsidR="00E27C53" w:rsidRPr="00C35CDB" w:rsidRDefault="00E27C53" w:rsidP="001A543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2960E5E4" w14:textId="77777777" w:rsidR="00E27C53" w:rsidRPr="00C35CDB" w:rsidRDefault="00E27C53" w:rsidP="001A543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032F9" w14:textId="77777777" w:rsidR="00E27C53" w:rsidRPr="00C35CDB" w:rsidRDefault="00E27C53" w:rsidP="001A543D">
            <w:pPr>
              <w:snapToGrid w:val="0"/>
              <w:jc w:val="both"/>
              <w:rPr>
                <w:rFonts w:eastAsia="TimesNewRomanPSMT"/>
                <w:b/>
                <w:bCs/>
              </w:rPr>
            </w:pPr>
          </w:p>
        </w:tc>
      </w:tr>
    </w:tbl>
    <w:p w14:paraId="75AC0B12" w14:textId="77777777" w:rsidR="00E27C53" w:rsidRPr="00C35CDB" w:rsidRDefault="00E27C53" w:rsidP="00E27C53"/>
    <w:p w14:paraId="643198A3" w14:textId="77777777" w:rsidR="00E27C53" w:rsidRPr="00C35CDB" w:rsidRDefault="00E27C53" w:rsidP="00E27C53">
      <w:pPr>
        <w:rPr>
          <w:b/>
          <w:noProof/>
        </w:rPr>
      </w:pPr>
      <w:r w:rsidRPr="00C35CDB">
        <w:rPr>
          <w:b/>
          <w:noProof/>
        </w:rPr>
        <w:t>НАПОМЕНЕ:</w:t>
      </w:r>
    </w:p>
    <w:p w14:paraId="5DB9A305"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35AFCFAF" w14:textId="77777777" w:rsidR="00E27C53" w:rsidRPr="00C35CDB" w:rsidRDefault="00E27C53" w:rsidP="00E27C53">
      <w:pPr>
        <w:rPr>
          <w:noProof/>
        </w:rPr>
      </w:pPr>
      <w:r w:rsidRPr="00C35CDB">
        <w:rPr>
          <w:noProof/>
        </w:rPr>
        <w:t>Образац копирати, уколико има више подизвођача.</w:t>
      </w:r>
    </w:p>
    <w:p w14:paraId="34BF3063" w14:textId="77777777" w:rsidR="00E27C53" w:rsidRPr="00C35CDB" w:rsidRDefault="00E27C53" w:rsidP="00E27C53">
      <w:pPr>
        <w:rPr>
          <w:noProof/>
        </w:rPr>
      </w:pPr>
    </w:p>
    <w:p w14:paraId="25B00834" w14:textId="77777777" w:rsidR="00E27C53" w:rsidRPr="00C35CDB" w:rsidRDefault="00E27C53" w:rsidP="00E27C53">
      <w:pPr>
        <w:rPr>
          <w:noProof/>
        </w:rPr>
      </w:pPr>
    </w:p>
    <w:p w14:paraId="6D377C3E" w14:textId="77777777" w:rsidR="00E27C53" w:rsidRPr="00C35CDB" w:rsidRDefault="00E27C53" w:rsidP="00E27C53">
      <w:pPr>
        <w:rPr>
          <w:noProof/>
        </w:rPr>
      </w:pPr>
    </w:p>
    <w:p w14:paraId="04A65010" w14:textId="77777777" w:rsidR="00E27C53" w:rsidRPr="00C35CDB" w:rsidRDefault="00E27C53" w:rsidP="00E27C53">
      <w:pPr>
        <w:rPr>
          <w:noProof/>
        </w:rPr>
      </w:pPr>
    </w:p>
    <w:p w14:paraId="7B5A1AE6" w14:textId="77777777" w:rsidR="00E27C53" w:rsidRPr="00C35CDB" w:rsidRDefault="00E27C53" w:rsidP="00E27C53">
      <w:pPr>
        <w:rPr>
          <w:noProof/>
        </w:rPr>
      </w:pPr>
    </w:p>
    <w:p w14:paraId="4AC6E663"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DB8170C" w14:textId="77777777" w:rsidTr="001A543D">
        <w:trPr>
          <w:trHeight w:val="307"/>
        </w:trPr>
        <w:tc>
          <w:tcPr>
            <w:tcW w:w="1203" w:type="dxa"/>
          </w:tcPr>
          <w:p w14:paraId="4B812F1E" w14:textId="77777777" w:rsidR="00E27C53" w:rsidRPr="00C35CDB" w:rsidRDefault="00E27C53" w:rsidP="001A543D">
            <w:pPr>
              <w:jc w:val="center"/>
              <w:rPr>
                <w:noProof/>
              </w:rPr>
            </w:pPr>
            <w:r w:rsidRPr="00C35CDB">
              <w:rPr>
                <w:noProof/>
              </w:rPr>
              <w:t>М.П.</w:t>
            </w:r>
          </w:p>
        </w:tc>
        <w:tc>
          <w:tcPr>
            <w:tcW w:w="3975" w:type="dxa"/>
            <w:tcBorders>
              <w:bottom w:val="single" w:sz="4" w:space="0" w:color="auto"/>
            </w:tcBorders>
          </w:tcPr>
          <w:p w14:paraId="35F972DB" w14:textId="77777777" w:rsidR="00E27C53" w:rsidRPr="00C35CDB" w:rsidRDefault="00E27C53" w:rsidP="001A543D">
            <w:pPr>
              <w:rPr>
                <w:b/>
                <w:noProof/>
              </w:rPr>
            </w:pPr>
          </w:p>
        </w:tc>
      </w:tr>
      <w:tr w:rsidR="00E27C53" w:rsidRPr="00C35CDB" w14:paraId="0F1E3B0E" w14:textId="77777777" w:rsidTr="001A543D">
        <w:trPr>
          <w:trHeight w:val="292"/>
        </w:trPr>
        <w:tc>
          <w:tcPr>
            <w:tcW w:w="1203" w:type="dxa"/>
          </w:tcPr>
          <w:p w14:paraId="5A58F8E1" w14:textId="77777777" w:rsidR="00E27C53" w:rsidRPr="00C35CDB" w:rsidRDefault="00E27C53" w:rsidP="001A543D">
            <w:pPr>
              <w:rPr>
                <w:b/>
                <w:noProof/>
              </w:rPr>
            </w:pPr>
          </w:p>
        </w:tc>
        <w:tc>
          <w:tcPr>
            <w:tcW w:w="3975" w:type="dxa"/>
            <w:tcBorders>
              <w:top w:val="single" w:sz="4" w:space="0" w:color="auto"/>
            </w:tcBorders>
          </w:tcPr>
          <w:p w14:paraId="2250C18E" w14:textId="77777777" w:rsidR="00E27C53" w:rsidRPr="00C35CDB" w:rsidRDefault="00E27C53" w:rsidP="001A543D">
            <w:pPr>
              <w:jc w:val="center"/>
              <w:rPr>
                <w:noProof/>
              </w:rPr>
            </w:pPr>
            <w:r w:rsidRPr="00C35CDB">
              <w:rPr>
                <w:noProof/>
              </w:rPr>
              <w:t>ПОТПИС</w:t>
            </w:r>
          </w:p>
        </w:tc>
      </w:tr>
    </w:tbl>
    <w:p w14:paraId="15CC5318" w14:textId="77777777" w:rsidR="00E27C53" w:rsidRDefault="00E27C53" w:rsidP="00E27C53">
      <w:pPr>
        <w:rPr>
          <w:noProof/>
        </w:rPr>
      </w:pPr>
      <w:r w:rsidRPr="00C35CDB">
        <w:rPr>
          <w:noProof/>
        </w:rPr>
        <w:t xml:space="preserve"> </w:t>
      </w:r>
    </w:p>
    <w:p w14:paraId="5A9C6C60" w14:textId="77777777" w:rsidR="00AE34CE" w:rsidRDefault="00AE34CE" w:rsidP="00E27C53">
      <w:pPr>
        <w:rPr>
          <w:noProof/>
        </w:rPr>
      </w:pPr>
    </w:p>
    <w:p w14:paraId="3DF6829B" w14:textId="77777777" w:rsidR="00AE34CE" w:rsidRDefault="00AE34CE" w:rsidP="00E27C53">
      <w:pPr>
        <w:rPr>
          <w:noProof/>
        </w:rPr>
      </w:pPr>
    </w:p>
    <w:p w14:paraId="34FD4515" w14:textId="77777777" w:rsidR="00AE34CE" w:rsidRDefault="00AE34CE" w:rsidP="00E27C53">
      <w:pPr>
        <w:rPr>
          <w:noProof/>
        </w:rPr>
      </w:pPr>
    </w:p>
    <w:p w14:paraId="7350091F" w14:textId="77777777" w:rsidR="00AE34CE" w:rsidRDefault="00AE34CE" w:rsidP="00E27C53">
      <w:pPr>
        <w:rPr>
          <w:noProof/>
        </w:rPr>
      </w:pPr>
    </w:p>
    <w:p w14:paraId="607AE9F0" w14:textId="77777777" w:rsidR="00AE34CE" w:rsidRDefault="00AE34CE" w:rsidP="00E27C53">
      <w:pPr>
        <w:rPr>
          <w:noProof/>
        </w:rPr>
      </w:pPr>
    </w:p>
    <w:p w14:paraId="666D89CE" w14:textId="77777777" w:rsidR="00AE34CE" w:rsidRDefault="00AE34CE" w:rsidP="00E27C53">
      <w:pPr>
        <w:rPr>
          <w:noProof/>
        </w:rPr>
      </w:pPr>
    </w:p>
    <w:p w14:paraId="134C9A13" w14:textId="77777777" w:rsidR="00AE34CE" w:rsidRDefault="00AE34CE" w:rsidP="00E27C53">
      <w:pPr>
        <w:rPr>
          <w:noProof/>
        </w:rPr>
      </w:pPr>
    </w:p>
    <w:p w14:paraId="7CBF9680" w14:textId="77777777" w:rsidR="00AE34CE" w:rsidRDefault="00AE34CE" w:rsidP="00E27C53">
      <w:pPr>
        <w:rPr>
          <w:noProof/>
        </w:rPr>
      </w:pPr>
    </w:p>
    <w:p w14:paraId="5CFDB744" w14:textId="77777777" w:rsidR="00AE34CE" w:rsidRDefault="00AE34CE" w:rsidP="00E27C53">
      <w:pPr>
        <w:rPr>
          <w:noProof/>
        </w:rPr>
      </w:pPr>
    </w:p>
    <w:p w14:paraId="0C6C94D5" w14:textId="77777777" w:rsidR="00AE34CE" w:rsidRPr="002252A7" w:rsidRDefault="00AE34CE" w:rsidP="00AE34CE">
      <w:pPr>
        <w:jc w:val="both"/>
        <w:rPr>
          <w:bCs/>
          <w:iCs/>
          <w:u w:val="single"/>
          <w:lang w:val="sr-Cyrl-RS"/>
        </w:rPr>
      </w:pPr>
      <w:commentRangeStart w:id="127"/>
      <w:r w:rsidRPr="002252A7">
        <w:rPr>
          <w:bCs/>
          <w:iCs/>
          <w:u w:val="single"/>
          <w:lang w:val="sr-Cyrl-RS"/>
        </w:rPr>
        <w:t>Потребно је израдити пројекат за енергетске каблове доле наведених апарата</w:t>
      </w:r>
      <w:commentRangeEnd w:id="127"/>
      <w:r>
        <w:rPr>
          <w:rStyle w:val="CommentReference"/>
          <w:lang w:val="en-US"/>
        </w:rPr>
        <w:commentReference w:id="127"/>
      </w:r>
      <w:r w:rsidRPr="002252A7">
        <w:rPr>
          <w:bCs/>
          <w:iCs/>
          <w:u w:val="single"/>
          <w:lang w:val="sr-Cyrl-RS"/>
        </w:rPr>
        <w:t>:</w:t>
      </w:r>
    </w:p>
    <w:p w14:paraId="3C965CC9" w14:textId="77777777" w:rsidR="00AE34CE" w:rsidRPr="00306099" w:rsidRDefault="00AE34CE" w:rsidP="00AE34CE">
      <w:pPr>
        <w:jc w:val="both"/>
        <w:rPr>
          <w:bCs/>
          <w:iCs/>
          <w:lang w:val="sr-Cyrl-RS"/>
        </w:rPr>
      </w:pPr>
    </w:p>
    <w:p w14:paraId="6F7267B4" w14:textId="77777777" w:rsidR="00AE34CE" w:rsidRDefault="00AE34CE" w:rsidP="00AE34CE">
      <w:pPr>
        <w:pStyle w:val="ListParagraph"/>
        <w:numPr>
          <w:ilvl w:val="0"/>
          <w:numId w:val="28"/>
        </w:numPr>
        <w:autoSpaceDE w:val="0"/>
        <w:autoSpaceDN w:val="0"/>
      </w:pPr>
      <w:r>
        <w:rPr>
          <w:lang w:val="sr-Cyrl-RS"/>
        </w:rPr>
        <w:t>Магнетн</w:t>
      </w:r>
      <w:r>
        <w:rPr>
          <w:lang w:val="sr-Latn-ME"/>
        </w:rPr>
        <w:t xml:space="preserve">a </w:t>
      </w:r>
      <w:r>
        <w:rPr>
          <w:lang w:val="sr-Cyrl-RS"/>
        </w:rPr>
        <w:t>резонанц</w:t>
      </w:r>
      <w:r>
        <w:rPr>
          <w:lang w:val="sr-Latn-ME"/>
        </w:rPr>
        <w:t>a</w:t>
      </w:r>
      <w:r>
        <w:rPr>
          <w:lang w:val="sr-Cyrl-RS"/>
        </w:rPr>
        <w:t xml:space="preserve"> следећих карактеристика:</w:t>
      </w:r>
    </w:p>
    <w:p w14:paraId="130158AF" w14:textId="77777777" w:rsidR="00AE34CE" w:rsidRDefault="00AE34CE" w:rsidP="00AE34CE">
      <w:pPr>
        <w:pStyle w:val="ListParagraph"/>
        <w:autoSpaceDE w:val="0"/>
        <w:autoSpaceDN w:val="0"/>
        <w:rPr>
          <w:lang w:val="sr-Latn-ME"/>
        </w:rPr>
      </w:pPr>
      <w:r>
        <w:rPr>
          <w:lang w:val="sr-Latn-ME"/>
        </w:rPr>
        <w:t xml:space="preserve">P= 88 kVA; </w:t>
      </w:r>
    </w:p>
    <w:p w14:paraId="35B3E174" w14:textId="77777777" w:rsidR="00AE34CE" w:rsidRDefault="00AE34CE" w:rsidP="00AE34CE">
      <w:pPr>
        <w:pStyle w:val="ListParagraph"/>
        <w:autoSpaceDE w:val="0"/>
        <w:autoSpaceDN w:val="0"/>
        <w:rPr>
          <w:lang w:val="sr-Latn-ME"/>
        </w:rPr>
      </w:pPr>
      <w:r>
        <w:rPr>
          <w:lang w:val="sr-Latn-ME"/>
        </w:rPr>
        <w:t>In= 124 A;</w:t>
      </w:r>
    </w:p>
    <w:p w14:paraId="50DCFB9A" w14:textId="77777777" w:rsidR="00AE34CE" w:rsidRDefault="00AE34CE" w:rsidP="00AE34CE">
      <w:pPr>
        <w:pStyle w:val="ListParagraph"/>
        <w:autoSpaceDE w:val="0"/>
        <w:autoSpaceDN w:val="0"/>
        <w:rPr>
          <w:lang w:val="sr-Latn-ME"/>
        </w:rPr>
      </w:pPr>
      <w:r>
        <w:rPr>
          <w:lang w:val="sr-Latn-ME"/>
        </w:rPr>
        <w:t>Imax=400A (&lt;5ms)/500A(&lt;1ms)</w:t>
      </w:r>
    </w:p>
    <w:p w14:paraId="48AD2254" w14:textId="77777777" w:rsidR="00AE34CE" w:rsidRDefault="00AE34CE" w:rsidP="00AE34CE">
      <w:pPr>
        <w:pStyle w:val="ListParagraph"/>
        <w:autoSpaceDE w:val="0"/>
        <w:autoSpaceDN w:val="0"/>
        <w:rPr>
          <w:lang w:val="sr-Latn-ME"/>
        </w:rPr>
      </w:pPr>
      <w:r>
        <w:rPr>
          <w:lang w:val="sr-Latn-ME"/>
        </w:rPr>
        <w:t>cos fi&gt;0,98</w:t>
      </w:r>
    </w:p>
    <w:p w14:paraId="350AD31F" w14:textId="77777777" w:rsidR="00AE34CE" w:rsidRDefault="00AE34CE" w:rsidP="00AE34CE">
      <w:pPr>
        <w:pStyle w:val="ListParagraph"/>
        <w:autoSpaceDE w:val="0"/>
        <w:autoSpaceDN w:val="0"/>
        <w:rPr>
          <w:lang w:val="sr-Latn-ME"/>
        </w:rPr>
      </w:pPr>
      <w:r>
        <w:rPr>
          <w:lang w:val="sr-Latn-ME"/>
        </w:rPr>
        <w:t>U=3x230-400 V+-10%</w:t>
      </w:r>
    </w:p>
    <w:p w14:paraId="7B522799" w14:textId="77777777" w:rsidR="00AE34CE" w:rsidRDefault="00AE34CE" w:rsidP="00AE34CE">
      <w:pPr>
        <w:pStyle w:val="ListParagraph"/>
        <w:autoSpaceDE w:val="0"/>
        <w:autoSpaceDN w:val="0"/>
        <w:rPr>
          <w:lang w:val="sr-Cyrl-RS"/>
        </w:rPr>
      </w:pPr>
      <w:r>
        <w:rPr>
          <w:lang w:val="sr-Latn-ME"/>
        </w:rPr>
        <w:t>F=50/60Hz</w:t>
      </w:r>
    </w:p>
    <w:p w14:paraId="19C60289" w14:textId="77777777" w:rsidR="00AE34CE" w:rsidRDefault="00AE34CE" w:rsidP="00AE34CE">
      <w:pPr>
        <w:pStyle w:val="ListParagraph"/>
        <w:autoSpaceDE w:val="0"/>
        <w:autoSpaceDN w:val="0"/>
        <w:rPr>
          <w:lang w:val="sr-Cyrl-RS"/>
        </w:rPr>
      </w:pPr>
      <w:r>
        <w:rPr>
          <w:lang w:val="sr-Latn-ME"/>
        </w:rPr>
        <w:t>P klime= 15 kW</w:t>
      </w:r>
    </w:p>
    <w:p w14:paraId="5C5BEF40" w14:textId="77777777" w:rsidR="00AE34CE" w:rsidRPr="004B6EAB" w:rsidRDefault="00AE34CE" w:rsidP="00AE34CE">
      <w:pPr>
        <w:pStyle w:val="ListParagraph"/>
        <w:autoSpaceDE w:val="0"/>
        <w:autoSpaceDN w:val="0"/>
        <w:rPr>
          <w:lang w:val="sr-Cyrl-RS"/>
        </w:rPr>
      </w:pPr>
    </w:p>
    <w:p w14:paraId="4DF64DE7" w14:textId="77777777" w:rsidR="00AE34CE" w:rsidRDefault="00AE34CE" w:rsidP="00AE34CE">
      <w:pPr>
        <w:pStyle w:val="ListParagraph"/>
        <w:numPr>
          <w:ilvl w:val="0"/>
          <w:numId w:val="28"/>
        </w:numPr>
        <w:autoSpaceDE w:val="0"/>
        <w:autoSpaceDN w:val="0"/>
      </w:pPr>
      <w:r>
        <w:rPr>
          <w:lang w:val="sr-Cyrl-RS"/>
        </w:rPr>
        <w:t>ЦТ 64-слајсни скенер следећих карактеристика</w:t>
      </w:r>
      <w:r>
        <w:rPr>
          <w:lang w:val="sr-Latn-ME"/>
        </w:rPr>
        <w:t>:</w:t>
      </w:r>
    </w:p>
    <w:p w14:paraId="7D178715" w14:textId="77777777" w:rsidR="00AE34CE" w:rsidRDefault="00AE34CE" w:rsidP="00AE34CE">
      <w:pPr>
        <w:pStyle w:val="ListParagraph"/>
        <w:autoSpaceDE w:val="0"/>
        <w:autoSpaceDN w:val="0"/>
        <w:rPr>
          <w:lang w:val="sr-Latn-ME"/>
        </w:rPr>
      </w:pPr>
      <w:r>
        <w:rPr>
          <w:lang w:val="sr-Latn-ME"/>
        </w:rPr>
        <w:t>P= 100 kVA; (110kVA)</w:t>
      </w:r>
    </w:p>
    <w:p w14:paraId="0AA62D9D" w14:textId="77777777" w:rsidR="00AE34CE" w:rsidRDefault="00AE34CE" w:rsidP="00AE34CE">
      <w:pPr>
        <w:pStyle w:val="ListParagraph"/>
        <w:autoSpaceDE w:val="0"/>
        <w:autoSpaceDN w:val="0"/>
        <w:rPr>
          <w:lang w:val="sr-Latn-ME"/>
        </w:rPr>
      </w:pPr>
      <w:r>
        <w:rPr>
          <w:lang w:val="sr-Latn-ME"/>
        </w:rPr>
        <w:t>In= 100 A;</w:t>
      </w:r>
    </w:p>
    <w:p w14:paraId="2430929D" w14:textId="77777777" w:rsidR="00AE34CE" w:rsidRDefault="00AE34CE" w:rsidP="00AE34CE">
      <w:pPr>
        <w:pStyle w:val="ListParagraph"/>
        <w:autoSpaceDE w:val="0"/>
        <w:autoSpaceDN w:val="0"/>
        <w:rPr>
          <w:lang w:val="sr-Latn-ME"/>
        </w:rPr>
      </w:pPr>
      <w:r>
        <w:rPr>
          <w:lang w:val="sr-Latn-ME"/>
        </w:rPr>
        <w:t>U=380,400,415,44</w:t>
      </w:r>
      <w:r>
        <w:rPr>
          <w:lang w:val="sr-Cyrl-RS"/>
        </w:rPr>
        <w:t>0</w:t>
      </w:r>
      <w:r>
        <w:rPr>
          <w:lang w:val="sr-Latn-ME"/>
        </w:rPr>
        <w:t>,460,VAC+-5%</w:t>
      </w:r>
    </w:p>
    <w:p w14:paraId="76755BD0" w14:textId="77777777" w:rsidR="00AE34CE" w:rsidRDefault="00AE34CE" w:rsidP="00AE34CE">
      <w:pPr>
        <w:pStyle w:val="ListParagraph"/>
        <w:autoSpaceDE w:val="0"/>
        <w:autoSpaceDN w:val="0"/>
        <w:rPr>
          <w:lang w:val="sr-Latn-ME"/>
        </w:rPr>
      </w:pPr>
      <w:r>
        <w:rPr>
          <w:lang w:val="sr-Latn-ME"/>
        </w:rPr>
        <w:t>F=50-60Hz +-1Hz</w:t>
      </w:r>
    </w:p>
    <w:p w14:paraId="0F501F0B" w14:textId="77777777" w:rsidR="00AE34CE" w:rsidRDefault="00AE34CE" w:rsidP="00AE34CE">
      <w:pPr>
        <w:pStyle w:val="ListParagraph"/>
        <w:autoSpaceDE w:val="0"/>
        <w:autoSpaceDN w:val="0"/>
      </w:pPr>
    </w:p>
    <w:p w14:paraId="0FC3B2CE" w14:textId="77777777" w:rsidR="00AE34CE" w:rsidRDefault="00AE34CE" w:rsidP="00AE34CE">
      <w:pPr>
        <w:pStyle w:val="ListParagraph"/>
        <w:numPr>
          <w:ilvl w:val="0"/>
          <w:numId w:val="28"/>
        </w:numPr>
        <w:autoSpaceDE w:val="0"/>
        <w:autoSpaceDN w:val="0"/>
      </w:pPr>
      <w:r>
        <w:rPr>
          <w:lang w:val="sr-Cyrl-RS"/>
        </w:rPr>
        <w:t>ЦТ 16- за Ургентни центар следећих карактеристика.</w:t>
      </w:r>
    </w:p>
    <w:p w14:paraId="61AF3917" w14:textId="77777777" w:rsidR="00AE34CE" w:rsidRDefault="00AE34CE" w:rsidP="00AE34CE">
      <w:pPr>
        <w:pStyle w:val="ListParagraph"/>
        <w:autoSpaceDE w:val="0"/>
        <w:autoSpaceDN w:val="0"/>
        <w:rPr>
          <w:lang w:val="sr-Latn-ME"/>
        </w:rPr>
      </w:pPr>
      <w:r>
        <w:rPr>
          <w:lang w:val="sr-Latn-ME"/>
        </w:rPr>
        <w:t xml:space="preserve">P= 65 kVA; </w:t>
      </w:r>
    </w:p>
    <w:p w14:paraId="1A2E004C" w14:textId="77777777" w:rsidR="00AE34CE" w:rsidRDefault="00AE34CE" w:rsidP="00AE34CE">
      <w:pPr>
        <w:pStyle w:val="ListParagraph"/>
        <w:autoSpaceDE w:val="0"/>
        <w:autoSpaceDN w:val="0"/>
        <w:rPr>
          <w:lang w:val="sr-Latn-ME"/>
        </w:rPr>
      </w:pPr>
      <w:r>
        <w:rPr>
          <w:lang w:val="sr-Latn-ME"/>
        </w:rPr>
        <w:t>In= 100 A;</w:t>
      </w:r>
    </w:p>
    <w:p w14:paraId="71CE2E63" w14:textId="77777777" w:rsidR="00AE34CE" w:rsidRDefault="00AE34CE" w:rsidP="00AE34CE">
      <w:pPr>
        <w:pStyle w:val="ListParagraph"/>
        <w:autoSpaceDE w:val="0"/>
        <w:autoSpaceDN w:val="0"/>
        <w:rPr>
          <w:lang w:val="sr-Latn-ME"/>
        </w:rPr>
      </w:pPr>
      <w:r>
        <w:rPr>
          <w:lang w:val="sr-Latn-ME"/>
        </w:rPr>
        <w:t>U=3x230-480 V+-10%</w:t>
      </w:r>
    </w:p>
    <w:p w14:paraId="0DD67072" w14:textId="77777777" w:rsidR="00AE34CE" w:rsidRDefault="00AE34CE" w:rsidP="00AE34CE">
      <w:pPr>
        <w:pStyle w:val="ListParagraph"/>
        <w:autoSpaceDE w:val="0"/>
        <w:autoSpaceDN w:val="0"/>
        <w:rPr>
          <w:lang w:val="sr-Latn-ME"/>
        </w:rPr>
      </w:pPr>
      <w:r>
        <w:rPr>
          <w:lang w:val="sr-Latn-ME"/>
        </w:rPr>
        <w:t>F=50-60Hz</w:t>
      </w:r>
    </w:p>
    <w:p w14:paraId="76A48F37" w14:textId="77777777" w:rsidR="00AE34CE" w:rsidRDefault="00AE34CE" w:rsidP="00AE34CE">
      <w:pPr>
        <w:pStyle w:val="ListParagraph"/>
        <w:autoSpaceDE w:val="0"/>
        <w:autoSpaceDN w:val="0"/>
        <w:rPr>
          <w:lang w:val="sr-Cyrl-RS"/>
        </w:rPr>
      </w:pPr>
      <w:r>
        <w:rPr>
          <w:lang w:val="sr-Latn-ME"/>
        </w:rPr>
        <w:t>Mains resistence 100mΏ (380V)</w:t>
      </w:r>
    </w:p>
    <w:p w14:paraId="22172DF7" w14:textId="77777777" w:rsidR="00AE34CE" w:rsidRPr="004B6EAB" w:rsidRDefault="00AE34CE" w:rsidP="00AE34CE">
      <w:pPr>
        <w:pStyle w:val="ListParagraph"/>
        <w:autoSpaceDE w:val="0"/>
        <w:autoSpaceDN w:val="0"/>
        <w:rPr>
          <w:lang w:val="sr-Cyrl-RS"/>
        </w:rPr>
      </w:pPr>
    </w:p>
    <w:p w14:paraId="6E4B0F4E" w14:textId="77777777" w:rsidR="00AE34CE" w:rsidRPr="004B6EAB" w:rsidRDefault="00AE34CE" w:rsidP="00AE34CE">
      <w:pPr>
        <w:pStyle w:val="ListParagraph"/>
        <w:numPr>
          <w:ilvl w:val="0"/>
          <w:numId w:val="28"/>
        </w:numPr>
        <w:autoSpaceDE w:val="0"/>
        <w:autoSpaceDN w:val="0"/>
      </w:pPr>
      <w:r>
        <w:rPr>
          <w:lang w:val="sr-Cyrl-RS"/>
        </w:rPr>
        <w:t>За предметне апарате треба пројектовати одговарајућу компензацију реактивне енергије у ТС „Котларница“</w:t>
      </w:r>
    </w:p>
    <w:p w14:paraId="5097147A" w14:textId="77777777" w:rsidR="00AE34CE" w:rsidRDefault="00AE34CE" w:rsidP="00AE34CE">
      <w:pPr>
        <w:pStyle w:val="ListParagraph"/>
        <w:autoSpaceDE w:val="0"/>
        <w:autoSpaceDN w:val="0"/>
      </w:pPr>
    </w:p>
    <w:p w14:paraId="4EF970F3" w14:textId="77777777" w:rsidR="00AE34CE" w:rsidRPr="00AE1407" w:rsidRDefault="00AE34CE" w:rsidP="00AE34CE">
      <w:pPr>
        <w:rPr>
          <w:noProof/>
        </w:rPr>
      </w:pPr>
      <w:r>
        <w:rPr>
          <w:lang w:val="sr-Cyrl-RS"/>
        </w:rPr>
        <w:t>Напомена: ТС „КОТЛАРНИЦА“ је удаљена од Центра за радиологију 180 метара</w:t>
      </w:r>
      <w:r>
        <w:rPr>
          <w:sz w:val="28"/>
          <w:szCs w:val="28"/>
          <w:lang w:val="sr-Cyrl-RS"/>
        </w:rPr>
        <w:t>.</w:t>
      </w:r>
    </w:p>
    <w:p w14:paraId="526EF1F1"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7" w:author="Korisnik" w:date="2018-11-26T13:54:00Z" w:initials="k">
    <w:p w14:paraId="7355B622" w14:textId="77777777" w:rsidR="00400D2A" w:rsidRPr="00B15484" w:rsidRDefault="00400D2A" w:rsidP="00AE34CE">
      <w:pPr>
        <w:pStyle w:val="CommentText"/>
        <w:rPr>
          <w:lang w:val="sr-Cyrl-RS"/>
        </w:rPr>
      </w:pPr>
      <w:r>
        <w:rPr>
          <w:rStyle w:val="CommentReference"/>
        </w:rPr>
        <w:annotationRef/>
      </w:r>
      <w:r>
        <w:rPr>
          <w:lang w:val="sr-Cyrl-RS"/>
        </w:rPr>
        <w:t>Да ли је добро дефинисано?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55B62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EB3B8" w14:textId="77777777" w:rsidR="00400D2A" w:rsidRDefault="00400D2A">
      <w:r>
        <w:separator/>
      </w:r>
    </w:p>
  </w:endnote>
  <w:endnote w:type="continuationSeparator" w:id="0">
    <w:p w14:paraId="684CEE1F" w14:textId="77777777" w:rsidR="00400D2A" w:rsidRDefault="00400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D2823" w14:textId="77777777" w:rsidR="00400D2A" w:rsidRDefault="00400D2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9A5B9" w14:textId="77777777" w:rsidR="00400D2A" w:rsidRDefault="00400D2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1118FCE6" w14:textId="77777777" w:rsidR="00400D2A" w:rsidRDefault="00400D2A">
            <w:pPr>
              <w:pStyle w:val="Footer"/>
              <w:jc w:val="center"/>
            </w:pPr>
            <w:r>
              <w:t xml:space="preserve">Страна </w:t>
            </w:r>
            <w:r>
              <w:rPr>
                <w:b/>
              </w:rPr>
              <w:fldChar w:fldCharType="begin"/>
            </w:r>
            <w:r>
              <w:rPr>
                <w:b/>
              </w:rPr>
              <w:instrText xml:space="preserve"> PAGE </w:instrText>
            </w:r>
            <w:r>
              <w:rPr>
                <w:b/>
              </w:rPr>
              <w:fldChar w:fldCharType="separate"/>
            </w:r>
            <w:r w:rsidR="000B2473">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0B2473">
              <w:rPr>
                <w:b/>
                <w:noProof/>
              </w:rPr>
              <w:t>34</w:t>
            </w:r>
            <w:r>
              <w:rPr>
                <w:b/>
              </w:rPr>
              <w:fldChar w:fldCharType="end"/>
            </w:r>
          </w:p>
        </w:sdtContent>
      </w:sdt>
    </w:sdtContent>
  </w:sdt>
  <w:p w14:paraId="06AACC3D" w14:textId="77777777" w:rsidR="00400D2A" w:rsidRPr="00CF2211" w:rsidRDefault="00400D2A"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DD3BE" w14:textId="77777777" w:rsidR="00400D2A" w:rsidRDefault="00400D2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C0D24D" w14:textId="77777777" w:rsidR="00400D2A" w:rsidRDefault="00400D2A"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5B797E1F" w14:textId="77777777" w:rsidR="00400D2A" w:rsidRPr="00BC2911" w:rsidRDefault="00400D2A" w:rsidP="00BC2911">
            <w:pPr>
              <w:pStyle w:val="Footer"/>
              <w:jc w:val="right"/>
            </w:pPr>
            <w:r>
              <w:rPr>
                <w:b/>
                <w:bCs/>
              </w:rPr>
              <w:fldChar w:fldCharType="begin"/>
            </w:r>
            <w:r>
              <w:rPr>
                <w:b/>
                <w:bCs/>
              </w:rPr>
              <w:instrText xml:space="preserve"> PAGE </w:instrText>
            </w:r>
            <w:r>
              <w:rPr>
                <w:b/>
                <w:bCs/>
              </w:rPr>
              <w:fldChar w:fldCharType="separate"/>
            </w:r>
            <w:r w:rsidR="000B2473">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0B2473">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AD46" w14:textId="77777777" w:rsidR="00400D2A" w:rsidRDefault="00400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61DDF" w14:textId="77777777" w:rsidR="00400D2A" w:rsidRDefault="00400D2A">
      <w:r>
        <w:separator/>
      </w:r>
    </w:p>
  </w:footnote>
  <w:footnote w:type="continuationSeparator" w:id="0">
    <w:p w14:paraId="626549D7" w14:textId="77777777" w:rsidR="00400D2A" w:rsidRDefault="00400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E3937" w14:textId="77777777" w:rsidR="00400D2A" w:rsidRDefault="00400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09A8" w14:textId="77777777" w:rsidR="00400D2A" w:rsidRPr="00884492" w:rsidRDefault="00400D2A"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044C" w14:textId="77777777" w:rsidR="00400D2A" w:rsidRDefault="00400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C7E7C31"/>
    <w:multiLevelType w:val="hybridMultilevel"/>
    <w:tmpl w:val="7BF048F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5DB2680"/>
    <w:multiLevelType w:val="multilevel"/>
    <w:tmpl w:val="5F5014F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AF00006"/>
    <w:multiLevelType w:val="hybridMultilevel"/>
    <w:tmpl w:val="A28AF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0">
    <w:nsid w:val="39250102"/>
    <w:multiLevelType w:val="hybridMultilevel"/>
    <w:tmpl w:val="1CE49F26"/>
    <w:lvl w:ilvl="0" w:tplc="0B3EB9DE">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9BF74FE"/>
    <w:multiLevelType w:val="hybridMultilevel"/>
    <w:tmpl w:val="A28AF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4E333C1D"/>
    <w:multiLevelType w:val="hybridMultilevel"/>
    <w:tmpl w:val="44142512"/>
    <w:lvl w:ilvl="0" w:tplc="EACE844E">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9">
    <w:nsid w:val="63950CC9"/>
    <w:multiLevelType w:val="hybridMultilevel"/>
    <w:tmpl w:val="CB4A92E0"/>
    <w:lvl w:ilvl="0" w:tplc="E3FE12BA">
      <w:start w:val="8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23400EA"/>
    <w:multiLevelType w:val="multilevel"/>
    <w:tmpl w:val="75C2FAE8"/>
    <w:lvl w:ilvl="0">
      <w:start w:val="1"/>
      <w:numFmt w:val="bullet"/>
      <w:lvlText w:val="-"/>
      <w:lvlJc w:val="left"/>
      <w:pPr>
        <w:ind w:left="360" w:hanging="360"/>
      </w:pPr>
      <w:rPr>
        <w:rFonts w:ascii="Times New Roman" w:hAnsi="Times New Roman" w:cs="Times New Roman" w:hint="default"/>
        <w:b/>
        <w:bCs/>
        <w:spacing w:val="-4"/>
        <w:w w:val="99"/>
        <w:sz w:val="24"/>
        <w:szCs w:val="24"/>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
  </w:num>
  <w:num w:numId="4">
    <w:abstractNumId w:val="9"/>
  </w:num>
  <w:num w:numId="5">
    <w:abstractNumId w:val="24"/>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3"/>
  </w:num>
  <w:num w:numId="11">
    <w:abstractNumId w:val="27"/>
  </w:num>
  <w:num w:numId="12">
    <w:abstractNumId w:val="8"/>
  </w:num>
  <w:num w:numId="13">
    <w:abstractNumId w:val="14"/>
  </w:num>
  <w:num w:numId="14">
    <w:abstractNumId w:val="3"/>
  </w:num>
  <w:num w:numId="15">
    <w:abstractNumId w:val="17"/>
  </w:num>
  <w:num w:numId="16">
    <w:abstractNumId w:val="32"/>
  </w:num>
  <w:num w:numId="17">
    <w:abstractNumId w:val="11"/>
  </w:num>
  <w:num w:numId="18">
    <w:abstractNumId w:val="6"/>
  </w:num>
  <w:num w:numId="19">
    <w:abstractNumId w:val="28"/>
  </w:num>
  <w:num w:numId="20">
    <w:abstractNumId w:val="26"/>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9"/>
  </w:num>
  <w:num w:numId="25">
    <w:abstractNumId w:val="20"/>
  </w:num>
  <w:num w:numId="26">
    <w:abstractNumId w:val="30"/>
  </w:num>
  <w:num w:numId="27">
    <w:abstractNumId w:val="7"/>
  </w:num>
  <w:num w:numId="28">
    <w:abstractNumId w:val="18"/>
  </w:num>
  <w:num w:numId="29">
    <w:abstractNumId w:val="19"/>
  </w:num>
  <w:num w:numId="30">
    <w:abstractNumId w:val="12"/>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0B74"/>
    <w:rsid w:val="00032804"/>
    <w:rsid w:val="00034280"/>
    <w:rsid w:val="00035680"/>
    <w:rsid w:val="000364F9"/>
    <w:rsid w:val="00037050"/>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437"/>
    <w:rsid w:val="00096E83"/>
    <w:rsid w:val="000A0C70"/>
    <w:rsid w:val="000A27D8"/>
    <w:rsid w:val="000A2835"/>
    <w:rsid w:val="000A5764"/>
    <w:rsid w:val="000A5B4B"/>
    <w:rsid w:val="000A5FD4"/>
    <w:rsid w:val="000A7DE3"/>
    <w:rsid w:val="000B08A2"/>
    <w:rsid w:val="000B2473"/>
    <w:rsid w:val="000B2B16"/>
    <w:rsid w:val="000B2D0E"/>
    <w:rsid w:val="000B33DA"/>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0AF7"/>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7F6"/>
    <w:rsid w:val="000F4A8D"/>
    <w:rsid w:val="000F51C7"/>
    <w:rsid w:val="000F5318"/>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68F0"/>
    <w:rsid w:val="00120CB5"/>
    <w:rsid w:val="00123447"/>
    <w:rsid w:val="00126017"/>
    <w:rsid w:val="001260E8"/>
    <w:rsid w:val="00126901"/>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4E99"/>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9DB"/>
    <w:rsid w:val="00164FEC"/>
    <w:rsid w:val="00165E78"/>
    <w:rsid w:val="00166E2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6E0A"/>
    <w:rsid w:val="00197B6D"/>
    <w:rsid w:val="001A0C12"/>
    <w:rsid w:val="001A165E"/>
    <w:rsid w:val="001A4B4C"/>
    <w:rsid w:val="001A543D"/>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1170"/>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2A7"/>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091"/>
    <w:rsid w:val="00284FE0"/>
    <w:rsid w:val="002856DC"/>
    <w:rsid w:val="00286FDC"/>
    <w:rsid w:val="00287260"/>
    <w:rsid w:val="00287417"/>
    <w:rsid w:val="00287FCA"/>
    <w:rsid w:val="002902F5"/>
    <w:rsid w:val="002912F5"/>
    <w:rsid w:val="00292FAC"/>
    <w:rsid w:val="00293ADD"/>
    <w:rsid w:val="00293C60"/>
    <w:rsid w:val="00293D26"/>
    <w:rsid w:val="00296618"/>
    <w:rsid w:val="00296C22"/>
    <w:rsid w:val="002977FC"/>
    <w:rsid w:val="002A0143"/>
    <w:rsid w:val="002A2DFD"/>
    <w:rsid w:val="002A3632"/>
    <w:rsid w:val="002A4869"/>
    <w:rsid w:val="002A4DFA"/>
    <w:rsid w:val="002A4E57"/>
    <w:rsid w:val="002A6122"/>
    <w:rsid w:val="002A734D"/>
    <w:rsid w:val="002A7C42"/>
    <w:rsid w:val="002B01D9"/>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C749A"/>
    <w:rsid w:val="002D03D3"/>
    <w:rsid w:val="002D0499"/>
    <w:rsid w:val="002D0B13"/>
    <w:rsid w:val="002D0CA2"/>
    <w:rsid w:val="002D0E62"/>
    <w:rsid w:val="002D0FDE"/>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746"/>
    <w:rsid w:val="003044EF"/>
    <w:rsid w:val="00304737"/>
    <w:rsid w:val="00304A28"/>
    <w:rsid w:val="00305496"/>
    <w:rsid w:val="00305C24"/>
    <w:rsid w:val="00306025"/>
    <w:rsid w:val="00306099"/>
    <w:rsid w:val="003069A0"/>
    <w:rsid w:val="00306B0E"/>
    <w:rsid w:val="00307312"/>
    <w:rsid w:val="00307452"/>
    <w:rsid w:val="003075E9"/>
    <w:rsid w:val="00307D18"/>
    <w:rsid w:val="00307F37"/>
    <w:rsid w:val="00310543"/>
    <w:rsid w:val="003105C8"/>
    <w:rsid w:val="00312CA6"/>
    <w:rsid w:val="00314BD7"/>
    <w:rsid w:val="00315057"/>
    <w:rsid w:val="0031521C"/>
    <w:rsid w:val="0031706D"/>
    <w:rsid w:val="003205A4"/>
    <w:rsid w:val="003206E4"/>
    <w:rsid w:val="00320869"/>
    <w:rsid w:val="00321635"/>
    <w:rsid w:val="003217DD"/>
    <w:rsid w:val="00321999"/>
    <w:rsid w:val="00321B7E"/>
    <w:rsid w:val="00322963"/>
    <w:rsid w:val="00322BD9"/>
    <w:rsid w:val="003232AD"/>
    <w:rsid w:val="00323375"/>
    <w:rsid w:val="003237D3"/>
    <w:rsid w:val="00324628"/>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218A"/>
    <w:rsid w:val="003431DC"/>
    <w:rsid w:val="003435C6"/>
    <w:rsid w:val="00343F79"/>
    <w:rsid w:val="00343FCF"/>
    <w:rsid w:val="00344FFC"/>
    <w:rsid w:val="003450C8"/>
    <w:rsid w:val="00345A1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251"/>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0FD9"/>
    <w:rsid w:val="003A1C88"/>
    <w:rsid w:val="003A2832"/>
    <w:rsid w:val="003A369D"/>
    <w:rsid w:val="003A4D18"/>
    <w:rsid w:val="003A52C0"/>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19EC"/>
    <w:rsid w:val="003D253A"/>
    <w:rsid w:val="003D2B27"/>
    <w:rsid w:val="003D3EE5"/>
    <w:rsid w:val="003D48D7"/>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3C88"/>
    <w:rsid w:val="003F4D38"/>
    <w:rsid w:val="003F5A22"/>
    <w:rsid w:val="003F6A90"/>
    <w:rsid w:val="003F6BB6"/>
    <w:rsid w:val="003F71FD"/>
    <w:rsid w:val="003F7F03"/>
    <w:rsid w:val="00400293"/>
    <w:rsid w:val="00400B38"/>
    <w:rsid w:val="00400D2A"/>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D4D"/>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42E"/>
    <w:rsid w:val="004635BA"/>
    <w:rsid w:val="00464EB7"/>
    <w:rsid w:val="0046647F"/>
    <w:rsid w:val="00466D2B"/>
    <w:rsid w:val="00466DD6"/>
    <w:rsid w:val="00466DF7"/>
    <w:rsid w:val="0046703F"/>
    <w:rsid w:val="004672A7"/>
    <w:rsid w:val="00467AB2"/>
    <w:rsid w:val="004701C5"/>
    <w:rsid w:val="00471105"/>
    <w:rsid w:val="004717C0"/>
    <w:rsid w:val="00471942"/>
    <w:rsid w:val="00472399"/>
    <w:rsid w:val="00473E75"/>
    <w:rsid w:val="0047723A"/>
    <w:rsid w:val="00477704"/>
    <w:rsid w:val="004827E5"/>
    <w:rsid w:val="00483032"/>
    <w:rsid w:val="00483907"/>
    <w:rsid w:val="00483971"/>
    <w:rsid w:val="00483C61"/>
    <w:rsid w:val="0048505D"/>
    <w:rsid w:val="004850B7"/>
    <w:rsid w:val="00485912"/>
    <w:rsid w:val="00486AB7"/>
    <w:rsid w:val="00486E66"/>
    <w:rsid w:val="00487D93"/>
    <w:rsid w:val="00487FC7"/>
    <w:rsid w:val="00491869"/>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A7773"/>
    <w:rsid w:val="004B0118"/>
    <w:rsid w:val="004B0F43"/>
    <w:rsid w:val="004B2A2D"/>
    <w:rsid w:val="004B3376"/>
    <w:rsid w:val="004B3D92"/>
    <w:rsid w:val="004B4CC7"/>
    <w:rsid w:val="004B5745"/>
    <w:rsid w:val="004B5F4E"/>
    <w:rsid w:val="004B6BE5"/>
    <w:rsid w:val="004B6EAB"/>
    <w:rsid w:val="004B75D4"/>
    <w:rsid w:val="004B7849"/>
    <w:rsid w:val="004B7E01"/>
    <w:rsid w:val="004C1CBB"/>
    <w:rsid w:val="004C1DE3"/>
    <w:rsid w:val="004C2413"/>
    <w:rsid w:val="004C2A65"/>
    <w:rsid w:val="004C2CAE"/>
    <w:rsid w:val="004C2EFF"/>
    <w:rsid w:val="004C36D3"/>
    <w:rsid w:val="004C3F63"/>
    <w:rsid w:val="004C5AA4"/>
    <w:rsid w:val="004C6A0F"/>
    <w:rsid w:val="004C762B"/>
    <w:rsid w:val="004C794B"/>
    <w:rsid w:val="004D134C"/>
    <w:rsid w:val="004D15BB"/>
    <w:rsid w:val="004D2E66"/>
    <w:rsid w:val="004D3FD3"/>
    <w:rsid w:val="004D750D"/>
    <w:rsid w:val="004D7E7E"/>
    <w:rsid w:val="004E0630"/>
    <w:rsid w:val="004E2E7B"/>
    <w:rsid w:val="004E4E2F"/>
    <w:rsid w:val="004E52F3"/>
    <w:rsid w:val="004E55D1"/>
    <w:rsid w:val="004E68B5"/>
    <w:rsid w:val="004E6C40"/>
    <w:rsid w:val="004E782E"/>
    <w:rsid w:val="004F0253"/>
    <w:rsid w:val="004F07EB"/>
    <w:rsid w:val="004F1563"/>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0D7"/>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E7F"/>
    <w:rsid w:val="005B2F84"/>
    <w:rsid w:val="005B369B"/>
    <w:rsid w:val="005B3F5B"/>
    <w:rsid w:val="005B40B1"/>
    <w:rsid w:val="005B4BDC"/>
    <w:rsid w:val="005B62D0"/>
    <w:rsid w:val="005B6871"/>
    <w:rsid w:val="005B70E5"/>
    <w:rsid w:val="005B7798"/>
    <w:rsid w:val="005C088E"/>
    <w:rsid w:val="005C2276"/>
    <w:rsid w:val="005C22ED"/>
    <w:rsid w:val="005C2980"/>
    <w:rsid w:val="005C457F"/>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2361"/>
    <w:rsid w:val="0060347B"/>
    <w:rsid w:val="00603815"/>
    <w:rsid w:val="006045B1"/>
    <w:rsid w:val="00606507"/>
    <w:rsid w:val="00607C1D"/>
    <w:rsid w:val="00607E7F"/>
    <w:rsid w:val="006117D6"/>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3C0"/>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37B"/>
    <w:rsid w:val="0064264A"/>
    <w:rsid w:val="00642865"/>
    <w:rsid w:val="00642B06"/>
    <w:rsid w:val="0064347B"/>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1E1E"/>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A7DB3"/>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144"/>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BCA"/>
    <w:rsid w:val="006F5E85"/>
    <w:rsid w:val="006F661D"/>
    <w:rsid w:val="006F6E6A"/>
    <w:rsid w:val="006F7922"/>
    <w:rsid w:val="006F7E45"/>
    <w:rsid w:val="0070047A"/>
    <w:rsid w:val="007009F6"/>
    <w:rsid w:val="00701C73"/>
    <w:rsid w:val="00701C8D"/>
    <w:rsid w:val="0070253E"/>
    <w:rsid w:val="00702F2F"/>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EAC"/>
    <w:rsid w:val="0072261C"/>
    <w:rsid w:val="00722D24"/>
    <w:rsid w:val="0072339B"/>
    <w:rsid w:val="00723C45"/>
    <w:rsid w:val="00724106"/>
    <w:rsid w:val="007241A1"/>
    <w:rsid w:val="00724273"/>
    <w:rsid w:val="00724812"/>
    <w:rsid w:val="0072542A"/>
    <w:rsid w:val="0072578E"/>
    <w:rsid w:val="007272E9"/>
    <w:rsid w:val="00727C66"/>
    <w:rsid w:val="00727DE0"/>
    <w:rsid w:val="007306B1"/>
    <w:rsid w:val="00730D19"/>
    <w:rsid w:val="00731775"/>
    <w:rsid w:val="00731FF0"/>
    <w:rsid w:val="00732D31"/>
    <w:rsid w:val="00733195"/>
    <w:rsid w:val="00734367"/>
    <w:rsid w:val="00734469"/>
    <w:rsid w:val="00734A18"/>
    <w:rsid w:val="00735C12"/>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8CA"/>
    <w:rsid w:val="00787D3C"/>
    <w:rsid w:val="007918D5"/>
    <w:rsid w:val="0079204F"/>
    <w:rsid w:val="007923AB"/>
    <w:rsid w:val="00793985"/>
    <w:rsid w:val="00794912"/>
    <w:rsid w:val="00796F48"/>
    <w:rsid w:val="0079771F"/>
    <w:rsid w:val="00797B88"/>
    <w:rsid w:val="007A029A"/>
    <w:rsid w:val="007A0ABD"/>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0F3"/>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A9C"/>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7E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984"/>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181"/>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38E"/>
    <w:rsid w:val="00893B3D"/>
    <w:rsid w:val="00894727"/>
    <w:rsid w:val="00894B5E"/>
    <w:rsid w:val="00894B6C"/>
    <w:rsid w:val="00894B79"/>
    <w:rsid w:val="00894F23"/>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4D67"/>
    <w:rsid w:val="008B56E7"/>
    <w:rsid w:val="008B7068"/>
    <w:rsid w:val="008B7475"/>
    <w:rsid w:val="008B7E0F"/>
    <w:rsid w:val="008C0B49"/>
    <w:rsid w:val="008C146A"/>
    <w:rsid w:val="008C1E9E"/>
    <w:rsid w:val="008C2139"/>
    <w:rsid w:val="008C27F4"/>
    <w:rsid w:val="008C32BF"/>
    <w:rsid w:val="008C35F8"/>
    <w:rsid w:val="008C36D7"/>
    <w:rsid w:val="008C4398"/>
    <w:rsid w:val="008C55E7"/>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CDE"/>
    <w:rsid w:val="008E3F3F"/>
    <w:rsid w:val="008E47BA"/>
    <w:rsid w:val="008E4AB6"/>
    <w:rsid w:val="008E4BC4"/>
    <w:rsid w:val="008E5B36"/>
    <w:rsid w:val="008E720B"/>
    <w:rsid w:val="008E7D39"/>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00F"/>
    <w:rsid w:val="0092764F"/>
    <w:rsid w:val="0092790F"/>
    <w:rsid w:val="0092795E"/>
    <w:rsid w:val="00927DC3"/>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90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67E5D"/>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1711"/>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4B7"/>
    <w:rsid w:val="00A275B6"/>
    <w:rsid w:val="00A27616"/>
    <w:rsid w:val="00A324FE"/>
    <w:rsid w:val="00A3466E"/>
    <w:rsid w:val="00A34A17"/>
    <w:rsid w:val="00A35477"/>
    <w:rsid w:val="00A366FC"/>
    <w:rsid w:val="00A37566"/>
    <w:rsid w:val="00A37681"/>
    <w:rsid w:val="00A4062A"/>
    <w:rsid w:val="00A41A71"/>
    <w:rsid w:val="00A41ECC"/>
    <w:rsid w:val="00A430D5"/>
    <w:rsid w:val="00A4325C"/>
    <w:rsid w:val="00A438B0"/>
    <w:rsid w:val="00A47653"/>
    <w:rsid w:val="00A50FA2"/>
    <w:rsid w:val="00A52A85"/>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393B"/>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1EF1"/>
    <w:rsid w:val="00AC29F7"/>
    <w:rsid w:val="00AC2A69"/>
    <w:rsid w:val="00AC34B8"/>
    <w:rsid w:val="00AC4CC8"/>
    <w:rsid w:val="00AC5312"/>
    <w:rsid w:val="00AC583D"/>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4CE"/>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1D0"/>
    <w:rsid w:val="00B077EB"/>
    <w:rsid w:val="00B07BA7"/>
    <w:rsid w:val="00B117C8"/>
    <w:rsid w:val="00B11C21"/>
    <w:rsid w:val="00B12D19"/>
    <w:rsid w:val="00B132B9"/>
    <w:rsid w:val="00B134A3"/>
    <w:rsid w:val="00B13CFA"/>
    <w:rsid w:val="00B1467A"/>
    <w:rsid w:val="00B151EB"/>
    <w:rsid w:val="00B15484"/>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9BD"/>
    <w:rsid w:val="00B53BCA"/>
    <w:rsid w:val="00B545C3"/>
    <w:rsid w:val="00B54601"/>
    <w:rsid w:val="00B54FAA"/>
    <w:rsid w:val="00B557A6"/>
    <w:rsid w:val="00B55E52"/>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0BA"/>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2C09"/>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2FF6"/>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1E13"/>
    <w:rsid w:val="00C82A65"/>
    <w:rsid w:val="00C83E7E"/>
    <w:rsid w:val="00C84643"/>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30D6"/>
    <w:rsid w:val="00CA4621"/>
    <w:rsid w:val="00CA682E"/>
    <w:rsid w:val="00CA7002"/>
    <w:rsid w:val="00CA70F8"/>
    <w:rsid w:val="00CB0A34"/>
    <w:rsid w:val="00CB103B"/>
    <w:rsid w:val="00CB26A0"/>
    <w:rsid w:val="00CB417D"/>
    <w:rsid w:val="00CB68CB"/>
    <w:rsid w:val="00CB7DC6"/>
    <w:rsid w:val="00CC0293"/>
    <w:rsid w:val="00CC055C"/>
    <w:rsid w:val="00CC05F7"/>
    <w:rsid w:val="00CC06E6"/>
    <w:rsid w:val="00CC1EFA"/>
    <w:rsid w:val="00CC259E"/>
    <w:rsid w:val="00CC280E"/>
    <w:rsid w:val="00CC2A0B"/>
    <w:rsid w:val="00CC2DDB"/>
    <w:rsid w:val="00CC3D33"/>
    <w:rsid w:val="00CC5A6E"/>
    <w:rsid w:val="00CC6BAC"/>
    <w:rsid w:val="00CC7FAE"/>
    <w:rsid w:val="00CD0E3F"/>
    <w:rsid w:val="00CD2884"/>
    <w:rsid w:val="00CD323A"/>
    <w:rsid w:val="00CD4064"/>
    <w:rsid w:val="00CD4D54"/>
    <w:rsid w:val="00CD56FC"/>
    <w:rsid w:val="00CD6277"/>
    <w:rsid w:val="00CD6461"/>
    <w:rsid w:val="00CD6B4F"/>
    <w:rsid w:val="00CD6EAA"/>
    <w:rsid w:val="00CE04D2"/>
    <w:rsid w:val="00CE0E6E"/>
    <w:rsid w:val="00CE0F74"/>
    <w:rsid w:val="00CE23DC"/>
    <w:rsid w:val="00CE2460"/>
    <w:rsid w:val="00CE2A67"/>
    <w:rsid w:val="00CE2E0D"/>
    <w:rsid w:val="00CE503A"/>
    <w:rsid w:val="00CE546F"/>
    <w:rsid w:val="00CE68C3"/>
    <w:rsid w:val="00CE7635"/>
    <w:rsid w:val="00CE7990"/>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094"/>
    <w:rsid w:val="00D151EB"/>
    <w:rsid w:val="00D160ED"/>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5F05"/>
    <w:rsid w:val="00D862AF"/>
    <w:rsid w:val="00D87C79"/>
    <w:rsid w:val="00D90339"/>
    <w:rsid w:val="00D921DB"/>
    <w:rsid w:val="00D92EBF"/>
    <w:rsid w:val="00D93918"/>
    <w:rsid w:val="00D94A50"/>
    <w:rsid w:val="00D94B26"/>
    <w:rsid w:val="00D94F2C"/>
    <w:rsid w:val="00D973DB"/>
    <w:rsid w:val="00D979E7"/>
    <w:rsid w:val="00DA0767"/>
    <w:rsid w:val="00DA1157"/>
    <w:rsid w:val="00DA1158"/>
    <w:rsid w:val="00DA1B9A"/>
    <w:rsid w:val="00DA3AC8"/>
    <w:rsid w:val="00DA3F3C"/>
    <w:rsid w:val="00DA4221"/>
    <w:rsid w:val="00DA434B"/>
    <w:rsid w:val="00DA5FE9"/>
    <w:rsid w:val="00DA6D52"/>
    <w:rsid w:val="00DA6DE2"/>
    <w:rsid w:val="00DB0D79"/>
    <w:rsid w:val="00DB0E6E"/>
    <w:rsid w:val="00DB19F3"/>
    <w:rsid w:val="00DB1F8C"/>
    <w:rsid w:val="00DB2AA6"/>
    <w:rsid w:val="00DB354F"/>
    <w:rsid w:val="00DB3D6A"/>
    <w:rsid w:val="00DB3E5C"/>
    <w:rsid w:val="00DB4198"/>
    <w:rsid w:val="00DB4412"/>
    <w:rsid w:val="00DB4B55"/>
    <w:rsid w:val="00DB5C21"/>
    <w:rsid w:val="00DB667F"/>
    <w:rsid w:val="00DB78F7"/>
    <w:rsid w:val="00DC08D6"/>
    <w:rsid w:val="00DC1BF1"/>
    <w:rsid w:val="00DC32B0"/>
    <w:rsid w:val="00DC3C88"/>
    <w:rsid w:val="00DC400F"/>
    <w:rsid w:val="00DC4EBA"/>
    <w:rsid w:val="00DC61E2"/>
    <w:rsid w:val="00DC655E"/>
    <w:rsid w:val="00DC6B6D"/>
    <w:rsid w:val="00DD009C"/>
    <w:rsid w:val="00DD173A"/>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3A73"/>
    <w:rsid w:val="00E14877"/>
    <w:rsid w:val="00E161CE"/>
    <w:rsid w:val="00E17EDD"/>
    <w:rsid w:val="00E20A76"/>
    <w:rsid w:val="00E20CCB"/>
    <w:rsid w:val="00E22841"/>
    <w:rsid w:val="00E23684"/>
    <w:rsid w:val="00E238DD"/>
    <w:rsid w:val="00E23933"/>
    <w:rsid w:val="00E23F9F"/>
    <w:rsid w:val="00E24EF8"/>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09E5"/>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1ECC"/>
    <w:rsid w:val="00E72064"/>
    <w:rsid w:val="00E7208D"/>
    <w:rsid w:val="00E729D3"/>
    <w:rsid w:val="00E73648"/>
    <w:rsid w:val="00E73953"/>
    <w:rsid w:val="00E74807"/>
    <w:rsid w:val="00E74B67"/>
    <w:rsid w:val="00E750FE"/>
    <w:rsid w:val="00E75DCB"/>
    <w:rsid w:val="00E77F32"/>
    <w:rsid w:val="00E82413"/>
    <w:rsid w:val="00E83F51"/>
    <w:rsid w:val="00E846E5"/>
    <w:rsid w:val="00E84911"/>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16D"/>
    <w:rsid w:val="00EB1FD4"/>
    <w:rsid w:val="00EB23DB"/>
    <w:rsid w:val="00EB31B7"/>
    <w:rsid w:val="00EB31F4"/>
    <w:rsid w:val="00EB33A1"/>
    <w:rsid w:val="00EB4906"/>
    <w:rsid w:val="00EB5B72"/>
    <w:rsid w:val="00EB6634"/>
    <w:rsid w:val="00EB69DE"/>
    <w:rsid w:val="00EB6B13"/>
    <w:rsid w:val="00EB75BF"/>
    <w:rsid w:val="00EC0A4B"/>
    <w:rsid w:val="00EC12C4"/>
    <w:rsid w:val="00EC29EE"/>
    <w:rsid w:val="00EC399F"/>
    <w:rsid w:val="00EC4385"/>
    <w:rsid w:val="00EC475A"/>
    <w:rsid w:val="00EC4D9E"/>
    <w:rsid w:val="00EC4F36"/>
    <w:rsid w:val="00EC5A58"/>
    <w:rsid w:val="00EC5D65"/>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5C8F"/>
    <w:rsid w:val="00EF6816"/>
    <w:rsid w:val="00EF6B58"/>
    <w:rsid w:val="00EF6B5E"/>
    <w:rsid w:val="00EF7607"/>
    <w:rsid w:val="00EF7806"/>
    <w:rsid w:val="00EF7FE9"/>
    <w:rsid w:val="00F00EAD"/>
    <w:rsid w:val="00F0124D"/>
    <w:rsid w:val="00F0178C"/>
    <w:rsid w:val="00F0184C"/>
    <w:rsid w:val="00F01B74"/>
    <w:rsid w:val="00F0203E"/>
    <w:rsid w:val="00F03C9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56CC"/>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68F3"/>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F46FA3D"/>
  <w15:docId w15:val="{36E403D9-05F5-46AB-AFF8-3A214EDF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190102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2830051">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6223481">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99887949">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272097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hyperlink" Target="mailto:uprava@kc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omments" Target="comment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EE55C2"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EE55C2"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EE55C2"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A349B"/>
    <w:rsid w:val="0032724D"/>
    <w:rsid w:val="009628D2"/>
    <w:rsid w:val="00EE55C2"/>
    <w:rsid w:val="00F66A4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D8D4-5105-40C8-A463-BE1E2A8D6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34</Pages>
  <Words>8547</Words>
  <Characters>48722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57155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177</cp:revision>
  <cp:lastPrinted>2017-09-26T11:30:00Z</cp:lastPrinted>
  <dcterms:created xsi:type="dcterms:W3CDTF">2018-11-20T11:47:00Z</dcterms:created>
  <dcterms:modified xsi:type="dcterms:W3CDTF">2018-11-28T12:09:00Z</dcterms:modified>
</cp:coreProperties>
</file>