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55D7" w:rsidRPr="00BC6970" w:rsidRDefault="002C55D7" w:rsidP="002C55D7">
      <w:pPr>
        <w:pStyle w:val="Heading2"/>
        <w:rPr>
          <w:sz w:val="24"/>
          <w:szCs w:val="24"/>
          <w:u w:val="none"/>
          <w:lang w:val="sr-Cyrl-RS"/>
        </w:rPr>
      </w:pPr>
      <w:r w:rsidRPr="002E2AA5">
        <w:rPr>
          <w:sz w:val="24"/>
          <w:szCs w:val="24"/>
          <w:u w:val="none"/>
          <w:lang w:val="sr-Cyrl-RS"/>
        </w:rPr>
        <w:t>Број:</w:t>
      </w:r>
      <w:r w:rsidR="002E2AA5" w:rsidRPr="002E2AA5">
        <w:rPr>
          <w:sz w:val="24"/>
          <w:szCs w:val="24"/>
          <w:u w:val="none"/>
          <w:lang w:val="sr-Cyrl-RS"/>
        </w:rPr>
        <w:t xml:space="preserve"> 269</w:t>
      </w:r>
      <w:r w:rsidRPr="002E2AA5">
        <w:rPr>
          <w:sz w:val="24"/>
          <w:szCs w:val="24"/>
          <w:u w:val="none"/>
          <w:lang w:val="sr-Cyrl-RS"/>
        </w:rPr>
        <w:t>-18-О</w:t>
      </w:r>
      <w:r w:rsidR="002E2AA5" w:rsidRPr="002E2AA5">
        <w:rPr>
          <w:sz w:val="24"/>
          <w:szCs w:val="24"/>
          <w:u w:val="none"/>
          <w:lang w:val="sr-Cyrl-RS"/>
        </w:rPr>
        <w:t>С</w:t>
      </w:r>
      <w:r w:rsidRPr="002E2AA5">
        <w:rPr>
          <w:sz w:val="24"/>
          <w:szCs w:val="24"/>
          <w:u w:val="none"/>
          <w:lang w:val="sr-Cyrl-RS"/>
        </w:rPr>
        <w:t>/14</w:t>
      </w:r>
    </w:p>
    <w:p w:rsidR="002C55D7" w:rsidRDefault="002C55D7" w:rsidP="002C55D7">
      <w:pPr>
        <w:rPr>
          <w:b/>
          <w:lang w:val="sr-Cyrl-RS"/>
        </w:rPr>
      </w:pPr>
      <w:r w:rsidRPr="002F2153">
        <w:rPr>
          <w:b/>
          <w:lang w:val="sr-Cyrl-RS"/>
        </w:rPr>
        <w:t>Дана:</w:t>
      </w:r>
      <w:r w:rsidR="002E2AA5">
        <w:rPr>
          <w:b/>
          <w:lang w:val="sr-Cyrl-RS"/>
        </w:rPr>
        <w:t xml:space="preserve"> 13</w:t>
      </w:r>
      <w:r w:rsidRPr="002F2153">
        <w:rPr>
          <w:b/>
          <w:lang w:val="sr-Cyrl-RS"/>
        </w:rPr>
        <w:t>.</w:t>
      </w:r>
      <w:r w:rsidR="002E2AA5">
        <w:rPr>
          <w:b/>
          <w:lang w:val="sr-Cyrl-RS"/>
        </w:rPr>
        <w:t>09.</w:t>
      </w:r>
      <w:r w:rsidRPr="002F2153">
        <w:rPr>
          <w:b/>
          <w:lang w:val="sr-Cyrl-RS"/>
        </w:rPr>
        <w:t>201</w:t>
      </w:r>
      <w:r w:rsidR="002E2AA5">
        <w:rPr>
          <w:b/>
          <w:lang w:val="sr-Cyrl-RS"/>
        </w:rPr>
        <w:t>9</w:t>
      </w:r>
      <w:r w:rsidRPr="002F2153">
        <w:rPr>
          <w:b/>
          <w:lang w:val="sr-Cyrl-RS"/>
        </w:rPr>
        <w:t>. године</w:t>
      </w:r>
    </w:p>
    <w:p w:rsidR="002C55D7" w:rsidRDefault="002C55D7" w:rsidP="002C55D7">
      <w:pPr>
        <w:rPr>
          <w:b/>
          <w:lang w:val="sr-Cyrl-RS"/>
        </w:rPr>
      </w:pPr>
    </w:p>
    <w:p w:rsidR="002C55D7" w:rsidRPr="00B34490" w:rsidRDefault="002C55D7" w:rsidP="002C55D7">
      <w:pPr>
        <w:rPr>
          <w:b/>
          <w:lang w:val="sr-Cyrl-RS"/>
        </w:rPr>
      </w:pP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НАРУЧИЛАЦ</w:t>
      </w:r>
    </w:p>
    <w:p w:rsidR="002C55D7" w:rsidRPr="00BC6970" w:rsidRDefault="002C55D7" w:rsidP="002C55D7">
      <w:pPr>
        <w:pStyle w:val="Heading2"/>
        <w:jc w:val="center"/>
        <w:rPr>
          <w:b/>
          <w:sz w:val="24"/>
          <w:szCs w:val="24"/>
          <w:u w:val="none"/>
          <w:lang w:val="sr-Cyrl-CS"/>
        </w:rPr>
      </w:pPr>
      <w:r w:rsidRPr="00BC6970">
        <w:rPr>
          <w:b/>
          <w:sz w:val="24"/>
          <w:szCs w:val="24"/>
          <w:u w:val="none"/>
          <w:lang w:val="sr-Cyrl-CS"/>
        </w:rPr>
        <w:t>КЛИНИЧКИ  ЦЕНТАР ВОЈВОДИНЕ</w:t>
      </w:r>
    </w:p>
    <w:p w:rsidR="002C55D7" w:rsidRPr="00CC7921" w:rsidRDefault="002C55D7" w:rsidP="002C55D7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Pr="00CC7921">
        <w:t xml:space="preserve">. </w:t>
      </w:r>
      <w:r>
        <w:rPr>
          <w:lang w:val="sr-Cyrl-CS"/>
        </w:rPr>
        <w:t>Хајдук</w:t>
      </w:r>
      <w:r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Pr="00CC7921">
        <w:t>.</w:t>
      </w:r>
      <w:r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2C55D7" w:rsidRPr="00CC7921" w:rsidRDefault="002C55D7" w:rsidP="002C55D7">
      <w:pPr>
        <w:jc w:val="center"/>
      </w:pPr>
      <w:r w:rsidRPr="00CC7921">
        <w:t>(</w:t>
      </w:r>
      <w:r w:rsidRPr="00DF74BA">
        <w:t>www.kcv.</w:t>
      </w:r>
      <w:r>
        <w:t>rs</w:t>
      </w:r>
      <w:r w:rsidRPr="00CC7921">
        <w:t>)</w:t>
      </w:r>
    </w:p>
    <w:p w:rsidR="002C55D7" w:rsidRDefault="002C55D7" w:rsidP="002C55D7">
      <w:pPr>
        <w:jc w:val="center"/>
        <w:rPr>
          <w:lang w:val="sr-Cyrl-RS"/>
        </w:rPr>
      </w:pPr>
    </w:p>
    <w:p w:rsidR="002C55D7" w:rsidRPr="00AC3778" w:rsidRDefault="002C55D7" w:rsidP="002C55D7">
      <w:pPr>
        <w:jc w:val="center"/>
        <w:rPr>
          <w:lang w:val="sr-Cyrl-RS"/>
        </w:rPr>
      </w:pPr>
    </w:p>
    <w:p w:rsidR="002C55D7" w:rsidRPr="00CC7921" w:rsidRDefault="002C55D7" w:rsidP="002C55D7">
      <w:pPr>
        <w:jc w:val="center"/>
        <w:rPr>
          <w:rFonts w:eastAsiaTheme="minorHAnsi"/>
        </w:rPr>
      </w:pPr>
      <w:r>
        <w:rPr>
          <w:rFonts w:eastAsiaTheme="minorHAnsi"/>
        </w:rPr>
        <w:t>ОБАВЕШТЕЊЕ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О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ЗАКЉУЧЕНОМ</w:t>
      </w:r>
      <w:r w:rsidRPr="00CC7921">
        <w:rPr>
          <w:rFonts w:eastAsiaTheme="minorHAnsi"/>
        </w:rPr>
        <w:t xml:space="preserve"> </w:t>
      </w:r>
      <w:r>
        <w:rPr>
          <w:rFonts w:eastAsiaTheme="minorHAnsi"/>
        </w:rPr>
        <w:t>УГОВОРУ</w:t>
      </w:r>
    </w:p>
    <w:p w:rsidR="002C55D7" w:rsidRPr="00E806A8" w:rsidRDefault="00E806A8" w:rsidP="00E806A8">
      <w:pPr>
        <w:jc w:val="center"/>
        <w:rPr>
          <w:lang w:val="sr-Cyrl-RS"/>
        </w:rPr>
      </w:pPr>
      <w:r>
        <w:rPr>
          <w:lang w:val="sr-Cyrl-RS"/>
        </w:rPr>
        <w:t>УГОВОР БР. 5</w:t>
      </w:r>
    </w:p>
    <w:p w:rsidR="00E806A8" w:rsidRPr="00CC7921" w:rsidRDefault="00E806A8" w:rsidP="002C55D7"/>
    <w:p w:rsidR="002C55D7" w:rsidRDefault="002C55D7" w:rsidP="002C55D7">
      <w:pPr>
        <w:jc w:val="both"/>
      </w:pPr>
      <w:proofErr w:type="spellStart"/>
      <w:r w:rsidRPr="00886451">
        <w:rPr>
          <w:b/>
        </w:rPr>
        <w:t>Врста</w:t>
      </w:r>
      <w:proofErr w:type="spellEnd"/>
      <w:r w:rsidRPr="00886451">
        <w:rPr>
          <w:b/>
        </w:rPr>
        <w:t xml:space="preserve"> </w:t>
      </w:r>
      <w:proofErr w:type="spellStart"/>
      <w:r w:rsidRPr="00886451">
        <w:rPr>
          <w:b/>
        </w:rPr>
        <w:t>наручиоца</w:t>
      </w:r>
      <w:proofErr w:type="spellEnd"/>
      <w:r w:rsidRPr="00CC7921">
        <w:t xml:space="preserve">: </w:t>
      </w:r>
    </w:p>
    <w:p w:rsidR="002C55D7" w:rsidRPr="002F2153" w:rsidRDefault="002C55D7" w:rsidP="002C55D7">
      <w:pPr>
        <w:jc w:val="both"/>
        <w:rPr>
          <w:lang w:val="sr-Cyrl-RS"/>
        </w:rPr>
      </w:pPr>
      <w:r>
        <w:t>ЗДРАВСТВО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highlight w:val="yellow"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 w:rsidRPr="002F2153">
        <w:rPr>
          <w:rFonts w:eastAsiaTheme="minorHAnsi"/>
          <w:b/>
        </w:rPr>
        <w:t>О</w:t>
      </w:r>
      <w:proofErr w:type="spellStart"/>
      <w:r w:rsidRPr="002F2153">
        <w:rPr>
          <w:rFonts w:eastAsiaTheme="minorHAnsi"/>
          <w:b/>
          <w:lang w:val="en-US"/>
        </w:rPr>
        <w:t>пис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предмета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  <w:lang w:val="en-US"/>
        </w:rPr>
        <w:t xml:space="preserve">, </w:t>
      </w:r>
      <w:proofErr w:type="spellStart"/>
      <w:r w:rsidRPr="002F2153">
        <w:rPr>
          <w:rFonts w:eastAsiaTheme="minorHAnsi"/>
          <w:b/>
          <w:lang w:val="en-US"/>
        </w:rPr>
        <w:t>назив</w:t>
      </w:r>
      <w:proofErr w:type="spellEnd"/>
      <w:r w:rsidRPr="002F2153">
        <w:rPr>
          <w:rFonts w:eastAsiaTheme="minorHAnsi"/>
          <w:b/>
          <w:lang w:val="en-US"/>
        </w:rPr>
        <w:t xml:space="preserve"> и </w:t>
      </w:r>
      <w:proofErr w:type="spellStart"/>
      <w:r w:rsidRPr="002F2153">
        <w:rPr>
          <w:rFonts w:eastAsiaTheme="minorHAnsi"/>
          <w:b/>
          <w:lang w:val="en-US"/>
        </w:rPr>
        <w:t>ознака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из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општег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речника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набавке</w:t>
      </w:r>
      <w:proofErr w:type="spellEnd"/>
      <w:r w:rsidRPr="002F2153">
        <w:rPr>
          <w:rFonts w:eastAsiaTheme="minorHAnsi"/>
          <w:b/>
        </w:rPr>
        <w:t>:</w:t>
      </w:r>
    </w:p>
    <w:p w:rsidR="002C55D7" w:rsidRPr="00BC6970" w:rsidRDefault="00E806A8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highlight w:val="yellow"/>
          <w:lang w:val="sr-Cyrl-RS"/>
        </w:rPr>
      </w:pPr>
      <w:r w:rsidRPr="00E806A8">
        <w:rPr>
          <w:noProof/>
        </w:rPr>
        <w:t>269-18-OС –Електроматеријал</w:t>
      </w:r>
    </w:p>
    <w:p w:rsidR="002C55D7" w:rsidRDefault="00E806A8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B90FB2">
        <w:rPr>
          <w:lang w:val="sr-Cyrl-RS"/>
        </w:rPr>
        <w:t>31700000 – електронски, електромеханички и електротехнички материјал</w:t>
      </w:r>
    </w:p>
    <w:p w:rsidR="00E806A8" w:rsidRPr="002F2153" w:rsidRDefault="00E806A8" w:rsidP="002C55D7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sr-Cyrl-RS"/>
        </w:rPr>
      </w:pPr>
      <w:r w:rsidRPr="00B90FB2">
        <w:rPr>
          <w:lang w:val="sr-Cyrl-RS"/>
        </w:rPr>
        <w:t>31400000 – акумулатори, примарне ћелије и примарне батерије</w:t>
      </w:r>
    </w:p>
    <w:p w:rsidR="002C55D7" w:rsidRPr="0025608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Уговорена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вредност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2C55D7" w:rsidRPr="0021193A" w:rsidRDefault="00E806A8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r>
        <w:rPr>
          <w:lang w:val="sr-Cyrl-RS"/>
        </w:rPr>
        <w:t>270.0</w:t>
      </w:r>
      <w:r w:rsidR="00697587">
        <w:rPr>
          <w:lang w:val="sr-Latn-RS"/>
        </w:rPr>
        <w:t>4</w:t>
      </w:r>
      <w:bookmarkStart w:id="0" w:name="_GoBack"/>
      <w:bookmarkEnd w:id="0"/>
      <w:r>
        <w:rPr>
          <w:lang w:val="sr-Cyrl-RS"/>
        </w:rPr>
        <w:t>0,00</w:t>
      </w:r>
      <w:r w:rsidR="002C55D7" w:rsidRPr="002F2153">
        <w:rPr>
          <w:lang w:val="sr-Cyrl-RS"/>
        </w:rPr>
        <w:t xml:space="preserve"> </w:t>
      </w:r>
      <w:r w:rsidR="002C55D7" w:rsidRPr="002F2153">
        <w:rPr>
          <w:rFonts w:eastAsiaTheme="minorHAnsi"/>
          <w:lang w:val="sr-Latn-CS"/>
        </w:rPr>
        <w:t xml:space="preserve">динара </w:t>
      </w:r>
      <w:proofErr w:type="spellStart"/>
      <w:r w:rsidR="002C55D7" w:rsidRPr="002F2153">
        <w:rPr>
          <w:rFonts w:eastAsiaTheme="minorHAnsi"/>
        </w:rPr>
        <w:t>без</w:t>
      </w:r>
      <w:proofErr w:type="spellEnd"/>
      <w:r w:rsidR="002C55D7" w:rsidRPr="002F2153">
        <w:rPr>
          <w:rFonts w:eastAsiaTheme="minorHAnsi"/>
        </w:rPr>
        <w:t xml:space="preserve"> ПДВ-а</w:t>
      </w:r>
      <w:r w:rsidR="002C55D7" w:rsidRPr="002F2153">
        <w:rPr>
          <w:rFonts w:eastAsiaTheme="minorHAnsi"/>
          <w:lang w:val="sr-Latn-CS"/>
        </w:rPr>
        <w:t xml:space="preserve">, односно </w:t>
      </w:r>
      <w:r>
        <w:rPr>
          <w:rFonts w:eastAsiaTheme="minorHAnsi"/>
          <w:bCs/>
          <w:lang w:val="sr-Cyrl-RS"/>
        </w:rPr>
        <w:t>324.048,00</w:t>
      </w:r>
      <w:r w:rsidR="002C55D7" w:rsidRPr="002F2153">
        <w:rPr>
          <w:rFonts w:eastAsiaTheme="minorHAnsi"/>
          <w:bCs/>
        </w:rPr>
        <w:t xml:space="preserve"> </w:t>
      </w:r>
      <w:r w:rsidR="002C55D7" w:rsidRPr="002F2153">
        <w:rPr>
          <w:rFonts w:eastAsiaTheme="minorHAnsi"/>
          <w:lang w:val="sr-Latn-CS"/>
        </w:rPr>
        <w:t>динара са ПДВ-ом</w:t>
      </w:r>
      <w:r w:rsidR="002C55D7" w:rsidRPr="002F2153">
        <w:rPr>
          <w:rFonts w:eastAsiaTheme="minorHAnsi"/>
        </w:rPr>
        <w:t>.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Критеријум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за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доделу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уговора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sdt>
      <w:sdtPr>
        <w:rPr>
          <w:rFonts w:eastAsiaTheme="minorHAnsi"/>
        </w:rPr>
        <w:id w:val="17059072"/>
        <w:placeholder>
          <w:docPart w:val="4299FF52105746F087B128A79AAF8D3B"/>
        </w:placeholder>
        <w:dropDownList>
          <w:listItem w:displayText="Најнижа понуђена цена" w:value="Најнижа понуђена цена"/>
          <w:listItem w:displayText="Економски најповољнија понуда" w:value="Економски најповољнија понуда"/>
        </w:dropDownList>
      </w:sdtPr>
      <w:sdtEndPr/>
      <w:sdtContent>
        <w:p w:rsidR="002C55D7" w:rsidRPr="002F2153" w:rsidRDefault="002C55D7" w:rsidP="002C55D7">
          <w:pPr>
            <w:autoSpaceDE w:val="0"/>
            <w:autoSpaceDN w:val="0"/>
            <w:adjustRightInd w:val="0"/>
            <w:jc w:val="both"/>
            <w:rPr>
              <w:rFonts w:eastAsiaTheme="minorHAnsi"/>
            </w:rPr>
          </w:pPr>
          <w:r w:rsidRPr="00E806A8">
            <w:rPr>
              <w:rFonts w:eastAsiaTheme="minorHAnsi"/>
            </w:rPr>
            <w:t>Економски најповољнија понуда</w:t>
          </w:r>
        </w:p>
      </w:sdtContent>
    </w:sdt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806A8" w:rsidRDefault="00E806A8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E806A8">
        <w:rPr>
          <w:b/>
          <w:noProof/>
          <w:lang w:val="sr-Cyrl-RS"/>
        </w:rPr>
        <w:t>Укупна цена</w:t>
      </w:r>
    </w:p>
    <w:p w:rsidR="002C55D7" w:rsidRPr="00E806A8" w:rsidRDefault="00E806A8" w:rsidP="002C55D7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Theme="minorHAnsi"/>
        </w:rPr>
      </w:pPr>
      <w:r w:rsidRPr="00E806A8">
        <w:rPr>
          <w:b/>
          <w:noProof/>
          <w:lang w:val="sr-Cyrl-RS"/>
        </w:rPr>
        <w:t>Рок испоруке</w:t>
      </w: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2F2153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2F2153">
        <w:rPr>
          <w:rFonts w:eastAsiaTheme="minorHAnsi"/>
          <w:b/>
          <w:lang w:val="en-US"/>
        </w:rPr>
        <w:t>Број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примљених</w:t>
      </w:r>
      <w:proofErr w:type="spellEnd"/>
      <w:r w:rsidRPr="002F2153">
        <w:rPr>
          <w:rFonts w:eastAsiaTheme="minorHAnsi"/>
          <w:b/>
          <w:lang w:val="en-US"/>
        </w:rPr>
        <w:t xml:space="preserve"> </w:t>
      </w:r>
      <w:proofErr w:type="spellStart"/>
      <w:r w:rsidRPr="002F2153">
        <w:rPr>
          <w:rFonts w:eastAsiaTheme="minorHAnsi"/>
          <w:b/>
          <w:lang w:val="en-US"/>
        </w:rPr>
        <w:t>понуда</w:t>
      </w:r>
      <w:proofErr w:type="spellEnd"/>
      <w:r w:rsidRPr="002F2153">
        <w:rPr>
          <w:rFonts w:eastAsiaTheme="minorHAnsi"/>
          <w:b/>
          <w:lang w:val="en-US"/>
        </w:rPr>
        <w:t>:</w:t>
      </w:r>
    </w:p>
    <w:p w:rsidR="00E806A8" w:rsidRPr="00E806A8" w:rsidRDefault="00E806A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3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494FE9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494FE9">
        <w:rPr>
          <w:rFonts w:eastAsiaTheme="minorHAnsi"/>
          <w:b/>
        </w:rPr>
        <w:t>Понуђена</w:t>
      </w:r>
      <w:proofErr w:type="spellEnd"/>
      <w:r w:rsidRPr="00494FE9">
        <w:rPr>
          <w:rFonts w:eastAsiaTheme="minorHAnsi"/>
          <w:b/>
        </w:rPr>
        <w:t xml:space="preserve"> </w:t>
      </w:r>
      <w:proofErr w:type="spellStart"/>
      <w:r w:rsidRPr="00494FE9">
        <w:rPr>
          <w:rFonts w:eastAsiaTheme="minorHAnsi"/>
          <w:b/>
        </w:rPr>
        <w:t>цена</w:t>
      </w:r>
      <w:proofErr w:type="spellEnd"/>
      <w:r w:rsidRPr="00494FE9">
        <w:rPr>
          <w:rFonts w:eastAsiaTheme="minorHAnsi"/>
          <w:b/>
        </w:rPr>
        <w:t>:</w:t>
      </w:r>
    </w:p>
    <w:tbl>
      <w:tblPr>
        <w:tblStyle w:val="TableGrid1"/>
        <w:tblW w:w="5266" w:type="pct"/>
        <w:tblInd w:w="-176" w:type="dxa"/>
        <w:tblLook w:val="04A0" w:firstRow="1" w:lastRow="0" w:firstColumn="1" w:lastColumn="0" w:noHBand="0" w:noVBand="1"/>
      </w:tblPr>
      <w:tblGrid>
        <w:gridCol w:w="3686"/>
        <w:gridCol w:w="2837"/>
        <w:gridCol w:w="3259"/>
      </w:tblGrid>
      <w:tr w:rsidR="00E806A8" w:rsidRPr="00227FF6" w:rsidTr="00733D53">
        <w:trPr>
          <w:trHeight w:val="91"/>
        </w:trPr>
        <w:tc>
          <w:tcPr>
            <w:tcW w:w="5000" w:type="pct"/>
            <w:gridSpan w:val="3"/>
            <w:vAlign w:val="center"/>
          </w:tcPr>
          <w:p w:rsidR="00E806A8" w:rsidRPr="00227FF6" w:rsidRDefault="00E806A8" w:rsidP="00E806A8">
            <w:pPr>
              <w:jc w:val="center"/>
              <w:rPr>
                <w:b/>
                <w:noProof/>
                <w:lang w:val="sr-Cyrl-RS"/>
              </w:rPr>
            </w:pPr>
            <w:r w:rsidRPr="00227FF6">
              <w:rPr>
                <w:b/>
                <w:noProof/>
                <w:lang w:val="sr-Cyrl-RS"/>
              </w:rPr>
              <w:t>НАЈНИЖА</w:t>
            </w:r>
          </w:p>
        </w:tc>
      </w:tr>
      <w:tr w:rsidR="00E806A8" w:rsidRPr="00227FF6" w:rsidTr="00733D53">
        <w:trPr>
          <w:trHeight w:val="800"/>
        </w:trPr>
        <w:tc>
          <w:tcPr>
            <w:tcW w:w="1884" w:type="pct"/>
            <w:vAlign w:val="center"/>
          </w:tcPr>
          <w:p w:rsidR="00E806A8" w:rsidRPr="00227FF6" w:rsidRDefault="00E806A8" w:rsidP="00E806A8">
            <w:pPr>
              <w:rPr>
                <w:bCs/>
                <w:lang w:val="sr-Cyrl-RS"/>
              </w:rPr>
            </w:pPr>
            <w:r w:rsidRPr="00227FF6">
              <w:rPr>
                <w:bCs/>
                <w:lang w:val="sr-Cyrl-RS"/>
              </w:rPr>
              <w:t>Понуђач</w:t>
            </w:r>
          </w:p>
        </w:tc>
        <w:tc>
          <w:tcPr>
            <w:tcW w:w="1450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Укупна цена</w:t>
            </w:r>
          </w:p>
        </w:tc>
        <w:tc>
          <w:tcPr>
            <w:tcW w:w="1666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Рок испоруке</w:t>
            </w:r>
          </w:p>
        </w:tc>
      </w:tr>
      <w:tr w:rsidR="00E806A8" w:rsidRPr="00227FF6" w:rsidTr="00733D53">
        <w:trPr>
          <w:trHeight w:val="60"/>
        </w:trPr>
        <w:tc>
          <w:tcPr>
            <w:tcW w:w="1884" w:type="pct"/>
            <w:vAlign w:val="center"/>
          </w:tcPr>
          <w:p w:rsidR="00E806A8" w:rsidRPr="00227FF6" w:rsidRDefault="00E806A8" w:rsidP="00E806A8">
            <w:pPr>
              <w:rPr>
                <w:bCs/>
                <w:highlight w:val="yellow"/>
                <w:lang w:val="sr-Cyrl-RS"/>
              </w:rPr>
            </w:pPr>
            <w:r w:rsidRPr="00227FF6">
              <w:rPr>
                <w:lang w:val="sr-Cyrl-RS"/>
              </w:rPr>
              <w:t>„</w:t>
            </w:r>
            <w:r w:rsidRPr="00227FF6">
              <w:rPr>
                <w:lang w:val="sr-Latn-RS"/>
              </w:rPr>
              <w:t>YU MARKET“</w:t>
            </w:r>
            <w:r w:rsidRPr="00227FF6">
              <w:rPr>
                <w:lang w:val="sr-Cyrl-RS"/>
              </w:rPr>
              <w:t xml:space="preserve"> д.о.о., ул. Бате Бркића бр. 32, Нови Сад</w:t>
            </w:r>
          </w:p>
        </w:tc>
        <w:tc>
          <w:tcPr>
            <w:tcW w:w="1450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2.611.354,50 дин. без ПДВ-а</w:t>
            </w:r>
          </w:p>
        </w:tc>
        <w:tc>
          <w:tcPr>
            <w:tcW w:w="1666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0,5 сати</w:t>
            </w:r>
          </w:p>
        </w:tc>
      </w:tr>
      <w:tr w:rsidR="00E806A8" w:rsidRPr="00227FF6" w:rsidTr="00733D53">
        <w:trPr>
          <w:trHeight w:val="91"/>
        </w:trPr>
        <w:tc>
          <w:tcPr>
            <w:tcW w:w="5000" w:type="pct"/>
            <w:gridSpan w:val="3"/>
            <w:vAlign w:val="center"/>
          </w:tcPr>
          <w:p w:rsidR="00E806A8" w:rsidRPr="00227FF6" w:rsidRDefault="00E806A8" w:rsidP="00E806A8">
            <w:pPr>
              <w:jc w:val="center"/>
              <w:rPr>
                <w:b/>
                <w:noProof/>
                <w:lang w:val="sr-Cyrl-RS"/>
              </w:rPr>
            </w:pPr>
            <w:r w:rsidRPr="00227FF6">
              <w:rPr>
                <w:b/>
                <w:noProof/>
                <w:lang w:val="sr-Cyrl-RS"/>
              </w:rPr>
              <w:t>НАЈВИША</w:t>
            </w:r>
          </w:p>
        </w:tc>
      </w:tr>
      <w:tr w:rsidR="00E806A8" w:rsidRPr="00227FF6" w:rsidTr="00733D53">
        <w:trPr>
          <w:trHeight w:val="800"/>
        </w:trPr>
        <w:tc>
          <w:tcPr>
            <w:tcW w:w="1884" w:type="pct"/>
            <w:vAlign w:val="center"/>
          </w:tcPr>
          <w:p w:rsidR="00E806A8" w:rsidRPr="00227FF6" w:rsidRDefault="00E806A8" w:rsidP="00E806A8">
            <w:pPr>
              <w:rPr>
                <w:bCs/>
                <w:lang w:val="sr-Cyrl-RS"/>
              </w:rPr>
            </w:pPr>
            <w:r w:rsidRPr="00227FF6">
              <w:rPr>
                <w:bCs/>
                <w:lang w:val="sr-Cyrl-RS"/>
              </w:rPr>
              <w:t>Понуђач</w:t>
            </w:r>
          </w:p>
        </w:tc>
        <w:tc>
          <w:tcPr>
            <w:tcW w:w="1450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Укупна цена</w:t>
            </w:r>
          </w:p>
        </w:tc>
        <w:tc>
          <w:tcPr>
            <w:tcW w:w="1666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Рок испоруке</w:t>
            </w:r>
          </w:p>
        </w:tc>
      </w:tr>
      <w:tr w:rsidR="00E806A8" w:rsidRPr="00227FF6" w:rsidTr="00733D53">
        <w:trPr>
          <w:trHeight w:val="60"/>
        </w:trPr>
        <w:tc>
          <w:tcPr>
            <w:tcW w:w="1884" w:type="pct"/>
            <w:vAlign w:val="center"/>
          </w:tcPr>
          <w:p w:rsidR="00E806A8" w:rsidRPr="00227FF6" w:rsidRDefault="00E806A8" w:rsidP="00E806A8">
            <w:pPr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„УНИПРОМ“ д.о.о., Батајнички пут бр. 3а, Земун</w:t>
            </w:r>
          </w:p>
        </w:tc>
        <w:tc>
          <w:tcPr>
            <w:tcW w:w="1450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2.762.947,00 дин. без ПДВ-а</w:t>
            </w:r>
          </w:p>
        </w:tc>
        <w:tc>
          <w:tcPr>
            <w:tcW w:w="1666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24 сата</w:t>
            </w:r>
          </w:p>
        </w:tc>
      </w:tr>
    </w:tbl>
    <w:p w:rsidR="002C55D7" w:rsidRPr="00494FE9" w:rsidRDefault="002C55D7" w:rsidP="002C55D7">
      <w:pPr>
        <w:autoSpaceDE w:val="0"/>
        <w:autoSpaceDN w:val="0"/>
        <w:adjustRightInd w:val="0"/>
        <w:rPr>
          <w:rFonts w:eastAsiaTheme="minorHAnsi"/>
          <w:b/>
          <w:lang w:val="en-US"/>
        </w:rPr>
      </w:pPr>
      <w:proofErr w:type="spellStart"/>
      <w:r w:rsidRPr="00494FE9">
        <w:rPr>
          <w:rFonts w:eastAsiaTheme="minorHAnsi"/>
          <w:b/>
          <w:lang w:val="en-US"/>
        </w:rPr>
        <w:lastRenderedPageBreak/>
        <w:t>Понуђена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цена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код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прихваљивих</w:t>
      </w:r>
      <w:proofErr w:type="spellEnd"/>
      <w:r w:rsidRPr="00494FE9">
        <w:rPr>
          <w:rFonts w:eastAsiaTheme="minorHAnsi"/>
          <w:b/>
          <w:lang w:val="en-US"/>
        </w:rPr>
        <w:t xml:space="preserve"> </w:t>
      </w:r>
      <w:proofErr w:type="spellStart"/>
      <w:r w:rsidRPr="00494FE9">
        <w:rPr>
          <w:rFonts w:eastAsiaTheme="minorHAnsi"/>
          <w:b/>
          <w:lang w:val="en-US"/>
        </w:rPr>
        <w:t>понуда</w:t>
      </w:r>
      <w:proofErr w:type="spellEnd"/>
      <w:r w:rsidRPr="00494FE9">
        <w:rPr>
          <w:rFonts w:eastAsiaTheme="minorHAnsi"/>
          <w:b/>
          <w:lang w:val="en-US"/>
        </w:rPr>
        <w:t>:</w:t>
      </w:r>
    </w:p>
    <w:tbl>
      <w:tblPr>
        <w:tblStyle w:val="TableGrid1"/>
        <w:tblW w:w="5266" w:type="pct"/>
        <w:tblInd w:w="-176" w:type="dxa"/>
        <w:tblLook w:val="04A0" w:firstRow="1" w:lastRow="0" w:firstColumn="1" w:lastColumn="0" w:noHBand="0" w:noVBand="1"/>
      </w:tblPr>
      <w:tblGrid>
        <w:gridCol w:w="3402"/>
        <w:gridCol w:w="2694"/>
        <w:gridCol w:w="3686"/>
      </w:tblGrid>
      <w:tr w:rsidR="00E806A8" w:rsidRPr="00227FF6" w:rsidTr="00733D53">
        <w:trPr>
          <w:trHeight w:val="91"/>
        </w:trPr>
        <w:tc>
          <w:tcPr>
            <w:tcW w:w="5000" w:type="pct"/>
            <w:gridSpan w:val="3"/>
            <w:vAlign w:val="center"/>
          </w:tcPr>
          <w:p w:rsidR="00E806A8" w:rsidRPr="00227FF6" w:rsidRDefault="00E806A8" w:rsidP="00E806A8">
            <w:pPr>
              <w:jc w:val="center"/>
              <w:rPr>
                <w:b/>
                <w:noProof/>
                <w:lang w:val="sr-Cyrl-RS"/>
              </w:rPr>
            </w:pPr>
            <w:r w:rsidRPr="00227FF6">
              <w:rPr>
                <w:b/>
                <w:noProof/>
                <w:lang w:val="sr-Cyrl-RS"/>
              </w:rPr>
              <w:t>НАЈНИЖА</w:t>
            </w:r>
          </w:p>
        </w:tc>
      </w:tr>
      <w:tr w:rsidR="00E806A8" w:rsidRPr="00227FF6" w:rsidTr="00733D53">
        <w:trPr>
          <w:trHeight w:val="800"/>
        </w:trPr>
        <w:tc>
          <w:tcPr>
            <w:tcW w:w="1739" w:type="pct"/>
            <w:vAlign w:val="center"/>
          </w:tcPr>
          <w:p w:rsidR="00E806A8" w:rsidRPr="00227FF6" w:rsidRDefault="00E806A8" w:rsidP="00E806A8">
            <w:pPr>
              <w:rPr>
                <w:bCs/>
                <w:lang w:val="sr-Cyrl-RS"/>
              </w:rPr>
            </w:pPr>
            <w:r w:rsidRPr="00227FF6">
              <w:rPr>
                <w:bCs/>
                <w:lang w:val="sr-Cyrl-RS"/>
              </w:rPr>
              <w:t>Понуђач</w:t>
            </w:r>
          </w:p>
        </w:tc>
        <w:tc>
          <w:tcPr>
            <w:tcW w:w="1377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Укупна цена</w:t>
            </w:r>
          </w:p>
        </w:tc>
        <w:tc>
          <w:tcPr>
            <w:tcW w:w="1884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Рок испоруке</w:t>
            </w:r>
          </w:p>
        </w:tc>
      </w:tr>
      <w:tr w:rsidR="00E806A8" w:rsidRPr="00227FF6" w:rsidTr="00733D53">
        <w:trPr>
          <w:trHeight w:val="60"/>
        </w:trPr>
        <w:tc>
          <w:tcPr>
            <w:tcW w:w="1739" w:type="pct"/>
            <w:vAlign w:val="center"/>
          </w:tcPr>
          <w:p w:rsidR="00E806A8" w:rsidRPr="00227FF6" w:rsidRDefault="00E806A8" w:rsidP="00E806A8">
            <w:pPr>
              <w:rPr>
                <w:bCs/>
                <w:highlight w:val="yellow"/>
                <w:lang w:val="sr-Cyrl-RS"/>
              </w:rPr>
            </w:pPr>
            <w:r w:rsidRPr="00227FF6">
              <w:rPr>
                <w:lang w:val="sr-Cyrl-RS"/>
              </w:rPr>
              <w:t>„</w:t>
            </w:r>
            <w:r w:rsidRPr="00227FF6">
              <w:rPr>
                <w:lang w:val="sr-Latn-RS"/>
              </w:rPr>
              <w:t>YU MARKET“</w:t>
            </w:r>
            <w:r w:rsidRPr="00227FF6">
              <w:rPr>
                <w:lang w:val="sr-Cyrl-RS"/>
              </w:rPr>
              <w:t xml:space="preserve"> д.о.о., ул. Бате Бркића бр. 32, Нови Сад</w:t>
            </w:r>
          </w:p>
        </w:tc>
        <w:tc>
          <w:tcPr>
            <w:tcW w:w="1377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2.611.354,50 дин. без ПДВ-а</w:t>
            </w:r>
          </w:p>
        </w:tc>
        <w:tc>
          <w:tcPr>
            <w:tcW w:w="1884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0,5 сати</w:t>
            </w:r>
          </w:p>
        </w:tc>
      </w:tr>
      <w:tr w:rsidR="00E806A8" w:rsidRPr="00227FF6" w:rsidTr="00733D53">
        <w:trPr>
          <w:trHeight w:val="91"/>
        </w:trPr>
        <w:tc>
          <w:tcPr>
            <w:tcW w:w="5000" w:type="pct"/>
            <w:gridSpan w:val="3"/>
            <w:vAlign w:val="center"/>
          </w:tcPr>
          <w:p w:rsidR="00E806A8" w:rsidRPr="00227FF6" w:rsidRDefault="00E806A8" w:rsidP="00E806A8">
            <w:pPr>
              <w:jc w:val="center"/>
              <w:rPr>
                <w:b/>
                <w:noProof/>
                <w:lang w:val="sr-Cyrl-RS"/>
              </w:rPr>
            </w:pPr>
            <w:r w:rsidRPr="00227FF6">
              <w:rPr>
                <w:b/>
                <w:noProof/>
                <w:lang w:val="sr-Cyrl-RS"/>
              </w:rPr>
              <w:t>НАЈВИША</w:t>
            </w:r>
          </w:p>
        </w:tc>
      </w:tr>
      <w:tr w:rsidR="00E806A8" w:rsidRPr="00227FF6" w:rsidTr="00733D53">
        <w:trPr>
          <w:trHeight w:val="800"/>
        </w:trPr>
        <w:tc>
          <w:tcPr>
            <w:tcW w:w="1739" w:type="pct"/>
            <w:vAlign w:val="center"/>
          </w:tcPr>
          <w:p w:rsidR="00E806A8" w:rsidRPr="00227FF6" w:rsidRDefault="00E806A8" w:rsidP="00E806A8">
            <w:pPr>
              <w:rPr>
                <w:bCs/>
                <w:lang w:val="sr-Cyrl-RS"/>
              </w:rPr>
            </w:pPr>
            <w:r w:rsidRPr="00227FF6">
              <w:rPr>
                <w:bCs/>
                <w:lang w:val="sr-Cyrl-RS"/>
              </w:rPr>
              <w:t>Понуђач</w:t>
            </w:r>
          </w:p>
        </w:tc>
        <w:tc>
          <w:tcPr>
            <w:tcW w:w="1377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Укупна цена</w:t>
            </w:r>
          </w:p>
        </w:tc>
        <w:tc>
          <w:tcPr>
            <w:tcW w:w="1884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noProof/>
                <w:lang w:val="sr-Cyrl-RS"/>
              </w:rPr>
              <w:t>Рок испоруке</w:t>
            </w:r>
          </w:p>
        </w:tc>
      </w:tr>
      <w:tr w:rsidR="00E806A8" w:rsidRPr="00227FF6" w:rsidTr="00733D53">
        <w:trPr>
          <w:trHeight w:val="60"/>
        </w:trPr>
        <w:tc>
          <w:tcPr>
            <w:tcW w:w="1739" w:type="pct"/>
            <w:vAlign w:val="center"/>
          </w:tcPr>
          <w:p w:rsidR="00E806A8" w:rsidRPr="00227FF6" w:rsidRDefault="00E806A8" w:rsidP="00E806A8">
            <w:pPr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„</w:t>
            </w:r>
            <w:r w:rsidRPr="00227FF6">
              <w:rPr>
                <w:lang w:val="sr-Latn-RS"/>
              </w:rPr>
              <w:t>YU MARKET“</w:t>
            </w:r>
            <w:r w:rsidRPr="00227FF6">
              <w:rPr>
                <w:lang w:val="sr-Cyrl-RS"/>
              </w:rPr>
              <w:t xml:space="preserve"> д.о.о., ул. Бате Бркића бр. 32, Нови Сад</w:t>
            </w:r>
          </w:p>
        </w:tc>
        <w:tc>
          <w:tcPr>
            <w:tcW w:w="1377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2.611.354,50 дин. без ПДВ-а</w:t>
            </w:r>
          </w:p>
        </w:tc>
        <w:tc>
          <w:tcPr>
            <w:tcW w:w="1884" w:type="pct"/>
            <w:vAlign w:val="center"/>
          </w:tcPr>
          <w:p w:rsidR="00E806A8" w:rsidRPr="00227FF6" w:rsidRDefault="00E806A8" w:rsidP="00E806A8">
            <w:pPr>
              <w:jc w:val="center"/>
              <w:rPr>
                <w:bCs/>
                <w:lang w:val="hr-HR"/>
              </w:rPr>
            </w:pPr>
            <w:r w:rsidRPr="00227FF6">
              <w:rPr>
                <w:lang w:val="sr-Cyrl-RS"/>
              </w:rPr>
              <w:t>0,5 сати</w:t>
            </w:r>
          </w:p>
        </w:tc>
      </w:tr>
    </w:tbl>
    <w:p w:rsidR="002C55D7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AC3778">
        <w:rPr>
          <w:rFonts w:eastAsiaTheme="minorHAnsi"/>
          <w:b/>
          <w:lang w:val="en-US"/>
        </w:rPr>
        <w:t>Део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или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вредност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уговора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који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ће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се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извршити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преко</w:t>
      </w:r>
      <w:proofErr w:type="spellEnd"/>
      <w:r w:rsidRPr="00AC3778">
        <w:rPr>
          <w:rFonts w:eastAsiaTheme="minorHAnsi"/>
          <w:b/>
          <w:lang w:val="en-US"/>
        </w:rPr>
        <w:t xml:space="preserve"> </w:t>
      </w:r>
      <w:proofErr w:type="spellStart"/>
      <w:r w:rsidRPr="00AC3778">
        <w:rPr>
          <w:rFonts w:eastAsiaTheme="minorHAnsi"/>
          <w:b/>
          <w:lang w:val="en-US"/>
        </w:rPr>
        <w:t>подизвођача</w:t>
      </w:r>
      <w:proofErr w:type="spellEnd"/>
      <w:r w:rsidRPr="00AC3778">
        <w:rPr>
          <w:rFonts w:eastAsiaTheme="minorHAnsi"/>
          <w:b/>
          <w:lang w:val="en-US"/>
        </w:rPr>
        <w:t>:</w:t>
      </w:r>
    </w:p>
    <w:p w:rsidR="002C55D7" w:rsidRPr="00E806A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806A8">
        <w:rPr>
          <w:rFonts w:eastAsiaTheme="minorHAnsi"/>
          <w:lang w:val="sr-Cyrl-RS"/>
        </w:rPr>
        <w:t>- Нема.</w:t>
      </w:r>
    </w:p>
    <w:p w:rsidR="002C55D7" w:rsidRPr="00E806A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Pr="00E806A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806A8">
        <w:rPr>
          <w:rFonts w:eastAsiaTheme="minorHAnsi"/>
          <w:b/>
          <w:lang w:val="en-US"/>
        </w:rPr>
        <w:t>Датум</w:t>
      </w:r>
      <w:proofErr w:type="spellEnd"/>
      <w:r w:rsidRPr="00E806A8">
        <w:rPr>
          <w:rFonts w:eastAsiaTheme="minorHAnsi"/>
          <w:b/>
          <w:lang w:val="en-US"/>
        </w:rPr>
        <w:t xml:space="preserve"> </w:t>
      </w:r>
      <w:proofErr w:type="spellStart"/>
      <w:r w:rsidRPr="00E806A8">
        <w:rPr>
          <w:rFonts w:eastAsiaTheme="minorHAnsi"/>
          <w:b/>
          <w:lang w:val="en-US"/>
        </w:rPr>
        <w:t>доношења</w:t>
      </w:r>
      <w:proofErr w:type="spellEnd"/>
      <w:r w:rsidRPr="00E806A8">
        <w:rPr>
          <w:rFonts w:eastAsiaTheme="minorHAnsi"/>
          <w:b/>
          <w:lang w:val="en-US"/>
        </w:rPr>
        <w:t xml:space="preserve"> </w:t>
      </w:r>
      <w:proofErr w:type="spellStart"/>
      <w:r w:rsidRPr="00E806A8">
        <w:rPr>
          <w:rFonts w:eastAsiaTheme="minorHAnsi"/>
          <w:b/>
          <w:lang w:val="en-US"/>
        </w:rPr>
        <w:t>одлуке</w:t>
      </w:r>
      <w:proofErr w:type="spellEnd"/>
      <w:r w:rsidRPr="00E806A8">
        <w:rPr>
          <w:rFonts w:eastAsiaTheme="minorHAnsi"/>
          <w:b/>
          <w:lang w:val="en-US"/>
        </w:rPr>
        <w:t xml:space="preserve"> о </w:t>
      </w:r>
      <w:proofErr w:type="spellStart"/>
      <w:r w:rsidRPr="00E806A8">
        <w:rPr>
          <w:rFonts w:eastAsiaTheme="minorHAnsi"/>
          <w:b/>
          <w:lang w:val="en-US"/>
        </w:rPr>
        <w:t>додели</w:t>
      </w:r>
      <w:proofErr w:type="spellEnd"/>
      <w:r w:rsidRPr="00E806A8">
        <w:rPr>
          <w:rFonts w:eastAsiaTheme="minorHAnsi"/>
          <w:b/>
          <w:lang w:val="en-US"/>
        </w:rPr>
        <w:t xml:space="preserve"> </w:t>
      </w:r>
      <w:proofErr w:type="spellStart"/>
      <w:r w:rsidRPr="00E806A8">
        <w:rPr>
          <w:rFonts w:eastAsiaTheme="minorHAnsi"/>
          <w:b/>
          <w:lang w:val="en-US"/>
        </w:rPr>
        <w:t>уговора</w:t>
      </w:r>
      <w:proofErr w:type="spellEnd"/>
      <w:r w:rsidRPr="00E806A8">
        <w:rPr>
          <w:rFonts w:eastAsiaTheme="minorHAnsi"/>
          <w:b/>
          <w:lang w:val="en-US"/>
        </w:rPr>
        <w:t>:</w:t>
      </w:r>
    </w:p>
    <w:p w:rsidR="002C55D7" w:rsidRPr="00001F81" w:rsidRDefault="00E806A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806A8">
        <w:rPr>
          <w:rFonts w:eastAsiaTheme="minorHAnsi"/>
          <w:lang w:val="sr-Cyrl-RS"/>
        </w:rPr>
        <w:t>12</w:t>
      </w:r>
      <w:r w:rsidR="002C55D7" w:rsidRPr="00E806A8">
        <w:rPr>
          <w:rFonts w:eastAsiaTheme="minorHAnsi"/>
          <w:lang w:val="sr-Cyrl-RS"/>
        </w:rPr>
        <w:t>.</w:t>
      </w:r>
      <w:r w:rsidRPr="00E806A8">
        <w:rPr>
          <w:rFonts w:eastAsiaTheme="minorHAnsi"/>
          <w:lang w:val="sr-Cyrl-RS"/>
        </w:rPr>
        <w:t>12</w:t>
      </w:r>
      <w:r w:rsidR="002C55D7" w:rsidRPr="00E806A8">
        <w:rPr>
          <w:rFonts w:eastAsiaTheme="minorHAnsi"/>
          <w:lang w:val="sr-Cyrl-RS"/>
        </w:rPr>
        <w:t>.2018.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E806A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E806A8">
        <w:rPr>
          <w:rFonts w:eastAsiaTheme="minorHAnsi"/>
          <w:b/>
          <w:lang w:val="en-US"/>
        </w:rPr>
        <w:t>Датум</w:t>
      </w:r>
      <w:proofErr w:type="spellEnd"/>
      <w:r w:rsidRPr="00E806A8">
        <w:rPr>
          <w:rFonts w:eastAsiaTheme="minorHAnsi"/>
          <w:b/>
          <w:lang w:val="en-US"/>
        </w:rPr>
        <w:t xml:space="preserve"> </w:t>
      </w:r>
      <w:proofErr w:type="spellStart"/>
      <w:r w:rsidRPr="00E806A8">
        <w:rPr>
          <w:rFonts w:eastAsiaTheme="minorHAnsi"/>
          <w:b/>
          <w:lang w:val="en-US"/>
        </w:rPr>
        <w:t>закључења</w:t>
      </w:r>
      <w:proofErr w:type="spellEnd"/>
      <w:r w:rsidRPr="00E806A8">
        <w:rPr>
          <w:rFonts w:eastAsiaTheme="minorHAnsi"/>
          <w:b/>
          <w:lang w:val="en-US"/>
        </w:rPr>
        <w:t xml:space="preserve"> </w:t>
      </w:r>
      <w:proofErr w:type="spellStart"/>
      <w:r w:rsidRPr="00E806A8">
        <w:rPr>
          <w:rFonts w:eastAsiaTheme="minorHAnsi"/>
          <w:b/>
          <w:lang w:val="en-US"/>
        </w:rPr>
        <w:t>уговора</w:t>
      </w:r>
      <w:proofErr w:type="spellEnd"/>
      <w:r w:rsidRPr="00E806A8">
        <w:rPr>
          <w:rFonts w:eastAsiaTheme="minorHAnsi"/>
          <w:b/>
          <w:lang w:val="en-US"/>
        </w:rPr>
        <w:t>:</w:t>
      </w:r>
    </w:p>
    <w:p w:rsidR="002C55D7" w:rsidRPr="00001F81" w:rsidRDefault="00E806A8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  <w:r w:rsidRPr="00E806A8">
        <w:rPr>
          <w:rFonts w:eastAsiaTheme="minorHAnsi"/>
          <w:lang w:val="sr-Cyrl-RS"/>
        </w:rPr>
        <w:t>12</w:t>
      </w:r>
      <w:r w:rsidR="002C55D7" w:rsidRPr="00E806A8">
        <w:rPr>
          <w:rFonts w:eastAsiaTheme="minorHAnsi"/>
          <w:lang w:val="sr-Cyrl-RS"/>
        </w:rPr>
        <w:t>.0</w:t>
      </w:r>
      <w:r w:rsidRPr="00E806A8">
        <w:rPr>
          <w:rFonts w:eastAsiaTheme="minorHAnsi"/>
          <w:lang w:val="sr-Cyrl-RS"/>
        </w:rPr>
        <w:t>9</w:t>
      </w:r>
      <w:r w:rsidR="002C55D7" w:rsidRPr="00E806A8">
        <w:rPr>
          <w:rFonts w:eastAsiaTheme="minorHAnsi"/>
          <w:lang w:val="sr-Cyrl-RS"/>
        </w:rPr>
        <w:t>.201</w:t>
      </w:r>
      <w:r w:rsidRPr="00E806A8">
        <w:rPr>
          <w:rFonts w:eastAsiaTheme="minorHAnsi"/>
          <w:lang w:val="sr-Cyrl-RS"/>
        </w:rPr>
        <w:t>9</w:t>
      </w:r>
      <w:r w:rsidR="002C55D7" w:rsidRPr="00E806A8">
        <w:rPr>
          <w:rFonts w:eastAsiaTheme="minorHAnsi"/>
          <w:lang w:val="sr-Cyrl-RS"/>
        </w:rPr>
        <w:t>. године</w:t>
      </w:r>
    </w:p>
    <w:p w:rsidR="002C55D7" w:rsidRPr="0021193A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AC3778">
        <w:rPr>
          <w:rFonts w:eastAsiaTheme="minorHAnsi"/>
          <w:b/>
        </w:rPr>
        <w:t>Основни</w:t>
      </w:r>
      <w:proofErr w:type="spellEnd"/>
      <w:r w:rsidRPr="00AC3778">
        <w:rPr>
          <w:rFonts w:eastAsiaTheme="minorHAnsi"/>
          <w:b/>
        </w:rPr>
        <w:t xml:space="preserve"> </w:t>
      </w:r>
      <w:proofErr w:type="spellStart"/>
      <w:r w:rsidRPr="00AC3778">
        <w:rPr>
          <w:rFonts w:eastAsiaTheme="minorHAnsi"/>
          <w:b/>
        </w:rPr>
        <w:t>подаци</w:t>
      </w:r>
      <w:proofErr w:type="spellEnd"/>
      <w:r w:rsidRPr="00AC3778">
        <w:rPr>
          <w:rFonts w:eastAsiaTheme="minorHAnsi"/>
          <w:b/>
        </w:rPr>
        <w:t xml:space="preserve"> о </w:t>
      </w:r>
      <w:proofErr w:type="spellStart"/>
      <w:r w:rsidRPr="00AC3778">
        <w:rPr>
          <w:rFonts w:eastAsiaTheme="minorHAnsi"/>
          <w:b/>
        </w:rPr>
        <w:t>добављачу</w:t>
      </w:r>
      <w:proofErr w:type="spellEnd"/>
      <w:r w:rsidRPr="00AC3778">
        <w:rPr>
          <w:rFonts w:eastAsiaTheme="minorHAnsi"/>
          <w:b/>
        </w:rPr>
        <w:t>:</w:t>
      </w:r>
    </w:p>
    <w:p w:rsidR="002C55D7" w:rsidRDefault="00E806A8" w:rsidP="002C55D7">
      <w:pPr>
        <w:autoSpaceDE w:val="0"/>
        <w:autoSpaceDN w:val="0"/>
        <w:adjustRightInd w:val="0"/>
        <w:jc w:val="both"/>
        <w:rPr>
          <w:lang w:val="sr-Cyrl-RS"/>
        </w:rPr>
      </w:pPr>
      <w:r w:rsidRPr="00227FF6">
        <w:rPr>
          <w:lang w:val="sr-Cyrl-RS"/>
        </w:rPr>
        <w:t>„</w:t>
      </w:r>
      <w:r w:rsidRPr="00227FF6">
        <w:rPr>
          <w:lang w:val="sr-Latn-RS"/>
        </w:rPr>
        <w:t>YU MARKET“</w:t>
      </w:r>
      <w:r w:rsidRPr="00227FF6">
        <w:rPr>
          <w:lang w:val="sr-Cyrl-RS"/>
        </w:rPr>
        <w:t xml:space="preserve"> д.о.о., ул. Бате Бркића бр. 32, Нови Сад</w:t>
      </w: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lang w:val="sr-Cyrl-RS"/>
        </w:rPr>
      </w:pP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Latn-CS"/>
        </w:rPr>
      </w:pPr>
      <w:proofErr w:type="spellStart"/>
      <w:r w:rsidRPr="00886451">
        <w:rPr>
          <w:rFonts w:eastAsiaTheme="minorHAnsi"/>
          <w:b/>
          <w:lang w:val="en-US"/>
        </w:rPr>
        <w:t>Период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важења</w:t>
      </w:r>
      <w:proofErr w:type="spellEnd"/>
      <w:r w:rsidRPr="00886451">
        <w:rPr>
          <w:rFonts w:eastAsiaTheme="minorHAnsi"/>
          <w:b/>
          <w:lang w:val="en-US"/>
        </w:rPr>
        <w:t xml:space="preserve"> </w:t>
      </w:r>
      <w:proofErr w:type="spellStart"/>
      <w:r w:rsidRPr="00886451">
        <w:rPr>
          <w:rFonts w:eastAsiaTheme="minorHAnsi"/>
          <w:b/>
          <w:lang w:val="en-US"/>
        </w:rPr>
        <w:t>уговора</w:t>
      </w:r>
      <w:proofErr w:type="spellEnd"/>
      <w:r w:rsidRPr="00886451">
        <w:rPr>
          <w:rFonts w:eastAsiaTheme="minorHAnsi"/>
          <w:b/>
          <w:lang w:val="en-US"/>
        </w:rPr>
        <w:t>:</w:t>
      </w:r>
      <w:r>
        <w:rPr>
          <w:lang w:val="sr-Latn-CS"/>
        </w:rPr>
        <w:t xml:space="preserve"> </w:t>
      </w:r>
    </w:p>
    <w:p w:rsidR="002C55D7" w:rsidRDefault="00E806A8" w:rsidP="002C55D7">
      <w:pPr>
        <w:autoSpaceDE w:val="0"/>
        <w:autoSpaceDN w:val="0"/>
        <w:adjustRightInd w:val="0"/>
        <w:jc w:val="both"/>
        <w:rPr>
          <w:bCs/>
          <w:iCs/>
          <w:lang w:val="sr-Cyrl-RS"/>
        </w:rPr>
      </w:pPr>
      <w:r w:rsidRPr="00227FF6">
        <w:rPr>
          <w:lang w:val="sr-Cyrl-RS"/>
        </w:rPr>
        <w:t>Уговорне стране закључују уговор до дана  док добављач не испоручи наручиоцу добра која су предмет уговора у максималној вредности до износа из уговора.</w:t>
      </w:r>
    </w:p>
    <w:p w:rsidR="002C55D7" w:rsidRDefault="002C55D7" w:rsidP="002C55D7">
      <w:pPr>
        <w:autoSpaceDE w:val="0"/>
        <w:autoSpaceDN w:val="0"/>
        <w:adjustRightInd w:val="0"/>
        <w:jc w:val="both"/>
        <w:rPr>
          <w:lang w:val="sr-Cyrl-RS"/>
        </w:rPr>
      </w:pPr>
    </w:p>
    <w:p w:rsidR="002C55D7" w:rsidRPr="0088723D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88723D">
        <w:rPr>
          <w:rFonts w:eastAsiaTheme="minorHAnsi"/>
          <w:b/>
          <w:lang w:val="en-US"/>
        </w:rPr>
        <w:t>Околности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које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представљају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основ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за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измену</w:t>
      </w:r>
      <w:proofErr w:type="spellEnd"/>
      <w:r w:rsidRPr="0088723D">
        <w:rPr>
          <w:rFonts w:eastAsiaTheme="minorHAnsi"/>
          <w:b/>
          <w:lang w:val="en-US"/>
        </w:rPr>
        <w:t xml:space="preserve"> </w:t>
      </w:r>
      <w:proofErr w:type="spellStart"/>
      <w:r w:rsidRPr="0088723D">
        <w:rPr>
          <w:rFonts w:eastAsiaTheme="minorHAnsi"/>
          <w:b/>
          <w:lang w:val="en-US"/>
        </w:rPr>
        <w:t>уговора</w:t>
      </w:r>
      <w:proofErr w:type="spellEnd"/>
      <w:r w:rsidRPr="0088723D">
        <w:rPr>
          <w:rFonts w:eastAsiaTheme="minorHAnsi"/>
          <w:b/>
          <w:lang w:val="en-US"/>
        </w:rPr>
        <w:t>:</w:t>
      </w:r>
    </w:p>
    <w:p w:rsidR="002C55D7" w:rsidRPr="00AC3778" w:rsidRDefault="002C55D7" w:rsidP="002C55D7">
      <w:pPr>
        <w:autoSpaceDE w:val="0"/>
        <w:autoSpaceDN w:val="0"/>
        <w:adjustRightInd w:val="0"/>
        <w:jc w:val="both"/>
        <w:rPr>
          <w:rFonts w:eastAsiaTheme="minorHAnsi"/>
          <w:b/>
          <w:lang w:val="sr-Cyrl-RS"/>
        </w:rPr>
      </w:pPr>
      <w:r w:rsidRPr="0088723D">
        <w:rPr>
          <w:rFonts w:eastAsiaTheme="minorHAnsi"/>
          <w:b/>
          <w:lang w:val="sr-Cyrl-RS"/>
        </w:rPr>
        <w:t>-</w:t>
      </w:r>
    </w:p>
    <w:p w:rsidR="00A54D3C" w:rsidRDefault="00A54D3C"/>
    <w:sectPr w:rsidR="00A54D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2AA5" w:rsidRDefault="002E2AA5" w:rsidP="002C55D7">
      <w:r>
        <w:separator/>
      </w:r>
    </w:p>
  </w:endnote>
  <w:endnote w:type="continuationSeparator" w:id="0">
    <w:p w:rsidR="002E2AA5" w:rsidRDefault="002E2AA5" w:rsidP="002C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A5" w:rsidRDefault="002E2A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A5" w:rsidRDefault="002E2AA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A5" w:rsidRDefault="002E2A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2AA5" w:rsidRDefault="002E2AA5" w:rsidP="002C55D7">
      <w:r>
        <w:separator/>
      </w:r>
    </w:p>
  </w:footnote>
  <w:footnote w:type="continuationSeparator" w:id="0">
    <w:p w:rsidR="002E2AA5" w:rsidRDefault="002E2AA5" w:rsidP="002C5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A5" w:rsidRDefault="002E2AA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A5" w:rsidRDefault="00697587" w:rsidP="002C55D7">
    <w:pPr>
      <w:pStyle w:val="Header"/>
      <w:jc w:val="center"/>
      <w:rPr>
        <w:b/>
        <w:sz w:val="22"/>
      </w:rPr>
    </w:pPr>
    <w:r>
      <w:rPr>
        <w:b/>
        <w:noProof/>
        <w:sz w:val="2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4.9pt;margin-top:-5.4pt;width:65.5pt;height:62.3pt;z-index:251659264">
          <v:imagedata r:id="rId1" o:title=""/>
          <w10:wrap type="square"/>
        </v:shape>
        <o:OLEObject Type="Embed" ProgID="PBrush" ShapeID="_x0000_s1025" DrawAspect="Content" ObjectID="_1630306954" r:id="rId2"/>
      </w:pict>
    </w:r>
    <w:r w:rsidR="002E2AA5" w:rsidRPr="00435FB2">
      <w:rPr>
        <w:b/>
        <w:sz w:val="22"/>
      </w:rPr>
      <w:t>КЛИНИЧКИ ЦЕНТАР ВОЈВОДИНЕ</w:t>
    </w:r>
  </w:p>
  <w:p w:rsidR="002E2AA5" w:rsidRPr="00435FB2" w:rsidRDefault="002E2AA5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А</w:t>
    </w:r>
    <w:r>
      <w:rPr>
        <w:sz w:val="22"/>
      </w:rPr>
      <w:t>утономна</w:t>
    </w:r>
    <w:proofErr w:type="spellEnd"/>
    <w:r>
      <w:rPr>
        <w:sz w:val="22"/>
      </w:rPr>
      <w:t xml:space="preserve"> </w:t>
    </w:r>
    <w:proofErr w:type="spellStart"/>
    <w:r>
      <w:rPr>
        <w:sz w:val="22"/>
      </w:rPr>
      <w:t>покрајина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Војводин</w:t>
    </w:r>
    <w:r>
      <w:rPr>
        <w:sz w:val="22"/>
      </w:rPr>
      <w:t>а</w:t>
    </w:r>
    <w:proofErr w:type="spellEnd"/>
    <w:r w:rsidRPr="00435FB2">
      <w:rPr>
        <w:sz w:val="22"/>
      </w:rPr>
      <w:t xml:space="preserve">, </w:t>
    </w:r>
    <w:proofErr w:type="spellStart"/>
    <w:r w:rsidRPr="00435FB2">
      <w:rPr>
        <w:sz w:val="22"/>
      </w:rPr>
      <w:t>Р</w:t>
    </w:r>
    <w:r>
      <w:rPr>
        <w:sz w:val="22"/>
      </w:rPr>
      <w:t>епублика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Србија</w:t>
    </w:r>
    <w:proofErr w:type="spellEnd"/>
  </w:p>
  <w:p w:rsidR="002E2AA5" w:rsidRDefault="002E2AA5" w:rsidP="002C55D7">
    <w:pPr>
      <w:pStyle w:val="Header"/>
      <w:jc w:val="center"/>
      <w:rPr>
        <w:sz w:val="22"/>
      </w:rPr>
    </w:pPr>
    <w:proofErr w:type="spellStart"/>
    <w:r w:rsidRPr="00435FB2">
      <w:rPr>
        <w:sz w:val="22"/>
      </w:rPr>
      <w:t>Хајдук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Вељкова</w:t>
    </w:r>
    <w:proofErr w:type="spellEnd"/>
    <w:r w:rsidRPr="00435FB2">
      <w:rPr>
        <w:sz w:val="22"/>
      </w:rPr>
      <w:t xml:space="preserve"> 1, 21000 </w:t>
    </w:r>
    <w:proofErr w:type="spellStart"/>
    <w:r w:rsidRPr="00435FB2">
      <w:rPr>
        <w:sz w:val="22"/>
      </w:rPr>
      <w:t>Нови</w:t>
    </w:r>
    <w:proofErr w:type="spellEnd"/>
    <w:r w:rsidRPr="00435FB2">
      <w:rPr>
        <w:sz w:val="22"/>
      </w:rPr>
      <w:t xml:space="preserve"> </w:t>
    </w:r>
    <w:proofErr w:type="spellStart"/>
    <w:r w:rsidRPr="00435FB2">
      <w:rPr>
        <w:sz w:val="22"/>
      </w:rPr>
      <w:t>Сад</w:t>
    </w:r>
    <w:proofErr w:type="spellEnd"/>
    <w:r>
      <w:rPr>
        <w:sz w:val="22"/>
      </w:rPr>
      <w:t xml:space="preserve">, </w:t>
    </w:r>
  </w:p>
  <w:p w:rsidR="002E2AA5" w:rsidRDefault="002E2AA5" w:rsidP="002C55D7">
    <w:pPr>
      <w:pStyle w:val="Header"/>
      <w:jc w:val="center"/>
      <w:rPr>
        <w:sz w:val="22"/>
      </w:rPr>
    </w:pPr>
    <w:proofErr w:type="gramStart"/>
    <w:r>
      <w:rPr>
        <w:sz w:val="22"/>
      </w:rPr>
      <w:t>т</w:t>
    </w:r>
    <w:proofErr w:type="gramEnd"/>
    <w:r>
      <w:rPr>
        <w:sz w:val="22"/>
      </w:rPr>
      <w:t xml:space="preserve">: +381 21 </w:t>
    </w:r>
    <w:r w:rsidRPr="00435FB2">
      <w:rPr>
        <w:sz w:val="22"/>
      </w:rPr>
      <w:t>484 3 484</w:t>
    </w:r>
    <w:r>
      <w:rPr>
        <w:sz w:val="22"/>
      </w:rPr>
      <w:t xml:space="preserve"> е-</w:t>
    </w:r>
    <w:proofErr w:type="spellStart"/>
    <w:r>
      <w:rPr>
        <w:sz w:val="22"/>
      </w:rPr>
      <w:t>адреса</w:t>
    </w:r>
    <w:proofErr w:type="spellEnd"/>
    <w:r>
      <w:rPr>
        <w:sz w:val="22"/>
      </w:rPr>
      <w:t xml:space="preserve">: </w:t>
    </w:r>
    <w:hyperlink r:id="rId3" w:history="1">
      <w:r w:rsidRPr="00582B61">
        <w:rPr>
          <w:rStyle w:val="Hyperlink"/>
          <w:sz w:val="22"/>
        </w:rPr>
        <w:t>uprava@kcv.rs</w:t>
      </w:r>
    </w:hyperlink>
  </w:p>
  <w:p w:rsidR="002E2AA5" w:rsidRPr="00506658" w:rsidRDefault="00697587" w:rsidP="002C55D7">
    <w:pPr>
      <w:pStyle w:val="Header"/>
      <w:jc w:val="center"/>
      <w:rPr>
        <w:sz w:val="22"/>
      </w:rPr>
    </w:pPr>
    <w:hyperlink r:id="rId4" w:history="1">
      <w:r w:rsidR="002E2AA5" w:rsidRPr="00582B61">
        <w:rPr>
          <w:rStyle w:val="Hyperlink"/>
          <w:sz w:val="22"/>
        </w:rPr>
        <w:t>www.kcv.rs</w:t>
      </w:r>
    </w:hyperlink>
    <w:r w:rsidR="002E2AA5">
      <w:rPr>
        <w:sz w:val="22"/>
      </w:rPr>
      <w:t xml:space="preserve"> </w:t>
    </w:r>
  </w:p>
  <w:p w:rsidR="002E2AA5" w:rsidRPr="00435FB2" w:rsidRDefault="002E2AA5" w:rsidP="002C55D7">
    <w:pPr>
      <w:pStyle w:val="Header"/>
      <w:spacing w:after="120"/>
      <w:jc w:val="center"/>
      <w:rPr>
        <w:sz w:val="22"/>
      </w:rPr>
    </w:pPr>
    <w:r>
      <w:rPr>
        <w:noProof/>
        <w:sz w:val="22"/>
        <w:lang w:val="en-US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>
              <wp:simplePos x="0" y="0"/>
              <wp:positionH relativeFrom="column">
                <wp:posOffset>-68580</wp:posOffset>
              </wp:positionH>
              <wp:positionV relativeFrom="paragraph">
                <wp:posOffset>97789</wp:posOffset>
              </wp:positionV>
              <wp:extent cx="5956300" cy="0"/>
              <wp:effectExtent l="0" t="0" r="25400" b="1905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563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02E5C778" id="Straight Connector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5.4pt,7.7pt" to="463.6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" strokecolor="black [3200]" strokeweight=".5pt">
              <v:stroke joinstyle="miter"/>
              <o:lock v:ext="edit" shapetype="f"/>
            </v:line>
          </w:pict>
        </mc:Fallback>
      </mc:AlternateContent>
    </w:r>
  </w:p>
  <w:p w:rsidR="002E2AA5" w:rsidRDefault="002E2AA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A5" w:rsidRDefault="002E2AA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A5918"/>
    <w:multiLevelType w:val="hybridMultilevel"/>
    <w:tmpl w:val="79C4CCA8"/>
    <w:lvl w:ilvl="0" w:tplc="35427F70">
      <w:start w:val="1"/>
      <w:numFmt w:val="decimal"/>
      <w:lvlText w:val="%1."/>
      <w:lvlJc w:val="left"/>
      <w:pPr>
        <w:ind w:left="36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94C2E"/>
    <w:multiLevelType w:val="hybridMultilevel"/>
    <w:tmpl w:val="68CE289A"/>
    <w:lvl w:ilvl="0" w:tplc="E3AA953A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3865A91"/>
    <w:multiLevelType w:val="hybridMultilevel"/>
    <w:tmpl w:val="48A40E9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865E6C"/>
    <w:multiLevelType w:val="multilevel"/>
    <w:tmpl w:val="572228D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1"/>
  </w:num>
  <w:num w:numId="6">
    <w:abstractNumId w:val="0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D7"/>
    <w:rsid w:val="000A2789"/>
    <w:rsid w:val="00297BBE"/>
    <w:rsid w:val="002C55D7"/>
    <w:rsid w:val="002E2AA5"/>
    <w:rsid w:val="00697587"/>
    <w:rsid w:val="006F4FF3"/>
    <w:rsid w:val="009018E2"/>
    <w:rsid w:val="00A54D3C"/>
    <w:rsid w:val="00AD3DFD"/>
    <w:rsid w:val="00C444EA"/>
    <w:rsid w:val="00C46650"/>
    <w:rsid w:val="00E8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E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5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autoRedefine/>
    <w:qFormat/>
    <w:rsid w:val="00297BBE"/>
    <w:pPr>
      <w:keepNext/>
      <w:numPr>
        <w:numId w:val="7"/>
      </w:numPr>
      <w:ind w:left="360" w:hanging="360"/>
      <w:jc w:val="center"/>
      <w:outlineLvl w:val="0"/>
    </w:pPr>
    <w:rPr>
      <w:b/>
      <w:bCs/>
      <w:sz w:val="28"/>
      <w:lang w:val="hr-HR"/>
    </w:rPr>
  </w:style>
  <w:style w:type="paragraph" w:styleId="Heading2">
    <w:name w:val="heading 2"/>
    <w:basedOn w:val="Normal"/>
    <w:next w:val="Normal"/>
    <w:link w:val="Heading2Char"/>
    <w:qFormat/>
    <w:rsid w:val="002C55D7"/>
    <w:pPr>
      <w:keepNext/>
      <w:outlineLvl w:val="1"/>
    </w:pPr>
    <w:rPr>
      <w:sz w:val="16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Heading1"/>
    <w:next w:val="Heading1"/>
    <w:link w:val="TOC1Char"/>
    <w:autoRedefine/>
    <w:uiPriority w:val="39"/>
    <w:qFormat/>
    <w:rsid w:val="00297BBE"/>
    <w:pPr>
      <w:numPr>
        <w:numId w:val="0"/>
      </w:numPr>
      <w:tabs>
        <w:tab w:val="num" w:pos="720"/>
        <w:tab w:val="right" w:leader="dot" w:pos="9060"/>
      </w:tabs>
      <w:ind w:left="720" w:hanging="720"/>
      <w:jc w:val="left"/>
      <w:outlineLvl w:val="9"/>
    </w:pPr>
    <w:rPr>
      <w:rFonts w:cstheme="minorHAnsi"/>
      <w:b w:val="0"/>
      <w:bCs w:val="0"/>
      <w:caps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6F4FF3"/>
    <w:pPr>
      <w:ind w:left="240"/>
    </w:pPr>
    <w:rPr>
      <w:rFonts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F4FF3"/>
    <w:pPr>
      <w:ind w:left="48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rsid w:val="006F4FF3"/>
    <w:pPr>
      <w:ind w:left="720"/>
    </w:pPr>
    <w:rPr>
      <w:rFonts w:cstheme="minorHAnsi"/>
      <w:szCs w:val="18"/>
    </w:rPr>
  </w:style>
  <w:style w:type="paragraph" w:styleId="TOC5">
    <w:name w:val="toc 5"/>
    <w:basedOn w:val="Normal"/>
    <w:next w:val="Normal"/>
    <w:autoRedefine/>
    <w:rsid w:val="006F4FF3"/>
    <w:pPr>
      <w:ind w:left="960"/>
    </w:pPr>
    <w:rPr>
      <w:rFonts w:cstheme="minorHAnsi"/>
      <w:szCs w:val="18"/>
    </w:rPr>
  </w:style>
  <w:style w:type="paragraph" w:styleId="TOC6">
    <w:name w:val="toc 6"/>
    <w:basedOn w:val="Normal"/>
    <w:next w:val="Normal"/>
    <w:autoRedefine/>
    <w:rsid w:val="006F4FF3"/>
    <w:pPr>
      <w:ind w:left="1200"/>
    </w:pPr>
    <w:rPr>
      <w:rFonts w:cstheme="minorHAnsi"/>
      <w:szCs w:val="18"/>
    </w:rPr>
  </w:style>
  <w:style w:type="paragraph" w:styleId="TOC7">
    <w:name w:val="toc 7"/>
    <w:basedOn w:val="Normal"/>
    <w:next w:val="Normal"/>
    <w:autoRedefine/>
    <w:rsid w:val="006F4FF3"/>
    <w:pPr>
      <w:ind w:left="1440"/>
    </w:pPr>
    <w:rPr>
      <w:rFonts w:cstheme="minorHAnsi"/>
      <w:szCs w:val="18"/>
    </w:rPr>
  </w:style>
  <w:style w:type="paragraph" w:styleId="TOC8">
    <w:name w:val="toc 8"/>
    <w:basedOn w:val="Normal"/>
    <w:next w:val="Normal"/>
    <w:autoRedefine/>
    <w:rsid w:val="006F4FF3"/>
    <w:pPr>
      <w:ind w:left="1680"/>
    </w:pPr>
    <w:rPr>
      <w:rFonts w:cstheme="minorHAnsi"/>
      <w:szCs w:val="18"/>
    </w:rPr>
  </w:style>
  <w:style w:type="paragraph" w:styleId="TOC9">
    <w:name w:val="toc 9"/>
    <w:basedOn w:val="Normal"/>
    <w:next w:val="Normal"/>
    <w:autoRedefine/>
    <w:rsid w:val="006F4FF3"/>
    <w:pPr>
      <w:ind w:left="1920"/>
    </w:pPr>
    <w:rPr>
      <w:rFonts w:cstheme="minorHAnsi"/>
      <w:szCs w:val="18"/>
    </w:rPr>
  </w:style>
  <w:style w:type="character" w:customStyle="1" w:styleId="Heading1Char">
    <w:name w:val="Heading 1 Char"/>
    <w:link w:val="Heading1"/>
    <w:rsid w:val="00297BBE"/>
    <w:rPr>
      <w:b/>
      <w:bCs/>
      <w:sz w:val="28"/>
      <w:szCs w:val="24"/>
      <w:lang w:val="hr-HR"/>
    </w:rPr>
  </w:style>
  <w:style w:type="character" w:customStyle="1" w:styleId="TOC1Char">
    <w:name w:val="TOC 1 Char"/>
    <w:basedOn w:val="Heading1Char"/>
    <w:link w:val="TOC1"/>
    <w:uiPriority w:val="39"/>
    <w:rsid w:val="00297BBE"/>
    <w:rPr>
      <w:rFonts w:cstheme="minorHAnsi"/>
      <w:b w:val="0"/>
      <w:bCs w:val="0"/>
      <w:caps/>
      <w:sz w:val="24"/>
      <w:szCs w:val="24"/>
      <w:lang w:val="hr-HR"/>
    </w:rPr>
  </w:style>
  <w:style w:type="character" w:customStyle="1" w:styleId="Heading2Char">
    <w:name w:val="Heading 2 Char"/>
    <w:basedOn w:val="DefaultParagraphFont"/>
    <w:link w:val="Heading2"/>
    <w:rsid w:val="002C55D7"/>
    <w:rPr>
      <w:rFonts w:ascii="Times New Roman" w:eastAsia="Times New Roman" w:hAnsi="Times New Roman" w:cs="Times New Roman"/>
      <w:sz w:val="16"/>
      <w:szCs w:val="20"/>
      <w:u w:val="single"/>
      <w:lang w:val="en-GB"/>
    </w:rPr>
  </w:style>
  <w:style w:type="paragraph" w:styleId="BodyTextIndent">
    <w:name w:val="Body Text Indent"/>
    <w:basedOn w:val="Normal"/>
    <w:link w:val="BodyTextIndentChar"/>
    <w:rsid w:val="002C55D7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rsid w:val="002C55D7"/>
    <w:rPr>
      <w:rFonts w:ascii="Times New Roman" w:eastAsia="Times New Roman" w:hAnsi="Times New Roman" w:cs="Times New Roman"/>
      <w:sz w:val="24"/>
      <w:szCs w:val="24"/>
      <w:lang w:val="sl-SI"/>
    </w:rPr>
  </w:style>
  <w:style w:type="paragraph" w:styleId="ListParagraph">
    <w:name w:val="List Paragraph"/>
    <w:basedOn w:val="Normal"/>
    <w:uiPriority w:val="34"/>
    <w:qFormat/>
    <w:rsid w:val="002C55D7"/>
    <w:pPr>
      <w:ind w:left="720"/>
      <w:contextualSpacing/>
    </w:pPr>
  </w:style>
  <w:style w:type="table" w:customStyle="1" w:styleId="TableGrid1">
    <w:name w:val="Table Grid1"/>
    <w:basedOn w:val="TableNormal"/>
    <w:next w:val="TableGrid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2C55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2C55D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C55D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C55D7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link">
    <w:name w:val="Hyperlink"/>
    <w:basedOn w:val="DefaultParagraphFont"/>
    <w:rsid w:val="002C55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4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4E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prava@kcv.rs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Relationship Id="rId4" Type="http://schemas.openxmlformats.org/officeDocument/2006/relationships/hyperlink" Target="http://www.kcv.rs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299FF52105746F087B128A79AAF8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55649F-C903-42FE-9B5C-A60B8C98AFD3}"/>
      </w:docPartPr>
      <w:docPartBody>
        <w:p w:rsidR="000574E8" w:rsidRDefault="009075A4" w:rsidP="009075A4">
          <w:pPr>
            <w:pStyle w:val="4299FF52105746F087B128A79AAF8D3B"/>
          </w:pPr>
          <w:r w:rsidRPr="00432E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5A4"/>
    <w:rsid w:val="000574E8"/>
    <w:rsid w:val="0024302B"/>
    <w:rsid w:val="00907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75A4"/>
    <w:rPr>
      <w:color w:val="808080"/>
    </w:rPr>
  </w:style>
  <w:style w:type="paragraph" w:customStyle="1" w:styleId="4299FF52105746F087B128A79AAF8D3B">
    <w:name w:val="4299FF52105746F087B128A79AAF8D3B"/>
    <w:rsid w:val="009075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User</cp:lastModifiedBy>
  <cp:revision>3</cp:revision>
  <dcterms:created xsi:type="dcterms:W3CDTF">2019-09-13T08:33:00Z</dcterms:created>
  <dcterms:modified xsi:type="dcterms:W3CDTF">2019-09-18T08:16:00Z</dcterms:modified>
</cp:coreProperties>
</file>