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05525151"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636E05"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511D6CD" w:rsidR="00E27C53" w:rsidRPr="005A2A7D" w:rsidRDefault="00E27C53" w:rsidP="00E27C53">
      <w:pPr>
        <w:pStyle w:val="Footer"/>
        <w:tabs>
          <w:tab w:val="left" w:pos="720"/>
        </w:tabs>
        <w:rPr>
          <w:b/>
          <w:noProof/>
          <w:lang w:val="sr-Cyrl-RS"/>
        </w:rPr>
      </w:pPr>
      <w:r>
        <w:rPr>
          <w:b/>
          <w:noProof/>
          <w:lang w:val="sr-Cyrl-RS"/>
        </w:rPr>
        <w:t xml:space="preserve">Број: </w:t>
      </w:r>
      <w:r w:rsidR="0006615B" w:rsidRPr="005006FC">
        <w:rPr>
          <w:b/>
          <w:noProof/>
          <w:lang w:val="sr-Latn-RS"/>
        </w:rPr>
        <w:t>308</w:t>
      </w:r>
      <w:r w:rsidRPr="005006FC">
        <w:rPr>
          <w:b/>
          <w:noProof/>
          <w:lang w:val="sr-Cyrl-RS"/>
        </w:rPr>
        <w:t>-18-О/1</w:t>
      </w:r>
    </w:p>
    <w:p w14:paraId="2B96A50E" w14:textId="7FF4CDEE" w:rsidR="00E27C53" w:rsidRPr="005A2A7D" w:rsidRDefault="00E27C53" w:rsidP="00E27C53">
      <w:pPr>
        <w:pStyle w:val="Footer"/>
        <w:tabs>
          <w:tab w:val="left" w:pos="720"/>
        </w:tabs>
        <w:rPr>
          <w:b/>
          <w:noProof/>
          <w:lang w:val="sr-Cyrl-RS"/>
        </w:rPr>
      </w:pPr>
      <w:r w:rsidRPr="005006FC">
        <w:rPr>
          <w:b/>
          <w:noProof/>
          <w:lang w:val="sr-Cyrl-RS"/>
        </w:rPr>
        <w:t xml:space="preserve">Дана: </w:t>
      </w:r>
      <w:r w:rsidR="005006FC" w:rsidRPr="005006FC">
        <w:rPr>
          <w:b/>
          <w:noProof/>
          <w:lang w:val="sr-Cyrl-RS"/>
        </w:rPr>
        <w:t>05.12.2018</w:t>
      </w:r>
      <w:r w:rsidR="00041957">
        <w:rPr>
          <w:b/>
          <w:noProof/>
          <w:lang w:val="sr-Cyrl-RS"/>
        </w:rPr>
        <w:t>.</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69928430" w:rsidR="00E27C53" w:rsidRPr="00880740" w:rsidRDefault="0006615B" w:rsidP="00E27C53">
      <w:pPr>
        <w:pStyle w:val="Footer"/>
        <w:jc w:val="center"/>
        <w:rPr>
          <w:b/>
          <w:lang w:val="sr-Cyrl-RS"/>
        </w:rPr>
      </w:pPr>
      <w:r w:rsidRPr="00880740">
        <w:rPr>
          <w:b/>
          <w:noProof/>
          <w:lang w:val="sr-Cyrl-RS"/>
        </w:rPr>
        <w:t>Сервис и одржавање плазма стерилизатора произвођача „</w:t>
      </w:r>
      <w:r w:rsidRPr="00880740">
        <w:rPr>
          <w:b/>
          <w:noProof/>
        </w:rPr>
        <w:t xml:space="preserve">Jonhson&amp;Johnson” и лепилица произвођача </w:t>
      </w:r>
      <w:r w:rsidRPr="00880740">
        <w:rPr>
          <w:b/>
          <w:noProof/>
          <w:lang w:val="sr-Cyrl-RS"/>
        </w:rPr>
        <w:t>„</w:t>
      </w:r>
      <w:r w:rsidRPr="00880740">
        <w:rPr>
          <w:b/>
          <w:noProof/>
        </w:rPr>
        <w:t>Hawo”</w:t>
      </w:r>
      <w:r w:rsidRPr="00880740">
        <w:rPr>
          <w:b/>
          <w:noProof/>
          <w:lang w:val="sr-Cyrl-RS"/>
        </w:rPr>
        <w:t xml:space="preserve"> у Ургентном центру</w:t>
      </w:r>
    </w:p>
    <w:p w14:paraId="762717A1" w14:textId="77777777" w:rsidR="00E27C53" w:rsidRPr="00880740" w:rsidRDefault="00E27C53" w:rsidP="00E27C53">
      <w:pPr>
        <w:pStyle w:val="Footer"/>
        <w:jc w:val="center"/>
        <w:rPr>
          <w:b/>
          <w:noProof/>
        </w:rPr>
      </w:pPr>
    </w:p>
    <w:p w14:paraId="54C26822" w14:textId="77777777" w:rsidR="00E27C53" w:rsidRPr="00880740" w:rsidRDefault="00636E05"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880740">
            <w:rPr>
              <w:b/>
            </w:rPr>
            <w:t>Отворени поступак</w:t>
          </w:r>
        </w:sdtContent>
      </w:sdt>
      <w:r w:rsidR="00E27C53" w:rsidRPr="00880740">
        <w:rPr>
          <w:b/>
          <w:noProof/>
        </w:rPr>
        <w:t xml:space="preserve"> </w:t>
      </w:r>
    </w:p>
    <w:p w14:paraId="4121C8E0" w14:textId="77777777" w:rsidR="00E27C53" w:rsidRPr="00880740" w:rsidRDefault="00E27C53" w:rsidP="00E27C53">
      <w:pPr>
        <w:pStyle w:val="Footer"/>
        <w:tabs>
          <w:tab w:val="left" w:pos="720"/>
        </w:tabs>
        <w:jc w:val="center"/>
        <w:rPr>
          <w:b/>
          <w:noProof/>
        </w:rPr>
      </w:pPr>
    </w:p>
    <w:p w14:paraId="48242220" w14:textId="7C26D066" w:rsidR="00E27C53" w:rsidRPr="0006615B" w:rsidRDefault="0006615B" w:rsidP="00E27C53">
      <w:pPr>
        <w:pStyle w:val="Footer"/>
        <w:tabs>
          <w:tab w:val="left" w:pos="720"/>
        </w:tabs>
        <w:jc w:val="center"/>
        <w:rPr>
          <w:b/>
          <w:noProof/>
          <w:lang w:val="sr-Cyrl-RS"/>
        </w:rPr>
      </w:pPr>
      <w:r w:rsidRPr="00880740">
        <w:rPr>
          <w:b/>
          <w:noProof/>
          <w:lang w:val="sr-Cyrl-RS"/>
        </w:rPr>
        <w:t>308-18-О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7777777" w:rsidR="00E27C53" w:rsidRPr="00AE1407" w:rsidRDefault="00E27C53" w:rsidP="00E27C53">
      <w:pPr>
        <w:pStyle w:val="Footer"/>
        <w:tabs>
          <w:tab w:val="left" w:pos="720"/>
        </w:tabs>
        <w:jc w:val="center"/>
        <w:rPr>
          <w:b/>
          <w:noProof/>
          <w:lang w:val="sr-Cyrl-CS"/>
        </w:rPr>
      </w:pPr>
      <w:r w:rsidRPr="007D5BFD">
        <w:rPr>
          <w:b/>
          <w:noProof/>
          <w:lang w:val="sr-Cyrl-CS"/>
        </w:rPr>
        <w:t>Нови Сад, 2018.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880740" w:rsidRDefault="00E27C53" w:rsidP="00E27C53">
      <w:pPr>
        <w:jc w:val="center"/>
        <w:rPr>
          <w:b/>
          <w:noProof/>
        </w:rPr>
      </w:pPr>
      <w:r w:rsidRPr="00880740">
        <w:rPr>
          <w:b/>
          <w:noProof/>
        </w:rPr>
        <w:t>КОНКУРСНА ДОКУМЕНТАЦИЈА</w:t>
      </w:r>
    </w:p>
    <w:p w14:paraId="0DB6F01C" w14:textId="77777777" w:rsidR="00E27C53" w:rsidRPr="00880740" w:rsidRDefault="00E27C53" w:rsidP="00E27C53">
      <w:pPr>
        <w:jc w:val="center"/>
        <w:rPr>
          <w:b/>
          <w:noProof/>
        </w:rPr>
      </w:pPr>
    </w:p>
    <w:p w14:paraId="3E261905" w14:textId="31BDC8A3" w:rsidR="00E27C53" w:rsidRPr="00880740" w:rsidRDefault="00636E05"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880740">
            <w:rPr>
              <w:b/>
              <w:noProof/>
            </w:rPr>
            <w:t>у отвореном поступку јавне набавке</w:t>
          </w:r>
        </w:sdtContent>
      </w:sdt>
      <w:r w:rsidR="00E27C53" w:rsidRPr="00880740">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06615B" w:rsidRPr="00880740">
            <w:rPr>
              <w:b/>
              <w:noProof/>
            </w:rPr>
            <w:t>услуга</w:t>
          </w:r>
        </w:sdtContent>
      </w:sdt>
      <w:r w:rsidR="00E27C53" w:rsidRPr="00880740">
        <w:rPr>
          <w:b/>
          <w:noProof/>
        </w:rPr>
        <w:t xml:space="preserve"> бр. </w:t>
      </w:r>
      <w:r w:rsidR="0006615B" w:rsidRPr="00880740">
        <w:rPr>
          <w:b/>
          <w:noProof/>
          <w:lang w:val="sr-Cyrl-RS"/>
        </w:rPr>
        <w:t>308-18-О- Сервис и одржавање плазма стерилизатора произвођача „</w:t>
      </w:r>
      <w:r w:rsidR="0006615B" w:rsidRPr="00880740">
        <w:rPr>
          <w:b/>
          <w:noProof/>
        </w:rPr>
        <w:t xml:space="preserve">Jonhson&amp;Johnson” и лепилица произвођача </w:t>
      </w:r>
      <w:r w:rsidR="0006615B" w:rsidRPr="00880740">
        <w:rPr>
          <w:b/>
          <w:noProof/>
          <w:lang w:val="sr-Cyrl-RS"/>
        </w:rPr>
        <w:t>„</w:t>
      </w:r>
      <w:r w:rsidR="0006615B" w:rsidRPr="00880740">
        <w:rPr>
          <w:b/>
          <w:noProof/>
        </w:rPr>
        <w:t>Hawo”</w:t>
      </w:r>
      <w:r w:rsidR="0006615B" w:rsidRPr="00880740">
        <w:rPr>
          <w:b/>
          <w:noProof/>
          <w:lang w:val="sr-Cyrl-RS"/>
        </w:rPr>
        <w:t xml:space="preserve"> у Ургентном центру</w:t>
      </w:r>
    </w:p>
    <w:p w14:paraId="569AAD28" w14:textId="77777777" w:rsidR="00E27C53" w:rsidRPr="00AE1407" w:rsidRDefault="00E27C53" w:rsidP="00E27C53">
      <w:pPr>
        <w:jc w:val="center"/>
      </w:pPr>
    </w:p>
    <w:bookmarkEnd w:id="4"/>
    <w:bookmarkEnd w:id="5"/>
    <w:bookmarkEnd w:id="6"/>
    <w:bookmarkEnd w:id="7"/>
    <w:p w14:paraId="06F1B74B" w14:textId="77777777" w:rsidR="00E27C53" w:rsidRPr="007D5BFD" w:rsidRDefault="00E27C53" w:rsidP="00E27C53">
      <w:pPr>
        <w:jc w:val="both"/>
      </w:pPr>
      <w:r w:rsidRPr="007D5BFD">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7D5BFD">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908E0A3" w14:textId="77777777" w:rsidR="007D5BFD" w:rsidRPr="007D5BFD" w:rsidRDefault="00E27C53">
      <w:pPr>
        <w:pStyle w:val="TOC1"/>
        <w:tabs>
          <w:tab w:val="left" w:pos="480"/>
        </w:tabs>
        <w:rPr>
          <w:rFonts w:asciiTheme="minorHAnsi" w:eastAsiaTheme="minorEastAsia" w:hAnsiTheme="minorHAnsi" w:cstheme="minorBidi"/>
          <w:sz w:val="22"/>
          <w:szCs w:val="22"/>
          <w:lang w:val="sr-Latn-RS" w:eastAsia="sr-Latn-RS"/>
        </w:rPr>
      </w:pPr>
      <w:r w:rsidRPr="007D5BFD">
        <w:rPr>
          <w:b/>
          <w:bCs/>
          <w:caps/>
        </w:rPr>
        <w:fldChar w:fldCharType="begin"/>
      </w:r>
      <w:r w:rsidRPr="007D5BFD">
        <w:instrText xml:space="preserve"> TOC \o "1-3" \u </w:instrText>
      </w:r>
      <w:r w:rsidRPr="007D5BFD">
        <w:rPr>
          <w:b/>
          <w:bCs/>
          <w:caps/>
        </w:rPr>
        <w:fldChar w:fldCharType="separate"/>
      </w:r>
      <w:r w:rsidR="007D5BFD" w:rsidRPr="007D5BFD">
        <w:t>1.</w:t>
      </w:r>
      <w:r w:rsidR="007D5BFD" w:rsidRPr="007D5BFD">
        <w:rPr>
          <w:rFonts w:asciiTheme="minorHAnsi" w:eastAsiaTheme="minorEastAsia" w:hAnsiTheme="minorHAnsi" w:cstheme="minorBidi"/>
          <w:sz w:val="22"/>
          <w:szCs w:val="22"/>
          <w:lang w:val="sr-Latn-RS" w:eastAsia="sr-Latn-RS"/>
        </w:rPr>
        <w:tab/>
      </w:r>
      <w:r w:rsidR="007D5BFD" w:rsidRPr="007D5BFD">
        <w:t>ОПШТИ ПОДАЦИ О НАБАВЦИ</w:t>
      </w:r>
      <w:r w:rsidR="007D5BFD" w:rsidRPr="007D5BFD">
        <w:tab/>
      </w:r>
      <w:r w:rsidR="007D5BFD" w:rsidRPr="007D5BFD">
        <w:fldChar w:fldCharType="begin"/>
      </w:r>
      <w:r w:rsidR="007D5BFD" w:rsidRPr="007D5BFD">
        <w:instrText xml:space="preserve"> PAGEREF _Toc531782100 \h </w:instrText>
      </w:r>
      <w:r w:rsidR="007D5BFD" w:rsidRPr="007D5BFD">
        <w:fldChar w:fldCharType="separate"/>
      </w:r>
      <w:r w:rsidR="00636E05">
        <w:t>3</w:t>
      </w:r>
      <w:r w:rsidR="007D5BFD" w:rsidRPr="007D5BFD">
        <w:fldChar w:fldCharType="end"/>
      </w:r>
    </w:p>
    <w:p w14:paraId="449EA28F"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2.</w:t>
      </w:r>
      <w:r w:rsidRPr="007D5BFD">
        <w:rPr>
          <w:rFonts w:asciiTheme="minorHAnsi" w:eastAsiaTheme="minorEastAsia" w:hAnsiTheme="minorHAnsi" w:cstheme="minorBidi"/>
          <w:sz w:val="22"/>
          <w:szCs w:val="22"/>
          <w:lang w:val="sr-Latn-RS" w:eastAsia="sr-Latn-RS"/>
        </w:rPr>
        <w:tab/>
      </w:r>
      <w:r w:rsidRPr="007D5BFD">
        <w:t>ОПИС ПРЕДМЕТА ЈАВНЕ НАБАВКЕ</w:t>
      </w:r>
      <w:r w:rsidRPr="007D5BFD">
        <w:tab/>
      </w:r>
      <w:r w:rsidRPr="007D5BFD">
        <w:fldChar w:fldCharType="begin"/>
      </w:r>
      <w:r w:rsidRPr="007D5BFD">
        <w:instrText xml:space="preserve"> PAGEREF _Toc531782101 \h </w:instrText>
      </w:r>
      <w:r w:rsidRPr="007D5BFD">
        <w:fldChar w:fldCharType="separate"/>
      </w:r>
      <w:r w:rsidR="00636E05">
        <w:t>4</w:t>
      </w:r>
      <w:r w:rsidRPr="007D5BFD">
        <w:fldChar w:fldCharType="end"/>
      </w:r>
    </w:p>
    <w:p w14:paraId="261ED8FD"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3.</w:t>
      </w:r>
      <w:r w:rsidRPr="007D5BFD">
        <w:rPr>
          <w:rFonts w:asciiTheme="minorHAnsi" w:eastAsiaTheme="minorEastAsia" w:hAnsiTheme="minorHAnsi" w:cstheme="minorBidi"/>
          <w:sz w:val="22"/>
          <w:szCs w:val="22"/>
          <w:lang w:val="sr-Latn-RS" w:eastAsia="sr-Latn-RS"/>
        </w:rPr>
        <w:tab/>
      </w:r>
      <w:r w:rsidRPr="007D5BFD">
        <w:t>УСЛОВИ ЗА УЧЕШЋЕ У ПОСТУПКУ ЈАВНЕ НАБАВКЕ ИЗ ЧЛ. 75. И 76. ЗАКОНА И УПУТСТВО КАКО СЕ ДОКАЗУЈЕ ИСПУЊЕНОСТ ТИХ УСЛОВА</w:t>
      </w:r>
      <w:r w:rsidRPr="007D5BFD">
        <w:tab/>
      </w:r>
      <w:r w:rsidRPr="007D5BFD">
        <w:fldChar w:fldCharType="begin"/>
      </w:r>
      <w:r w:rsidRPr="007D5BFD">
        <w:instrText xml:space="preserve"> PAGEREF _Toc531782105 \h </w:instrText>
      </w:r>
      <w:r w:rsidRPr="007D5BFD">
        <w:fldChar w:fldCharType="separate"/>
      </w:r>
      <w:r w:rsidR="00636E05">
        <w:t>7</w:t>
      </w:r>
      <w:r w:rsidRPr="007D5BFD">
        <w:fldChar w:fldCharType="end"/>
      </w:r>
    </w:p>
    <w:p w14:paraId="08773695"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4.</w:t>
      </w:r>
      <w:r w:rsidRPr="007D5BFD">
        <w:rPr>
          <w:rFonts w:asciiTheme="minorHAnsi" w:eastAsiaTheme="minorEastAsia" w:hAnsiTheme="minorHAnsi" w:cstheme="minorBidi"/>
          <w:sz w:val="22"/>
          <w:szCs w:val="22"/>
          <w:lang w:val="sr-Latn-RS" w:eastAsia="sr-Latn-RS"/>
        </w:rPr>
        <w:tab/>
      </w:r>
      <w:r w:rsidRPr="007D5BFD">
        <w:t>УПУТСТВО ПОНУЂАЧИМА КАКО ДА САЧИНЕ ПОНУДУ</w:t>
      </w:r>
      <w:r w:rsidRPr="007D5BFD">
        <w:tab/>
      </w:r>
      <w:r w:rsidRPr="007D5BFD">
        <w:fldChar w:fldCharType="begin"/>
      </w:r>
      <w:r w:rsidRPr="007D5BFD">
        <w:instrText xml:space="preserve"> PAGEREF _Toc531782106 \h </w:instrText>
      </w:r>
      <w:r w:rsidRPr="007D5BFD">
        <w:fldChar w:fldCharType="separate"/>
      </w:r>
      <w:r w:rsidR="00636E05">
        <w:t>11</w:t>
      </w:r>
      <w:r w:rsidRPr="007D5BFD">
        <w:fldChar w:fldCharType="end"/>
      </w:r>
    </w:p>
    <w:p w14:paraId="6075AF58"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5.</w:t>
      </w:r>
      <w:r w:rsidRPr="007D5BFD">
        <w:rPr>
          <w:rFonts w:asciiTheme="minorHAnsi" w:eastAsiaTheme="minorEastAsia" w:hAnsiTheme="minorHAnsi" w:cstheme="minorBidi"/>
          <w:sz w:val="22"/>
          <w:szCs w:val="22"/>
          <w:lang w:val="sr-Latn-RS" w:eastAsia="sr-Latn-RS"/>
        </w:rPr>
        <w:tab/>
      </w:r>
      <w:r w:rsidRPr="007D5BFD">
        <w:t>РАЗРАДА КРИТЕРИЈУМА</w:t>
      </w:r>
      <w:r w:rsidRPr="007D5BFD">
        <w:tab/>
      </w:r>
      <w:r w:rsidRPr="007D5BFD">
        <w:fldChar w:fldCharType="begin"/>
      </w:r>
      <w:r w:rsidRPr="007D5BFD">
        <w:instrText xml:space="preserve"> PAGEREF _Toc531782107 \h </w:instrText>
      </w:r>
      <w:r w:rsidRPr="007D5BFD">
        <w:fldChar w:fldCharType="separate"/>
      </w:r>
      <w:r w:rsidR="00636E05">
        <w:t>24</w:t>
      </w:r>
      <w:r w:rsidRPr="007D5BFD">
        <w:fldChar w:fldCharType="end"/>
      </w:r>
    </w:p>
    <w:p w14:paraId="1DD4AC2C"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6.</w:t>
      </w:r>
      <w:r w:rsidRPr="007D5BFD">
        <w:rPr>
          <w:rFonts w:asciiTheme="minorHAnsi" w:eastAsiaTheme="minorEastAsia" w:hAnsiTheme="minorHAnsi" w:cstheme="minorBidi"/>
          <w:sz w:val="22"/>
          <w:szCs w:val="22"/>
          <w:lang w:val="sr-Latn-RS" w:eastAsia="sr-Latn-RS"/>
        </w:rPr>
        <w:tab/>
      </w:r>
      <w:r w:rsidRPr="007D5BFD">
        <w:t>МОДЕЛ УГОВОРА</w:t>
      </w:r>
      <w:r w:rsidRPr="007D5BFD">
        <w:tab/>
      </w:r>
      <w:r w:rsidRPr="007D5BFD">
        <w:fldChar w:fldCharType="begin"/>
      </w:r>
      <w:r w:rsidRPr="007D5BFD">
        <w:instrText xml:space="preserve"> PAGEREF _Toc531782108 \h </w:instrText>
      </w:r>
      <w:r w:rsidRPr="007D5BFD">
        <w:fldChar w:fldCharType="separate"/>
      </w:r>
      <w:r w:rsidR="00636E05">
        <w:t>25</w:t>
      </w:r>
      <w:r w:rsidRPr="007D5BFD">
        <w:fldChar w:fldCharType="end"/>
      </w:r>
    </w:p>
    <w:p w14:paraId="02DDC85D"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7.</w:t>
      </w:r>
      <w:r w:rsidRPr="007D5BFD">
        <w:rPr>
          <w:rFonts w:asciiTheme="minorHAnsi" w:eastAsiaTheme="minorEastAsia" w:hAnsiTheme="minorHAnsi" w:cstheme="minorBidi"/>
          <w:sz w:val="22"/>
          <w:szCs w:val="22"/>
          <w:lang w:val="sr-Latn-RS" w:eastAsia="sr-Latn-RS"/>
        </w:rPr>
        <w:tab/>
      </w:r>
      <w:r w:rsidRPr="007D5BFD">
        <w:t>ИЗЈАВА О НЕЗАВИСНОЈ ПОНУДИ</w:t>
      </w:r>
      <w:r w:rsidRPr="007D5BFD">
        <w:tab/>
      </w:r>
      <w:r w:rsidRPr="007D5BFD">
        <w:fldChar w:fldCharType="begin"/>
      </w:r>
      <w:r w:rsidRPr="007D5BFD">
        <w:instrText xml:space="preserve"> PAGEREF _Toc531782109 \h </w:instrText>
      </w:r>
      <w:r w:rsidRPr="007D5BFD">
        <w:fldChar w:fldCharType="separate"/>
      </w:r>
      <w:r w:rsidR="00636E05">
        <w:t>30</w:t>
      </w:r>
      <w:r w:rsidRPr="007D5BFD">
        <w:fldChar w:fldCharType="end"/>
      </w:r>
    </w:p>
    <w:p w14:paraId="115C49FE"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8.</w:t>
      </w:r>
      <w:r w:rsidRPr="007D5BFD">
        <w:rPr>
          <w:rFonts w:asciiTheme="minorHAnsi" w:eastAsiaTheme="minorEastAsia" w:hAnsiTheme="minorHAnsi" w:cstheme="minorBidi"/>
          <w:sz w:val="22"/>
          <w:szCs w:val="22"/>
          <w:lang w:val="sr-Latn-RS" w:eastAsia="sr-Latn-RS"/>
        </w:rPr>
        <w:tab/>
      </w:r>
      <w:r w:rsidRPr="007D5BFD">
        <w:t>ОБРАЗАЦ ИЗЈАВЕ О ПОШТОВАЊУ ОБАВЕЗА</w:t>
      </w:r>
      <w:r w:rsidRPr="007D5BFD">
        <w:tab/>
      </w:r>
      <w:r w:rsidRPr="007D5BFD">
        <w:fldChar w:fldCharType="begin"/>
      </w:r>
      <w:r w:rsidRPr="007D5BFD">
        <w:instrText xml:space="preserve"> PAGEREF _Toc531782110 \h </w:instrText>
      </w:r>
      <w:r w:rsidRPr="007D5BFD">
        <w:fldChar w:fldCharType="separate"/>
      </w:r>
      <w:r w:rsidR="00636E05">
        <w:t>31</w:t>
      </w:r>
      <w:r w:rsidRPr="007D5BFD">
        <w:fldChar w:fldCharType="end"/>
      </w:r>
    </w:p>
    <w:p w14:paraId="1C8F3D37" w14:textId="77777777" w:rsidR="007D5BFD" w:rsidRPr="007D5BFD" w:rsidRDefault="007D5BFD">
      <w:pPr>
        <w:pStyle w:val="TOC1"/>
        <w:tabs>
          <w:tab w:val="left" w:pos="480"/>
        </w:tabs>
        <w:rPr>
          <w:rFonts w:asciiTheme="minorHAnsi" w:eastAsiaTheme="minorEastAsia" w:hAnsiTheme="minorHAnsi" w:cstheme="minorBidi"/>
          <w:sz w:val="22"/>
          <w:szCs w:val="22"/>
          <w:lang w:val="sr-Latn-RS" w:eastAsia="sr-Latn-RS"/>
        </w:rPr>
      </w:pPr>
      <w:r w:rsidRPr="007D5BFD">
        <w:t>9.</w:t>
      </w:r>
      <w:r w:rsidRPr="007D5BFD">
        <w:rPr>
          <w:rFonts w:asciiTheme="minorHAnsi" w:eastAsiaTheme="minorEastAsia" w:hAnsiTheme="minorHAnsi" w:cstheme="minorBidi"/>
          <w:sz w:val="22"/>
          <w:szCs w:val="22"/>
          <w:lang w:val="sr-Latn-RS" w:eastAsia="sr-Latn-RS"/>
        </w:rPr>
        <w:tab/>
      </w:r>
      <w:r w:rsidRPr="007D5BFD">
        <w:t>ОБРАЗАЦ СТРУКТУРЕ ПОНУЂЕНЕ ЦЕНЕ</w:t>
      </w:r>
      <w:r w:rsidRPr="007D5BFD">
        <w:tab/>
      </w:r>
      <w:r w:rsidRPr="007D5BFD">
        <w:fldChar w:fldCharType="begin"/>
      </w:r>
      <w:r w:rsidRPr="007D5BFD">
        <w:instrText xml:space="preserve"> PAGEREF _Toc531782111 \h </w:instrText>
      </w:r>
      <w:r w:rsidRPr="007D5BFD">
        <w:fldChar w:fldCharType="separate"/>
      </w:r>
      <w:r w:rsidR="00636E05">
        <w:t>32</w:t>
      </w:r>
      <w:r w:rsidRPr="007D5BFD">
        <w:fldChar w:fldCharType="end"/>
      </w:r>
    </w:p>
    <w:p w14:paraId="3E2C2A57" w14:textId="77777777" w:rsidR="007D5BFD" w:rsidRPr="007D5BFD" w:rsidRDefault="007D5BFD">
      <w:pPr>
        <w:pStyle w:val="TOC1"/>
        <w:tabs>
          <w:tab w:val="left" w:pos="720"/>
        </w:tabs>
        <w:rPr>
          <w:rFonts w:asciiTheme="minorHAnsi" w:eastAsiaTheme="minorEastAsia" w:hAnsiTheme="minorHAnsi" w:cstheme="minorBidi"/>
          <w:sz w:val="22"/>
          <w:szCs w:val="22"/>
          <w:lang w:val="sr-Latn-RS" w:eastAsia="sr-Latn-RS"/>
        </w:rPr>
      </w:pPr>
      <w:r w:rsidRPr="007D5BFD">
        <w:t>10.</w:t>
      </w:r>
      <w:r w:rsidRPr="007D5BFD">
        <w:rPr>
          <w:rFonts w:asciiTheme="minorHAnsi" w:eastAsiaTheme="minorEastAsia" w:hAnsiTheme="minorHAnsi" w:cstheme="minorBidi"/>
          <w:sz w:val="22"/>
          <w:szCs w:val="22"/>
          <w:lang w:val="sr-Latn-RS" w:eastAsia="sr-Latn-RS"/>
        </w:rPr>
        <w:tab/>
      </w:r>
      <w:r w:rsidRPr="007D5BFD">
        <w:t>ОБРАЗАЦ ТРОШКОВА ПРИПРЕМЕ ПОНУДЕ</w:t>
      </w:r>
      <w:r w:rsidRPr="007D5BFD">
        <w:tab/>
      </w:r>
      <w:r w:rsidRPr="007D5BFD">
        <w:fldChar w:fldCharType="begin"/>
      </w:r>
      <w:r w:rsidRPr="007D5BFD">
        <w:instrText xml:space="preserve"> PAGEREF _Toc531782112 \h </w:instrText>
      </w:r>
      <w:r w:rsidRPr="007D5BFD">
        <w:fldChar w:fldCharType="separate"/>
      </w:r>
      <w:r w:rsidR="00636E05">
        <w:t>33</w:t>
      </w:r>
      <w:r w:rsidRPr="007D5BFD">
        <w:fldChar w:fldCharType="end"/>
      </w:r>
    </w:p>
    <w:p w14:paraId="3F6130C2" w14:textId="77777777" w:rsidR="007D5BFD" w:rsidRPr="007D5BFD" w:rsidRDefault="007D5BFD">
      <w:pPr>
        <w:pStyle w:val="TOC1"/>
        <w:tabs>
          <w:tab w:val="left" w:pos="720"/>
        </w:tabs>
        <w:rPr>
          <w:rFonts w:asciiTheme="minorHAnsi" w:eastAsiaTheme="minorEastAsia" w:hAnsiTheme="minorHAnsi" w:cstheme="minorBidi"/>
          <w:sz w:val="22"/>
          <w:szCs w:val="22"/>
          <w:lang w:val="sr-Latn-RS" w:eastAsia="sr-Latn-RS"/>
        </w:rPr>
      </w:pPr>
      <w:r w:rsidRPr="007D5BFD">
        <w:t>11.</w:t>
      </w:r>
      <w:r w:rsidRPr="007D5BFD">
        <w:rPr>
          <w:rFonts w:asciiTheme="minorHAnsi" w:eastAsiaTheme="minorEastAsia" w:hAnsiTheme="minorHAnsi" w:cstheme="minorBidi"/>
          <w:sz w:val="22"/>
          <w:szCs w:val="22"/>
          <w:lang w:val="sr-Latn-RS" w:eastAsia="sr-Latn-RS"/>
        </w:rPr>
        <w:tab/>
      </w:r>
      <w:r w:rsidRPr="007D5BFD">
        <w:t>ОБРАЗАЦ ПОНУДЕ</w:t>
      </w:r>
      <w:r w:rsidRPr="007D5BFD">
        <w:tab/>
      </w:r>
      <w:r w:rsidRPr="007D5BFD">
        <w:fldChar w:fldCharType="begin"/>
      </w:r>
      <w:r w:rsidRPr="007D5BFD">
        <w:instrText xml:space="preserve"> PAGEREF _Toc531782113 \h </w:instrText>
      </w:r>
      <w:r w:rsidRPr="007D5BFD">
        <w:fldChar w:fldCharType="separate"/>
      </w:r>
      <w:r w:rsidR="00636E05">
        <w:t>34</w:t>
      </w:r>
      <w:r w:rsidRPr="007D5BFD">
        <w:fldChar w:fldCharType="end"/>
      </w:r>
    </w:p>
    <w:p w14:paraId="7202AC79" w14:textId="77777777" w:rsidR="00E27C53" w:rsidRDefault="00E27C53" w:rsidP="00E27C53">
      <w:pPr>
        <w:rPr>
          <w:b/>
          <w:bCs/>
          <w:sz w:val="28"/>
          <w:lang w:val="hr-HR"/>
        </w:rPr>
      </w:pPr>
      <w:r w:rsidRPr="007D5BFD">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53178210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880740" w14:paraId="02DDF303" w14:textId="77777777" w:rsidTr="0006615B">
        <w:tc>
          <w:tcPr>
            <w:tcW w:w="4643" w:type="dxa"/>
          </w:tcPr>
          <w:p w14:paraId="1EDCCEFF" w14:textId="77777777" w:rsidR="00E27C53" w:rsidRPr="00880740" w:rsidRDefault="00E27C53" w:rsidP="0006615B">
            <w:pPr>
              <w:rPr>
                <w:b/>
                <w:noProof/>
              </w:rPr>
            </w:pPr>
            <w:r w:rsidRPr="00880740">
              <w:rPr>
                <w:b/>
                <w:noProof/>
              </w:rPr>
              <w:t>Наручилац</w:t>
            </w:r>
          </w:p>
        </w:tc>
        <w:tc>
          <w:tcPr>
            <w:tcW w:w="4643" w:type="dxa"/>
          </w:tcPr>
          <w:p w14:paraId="17FDCAD4" w14:textId="77777777" w:rsidR="00E27C53" w:rsidRPr="00880740" w:rsidRDefault="00E27C53" w:rsidP="0006615B">
            <w:pPr>
              <w:rPr>
                <w:noProof/>
              </w:rPr>
            </w:pPr>
            <w:r w:rsidRPr="00880740">
              <w:rPr>
                <w:noProof/>
              </w:rPr>
              <w:t xml:space="preserve">КЛИНИЧКИ ЦЕНТАР ВОЈВОДИНЕ, </w:t>
            </w:r>
          </w:p>
          <w:p w14:paraId="7E5AF7B6" w14:textId="77777777" w:rsidR="00E27C53" w:rsidRPr="00880740" w:rsidRDefault="00E27C53" w:rsidP="0006615B">
            <w:pPr>
              <w:rPr>
                <w:noProof/>
              </w:rPr>
            </w:pPr>
            <w:r w:rsidRPr="00880740">
              <w:rPr>
                <w:noProof/>
              </w:rPr>
              <w:t>ул. Хајдук Вељкова бр.1, Нови Сад, (www.kcv.rs)</w:t>
            </w:r>
          </w:p>
        </w:tc>
      </w:tr>
      <w:tr w:rsidR="00E27C53" w:rsidRPr="00880740" w14:paraId="4E31927A" w14:textId="77777777" w:rsidTr="0006615B">
        <w:tc>
          <w:tcPr>
            <w:tcW w:w="4643" w:type="dxa"/>
          </w:tcPr>
          <w:p w14:paraId="17C0712A" w14:textId="77777777" w:rsidR="00E27C53" w:rsidRPr="00880740" w:rsidRDefault="00E27C53" w:rsidP="0006615B">
            <w:pPr>
              <w:rPr>
                <w:b/>
                <w:noProof/>
              </w:rPr>
            </w:pPr>
            <w:r w:rsidRPr="00880740">
              <w:rPr>
                <w:b/>
                <w:noProof/>
              </w:rPr>
              <w:t>Предмет јавне набавке</w:t>
            </w:r>
          </w:p>
        </w:tc>
        <w:tc>
          <w:tcPr>
            <w:tcW w:w="4643" w:type="dxa"/>
          </w:tcPr>
          <w:p w14:paraId="4CC21F24" w14:textId="551F01EC" w:rsidR="00E27C53" w:rsidRPr="00880740" w:rsidRDefault="00636E05" w:rsidP="0006615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06615B" w:rsidRPr="00880740">
                  <w:rPr>
                    <w:noProof/>
                  </w:rPr>
                  <w:t>Услуге</w:t>
                </w:r>
              </w:sdtContent>
            </w:sdt>
            <w:r w:rsidR="00E27C53" w:rsidRPr="00880740">
              <w:t xml:space="preserve"> </w:t>
            </w:r>
            <w:proofErr w:type="gramStart"/>
            <w:r w:rsidR="00E27C53" w:rsidRPr="00880740">
              <w:t>бр</w:t>
            </w:r>
            <w:proofErr w:type="gramEnd"/>
            <w:r w:rsidR="00E27C53" w:rsidRPr="00880740">
              <w:rPr>
                <w:lang w:val="ru-RU"/>
              </w:rPr>
              <w:t>.</w:t>
            </w:r>
            <w:r w:rsidR="00E27C53" w:rsidRPr="00880740">
              <w:t xml:space="preserve"> </w:t>
            </w:r>
            <w:r w:rsidR="0006615B" w:rsidRPr="00880740">
              <w:rPr>
                <w:noProof/>
                <w:lang w:val="sr-Cyrl-RS"/>
              </w:rPr>
              <w:t>308-18-О- Сервис и одржавање плазма стерилизатора произвођача „</w:t>
            </w:r>
            <w:r w:rsidR="0006615B" w:rsidRPr="00880740">
              <w:rPr>
                <w:noProof/>
              </w:rPr>
              <w:t xml:space="preserve">Jonhson&amp;Johnson” и лепилица произвођача </w:t>
            </w:r>
            <w:r w:rsidR="0006615B" w:rsidRPr="00880740">
              <w:rPr>
                <w:noProof/>
                <w:lang w:val="sr-Cyrl-RS"/>
              </w:rPr>
              <w:t>„</w:t>
            </w:r>
            <w:r w:rsidR="0006615B" w:rsidRPr="00880740">
              <w:rPr>
                <w:noProof/>
              </w:rPr>
              <w:t>Hawo”</w:t>
            </w:r>
            <w:r w:rsidR="0006615B" w:rsidRPr="00880740">
              <w:rPr>
                <w:noProof/>
                <w:lang w:val="sr-Cyrl-RS"/>
              </w:rPr>
              <w:t xml:space="preserve"> у Ургентном центру</w:t>
            </w:r>
          </w:p>
        </w:tc>
      </w:tr>
      <w:tr w:rsidR="00E27C53" w:rsidRPr="00880740" w14:paraId="7C3699FF" w14:textId="77777777" w:rsidTr="0006615B">
        <w:tc>
          <w:tcPr>
            <w:tcW w:w="4643" w:type="dxa"/>
          </w:tcPr>
          <w:p w14:paraId="5ECD2976" w14:textId="77777777" w:rsidR="00E27C53" w:rsidRPr="00880740" w:rsidRDefault="00E27C53" w:rsidP="0006615B">
            <w:pPr>
              <w:rPr>
                <w:b/>
                <w:noProof/>
              </w:rPr>
            </w:pPr>
            <w:r w:rsidRPr="00880740">
              <w:rPr>
                <w:b/>
                <w:noProof/>
              </w:rPr>
              <w:t>Врста поступка</w:t>
            </w:r>
          </w:p>
        </w:tc>
        <w:tc>
          <w:tcPr>
            <w:tcW w:w="4643" w:type="dxa"/>
          </w:tcPr>
          <w:p w14:paraId="7FBC7738" w14:textId="77777777" w:rsidR="00E27C53" w:rsidRPr="00880740" w:rsidRDefault="00636E05" w:rsidP="0006615B">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880740">
                  <w:t>Отворени поступак</w:t>
                </w:r>
              </w:sdtContent>
            </w:sdt>
            <w:r w:rsidR="00E27C53" w:rsidRPr="00880740">
              <w:rPr>
                <w:noProof/>
              </w:rPr>
              <w:t xml:space="preserve"> </w:t>
            </w:r>
          </w:p>
        </w:tc>
      </w:tr>
      <w:tr w:rsidR="00E27C53" w:rsidRPr="00880740" w14:paraId="7A81D416" w14:textId="77777777" w:rsidTr="0006615B">
        <w:tc>
          <w:tcPr>
            <w:tcW w:w="4643" w:type="dxa"/>
          </w:tcPr>
          <w:p w14:paraId="55BED92D" w14:textId="77777777" w:rsidR="00E27C53" w:rsidRPr="00880740" w:rsidRDefault="00E27C53" w:rsidP="0006615B">
            <w:pPr>
              <w:rPr>
                <w:noProof/>
              </w:rPr>
            </w:pPr>
            <w:r w:rsidRPr="00880740">
              <w:rPr>
                <w:b/>
                <w:bCs/>
                <w:lang w:val="sr-Cyrl-CS"/>
              </w:rPr>
              <w:t>Циљ поступка</w:t>
            </w:r>
          </w:p>
        </w:tc>
        <w:tc>
          <w:tcPr>
            <w:tcW w:w="4643" w:type="dxa"/>
          </w:tcPr>
          <w:p w14:paraId="159E71D6" w14:textId="77777777" w:rsidR="00E27C53" w:rsidRPr="00880740" w:rsidRDefault="00E27C53" w:rsidP="0006615B">
            <w:pPr>
              <w:jc w:val="both"/>
              <w:rPr>
                <w:i/>
                <w:iCs/>
              </w:rPr>
            </w:pPr>
            <w:r w:rsidRPr="00880740">
              <w:rPr>
                <w:lang w:val="sr-Cyrl-CS"/>
              </w:rPr>
              <w:t>Поступак јавне набавке се спроводи ради закључења</w:t>
            </w:r>
            <w:r w:rsidRPr="0088074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80740">
                  <w:t>уговора о јавној набавци</w:t>
                </w:r>
              </w:sdtContent>
            </w:sdt>
          </w:p>
        </w:tc>
      </w:tr>
      <w:tr w:rsidR="00E27C53" w:rsidRPr="00880740" w14:paraId="5D90CBA2" w14:textId="77777777" w:rsidTr="0006615B">
        <w:tc>
          <w:tcPr>
            <w:tcW w:w="4643" w:type="dxa"/>
          </w:tcPr>
          <w:p w14:paraId="61B25CC8" w14:textId="77777777" w:rsidR="00E27C53" w:rsidRPr="00880740" w:rsidRDefault="00E27C53" w:rsidP="0006615B">
            <w:pPr>
              <w:rPr>
                <w:b/>
                <w:noProof/>
              </w:rPr>
            </w:pPr>
            <w:r w:rsidRPr="00880740">
              <w:rPr>
                <w:b/>
                <w:lang w:val="hr-HR"/>
              </w:rPr>
              <w:t xml:space="preserve">Процењена вредност </w:t>
            </w:r>
            <w:r w:rsidRPr="00880740">
              <w:rPr>
                <w:b/>
                <w:lang w:val="sr-Cyrl-RS"/>
              </w:rPr>
              <w:t>јавне</w:t>
            </w:r>
            <w:r w:rsidRPr="00880740">
              <w:rPr>
                <w:b/>
                <w:lang w:val="hr-HR"/>
              </w:rPr>
              <w:t xml:space="preserve"> набавке</w:t>
            </w:r>
          </w:p>
        </w:tc>
        <w:tc>
          <w:tcPr>
            <w:tcW w:w="4643" w:type="dxa"/>
          </w:tcPr>
          <w:p w14:paraId="129E4A30" w14:textId="4C917AE2" w:rsidR="00E27C53" w:rsidRPr="00880740" w:rsidRDefault="0006615B" w:rsidP="0006615B">
            <w:pPr>
              <w:pStyle w:val="Footer"/>
              <w:tabs>
                <w:tab w:val="left" w:pos="720"/>
              </w:tabs>
            </w:pPr>
            <w:r w:rsidRPr="00880740">
              <w:rPr>
                <w:lang w:val="sr-Cyrl-RS"/>
              </w:rPr>
              <w:t>3</w:t>
            </w:r>
            <w:r w:rsidR="00E27C53" w:rsidRPr="00880740">
              <w:rPr>
                <w:lang w:val="hr-HR"/>
              </w:rPr>
              <w:t>.000.000,00</w:t>
            </w:r>
            <w:r w:rsidR="00E27C53" w:rsidRPr="00880740">
              <w:rPr>
                <w:lang w:val="sr-Cyrl-CS"/>
              </w:rPr>
              <w:t xml:space="preserve"> динара без ПДВ-а</w:t>
            </w:r>
          </w:p>
        </w:tc>
      </w:tr>
      <w:tr w:rsidR="00E27C53" w:rsidRPr="00880740" w14:paraId="7DA7A595" w14:textId="77777777" w:rsidTr="0006615B">
        <w:tc>
          <w:tcPr>
            <w:tcW w:w="4643" w:type="dxa"/>
          </w:tcPr>
          <w:p w14:paraId="665A1657" w14:textId="77777777" w:rsidR="00E27C53" w:rsidRPr="00880740" w:rsidRDefault="00E27C53" w:rsidP="0006615B">
            <w:pPr>
              <w:rPr>
                <w:b/>
                <w:noProof/>
              </w:rPr>
            </w:pPr>
            <w:r w:rsidRPr="00880740">
              <w:rPr>
                <w:b/>
                <w:noProof/>
              </w:rPr>
              <w:t>Контакт</w:t>
            </w:r>
          </w:p>
        </w:tc>
        <w:tc>
          <w:tcPr>
            <w:tcW w:w="4643" w:type="dxa"/>
          </w:tcPr>
          <w:p w14:paraId="2917E56B" w14:textId="77777777" w:rsidR="00E27C53" w:rsidRPr="00880740" w:rsidRDefault="00E27C53" w:rsidP="0006615B">
            <w:pPr>
              <w:rPr>
                <w:noProof/>
              </w:rPr>
            </w:pPr>
            <w:r w:rsidRPr="00880740">
              <w:rPr>
                <w:noProof/>
              </w:rPr>
              <w:t xml:space="preserve">Служба за немедицинске јавне набавке, </w:t>
            </w:r>
          </w:p>
          <w:p w14:paraId="14C8FD3C" w14:textId="77777777" w:rsidR="00E27C53" w:rsidRPr="00880740" w:rsidRDefault="00E27C53" w:rsidP="0006615B">
            <w:pPr>
              <w:rPr>
                <w:noProof/>
              </w:rPr>
            </w:pPr>
            <w:r w:rsidRPr="00880740">
              <w:rPr>
                <w:noProof/>
              </w:rPr>
              <w:t>e-mail: nabavke@kcv.rs</w:t>
            </w:r>
          </w:p>
        </w:tc>
      </w:tr>
      <w:tr w:rsidR="00E27C53" w:rsidRPr="00880740" w14:paraId="1CB21D75" w14:textId="77777777" w:rsidTr="0006615B">
        <w:tc>
          <w:tcPr>
            <w:tcW w:w="4643" w:type="dxa"/>
          </w:tcPr>
          <w:p w14:paraId="23884D93" w14:textId="77777777" w:rsidR="00E27C53" w:rsidRPr="00880740" w:rsidRDefault="00E27C53" w:rsidP="0006615B">
            <w:pPr>
              <w:rPr>
                <w:b/>
                <w:noProof/>
              </w:rPr>
            </w:pPr>
            <w:r w:rsidRPr="00880740">
              <w:rPr>
                <w:b/>
                <w:noProof/>
              </w:rPr>
              <w:t>Радно време наручиоца</w:t>
            </w:r>
          </w:p>
        </w:tc>
        <w:tc>
          <w:tcPr>
            <w:tcW w:w="4643" w:type="dxa"/>
          </w:tcPr>
          <w:p w14:paraId="3F14D166" w14:textId="77777777" w:rsidR="00E27C53" w:rsidRPr="00880740" w:rsidRDefault="00E27C53" w:rsidP="0006615B">
            <w:pPr>
              <w:rPr>
                <w:noProof/>
              </w:rPr>
            </w:pPr>
            <w:r w:rsidRPr="00880740">
              <w:rPr>
                <w:noProof/>
              </w:rPr>
              <w:t>понедељак-петак, 07–15 часова</w:t>
            </w:r>
          </w:p>
        </w:tc>
      </w:tr>
    </w:tbl>
    <w:p w14:paraId="7820DE74" w14:textId="77777777" w:rsidR="00E27C53" w:rsidRPr="00880740" w:rsidRDefault="00E27C53" w:rsidP="00E27C53">
      <w:pPr>
        <w:rPr>
          <w:noProof/>
        </w:rPr>
      </w:pPr>
    </w:p>
    <w:p w14:paraId="2002F6E3" w14:textId="0424108A" w:rsidR="00E27C53" w:rsidRDefault="00E27C53" w:rsidP="00E27C53">
      <w:pPr>
        <w:rPr>
          <w:b/>
          <w:noProof/>
        </w:rPr>
      </w:pPr>
      <w:r w:rsidRPr="00880740">
        <w:rPr>
          <w:b/>
          <w:noProof/>
        </w:rPr>
        <w:t xml:space="preserve">Предмет јавне набавке </w:t>
      </w:r>
      <w:r w:rsidR="0006615B" w:rsidRPr="00880740">
        <w:rPr>
          <w:b/>
          <w:noProof/>
          <w:lang w:val="sr-Cyrl-RS"/>
        </w:rPr>
        <w:t>ни</w:t>
      </w:r>
      <w:r w:rsidRPr="00880740">
        <w:rPr>
          <w:b/>
          <w:noProof/>
        </w:rPr>
        <w:t>је обликован по партијама.</w:t>
      </w: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531782101"/>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4C222A34" w14:textId="77777777" w:rsidR="0006615B" w:rsidRPr="009072ED" w:rsidRDefault="0006615B" w:rsidP="0006615B">
      <w:pPr>
        <w:rPr>
          <w:bCs/>
          <w:iCs/>
          <w:u w:val="single"/>
          <w:lang w:val="sr-Cyrl-RS"/>
        </w:rPr>
      </w:pPr>
      <w:r w:rsidRPr="009072ED">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213"/>
        <w:gridCol w:w="2823"/>
        <w:gridCol w:w="2022"/>
      </w:tblGrid>
      <w:tr w:rsidR="0006615B" w:rsidRPr="004C375B" w14:paraId="4E181318" w14:textId="77777777" w:rsidTr="0006615B">
        <w:trPr>
          <w:trHeight w:val="288"/>
          <w:jc w:val="center"/>
        </w:trPr>
        <w:tc>
          <w:tcPr>
            <w:tcW w:w="714" w:type="pct"/>
            <w:shd w:val="clear" w:color="000000" w:fill="DA9694"/>
            <w:noWrap/>
            <w:vAlign w:val="bottom"/>
            <w:hideMark/>
          </w:tcPr>
          <w:p w14:paraId="55B9DABD" w14:textId="77777777" w:rsidR="0006615B" w:rsidRPr="00895C80" w:rsidRDefault="0006615B" w:rsidP="0006615B">
            <w:pPr>
              <w:jc w:val="center"/>
              <w:rPr>
                <w:b/>
                <w:bCs/>
                <w:color w:val="000000"/>
                <w:lang w:val="sr-Cyrl-RS"/>
              </w:rPr>
            </w:pPr>
            <w:r w:rsidRPr="00895C80">
              <w:rPr>
                <w:b/>
                <w:bCs/>
                <w:color w:val="000000"/>
                <w:lang w:val="sr-Cyrl-RS"/>
              </w:rPr>
              <w:t>Ред.бр.</w:t>
            </w:r>
          </w:p>
        </w:tc>
        <w:tc>
          <w:tcPr>
            <w:tcW w:w="1782" w:type="pct"/>
            <w:shd w:val="clear" w:color="000000" w:fill="DA9694"/>
            <w:noWrap/>
            <w:vAlign w:val="bottom"/>
            <w:hideMark/>
          </w:tcPr>
          <w:p w14:paraId="56097A4C" w14:textId="77777777" w:rsidR="0006615B" w:rsidRPr="001156BF" w:rsidRDefault="0006615B" w:rsidP="0006615B">
            <w:pPr>
              <w:jc w:val="center"/>
              <w:rPr>
                <w:b/>
                <w:bCs/>
                <w:color w:val="000000"/>
                <w:lang w:val="sr-Cyrl-RS"/>
              </w:rPr>
            </w:pPr>
            <w:r>
              <w:rPr>
                <w:b/>
                <w:bCs/>
                <w:color w:val="000000"/>
                <w:lang w:val="sr-Cyrl-RS"/>
              </w:rPr>
              <w:t>Назив апарта</w:t>
            </w:r>
          </w:p>
        </w:tc>
        <w:tc>
          <w:tcPr>
            <w:tcW w:w="1363" w:type="pct"/>
            <w:shd w:val="clear" w:color="000000" w:fill="DA9694"/>
            <w:noWrap/>
            <w:vAlign w:val="bottom"/>
            <w:hideMark/>
          </w:tcPr>
          <w:p w14:paraId="44A59631" w14:textId="77777777" w:rsidR="0006615B" w:rsidRPr="001156BF" w:rsidRDefault="0006615B" w:rsidP="0006615B">
            <w:pPr>
              <w:jc w:val="center"/>
              <w:rPr>
                <w:b/>
                <w:bCs/>
                <w:color w:val="000000"/>
                <w:lang w:val="sr-Cyrl-RS"/>
              </w:rPr>
            </w:pPr>
            <w:r>
              <w:rPr>
                <w:b/>
                <w:bCs/>
                <w:color w:val="000000"/>
                <w:lang w:val="sr-Cyrl-RS"/>
              </w:rPr>
              <w:t>Модел</w:t>
            </w:r>
          </w:p>
        </w:tc>
        <w:tc>
          <w:tcPr>
            <w:tcW w:w="1141" w:type="pct"/>
            <w:shd w:val="clear" w:color="000000" w:fill="DA9694"/>
            <w:noWrap/>
            <w:vAlign w:val="bottom"/>
            <w:hideMark/>
          </w:tcPr>
          <w:p w14:paraId="01484F55" w14:textId="77777777" w:rsidR="0006615B" w:rsidRPr="00895C80" w:rsidRDefault="0006615B" w:rsidP="0006615B">
            <w:pPr>
              <w:jc w:val="center"/>
              <w:rPr>
                <w:b/>
                <w:bCs/>
                <w:color w:val="000000"/>
              </w:rPr>
            </w:pPr>
            <w:r w:rsidRPr="00895C80">
              <w:rPr>
                <w:b/>
                <w:bCs/>
                <w:color w:val="000000"/>
              </w:rPr>
              <w:t>Količina</w:t>
            </w:r>
          </w:p>
        </w:tc>
      </w:tr>
      <w:tr w:rsidR="0006615B" w:rsidRPr="004C375B" w14:paraId="6CB94212" w14:textId="77777777" w:rsidTr="0006615B">
        <w:trPr>
          <w:trHeight w:val="288"/>
          <w:jc w:val="center"/>
        </w:trPr>
        <w:tc>
          <w:tcPr>
            <w:tcW w:w="714" w:type="pct"/>
            <w:shd w:val="clear" w:color="auto" w:fill="auto"/>
            <w:noWrap/>
            <w:vAlign w:val="center"/>
          </w:tcPr>
          <w:p w14:paraId="0CA167CC" w14:textId="77777777" w:rsidR="0006615B" w:rsidRPr="00895C80" w:rsidRDefault="0006615B" w:rsidP="0006615B">
            <w:pPr>
              <w:jc w:val="center"/>
              <w:rPr>
                <w:color w:val="000000"/>
                <w:lang w:val="sr-Cyrl-RS"/>
              </w:rPr>
            </w:pPr>
            <w:r w:rsidRPr="00895C80">
              <w:rPr>
                <w:color w:val="000000"/>
                <w:lang w:val="sr-Cyrl-RS"/>
              </w:rPr>
              <w:t>1</w:t>
            </w:r>
          </w:p>
        </w:tc>
        <w:tc>
          <w:tcPr>
            <w:tcW w:w="1782" w:type="pct"/>
            <w:shd w:val="clear" w:color="auto" w:fill="auto"/>
            <w:noWrap/>
            <w:vAlign w:val="center"/>
          </w:tcPr>
          <w:p w14:paraId="2717C784" w14:textId="77777777" w:rsidR="0006615B" w:rsidRPr="00895C80" w:rsidRDefault="0006615B" w:rsidP="0006615B">
            <w:pPr>
              <w:rPr>
                <w:color w:val="000000"/>
                <w:lang w:val="sr-Latn-RS"/>
              </w:rPr>
            </w:pPr>
            <w:r>
              <w:rPr>
                <w:color w:val="000000"/>
                <w:lang w:val="sr-Cyrl-RS"/>
              </w:rPr>
              <w:t>Плазма стерилизатор</w:t>
            </w:r>
            <w:r w:rsidRPr="00895C80">
              <w:rPr>
                <w:color w:val="000000"/>
                <w:lang w:val="sr-Latn-RS"/>
              </w:rPr>
              <w:t xml:space="preserve"> </w:t>
            </w:r>
          </w:p>
        </w:tc>
        <w:tc>
          <w:tcPr>
            <w:tcW w:w="1363" w:type="pct"/>
            <w:shd w:val="clear" w:color="auto" w:fill="auto"/>
            <w:noWrap/>
            <w:vAlign w:val="center"/>
          </w:tcPr>
          <w:p w14:paraId="564DD497" w14:textId="16530B93" w:rsidR="0006615B" w:rsidRPr="00895C80" w:rsidRDefault="0006615B" w:rsidP="0006615B">
            <w:pPr>
              <w:rPr>
                <w:color w:val="000000"/>
                <w:lang w:val="sr-Latn-RS"/>
              </w:rPr>
            </w:pPr>
            <w:r>
              <w:rPr>
                <w:color w:val="000000"/>
                <w:lang w:val="sr-Cyrl-RS"/>
              </w:rPr>
              <w:t xml:space="preserve">Sterrad100 </w:t>
            </w:r>
            <w:r w:rsidRPr="00895C80">
              <w:rPr>
                <w:color w:val="000000"/>
                <w:lang w:val="sr-Cyrl-RS"/>
              </w:rPr>
              <w:t xml:space="preserve">NX </w:t>
            </w:r>
          </w:p>
        </w:tc>
        <w:tc>
          <w:tcPr>
            <w:tcW w:w="1141" w:type="pct"/>
            <w:shd w:val="clear" w:color="auto" w:fill="auto"/>
            <w:noWrap/>
            <w:vAlign w:val="center"/>
          </w:tcPr>
          <w:p w14:paraId="2072BC94" w14:textId="77777777" w:rsidR="0006615B" w:rsidRPr="00895C80" w:rsidRDefault="0006615B" w:rsidP="0006615B">
            <w:pPr>
              <w:jc w:val="center"/>
              <w:rPr>
                <w:color w:val="000000"/>
              </w:rPr>
            </w:pPr>
            <w:r w:rsidRPr="00895C80">
              <w:rPr>
                <w:color w:val="000000"/>
              </w:rPr>
              <w:t>2</w:t>
            </w:r>
          </w:p>
        </w:tc>
      </w:tr>
      <w:tr w:rsidR="0006615B" w:rsidRPr="004C375B" w14:paraId="6186909E" w14:textId="77777777" w:rsidTr="0006615B">
        <w:trPr>
          <w:trHeight w:val="288"/>
          <w:jc w:val="center"/>
        </w:trPr>
        <w:tc>
          <w:tcPr>
            <w:tcW w:w="714" w:type="pct"/>
            <w:shd w:val="clear" w:color="auto" w:fill="auto"/>
            <w:noWrap/>
            <w:vAlign w:val="center"/>
          </w:tcPr>
          <w:p w14:paraId="03B22C78" w14:textId="2A6736A7" w:rsidR="0006615B" w:rsidRPr="00895C80" w:rsidRDefault="0006615B" w:rsidP="0006615B">
            <w:pPr>
              <w:jc w:val="center"/>
              <w:rPr>
                <w:color w:val="000000"/>
                <w:lang w:val="sr-Cyrl-RS"/>
              </w:rPr>
            </w:pPr>
            <w:r>
              <w:rPr>
                <w:color w:val="000000"/>
                <w:lang w:val="sr-Cyrl-RS"/>
              </w:rPr>
              <w:t>2</w:t>
            </w:r>
          </w:p>
        </w:tc>
        <w:tc>
          <w:tcPr>
            <w:tcW w:w="1782" w:type="pct"/>
            <w:shd w:val="clear" w:color="auto" w:fill="auto"/>
            <w:noWrap/>
            <w:vAlign w:val="center"/>
          </w:tcPr>
          <w:p w14:paraId="6560BAF4" w14:textId="77777777" w:rsidR="0006615B" w:rsidRPr="001156BF" w:rsidRDefault="0006615B" w:rsidP="0006615B">
            <w:pPr>
              <w:rPr>
                <w:color w:val="000000"/>
                <w:lang w:val="sr-Cyrl-RS"/>
              </w:rPr>
            </w:pPr>
            <w:r>
              <w:rPr>
                <w:color w:val="000000"/>
                <w:lang w:val="sr-Cyrl-RS"/>
              </w:rPr>
              <w:t>Лепилица</w:t>
            </w:r>
          </w:p>
        </w:tc>
        <w:tc>
          <w:tcPr>
            <w:tcW w:w="1363" w:type="pct"/>
            <w:shd w:val="clear" w:color="auto" w:fill="auto"/>
            <w:noWrap/>
            <w:vAlign w:val="center"/>
          </w:tcPr>
          <w:p w14:paraId="4AF107CB" w14:textId="79B1F4B0" w:rsidR="0006615B" w:rsidRPr="00895C80" w:rsidRDefault="0006615B" w:rsidP="0006615B">
            <w:pPr>
              <w:rPr>
                <w:color w:val="000000"/>
                <w:lang w:val="sr-Cyrl-RS"/>
              </w:rPr>
            </w:pPr>
            <w:r>
              <w:rPr>
                <w:color w:val="000000"/>
                <w:lang w:val="sr-Latn-RS"/>
              </w:rPr>
              <w:t xml:space="preserve">Rotary Band Sealer </w:t>
            </w:r>
            <w:r>
              <w:rPr>
                <w:color w:val="000000"/>
                <w:lang w:val="sr-Cyrl-RS"/>
              </w:rPr>
              <w:t>HS800</w:t>
            </w:r>
          </w:p>
        </w:tc>
        <w:tc>
          <w:tcPr>
            <w:tcW w:w="1141" w:type="pct"/>
            <w:shd w:val="clear" w:color="auto" w:fill="auto"/>
            <w:noWrap/>
            <w:vAlign w:val="center"/>
          </w:tcPr>
          <w:p w14:paraId="69BF0DF0" w14:textId="77777777" w:rsidR="0006615B" w:rsidRPr="001156BF" w:rsidRDefault="0006615B" w:rsidP="0006615B">
            <w:pPr>
              <w:jc w:val="center"/>
              <w:rPr>
                <w:color w:val="000000"/>
                <w:lang w:val="sr-Cyrl-RS"/>
              </w:rPr>
            </w:pPr>
            <w:r>
              <w:rPr>
                <w:color w:val="000000"/>
                <w:lang w:val="sr-Cyrl-RS"/>
              </w:rPr>
              <w:t>3</w:t>
            </w:r>
          </w:p>
        </w:tc>
      </w:tr>
    </w:tbl>
    <w:p w14:paraId="0266F4D7" w14:textId="77777777" w:rsidR="0006615B" w:rsidRDefault="0006615B" w:rsidP="0006615B">
      <w:pPr>
        <w:rPr>
          <w:bCs/>
          <w:iCs/>
          <w:highlight w:val="yellow"/>
          <w:u w:val="single"/>
          <w:lang w:val="sr-Cyrl-RS"/>
        </w:rPr>
      </w:pPr>
    </w:p>
    <w:p w14:paraId="13A3F796" w14:textId="7EBBF39F" w:rsidR="0006615B" w:rsidRPr="0006615B" w:rsidRDefault="0006615B" w:rsidP="007D5BFD">
      <w:pPr>
        <w:jc w:val="both"/>
        <w:rPr>
          <w:noProof/>
          <w:lang w:val="sr-Cyrl-RS"/>
        </w:rPr>
      </w:pPr>
      <w:r w:rsidRPr="004B5818">
        <w:rPr>
          <w:noProof/>
        </w:rPr>
        <w:t xml:space="preserve">Место извршења је </w:t>
      </w:r>
      <w:r>
        <w:rPr>
          <w:noProof/>
          <w:lang w:val="sr-Cyrl-RS"/>
        </w:rPr>
        <w:t>Ургентни центар, Клиника за гинекологију и акушерство и Центар за радиологију Клиничког центра Војводине.</w:t>
      </w:r>
    </w:p>
    <w:p w14:paraId="4B236353" w14:textId="77777777" w:rsidR="0006615B" w:rsidRPr="0006615B" w:rsidRDefault="0006615B" w:rsidP="007D5BFD">
      <w:pPr>
        <w:jc w:val="both"/>
        <w:rPr>
          <w:noProof/>
          <w:highlight w:val="yellow"/>
          <w:lang w:val="sr-Latn-RS"/>
        </w:rPr>
      </w:pPr>
    </w:p>
    <w:p w14:paraId="145DEEE4" w14:textId="77777777" w:rsidR="0006615B" w:rsidRPr="00E510E2" w:rsidRDefault="0006615B" w:rsidP="007D5BFD">
      <w:pPr>
        <w:jc w:val="both"/>
        <w:rPr>
          <w:noProof/>
        </w:rPr>
      </w:pPr>
      <w:r w:rsidRPr="00E510E2">
        <w:rPr>
          <w:noProof/>
        </w:rPr>
        <w:t>Наручи</w:t>
      </w:r>
      <w:r w:rsidRPr="00E510E2">
        <w:rPr>
          <w:noProof/>
          <w:lang w:val="sr-Cyrl-RS"/>
        </w:rPr>
        <w:t>лац</w:t>
      </w:r>
      <w:r w:rsidRPr="00E510E2">
        <w:rPr>
          <w:noProof/>
        </w:rPr>
        <w:t xml:space="preserve"> ће сукцесивно упућивати захтеве за извршењем.</w:t>
      </w:r>
    </w:p>
    <w:p w14:paraId="72A2598C" w14:textId="77777777" w:rsidR="0006615B" w:rsidRPr="00CF357A" w:rsidRDefault="0006615B" w:rsidP="007D5BFD">
      <w:pPr>
        <w:jc w:val="both"/>
        <w:rPr>
          <w:bCs/>
          <w:iCs/>
          <w:highlight w:val="yellow"/>
        </w:rPr>
      </w:pPr>
    </w:p>
    <w:p w14:paraId="59523CF4" w14:textId="77777777" w:rsidR="0006615B" w:rsidRPr="009072ED" w:rsidRDefault="0006615B" w:rsidP="007D5BFD">
      <w:pPr>
        <w:jc w:val="both"/>
        <w:rPr>
          <w:noProof/>
          <w:u w:val="single"/>
          <w:lang w:val="sr-Cyrl-RS"/>
        </w:rPr>
      </w:pPr>
      <w:r w:rsidRPr="009072ED">
        <w:rPr>
          <w:noProof/>
          <w:u w:val="single"/>
          <w:lang w:val="sr-Cyrl-RS"/>
        </w:rPr>
        <w:t>Редован сервис</w:t>
      </w:r>
    </w:p>
    <w:p w14:paraId="42F94876" w14:textId="77777777" w:rsidR="0006615B" w:rsidRPr="00CF357A" w:rsidRDefault="0006615B" w:rsidP="007D5BFD">
      <w:pPr>
        <w:jc w:val="both"/>
        <w:rPr>
          <w:noProof/>
          <w:highlight w:val="yellow"/>
          <w:u w:val="single"/>
          <w:lang w:val="sr-Cyrl-RS"/>
        </w:rPr>
      </w:pPr>
    </w:p>
    <w:p w14:paraId="705DBF51" w14:textId="00AF1DF7" w:rsidR="0006615B" w:rsidRPr="00F52D63" w:rsidRDefault="0006615B" w:rsidP="007D5BFD">
      <w:pPr>
        <w:pStyle w:val="ListParagraph"/>
        <w:numPr>
          <w:ilvl w:val="0"/>
          <w:numId w:val="21"/>
        </w:numPr>
        <w:jc w:val="both"/>
        <w:rPr>
          <w:b/>
          <w:noProof/>
          <w:u w:val="single"/>
          <w:lang w:val="sr-Cyrl-RS"/>
        </w:rPr>
      </w:pPr>
      <w:r w:rsidRPr="00F52D63">
        <w:rPr>
          <w:b/>
          <w:noProof/>
          <w:u w:val="single"/>
          <w:lang w:val="sr-Cyrl-RS"/>
        </w:rPr>
        <w:t>Редован сервис плазма стерилизатора</w:t>
      </w:r>
      <w:r w:rsidRPr="00F52D63">
        <w:rPr>
          <w:b/>
          <w:noProof/>
          <w:u w:val="single"/>
        </w:rPr>
        <w:t xml:space="preserve"> – STERRAD </w:t>
      </w:r>
      <w:r w:rsidRPr="00F52D63">
        <w:rPr>
          <w:b/>
          <w:noProof/>
          <w:u w:val="single"/>
          <w:lang w:val="sr-Cyrl-RS"/>
        </w:rPr>
        <w:t>100</w:t>
      </w:r>
      <w:r w:rsidRPr="00F52D63">
        <w:rPr>
          <w:b/>
          <w:noProof/>
          <w:u w:val="single"/>
        </w:rPr>
        <w:t>NX</w:t>
      </w:r>
      <w:r w:rsidRPr="00F52D63">
        <w:rPr>
          <w:b/>
          <w:noProof/>
          <w:u w:val="single"/>
          <w:lang w:val="sr-Cyrl-RS"/>
        </w:rPr>
        <w:t xml:space="preserve"> обухвата</w:t>
      </w:r>
      <w:r w:rsidRPr="00F52D63">
        <w:rPr>
          <w:b/>
          <w:noProof/>
          <w:u w:val="single"/>
        </w:rPr>
        <w:t>:</w:t>
      </w:r>
    </w:p>
    <w:p w14:paraId="57816835" w14:textId="77777777" w:rsidR="0006615B" w:rsidRDefault="0006615B" w:rsidP="007D5BFD">
      <w:pPr>
        <w:jc w:val="both"/>
        <w:rPr>
          <w:noProof/>
          <w:u w:val="single"/>
          <w:lang w:val="sr-Cyrl-RS"/>
        </w:rPr>
      </w:pPr>
    </w:p>
    <w:p w14:paraId="62BE7F2F" w14:textId="77777777" w:rsidR="00960A5C" w:rsidRDefault="0006615B" w:rsidP="007D5BFD">
      <w:pPr>
        <w:jc w:val="both"/>
        <w:rPr>
          <w:noProof/>
          <w:lang w:val="sr-Cyrl-RS"/>
        </w:rPr>
      </w:pPr>
      <w:r w:rsidRPr="00E06E28">
        <w:rPr>
          <w:b/>
          <w:noProof/>
        </w:rPr>
        <w:t>Редовни полугодишњи сервис обухвата</w:t>
      </w:r>
      <w:r>
        <w:rPr>
          <w:b/>
          <w:noProof/>
          <w:lang w:val="sr-Cyrl-RS"/>
        </w:rPr>
        <w:t xml:space="preserve"> (</w:t>
      </w:r>
      <w:r w:rsidRPr="00960A5C">
        <w:rPr>
          <w:b/>
          <w:noProof/>
        </w:rPr>
        <w:t>ПМ</w:t>
      </w:r>
      <w:r w:rsidRPr="00960A5C">
        <w:rPr>
          <w:b/>
          <w:noProof/>
          <w:lang w:val="sr-Cyrl-RS"/>
        </w:rPr>
        <w:t>1)</w:t>
      </w:r>
      <w:r w:rsidRPr="00960A5C">
        <w:rPr>
          <w:b/>
          <w:noProof/>
        </w:rPr>
        <w:t>:</w:t>
      </w:r>
    </w:p>
    <w:p w14:paraId="1A8794BE" w14:textId="09565D4E" w:rsidR="0006615B" w:rsidRPr="00960A5C" w:rsidRDefault="0006615B" w:rsidP="007D5BFD">
      <w:pPr>
        <w:jc w:val="both"/>
        <w:rPr>
          <w:noProof/>
          <w:lang w:val="sr-Cyrl-RS"/>
        </w:rPr>
      </w:pPr>
      <w:r>
        <w:rPr>
          <w:noProof/>
        </w:rPr>
        <w:t xml:space="preserve"> Замен</w:t>
      </w:r>
      <w:r>
        <w:rPr>
          <w:noProof/>
          <w:lang w:val="sr-Cyrl-RS"/>
        </w:rPr>
        <w:t>у</w:t>
      </w:r>
      <w:r w:rsidR="00960A5C">
        <w:rPr>
          <w:noProof/>
        </w:rPr>
        <w:t xml:space="preserve"> уља у вакумској пумпи</w:t>
      </w:r>
      <w:r w:rsidRPr="007D28A1">
        <w:rPr>
          <w:noProof/>
        </w:rPr>
        <w:t xml:space="preserve">и </w:t>
      </w:r>
      <w:r>
        <w:rPr>
          <w:noProof/>
        </w:rPr>
        <w:tab/>
      </w:r>
      <w:r w:rsidRPr="007D28A1">
        <w:rPr>
          <w:noProof/>
        </w:rPr>
        <w:t>филтера за уље, ваздушног филтера, пластичних делова у комори и вентила за трансфер и проток H2O2. Чишћење коморе, и повратног уљног вентила. Провера и штеловање сензора за висок и низак притисак. Провера свих радних напона. Тест дихтовања коморе и цурења у систему.</w:t>
      </w:r>
    </w:p>
    <w:p w14:paraId="5E620E8B" w14:textId="7A5D6576" w:rsidR="0006615B" w:rsidRPr="007D28A1" w:rsidRDefault="0006615B" w:rsidP="007D5BFD">
      <w:pPr>
        <w:jc w:val="both"/>
        <w:rPr>
          <w:noProof/>
        </w:rPr>
      </w:pPr>
      <w:r w:rsidRPr="000D5273">
        <w:rPr>
          <w:b/>
          <w:noProof/>
        </w:rPr>
        <w:t xml:space="preserve">Делови за </w:t>
      </w:r>
      <w:r>
        <w:rPr>
          <w:b/>
          <w:noProof/>
          <w:lang w:val="sr-Cyrl-RS"/>
        </w:rPr>
        <w:t>полугодишњи сервис</w:t>
      </w:r>
      <w:r w:rsidRPr="000D5273">
        <w:rPr>
          <w:b/>
          <w:noProof/>
        </w:rPr>
        <w:t>:</w:t>
      </w:r>
      <w:r>
        <w:rPr>
          <w:noProof/>
          <w:lang w:val="sr-Cyrl-RS"/>
        </w:rPr>
        <w:t xml:space="preserve"> </w:t>
      </w:r>
      <w:r w:rsidRPr="007D28A1">
        <w:rPr>
          <w:noProof/>
        </w:rPr>
        <w:t>ПМ1 КИТ, П/Н 05-53441-1-001</w:t>
      </w:r>
    </w:p>
    <w:p w14:paraId="72D4DC4F" w14:textId="77777777" w:rsidR="0006615B" w:rsidRDefault="0006615B" w:rsidP="007D5BFD">
      <w:pPr>
        <w:ind w:left="420"/>
        <w:jc w:val="both"/>
        <w:rPr>
          <w:noProof/>
          <w:lang w:val="sr-Cyrl-RS"/>
        </w:rPr>
      </w:pPr>
    </w:p>
    <w:p w14:paraId="64B1B95E" w14:textId="40D46BDB" w:rsidR="00960A5C" w:rsidRDefault="0006615B" w:rsidP="007D5BFD">
      <w:pPr>
        <w:jc w:val="both"/>
        <w:rPr>
          <w:b/>
          <w:noProof/>
          <w:lang w:val="sr-Cyrl-RS"/>
        </w:rPr>
      </w:pPr>
      <w:r>
        <w:rPr>
          <w:b/>
          <w:noProof/>
          <w:lang w:val="sr-Cyrl-RS"/>
        </w:rPr>
        <w:t xml:space="preserve">Редован годишњи сервис </w:t>
      </w:r>
      <w:r w:rsidRPr="003117C5">
        <w:rPr>
          <w:b/>
          <w:noProof/>
          <w:lang w:val="sr-Cyrl-RS"/>
        </w:rPr>
        <w:t>обухвата</w:t>
      </w:r>
      <w:r w:rsidR="00960A5C">
        <w:rPr>
          <w:b/>
          <w:noProof/>
          <w:lang w:val="sr-Cyrl-RS"/>
        </w:rPr>
        <w:t xml:space="preserve"> (</w:t>
      </w:r>
      <w:r w:rsidR="00960A5C" w:rsidRPr="00960A5C">
        <w:rPr>
          <w:b/>
          <w:noProof/>
        </w:rPr>
        <w:t>ПМ</w:t>
      </w:r>
      <w:r w:rsidR="00960A5C">
        <w:rPr>
          <w:b/>
          <w:noProof/>
          <w:lang w:val="sr-Cyrl-RS"/>
        </w:rPr>
        <w:t>2</w:t>
      </w:r>
      <w:r w:rsidR="00960A5C" w:rsidRPr="00960A5C">
        <w:rPr>
          <w:b/>
          <w:noProof/>
          <w:lang w:val="sr-Cyrl-RS"/>
        </w:rPr>
        <w:t>)</w:t>
      </w:r>
      <w:r w:rsidRPr="003117C5">
        <w:rPr>
          <w:b/>
          <w:noProof/>
        </w:rPr>
        <w:t>:</w:t>
      </w:r>
    </w:p>
    <w:p w14:paraId="6B14BF87" w14:textId="7A7E32CC" w:rsidR="0006615B" w:rsidRDefault="0006615B" w:rsidP="007D5BFD">
      <w:pPr>
        <w:jc w:val="both"/>
        <w:rPr>
          <w:noProof/>
        </w:rPr>
      </w:pPr>
      <w:r>
        <w:rPr>
          <w:noProof/>
          <w:lang w:val="sr-Cyrl-RS"/>
        </w:rPr>
        <w:t xml:space="preserve"> </w:t>
      </w:r>
      <w:r>
        <w:rPr>
          <w:noProof/>
        </w:rPr>
        <w:t>Замен</w:t>
      </w:r>
      <w:r>
        <w:rPr>
          <w:noProof/>
          <w:lang w:val="sr-Cyrl-RS"/>
        </w:rPr>
        <w:t>у</w:t>
      </w:r>
      <w:r w:rsidRPr="007D28A1">
        <w:rPr>
          <w:noProof/>
        </w:rPr>
        <w:t xml:space="preserve"> уља у вакумској пумпи и филтера за уље, ваздушног филтера, пластичних делова у к</w:t>
      </w:r>
      <w:r>
        <w:rPr>
          <w:noProof/>
          <w:lang w:val="sr-Cyrl-RS"/>
        </w:rPr>
        <w:t>о</w:t>
      </w:r>
      <w:r w:rsidRPr="007D28A1">
        <w:rPr>
          <w:noProof/>
        </w:rPr>
        <w:t xml:space="preserve">мори и вентила за тренсфер и </w:t>
      </w:r>
      <w:r>
        <w:rPr>
          <w:noProof/>
        </w:rPr>
        <w:tab/>
      </w:r>
      <w:r w:rsidRPr="007D28A1">
        <w:rPr>
          <w:noProof/>
        </w:rPr>
        <w:t xml:space="preserve">проток H2O2. Чишћење коморе и повратног уљног вентила. Провера и </w:t>
      </w:r>
      <w:r>
        <w:rPr>
          <w:noProof/>
        </w:rPr>
        <w:tab/>
      </w:r>
      <w:r w:rsidRPr="007D28A1">
        <w:rPr>
          <w:noProof/>
        </w:rPr>
        <w:t xml:space="preserve">штеловање сензора за висок и низак притисак. Провера свих радних напона. </w:t>
      </w:r>
      <w:r>
        <w:rPr>
          <w:noProof/>
        </w:rPr>
        <w:tab/>
      </w:r>
      <w:r w:rsidRPr="007D28A1">
        <w:rPr>
          <w:noProof/>
        </w:rPr>
        <w:t>Тест дихтовања коморе и цурења у систему.</w:t>
      </w:r>
      <w:r>
        <w:rPr>
          <w:noProof/>
          <w:lang w:val="sr-Cyrl-RS"/>
        </w:rPr>
        <w:t xml:space="preserve"> </w:t>
      </w:r>
      <w:r w:rsidRPr="007D28A1">
        <w:rPr>
          <w:noProof/>
        </w:rPr>
        <w:t xml:space="preserve">Замена о-ринг гуме на комори, каталитичког филтера, хепа филтера, убризгног вентила за H2O2, црева за испоруку H2O2, термоелемената, сочива на сензору за детекцију H2O2, УВ лампе. Калибрација термистора, калибрација оптике за детекцију H2O2, провера температуре мерењем у предњем и задњем делу коморе, вратима, кондензеру за </w:t>
      </w:r>
      <w:r>
        <w:rPr>
          <w:noProof/>
        </w:rPr>
        <w:tab/>
      </w:r>
      <w:r w:rsidR="00960A5C">
        <w:rPr>
          <w:noProof/>
        </w:rPr>
        <w:t>H2O2.</w:t>
      </w:r>
      <w:r w:rsidR="00960A5C">
        <w:rPr>
          <w:noProof/>
          <w:lang w:val="sr-Cyrl-RS"/>
        </w:rPr>
        <w:t xml:space="preserve"> </w:t>
      </w:r>
      <w:r w:rsidRPr="007D28A1">
        <w:rPr>
          <w:noProof/>
        </w:rPr>
        <w:t>Провера снаге ЛФПС генератора за плазму. Провера и штеловање каишева за отварање и затварање врата.</w:t>
      </w:r>
    </w:p>
    <w:p w14:paraId="16048F6A" w14:textId="0E797608" w:rsidR="0006615B" w:rsidRDefault="0006615B" w:rsidP="007D5BFD">
      <w:pPr>
        <w:jc w:val="both"/>
        <w:rPr>
          <w:noProof/>
        </w:rPr>
      </w:pPr>
      <w:r w:rsidRPr="008B702B">
        <w:rPr>
          <w:b/>
          <w:noProof/>
        </w:rPr>
        <w:t xml:space="preserve">Делови за </w:t>
      </w:r>
      <w:r>
        <w:rPr>
          <w:b/>
          <w:noProof/>
          <w:lang w:val="sr-Cyrl-RS"/>
        </w:rPr>
        <w:t>годишњи сервис</w:t>
      </w:r>
      <w:r w:rsidRPr="008B702B">
        <w:rPr>
          <w:b/>
          <w:noProof/>
        </w:rPr>
        <w:t>:</w:t>
      </w:r>
      <w:r>
        <w:rPr>
          <w:noProof/>
          <w:lang w:val="sr-Cyrl-RS"/>
        </w:rPr>
        <w:t xml:space="preserve"> </w:t>
      </w:r>
      <w:r w:rsidRPr="007D28A1">
        <w:rPr>
          <w:noProof/>
        </w:rPr>
        <w:t>ПМ2 КИТ, П/Н 05-53441-1-002</w:t>
      </w:r>
    </w:p>
    <w:p w14:paraId="47FE823D" w14:textId="77777777" w:rsidR="0006615B" w:rsidRPr="00E06E28" w:rsidRDefault="0006615B" w:rsidP="0006615B">
      <w:pPr>
        <w:pStyle w:val="ListParagraph"/>
        <w:ind w:left="0"/>
        <w:jc w:val="both"/>
        <w:rPr>
          <w:b/>
          <w:noProof/>
          <w:u w:val="single"/>
          <w:lang w:val="sr-Cyrl-RS"/>
        </w:rPr>
      </w:pPr>
    </w:p>
    <w:tbl>
      <w:tblPr>
        <w:tblW w:w="5000" w:type="pct"/>
        <w:tblLook w:val="04A0" w:firstRow="1" w:lastRow="0" w:firstColumn="1" w:lastColumn="0" w:noHBand="0" w:noVBand="1"/>
      </w:tblPr>
      <w:tblGrid>
        <w:gridCol w:w="9286"/>
      </w:tblGrid>
      <w:tr w:rsidR="00F52D63" w:rsidRPr="00B41A45" w14:paraId="4987E0DB" w14:textId="77777777" w:rsidTr="00F52D63">
        <w:trPr>
          <w:trHeight w:val="300"/>
        </w:trPr>
        <w:tc>
          <w:tcPr>
            <w:tcW w:w="5000" w:type="pct"/>
            <w:tcBorders>
              <w:top w:val="nil"/>
              <w:left w:val="nil"/>
              <w:bottom w:val="nil"/>
              <w:right w:val="nil"/>
            </w:tcBorders>
            <w:shd w:val="clear" w:color="auto" w:fill="auto"/>
            <w:noWrap/>
            <w:vAlign w:val="bottom"/>
          </w:tcPr>
          <w:p w14:paraId="47630DD2" w14:textId="77777777" w:rsidR="00F52D63" w:rsidRPr="001263A8" w:rsidRDefault="00F52D63" w:rsidP="00F52D63">
            <w:pPr>
              <w:rPr>
                <w:bCs/>
                <w:iCs/>
                <w:u w:val="single"/>
                <w:lang w:val="sr-Cyrl-RS"/>
              </w:rPr>
            </w:pPr>
            <w:r w:rsidRPr="001263A8">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426"/>
              <w:gridCol w:w="3197"/>
              <w:gridCol w:w="1315"/>
            </w:tblGrid>
            <w:tr w:rsidR="00F52D63" w:rsidRPr="001263A8" w14:paraId="0876F4AE" w14:textId="77777777" w:rsidTr="00F52D63">
              <w:trPr>
                <w:trHeight w:val="288"/>
                <w:jc w:val="center"/>
              </w:trPr>
              <w:tc>
                <w:tcPr>
                  <w:tcW w:w="646" w:type="pct"/>
                  <w:shd w:val="clear" w:color="000000" w:fill="DA9694"/>
                  <w:noWrap/>
                  <w:vAlign w:val="bottom"/>
                  <w:hideMark/>
                </w:tcPr>
                <w:p w14:paraId="3E16091B" w14:textId="77777777" w:rsidR="00F52D63" w:rsidRPr="001263A8" w:rsidRDefault="00F52D63" w:rsidP="00F52D63">
                  <w:pPr>
                    <w:jc w:val="center"/>
                    <w:rPr>
                      <w:b/>
                      <w:bCs/>
                      <w:color w:val="000000"/>
                      <w:lang w:val="sr-Cyrl-RS"/>
                    </w:rPr>
                  </w:pPr>
                  <w:r w:rsidRPr="001263A8">
                    <w:rPr>
                      <w:b/>
                      <w:bCs/>
                      <w:color w:val="000000"/>
                      <w:lang w:val="sr-Cyrl-RS"/>
                    </w:rPr>
                    <w:t>РБ</w:t>
                  </w:r>
                </w:p>
              </w:tc>
              <w:tc>
                <w:tcPr>
                  <w:tcW w:w="1918" w:type="pct"/>
                  <w:shd w:val="clear" w:color="000000" w:fill="DA9694"/>
                  <w:noWrap/>
                  <w:vAlign w:val="bottom"/>
                  <w:hideMark/>
                </w:tcPr>
                <w:p w14:paraId="6E682626" w14:textId="77777777" w:rsidR="00F52D63" w:rsidRPr="001263A8" w:rsidRDefault="00F52D63" w:rsidP="00F52D63">
                  <w:pPr>
                    <w:jc w:val="center"/>
                    <w:rPr>
                      <w:b/>
                      <w:bCs/>
                      <w:color w:val="000000"/>
                    </w:rPr>
                  </w:pPr>
                  <w:r w:rsidRPr="001263A8">
                    <w:rPr>
                      <w:b/>
                      <w:bCs/>
                      <w:color w:val="000000"/>
                    </w:rPr>
                    <w:t>Назив апарата</w:t>
                  </w:r>
                </w:p>
              </w:tc>
              <w:tc>
                <w:tcPr>
                  <w:tcW w:w="1791" w:type="pct"/>
                  <w:shd w:val="clear" w:color="000000" w:fill="DA9694"/>
                  <w:noWrap/>
                  <w:vAlign w:val="bottom"/>
                  <w:hideMark/>
                </w:tcPr>
                <w:p w14:paraId="2C8C7BBD" w14:textId="77777777" w:rsidR="00F52D63" w:rsidRPr="001263A8" w:rsidRDefault="00F52D63" w:rsidP="00F52D63">
                  <w:pPr>
                    <w:jc w:val="center"/>
                    <w:rPr>
                      <w:b/>
                      <w:bCs/>
                      <w:color w:val="000000"/>
                    </w:rPr>
                  </w:pPr>
                  <w:r w:rsidRPr="001263A8">
                    <w:rPr>
                      <w:b/>
                      <w:bCs/>
                      <w:color w:val="000000"/>
                    </w:rPr>
                    <w:t>Модел</w:t>
                  </w:r>
                </w:p>
              </w:tc>
              <w:tc>
                <w:tcPr>
                  <w:tcW w:w="645" w:type="pct"/>
                  <w:shd w:val="clear" w:color="000000" w:fill="DA9694"/>
                  <w:noWrap/>
                  <w:vAlign w:val="bottom"/>
                  <w:hideMark/>
                </w:tcPr>
                <w:p w14:paraId="2473C5C6" w14:textId="77777777" w:rsidR="00F52D63" w:rsidRPr="001263A8" w:rsidRDefault="00F52D63" w:rsidP="00F52D63">
                  <w:pPr>
                    <w:jc w:val="center"/>
                    <w:rPr>
                      <w:b/>
                      <w:bCs/>
                      <w:color w:val="000000"/>
                    </w:rPr>
                  </w:pPr>
                  <w:r w:rsidRPr="001263A8">
                    <w:rPr>
                      <w:b/>
                      <w:bCs/>
                      <w:color w:val="000000"/>
                    </w:rPr>
                    <w:t>Количина</w:t>
                  </w:r>
                </w:p>
              </w:tc>
            </w:tr>
            <w:tr w:rsidR="00F52D63" w:rsidRPr="001263A8" w14:paraId="7979CAF3" w14:textId="77777777" w:rsidTr="00F52D63">
              <w:trPr>
                <w:trHeight w:val="288"/>
                <w:jc w:val="center"/>
              </w:trPr>
              <w:tc>
                <w:tcPr>
                  <w:tcW w:w="646" w:type="pct"/>
                  <w:shd w:val="clear" w:color="auto" w:fill="auto"/>
                  <w:noWrap/>
                  <w:vAlign w:val="center"/>
                </w:tcPr>
                <w:p w14:paraId="56957015" w14:textId="77777777" w:rsidR="00F52D63" w:rsidRPr="001263A8" w:rsidRDefault="00F52D63" w:rsidP="00F52D63">
                  <w:pPr>
                    <w:jc w:val="center"/>
                    <w:rPr>
                      <w:color w:val="000000"/>
                      <w:lang w:val="sr-Cyrl-RS"/>
                    </w:rPr>
                  </w:pPr>
                  <w:r w:rsidRPr="001263A8">
                    <w:rPr>
                      <w:color w:val="000000"/>
                      <w:lang w:val="sr-Cyrl-RS"/>
                    </w:rPr>
                    <w:t>1</w:t>
                  </w:r>
                </w:p>
              </w:tc>
              <w:tc>
                <w:tcPr>
                  <w:tcW w:w="1918" w:type="pct"/>
                  <w:shd w:val="clear" w:color="auto" w:fill="auto"/>
                  <w:noWrap/>
                  <w:vAlign w:val="center"/>
                </w:tcPr>
                <w:p w14:paraId="3DF9AA4C" w14:textId="77777777" w:rsidR="00F52D63" w:rsidRPr="001263A8" w:rsidRDefault="00F52D63" w:rsidP="00F52D63">
                  <w:pPr>
                    <w:rPr>
                      <w:color w:val="000000"/>
                      <w:lang w:val="sr-Latn-RS"/>
                    </w:rPr>
                  </w:pPr>
                  <w:r w:rsidRPr="001263A8">
                    <w:rPr>
                      <w:color w:val="000000"/>
                    </w:rPr>
                    <w:t>Пла</w:t>
                  </w:r>
                  <w:r w:rsidRPr="001263A8">
                    <w:rPr>
                      <w:color w:val="000000"/>
                      <w:lang w:val="sr-Latn-RS"/>
                    </w:rPr>
                    <w:t xml:space="preserve">зма стерилизатор </w:t>
                  </w:r>
                </w:p>
              </w:tc>
              <w:tc>
                <w:tcPr>
                  <w:tcW w:w="1791" w:type="pct"/>
                  <w:shd w:val="clear" w:color="auto" w:fill="auto"/>
                  <w:noWrap/>
                  <w:vAlign w:val="center"/>
                </w:tcPr>
                <w:p w14:paraId="2E070931" w14:textId="77777777" w:rsidR="00F52D63" w:rsidRPr="001263A8" w:rsidRDefault="00F52D63" w:rsidP="00F52D63">
                  <w:pPr>
                    <w:rPr>
                      <w:color w:val="000000"/>
                      <w:lang w:val="sr-Latn-RS"/>
                    </w:rPr>
                  </w:pPr>
                  <w:r w:rsidRPr="001263A8">
                    <w:rPr>
                      <w:color w:val="000000"/>
                      <w:lang w:val="sr-Cyrl-RS"/>
                    </w:rPr>
                    <w:t xml:space="preserve">Sterrad 100NX </w:t>
                  </w:r>
                </w:p>
              </w:tc>
              <w:tc>
                <w:tcPr>
                  <w:tcW w:w="645" w:type="pct"/>
                  <w:shd w:val="clear" w:color="auto" w:fill="auto"/>
                  <w:noWrap/>
                  <w:vAlign w:val="center"/>
                </w:tcPr>
                <w:p w14:paraId="5EF85FA3" w14:textId="77777777" w:rsidR="00F52D63" w:rsidRPr="001263A8" w:rsidRDefault="00F52D63" w:rsidP="00F52D63">
                  <w:pPr>
                    <w:jc w:val="center"/>
                    <w:rPr>
                      <w:color w:val="000000"/>
                    </w:rPr>
                  </w:pPr>
                  <w:r w:rsidRPr="001263A8">
                    <w:rPr>
                      <w:color w:val="000000"/>
                    </w:rPr>
                    <w:t>2</w:t>
                  </w:r>
                </w:p>
              </w:tc>
            </w:tr>
            <w:tr w:rsidR="00F52D63" w:rsidRPr="001263A8" w14:paraId="0BCD6ED9" w14:textId="77777777" w:rsidTr="00F52D63">
              <w:trPr>
                <w:trHeight w:val="288"/>
                <w:jc w:val="center"/>
              </w:trPr>
              <w:tc>
                <w:tcPr>
                  <w:tcW w:w="646" w:type="pct"/>
                  <w:shd w:val="clear" w:color="auto" w:fill="auto"/>
                  <w:noWrap/>
                  <w:vAlign w:val="center"/>
                </w:tcPr>
                <w:p w14:paraId="506BCB35" w14:textId="77777777" w:rsidR="00F52D63" w:rsidRPr="001263A8" w:rsidRDefault="00F52D63" w:rsidP="00F52D63">
                  <w:pPr>
                    <w:jc w:val="center"/>
                    <w:rPr>
                      <w:color w:val="000000"/>
                      <w:lang w:val="sr-Cyrl-RS"/>
                    </w:rPr>
                  </w:pPr>
                  <w:r w:rsidRPr="001263A8">
                    <w:rPr>
                      <w:color w:val="000000"/>
                      <w:lang w:val="sr-Cyrl-RS"/>
                    </w:rPr>
                    <w:t>2</w:t>
                  </w:r>
                </w:p>
              </w:tc>
              <w:tc>
                <w:tcPr>
                  <w:tcW w:w="1918" w:type="pct"/>
                  <w:shd w:val="clear" w:color="auto" w:fill="auto"/>
                  <w:noWrap/>
                  <w:vAlign w:val="center"/>
                </w:tcPr>
                <w:p w14:paraId="525F7E8E" w14:textId="77777777" w:rsidR="00F52D63" w:rsidRPr="001263A8" w:rsidRDefault="00F52D63" w:rsidP="00F52D63">
                  <w:pPr>
                    <w:rPr>
                      <w:color w:val="000000"/>
                    </w:rPr>
                  </w:pPr>
                  <w:r w:rsidRPr="001263A8">
                    <w:rPr>
                      <w:color w:val="000000"/>
                    </w:rPr>
                    <w:t>Лепилица</w:t>
                  </w:r>
                </w:p>
              </w:tc>
              <w:tc>
                <w:tcPr>
                  <w:tcW w:w="1791" w:type="pct"/>
                  <w:shd w:val="clear" w:color="auto" w:fill="auto"/>
                  <w:noWrap/>
                  <w:vAlign w:val="center"/>
                </w:tcPr>
                <w:p w14:paraId="3486E04F" w14:textId="77777777" w:rsidR="00F52D63" w:rsidRPr="001263A8" w:rsidRDefault="00F52D63" w:rsidP="00F52D63">
                  <w:pPr>
                    <w:rPr>
                      <w:color w:val="000000"/>
                      <w:lang w:val="sr-Cyrl-RS"/>
                    </w:rPr>
                  </w:pPr>
                  <w:r w:rsidRPr="001263A8">
                    <w:t>R</w:t>
                  </w:r>
                  <w:r w:rsidRPr="001263A8">
                    <w:rPr>
                      <w:lang w:val="sr-Cyrl-RS"/>
                    </w:rPr>
                    <w:t xml:space="preserve">otary Band Sealer </w:t>
                  </w:r>
                  <w:r w:rsidRPr="001263A8">
                    <w:t>HS</w:t>
                  </w:r>
                  <w:r w:rsidRPr="001263A8">
                    <w:rPr>
                      <w:lang w:val="sr-Cyrl-RS"/>
                    </w:rPr>
                    <w:t xml:space="preserve"> 800</w:t>
                  </w:r>
                </w:p>
              </w:tc>
              <w:tc>
                <w:tcPr>
                  <w:tcW w:w="645" w:type="pct"/>
                  <w:shd w:val="clear" w:color="auto" w:fill="auto"/>
                  <w:noWrap/>
                  <w:vAlign w:val="center"/>
                </w:tcPr>
                <w:p w14:paraId="3557FE8E" w14:textId="77777777" w:rsidR="00F52D63" w:rsidRPr="001263A8" w:rsidRDefault="00F52D63" w:rsidP="00F52D63">
                  <w:pPr>
                    <w:jc w:val="center"/>
                    <w:rPr>
                      <w:color w:val="000000"/>
                    </w:rPr>
                  </w:pPr>
                  <w:r w:rsidRPr="001263A8">
                    <w:rPr>
                      <w:color w:val="000000"/>
                    </w:rPr>
                    <w:t>3</w:t>
                  </w:r>
                </w:p>
              </w:tc>
            </w:tr>
          </w:tbl>
          <w:p w14:paraId="63222577" w14:textId="77777777" w:rsidR="00F52D63" w:rsidRPr="001263A8" w:rsidRDefault="00F52D63" w:rsidP="00F52D63">
            <w:pPr>
              <w:outlineLvl w:val="0"/>
              <w:rPr>
                <w:lang w:val="sr-Cyrl-RS"/>
              </w:rPr>
            </w:pPr>
          </w:p>
          <w:p w14:paraId="30042DA2" w14:textId="77777777" w:rsidR="00F52D63" w:rsidRPr="001263A8" w:rsidRDefault="00F52D63" w:rsidP="00F52D63">
            <w:pPr>
              <w:jc w:val="both"/>
              <w:outlineLvl w:val="0"/>
              <w:rPr>
                <w:noProof/>
              </w:rPr>
            </w:pPr>
            <w:bookmarkStart w:id="28" w:name="_Toc485207448"/>
            <w:bookmarkStart w:id="29" w:name="_Toc531782102"/>
            <w:r w:rsidRPr="001263A8">
              <w:rPr>
                <w:u w:val="single"/>
                <w:lang w:val="sr-Cyrl-RS"/>
              </w:rPr>
              <w:t>Место извршења</w:t>
            </w:r>
            <w:r w:rsidRPr="001263A8">
              <w:rPr>
                <w:lang w:val="sr-Cyrl-RS"/>
              </w:rPr>
              <w:t xml:space="preserve"> је Ургентни центар и Клиника за гинекологију и акушерство</w:t>
            </w:r>
            <w:r w:rsidRPr="001263A8">
              <w:rPr>
                <w:lang w:val="sr-Latn-RS"/>
              </w:rPr>
              <w:t xml:space="preserve"> </w:t>
            </w:r>
            <w:r w:rsidRPr="001263A8">
              <w:rPr>
                <w:lang w:val="sr-Cyrl-RS"/>
              </w:rPr>
              <w:t xml:space="preserve">и Центар за радиологију, </w:t>
            </w:r>
            <w:r w:rsidRPr="001263A8">
              <w:rPr>
                <w:noProof/>
              </w:rPr>
              <w:t>Клинички центар Војводине, Хајдук Вељкова 1, Нови Сад.</w:t>
            </w:r>
            <w:bookmarkEnd w:id="28"/>
            <w:bookmarkEnd w:id="29"/>
          </w:p>
          <w:p w14:paraId="2B576CCE" w14:textId="77777777" w:rsidR="00F52D63" w:rsidRPr="001263A8" w:rsidRDefault="00F52D63" w:rsidP="00F52D63">
            <w:pPr>
              <w:jc w:val="both"/>
              <w:rPr>
                <w:noProof/>
              </w:rPr>
            </w:pPr>
          </w:p>
          <w:p w14:paraId="53F5E337" w14:textId="77777777" w:rsidR="00F52D63" w:rsidRPr="001263A8" w:rsidRDefault="00F52D63" w:rsidP="00F52D63">
            <w:pPr>
              <w:jc w:val="both"/>
              <w:rPr>
                <w:noProof/>
              </w:rPr>
            </w:pPr>
            <w:r w:rsidRPr="001263A8">
              <w:rPr>
                <w:noProof/>
              </w:rPr>
              <w:t>Наручи</w:t>
            </w:r>
            <w:r w:rsidRPr="001263A8">
              <w:rPr>
                <w:noProof/>
                <w:lang w:val="sr-Cyrl-RS"/>
              </w:rPr>
              <w:t>лац</w:t>
            </w:r>
            <w:r w:rsidRPr="001263A8">
              <w:rPr>
                <w:noProof/>
              </w:rPr>
              <w:t xml:space="preserve"> ће сукцесивно упућивати захтеве за извршењем.</w:t>
            </w:r>
          </w:p>
          <w:p w14:paraId="1B1AA0A8" w14:textId="77777777" w:rsidR="00F52D63" w:rsidRPr="001263A8" w:rsidRDefault="00F52D63" w:rsidP="00F52D63">
            <w:pPr>
              <w:jc w:val="both"/>
              <w:rPr>
                <w:noProof/>
              </w:rPr>
            </w:pPr>
          </w:p>
          <w:p w14:paraId="6792012E" w14:textId="77777777" w:rsidR="00F52D63" w:rsidRPr="001263A8" w:rsidRDefault="00F52D63" w:rsidP="00F52D63">
            <w:pPr>
              <w:jc w:val="both"/>
              <w:rPr>
                <w:b/>
                <w:noProof/>
                <w:lang w:val="sr-Cyrl-RS"/>
              </w:rPr>
            </w:pPr>
            <w:r w:rsidRPr="001263A8">
              <w:rPr>
                <w:b/>
                <w:noProof/>
                <w:lang w:val="sr-Cyrl-RS"/>
              </w:rPr>
              <w:lastRenderedPageBreak/>
              <w:t>РЕДОВАН СЕРВИС</w:t>
            </w:r>
          </w:p>
          <w:p w14:paraId="67442BBB" w14:textId="77777777" w:rsidR="00F52D63" w:rsidRPr="001263A8" w:rsidRDefault="00F52D63" w:rsidP="00F52D63">
            <w:pPr>
              <w:jc w:val="both"/>
              <w:rPr>
                <w:b/>
                <w:noProof/>
                <w:lang w:val="sr-Cyrl-RS"/>
              </w:rPr>
            </w:pPr>
          </w:p>
          <w:p w14:paraId="3D4EA5F6" w14:textId="77777777" w:rsidR="00F52D63" w:rsidRPr="001263A8" w:rsidRDefault="00F52D63" w:rsidP="00F52D63">
            <w:pPr>
              <w:jc w:val="both"/>
              <w:rPr>
                <w:b/>
                <w:noProof/>
                <w:lang w:val="sr-Cyrl-RS"/>
              </w:rPr>
            </w:pPr>
          </w:p>
          <w:p w14:paraId="0D419FF8" w14:textId="77777777" w:rsidR="00F52D63" w:rsidRPr="001263A8" w:rsidRDefault="00F52D63" w:rsidP="00F52D63">
            <w:pPr>
              <w:pStyle w:val="ListParagraph"/>
              <w:numPr>
                <w:ilvl w:val="0"/>
                <w:numId w:val="22"/>
              </w:numPr>
              <w:jc w:val="both"/>
              <w:rPr>
                <w:b/>
                <w:noProof/>
                <w:u w:val="single"/>
              </w:rPr>
            </w:pPr>
            <w:r w:rsidRPr="001263A8">
              <w:rPr>
                <w:b/>
                <w:noProof/>
                <w:u w:val="single"/>
                <w:lang w:val="sr-Cyrl-RS"/>
              </w:rPr>
              <w:t>Редован сервис плазма стерилизатора</w:t>
            </w:r>
            <w:r w:rsidRPr="001263A8">
              <w:rPr>
                <w:b/>
                <w:noProof/>
                <w:u w:val="single"/>
              </w:rPr>
              <w:t xml:space="preserve"> – STERRAD 100 NX  </w:t>
            </w:r>
            <w:r w:rsidRPr="001263A8">
              <w:rPr>
                <w:b/>
                <w:noProof/>
                <w:u w:val="single"/>
                <w:lang w:val="sr-Cyrl-RS"/>
              </w:rPr>
              <w:t>обухвата</w:t>
            </w:r>
            <w:r w:rsidRPr="001263A8">
              <w:rPr>
                <w:b/>
                <w:noProof/>
                <w:u w:val="single"/>
              </w:rPr>
              <w:t>:</w:t>
            </w:r>
          </w:p>
          <w:p w14:paraId="29A29927" w14:textId="77777777" w:rsidR="00F52D63" w:rsidRPr="001263A8" w:rsidRDefault="00F52D63" w:rsidP="00F52D63">
            <w:pPr>
              <w:pStyle w:val="ListParagraph"/>
              <w:jc w:val="both"/>
              <w:rPr>
                <w:b/>
                <w:noProof/>
                <w:u w:val="single"/>
                <w:lang w:val="sr-Cyrl-RS"/>
              </w:rPr>
            </w:pPr>
          </w:p>
          <w:p w14:paraId="5DDA3F83" w14:textId="77777777" w:rsidR="00F52D63" w:rsidRPr="001263A8" w:rsidRDefault="00F52D63" w:rsidP="00F52D63">
            <w:pPr>
              <w:jc w:val="both"/>
              <w:rPr>
                <w:noProof/>
              </w:rPr>
            </w:pPr>
            <w:r w:rsidRPr="001263A8">
              <w:rPr>
                <w:b/>
                <w:noProof/>
                <w:lang w:val="sr-Cyrl-RS"/>
              </w:rPr>
              <w:tab/>
              <w:t>Редован полугодишњи сервис (ПМ1) обухвата</w:t>
            </w:r>
            <w:r w:rsidRPr="001263A8">
              <w:rPr>
                <w:b/>
                <w:noProof/>
              </w:rPr>
              <w:t>:</w:t>
            </w:r>
            <w:r w:rsidRPr="001263A8">
              <w:rPr>
                <w:noProof/>
                <w:lang w:val="sr-Cyrl-RS"/>
              </w:rPr>
              <w:t xml:space="preserve"> </w:t>
            </w:r>
            <w:r w:rsidRPr="001263A8">
              <w:rPr>
                <w:noProof/>
              </w:rPr>
              <w:t>Замен</w:t>
            </w:r>
            <w:r w:rsidRPr="001263A8">
              <w:rPr>
                <w:noProof/>
                <w:lang w:val="sr-Cyrl-RS"/>
              </w:rPr>
              <w:t>у</w:t>
            </w:r>
            <w:r w:rsidRPr="001263A8">
              <w:rPr>
                <w:noProof/>
              </w:rPr>
              <w:t xml:space="preserve"> уља у вакумској пумпи </w:t>
            </w:r>
            <w:r w:rsidRPr="001263A8">
              <w:rPr>
                <w:noProof/>
              </w:rPr>
              <w:tab/>
              <w:t xml:space="preserve">и филтера за уље, ваздушног филтера, пластичних делова у комори и вентила за </w:t>
            </w:r>
            <w:r w:rsidRPr="001263A8">
              <w:rPr>
                <w:noProof/>
              </w:rPr>
              <w:tab/>
              <w:t xml:space="preserve">трансфер и проток H2O2. Чишћење коморе, и повратног уљног вентила. Провера </w:t>
            </w:r>
            <w:r w:rsidRPr="001263A8">
              <w:rPr>
                <w:noProof/>
              </w:rPr>
              <w:tab/>
              <w:t xml:space="preserve">и штеловање сензора за висок и низак притисак. Провера свих радних </w:t>
            </w:r>
            <w:r w:rsidRPr="001263A8">
              <w:rPr>
                <w:noProof/>
              </w:rPr>
              <w:tab/>
              <w:t>напона. Тест дихтовања коморе и цурења у систему.</w:t>
            </w:r>
          </w:p>
          <w:p w14:paraId="18C37655" w14:textId="77777777" w:rsidR="00F52D63" w:rsidRPr="001263A8" w:rsidRDefault="00F52D63" w:rsidP="00F52D63">
            <w:pPr>
              <w:jc w:val="both"/>
              <w:rPr>
                <w:noProof/>
              </w:rPr>
            </w:pPr>
            <w:r w:rsidRPr="001263A8">
              <w:rPr>
                <w:noProof/>
              </w:rPr>
              <w:tab/>
              <w:t>Делови за ПМ1:</w:t>
            </w:r>
            <w:r w:rsidRPr="001263A8">
              <w:rPr>
                <w:noProof/>
                <w:lang w:val="sr-Cyrl-RS"/>
              </w:rPr>
              <w:t xml:space="preserve"> </w:t>
            </w:r>
            <w:r w:rsidRPr="001263A8">
              <w:rPr>
                <w:noProof/>
              </w:rPr>
              <w:t>ПМ1 КИТ, П/Н 05-53441-4-001</w:t>
            </w:r>
          </w:p>
          <w:p w14:paraId="1D9F6A61" w14:textId="77777777" w:rsidR="00F52D63" w:rsidRPr="001263A8" w:rsidRDefault="00F52D63" w:rsidP="00F52D63">
            <w:pPr>
              <w:jc w:val="both"/>
              <w:rPr>
                <w:noProof/>
              </w:rPr>
            </w:pPr>
          </w:p>
          <w:p w14:paraId="07C0DA5E" w14:textId="77777777" w:rsidR="00F52D63" w:rsidRPr="001263A8" w:rsidRDefault="00F52D63" w:rsidP="00F52D63">
            <w:pPr>
              <w:jc w:val="both"/>
              <w:rPr>
                <w:noProof/>
              </w:rPr>
            </w:pPr>
            <w:r w:rsidRPr="001263A8">
              <w:rPr>
                <w:noProof/>
              </w:rPr>
              <w:tab/>
            </w:r>
            <w:r w:rsidRPr="001263A8">
              <w:rPr>
                <w:b/>
                <w:noProof/>
                <w:lang w:val="sr-Cyrl-RS"/>
              </w:rPr>
              <w:t>Редован годишњи сервис (ПМ2) обухвата</w:t>
            </w:r>
            <w:r w:rsidRPr="001263A8">
              <w:rPr>
                <w:b/>
                <w:noProof/>
              </w:rPr>
              <w:t>:</w:t>
            </w:r>
            <w:r w:rsidRPr="001263A8">
              <w:rPr>
                <w:noProof/>
                <w:lang w:val="sr-Cyrl-RS"/>
              </w:rPr>
              <w:t xml:space="preserve"> </w:t>
            </w:r>
            <w:r w:rsidRPr="001263A8">
              <w:rPr>
                <w:noProof/>
              </w:rPr>
              <w:t>Замен</w:t>
            </w:r>
            <w:r w:rsidRPr="001263A8">
              <w:rPr>
                <w:noProof/>
                <w:lang w:val="sr-Cyrl-RS"/>
              </w:rPr>
              <w:t>у</w:t>
            </w:r>
            <w:r w:rsidRPr="001263A8">
              <w:rPr>
                <w:noProof/>
              </w:rPr>
              <w:t xml:space="preserve"> уља у вакумској пумпи и </w:t>
            </w:r>
            <w:r w:rsidRPr="001263A8">
              <w:rPr>
                <w:noProof/>
              </w:rPr>
              <w:tab/>
              <w:t xml:space="preserve">филтера за уље, ваздушног филтера, пластичних делова у кoмори и вентила за </w:t>
            </w:r>
            <w:r w:rsidRPr="001263A8">
              <w:rPr>
                <w:noProof/>
              </w:rPr>
              <w:tab/>
              <w:t xml:space="preserve">тренсфер и проток H2O2. Чишћење коморе и повратног уљног вентила. Провера </w:t>
            </w:r>
            <w:r w:rsidRPr="001263A8">
              <w:rPr>
                <w:noProof/>
              </w:rPr>
              <w:tab/>
              <w:t xml:space="preserve">и штеловање </w:t>
            </w:r>
            <w:r w:rsidRPr="001263A8">
              <w:rPr>
                <w:noProof/>
              </w:rPr>
              <w:tab/>
              <w:t xml:space="preserve">сензора за висок и низак притисак. Провера свих радних напона. </w:t>
            </w:r>
            <w:r w:rsidRPr="001263A8">
              <w:rPr>
                <w:noProof/>
              </w:rPr>
              <w:tab/>
              <w:t>Тест дихтовања коморе и цурења у систему.</w:t>
            </w:r>
            <w:r w:rsidRPr="001263A8">
              <w:rPr>
                <w:noProof/>
                <w:lang w:val="sr-Cyrl-RS"/>
              </w:rPr>
              <w:t xml:space="preserve"> </w:t>
            </w:r>
            <w:r w:rsidRPr="001263A8">
              <w:rPr>
                <w:noProof/>
              </w:rPr>
              <w:t xml:space="preserve">Замена о-ринг гуме на комори, </w:t>
            </w:r>
            <w:r w:rsidRPr="001263A8">
              <w:rPr>
                <w:noProof/>
              </w:rPr>
              <w:tab/>
              <w:t xml:space="preserve">каталитичког филтера, хепа филтера, убризгног вентила за H2O2, црева за </w:t>
            </w:r>
            <w:r w:rsidRPr="001263A8">
              <w:rPr>
                <w:noProof/>
              </w:rPr>
              <w:tab/>
              <w:t xml:space="preserve">испоруку H2O2, термоелемената, сочива на сензору за детекцију H2O2, УВ </w:t>
            </w:r>
            <w:r w:rsidRPr="001263A8">
              <w:rPr>
                <w:noProof/>
              </w:rPr>
              <w:tab/>
              <w:t xml:space="preserve">лампе. Калибрација термистора, калибрација оптике за детекцију H2O2, провера </w:t>
            </w:r>
            <w:r w:rsidRPr="001263A8">
              <w:rPr>
                <w:noProof/>
              </w:rPr>
              <w:tab/>
              <w:t xml:space="preserve">температуре мерењем у предњем и задњем делу коморе, вратима, кондензеру за </w:t>
            </w:r>
            <w:r w:rsidRPr="001263A8">
              <w:rPr>
                <w:noProof/>
              </w:rPr>
              <w:tab/>
              <w:t xml:space="preserve">H2O2. Провера снаге LFPS генератора за плазму. Провера и штеловање каишева </w:t>
            </w:r>
            <w:r w:rsidRPr="001263A8">
              <w:rPr>
                <w:noProof/>
              </w:rPr>
              <w:tab/>
              <w:t>за отварање и затварање врата.</w:t>
            </w:r>
          </w:p>
          <w:p w14:paraId="0C85F46F" w14:textId="77777777" w:rsidR="00F52D63" w:rsidRPr="001263A8" w:rsidRDefault="00F52D63" w:rsidP="00F5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1263A8">
              <w:rPr>
                <w:noProof/>
              </w:rPr>
              <w:tab/>
              <w:t>Делови за ПМ2:</w:t>
            </w:r>
            <w:r w:rsidRPr="001263A8">
              <w:rPr>
                <w:noProof/>
                <w:lang w:val="sr-Cyrl-RS"/>
              </w:rPr>
              <w:t xml:space="preserve"> </w:t>
            </w:r>
            <w:r w:rsidRPr="001263A8">
              <w:rPr>
                <w:noProof/>
              </w:rPr>
              <w:t>ПМ2 КИТ, П/Н 05-53441-5-002</w:t>
            </w:r>
          </w:p>
          <w:p w14:paraId="69A21242" w14:textId="77777777" w:rsidR="00F52D63" w:rsidRPr="001263A8" w:rsidRDefault="00F52D63" w:rsidP="00F52D63">
            <w:pPr>
              <w:outlineLvl w:val="0"/>
              <w:rPr>
                <w:noProof/>
                <w:u w:val="single"/>
                <w:lang w:val="sr-Latn-RS"/>
              </w:rPr>
            </w:pPr>
          </w:p>
          <w:p w14:paraId="7951D151" w14:textId="77777777" w:rsidR="001263A8" w:rsidRPr="001263A8" w:rsidRDefault="001263A8" w:rsidP="001263A8">
            <w:pPr>
              <w:jc w:val="both"/>
              <w:rPr>
                <w:bCs/>
                <w:iCs/>
              </w:rPr>
            </w:pPr>
            <w:r w:rsidRPr="001263A8">
              <w:rPr>
                <w:bCs/>
                <w:iCs/>
                <w:u w:val="single"/>
                <w:lang w:val="sr-Cyrl-RS"/>
              </w:rPr>
              <w:t>Ванредни сервис</w:t>
            </w:r>
            <w:r w:rsidRPr="001263A8">
              <w:rPr>
                <w:bCs/>
                <w:iCs/>
                <w:lang w:val="sr-Cyrl-RS"/>
              </w:rPr>
              <w:t xml:space="preserve"> подразумева сервис по указаној потреби наручиоца (укључујући викенде и празнике), који обухвата</w:t>
            </w:r>
            <w:r w:rsidRPr="001263A8">
              <w:rPr>
                <w:bCs/>
                <w:iCs/>
              </w:rPr>
              <w:t xml:space="preserve"> дијагнозу квара</w:t>
            </w:r>
            <w:r w:rsidRPr="001263A8">
              <w:rPr>
                <w:bCs/>
                <w:iCs/>
                <w:lang w:val="sr-Cyrl-RS"/>
              </w:rPr>
              <w:t>, отклањање квара, замену резервних делова по потреби</w:t>
            </w:r>
            <w:r w:rsidRPr="001263A8">
              <w:rPr>
                <w:bCs/>
                <w:iCs/>
              </w:rPr>
              <w:t xml:space="preserve"> и контр</w:t>
            </w:r>
            <w:r w:rsidRPr="001263A8">
              <w:rPr>
                <w:bCs/>
                <w:iCs/>
                <w:lang w:val="sr-Cyrl-RS"/>
              </w:rPr>
              <w:t>о</w:t>
            </w:r>
            <w:r w:rsidRPr="001263A8">
              <w:rPr>
                <w:bCs/>
                <w:iCs/>
              </w:rPr>
              <w:t xml:space="preserve">лу функције целоукупне опреме </w:t>
            </w:r>
            <w:r w:rsidRPr="001263A8">
              <w:rPr>
                <w:lang w:val="sr-Cyrl-RS"/>
              </w:rPr>
              <w:t>и подешавање према фабричким прописима и спецификацијама,</w:t>
            </w:r>
            <w:r w:rsidRPr="001263A8">
              <w:rPr>
                <w:bCs/>
                <w:iCs/>
                <w:lang w:val="sr-Cyrl-RS"/>
              </w:rPr>
              <w:t xml:space="preserve"> по ценама оригиналних резервних делова и радног сата код </w:t>
            </w:r>
            <w:r w:rsidRPr="001263A8">
              <w:rPr>
                <w:bCs/>
                <w:iCs/>
              </w:rPr>
              <w:t>ванредног сервисирања</w:t>
            </w:r>
            <w:r w:rsidRPr="001263A8">
              <w:rPr>
                <w:bCs/>
                <w:iCs/>
                <w:lang w:val="sr-Cyrl-RS"/>
              </w:rPr>
              <w:t xml:space="preserve"> из Обрасца понуде</w:t>
            </w:r>
          </w:p>
          <w:p w14:paraId="52D7FB33" w14:textId="77777777" w:rsidR="001263A8" w:rsidRPr="001263A8" w:rsidRDefault="001263A8" w:rsidP="001263A8">
            <w:pPr>
              <w:jc w:val="both"/>
              <w:rPr>
                <w:bCs/>
                <w:iCs/>
              </w:rPr>
            </w:pPr>
          </w:p>
          <w:p w14:paraId="42CCA739" w14:textId="77777777" w:rsidR="001263A8" w:rsidRPr="001263A8" w:rsidRDefault="001263A8" w:rsidP="001263A8">
            <w:pPr>
              <w:jc w:val="both"/>
              <w:rPr>
                <w:bCs/>
                <w:iCs/>
              </w:rPr>
            </w:pPr>
            <w:r w:rsidRPr="001263A8">
              <w:rPr>
                <w:bCs/>
                <w:iCs/>
              </w:rPr>
              <w:t xml:space="preserve">Понуђач се обавезује да након сваке појединачно извршене </w:t>
            </w:r>
            <w:proofErr w:type="gramStart"/>
            <w:r w:rsidRPr="001263A8">
              <w:rPr>
                <w:bCs/>
                <w:iCs/>
              </w:rPr>
              <w:t>услуге  попуни</w:t>
            </w:r>
            <w:proofErr w:type="gramEnd"/>
            <w:r w:rsidRPr="001263A8">
              <w:rPr>
                <w:bCs/>
                <w:iCs/>
              </w:rPr>
              <w:t xml:space="preserve"> “СЕРВИСНУ КЊИЖИЦУ“ апарата.</w:t>
            </w:r>
          </w:p>
          <w:p w14:paraId="40380B6D" w14:textId="77777777" w:rsidR="001263A8" w:rsidRPr="001263A8" w:rsidRDefault="001263A8" w:rsidP="001263A8">
            <w:pPr>
              <w:jc w:val="both"/>
              <w:rPr>
                <w:bCs/>
                <w:iCs/>
              </w:rPr>
            </w:pPr>
          </w:p>
          <w:p w14:paraId="411B26A5" w14:textId="77777777" w:rsidR="001263A8" w:rsidRPr="001263A8" w:rsidRDefault="001263A8" w:rsidP="001263A8">
            <w:pPr>
              <w:jc w:val="both"/>
              <w:rPr>
                <w:bCs/>
                <w:noProof/>
                <w:lang w:val="sr-Latn-RS"/>
              </w:rPr>
            </w:pPr>
            <w:r w:rsidRPr="001263A8">
              <w:rPr>
                <w:noProof/>
              </w:rPr>
              <w:t>Ако у току реализације уговора настане потреба за заменом неког дел</w:t>
            </w:r>
            <w:r w:rsidRPr="001263A8">
              <w:rPr>
                <w:noProof/>
                <w:lang w:val="sr-Cyrl-CS"/>
              </w:rPr>
              <w:t xml:space="preserve">а </w:t>
            </w:r>
            <w:r w:rsidRPr="001263A8">
              <w:rPr>
                <w:noProof/>
              </w:rPr>
              <w:t xml:space="preserve">који се не налази у </w:t>
            </w:r>
            <w:r w:rsidRPr="001263A8">
              <w:rPr>
                <w:noProof/>
                <w:lang w:val="sr-Cyrl-RS"/>
              </w:rPr>
              <w:t>Обрасцу понуде</w:t>
            </w:r>
            <w:r w:rsidRPr="001263A8">
              <w:rPr>
                <w:noProof/>
              </w:rPr>
              <w:t xml:space="preserve">, </w:t>
            </w:r>
            <w:r w:rsidRPr="001263A8">
              <w:rPr>
                <w:noProof/>
                <w:lang w:val="sr-Cyrl-RS"/>
              </w:rPr>
              <w:t>а који је неопходан за извршење предмета јавне набавке (нпр. услед прилагођавања новинама на тржишту, под условом</w:t>
            </w:r>
            <w:r w:rsidRPr="001263A8">
              <w:t xml:space="preserve"> </w:t>
            </w:r>
            <w:r w:rsidRPr="001263A8">
              <w:rPr>
                <w:lang w:val="sr-Cyrl-RS"/>
              </w:rPr>
              <w:t xml:space="preserve">да су </w:t>
            </w:r>
            <w:r w:rsidRPr="001263A8">
              <w:rPr>
                <w:noProof/>
                <w:lang w:val="sr-Cyrl-RS"/>
              </w:rPr>
              <w:t>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1263A8">
              <w:rPr>
                <w:noProof/>
              </w:rPr>
              <w:t xml:space="preserve"> </w:t>
            </w:r>
            <w:r w:rsidRPr="001263A8">
              <w:rPr>
                <w:noProof/>
                <w:lang w:val="sr-Cyrl-RS"/>
              </w:rPr>
              <w:t xml:space="preserve">и др.) добављач </w:t>
            </w:r>
            <w:r w:rsidRPr="001263A8">
              <w:rPr>
                <w:lang w:val="sr-Latn-CS"/>
              </w:rPr>
              <w:t>је дужан да</w:t>
            </w:r>
            <w:r w:rsidRPr="001263A8">
              <w:rPr>
                <w:lang w:val="sr-Cyrl-RS"/>
              </w:rPr>
              <w:t xml:space="preserve"> лично или путем мејла </w:t>
            </w:r>
            <w:r w:rsidRPr="001263A8">
              <w:rPr>
                <w:bCs/>
                <w:noProof/>
                <w:lang w:val="sr-Cyrl-RS"/>
              </w:rPr>
              <w:t xml:space="preserve">овлашћеном </w:t>
            </w:r>
            <w:r w:rsidRPr="001263A8">
              <w:rPr>
                <w:bCs/>
                <w:noProof/>
              </w:rPr>
              <w:t xml:space="preserve">лицу </w:t>
            </w:r>
            <w:r w:rsidRPr="001263A8">
              <w:rPr>
                <w:bCs/>
                <w:noProof/>
                <w:lang w:val="sr-Cyrl-CS"/>
              </w:rPr>
              <w:t>код наручиоца</w:t>
            </w:r>
            <w:r w:rsidRPr="001263A8">
              <w:rPr>
                <w:lang w:val="sr-Cyrl-RS"/>
              </w:rPr>
              <w:t xml:space="preserve"> достави </w:t>
            </w:r>
            <w:r w:rsidRPr="001263A8">
              <w:rPr>
                <w:bCs/>
                <w:noProof/>
              </w:rPr>
              <w:t>извештај</w:t>
            </w:r>
            <w:r w:rsidRPr="001263A8">
              <w:rPr>
                <w:bCs/>
                <w:noProof/>
                <w:lang w:val="sr-Cyrl-RS"/>
              </w:rPr>
              <w:t xml:space="preserve"> и</w:t>
            </w:r>
            <w:r w:rsidRPr="001263A8">
              <w:rPr>
                <w:bCs/>
                <w:noProof/>
              </w:rPr>
              <w:t xml:space="preserve"> образложи неопходност замене баш тог дела у односу на оне делове кој</w:t>
            </w:r>
            <w:r w:rsidRPr="001263A8">
              <w:rPr>
                <w:bCs/>
                <w:noProof/>
                <w:lang w:val="sr-Cyrl-RS"/>
              </w:rPr>
              <w:t>и</w:t>
            </w:r>
            <w:r w:rsidRPr="001263A8">
              <w:rPr>
                <w:bCs/>
                <w:noProof/>
              </w:rPr>
              <w:t xml:space="preserve"> се налазе у</w:t>
            </w:r>
            <w:r w:rsidRPr="001263A8">
              <w:rPr>
                <w:bCs/>
                <w:noProof/>
                <w:lang w:val="sr-Cyrl-RS"/>
              </w:rPr>
              <w:t xml:space="preserve"> </w:t>
            </w:r>
            <w:r w:rsidRPr="001263A8">
              <w:rPr>
                <w:noProof/>
                <w:lang w:val="sr-Cyrl-RS"/>
              </w:rPr>
              <w:t>Обрасцу понуде.</w:t>
            </w:r>
          </w:p>
          <w:p w14:paraId="49A65DCF" w14:textId="77777777" w:rsidR="001263A8" w:rsidRPr="001263A8" w:rsidRDefault="001263A8" w:rsidP="001263A8">
            <w:pPr>
              <w:jc w:val="both"/>
              <w:rPr>
                <w:bCs/>
                <w:noProof/>
                <w:lang w:val="sr-Cyrl-RS"/>
              </w:rPr>
            </w:pPr>
            <w:r w:rsidRPr="001263A8">
              <w:rPr>
                <w:noProof/>
                <w:lang w:val="sr-Cyrl-RS"/>
              </w:rPr>
              <w:t xml:space="preserve">Добављач </w:t>
            </w:r>
            <w:r w:rsidRPr="001263A8">
              <w:rPr>
                <w:bCs/>
                <w:noProof/>
                <w:lang w:val="sr-Cyrl-RS"/>
              </w:rPr>
              <w:t xml:space="preserve">се обавезује да пре </w:t>
            </w:r>
            <w:r w:rsidRPr="001263A8">
              <w:rPr>
                <w:noProof/>
              </w:rPr>
              <w:t>замен</w:t>
            </w:r>
            <w:r w:rsidRPr="001263A8">
              <w:rPr>
                <w:noProof/>
                <w:lang w:val="sr-Cyrl-RS"/>
              </w:rPr>
              <w:t xml:space="preserve">е </w:t>
            </w:r>
            <w:r w:rsidRPr="001263A8">
              <w:rPr>
                <w:bCs/>
                <w:noProof/>
              </w:rPr>
              <w:t>резервног дела кој</w:t>
            </w:r>
            <w:r w:rsidRPr="001263A8">
              <w:rPr>
                <w:bCs/>
                <w:noProof/>
                <w:lang w:val="sr-Cyrl-RS"/>
              </w:rPr>
              <w:t>и</w:t>
            </w:r>
            <w:r w:rsidRPr="001263A8">
              <w:rPr>
                <w:bCs/>
                <w:noProof/>
              </w:rPr>
              <w:t xml:space="preserve"> се не налази у </w:t>
            </w:r>
            <w:r w:rsidRPr="001263A8">
              <w:rPr>
                <w:noProof/>
                <w:lang w:val="sr-Cyrl-RS"/>
              </w:rPr>
              <w:t>Обрасцу понуде</w:t>
            </w:r>
            <w:r w:rsidRPr="001263A8">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1263A8">
              <w:rPr>
                <w:noProof/>
                <w:lang w:val="sr-Cyrl-RS"/>
              </w:rPr>
              <w:t>Обрасцу понуде</w:t>
            </w:r>
            <w:r w:rsidRPr="001263A8">
              <w:rPr>
                <w:bCs/>
                <w:noProof/>
                <w:lang w:val="sr-Cyrl-RS"/>
              </w:rPr>
              <w:t>.</w:t>
            </w:r>
          </w:p>
          <w:p w14:paraId="0E69AE30" w14:textId="77777777" w:rsidR="001263A8" w:rsidRPr="001263A8" w:rsidRDefault="001263A8" w:rsidP="001263A8">
            <w:pPr>
              <w:jc w:val="both"/>
              <w:rPr>
                <w:bCs/>
                <w:noProof/>
                <w:lang w:val="sr-Cyrl-RS"/>
              </w:rPr>
            </w:pPr>
            <w:r w:rsidRPr="001263A8">
              <w:rPr>
                <w:noProof/>
                <w:lang w:val="sr-Cyrl-RS"/>
              </w:rPr>
              <w:t xml:space="preserve">Добављач </w:t>
            </w:r>
            <w:r w:rsidRPr="001263A8">
              <w:rPr>
                <w:noProof/>
              </w:rPr>
              <w:t xml:space="preserve">се обавезује да замену </w:t>
            </w:r>
            <w:r w:rsidRPr="001263A8">
              <w:rPr>
                <w:bCs/>
                <w:noProof/>
              </w:rPr>
              <w:t>резервног дела кој</w:t>
            </w:r>
            <w:r w:rsidRPr="001263A8">
              <w:rPr>
                <w:bCs/>
                <w:noProof/>
                <w:lang w:val="sr-Cyrl-RS"/>
              </w:rPr>
              <w:t>и</w:t>
            </w:r>
            <w:r w:rsidRPr="001263A8">
              <w:rPr>
                <w:bCs/>
                <w:noProof/>
              </w:rPr>
              <w:t xml:space="preserve"> се не налази у</w:t>
            </w:r>
            <w:r w:rsidRPr="001263A8">
              <w:rPr>
                <w:bCs/>
                <w:noProof/>
                <w:lang w:val="sr-Cyrl-RS"/>
              </w:rPr>
              <w:t xml:space="preserve"> </w:t>
            </w:r>
            <w:r w:rsidRPr="001263A8">
              <w:rPr>
                <w:noProof/>
                <w:lang w:val="sr-Cyrl-RS"/>
              </w:rPr>
              <w:t>Обрасцу понуде</w:t>
            </w:r>
            <w:r w:rsidRPr="001263A8">
              <w:rPr>
                <w:bCs/>
                <w:noProof/>
              </w:rPr>
              <w:t xml:space="preserve"> </w:t>
            </w:r>
            <w:r w:rsidRPr="001263A8">
              <w:rPr>
                <w:noProof/>
                <w:lang w:val="sr-Cyrl-RS"/>
              </w:rPr>
              <w:t xml:space="preserve">изврши </w:t>
            </w:r>
            <w:r w:rsidRPr="001263A8">
              <w:rPr>
                <w:bCs/>
                <w:noProof/>
              </w:rPr>
              <w:t xml:space="preserve">тек по добијању писаног налога и одобрења </w:t>
            </w:r>
            <w:r w:rsidRPr="001263A8">
              <w:rPr>
                <w:bCs/>
                <w:noProof/>
                <w:lang w:val="sr-Cyrl-RS"/>
              </w:rPr>
              <w:t xml:space="preserve"> од стране овлашћеног </w:t>
            </w:r>
            <w:r w:rsidRPr="001263A8">
              <w:rPr>
                <w:bCs/>
                <w:noProof/>
              </w:rPr>
              <w:t>лиц</w:t>
            </w:r>
            <w:r w:rsidRPr="001263A8">
              <w:rPr>
                <w:bCs/>
                <w:noProof/>
                <w:lang w:val="sr-Cyrl-RS"/>
              </w:rPr>
              <w:t>а</w:t>
            </w:r>
            <w:r w:rsidRPr="001263A8">
              <w:rPr>
                <w:bCs/>
                <w:noProof/>
                <w:lang w:val="sr-Latn-RS"/>
              </w:rPr>
              <w:t xml:space="preserve"> </w:t>
            </w:r>
            <w:r w:rsidRPr="001263A8">
              <w:rPr>
                <w:bCs/>
                <w:noProof/>
                <w:lang w:val="sr-Cyrl-RS"/>
              </w:rPr>
              <w:t>код наручиоца,</w:t>
            </w:r>
            <w:r w:rsidRPr="001263A8">
              <w:rPr>
                <w:bCs/>
                <w:noProof/>
                <w:lang w:val="sr-Cyrl-CS"/>
              </w:rPr>
              <w:t xml:space="preserve"> у супротном наручилац нема обавезу да </w:t>
            </w:r>
            <w:r w:rsidRPr="001263A8">
              <w:rPr>
                <w:noProof/>
                <w:lang w:val="sr-Cyrl-RS"/>
              </w:rPr>
              <w:t xml:space="preserve">добављачу </w:t>
            </w:r>
            <w:r w:rsidRPr="001263A8">
              <w:rPr>
                <w:bCs/>
                <w:noProof/>
                <w:lang w:val="sr-Cyrl-CS"/>
              </w:rPr>
              <w:t>плати замењен резервни део</w:t>
            </w:r>
            <w:r w:rsidRPr="001263A8">
              <w:rPr>
                <w:bCs/>
                <w:noProof/>
              </w:rPr>
              <w:t>.</w:t>
            </w:r>
          </w:p>
          <w:p w14:paraId="074C0EB4" w14:textId="77777777" w:rsidR="001263A8" w:rsidRPr="001263A8" w:rsidRDefault="001263A8" w:rsidP="001263A8"/>
          <w:p w14:paraId="0BDCC9C3" w14:textId="77777777" w:rsidR="001263A8" w:rsidRPr="001263A8" w:rsidRDefault="001263A8" w:rsidP="001263A8"/>
          <w:p w14:paraId="3035046C" w14:textId="77777777" w:rsidR="001263A8" w:rsidRDefault="001263A8" w:rsidP="001263A8">
            <w:pPr>
              <w:jc w:val="both"/>
              <w:rPr>
                <w:bCs/>
                <w:i/>
                <w:iCs/>
                <w:lang w:val="sr-Cyrl-RS"/>
              </w:rPr>
            </w:pPr>
            <w:r w:rsidRPr="001263A8">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1263A8">
              <w:rPr>
                <w:bCs/>
                <w:i/>
                <w:iCs/>
                <w:lang w:val="sr-Cyrl-RS"/>
              </w:rPr>
              <w:t>.</w:t>
            </w:r>
          </w:p>
          <w:p w14:paraId="7CF7811E" w14:textId="77777777" w:rsidR="001263A8" w:rsidRDefault="001263A8" w:rsidP="001263A8">
            <w:pPr>
              <w:jc w:val="both"/>
              <w:rPr>
                <w:bCs/>
                <w:i/>
                <w:iCs/>
                <w:lang w:val="sr-Cyrl-RS"/>
              </w:rPr>
            </w:pPr>
          </w:p>
          <w:p w14:paraId="299D885F" w14:textId="77777777" w:rsidR="00F52D63" w:rsidRPr="00F52D63" w:rsidRDefault="00F52D63" w:rsidP="00F52D63">
            <w:pPr>
              <w:outlineLvl w:val="0"/>
              <w:rPr>
                <w:noProof/>
                <w:u w:val="single"/>
                <w:lang w:val="sr-Latn-RS"/>
              </w:rPr>
            </w:pPr>
          </w:p>
          <w:p w14:paraId="498D8C72" w14:textId="77777777" w:rsidR="00F52D63" w:rsidRPr="00F52D63" w:rsidRDefault="00F52D63" w:rsidP="00F52D63">
            <w:pPr>
              <w:jc w:val="both"/>
              <w:rPr>
                <w:bCs/>
                <w:iCs/>
                <w:lang w:val="sr-Latn-RS"/>
              </w:rPr>
            </w:pPr>
          </w:p>
          <w:p w14:paraId="52D76D73" w14:textId="77777777" w:rsidR="00F52D63" w:rsidRDefault="00F52D63" w:rsidP="00F52D63">
            <w:pPr>
              <w:jc w:val="both"/>
              <w:rPr>
                <w:bCs/>
                <w:iCs/>
                <w:lang w:val="sr-Cyrl-RS"/>
              </w:rPr>
            </w:pPr>
          </w:p>
          <w:p w14:paraId="08E2F0F7" w14:textId="77777777" w:rsidR="00F52D63" w:rsidRDefault="00F52D63" w:rsidP="00F52D63"/>
          <w:p w14:paraId="0542F2E6" w14:textId="77777777" w:rsidR="00F52D63" w:rsidRDefault="00F52D63" w:rsidP="00F52D63"/>
          <w:p w14:paraId="339A825C" w14:textId="77777777" w:rsidR="00F52D63" w:rsidRPr="00B41A45" w:rsidRDefault="00F52D63" w:rsidP="00F52D63">
            <w:pPr>
              <w:rPr>
                <w:rFonts w:ascii="Calibri" w:hAnsi="Calibri" w:cs="Calibri"/>
                <w:color w:val="000000"/>
                <w:sz w:val="22"/>
                <w:szCs w:val="22"/>
                <w:lang w:val="sr-Cyrl-RS"/>
              </w:rPr>
            </w:pPr>
          </w:p>
        </w:tc>
      </w:tr>
    </w:tbl>
    <w:p w14:paraId="1D4633DC" w14:textId="77777777" w:rsidR="00E27C53" w:rsidRDefault="00E27C53" w:rsidP="00E27C53">
      <w:pPr>
        <w:ind w:firstLine="360"/>
        <w:rPr>
          <w:noProof/>
          <w:color w:val="FF0000"/>
        </w:rPr>
      </w:pPr>
    </w:p>
    <w:p w14:paraId="0CBE3C1D" w14:textId="77777777" w:rsidR="00E27C53" w:rsidRDefault="00E27C53" w:rsidP="00F52D63">
      <w:pPr>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0" w:name="_Toc389030813"/>
      <w:bookmarkStart w:id="31" w:name="_Toc448222237"/>
      <w:bookmarkStart w:id="32" w:name="_Toc375826006"/>
      <w:bookmarkStart w:id="33" w:name="_Toc477327709"/>
      <w:bookmarkStart w:id="34" w:name="_Toc477327992"/>
      <w:bookmarkStart w:id="35" w:name="_Toc477328721"/>
      <w:bookmarkStart w:id="36" w:name="_Toc477329192"/>
      <w:bookmarkStart w:id="37" w:name="_Toc531782105"/>
      <w:r w:rsidRPr="00CC366C">
        <w:lastRenderedPageBreak/>
        <w:t>УСЛОВИ ЗА УЧЕШЋЕ У ПОСТУПКУ ЈАВНЕ НАБАВКЕ</w:t>
      </w:r>
      <w:bookmarkEnd w:id="30"/>
      <w:bookmarkEnd w:id="31"/>
      <w:r w:rsidRPr="00CC366C">
        <w:t xml:space="preserve"> </w:t>
      </w:r>
      <w:r>
        <w:t xml:space="preserve">ИЗ ЧЛ. 75. И 76. ЗАКОНА И УПУТСТВО КАКО СЕ ДОКАЗУЈЕ </w:t>
      </w:r>
      <w:r w:rsidRPr="00CC366C">
        <w:t>ИСПУЊЕНОСТ ТИХ УСЛОВА</w:t>
      </w:r>
      <w:bookmarkEnd w:id="32"/>
      <w:bookmarkEnd w:id="33"/>
      <w:bookmarkEnd w:id="34"/>
      <w:bookmarkEnd w:id="35"/>
      <w:bookmarkEnd w:id="36"/>
      <w:bookmarkEnd w:id="37"/>
    </w:p>
    <w:p w14:paraId="7318C57B" w14:textId="43EC8E8B" w:rsidR="00E27C53" w:rsidRPr="003A4F07" w:rsidRDefault="00E27C53" w:rsidP="003A4F07">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426"/>
        <w:gridCol w:w="4961"/>
      </w:tblGrid>
      <w:tr w:rsidR="003A4F07" w:rsidRPr="00AE1407" w14:paraId="13EA95B3" w14:textId="77777777" w:rsidTr="003A4F07">
        <w:trPr>
          <w:trHeight w:val="972"/>
        </w:trPr>
        <w:tc>
          <w:tcPr>
            <w:tcW w:w="801" w:type="dxa"/>
            <w:vAlign w:val="center"/>
          </w:tcPr>
          <w:p w14:paraId="185CE42A" w14:textId="77777777" w:rsidR="003A4F07" w:rsidRPr="00AE1407" w:rsidRDefault="003A4F07" w:rsidP="0006615B">
            <w:pPr>
              <w:jc w:val="center"/>
              <w:rPr>
                <w:noProof/>
              </w:rPr>
            </w:pPr>
            <w:r w:rsidRPr="00AE1407">
              <w:rPr>
                <w:noProof/>
              </w:rPr>
              <w:t>Бр.</w:t>
            </w:r>
          </w:p>
        </w:tc>
        <w:tc>
          <w:tcPr>
            <w:tcW w:w="3467" w:type="dxa"/>
            <w:gridSpan w:val="2"/>
            <w:vAlign w:val="center"/>
          </w:tcPr>
          <w:p w14:paraId="3EA9E910" w14:textId="77777777" w:rsidR="003A4F07" w:rsidRPr="00AE1407" w:rsidRDefault="003A4F07" w:rsidP="0006615B">
            <w:pPr>
              <w:jc w:val="center"/>
              <w:rPr>
                <w:noProof/>
              </w:rPr>
            </w:pPr>
            <w:r w:rsidRPr="00AE1407">
              <w:rPr>
                <w:noProof/>
              </w:rPr>
              <w:t>УСЛОВИ</w:t>
            </w:r>
          </w:p>
        </w:tc>
        <w:tc>
          <w:tcPr>
            <w:tcW w:w="4961" w:type="dxa"/>
            <w:vAlign w:val="center"/>
          </w:tcPr>
          <w:p w14:paraId="175EE16F" w14:textId="77777777" w:rsidR="003A4F07" w:rsidRPr="00AE1407" w:rsidRDefault="003A4F07" w:rsidP="0006615B">
            <w:pPr>
              <w:jc w:val="center"/>
              <w:rPr>
                <w:noProof/>
              </w:rPr>
            </w:pPr>
            <w:r w:rsidRPr="00AE1407">
              <w:rPr>
                <w:noProof/>
              </w:rPr>
              <w:t>ДОКАЗИ</w:t>
            </w:r>
          </w:p>
        </w:tc>
      </w:tr>
      <w:tr w:rsidR="003A4F07" w:rsidRPr="00AE1407" w14:paraId="57750AA2" w14:textId="77777777" w:rsidTr="003A4F07">
        <w:trPr>
          <w:trHeight w:val="505"/>
        </w:trPr>
        <w:tc>
          <w:tcPr>
            <w:tcW w:w="9229" w:type="dxa"/>
            <w:gridSpan w:val="4"/>
          </w:tcPr>
          <w:p w14:paraId="297DB225" w14:textId="77777777" w:rsidR="003A4F07" w:rsidRPr="00AE1407" w:rsidRDefault="003A4F07" w:rsidP="0006615B">
            <w:pPr>
              <w:jc w:val="center"/>
              <w:rPr>
                <w:b/>
                <w:noProof/>
              </w:rPr>
            </w:pPr>
            <w:r w:rsidRPr="00AE1407">
              <w:rPr>
                <w:b/>
                <w:noProof/>
              </w:rPr>
              <w:t>ОБАВЕЗНИ УСЛОВИ ЗА УЧЕШЋЕ У ПОСТУПКУ ЈАВНЕ НАБАВКЕ ИЗ ЧЛАНА 75. ЗАКОНА</w:t>
            </w:r>
          </w:p>
        </w:tc>
      </w:tr>
      <w:tr w:rsidR="003A4F07" w:rsidRPr="00AE1407" w14:paraId="113FD09F" w14:textId="77777777" w:rsidTr="003A4F07">
        <w:trPr>
          <w:trHeight w:val="505"/>
        </w:trPr>
        <w:tc>
          <w:tcPr>
            <w:tcW w:w="801" w:type="dxa"/>
            <w:vAlign w:val="center"/>
          </w:tcPr>
          <w:p w14:paraId="4025C5EA" w14:textId="77777777" w:rsidR="003A4F07" w:rsidRPr="00AE1407" w:rsidRDefault="003A4F07" w:rsidP="002576AA">
            <w:pPr>
              <w:pStyle w:val="ListParagraph"/>
              <w:numPr>
                <w:ilvl w:val="0"/>
                <w:numId w:val="11"/>
              </w:numPr>
              <w:rPr>
                <w:noProof/>
              </w:rPr>
            </w:pPr>
          </w:p>
        </w:tc>
        <w:tc>
          <w:tcPr>
            <w:tcW w:w="3467" w:type="dxa"/>
            <w:gridSpan w:val="2"/>
          </w:tcPr>
          <w:p w14:paraId="04266C6A" w14:textId="77777777" w:rsidR="003A4F07" w:rsidRPr="00AE1407" w:rsidRDefault="003A4F07" w:rsidP="0006615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14:paraId="5119E025" w14:textId="77777777" w:rsidR="003A4F07" w:rsidRDefault="003A4F07" w:rsidP="0006615B">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3A4F07" w:rsidRPr="00B741B2" w:rsidRDefault="003A4F07" w:rsidP="0006615B">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3A4F07" w:rsidRPr="009937B8" w:rsidRDefault="003A4F07" w:rsidP="0006615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3A4F07" w:rsidRPr="00B741B2" w:rsidRDefault="003A4F07" w:rsidP="0006615B">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3A4F07" w:rsidRPr="00AE1407" w14:paraId="4FD9DAA7" w14:textId="77777777" w:rsidTr="003A4F07">
        <w:trPr>
          <w:trHeight w:val="458"/>
        </w:trPr>
        <w:tc>
          <w:tcPr>
            <w:tcW w:w="801" w:type="dxa"/>
            <w:vAlign w:val="center"/>
          </w:tcPr>
          <w:p w14:paraId="5833271F" w14:textId="77777777" w:rsidR="003A4F07" w:rsidRPr="00AE1407" w:rsidRDefault="003A4F07" w:rsidP="002576AA">
            <w:pPr>
              <w:pStyle w:val="ListParagraph"/>
              <w:numPr>
                <w:ilvl w:val="0"/>
                <w:numId w:val="11"/>
              </w:numPr>
              <w:rPr>
                <w:noProof/>
              </w:rPr>
            </w:pPr>
          </w:p>
        </w:tc>
        <w:tc>
          <w:tcPr>
            <w:tcW w:w="3467" w:type="dxa"/>
            <w:gridSpan w:val="2"/>
          </w:tcPr>
          <w:p w14:paraId="3D70B56A" w14:textId="77777777" w:rsidR="003A4F07" w:rsidRPr="00AE1407" w:rsidRDefault="003A4F07" w:rsidP="0006615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14:paraId="27EC8597" w14:textId="77777777" w:rsidR="003A4F07" w:rsidRPr="009937B8" w:rsidRDefault="003A4F07" w:rsidP="0006615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3A4F07" w:rsidRPr="000738FF" w:rsidRDefault="003A4F07" w:rsidP="0006615B">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3A4F07" w:rsidRPr="00AE1407" w:rsidRDefault="003A4F07" w:rsidP="0006615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3A4F07" w:rsidRPr="005B07C0" w:rsidRDefault="003A4F07" w:rsidP="0006615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w:t>
            </w:r>
            <w:r w:rsidRPr="00A95CE1">
              <w:rPr>
                <w:rFonts w:ascii="Times New Roman" w:hAnsi="Times New Roman" w:cs="Times New Roman"/>
                <w:color w:val="auto"/>
              </w:rPr>
              <w:lastRenderedPageBreak/>
              <w:t xml:space="preserve">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3A4F07" w:rsidRPr="009937B8" w:rsidRDefault="003A4F07" w:rsidP="0006615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3A4F07" w:rsidRPr="0028014B" w:rsidRDefault="003A4F07" w:rsidP="0006615B">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3A4F07" w:rsidRPr="00AE1407" w14:paraId="6CF4DF9E" w14:textId="77777777" w:rsidTr="003A4F07">
        <w:trPr>
          <w:trHeight w:val="789"/>
        </w:trPr>
        <w:tc>
          <w:tcPr>
            <w:tcW w:w="801" w:type="dxa"/>
            <w:vAlign w:val="center"/>
          </w:tcPr>
          <w:p w14:paraId="73A61DE5" w14:textId="77777777" w:rsidR="003A4F07" w:rsidRPr="00AE1407" w:rsidRDefault="003A4F07" w:rsidP="002576AA">
            <w:pPr>
              <w:pStyle w:val="ListParagraph"/>
              <w:numPr>
                <w:ilvl w:val="0"/>
                <w:numId w:val="11"/>
              </w:numPr>
              <w:rPr>
                <w:noProof/>
              </w:rPr>
            </w:pPr>
          </w:p>
        </w:tc>
        <w:tc>
          <w:tcPr>
            <w:tcW w:w="3467" w:type="dxa"/>
            <w:gridSpan w:val="2"/>
          </w:tcPr>
          <w:p w14:paraId="46D5DA3E" w14:textId="77777777" w:rsidR="003A4F07" w:rsidRPr="00AE1407" w:rsidRDefault="003A4F07" w:rsidP="0006615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14:paraId="152266B3" w14:textId="77777777" w:rsidR="003A4F07" w:rsidRPr="00AE1407" w:rsidRDefault="003A4F07" w:rsidP="0006615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3A4F07" w:rsidRPr="00753D5C" w:rsidRDefault="003A4F07" w:rsidP="0006615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3A4F07" w:rsidRPr="007D5BFD" w14:paraId="239070FE" w14:textId="77777777" w:rsidTr="003A4F07">
        <w:trPr>
          <w:trHeight w:val="848"/>
        </w:trPr>
        <w:tc>
          <w:tcPr>
            <w:tcW w:w="9229" w:type="dxa"/>
            <w:gridSpan w:val="4"/>
            <w:vAlign w:val="center"/>
          </w:tcPr>
          <w:p w14:paraId="65B46B97" w14:textId="77777777" w:rsidR="003A4F07" w:rsidRPr="007D5BFD" w:rsidRDefault="003A4F07" w:rsidP="0006615B">
            <w:pPr>
              <w:jc w:val="center"/>
              <w:rPr>
                <w:b/>
                <w:noProof/>
              </w:rPr>
            </w:pPr>
            <w:r w:rsidRPr="007D5BFD">
              <w:rPr>
                <w:b/>
                <w:noProof/>
              </w:rPr>
              <w:t>ДОДАТНИ УСЛОВИ ЗА УЧЕШЋЕ У ПОСТУПКУ ЈАВНЕ НАБАВКЕ ИЗ ЧЛАНА 76. ЗАКОНА</w:t>
            </w:r>
          </w:p>
        </w:tc>
      </w:tr>
      <w:tr w:rsidR="003A4F07" w:rsidRPr="00AE1407" w14:paraId="5FDE1F1D" w14:textId="77777777" w:rsidTr="003A4F07">
        <w:trPr>
          <w:trHeight w:val="132"/>
        </w:trPr>
        <w:tc>
          <w:tcPr>
            <w:tcW w:w="801" w:type="dxa"/>
            <w:shd w:val="clear" w:color="auto" w:fill="auto"/>
            <w:vAlign w:val="center"/>
          </w:tcPr>
          <w:p w14:paraId="27805DA8" w14:textId="77777777" w:rsidR="003A4F07" w:rsidRPr="007D5BFD" w:rsidRDefault="003A4F07" w:rsidP="002576AA">
            <w:pPr>
              <w:pStyle w:val="ListParagraph"/>
              <w:numPr>
                <w:ilvl w:val="0"/>
                <w:numId w:val="13"/>
              </w:numPr>
              <w:rPr>
                <w:noProof/>
              </w:rPr>
            </w:pPr>
          </w:p>
        </w:tc>
        <w:tc>
          <w:tcPr>
            <w:tcW w:w="3041" w:type="dxa"/>
            <w:shd w:val="clear" w:color="auto" w:fill="auto"/>
          </w:tcPr>
          <w:p w14:paraId="0295AE62" w14:textId="77777777" w:rsidR="003A4F07" w:rsidRPr="007D5BFD" w:rsidRDefault="003A4F07" w:rsidP="0006615B">
            <w:pPr>
              <w:jc w:val="both"/>
            </w:pPr>
            <w:r w:rsidRPr="007D5BFD">
              <w:rPr>
                <w:lang w:val="sr-Latn-CS"/>
              </w:rPr>
              <w:t xml:space="preserve">Понуђач има минимум </w:t>
            </w:r>
            <w:r w:rsidRPr="007D5BFD">
              <w:rPr>
                <w:lang w:val="sr-Cyrl-RS"/>
              </w:rPr>
              <w:t>два</w:t>
            </w:r>
            <w:r w:rsidRPr="007D5BFD">
              <w:t xml:space="preserve"> радно ангажована сервисера са важећим сертификатима произвођача </w:t>
            </w:r>
            <w:r w:rsidRPr="007D5BFD">
              <w:rPr>
                <w:lang w:val="sr-Cyrl-RS"/>
              </w:rPr>
              <w:t>опреме</w:t>
            </w:r>
            <w:r w:rsidRPr="007D5BFD">
              <w:t>.</w:t>
            </w:r>
          </w:p>
        </w:tc>
        <w:tc>
          <w:tcPr>
            <w:tcW w:w="5387" w:type="dxa"/>
            <w:gridSpan w:val="2"/>
            <w:shd w:val="clear" w:color="auto" w:fill="auto"/>
            <w:vAlign w:val="center"/>
          </w:tcPr>
          <w:p w14:paraId="434F897E" w14:textId="77777777" w:rsidR="003A4F07" w:rsidRPr="007D5BFD" w:rsidRDefault="003A4F07" w:rsidP="0006615B">
            <w:pPr>
              <w:pStyle w:val="Default"/>
              <w:jc w:val="both"/>
              <w:rPr>
                <w:rFonts w:ascii="Times New Roman" w:hAnsi="Times New Roman" w:cs="Times New Roman"/>
                <w:b/>
                <w:iCs/>
                <w:color w:val="auto"/>
              </w:rPr>
            </w:pPr>
            <w:r w:rsidRPr="007D5BFD">
              <w:rPr>
                <w:rFonts w:ascii="Times New Roman" w:hAnsi="Times New Roman" w:cs="Times New Roman"/>
                <w:iCs/>
                <w:color w:val="auto"/>
              </w:rPr>
              <w:t xml:space="preserve">Доказ за </w:t>
            </w:r>
            <w:r w:rsidRPr="007D5BFD">
              <w:rPr>
                <w:rFonts w:ascii="Times New Roman" w:hAnsi="Times New Roman" w:cs="Times New Roman"/>
                <w:b/>
                <w:iCs/>
                <w:color w:val="auto"/>
              </w:rPr>
              <w:t>правна лица / предузетнике / физичка лица:</w:t>
            </w:r>
          </w:p>
          <w:p w14:paraId="5D5A80D7" w14:textId="77777777" w:rsidR="003A4F07" w:rsidRPr="007D5BFD" w:rsidRDefault="003A4F07" w:rsidP="002576AA">
            <w:pPr>
              <w:pStyle w:val="ListParagraph"/>
              <w:numPr>
                <w:ilvl w:val="0"/>
                <w:numId w:val="16"/>
              </w:numPr>
              <w:jc w:val="both"/>
              <w:rPr>
                <w:lang w:val="sr-Latn-CS"/>
              </w:rPr>
            </w:pPr>
            <w:r w:rsidRPr="007D5BFD">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740D8F52" w14:textId="77777777" w:rsidR="003A4F07" w:rsidRPr="007D5BFD" w:rsidRDefault="003A4F07" w:rsidP="002576AA">
            <w:pPr>
              <w:pStyle w:val="ListParagraph"/>
              <w:numPr>
                <w:ilvl w:val="0"/>
                <w:numId w:val="16"/>
              </w:numPr>
              <w:jc w:val="both"/>
              <w:rPr>
                <w:lang w:val="sr-Latn-CS"/>
              </w:rPr>
            </w:pPr>
            <w:r w:rsidRPr="007D5BFD">
              <w:rPr>
                <w:lang w:val="sr-Cyrl-RS"/>
              </w:rPr>
              <w:t>Сертификат произвођача опреме за радно ангажована лица.</w:t>
            </w:r>
          </w:p>
          <w:p w14:paraId="4740271D" w14:textId="77777777" w:rsidR="003A4F07" w:rsidRPr="007D5BFD" w:rsidRDefault="003A4F07" w:rsidP="0006615B">
            <w:pPr>
              <w:jc w:val="both"/>
              <w:rPr>
                <w:lang w:val="sr-Latn-CS"/>
              </w:rPr>
            </w:pPr>
          </w:p>
          <w:p w14:paraId="032953CA" w14:textId="77777777" w:rsidR="003A4F07" w:rsidRPr="007D5BFD" w:rsidRDefault="003A4F07" w:rsidP="0006615B">
            <w:pPr>
              <w:pStyle w:val="Default"/>
              <w:jc w:val="both"/>
              <w:rPr>
                <w:rFonts w:ascii="Times New Roman" w:hAnsi="Times New Roman" w:cs="Times New Roman"/>
                <w:b/>
                <w:iCs/>
                <w:color w:val="auto"/>
                <w:lang w:val="sr-Cyrl-RS"/>
              </w:rPr>
            </w:pPr>
            <w:r w:rsidRPr="007D5BFD">
              <w:rPr>
                <w:rFonts w:ascii="Times New Roman" w:hAnsi="Times New Roman" w:cs="Times New Roman"/>
                <w:b/>
                <w:iCs/>
                <w:color w:val="auto"/>
                <w:lang w:val="sr-Cyrl-RS"/>
              </w:rPr>
              <w:t>ЗА РАДНО АНГАЖОВАЊЕ</w:t>
            </w:r>
          </w:p>
          <w:p w14:paraId="5B314667" w14:textId="40C16D05" w:rsidR="003A4F07" w:rsidRPr="007D5BFD" w:rsidRDefault="003A4F07" w:rsidP="004B2D87">
            <w:pPr>
              <w:pStyle w:val="ListParagraph"/>
              <w:numPr>
                <w:ilvl w:val="0"/>
                <w:numId w:val="20"/>
              </w:numPr>
              <w:jc w:val="both"/>
              <w:rPr>
                <w:lang w:val="sr-Cyrl-RS"/>
              </w:rPr>
            </w:pPr>
            <w:r w:rsidRPr="007D5BFD">
              <w:rPr>
                <w:lang w:val="sr-Latn-CS"/>
              </w:rPr>
              <w:t xml:space="preserve">М-А (стари М2) образац </w:t>
            </w:r>
            <w:r w:rsidRPr="007D5BFD">
              <w:rPr>
                <w:lang w:val="sr-Cyrl-RS"/>
              </w:rPr>
              <w:t>или У</w:t>
            </w:r>
            <w:r w:rsidRPr="007D5BFD">
              <w:rPr>
                <w:lang w:val="sr-Latn-CS"/>
              </w:rPr>
              <w:t xml:space="preserve">говор о привременим и повременим пословима или уговор о допунском раду, или други уговор о </w:t>
            </w:r>
            <w:r w:rsidRPr="007D5BFD">
              <w:rPr>
                <w:lang w:val="sr-Latn-CS"/>
              </w:rPr>
              <w:lastRenderedPageBreak/>
              <w:t>радном ангажовању у вези са захтевом предметне јавне.</w:t>
            </w:r>
          </w:p>
        </w:tc>
      </w:tr>
      <w:tr w:rsidR="003A4F07" w:rsidRPr="00AE1407" w14:paraId="25D97E68" w14:textId="77777777" w:rsidTr="003A4F07">
        <w:trPr>
          <w:trHeight w:val="132"/>
        </w:trPr>
        <w:tc>
          <w:tcPr>
            <w:tcW w:w="801" w:type="dxa"/>
            <w:shd w:val="clear" w:color="auto" w:fill="auto"/>
            <w:vAlign w:val="center"/>
          </w:tcPr>
          <w:p w14:paraId="675C95D1" w14:textId="77777777" w:rsidR="003A4F07" w:rsidRPr="00A32D6B" w:rsidRDefault="003A4F07" w:rsidP="002576AA">
            <w:pPr>
              <w:pStyle w:val="ListParagraph"/>
              <w:numPr>
                <w:ilvl w:val="0"/>
                <w:numId w:val="13"/>
              </w:numPr>
              <w:rPr>
                <w:noProof/>
              </w:rPr>
            </w:pPr>
          </w:p>
        </w:tc>
        <w:tc>
          <w:tcPr>
            <w:tcW w:w="3041" w:type="dxa"/>
            <w:shd w:val="clear" w:color="auto" w:fill="auto"/>
          </w:tcPr>
          <w:p w14:paraId="65EC5D8C" w14:textId="77777777" w:rsidR="003A4F07" w:rsidRPr="004B2D87" w:rsidRDefault="003A4F07" w:rsidP="0006615B">
            <w:pPr>
              <w:jc w:val="both"/>
              <w:rPr>
                <w:lang w:val="sr-Cyrl-RS"/>
              </w:rPr>
            </w:pPr>
            <w:r w:rsidRPr="004B2D87">
              <w:rPr>
                <w:lang w:val="sr-Latn-CS"/>
              </w:rPr>
              <w:t>Понуђач има</w:t>
            </w:r>
            <w:r w:rsidRPr="004B2D87">
              <w:rPr>
                <w:lang w:val="sr-Cyrl-RS"/>
              </w:rPr>
              <w:t>:</w:t>
            </w:r>
          </w:p>
          <w:p w14:paraId="37CDAFE8" w14:textId="77777777" w:rsidR="003A4F07" w:rsidRPr="004B2D87" w:rsidRDefault="003A4F07" w:rsidP="002576AA">
            <w:pPr>
              <w:pStyle w:val="ListParagraph"/>
              <w:numPr>
                <w:ilvl w:val="0"/>
                <w:numId w:val="19"/>
              </w:numPr>
              <w:jc w:val="both"/>
              <w:rPr>
                <w:lang w:val="sr-Cyrl-RS"/>
              </w:rPr>
            </w:pPr>
            <w:r w:rsidRPr="004B2D87">
              <w:rPr>
                <w:lang w:val="sr-Cyrl-RS"/>
              </w:rPr>
              <w:t>Тестер ел. безбедности</w:t>
            </w:r>
          </w:p>
          <w:p w14:paraId="68E22E45" w14:textId="66E32230" w:rsidR="003A4F07" w:rsidRPr="004B2D87" w:rsidRDefault="003A4F07" w:rsidP="004B2D87">
            <w:pPr>
              <w:jc w:val="both"/>
              <w:rPr>
                <w:lang w:val="sr-Latn-RS"/>
              </w:rPr>
            </w:pPr>
          </w:p>
        </w:tc>
        <w:tc>
          <w:tcPr>
            <w:tcW w:w="5387" w:type="dxa"/>
            <w:gridSpan w:val="2"/>
            <w:shd w:val="clear" w:color="auto" w:fill="auto"/>
            <w:vAlign w:val="center"/>
          </w:tcPr>
          <w:p w14:paraId="481608D9" w14:textId="77777777" w:rsidR="003A4F07" w:rsidRPr="004B2D87" w:rsidRDefault="003A4F07" w:rsidP="0006615B">
            <w:pPr>
              <w:pStyle w:val="Default"/>
              <w:jc w:val="both"/>
              <w:rPr>
                <w:rFonts w:ascii="Times New Roman" w:hAnsi="Times New Roman" w:cs="Times New Roman"/>
                <w:b/>
                <w:iCs/>
                <w:color w:val="auto"/>
              </w:rPr>
            </w:pPr>
            <w:r w:rsidRPr="004B2D87">
              <w:rPr>
                <w:rFonts w:ascii="Times New Roman" w:hAnsi="Times New Roman" w:cs="Times New Roman"/>
                <w:iCs/>
                <w:color w:val="auto"/>
              </w:rPr>
              <w:t xml:space="preserve">Доказ за </w:t>
            </w:r>
            <w:r w:rsidRPr="004B2D87">
              <w:rPr>
                <w:rFonts w:ascii="Times New Roman" w:hAnsi="Times New Roman" w:cs="Times New Roman"/>
                <w:b/>
                <w:iCs/>
                <w:color w:val="auto"/>
              </w:rPr>
              <w:t>правна лица / предузетнике / физичка лица:</w:t>
            </w:r>
          </w:p>
          <w:p w14:paraId="105E495F" w14:textId="77777777" w:rsidR="003A4F07" w:rsidRPr="004B2D87" w:rsidRDefault="003A4F07" w:rsidP="002576AA">
            <w:pPr>
              <w:pStyle w:val="Default"/>
              <w:numPr>
                <w:ilvl w:val="0"/>
                <w:numId w:val="17"/>
              </w:numPr>
              <w:jc w:val="both"/>
              <w:rPr>
                <w:rFonts w:ascii="Times New Roman" w:hAnsi="Times New Roman" w:cs="Times New Roman"/>
                <w:iCs/>
                <w:color w:val="auto"/>
                <w:lang w:val="sr-Cyrl-RS"/>
              </w:rPr>
            </w:pPr>
            <w:r w:rsidRPr="004B2D87">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3A4F07" w:rsidRPr="004B2D87" w:rsidRDefault="003A4F07" w:rsidP="0006615B">
            <w:pPr>
              <w:pStyle w:val="Default"/>
              <w:ind w:left="360"/>
              <w:jc w:val="both"/>
              <w:rPr>
                <w:rFonts w:ascii="Times New Roman" w:hAnsi="Times New Roman" w:cs="Times New Roman"/>
                <w:iCs/>
                <w:color w:val="auto"/>
                <w:lang w:val="sr-Cyrl-RS"/>
              </w:rPr>
            </w:pPr>
            <w:r w:rsidRPr="004B2D87">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3A4F07" w:rsidRPr="004B2D87" w:rsidRDefault="003A4F07" w:rsidP="002576AA">
            <w:pPr>
              <w:pStyle w:val="Default"/>
              <w:numPr>
                <w:ilvl w:val="0"/>
                <w:numId w:val="17"/>
              </w:numPr>
              <w:jc w:val="both"/>
              <w:rPr>
                <w:rFonts w:ascii="Times New Roman" w:hAnsi="Times New Roman" w:cs="Times New Roman"/>
                <w:iCs/>
                <w:color w:val="auto"/>
                <w:lang w:val="sr-Cyrl-RS"/>
              </w:rPr>
            </w:pPr>
            <w:r w:rsidRPr="004B2D87">
              <w:rPr>
                <w:rFonts w:ascii="Times New Roman" w:hAnsi="Times New Roman" w:cs="Times New Roman"/>
                <w:color w:val="auto"/>
                <w:lang w:val="sr-Cyrl-RS"/>
              </w:rPr>
              <w:t>Важеће уверење о еталонирању издато од сертификоване лабораторије</w:t>
            </w:r>
            <w:r w:rsidRPr="004B2D87">
              <w:rPr>
                <w:rFonts w:ascii="Times New Roman" w:hAnsi="Times New Roman" w:cs="Times New Roman"/>
                <w:color w:val="auto"/>
                <w:lang w:val="en-GB"/>
              </w:rPr>
              <w:t xml:space="preserve"> или</w:t>
            </w:r>
            <w:r w:rsidRPr="004B2D87">
              <w:rPr>
                <w:rFonts w:ascii="Times New Roman" w:hAnsi="Times New Roman" w:cs="Times New Roman"/>
                <w:color w:val="auto"/>
                <w:lang w:val="sr-Cyrl-RS"/>
              </w:rPr>
              <w:t xml:space="preserve"> </w:t>
            </w:r>
            <w:r w:rsidRPr="004B2D87">
              <w:rPr>
                <w:rFonts w:ascii="Times New Roman" w:hAnsi="Times New Roman" w:cs="Times New Roman"/>
                <w:color w:val="auto"/>
              </w:rPr>
              <w:t>важећа потврда или сертификат о калибрацији коју је издао произвођач</w:t>
            </w:r>
            <w:r w:rsidRPr="004B2D87">
              <w:rPr>
                <w:rFonts w:ascii="Times New Roman" w:hAnsi="Times New Roman" w:cs="Times New Roman"/>
                <w:lang w:val="en-GB"/>
              </w:rPr>
              <w:t>.</w:t>
            </w:r>
          </w:p>
        </w:tc>
      </w:tr>
      <w:tr w:rsidR="003A4F07" w:rsidRPr="007D5BFD" w14:paraId="4834CA11" w14:textId="77777777" w:rsidTr="003A4F07">
        <w:trPr>
          <w:trHeight w:val="1573"/>
        </w:trPr>
        <w:tc>
          <w:tcPr>
            <w:tcW w:w="801" w:type="dxa"/>
            <w:shd w:val="clear" w:color="auto" w:fill="auto"/>
            <w:vAlign w:val="center"/>
          </w:tcPr>
          <w:p w14:paraId="23D31ADF" w14:textId="77777777" w:rsidR="003A4F07" w:rsidRPr="007D5BFD" w:rsidRDefault="003A4F07" w:rsidP="002576AA">
            <w:pPr>
              <w:pStyle w:val="ListParagraph"/>
              <w:numPr>
                <w:ilvl w:val="0"/>
                <w:numId w:val="13"/>
              </w:numPr>
              <w:rPr>
                <w:noProof/>
              </w:rPr>
            </w:pPr>
          </w:p>
        </w:tc>
        <w:tc>
          <w:tcPr>
            <w:tcW w:w="3041" w:type="dxa"/>
            <w:shd w:val="clear" w:color="auto" w:fill="auto"/>
          </w:tcPr>
          <w:p w14:paraId="74BAB49A" w14:textId="77777777" w:rsidR="003A4F07" w:rsidRPr="007D5BFD" w:rsidRDefault="003A4F07" w:rsidP="0006615B">
            <w:pPr>
              <w:jc w:val="both"/>
              <w:rPr>
                <w:lang w:val="sr-Latn-CS"/>
              </w:rPr>
            </w:pPr>
            <w:r w:rsidRPr="007D5BFD">
              <w:rPr>
                <w:lang w:val="sr-Latn-CS"/>
              </w:rPr>
              <w:t>Понуђач има минимум</w:t>
            </w:r>
            <w:r w:rsidRPr="007D5BFD">
              <w:rPr>
                <w:lang w:val="sr-Cyrl-RS"/>
              </w:rPr>
              <w:t xml:space="preserve"> једно</w:t>
            </w:r>
            <w:r w:rsidRPr="007D5BFD">
              <w:rPr>
                <w:lang w:val="sr-Latn-CS"/>
              </w:rPr>
              <w:t xml:space="preserve"> </w:t>
            </w:r>
            <w:r w:rsidRPr="007D5BFD">
              <w:rPr>
                <w:lang w:val="sr-Cyrl-RS"/>
              </w:rPr>
              <w:t>возило</w:t>
            </w:r>
            <w:r w:rsidRPr="007D5BFD">
              <w:rPr>
                <w:lang w:val="sr-Latn-CS"/>
              </w:rPr>
              <w:t>.</w:t>
            </w:r>
          </w:p>
        </w:tc>
        <w:tc>
          <w:tcPr>
            <w:tcW w:w="5387" w:type="dxa"/>
            <w:gridSpan w:val="2"/>
            <w:shd w:val="clear" w:color="auto" w:fill="auto"/>
          </w:tcPr>
          <w:p w14:paraId="39AF5EBF" w14:textId="77777777" w:rsidR="003A4F07" w:rsidRPr="007D5BFD" w:rsidRDefault="003A4F07" w:rsidP="0006615B">
            <w:pPr>
              <w:pStyle w:val="Default"/>
              <w:jc w:val="both"/>
              <w:rPr>
                <w:rFonts w:ascii="Times New Roman" w:hAnsi="Times New Roman" w:cs="Times New Roman"/>
                <w:b/>
                <w:iCs/>
                <w:color w:val="auto"/>
              </w:rPr>
            </w:pPr>
            <w:r w:rsidRPr="007D5BFD">
              <w:rPr>
                <w:rFonts w:ascii="Times New Roman" w:hAnsi="Times New Roman" w:cs="Times New Roman"/>
                <w:iCs/>
                <w:color w:val="auto"/>
              </w:rPr>
              <w:t xml:space="preserve">Доказ за </w:t>
            </w:r>
            <w:r w:rsidRPr="007D5BFD">
              <w:rPr>
                <w:rFonts w:ascii="Times New Roman" w:hAnsi="Times New Roman" w:cs="Times New Roman"/>
                <w:b/>
                <w:iCs/>
                <w:color w:val="auto"/>
              </w:rPr>
              <w:t>правна лица / предузетнике / физичка лица:</w:t>
            </w:r>
          </w:p>
          <w:p w14:paraId="17D2A752" w14:textId="77777777" w:rsidR="003A4F07" w:rsidRPr="007D5BFD" w:rsidRDefault="003A4F07" w:rsidP="0006615B">
            <w:pPr>
              <w:pStyle w:val="Default"/>
              <w:jc w:val="both"/>
              <w:rPr>
                <w:rFonts w:ascii="Times New Roman" w:hAnsi="Times New Roman" w:cs="Times New Roman"/>
                <w:b/>
                <w:iCs/>
                <w:color w:val="auto"/>
              </w:rPr>
            </w:pPr>
          </w:p>
          <w:p w14:paraId="0769B7C7" w14:textId="77777777" w:rsidR="003A4F07" w:rsidRPr="007D5BFD" w:rsidRDefault="003A4F07" w:rsidP="0006615B">
            <w:pPr>
              <w:pStyle w:val="Default"/>
              <w:jc w:val="both"/>
              <w:rPr>
                <w:rFonts w:ascii="Times New Roman" w:hAnsi="Times New Roman" w:cs="Times New Roman"/>
                <w:b/>
                <w:iCs/>
                <w:color w:val="auto"/>
                <w:lang w:val="sr-Cyrl-RS"/>
              </w:rPr>
            </w:pPr>
            <w:r w:rsidRPr="007D5BFD">
              <w:rPr>
                <w:rFonts w:ascii="Times New Roman" w:hAnsi="Times New Roman" w:cs="Times New Roman"/>
                <w:b/>
                <w:iCs/>
                <w:color w:val="auto"/>
                <w:lang w:val="sr-Cyrl-RS"/>
              </w:rPr>
              <w:t>ЗА ВОЗИЛА КОЈА СУ У ВЛАСНИШТВУ ПОНУЂАЧА</w:t>
            </w:r>
          </w:p>
          <w:p w14:paraId="7DBC0F9A" w14:textId="77777777" w:rsidR="003A4F07" w:rsidRPr="007D5BFD" w:rsidRDefault="003A4F07" w:rsidP="0006615B">
            <w:pPr>
              <w:pStyle w:val="Default"/>
              <w:jc w:val="both"/>
              <w:rPr>
                <w:rFonts w:ascii="Times New Roman" w:hAnsi="Times New Roman" w:cs="Times New Roman"/>
                <w:iCs/>
                <w:color w:val="auto"/>
                <w:lang w:val="sr-Cyrl-RS"/>
              </w:rPr>
            </w:pPr>
            <w:r w:rsidRPr="007D5BFD">
              <w:rPr>
                <w:rFonts w:ascii="Times New Roman" w:hAnsi="Times New Roman" w:cs="Times New Roman"/>
                <w:iCs/>
                <w:color w:val="auto"/>
                <w:lang w:val="sr-Cyrl-RS"/>
              </w:rPr>
              <w:t>Очитана саобраћајна дозвола.</w:t>
            </w:r>
          </w:p>
          <w:p w14:paraId="32AF7DA2" w14:textId="77777777" w:rsidR="003A4F07" w:rsidRPr="007D5BFD" w:rsidRDefault="003A4F07" w:rsidP="0006615B">
            <w:pPr>
              <w:pStyle w:val="Default"/>
              <w:jc w:val="both"/>
              <w:rPr>
                <w:rFonts w:ascii="Times New Roman" w:hAnsi="Times New Roman" w:cs="Times New Roman"/>
                <w:iCs/>
                <w:color w:val="auto"/>
                <w:lang w:val="sr-Cyrl-RS"/>
              </w:rPr>
            </w:pPr>
          </w:p>
          <w:p w14:paraId="11737EE7" w14:textId="77777777" w:rsidR="003A4F07" w:rsidRPr="007D5BFD" w:rsidRDefault="003A4F07" w:rsidP="0006615B">
            <w:pPr>
              <w:pStyle w:val="Default"/>
              <w:jc w:val="both"/>
              <w:rPr>
                <w:rFonts w:ascii="Times New Roman" w:hAnsi="Times New Roman" w:cs="Times New Roman"/>
                <w:b/>
                <w:iCs/>
                <w:color w:val="auto"/>
                <w:lang w:val="sr-Cyrl-RS"/>
              </w:rPr>
            </w:pPr>
            <w:r w:rsidRPr="007D5BFD">
              <w:rPr>
                <w:rFonts w:ascii="Times New Roman" w:hAnsi="Times New Roman" w:cs="Times New Roman"/>
                <w:b/>
                <w:iCs/>
                <w:color w:val="auto"/>
                <w:lang w:val="sr-Cyrl-RS"/>
              </w:rPr>
              <w:t>ЗА ВОЗИЛА КОЈА НИСУ У ВЛАСНИШТВУ ПОНУЂАЧА</w:t>
            </w:r>
          </w:p>
          <w:p w14:paraId="16D82F99" w14:textId="77777777" w:rsidR="003A4F07" w:rsidRPr="007D5BFD" w:rsidRDefault="003A4F07" w:rsidP="002576AA">
            <w:pPr>
              <w:pStyle w:val="Default"/>
              <w:numPr>
                <w:ilvl w:val="0"/>
                <w:numId w:val="18"/>
              </w:numPr>
              <w:jc w:val="both"/>
              <w:rPr>
                <w:rFonts w:ascii="Times New Roman" w:hAnsi="Times New Roman" w:cs="Times New Roman"/>
                <w:iCs/>
                <w:color w:val="auto"/>
                <w:lang w:val="sr-Cyrl-RS"/>
              </w:rPr>
            </w:pPr>
            <w:r w:rsidRPr="007D5BFD">
              <w:rPr>
                <w:rFonts w:ascii="Times New Roman" w:hAnsi="Times New Roman" w:cs="Times New Roman"/>
                <w:iCs/>
                <w:color w:val="auto"/>
                <w:lang w:val="sr-Cyrl-RS"/>
              </w:rPr>
              <w:t>Очитана саобраћајна дозвола.</w:t>
            </w:r>
          </w:p>
          <w:p w14:paraId="7EA6C596" w14:textId="77777777" w:rsidR="003A4F07" w:rsidRPr="007D5BFD" w:rsidRDefault="003A4F07" w:rsidP="002576AA">
            <w:pPr>
              <w:pStyle w:val="Default"/>
              <w:numPr>
                <w:ilvl w:val="0"/>
                <w:numId w:val="18"/>
              </w:numPr>
              <w:jc w:val="both"/>
              <w:rPr>
                <w:rFonts w:ascii="Times New Roman" w:hAnsi="Times New Roman" w:cs="Times New Roman"/>
                <w:b/>
                <w:iCs/>
                <w:color w:val="auto"/>
              </w:rPr>
            </w:pPr>
            <w:r w:rsidRPr="007D5BFD">
              <w:rPr>
                <w:rFonts w:ascii="Times New Roman" w:hAnsi="Times New Roman" w:cs="Times New Roman"/>
                <w:lang w:val="sr-Latn-CS"/>
              </w:rPr>
              <w:t>Уговор о закупу или лизингу или други основ којим се доказује поседовање возила</w:t>
            </w:r>
            <w:r w:rsidRPr="007D5BFD">
              <w:rPr>
                <w:rFonts w:ascii="Times New Roman" w:hAnsi="Times New Roman" w:cs="Times New Roman"/>
                <w:lang w:val="sr-Cyrl-RS"/>
              </w:rPr>
              <w:t>.</w:t>
            </w:r>
          </w:p>
        </w:tc>
      </w:tr>
      <w:tr w:rsidR="003A4F07" w:rsidRPr="00AE1407" w14:paraId="6BEFB6B3" w14:textId="77777777" w:rsidTr="003A4F07">
        <w:trPr>
          <w:trHeight w:val="1244"/>
        </w:trPr>
        <w:tc>
          <w:tcPr>
            <w:tcW w:w="801" w:type="dxa"/>
            <w:shd w:val="clear" w:color="auto" w:fill="auto"/>
            <w:vAlign w:val="center"/>
          </w:tcPr>
          <w:p w14:paraId="2C38C758" w14:textId="77777777" w:rsidR="003A4F07" w:rsidRPr="007D5BFD" w:rsidRDefault="003A4F07" w:rsidP="002576AA">
            <w:pPr>
              <w:pStyle w:val="ListParagraph"/>
              <w:numPr>
                <w:ilvl w:val="0"/>
                <w:numId w:val="13"/>
              </w:numPr>
              <w:rPr>
                <w:noProof/>
              </w:rPr>
            </w:pPr>
          </w:p>
        </w:tc>
        <w:tc>
          <w:tcPr>
            <w:tcW w:w="3041" w:type="dxa"/>
            <w:shd w:val="clear" w:color="auto" w:fill="auto"/>
          </w:tcPr>
          <w:p w14:paraId="1944344B" w14:textId="77777777" w:rsidR="003A4F07" w:rsidRPr="007D5BFD" w:rsidRDefault="003A4F07" w:rsidP="0006615B">
            <w:pPr>
              <w:jc w:val="both"/>
              <w:rPr>
                <w:lang w:val="sr-Latn-CS"/>
              </w:rPr>
            </w:pPr>
            <w:r w:rsidRPr="007D5BFD">
              <w:t xml:space="preserve">Понуђач </w:t>
            </w:r>
            <w:r w:rsidRPr="007D5BFD">
              <w:rPr>
                <w:lang w:val="sr-Cyrl-RS"/>
              </w:rPr>
              <w:t>је</w:t>
            </w:r>
            <w:r w:rsidRPr="007D5BFD">
              <w:t xml:space="preserve"> овлашћен за сервис и поправку предметних апарата.</w:t>
            </w:r>
          </w:p>
        </w:tc>
        <w:tc>
          <w:tcPr>
            <w:tcW w:w="5387" w:type="dxa"/>
            <w:gridSpan w:val="2"/>
            <w:shd w:val="clear" w:color="auto" w:fill="auto"/>
          </w:tcPr>
          <w:p w14:paraId="6896D2FF" w14:textId="77777777" w:rsidR="003A4F07" w:rsidRPr="007D5BFD" w:rsidRDefault="003A4F07" w:rsidP="0006615B">
            <w:pPr>
              <w:pStyle w:val="Default"/>
              <w:jc w:val="both"/>
              <w:rPr>
                <w:rFonts w:ascii="Times New Roman" w:hAnsi="Times New Roman" w:cs="Times New Roman"/>
                <w:b/>
                <w:iCs/>
                <w:color w:val="auto"/>
              </w:rPr>
            </w:pPr>
            <w:r w:rsidRPr="007D5BFD">
              <w:rPr>
                <w:rFonts w:ascii="Times New Roman" w:hAnsi="Times New Roman" w:cs="Times New Roman"/>
                <w:iCs/>
                <w:color w:val="auto"/>
              </w:rPr>
              <w:t xml:space="preserve">Доказ за </w:t>
            </w:r>
            <w:r w:rsidRPr="007D5BFD">
              <w:rPr>
                <w:rFonts w:ascii="Times New Roman" w:hAnsi="Times New Roman" w:cs="Times New Roman"/>
                <w:b/>
                <w:iCs/>
                <w:color w:val="auto"/>
              </w:rPr>
              <w:t>правна лица / предузетнике / физичка лица:</w:t>
            </w:r>
          </w:p>
          <w:p w14:paraId="7D2971DA" w14:textId="77777777" w:rsidR="003A4F07" w:rsidRPr="004B2D87" w:rsidRDefault="003A4F07" w:rsidP="0006615B">
            <w:pPr>
              <w:pStyle w:val="Default"/>
              <w:jc w:val="both"/>
              <w:rPr>
                <w:rFonts w:ascii="Times New Roman" w:hAnsi="Times New Roman" w:cs="Times New Roman"/>
                <w:iCs/>
                <w:color w:val="auto"/>
              </w:rPr>
            </w:pPr>
            <w:r w:rsidRPr="007D5BFD">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673FAC2B" w:rsidR="00E27C53" w:rsidRPr="00880740" w:rsidRDefault="00E27C53" w:rsidP="00E27C53">
      <w:pPr>
        <w:pStyle w:val="ListParagraph"/>
        <w:numPr>
          <w:ilvl w:val="0"/>
          <w:numId w:val="1"/>
        </w:numPr>
        <w:ind w:left="405"/>
        <w:jc w:val="both"/>
        <w:rPr>
          <w:noProof/>
        </w:rPr>
      </w:pPr>
      <w:r w:rsidRPr="00880740">
        <w:rPr>
          <w:noProof/>
        </w:rPr>
        <w:t>ОБАВЕЗН</w:t>
      </w:r>
      <w:r w:rsidRPr="00880740">
        <w:rPr>
          <w:noProof/>
          <w:lang w:val="sr-Cyrl-CS"/>
        </w:rPr>
        <w:t>И</w:t>
      </w:r>
      <w:r w:rsidRPr="00880740">
        <w:rPr>
          <w:noProof/>
        </w:rPr>
        <w:t xml:space="preserve">  УСЛОВ</w:t>
      </w:r>
      <w:r w:rsidRPr="00880740">
        <w:rPr>
          <w:noProof/>
          <w:lang w:val="sr-Cyrl-CS"/>
        </w:rPr>
        <w:t>И</w:t>
      </w:r>
      <w:r w:rsidRPr="00880740">
        <w:rPr>
          <w:noProof/>
        </w:rPr>
        <w:t xml:space="preserve"> ЗА УЧЕШЋЕ У ПОСТУПКУ ЈАВНЕ НАБАВКЕ ИЗ ЧЛАНА 75. ЗАКОНА о ЈН: </w:t>
      </w:r>
      <w:r w:rsidRPr="00880740">
        <w:rPr>
          <w:noProof/>
          <w:lang w:val="sr-Cyrl-CS"/>
        </w:rPr>
        <w:t>И</w:t>
      </w:r>
      <w:r w:rsidRPr="00880740">
        <w:rPr>
          <w:noProof/>
        </w:rPr>
        <w:t xml:space="preserve">спуњеност услова </w:t>
      </w:r>
      <w:r w:rsidRPr="00880740">
        <w:rPr>
          <w:noProof/>
          <w:color w:val="000000" w:themeColor="text1"/>
        </w:rPr>
        <w:t xml:space="preserve">из тачке </w:t>
      </w:r>
      <w:r w:rsidRPr="00880740">
        <w:rPr>
          <w:noProof/>
          <w:color w:val="000000" w:themeColor="text1"/>
          <w:lang w:val="sr-Cyrl-CS"/>
        </w:rPr>
        <w:t>1, 2, 3</w:t>
      </w:r>
      <w:r w:rsidR="004B2D87" w:rsidRPr="00880740">
        <w:rPr>
          <w:noProof/>
          <w:color w:val="000000" w:themeColor="text1"/>
          <w:lang w:val="sr-Latn-RS"/>
        </w:rPr>
        <w:t xml:space="preserve"> </w:t>
      </w:r>
      <w:r w:rsidRPr="00880740">
        <w:rPr>
          <w:noProof/>
          <w:color w:val="000000" w:themeColor="text1"/>
        </w:rPr>
        <w:t xml:space="preserve"> </w:t>
      </w:r>
      <w:r w:rsidRPr="00880740">
        <w:rPr>
          <w:noProof/>
        </w:rPr>
        <w:t>понуђач доказује достављањем доказа наведених у табели.</w:t>
      </w:r>
    </w:p>
    <w:p w14:paraId="233E2283" w14:textId="77777777" w:rsidR="00E27C53" w:rsidRPr="00880740" w:rsidRDefault="00E27C53" w:rsidP="00E27C53">
      <w:pPr>
        <w:pStyle w:val="ListParagraph"/>
        <w:ind w:left="405"/>
        <w:jc w:val="both"/>
        <w:rPr>
          <w:noProof/>
          <w:lang w:val="sr-Cyrl-CS"/>
        </w:rPr>
      </w:pPr>
    </w:p>
    <w:p w14:paraId="21BEC09A" w14:textId="7214C21F" w:rsidR="00E27C53" w:rsidRPr="00880740" w:rsidRDefault="00E27C53" w:rsidP="00E27C53">
      <w:pPr>
        <w:pStyle w:val="ListParagraph"/>
        <w:numPr>
          <w:ilvl w:val="0"/>
          <w:numId w:val="1"/>
        </w:numPr>
        <w:ind w:left="405"/>
        <w:jc w:val="both"/>
        <w:rPr>
          <w:noProof/>
        </w:rPr>
      </w:pPr>
      <w:r w:rsidRPr="00880740">
        <w:rPr>
          <w:noProof/>
        </w:rPr>
        <w:t xml:space="preserve">ДОДАТНИ УСЛОВИ ЗА УЧЕШЋЕ У ПОСТУПКУ ЈАВНЕ НАБАВКЕ ИЗ ЧЛАНА 76. ЗАКОНА о ЈН: </w:t>
      </w:r>
      <w:r w:rsidRPr="00880740">
        <w:rPr>
          <w:noProof/>
          <w:lang w:val="sr-Cyrl-CS"/>
        </w:rPr>
        <w:t>И</w:t>
      </w:r>
      <w:r w:rsidRPr="00880740">
        <w:rPr>
          <w:noProof/>
        </w:rPr>
        <w:t xml:space="preserve">спуњеност услова </w:t>
      </w:r>
      <w:r w:rsidRPr="00880740">
        <w:rPr>
          <w:noProof/>
          <w:color w:val="000000" w:themeColor="text1"/>
        </w:rPr>
        <w:t>из тачке 1, 2, 3,</w:t>
      </w:r>
      <w:r w:rsidR="004B2D87" w:rsidRPr="00880740">
        <w:rPr>
          <w:noProof/>
          <w:color w:val="000000" w:themeColor="text1"/>
        </w:rPr>
        <w:t xml:space="preserve"> 4</w:t>
      </w:r>
      <w:r w:rsidRPr="00880740">
        <w:rPr>
          <w:noProof/>
          <w:color w:val="000000" w:themeColor="text1"/>
        </w:rPr>
        <w:t xml:space="preserve"> </w:t>
      </w:r>
      <w:r w:rsidRPr="00880740">
        <w:rPr>
          <w:noProof/>
        </w:rPr>
        <w:t>понуђач доказује достављањем доказа наведених у табели.</w:t>
      </w:r>
    </w:p>
    <w:p w14:paraId="1F7BABDA" w14:textId="77777777" w:rsidR="00E27C53" w:rsidRPr="00880740" w:rsidRDefault="00E27C53" w:rsidP="00E27C53">
      <w:pPr>
        <w:pStyle w:val="ListParagraph"/>
        <w:ind w:left="405"/>
        <w:jc w:val="both"/>
        <w:rPr>
          <w:noProof/>
        </w:rPr>
      </w:pPr>
    </w:p>
    <w:p w14:paraId="667C950C" w14:textId="30BFFEAC" w:rsidR="00E27C53" w:rsidRDefault="00E27C53" w:rsidP="00E27C53">
      <w:pPr>
        <w:pStyle w:val="ListParagraph"/>
        <w:numPr>
          <w:ilvl w:val="0"/>
          <w:numId w:val="1"/>
        </w:numPr>
        <w:tabs>
          <w:tab w:val="left" w:pos="680"/>
        </w:tabs>
        <w:ind w:left="405"/>
        <w:jc w:val="both"/>
        <w:rPr>
          <w:rFonts w:eastAsia="TimesNewRomanPSMT"/>
          <w:bCs/>
        </w:rPr>
      </w:pPr>
      <w:r w:rsidRPr="00880740">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w:t>
      </w:r>
      <w:r w:rsidRPr="003D19C1">
        <w:rPr>
          <w:rFonts w:eastAsia="TimesNewRomanPSMT"/>
          <w:bCs/>
        </w:rPr>
        <w:t xml:space="preserve">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нису дужни да достављају доказе о испуњености услова из </w:t>
      </w:r>
      <w:r w:rsidRPr="00340CEE">
        <w:rPr>
          <w:bCs/>
          <w:lang w:val="sr-Cyrl-CS"/>
        </w:rPr>
        <w:lastRenderedPageBreak/>
        <w:t>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099CDAC"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81AED0F" w14:textId="6C3DF6D6" w:rsidR="00E27C53" w:rsidRPr="007D5BFD" w:rsidRDefault="00E27C53" w:rsidP="00B76171">
      <w:pPr>
        <w:pStyle w:val="ListParagraph"/>
        <w:numPr>
          <w:ilvl w:val="0"/>
          <w:numId w:val="1"/>
        </w:numPr>
        <w:ind w:left="405"/>
        <w:jc w:val="both"/>
        <w:rPr>
          <w:bCs/>
          <w:iCs/>
          <w:color w:val="FF0000"/>
        </w:rPr>
      </w:pPr>
      <w:r w:rsidRPr="007D5BFD">
        <w:rPr>
          <w:b/>
          <w:bCs/>
          <w:iCs/>
        </w:rPr>
        <w:t>Уколико п</w:t>
      </w:r>
      <w:r w:rsidRPr="007D5BFD">
        <w:rPr>
          <w:b/>
          <w:bCs/>
          <w:iCs/>
          <w:lang w:val="sr-Cyrl-CS"/>
        </w:rPr>
        <w:t>онуду</w:t>
      </w:r>
      <w:r w:rsidRPr="007D5BFD">
        <w:rPr>
          <w:b/>
          <w:bCs/>
          <w:iCs/>
        </w:rPr>
        <w:t xml:space="preserve"> подноси </w:t>
      </w:r>
      <w:r w:rsidRPr="007D5BFD">
        <w:rPr>
          <w:b/>
          <w:bCs/>
          <w:iCs/>
          <w:lang w:val="sr-Cyrl-CS"/>
        </w:rPr>
        <w:t>група понуђача,</w:t>
      </w:r>
      <w:r w:rsidRPr="007D5BFD">
        <w:rPr>
          <w:bCs/>
          <w:iCs/>
        </w:rPr>
        <w:t xml:space="preserve"> понуђач је дужан да </w:t>
      </w:r>
      <w:r w:rsidRPr="007D5BFD">
        <w:rPr>
          <w:bCs/>
          <w:iCs/>
          <w:lang w:val="sr-Cyrl-CS"/>
        </w:rPr>
        <w:t>за сваког члана групе понуђача</w:t>
      </w:r>
      <w:r w:rsidRPr="007D5BFD">
        <w:rPr>
          <w:bCs/>
          <w:iCs/>
        </w:rPr>
        <w:t xml:space="preserve"> </w:t>
      </w:r>
      <w:r w:rsidRPr="007D5BFD">
        <w:rPr>
          <w:bCs/>
          <w:iCs/>
          <w:lang w:val="sr-Cyrl-CS"/>
        </w:rPr>
        <w:t>достави наведене доказе да испуњава обавезне услове из члана 75. став 1. тач. 1) до 3.</w:t>
      </w:r>
      <w:r w:rsidR="007D5BFD" w:rsidRPr="007D5BFD">
        <w:rPr>
          <w:bCs/>
          <w:iCs/>
          <w:lang w:val="sr-Cyrl-CS"/>
        </w:rPr>
        <w:t xml:space="preserve"> Закона.</w:t>
      </w:r>
      <w:r w:rsidR="007D5BFD">
        <w:rPr>
          <w:bCs/>
          <w:iCs/>
          <w:lang w:val="sr-Cyrl-CS"/>
        </w:rPr>
        <w:t xml:space="preserve"> </w:t>
      </w:r>
      <w:r w:rsidRPr="007D5BFD">
        <w:rPr>
          <w:bCs/>
          <w:iCs/>
          <w:lang w:val="sr-Cyrl-CS"/>
        </w:rPr>
        <w:t>Додатне услове група понуђача испуњава заједно.</w:t>
      </w:r>
      <w:r w:rsidRPr="007D5BFD">
        <w:rPr>
          <w:bCs/>
          <w:iCs/>
          <w:color w:val="FF0000"/>
        </w:rPr>
        <w:t xml:space="preserve"> </w:t>
      </w:r>
      <w:r w:rsidR="004B2D87" w:rsidRPr="007D5BFD">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10CFF523"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10271AAB" w14:textId="23B86D6D" w:rsidR="00E27C53" w:rsidRDefault="00E27C53" w:rsidP="00E27C53">
      <w:pPr>
        <w:pStyle w:val="ListParagraph"/>
        <w:ind w:left="405"/>
        <w:jc w:val="both"/>
        <w:rPr>
          <w:color w:val="FF0000"/>
        </w:rPr>
      </w:pP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8" w:name="_Toc375826007"/>
      <w:bookmarkStart w:id="39" w:name="_Toc389030814"/>
      <w:bookmarkStart w:id="40"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1" w:name="_Toc477327710"/>
      <w:bookmarkStart w:id="42" w:name="_Toc477327993"/>
      <w:bookmarkStart w:id="43" w:name="_Toc477328722"/>
      <w:bookmarkStart w:id="44" w:name="_Toc477329193"/>
      <w:bookmarkStart w:id="45" w:name="_Toc531782106"/>
      <w:r w:rsidRPr="00CC366C">
        <w:lastRenderedPageBreak/>
        <w:t>УПУТСТВО ПОНУЂАЧИМА КАКО ДА САЧИНЕ ПОНУДУ</w:t>
      </w:r>
      <w:bookmarkEnd w:id="38"/>
      <w:bookmarkEnd w:id="39"/>
      <w:bookmarkEnd w:id="40"/>
      <w:bookmarkEnd w:id="41"/>
      <w:bookmarkEnd w:id="42"/>
      <w:bookmarkEnd w:id="43"/>
      <w:bookmarkEnd w:id="44"/>
      <w:bookmarkEnd w:id="45"/>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54AC3B7" w:rsidR="00E27C53" w:rsidRPr="007F6F85" w:rsidRDefault="00E27C53" w:rsidP="004B2D8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1C5C8E3" w:rsidR="00E27C53" w:rsidRPr="00880740" w:rsidRDefault="00E27C53" w:rsidP="00E27C53">
      <w:pPr>
        <w:rPr>
          <w:noProof/>
        </w:rPr>
      </w:pPr>
      <w:r w:rsidRPr="00880740">
        <w:rPr>
          <w:noProof/>
        </w:rPr>
        <w:t>Предмет јавне набавке</w:t>
      </w:r>
      <w:r w:rsidR="004B2D87" w:rsidRPr="00880740">
        <w:rPr>
          <w:noProof/>
        </w:rPr>
        <w:t xml:space="preserve"> </w:t>
      </w:r>
      <w:r w:rsidRPr="00880740">
        <w:rPr>
          <w:noProof/>
        </w:rPr>
        <w:t>није обликован по партијама.</w:t>
      </w:r>
    </w:p>
    <w:p w14:paraId="7BE9BE8B" w14:textId="77777777" w:rsidR="00E27C53" w:rsidRPr="00880740" w:rsidRDefault="00E27C53" w:rsidP="00E27C53">
      <w:pPr>
        <w:jc w:val="both"/>
      </w:pPr>
    </w:p>
    <w:p w14:paraId="513FE497" w14:textId="77777777" w:rsidR="00E27C53" w:rsidRPr="00880740" w:rsidRDefault="00E27C53" w:rsidP="002576AA">
      <w:pPr>
        <w:pStyle w:val="ListParagraph"/>
        <w:numPr>
          <w:ilvl w:val="0"/>
          <w:numId w:val="10"/>
        </w:numPr>
        <w:jc w:val="both"/>
        <w:rPr>
          <w:bCs/>
          <w:iCs/>
        </w:rPr>
      </w:pPr>
      <w:r w:rsidRPr="00880740">
        <w:rPr>
          <w:b/>
          <w:bCs/>
          <w:i/>
          <w:iCs/>
        </w:rPr>
        <w:t>ПОНУДА СА ВАРИЈАНТАМА</w:t>
      </w:r>
    </w:p>
    <w:p w14:paraId="1B3145B5" w14:textId="77777777" w:rsidR="00E27C53" w:rsidRPr="00880740" w:rsidRDefault="00E27C53" w:rsidP="00E27C53">
      <w:pPr>
        <w:jc w:val="both"/>
        <w:rPr>
          <w:bCs/>
          <w:iCs/>
        </w:rPr>
      </w:pPr>
    </w:p>
    <w:p w14:paraId="4C4BE3DB" w14:textId="77777777" w:rsidR="00E27C53" w:rsidRPr="00880740" w:rsidRDefault="00E27C53" w:rsidP="00E27C53">
      <w:pPr>
        <w:jc w:val="both"/>
        <w:rPr>
          <w:b/>
          <w:bCs/>
          <w:i/>
          <w:iCs/>
        </w:rPr>
      </w:pPr>
      <w:proofErr w:type="gramStart"/>
      <w:r w:rsidRPr="00880740">
        <w:rPr>
          <w:bCs/>
          <w:iCs/>
        </w:rPr>
        <w:t xml:space="preserve">Подношење понуде са варијантама </w:t>
      </w:r>
      <w:r w:rsidRPr="00880740">
        <w:rPr>
          <w:bCs/>
          <w:iCs/>
          <w:lang w:val="sr-Cyrl-RS"/>
        </w:rPr>
        <w:t>ни</w:t>
      </w:r>
      <w:r w:rsidRPr="00880740">
        <w:rPr>
          <w:bCs/>
          <w:iCs/>
        </w:rPr>
        <w:t>је дозвољено.</w:t>
      </w:r>
      <w:proofErr w:type="gramEnd"/>
    </w:p>
    <w:p w14:paraId="16711DC1" w14:textId="77777777" w:rsidR="00E27C53" w:rsidRPr="00880740" w:rsidRDefault="00E27C53" w:rsidP="00E27C53">
      <w:pPr>
        <w:jc w:val="both"/>
      </w:pPr>
    </w:p>
    <w:p w14:paraId="0C8F3CC0" w14:textId="77777777" w:rsidR="00E27C53" w:rsidRPr="00880740" w:rsidRDefault="00E27C53" w:rsidP="002576AA">
      <w:pPr>
        <w:pStyle w:val="ListParagraph"/>
        <w:numPr>
          <w:ilvl w:val="0"/>
          <w:numId w:val="10"/>
        </w:numPr>
        <w:jc w:val="both"/>
      </w:pPr>
      <w:r w:rsidRPr="00880740">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880740" w:rsidRDefault="00E27C53" w:rsidP="00E27C53">
      <w:pPr>
        <w:jc w:val="both"/>
        <w:rPr>
          <w:iCs/>
        </w:rPr>
      </w:pPr>
    </w:p>
    <w:p w14:paraId="1CF30747" w14:textId="3D0B9DCA" w:rsidR="00E27C53" w:rsidRPr="00880740" w:rsidRDefault="00E27C53" w:rsidP="00E27C53">
      <w:pPr>
        <w:jc w:val="both"/>
        <w:rPr>
          <w:bCs/>
          <w:iCs/>
        </w:rPr>
      </w:pPr>
      <w:proofErr w:type="gramStart"/>
      <w:r w:rsidRPr="0088074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880740">
        <w:rPr>
          <w:bCs/>
          <w:iCs/>
        </w:rPr>
        <w:t xml:space="preserve"> </w:t>
      </w:r>
    </w:p>
    <w:p w14:paraId="326AEC3C" w14:textId="6ED37A3F" w:rsidR="00E27C53" w:rsidRPr="00880740" w:rsidRDefault="00E27C53" w:rsidP="00E27C53">
      <w:pPr>
        <w:jc w:val="both"/>
        <w:rPr>
          <w:iCs/>
        </w:rPr>
      </w:pPr>
      <w:proofErr w:type="gramStart"/>
      <w:r w:rsidRPr="00880740">
        <w:rPr>
          <w:bCs/>
          <w:iCs/>
        </w:rPr>
        <w:t xml:space="preserve">Понуђач је дужан да за подизвођаче достави доказе о испуњености услова који су наведени у </w:t>
      </w:r>
      <w:r w:rsidRPr="00880740">
        <w:rPr>
          <w:bCs/>
          <w:iCs/>
          <w:lang w:val="sr-Cyrl-CS"/>
        </w:rPr>
        <w:t>поглављу</w:t>
      </w:r>
      <w:r w:rsidRPr="00880740">
        <w:rPr>
          <w:bCs/>
          <w:iCs/>
        </w:rPr>
        <w:t xml:space="preserve"> </w:t>
      </w:r>
      <w:r w:rsidR="007D5BFD">
        <w:rPr>
          <w:bCs/>
          <w:iCs/>
          <w:lang w:val="sr-Cyrl-RS"/>
        </w:rPr>
        <w:t>3</w:t>
      </w:r>
      <w:r w:rsidRPr="00880740">
        <w:rPr>
          <w:bCs/>
          <w:iCs/>
        </w:rPr>
        <w:t>.</w:t>
      </w:r>
      <w:proofErr w:type="gramEnd"/>
      <w:r w:rsidRPr="00880740">
        <w:rPr>
          <w:bCs/>
          <w:iCs/>
        </w:rPr>
        <w:t xml:space="preserve"> </w:t>
      </w:r>
      <w:proofErr w:type="gramStart"/>
      <w:r w:rsidRPr="00880740">
        <w:rPr>
          <w:bCs/>
          <w:iCs/>
        </w:rPr>
        <w:t>конкурсне</w:t>
      </w:r>
      <w:proofErr w:type="gramEnd"/>
      <w:r w:rsidRPr="00880740">
        <w:rPr>
          <w:bCs/>
          <w:iCs/>
        </w:rPr>
        <w:t xml:space="preserve"> документације, у складу са упутством како се доказује испуњеност услова.</w:t>
      </w:r>
    </w:p>
    <w:p w14:paraId="4AF5918A" w14:textId="77777777" w:rsidR="00E27C53" w:rsidRPr="00880740" w:rsidRDefault="00E27C53" w:rsidP="00E27C53">
      <w:pPr>
        <w:jc w:val="both"/>
        <w:rPr>
          <w:iCs/>
        </w:rPr>
      </w:pPr>
      <w:proofErr w:type="gramStart"/>
      <w:r w:rsidRPr="0088074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880740" w:rsidRDefault="00E27C53" w:rsidP="00E27C53">
      <w:pPr>
        <w:jc w:val="both"/>
        <w:rPr>
          <w:iCs/>
        </w:rPr>
      </w:pPr>
      <w:proofErr w:type="gramStart"/>
      <w:r w:rsidRPr="0088074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80740">
        <w:rPr>
          <w:iCs/>
        </w:rPr>
        <w:t xml:space="preserve"> </w:t>
      </w:r>
    </w:p>
    <w:p w14:paraId="448E39EA" w14:textId="77777777" w:rsidR="00E27C53" w:rsidRPr="00AE1407" w:rsidRDefault="00E27C53" w:rsidP="00E27C53">
      <w:pPr>
        <w:jc w:val="both"/>
        <w:rPr>
          <w:iCs/>
        </w:rPr>
      </w:pPr>
      <w:proofErr w:type="gramStart"/>
      <w:r w:rsidRPr="00880740">
        <w:rPr>
          <w:iCs/>
        </w:rPr>
        <w:t>Наручилац не дозвољава пренос доспелих потраживања директно подизвођачу у смислу члана 80.</w:t>
      </w:r>
      <w:proofErr w:type="gramEnd"/>
      <w:r w:rsidRPr="00880740">
        <w:rPr>
          <w:iCs/>
        </w:rPr>
        <w:t xml:space="preserve"> </w:t>
      </w:r>
      <w:proofErr w:type="gramStart"/>
      <w:r w:rsidRPr="00880740">
        <w:rPr>
          <w:iCs/>
        </w:rPr>
        <w:t>став</w:t>
      </w:r>
      <w:proofErr w:type="gramEnd"/>
      <w:r w:rsidRPr="00880740">
        <w:rPr>
          <w:iCs/>
        </w:rPr>
        <w:t xml:space="preserve"> 9. </w:t>
      </w:r>
      <w:proofErr w:type="gramStart"/>
      <w:r w:rsidRPr="00880740">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880740" w:rsidRDefault="00E27C53" w:rsidP="002576AA">
      <w:pPr>
        <w:pStyle w:val="ListParagraph"/>
        <w:numPr>
          <w:ilvl w:val="0"/>
          <w:numId w:val="3"/>
        </w:numPr>
        <w:suppressAutoHyphens/>
        <w:spacing w:line="100" w:lineRule="atLeast"/>
        <w:contextualSpacing w:val="0"/>
        <w:jc w:val="both"/>
        <w:rPr>
          <w:rFonts w:eastAsia="TimesNewRomanPSMT"/>
          <w:bCs/>
        </w:rPr>
      </w:pPr>
      <w:r w:rsidRPr="00880740">
        <w:t>Опис послова сваког понуђача из групе понуђача у извршење уговора.</w:t>
      </w:r>
    </w:p>
    <w:p w14:paraId="2B3E9434" w14:textId="77777777" w:rsidR="00E27C53" w:rsidRPr="00880740" w:rsidRDefault="00E27C53" w:rsidP="00E27C53">
      <w:pPr>
        <w:pStyle w:val="ListParagraph"/>
        <w:jc w:val="both"/>
        <w:rPr>
          <w:rFonts w:eastAsia="TimesNewRomanPSMT"/>
          <w:bCs/>
          <w:color w:val="000000" w:themeColor="text1"/>
        </w:rPr>
      </w:pPr>
    </w:p>
    <w:p w14:paraId="1AC85F24" w14:textId="70D549CA" w:rsidR="00E27C53" w:rsidRPr="00880740" w:rsidRDefault="00E27C53" w:rsidP="00E27C53">
      <w:pPr>
        <w:jc w:val="both"/>
        <w:rPr>
          <w:color w:val="000000" w:themeColor="text1"/>
        </w:rPr>
      </w:pPr>
      <w:proofErr w:type="gramStart"/>
      <w:r w:rsidRPr="00880740">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880740">
        <w:rPr>
          <w:rFonts w:eastAsia="TimesNewRomanPSMT"/>
          <w:bCs/>
          <w:color w:val="000000" w:themeColor="text1"/>
          <w:lang w:val="sr-Cyrl-CS"/>
        </w:rPr>
        <w:t>поглављу</w:t>
      </w:r>
      <w:r w:rsidRPr="00880740">
        <w:rPr>
          <w:rFonts w:eastAsia="TimesNewRomanPSMT"/>
          <w:bCs/>
          <w:color w:val="000000" w:themeColor="text1"/>
        </w:rPr>
        <w:t xml:space="preserve"> </w:t>
      </w:r>
      <w:r w:rsidR="007D5BFD">
        <w:rPr>
          <w:rFonts w:eastAsia="TimesNewRomanPSMT"/>
          <w:bCs/>
          <w:color w:val="000000" w:themeColor="text1"/>
          <w:lang w:val="sr-Cyrl-RS"/>
        </w:rPr>
        <w:t>3</w:t>
      </w:r>
      <w:r w:rsidRPr="00880740">
        <w:rPr>
          <w:rFonts w:eastAsia="TimesNewRomanPSMT"/>
          <w:bCs/>
          <w:color w:val="000000" w:themeColor="text1"/>
        </w:rPr>
        <w:t>.</w:t>
      </w:r>
      <w:proofErr w:type="gramEnd"/>
      <w:r w:rsidRPr="00880740">
        <w:rPr>
          <w:rFonts w:eastAsia="TimesNewRomanPSMT"/>
          <w:bCs/>
          <w:color w:val="000000" w:themeColor="text1"/>
          <w:lang w:val="ru-RU"/>
        </w:rPr>
        <w:t xml:space="preserve"> </w:t>
      </w:r>
      <w:proofErr w:type="gramStart"/>
      <w:r w:rsidRPr="00880740">
        <w:rPr>
          <w:rFonts w:eastAsia="TimesNewRomanPSMT"/>
          <w:bCs/>
          <w:color w:val="000000" w:themeColor="text1"/>
        </w:rPr>
        <w:t>конкурсне</w:t>
      </w:r>
      <w:proofErr w:type="gramEnd"/>
      <w:r w:rsidRPr="00880740">
        <w:rPr>
          <w:rFonts w:eastAsia="TimesNewRomanPSMT"/>
          <w:bCs/>
          <w:color w:val="000000" w:themeColor="text1"/>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880740">
        <w:t>Понуђачи из групе понуђача одговарају</w:t>
      </w:r>
      <w:r w:rsidRPr="00642456">
        <w:t xml:space="preserve">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1263A8" w:rsidRDefault="00E27C53" w:rsidP="00E27C53">
      <w:pPr>
        <w:jc w:val="both"/>
      </w:pPr>
    </w:p>
    <w:p w14:paraId="3E0283E9" w14:textId="77777777" w:rsidR="00E27C53" w:rsidRPr="001263A8" w:rsidRDefault="00E27C53" w:rsidP="002576AA">
      <w:pPr>
        <w:pStyle w:val="ListParagraph"/>
        <w:numPr>
          <w:ilvl w:val="1"/>
          <w:numId w:val="9"/>
        </w:numPr>
        <w:rPr>
          <w:b/>
          <w:u w:val="single"/>
        </w:rPr>
      </w:pPr>
      <w:r w:rsidRPr="001263A8">
        <w:rPr>
          <w:b/>
          <w:u w:val="single"/>
        </w:rPr>
        <w:t>Захтеви у погледу начина, рока и услова плаћања</w:t>
      </w:r>
    </w:p>
    <w:p w14:paraId="37F56E1D" w14:textId="77777777" w:rsidR="001263A8" w:rsidRPr="001263A8" w:rsidRDefault="001263A8" w:rsidP="001263A8">
      <w:r w:rsidRPr="001263A8">
        <w:t xml:space="preserve">Наручилац захтева да рок плаћања буде 90 дана, од дана </w:t>
      </w:r>
      <w:proofErr w:type="gramStart"/>
      <w:r w:rsidRPr="001263A8">
        <w:t>доставе  рачуна</w:t>
      </w:r>
      <w:proofErr w:type="gramEnd"/>
      <w:r w:rsidRPr="001263A8">
        <w:t>.</w:t>
      </w:r>
    </w:p>
    <w:p w14:paraId="5D8E0D53" w14:textId="77777777" w:rsidR="001263A8" w:rsidRPr="001263A8" w:rsidRDefault="001263A8" w:rsidP="001263A8">
      <w:proofErr w:type="gramStart"/>
      <w:r w:rsidRPr="001263A8">
        <w:t>Плаћање се врши уплатом на рачун понуђача.</w:t>
      </w:r>
      <w:proofErr w:type="gramEnd"/>
    </w:p>
    <w:p w14:paraId="2DA20B3C" w14:textId="77777777" w:rsidR="001263A8" w:rsidRPr="001263A8" w:rsidRDefault="001263A8" w:rsidP="001263A8">
      <w:proofErr w:type="gramStart"/>
      <w:r w:rsidRPr="001263A8">
        <w:t>Понуђачу није дозвољено да захтева аванс.</w:t>
      </w:r>
      <w:proofErr w:type="gramEnd"/>
    </w:p>
    <w:p w14:paraId="3C95CDB8" w14:textId="77777777" w:rsidR="001263A8" w:rsidRPr="001263A8" w:rsidRDefault="001263A8" w:rsidP="001263A8"/>
    <w:p w14:paraId="5A01EC46" w14:textId="77777777" w:rsidR="001263A8" w:rsidRDefault="001263A8" w:rsidP="001263A8">
      <w:proofErr w:type="gramStart"/>
      <w:r w:rsidRPr="001263A8">
        <w:t>Рачун се испоставља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roofErr w:type="gramEnd"/>
    </w:p>
    <w:p w14:paraId="19C65969" w14:textId="77777777" w:rsidR="001263A8" w:rsidRPr="001263A8" w:rsidRDefault="001263A8" w:rsidP="001263A8"/>
    <w:p w14:paraId="03CCD725" w14:textId="77777777" w:rsidR="00E27C53" w:rsidRPr="007D5BFD" w:rsidRDefault="00E27C53" w:rsidP="002576AA">
      <w:pPr>
        <w:pStyle w:val="ListParagraph"/>
        <w:numPr>
          <w:ilvl w:val="1"/>
          <w:numId w:val="9"/>
        </w:numPr>
        <w:rPr>
          <w:b/>
          <w:u w:val="single"/>
        </w:rPr>
      </w:pPr>
      <w:r w:rsidRPr="007D5BFD">
        <w:rPr>
          <w:b/>
          <w:u w:val="single"/>
        </w:rPr>
        <w:t>Захтеви у погледу гарантног рока</w:t>
      </w:r>
    </w:p>
    <w:p w14:paraId="646650ED" w14:textId="77777777" w:rsidR="00E27C53" w:rsidRPr="007D5BFD" w:rsidRDefault="00E27C53" w:rsidP="00E27C53">
      <w:pPr>
        <w:jc w:val="both"/>
        <w:rPr>
          <w:iCs/>
        </w:rPr>
      </w:pPr>
      <w:proofErr w:type="gramStart"/>
      <w:r w:rsidRPr="007D5BFD">
        <w:rPr>
          <w:iCs/>
        </w:rPr>
        <w:t xml:space="preserve">Наручилац захтева да гарантни рок на </w:t>
      </w:r>
      <w:r w:rsidRPr="007D5BFD">
        <w:rPr>
          <w:iCs/>
          <w:lang w:val="sr-Cyrl-RS"/>
        </w:rPr>
        <w:t>услугу буде годину дана, а на резервне делове по препоруци произвођача, од дана извршења, односно уградње</w:t>
      </w:r>
      <w:r w:rsidRPr="007D5BFD">
        <w:rPr>
          <w:iCs/>
        </w:rPr>
        <w:t>.</w:t>
      </w:r>
      <w:proofErr w:type="gramEnd"/>
    </w:p>
    <w:p w14:paraId="36E70282" w14:textId="77777777" w:rsidR="00E27C53" w:rsidRPr="007D5BFD" w:rsidRDefault="00E27C53" w:rsidP="00E27C53">
      <w:pPr>
        <w:jc w:val="both"/>
        <w:rPr>
          <w:iCs/>
        </w:rPr>
      </w:pPr>
    </w:p>
    <w:p w14:paraId="5757FCDB" w14:textId="77777777" w:rsidR="00E27C53" w:rsidRPr="007D5BFD" w:rsidRDefault="00E27C53" w:rsidP="002576AA">
      <w:pPr>
        <w:pStyle w:val="ListParagraph"/>
        <w:numPr>
          <w:ilvl w:val="1"/>
          <w:numId w:val="9"/>
        </w:numPr>
        <w:rPr>
          <w:b/>
          <w:u w:val="single"/>
        </w:rPr>
      </w:pPr>
      <w:r w:rsidRPr="007D5BFD">
        <w:rPr>
          <w:b/>
          <w:u w:val="single"/>
        </w:rPr>
        <w:t>Захтев у погледу рока (испоруке добара, извршења услуге, извођења радова)</w:t>
      </w:r>
    </w:p>
    <w:p w14:paraId="63B5D6F1" w14:textId="77777777" w:rsidR="00F52D63" w:rsidRPr="00F52D63" w:rsidRDefault="00F52D63" w:rsidP="00F52D63">
      <w:pPr>
        <w:jc w:val="both"/>
        <w:rPr>
          <w:bCs/>
          <w:lang w:val="sr-Latn-CS"/>
        </w:rPr>
      </w:pPr>
      <w:r w:rsidRPr="007D5BFD">
        <w:rPr>
          <w:bCs/>
          <w:lang w:val="sr-Latn-CS"/>
        </w:rPr>
        <w:t xml:space="preserve">Наручилац захтева да рок извршења </w:t>
      </w:r>
      <w:r w:rsidRPr="007D5BFD">
        <w:rPr>
          <w:bCs/>
          <w:lang w:val="sr-Cyrl-RS"/>
        </w:rPr>
        <w:t xml:space="preserve">редовног и ванредног сервиса </w:t>
      </w:r>
      <w:r w:rsidRPr="007D5BFD">
        <w:rPr>
          <w:bCs/>
          <w:lang w:val="sr-Latn-CS"/>
        </w:rPr>
        <w:t xml:space="preserve">буде максимално 10 </w:t>
      </w:r>
      <w:r w:rsidRPr="007D5BFD">
        <w:rPr>
          <w:bCs/>
          <w:lang w:val="sr-Cyrl-RS"/>
        </w:rPr>
        <w:t xml:space="preserve">календарских </w:t>
      </w:r>
      <w:r w:rsidRPr="007D5BFD">
        <w:rPr>
          <w:bCs/>
          <w:lang w:val="sr-Latn-CS"/>
        </w:rPr>
        <w:t xml:space="preserve"> дана од дана упућивања позива.</w:t>
      </w:r>
    </w:p>
    <w:p w14:paraId="5203CB45" w14:textId="77777777" w:rsidR="00F52D63" w:rsidRPr="00F52D63" w:rsidRDefault="00F52D63" w:rsidP="00F52D63">
      <w:pPr>
        <w:jc w:val="both"/>
        <w:rPr>
          <w:bCs/>
          <w:lang w:val="sr-Cyrl-RS"/>
        </w:rPr>
      </w:pPr>
      <w:r w:rsidRPr="00F52D63">
        <w:rPr>
          <w:lang w:val="sr-Cyrl-RS"/>
        </w:rPr>
        <w:t>Наручилац задржава право да у изузетним ситуацијама позив упути викендом или за време празника.</w:t>
      </w:r>
    </w:p>
    <w:p w14:paraId="7699E93C" w14:textId="77777777" w:rsidR="00F52D63" w:rsidRPr="00F52D63" w:rsidRDefault="00F52D63" w:rsidP="00F52D63">
      <w:pPr>
        <w:jc w:val="both"/>
        <w:rPr>
          <w:bCs/>
          <w:lang w:val="sr-Latn-CS"/>
        </w:rPr>
      </w:pPr>
      <w:r w:rsidRPr="00F52D63">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09959477" w14:textId="77777777" w:rsidR="00F52D63" w:rsidRPr="00F52D63" w:rsidRDefault="00F52D63" w:rsidP="00F52D63">
      <w:pPr>
        <w:jc w:val="both"/>
        <w:rPr>
          <w:bCs/>
          <w:lang w:val="sr-Latn-CS"/>
        </w:rPr>
      </w:pPr>
      <w:r w:rsidRPr="00F52D63">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14F28F4" w14:textId="59AC8D5E" w:rsidR="00F52D63" w:rsidRPr="00041957" w:rsidRDefault="00F52D63" w:rsidP="00F52D63">
      <w:pPr>
        <w:jc w:val="both"/>
        <w:rPr>
          <w:bCs/>
          <w:lang w:val="sr-Cyrl-RS"/>
        </w:rPr>
      </w:pPr>
      <w:r w:rsidRPr="00F52D63">
        <w:rPr>
          <w:bCs/>
          <w:lang w:val="sr-Latn-CS"/>
        </w:rPr>
        <w:t>Наручилац захтева да рок извршења код ХИТНИХ интервенција буде максимално 48 часова од часа упућивања позива.</w:t>
      </w:r>
    </w:p>
    <w:p w14:paraId="057C7C52" w14:textId="77777777" w:rsidR="00F52D63" w:rsidRPr="00F52D63" w:rsidRDefault="00F52D63" w:rsidP="00F52D63">
      <w:pPr>
        <w:jc w:val="both"/>
        <w:rPr>
          <w:bCs/>
          <w:lang w:val="sr-Latn-CS"/>
        </w:rPr>
      </w:pPr>
      <w:r w:rsidRPr="00F52D63">
        <w:rPr>
          <w:bCs/>
          <w:lang w:val="sr-Latn-CS"/>
        </w:rPr>
        <w:t>Наручилац упућује позив на контакте које понуђач достави у својој понуди.</w:t>
      </w:r>
    </w:p>
    <w:p w14:paraId="4563C899" w14:textId="77777777" w:rsidR="00F52D63" w:rsidRPr="00C35CDB" w:rsidRDefault="00F52D63" w:rsidP="00E27C53">
      <w:pPr>
        <w:jc w:val="both"/>
        <w:rPr>
          <w:iCs/>
          <w:highlight w:val="yellow"/>
        </w:rPr>
      </w:pPr>
    </w:p>
    <w:p w14:paraId="441DD530" w14:textId="77777777" w:rsidR="00E27C53" w:rsidRPr="00E86F2C" w:rsidRDefault="00E27C53" w:rsidP="002576AA">
      <w:pPr>
        <w:pStyle w:val="ListParagraph"/>
        <w:numPr>
          <w:ilvl w:val="1"/>
          <w:numId w:val="9"/>
        </w:numPr>
        <w:rPr>
          <w:b/>
          <w:u w:val="single"/>
        </w:rPr>
      </w:pPr>
      <w:r w:rsidRPr="00E86F2C">
        <w:rPr>
          <w:b/>
          <w:u w:val="single"/>
        </w:rPr>
        <w:t>Захтев у погледу рока важења понуде</w:t>
      </w:r>
    </w:p>
    <w:p w14:paraId="478869A7" w14:textId="77777777" w:rsidR="00E27C53" w:rsidRPr="00E86F2C" w:rsidRDefault="00E27C53" w:rsidP="00E27C53">
      <w:pPr>
        <w:jc w:val="both"/>
        <w:rPr>
          <w:iCs/>
        </w:rPr>
      </w:pPr>
      <w:proofErr w:type="gramStart"/>
      <w:r w:rsidRPr="00E86F2C">
        <w:rPr>
          <w:iCs/>
        </w:rPr>
        <w:t xml:space="preserve">Наручилац захтева </w:t>
      </w:r>
      <w:r w:rsidRPr="00E86F2C">
        <w:rPr>
          <w:iCs/>
          <w:lang w:val="sr-Cyrl-RS"/>
        </w:rPr>
        <w:t>да р</w:t>
      </w:r>
      <w:r w:rsidRPr="00E86F2C">
        <w:rPr>
          <w:iCs/>
        </w:rPr>
        <w:t xml:space="preserve">ок важења понуде </w:t>
      </w:r>
      <w:r w:rsidRPr="00E86F2C">
        <w:rPr>
          <w:iCs/>
          <w:lang w:val="sr-Cyrl-RS"/>
        </w:rPr>
        <w:t>буде најмање</w:t>
      </w:r>
      <w:r w:rsidRPr="00E86F2C">
        <w:rPr>
          <w:iCs/>
        </w:rPr>
        <w:t xml:space="preserve"> 60 дана од дана отварања понуда.</w:t>
      </w:r>
      <w:proofErr w:type="gramEnd"/>
    </w:p>
    <w:p w14:paraId="574A15FD" w14:textId="77777777" w:rsidR="00E27C53" w:rsidRPr="00E86F2C" w:rsidRDefault="00E27C53" w:rsidP="00E27C53">
      <w:pPr>
        <w:jc w:val="both"/>
        <w:rPr>
          <w:iCs/>
        </w:rPr>
      </w:pPr>
      <w:proofErr w:type="gramStart"/>
      <w:r w:rsidRPr="00E86F2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E86F2C" w:rsidRDefault="00E27C53" w:rsidP="00E27C53">
      <w:pPr>
        <w:jc w:val="both"/>
        <w:rPr>
          <w:iCs/>
        </w:rPr>
      </w:pPr>
      <w:proofErr w:type="gramStart"/>
      <w:r w:rsidRPr="00E86F2C">
        <w:rPr>
          <w:iCs/>
        </w:rPr>
        <w:lastRenderedPageBreak/>
        <w:t>Понуђач који прихвати захтев за продужење рока важења понуде на може мењати понуду.</w:t>
      </w:r>
      <w:proofErr w:type="gramEnd"/>
    </w:p>
    <w:p w14:paraId="012C05C7" w14:textId="77777777" w:rsidR="00E27C53" w:rsidRPr="00E86F2C" w:rsidRDefault="00E27C53" w:rsidP="00E27C53">
      <w:pPr>
        <w:jc w:val="both"/>
        <w:rPr>
          <w:b/>
          <w:bCs/>
          <w:i/>
          <w:iCs/>
          <w:lang w:val="sr-Latn-RS"/>
        </w:rPr>
      </w:pPr>
    </w:p>
    <w:p w14:paraId="10E65413" w14:textId="77777777" w:rsidR="00E27C53" w:rsidRPr="00E86F2C" w:rsidRDefault="00E27C53" w:rsidP="002576AA">
      <w:pPr>
        <w:pStyle w:val="ListParagraph"/>
        <w:numPr>
          <w:ilvl w:val="0"/>
          <w:numId w:val="10"/>
        </w:numPr>
        <w:jc w:val="both"/>
        <w:rPr>
          <w:b/>
          <w:bCs/>
          <w:i/>
          <w:iCs/>
        </w:rPr>
      </w:pPr>
      <w:r w:rsidRPr="00E86F2C">
        <w:rPr>
          <w:b/>
          <w:bCs/>
          <w:i/>
          <w:iCs/>
        </w:rPr>
        <w:t>ВАЛУТА И НАЧИН НА КОЈИ МОРА ДА БУДЕ НАВЕДЕНА И ИЗРАЖЕНА ЦЕНА У ПОНУДИ</w:t>
      </w:r>
    </w:p>
    <w:p w14:paraId="6F3419E5" w14:textId="77777777" w:rsidR="00E27C53" w:rsidRPr="00E86F2C" w:rsidRDefault="00E27C53" w:rsidP="00E27C53">
      <w:pPr>
        <w:jc w:val="both"/>
        <w:rPr>
          <w:b/>
          <w:bCs/>
          <w:i/>
          <w:iCs/>
        </w:rPr>
      </w:pPr>
    </w:p>
    <w:p w14:paraId="3CD245FD" w14:textId="77777777" w:rsidR="00E27C53" w:rsidRPr="00E86F2C" w:rsidRDefault="00E27C53" w:rsidP="00E27C53">
      <w:pPr>
        <w:jc w:val="both"/>
      </w:pPr>
      <w:proofErr w:type="gramStart"/>
      <w:r w:rsidRPr="00E86F2C">
        <w:rPr>
          <w:iCs/>
        </w:rPr>
        <w:t>Цена мора бити исказана у динарима, са и без пореза на додату вредност,</w:t>
      </w:r>
      <w:r w:rsidRPr="00E86F2C">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E86F2C" w:rsidRDefault="00E27C53" w:rsidP="00E27C53">
      <w:pPr>
        <w:rPr>
          <w:iCs/>
          <w:noProof/>
          <w:lang w:val="sr-Cyrl-RS"/>
        </w:rPr>
      </w:pPr>
      <w:r w:rsidRPr="00E86F2C">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E86F2C">
        <w:rPr>
          <w:noProof/>
          <w:lang w:val="sr-Cyrl-RS"/>
        </w:rPr>
        <w:t>Понуђачи цене у својим понудама треба да заокруже</w:t>
      </w:r>
      <w:r w:rsidRPr="003B2D63">
        <w:rPr>
          <w:noProof/>
          <w:lang w:val="sr-Cyrl-RS"/>
        </w:rPr>
        <w:t xml:space="preserve">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1B709463" w14:textId="3F9D5014" w:rsidR="00E27C53" w:rsidRPr="00880740" w:rsidRDefault="00E27C53" w:rsidP="00E27C53">
      <w:pPr>
        <w:jc w:val="both"/>
        <w:rPr>
          <w:noProof/>
        </w:rPr>
      </w:pPr>
      <w:r w:rsidRPr="00880740">
        <w:t xml:space="preserve">Понуђач је дужан да уз понуду достави </w:t>
      </w:r>
      <w:r w:rsidRPr="00880740">
        <w:rPr>
          <w:b/>
        </w:rPr>
        <w:t>регистровану бланко меницу и менично овлашћење</w:t>
      </w:r>
      <w:r w:rsidRPr="00880740">
        <w:rPr>
          <w:b/>
          <w:noProof/>
        </w:rPr>
        <w:t xml:space="preserve"> за озбиљност понуде</w:t>
      </w:r>
      <w:r w:rsidRPr="00880740">
        <w:rPr>
          <w:noProof/>
        </w:rPr>
        <w:t xml:space="preserve">, , попуњено на износ од 10% од укупне </w:t>
      </w:r>
      <w:r w:rsidRPr="00880740">
        <w:rPr>
          <w:noProof/>
          <w:lang w:val="sr-Cyrl-RS"/>
        </w:rPr>
        <w:t>процењене вредности</w:t>
      </w:r>
      <w:r w:rsidRPr="00880740">
        <w:rPr>
          <w:noProof/>
        </w:rPr>
        <w:t xml:space="preserve"> без ПДВ-а, којом понуђач гарантује испуњење својих обавеза у поступку јавне набавке.</w:t>
      </w:r>
    </w:p>
    <w:p w14:paraId="48F96BB6" w14:textId="77777777" w:rsidR="00E27C53" w:rsidRPr="00880740" w:rsidRDefault="00E27C53" w:rsidP="00E27C53">
      <w:pPr>
        <w:jc w:val="both"/>
        <w:rPr>
          <w:noProof/>
        </w:rPr>
      </w:pPr>
    </w:p>
    <w:p w14:paraId="23A6057A" w14:textId="0E07603B" w:rsidR="00E27C53" w:rsidRPr="00880740" w:rsidRDefault="00E27C53" w:rsidP="00E27C53">
      <w:pPr>
        <w:jc w:val="both"/>
        <w:rPr>
          <w:color w:val="000000"/>
        </w:rPr>
      </w:pPr>
      <w:r w:rsidRPr="00880740">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880740">
        <w:rPr>
          <w:iCs/>
          <w:color w:val="000000"/>
          <w:lang w:val="sr-Cyrl-CS"/>
        </w:rPr>
        <w:t>не поднесе средства обезбеђења у складу са захтевима из конкурсне документације.</w:t>
      </w:r>
    </w:p>
    <w:p w14:paraId="332CE36D" w14:textId="77777777" w:rsidR="00E27C53" w:rsidRPr="00880740" w:rsidRDefault="00E27C53" w:rsidP="00E27C53">
      <w:pPr>
        <w:jc w:val="both"/>
        <w:rPr>
          <w:color w:val="000000"/>
        </w:rPr>
      </w:pPr>
      <w:r w:rsidRPr="00880740">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5C1D98B9" w14:textId="77777777" w:rsidR="00E27C53" w:rsidRPr="00880740" w:rsidRDefault="00E27C53" w:rsidP="00E27C53">
      <w:pPr>
        <w:ind w:left="87"/>
        <w:jc w:val="both"/>
        <w:rPr>
          <w:noProof/>
        </w:rPr>
      </w:pPr>
    </w:p>
    <w:p w14:paraId="7678E006" w14:textId="3868D27E" w:rsidR="00E27C53" w:rsidRPr="00880740" w:rsidRDefault="00E27C53" w:rsidP="00E27C53">
      <w:pPr>
        <w:jc w:val="both"/>
        <w:rPr>
          <w:noProof/>
        </w:rPr>
      </w:pPr>
      <w:r w:rsidRPr="00880740">
        <w:rPr>
          <w:noProof/>
        </w:rPr>
        <w:t>Понуђач који је изабран као најповољнији је дужан да, приликом потписивања уговора, достави:</w:t>
      </w:r>
    </w:p>
    <w:p w14:paraId="5F8BA6D4" w14:textId="77777777" w:rsidR="00E27C53" w:rsidRPr="00880740" w:rsidRDefault="00E27C53" w:rsidP="002576AA">
      <w:pPr>
        <w:pStyle w:val="ListParagraph"/>
        <w:numPr>
          <w:ilvl w:val="0"/>
          <w:numId w:val="5"/>
        </w:numPr>
        <w:jc w:val="both"/>
        <w:rPr>
          <w:noProof/>
        </w:rPr>
      </w:pPr>
      <w:r w:rsidRPr="00880740">
        <w:rPr>
          <w:b/>
        </w:rPr>
        <w:t>регистровану бланко меницу и менично овлашћење</w:t>
      </w:r>
      <w:r w:rsidRPr="00880740">
        <w:rPr>
          <w:b/>
          <w:noProof/>
        </w:rPr>
        <w:t xml:space="preserve"> за извршење уговорне обавезе</w:t>
      </w:r>
      <w:r w:rsidRPr="00880740">
        <w:rPr>
          <w:noProof/>
        </w:rPr>
        <w:t>, попуњено на износ од 10% од укупне вредности уговора</w:t>
      </w:r>
      <w:r w:rsidRPr="00880740">
        <w:rPr>
          <w:noProof/>
          <w:lang w:val="sr-Cyrl-RS"/>
        </w:rPr>
        <w:t xml:space="preserve"> без ПДВ-а</w:t>
      </w:r>
      <w:r w:rsidRPr="0088074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880740" w:rsidRDefault="00E27C53" w:rsidP="002576AA">
      <w:pPr>
        <w:pStyle w:val="ListParagraph"/>
        <w:numPr>
          <w:ilvl w:val="0"/>
          <w:numId w:val="5"/>
        </w:numPr>
        <w:jc w:val="both"/>
        <w:rPr>
          <w:noProof/>
        </w:rPr>
      </w:pPr>
      <w:r w:rsidRPr="00880740">
        <w:rPr>
          <w:b/>
        </w:rPr>
        <w:t>регистровану бланко меницу и менично овлашћење</w:t>
      </w:r>
      <w:r w:rsidRPr="00880740">
        <w:rPr>
          <w:b/>
          <w:noProof/>
        </w:rPr>
        <w:t xml:space="preserve"> за отклањање недостатака у гарантном року</w:t>
      </w:r>
      <w:r w:rsidRPr="00880740">
        <w:rPr>
          <w:noProof/>
        </w:rPr>
        <w:t>,</w:t>
      </w:r>
      <w:r w:rsidRPr="00880740">
        <w:rPr>
          <w:noProof/>
          <w:lang w:val="sr-Cyrl-RS"/>
        </w:rPr>
        <w:t xml:space="preserve"> </w:t>
      </w:r>
      <w:r w:rsidRPr="00880740">
        <w:rPr>
          <w:noProof/>
        </w:rPr>
        <w:t>попуњено на износ од 10% од укупне вредности уговора</w:t>
      </w:r>
      <w:r w:rsidRPr="00880740">
        <w:rPr>
          <w:noProof/>
          <w:lang w:val="sr-Cyrl-RS"/>
        </w:rPr>
        <w:t xml:space="preserve"> без ПДВ-а,</w:t>
      </w:r>
      <w:r w:rsidRPr="0088074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880740" w:rsidRDefault="00E27C53" w:rsidP="00E27C53">
      <w:pPr>
        <w:jc w:val="both"/>
        <w:rPr>
          <w:noProof/>
        </w:rPr>
      </w:pPr>
    </w:p>
    <w:p w14:paraId="04E68D54" w14:textId="77777777" w:rsidR="00E27C53" w:rsidRPr="00880740" w:rsidRDefault="00E27C53" w:rsidP="00E27C53">
      <w:pPr>
        <w:jc w:val="both"/>
        <w:rPr>
          <w:rFonts w:eastAsia="TimesNewRomanPSMT"/>
          <w:bCs/>
          <w:iCs/>
          <w:lang w:val="sr-Cyrl-CS"/>
        </w:rPr>
      </w:pPr>
      <w:r w:rsidRPr="00880740">
        <w:rPr>
          <w:rFonts w:eastAsia="TimesNewRomanPSMT"/>
          <w:bCs/>
          <w:iCs/>
          <w:lang w:val="sr-Cyrl-CS"/>
        </w:rPr>
        <w:t xml:space="preserve">Меница мора бити </w:t>
      </w:r>
      <w:r w:rsidRPr="00880740">
        <w:rPr>
          <w:rFonts w:eastAsia="TimesNewRomanPSMT"/>
          <w:b/>
          <w:bCs/>
          <w:iCs/>
          <w:lang w:val="sr-Cyrl-CS"/>
        </w:rPr>
        <w:t>оверена печатом и потписана</w:t>
      </w:r>
      <w:r w:rsidRPr="00880740">
        <w:rPr>
          <w:rFonts w:eastAsia="TimesNewRomanPSMT"/>
          <w:bCs/>
          <w:iCs/>
          <w:lang w:val="sr-Cyrl-CS"/>
        </w:rPr>
        <w:t xml:space="preserve"> од стране лица овлашћеног за заступање, а уз исту мора бити достављено попуњено и оверено </w:t>
      </w:r>
      <w:r w:rsidRPr="00880740">
        <w:rPr>
          <w:rFonts w:eastAsia="TimesNewRomanPSMT"/>
          <w:b/>
          <w:bCs/>
          <w:iCs/>
          <w:lang w:val="sr-Cyrl-CS"/>
        </w:rPr>
        <w:t>менично овлашћење – писмо</w:t>
      </w:r>
      <w:r w:rsidRPr="00880740">
        <w:rPr>
          <w:rFonts w:eastAsia="TimesNewRomanPSMT"/>
          <w:bCs/>
          <w:iCs/>
          <w:lang w:val="sr-Cyrl-CS"/>
        </w:rPr>
        <w:t xml:space="preserve">, са назначеним износом, </w:t>
      </w:r>
      <w:r w:rsidRPr="00880740">
        <w:rPr>
          <w:rFonts w:eastAsia="TimesNewRomanPSMT"/>
          <w:b/>
          <w:bCs/>
          <w:iCs/>
          <w:lang w:val="sr-Cyrl-CS"/>
        </w:rPr>
        <w:t>копија картона депонованих потписа</w:t>
      </w:r>
      <w:r w:rsidRPr="00880740">
        <w:rPr>
          <w:rFonts w:eastAsia="TimesNewRomanPSMT"/>
          <w:bCs/>
          <w:iCs/>
          <w:lang w:val="sr-Cyrl-CS"/>
        </w:rPr>
        <w:t xml:space="preserve"> који је издат од стране пословне банке коју понуђач наводи у меничном овлашћењу – писму и </w:t>
      </w:r>
      <w:r w:rsidRPr="00880740">
        <w:rPr>
          <w:rFonts w:eastAsia="TimesNewRomanPSMT"/>
          <w:b/>
          <w:bCs/>
          <w:iCs/>
          <w:lang w:val="sr-Cyrl-CS"/>
        </w:rPr>
        <w:t>образац овере потписа лица овлашћених за заступање  - ОП образац</w:t>
      </w:r>
      <w:r w:rsidRPr="00880740">
        <w:rPr>
          <w:rFonts w:eastAsia="TimesNewRomanPSMT"/>
          <w:bCs/>
          <w:iCs/>
          <w:lang w:val="sr-Cyrl-CS"/>
        </w:rPr>
        <w:t>.</w:t>
      </w:r>
    </w:p>
    <w:p w14:paraId="1BC87668" w14:textId="77777777" w:rsidR="00E27C53" w:rsidRPr="00880740" w:rsidRDefault="00E27C53" w:rsidP="00E27C53">
      <w:pPr>
        <w:jc w:val="both"/>
        <w:rPr>
          <w:noProof/>
        </w:rPr>
      </w:pPr>
      <w:r w:rsidRPr="00880740">
        <w:rPr>
          <w:noProof/>
        </w:rPr>
        <w:t xml:space="preserve">Понуђач је дужан да достави и </w:t>
      </w:r>
      <w:r w:rsidRPr="00880740">
        <w:rPr>
          <w:b/>
          <w:noProof/>
        </w:rPr>
        <w:t xml:space="preserve">копију извода из Регистра </w:t>
      </w:r>
      <w:r w:rsidRPr="00880740">
        <w:rPr>
          <w:noProof/>
        </w:rPr>
        <w:t xml:space="preserve"> </w:t>
      </w:r>
      <w:r w:rsidRPr="00880740">
        <w:rPr>
          <w:b/>
          <w:noProof/>
        </w:rPr>
        <w:t>меница и овлашћења</w:t>
      </w:r>
      <w:r w:rsidRPr="00880740">
        <w:rPr>
          <w:noProof/>
        </w:rPr>
        <w:t xml:space="preserve"> који се налази на интернет страници Народне банке Србије, као доказ да је меница </w:t>
      </w:r>
      <w:r w:rsidRPr="00880740">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Pr="00880740" w:rsidRDefault="00E27C53" w:rsidP="00E27C53">
      <w:pPr>
        <w:jc w:val="both"/>
        <w:rPr>
          <w:noProof/>
        </w:rPr>
      </w:pPr>
    </w:p>
    <w:p w14:paraId="5A75C3D1" w14:textId="77777777" w:rsidR="00E27C53" w:rsidRPr="00880740" w:rsidRDefault="00E27C53" w:rsidP="00E27C53">
      <w:pPr>
        <w:pStyle w:val="ListParagraph"/>
        <w:ind w:left="87" w:firstLine="453"/>
        <w:jc w:val="both"/>
        <w:rPr>
          <w:noProof/>
        </w:rPr>
      </w:pPr>
    </w:p>
    <w:p w14:paraId="72E5FD24" w14:textId="77777777" w:rsidR="00E27C53" w:rsidRPr="00880740" w:rsidRDefault="00E27C53" w:rsidP="00E27C53">
      <w:pPr>
        <w:jc w:val="both"/>
      </w:pPr>
      <w:proofErr w:type="gramStart"/>
      <w:r w:rsidRPr="00880740">
        <w:t>Средство обезбеђења</w:t>
      </w:r>
      <w:r w:rsidRPr="00880740">
        <w:rPr>
          <w:lang w:val="sr-Cyrl-RS"/>
        </w:rPr>
        <w:t xml:space="preserve"> треба да</w:t>
      </w:r>
      <w:r w:rsidRPr="00880740">
        <w:t xml:space="preserve"> траје </w:t>
      </w:r>
      <w:r w:rsidRPr="00880740">
        <w:rPr>
          <w:lang w:val="sr-Cyrl-RS"/>
        </w:rPr>
        <w:t xml:space="preserve">најмање </w:t>
      </w:r>
      <w:r w:rsidRPr="00880740">
        <w:rPr>
          <w:rFonts w:eastAsia="TimesNewRomanPSMT"/>
        </w:rPr>
        <w:t xml:space="preserve">тридесет дана дуже од дана рока за коначно извршење </w:t>
      </w:r>
      <w:r w:rsidRPr="00880740">
        <w:t>обавезе понуђача која је предмет обезбеђења (</w:t>
      </w:r>
      <w:r w:rsidRPr="00880740">
        <w:rPr>
          <w:lang w:val="sr-Cyrl-RS"/>
        </w:rPr>
        <w:t>озбиљност понуде</w:t>
      </w:r>
      <w:r w:rsidRPr="00880740">
        <w:t xml:space="preserve">, извршење уговорне обавезе, </w:t>
      </w:r>
      <w:r w:rsidRPr="00880740">
        <w:rPr>
          <w:noProof/>
        </w:rPr>
        <w:t>отклањање недостатака у гарантном року</w:t>
      </w:r>
      <w:r w:rsidRPr="00880740">
        <w:t xml:space="preserve"> и сл.).</w:t>
      </w:r>
      <w:proofErr w:type="gramEnd"/>
    </w:p>
    <w:p w14:paraId="7C2D5492" w14:textId="77777777" w:rsidR="00E27C53" w:rsidRPr="00880740" w:rsidRDefault="00E27C53" w:rsidP="00E27C53">
      <w:pPr>
        <w:jc w:val="both"/>
      </w:pPr>
      <w:proofErr w:type="gramStart"/>
      <w:r w:rsidRPr="00880740">
        <w:t>Средство обезбеђења не може се вратити понуђачу пре истека рока трајања.</w:t>
      </w:r>
      <w:proofErr w:type="gramEnd"/>
    </w:p>
    <w:p w14:paraId="72126709" w14:textId="77777777" w:rsidR="00E27C53" w:rsidRPr="00880740" w:rsidRDefault="00E27C53" w:rsidP="00E27C53">
      <w:pPr>
        <w:jc w:val="both"/>
      </w:pPr>
    </w:p>
    <w:p w14:paraId="072C7471" w14:textId="77777777" w:rsidR="00E27C53" w:rsidRPr="00880740" w:rsidRDefault="00E27C53" w:rsidP="00E27C53">
      <w:pPr>
        <w:ind w:firstLine="720"/>
        <w:rPr>
          <w:sz w:val="22"/>
          <w:szCs w:val="22"/>
          <w:lang w:val="sr-Cyrl-CS"/>
        </w:rPr>
      </w:pPr>
      <w:r w:rsidRPr="00880740">
        <w:rPr>
          <w:lang w:val="sr-Cyrl-RS"/>
        </w:rPr>
        <w:br w:type="page"/>
      </w:r>
      <w:r w:rsidRPr="0088074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F7BD344" w14:textId="77777777" w:rsidR="00E27C53" w:rsidRPr="00880740"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80740" w14:paraId="23685215" w14:textId="77777777" w:rsidTr="0006615B">
        <w:tc>
          <w:tcPr>
            <w:tcW w:w="1548" w:type="dxa"/>
            <w:shd w:val="clear" w:color="auto" w:fill="auto"/>
          </w:tcPr>
          <w:p w14:paraId="5C64A4BA" w14:textId="77777777" w:rsidR="00E27C53" w:rsidRPr="00880740" w:rsidRDefault="00E27C53" w:rsidP="0006615B">
            <w:pPr>
              <w:rPr>
                <w:b/>
                <w:sz w:val="22"/>
                <w:szCs w:val="22"/>
                <w:lang w:val="sr-Cyrl-CS"/>
              </w:rPr>
            </w:pPr>
            <w:r w:rsidRPr="00880740">
              <w:rPr>
                <w:b/>
                <w:sz w:val="22"/>
                <w:szCs w:val="22"/>
                <w:lang w:val="sr-Cyrl-CS"/>
              </w:rPr>
              <w:t>ДУЖНИК:</w:t>
            </w:r>
          </w:p>
        </w:tc>
        <w:tc>
          <w:tcPr>
            <w:tcW w:w="8100" w:type="dxa"/>
            <w:shd w:val="clear" w:color="auto" w:fill="auto"/>
          </w:tcPr>
          <w:p w14:paraId="1C106949" w14:textId="77777777" w:rsidR="00E27C53" w:rsidRPr="00880740" w:rsidRDefault="00E27C53" w:rsidP="0006615B">
            <w:pPr>
              <w:rPr>
                <w:b/>
                <w:sz w:val="22"/>
                <w:szCs w:val="22"/>
                <w:lang w:val="sr-Cyrl-CS"/>
              </w:rPr>
            </w:pPr>
            <w:r w:rsidRPr="00880740">
              <w:rPr>
                <w:b/>
                <w:sz w:val="22"/>
                <w:szCs w:val="22"/>
                <w:lang w:val="sr-Cyrl-CS"/>
              </w:rPr>
              <w:t>Пун назив и седиште:__________________________________________________</w:t>
            </w:r>
          </w:p>
          <w:p w14:paraId="3CA3D6B5" w14:textId="77777777" w:rsidR="00E27C53" w:rsidRPr="00880740" w:rsidRDefault="00E27C53" w:rsidP="0006615B">
            <w:pPr>
              <w:rPr>
                <w:b/>
                <w:sz w:val="22"/>
                <w:szCs w:val="22"/>
                <w:lang w:val="sr-Cyrl-CS"/>
              </w:rPr>
            </w:pPr>
            <w:r w:rsidRPr="00880740">
              <w:rPr>
                <w:b/>
                <w:sz w:val="22"/>
                <w:szCs w:val="22"/>
                <w:lang w:val="sr-Cyrl-CS"/>
              </w:rPr>
              <w:t>ПИБ</w:t>
            </w:r>
            <w:r w:rsidRPr="00880740">
              <w:rPr>
                <w:b/>
                <w:sz w:val="22"/>
                <w:szCs w:val="22"/>
                <w:lang w:val="sr-Latn-CS"/>
              </w:rPr>
              <w:t>:</w:t>
            </w:r>
            <w:r w:rsidRPr="00880740">
              <w:rPr>
                <w:b/>
                <w:sz w:val="22"/>
                <w:szCs w:val="22"/>
                <w:lang w:val="sr-Cyrl-CS"/>
              </w:rPr>
              <w:t xml:space="preserve"> </w:t>
            </w:r>
            <w:r w:rsidRPr="00880740">
              <w:rPr>
                <w:b/>
                <w:sz w:val="22"/>
                <w:szCs w:val="22"/>
                <w:lang w:val="sr-Latn-CS"/>
              </w:rPr>
              <w:t>_________________</w:t>
            </w:r>
            <w:r w:rsidRPr="00880740">
              <w:rPr>
                <w:b/>
                <w:sz w:val="22"/>
                <w:szCs w:val="22"/>
                <w:lang w:val="sr-Cyrl-CS"/>
              </w:rPr>
              <w:t>______  Матични број:___________________________</w:t>
            </w:r>
          </w:p>
          <w:p w14:paraId="7470B8A4" w14:textId="77777777" w:rsidR="00E27C53" w:rsidRPr="00880740" w:rsidRDefault="00E27C53" w:rsidP="0006615B">
            <w:pPr>
              <w:rPr>
                <w:b/>
                <w:sz w:val="22"/>
                <w:szCs w:val="22"/>
                <w:lang w:val="sr-Cyrl-CS"/>
              </w:rPr>
            </w:pPr>
            <w:r w:rsidRPr="00880740">
              <w:rPr>
                <w:b/>
                <w:sz w:val="22"/>
                <w:szCs w:val="22"/>
                <w:lang w:val="sr-Cyrl-CS"/>
              </w:rPr>
              <w:t>Текући рачун:____________________код: _____________________(назив банке),</w:t>
            </w:r>
          </w:p>
        </w:tc>
      </w:tr>
      <w:tr w:rsidR="00E27C53" w:rsidRPr="00880740" w14:paraId="6604211B" w14:textId="77777777" w:rsidTr="0006615B">
        <w:tc>
          <w:tcPr>
            <w:tcW w:w="9648" w:type="dxa"/>
            <w:gridSpan w:val="2"/>
            <w:shd w:val="clear" w:color="auto" w:fill="auto"/>
          </w:tcPr>
          <w:p w14:paraId="7421B5AF" w14:textId="77777777" w:rsidR="00E27C53" w:rsidRPr="00880740" w:rsidRDefault="00E27C53" w:rsidP="0006615B">
            <w:pPr>
              <w:jc w:val="center"/>
              <w:rPr>
                <w:b/>
                <w:sz w:val="22"/>
                <w:szCs w:val="22"/>
                <w:lang w:val="sr-Cyrl-CS"/>
              </w:rPr>
            </w:pPr>
          </w:p>
          <w:p w14:paraId="4C43F468" w14:textId="77777777" w:rsidR="00E27C53" w:rsidRPr="00880740" w:rsidRDefault="00E27C53" w:rsidP="0006615B">
            <w:pPr>
              <w:jc w:val="center"/>
              <w:rPr>
                <w:b/>
                <w:sz w:val="22"/>
                <w:szCs w:val="22"/>
                <w:lang w:val="sr-Cyrl-CS"/>
              </w:rPr>
            </w:pPr>
            <w:r w:rsidRPr="00880740">
              <w:rPr>
                <w:b/>
                <w:sz w:val="22"/>
                <w:szCs w:val="22"/>
                <w:lang w:val="sr-Cyrl-CS"/>
              </w:rPr>
              <w:t>И з д а ј е</w:t>
            </w:r>
          </w:p>
        </w:tc>
      </w:tr>
    </w:tbl>
    <w:p w14:paraId="4776F528" w14:textId="77777777" w:rsidR="00E27C53" w:rsidRPr="00880740" w:rsidRDefault="00E27C53" w:rsidP="00E27C53">
      <w:pPr>
        <w:rPr>
          <w:b/>
          <w:sz w:val="22"/>
          <w:szCs w:val="22"/>
          <w:lang w:val="sr-Cyrl-CS"/>
        </w:rPr>
      </w:pPr>
    </w:p>
    <w:p w14:paraId="39A7CC09" w14:textId="77777777" w:rsidR="00E27C53" w:rsidRPr="00880740" w:rsidRDefault="00E27C53" w:rsidP="00E27C53">
      <w:pPr>
        <w:jc w:val="center"/>
        <w:rPr>
          <w:b/>
          <w:sz w:val="28"/>
          <w:szCs w:val="28"/>
          <w:lang w:val="sr-Cyrl-CS"/>
        </w:rPr>
      </w:pPr>
      <w:r w:rsidRPr="00880740">
        <w:rPr>
          <w:b/>
          <w:sz w:val="28"/>
          <w:szCs w:val="28"/>
          <w:lang w:val="sr-Cyrl-CS"/>
        </w:rPr>
        <w:t>МЕНИЧНО ПИСМО – ОВЛАШЋЕЊЕ</w:t>
      </w:r>
    </w:p>
    <w:p w14:paraId="754B3A33" w14:textId="77777777" w:rsidR="00E27C53" w:rsidRPr="00880740" w:rsidRDefault="00E27C53" w:rsidP="00E27C53">
      <w:pPr>
        <w:jc w:val="center"/>
        <w:rPr>
          <w:b/>
          <w:sz w:val="22"/>
          <w:szCs w:val="22"/>
          <w:lang w:val="sr-Cyrl-CS"/>
        </w:rPr>
      </w:pPr>
      <w:r w:rsidRPr="00880740">
        <w:rPr>
          <w:b/>
          <w:sz w:val="22"/>
          <w:szCs w:val="22"/>
          <w:lang w:val="sr-Cyrl-CS"/>
        </w:rPr>
        <w:t>ЗА КОРИСНИКА БЛАНКО СОЛО МЕНИЦЕ</w:t>
      </w:r>
    </w:p>
    <w:p w14:paraId="6204BAED" w14:textId="77777777" w:rsidR="00E27C53" w:rsidRPr="00880740"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80740" w14:paraId="0FB97399" w14:textId="77777777" w:rsidTr="0006615B">
        <w:tc>
          <w:tcPr>
            <w:tcW w:w="1548" w:type="dxa"/>
            <w:shd w:val="clear" w:color="auto" w:fill="auto"/>
          </w:tcPr>
          <w:p w14:paraId="6A83EE70" w14:textId="77777777" w:rsidR="00E27C53" w:rsidRPr="00880740" w:rsidRDefault="00E27C53" w:rsidP="0006615B">
            <w:pPr>
              <w:rPr>
                <w:b/>
                <w:sz w:val="22"/>
                <w:szCs w:val="22"/>
                <w:lang w:val="sr-Cyrl-CS"/>
              </w:rPr>
            </w:pPr>
            <w:r w:rsidRPr="00880740">
              <w:rPr>
                <w:b/>
                <w:sz w:val="22"/>
                <w:szCs w:val="22"/>
                <w:lang w:val="sr-Cyrl-CS"/>
              </w:rPr>
              <w:t>КОРИСНИК:</w:t>
            </w:r>
          </w:p>
          <w:p w14:paraId="625F1E72" w14:textId="77777777" w:rsidR="00E27C53" w:rsidRPr="00880740" w:rsidRDefault="00E27C53" w:rsidP="0006615B">
            <w:pPr>
              <w:rPr>
                <w:b/>
                <w:sz w:val="22"/>
                <w:szCs w:val="22"/>
                <w:lang w:val="sr-Cyrl-CS"/>
              </w:rPr>
            </w:pPr>
            <w:r w:rsidRPr="00880740">
              <w:rPr>
                <w:b/>
                <w:sz w:val="22"/>
                <w:szCs w:val="22"/>
                <w:lang w:val="sr-Cyrl-CS"/>
              </w:rPr>
              <w:t>(поверилац)</w:t>
            </w:r>
          </w:p>
        </w:tc>
        <w:tc>
          <w:tcPr>
            <w:tcW w:w="8100" w:type="dxa"/>
            <w:shd w:val="clear" w:color="auto" w:fill="auto"/>
          </w:tcPr>
          <w:p w14:paraId="761FDA7F" w14:textId="77777777" w:rsidR="00E27C53" w:rsidRPr="00880740" w:rsidRDefault="00E27C53" w:rsidP="0006615B">
            <w:pPr>
              <w:jc w:val="both"/>
              <w:rPr>
                <w:sz w:val="22"/>
                <w:szCs w:val="22"/>
                <w:lang w:val="sr-Cyrl-CS"/>
              </w:rPr>
            </w:pPr>
            <w:r w:rsidRPr="00880740">
              <w:rPr>
                <w:b/>
                <w:sz w:val="22"/>
                <w:szCs w:val="22"/>
                <w:lang w:val="sr-Cyrl-CS"/>
              </w:rPr>
              <w:t>Пун назив и седиште:</w:t>
            </w:r>
            <w:r w:rsidRPr="00880740">
              <w:rPr>
                <w:sz w:val="22"/>
                <w:szCs w:val="22"/>
              </w:rPr>
              <w:t xml:space="preserve"> </w:t>
            </w:r>
            <w:r w:rsidRPr="00880740">
              <w:rPr>
                <w:sz w:val="22"/>
                <w:szCs w:val="22"/>
                <w:lang w:val="sr-Cyrl-CS"/>
              </w:rPr>
              <w:t>КЛИНИЧКИ ЦЕНТАР ВОЈВОДИНЕ, ул. Хајдук Вељкова бр. 1, Нови Сад</w:t>
            </w:r>
          </w:p>
          <w:p w14:paraId="3F0E273C" w14:textId="77777777" w:rsidR="00E27C53" w:rsidRPr="00880740" w:rsidRDefault="00E27C53" w:rsidP="0006615B">
            <w:pPr>
              <w:jc w:val="both"/>
              <w:rPr>
                <w:b/>
                <w:sz w:val="22"/>
                <w:szCs w:val="22"/>
                <w:lang w:val="sr-Cyrl-CS"/>
              </w:rPr>
            </w:pPr>
            <w:r w:rsidRPr="00880740">
              <w:rPr>
                <w:b/>
                <w:sz w:val="22"/>
                <w:szCs w:val="22"/>
                <w:lang w:val="sr-Cyrl-CS"/>
              </w:rPr>
              <w:t>ПИБ</w:t>
            </w:r>
            <w:r w:rsidRPr="00880740">
              <w:rPr>
                <w:b/>
                <w:sz w:val="22"/>
                <w:szCs w:val="22"/>
                <w:lang w:val="sr-Latn-CS"/>
              </w:rPr>
              <w:t>:</w:t>
            </w:r>
            <w:r w:rsidRPr="00880740">
              <w:rPr>
                <w:b/>
                <w:sz w:val="22"/>
                <w:szCs w:val="22"/>
                <w:lang w:val="sr-Cyrl-CS"/>
              </w:rPr>
              <w:t xml:space="preserve"> </w:t>
            </w:r>
            <w:r w:rsidRPr="00880740">
              <w:rPr>
                <w:sz w:val="22"/>
                <w:szCs w:val="22"/>
                <w:lang w:val="sr-Latn-CS"/>
              </w:rPr>
              <w:t>101696893</w:t>
            </w:r>
            <w:r w:rsidRPr="00880740">
              <w:rPr>
                <w:b/>
                <w:sz w:val="22"/>
                <w:szCs w:val="22"/>
                <w:lang w:val="sr-Cyrl-CS"/>
              </w:rPr>
              <w:t xml:space="preserve">  Матични број:</w:t>
            </w:r>
            <w:r w:rsidRPr="00880740">
              <w:rPr>
                <w:sz w:val="22"/>
                <w:szCs w:val="22"/>
              </w:rPr>
              <w:t xml:space="preserve"> </w:t>
            </w:r>
            <w:r w:rsidRPr="00880740">
              <w:rPr>
                <w:sz w:val="22"/>
                <w:szCs w:val="22"/>
                <w:lang w:val="sr-Cyrl-CS"/>
              </w:rPr>
              <w:t>08664161</w:t>
            </w:r>
          </w:p>
          <w:p w14:paraId="1D03EE42" w14:textId="77777777" w:rsidR="00E27C53" w:rsidRPr="00880740" w:rsidRDefault="00E27C53" w:rsidP="0006615B">
            <w:pPr>
              <w:jc w:val="both"/>
              <w:rPr>
                <w:sz w:val="22"/>
                <w:szCs w:val="22"/>
                <w:lang w:val="sr-Cyrl-CS"/>
              </w:rPr>
            </w:pPr>
            <w:r w:rsidRPr="00880740">
              <w:rPr>
                <w:b/>
                <w:sz w:val="22"/>
                <w:szCs w:val="22"/>
                <w:lang w:val="sr-Cyrl-CS"/>
              </w:rPr>
              <w:t xml:space="preserve">Текући рачун: </w:t>
            </w:r>
            <w:r w:rsidRPr="00880740">
              <w:rPr>
                <w:sz w:val="22"/>
                <w:szCs w:val="22"/>
                <w:lang w:val="sr-Cyrl-CS"/>
              </w:rPr>
              <w:t>840-577661-50,</w:t>
            </w:r>
            <w:r w:rsidRPr="00880740">
              <w:rPr>
                <w:b/>
                <w:sz w:val="22"/>
                <w:szCs w:val="22"/>
                <w:lang w:val="sr-Cyrl-CS"/>
              </w:rPr>
              <w:t xml:space="preserve">  код : </w:t>
            </w:r>
            <w:r w:rsidRPr="00880740">
              <w:rPr>
                <w:sz w:val="22"/>
                <w:szCs w:val="22"/>
                <w:lang w:val="sr-Cyrl-CS"/>
              </w:rPr>
              <w:t>Управа за трезор –Република Србија,</w:t>
            </w:r>
          </w:p>
          <w:p w14:paraId="3AD81C10" w14:textId="77777777" w:rsidR="00E27C53" w:rsidRPr="00880740" w:rsidRDefault="00E27C53" w:rsidP="0006615B">
            <w:pPr>
              <w:jc w:val="both"/>
              <w:rPr>
                <w:b/>
                <w:sz w:val="22"/>
                <w:szCs w:val="22"/>
                <w:lang w:val="sr-Cyrl-CS"/>
              </w:rPr>
            </w:pPr>
            <w:r w:rsidRPr="00880740">
              <w:rPr>
                <w:sz w:val="22"/>
                <w:szCs w:val="22"/>
                <w:lang w:val="sr-Cyrl-CS"/>
              </w:rPr>
              <w:t xml:space="preserve">Министарство финансија, </w:t>
            </w:r>
          </w:p>
        </w:tc>
      </w:tr>
    </w:tbl>
    <w:p w14:paraId="589469A1" w14:textId="77777777" w:rsidR="00E27C53" w:rsidRPr="00880740" w:rsidRDefault="00E27C53" w:rsidP="00E27C53">
      <w:pPr>
        <w:jc w:val="both"/>
        <w:rPr>
          <w:sz w:val="22"/>
          <w:szCs w:val="22"/>
          <w:lang w:val="sr-Cyrl-CS"/>
        </w:rPr>
      </w:pPr>
    </w:p>
    <w:p w14:paraId="50A53668" w14:textId="054E7A86" w:rsidR="00E27C53" w:rsidRPr="00880740" w:rsidRDefault="00E27C53" w:rsidP="00E27C53">
      <w:pPr>
        <w:ind w:firstLine="720"/>
        <w:jc w:val="both"/>
        <w:rPr>
          <w:sz w:val="22"/>
          <w:szCs w:val="22"/>
          <w:lang w:val="sr-Latn-RS"/>
        </w:rPr>
      </w:pPr>
      <w:r w:rsidRPr="0088074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80740">
        <w:rPr>
          <w:b/>
          <w:sz w:val="22"/>
          <w:szCs w:val="22"/>
          <w:lang w:val="sr-Cyrl-CS"/>
        </w:rPr>
        <w:t xml:space="preserve"> за озбиљност понуде, </w:t>
      </w:r>
      <w:r w:rsidRPr="00880740">
        <w:rPr>
          <w:sz w:val="22"/>
          <w:szCs w:val="22"/>
          <w:lang w:val="sr-Cyrl-CS"/>
        </w:rPr>
        <w:t>назив јавне набавке ______________________________________________, и овлашћује меничног повериоца да предату меницу може попунити на износ од 10%</w:t>
      </w:r>
      <w:r w:rsidRPr="00880740">
        <w:rPr>
          <w:b/>
          <w:sz w:val="22"/>
          <w:szCs w:val="22"/>
          <w:lang w:val="sr-Cyrl-CS"/>
        </w:rPr>
        <w:t xml:space="preserve"> </w:t>
      </w:r>
      <w:r w:rsidRPr="00880740">
        <w:rPr>
          <w:sz w:val="22"/>
          <w:szCs w:val="22"/>
          <w:lang w:val="sr-Cyrl-CS"/>
        </w:rPr>
        <w:t xml:space="preserve">од </w:t>
      </w:r>
      <w:r w:rsidRPr="00880740">
        <w:rPr>
          <w:noProof/>
          <w:sz w:val="22"/>
          <w:szCs w:val="22"/>
        </w:rPr>
        <w:t xml:space="preserve">укупне </w:t>
      </w:r>
      <w:r w:rsidRPr="00880740">
        <w:rPr>
          <w:noProof/>
          <w:sz w:val="22"/>
          <w:szCs w:val="22"/>
          <w:lang w:val="sr-Cyrl-RS"/>
        </w:rPr>
        <w:t>/процењене вредности</w:t>
      </w:r>
      <w:r w:rsidRPr="00880740">
        <w:rPr>
          <w:noProof/>
          <w:sz w:val="22"/>
          <w:szCs w:val="22"/>
        </w:rPr>
        <w:t xml:space="preserve">  без ПДВ-а</w:t>
      </w:r>
      <w:r w:rsidRPr="00880740">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6D25035A" w14:textId="77777777" w:rsidR="00E27C53" w:rsidRPr="00880740" w:rsidRDefault="00E27C53" w:rsidP="00E27C53">
      <w:pPr>
        <w:ind w:firstLine="720"/>
        <w:jc w:val="both"/>
        <w:rPr>
          <w:sz w:val="22"/>
          <w:szCs w:val="22"/>
          <w:lang w:val="sr-Cyrl-CS"/>
        </w:rPr>
      </w:pPr>
      <w:r w:rsidRPr="00880740">
        <w:rPr>
          <w:sz w:val="22"/>
          <w:szCs w:val="22"/>
          <w:lang w:val="sr-Cyrl-CS"/>
        </w:rPr>
        <w:t xml:space="preserve">Рок важности менице и меничног овлашћења _________________ (најмање </w:t>
      </w:r>
      <w:r w:rsidRPr="00880740">
        <w:rPr>
          <w:sz w:val="22"/>
          <w:szCs w:val="22"/>
          <w:lang w:val="sr-Latn-RS"/>
        </w:rPr>
        <w:t>30</w:t>
      </w:r>
      <w:r w:rsidRPr="00880740">
        <w:rPr>
          <w:sz w:val="22"/>
          <w:szCs w:val="22"/>
          <w:lang w:val="sr-Cyrl-CS"/>
        </w:rPr>
        <w:t xml:space="preserve"> дана дужи од дана рока за коначно извршење обавеза за које се меница и менично овлашћење  издаје).</w:t>
      </w:r>
    </w:p>
    <w:p w14:paraId="3FFE9027" w14:textId="77777777" w:rsidR="00E27C53" w:rsidRPr="00880740" w:rsidRDefault="00E27C53" w:rsidP="00E27C53">
      <w:pPr>
        <w:ind w:firstLine="720"/>
        <w:jc w:val="both"/>
        <w:rPr>
          <w:sz w:val="22"/>
          <w:szCs w:val="22"/>
          <w:lang w:val="ru-RU"/>
        </w:rPr>
      </w:pPr>
      <w:r w:rsidRPr="0088074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3ECF6C5" w14:textId="77777777" w:rsidR="00E27C53" w:rsidRPr="00880740" w:rsidRDefault="00E27C53" w:rsidP="00E27C53">
      <w:pPr>
        <w:jc w:val="both"/>
        <w:rPr>
          <w:color w:val="FF0000"/>
          <w:sz w:val="22"/>
          <w:szCs w:val="22"/>
          <w:lang w:val="sr-Cyrl-CS"/>
        </w:rPr>
      </w:pPr>
    </w:p>
    <w:p w14:paraId="54C3ABCC" w14:textId="77777777" w:rsidR="00E27C53" w:rsidRPr="00880740" w:rsidRDefault="00E27C53" w:rsidP="00E27C53">
      <w:pPr>
        <w:jc w:val="both"/>
        <w:rPr>
          <w:sz w:val="22"/>
          <w:szCs w:val="22"/>
          <w:lang w:val="sr-Cyrl-CS"/>
        </w:rPr>
      </w:pPr>
      <w:r w:rsidRPr="00880740">
        <w:rPr>
          <w:sz w:val="22"/>
          <w:szCs w:val="22"/>
          <w:lang w:val="ru-RU"/>
        </w:rPr>
        <w:t xml:space="preserve">Прилог: - Меница серијски број </w:t>
      </w:r>
      <w:r w:rsidRPr="00880740">
        <w:rPr>
          <w:sz w:val="22"/>
          <w:szCs w:val="22"/>
          <w:lang w:val="sr-Cyrl-CS"/>
        </w:rPr>
        <w:t xml:space="preserve">_____________________  </w:t>
      </w:r>
    </w:p>
    <w:p w14:paraId="71A28ED8" w14:textId="77777777" w:rsidR="00E27C53" w:rsidRPr="00880740" w:rsidRDefault="00E27C53" w:rsidP="00E27C53">
      <w:pPr>
        <w:jc w:val="both"/>
        <w:rPr>
          <w:sz w:val="22"/>
          <w:szCs w:val="22"/>
          <w:lang w:val="sr-Cyrl-CS"/>
        </w:rPr>
      </w:pPr>
      <w:r w:rsidRPr="00880740">
        <w:rPr>
          <w:sz w:val="22"/>
          <w:szCs w:val="22"/>
          <w:lang w:val="sr-Cyrl-CS"/>
        </w:rPr>
        <w:t xml:space="preserve">               - Копија картона депонованих потписа</w:t>
      </w:r>
    </w:p>
    <w:p w14:paraId="044ED73A" w14:textId="77777777" w:rsidR="00E27C53" w:rsidRPr="00880740" w:rsidRDefault="00E27C53" w:rsidP="00E27C53">
      <w:pPr>
        <w:jc w:val="both"/>
        <w:rPr>
          <w:sz w:val="22"/>
          <w:szCs w:val="22"/>
          <w:lang w:val="sr-Cyrl-CS"/>
        </w:rPr>
      </w:pPr>
      <w:r w:rsidRPr="00880740">
        <w:rPr>
          <w:sz w:val="22"/>
          <w:szCs w:val="22"/>
          <w:lang w:val="sr-Cyrl-CS"/>
        </w:rPr>
        <w:t xml:space="preserve">               - </w:t>
      </w:r>
      <w:r w:rsidRPr="00880740">
        <w:rPr>
          <w:rFonts w:eastAsia="TimesNewRomanPSMT"/>
          <w:bCs/>
          <w:iCs/>
          <w:sz w:val="22"/>
          <w:szCs w:val="22"/>
          <w:lang w:val="sr-Cyrl-CS"/>
        </w:rPr>
        <w:t>ОП образац</w:t>
      </w:r>
    </w:p>
    <w:p w14:paraId="5FA38F21" w14:textId="77777777" w:rsidR="00E27C53" w:rsidRPr="00880740" w:rsidRDefault="00E27C53" w:rsidP="00E27C53">
      <w:pPr>
        <w:jc w:val="both"/>
        <w:rPr>
          <w:sz w:val="22"/>
          <w:szCs w:val="22"/>
          <w:lang w:val="sr-Cyrl-CS"/>
        </w:rPr>
      </w:pPr>
      <w:r w:rsidRPr="00880740">
        <w:rPr>
          <w:sz w:val="22"/>
          <w:szCs w:val="22"/>
          <w:lang w:val="sr-Cyrl-CS"/>
        </w:rPr>
        <w:t xml:space="preserve">               - </w:t>
      </w:r>
      <w:r w:rsidRPr="0088074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80740" w14:paraId="09A23628" w14:textId="77777777" w:rsidTr="0006615B">
        <w:tc>
          <w:tcPr>
            <w:tcW w:w="4428" w:type="dxa"/>
            <w:shd w:val="clear" w:color="auto" w:fill="auto"/>
          </w:tcPr>
          <w:p w14:paraId="20B6D4A2" w14:textId="77777777" w:rsidR="00E27C53" w:rsidRPr="00880740" w:rsidRDefault="00E27C53" w:rsidP="0006615B">
            <w:pPr>
              <w:jc w:val="both"/>
              <w:rPr>
                <w:b/>
                <w:sz w:val="22"/>
                <w:szCs w:val="22"/>
                <w:lang w:val="sr-Cyrl-CS"/>
              </w:rPr>
            </w:pPr>
          </w:p>
          <w:p w14:paraId="2108170E" w14:textId="77777777" w:rsidR="00E27C53" w:rsidRPr="00880740" w:rsidRDefault="00E27C53" w:rsidP="0006615B">
            <w:pPr>
              <w:jc w:val="both"/>
              <w:rPr>
                <w:b/>
                <w:sz w:val="22"/>
                <w:szCs w:val="22"/>
                <w:lang w:val="sr-Cyrl-CS"/>
              </w:rPr>
            </w:pPr>
          </w:p>
        </w:tc>
        <w:tc>
          <w:tcPr>
            <w:tcW w:w="1260" w:type="dxa"/>
            <w:shd w:val="clear" w:color="auto" w:fill="auto"/>
          </w:tcPr>
          <w:p w14:paraId="4E694382" w14:textId="77777777" w:rsidR="00E27C53" w:rsidRPr="00880740" w:rsidRDefault="00E27C53" w:rsidP="0006615B">
            <w:pPr>
              <w:jc w:val="both"/>
              <w:rPr>
                <w:b/>
                <w:sz w:val="22"/>
                <w:szCs w:val="22"/>
                <w:lang w:val="sr-Cyrl-CS"/>
              </w:rPr>
            </w:pPr>
          </w:p>
        </w:tc>
        <w:tc>
          <w:tcPr>
            <w:tcW w:w="4140" w:type="dxa"/>
            <w:shd w:val="clear" w:color="auto" w:fill="auto"/>
          </w:tcPr>
          <w:p w14:paraId="374FC0BF" w14:textId="77777777" w:rsidR="00E27C53" w:rsidRPr="00880740" w:rsidRDefault="00E27C53" w:rsidP="0006615B">
            <w:pPr>
              <w:jc w:val="center"/>
              <w:rPr>
                <w:b/>
                <w:sz w:val="22"/>
                <w:szCs w:val="22"/>
                <w:lang w:val="sr-Cyrl-CS"/>
              </w:rPr>
            </w:pPr>
          </w:p>
        </w:tc>
      </w:tr>
      <w:tr w:rsidR="00E27C53" w:rsidRPr="00880740" w14:paraId="719CD088" w14:textId="77777777" w:rsidTr="0006615B">
        <w:trPr>
          <w:trHeight w:val="212"/>
        </w:trPr>
        <w:tc>
          <w:tcPr>
            <w:tcW w:w="4428" w:type="dxa"/>
            <w:shd w:val="clear" w:color="auto" w:fill="auto"/>
          </w:tcPr>
          <w:p w14:paraId="2F045D0C" w14:textId="77777777" w:rsidR="00E27C53" w:rsidRPr="00880740" w:rsidRDefault="00E27C53" w:rsidP="0006615B">
            <w:pPr>
              <w:jc w:val="center"/>
              <w:rPr>
                <w:b/>
                <w:sz w:val="22"/>
                <w:szCs w:val="22"/>
                <w:lang w:val="sr-Cyrl-CS"/>
              </w:rPr>
            </w:pPr>
            <w:r w:rsidRPr="00880740">
              <w:rPr>
                <w:b/>
                <w:sz w:val="22"/>
                <w:szCs w:val="22"/>
                <w:lang w:val="sr-Cyrl-CS"/>
              </w:rPr>
              <w:t>Место и датум издавања Овлашћења:</w:t>
            </w:r>
          </w:p>
        </w:tc>
        <w:tc>
          <w:tcPr>
            <w:tcW w:w="1260" w:type="dxa"/>
            <w:shd w:val="clear" w:color="auto" w:fill="auto"/>
          </w:tcPr>
          <w:p w14:paraId="557257E5" w14:textId="77777777" w:rsidR="00E27C53" w:rsidRPr="00880740" w:rsidRDefault="00E27C53" w:rsidP="0006615B">
            <w:pPr>
              <w:jc w:val="both"/>
              <w:rPr>
                <w:b/>
                <w:sz w:val="22"/>
                <w:szCs w:val="22"/>
                <w:lang w:val="sr-Cyrl-CS"/>
              </w:rPr>
            </w:pPr>
          </w:p>
        </w:tc>
        <w:tc>
          <w:tcPr>
            <w:tcW w:w="4140" w:type="dxa"/>
            <w:shd w:val="clear" w:color="auto" w:fill="auto"/>
          </w:tcPr>
          <w:p w14:paraId="1EA2D16C" w14:textId="77777777" w:rsidR="00E27C53" w:rsidRPr="00880740" w:rsidRDefault="00E27C53" w:rsidP="0006615B">
            <w:pPr>
              <w:rPr>
                <w:b/>
                <w:sz w:val="22"/>
                <w:szCs w:val="22"/>
                <w:lang w:val="sr-Cyrl-CS"/>
              </w:rPr>
            </w:pPr>
            <w:r w:rsidRPr="00880740">
              <w:rPr>
                <w:b/>
                <w:sz w:val="22"/>
                <w:szCs w:val="22"/>
                <w:lang w:val="sr-Cyrl-CS"/>
              </w:rPr>
              <w:t>ДУЖНИК – ИЗДАВАЛАЦ МЕНИЦЕ</w:t>
            </w:r>
          </w:p>
          <w:p w14:paraId="6748DEEB" w14:textId="77777777" w:rsidR="00E27C53" w:rsidRPr="00880740" w:rsidRDefault="00E27C53" w:rsidP="0006615B">
            <w:pPr>
              <w:jc w:val="center"/>
              <w:rPr>
                <w:b/>
                <w:sz w:val="22"/>
                <w:szCs w:val="22"/>
                <w:lang w:val="sr-Cyrl-CS"/>
              </w:rPr>
            </w:pPr>
          </w:p>
        </w:tc>
      </w:tr>
      <w:tr w:rsidR="00E27C53" w:rsidRPr="00880740" w14:paraId="4118F681" w14:textId="77777777" w:rsidTr="0006615B">
        <w:tc>
          <w:tcPr>
            <w:tcW w:w="4428" w:type="dxa"/>
            <w:tcBorders>
              <w:bottom w:val="single" w:sz="4" w:space="0" w:color="auto"/>
            </w:tcBorders>
            <w:shd w:val="clear" w:color="auto" w:fill="auto"/>
          </w:tcPr>
          <w:p w14:paraId="27F8F894" w14:textId="77777777" w:rsidR="00E27C53" w:rsidRPr="00880740" w:rsidRDefault="00E27C53" w:rsidP="0006615B">
            <w:pPr>
              <w:rPr>
                <w:sz w:val="22"/>
                <w:szCs w:val="22"/>
                <w:lang w:val="sr-Cyrl-CS"/>
              </w:rPr>
            </w:pPr>
          </w:p>
        </w:tc>
        <w:tc>
          <w:tcPr>
            <w:tcW w:w="1260" w:type="dxa"/>
            <w:shd w:val="clear" w:color="auto" w:fill="auto"/>
          </w:tcPr>
          <w:p w14:paraId="15651352" w14:textId="77777777" w:rsidR="00E27C53" w:rsidRPr="00880740" w:rsidRDefault="00E27C53" w:rsidP="0006615B">
            <w:pPr>
              <w:jc w:val="center"/>
              <w:rPr>
                <w:b/>
                <w:sz w:val="22"/>
                <w:szCs w:val="22"/>
                <w:lang w:val="sr-Cyrl-CS"/>
              </w:rPr>
            </w:pPr>
            <w:r w:rsidRPr="00880740">
              <w:rPr>
                <w:sz w:val="22"/>
                <w:szCs w:val="22"/>
                <w:lang w:val="sr-Cyrl-CS"/>
              </w:rPr>
              <w:t>МП</w:t>
            </w:r>
          </w:p>
        </w:tc>
        <w:tc>
          <w:tcPr>
            <w:tcW w:w="4140" w:type="dxa"/>
            <w:tcBorders>
              <w:bottom w:val="single" w:sz="4" w:space="0" w:color="auto"/>
            </w:tcBorders>
            <w:shd w:val="clear" w:color="auto" w:fill="auto"/>
          </w:tcPr>
          <w:p w14:paraId="61A2E430" w14:textId="77777777" w:rsidR="00E27C53" w:rsidRPr="00880740" w:rsidRDefault="00E27C53" w:rsidP="0006615B">
            <w:pPr>
              <w:rPr>
                <w:b/>
                <w:sz w:val="22"/>
                <w:szCs w:val="22"/>
                <w:lang w:val="sr-Cyrl-CS"/>
              </w:rPr>
            </w:pPr>
          </w:p>
        </w:tc>
      </w:tr>
      <w:tr w:rsidR="00E27C53" w:rsidRPr="00880740" w14:paraId="48B83C9F" w14:textId="77777777" w:rsidTr="0006615B">
        <w:tc>
          <w:tcPr>
            <w:tcW w:w="4428" w:type="dxa"/>
            <w:tcBorders>
              <w:top w:val="single" w:sz="4" w:space="0" w:color="auto"/>
            </w:tcBorders>
            <w:shd w:val="clear" w:color="auto" w:fill="auto"/>
          </w:tcPr>
          <w:p w14:paraId="75B5905F" w14:textId="77777777" w:rsidR="00E27C53" w:rsidRPr="00880740" w:rsidRDefault="00E27C53" w:rsidP="0006615B">
            <w:pPr>
              <w:jc w:val="both"/>
              <w:rPr>
                <w:b/>
                <w:sz w:val="22"/>
                <w:szCs w:val="22"/>
                <w:lang w:val="sr-Cyrl-CS"/>
              </w:rPr>
            </w:pPr>
          </w:p>
        </w:tc>
        <w:tc>
          <w:tcPr>
            <w:tcW w:w="1260" w:type="dxa"/>
            <w:shd w:val="clear" w:color="auto" w:fill="auto"/>
          </w:tcPr>
          <w:p w14:paraId="517080BA" w14:textId="77777777" w:rsidR="00E27C53" w:rsidRPr="00880740" w:rsidRDefault="00E27C53" w:rsidP="0006615B">
            <w:pPr>
              <w:jc w:val="right"/>
              <w:rPr>
                <w:sz w:val="22"/>
                <w:szCs w:val="22"/>
                <w:lang w:val="sr-Cyrl-CS"/>
              </w:rPr>
            </w:pPr>
          </w:p>
          <w:p w14:paraId="64072EEB" w14:textId="77777777" w:rsidR="00E27C53" w:rsidRPr="00880740" w:rsidRDefault="00E27C53" w:rsidP="0006615B">
            <w:pPr>
              <w:jc w:val="right"/>
              <w:rPr>
                <w:sz w:val="22"/>
                <w:szCs w:val="22"/>
                <w:lang w:val="sr-Cyrl-CS"/>
              </w:rPr>
            </w:pPr>
          </w:p>
        </w:tc>
        <w:tc>
          <w:tcPr>
            <w:tcW w:w="4140" w:type="dxa"/>
            <w:tcBorders>
              <w:top w:val="single" w:sz="4" w:space="0" w:color="auto"/>
            </w:tcBorders>
            <w:shd w:val="clear" w:color="auto" w:fill="auto"/>
          </w:tcPr>
          <w:p w14:paraId="029FD4ED" w14:textId="77777777" w:rsidR="00E27C53" w:rsidRPr="00880740" w:rsidRDefault="00E27C53" w:rsidP="0006615B">
            <w:pPr>
              <w:jc w:val="center"/>
              <w:rPr>
                <w:b/>
                <w:sz w:val="22"/>
                <w:szCs w:val="22"/>
                <w:lang w:val="sr-Cyrl-CS"/>
              </w:rPr>
            </w:pPr>
            <w:r w:rsidRPr="00880740">
              <w:rPr>
                <w:sz w:val="22"/>
                <w:szCs w:val="22"/>
                <w:lang w:val="sr-Cyrl-CS"/>
              </w:rPr>
              <w:t>Потпис овлашћеног лица</w:t>
            </w:r>
          </w:p>
        </w:tc>
      </w:tr>
    </w:tbl>
    <w:p w14:paraId="5EFA8644" w14:textId="77777777" w:rsidR="00E27C53" w:rsidRPr="00880740" w:rsidRDefault="00E27C53" w:rsidP="00E27C53">
      <w:pPr>
        <w:ind w:firstLine="720"/>
        <w:jc w:val="both"/>
        <w:rPr>
          <w:sz w:val="22"/>
          <w:szCs w:val="22"/>
          <w:lang w:val="sr-Cyrl-CS"/>
        </w:rPr>
      </w:pPr>
    </w:p>
    <w:p w14:paraId="4BFDBBC3" w14:textId="77777777" w:rsidR="00E27C53" w:rsidRPr="00880740" w:rsidRDefault="00E27C53" w:rsidP="00E27C53">
      <w:pPr>
        <w:rPr>
          <w:sz w:val="22"/>
          <w:szCs w:val="22"/>
          <w:lang w:val="sr-Cyrl-CS"/>
        </w:rPr>
      </w:pPr>
      <w:r w:rsidRPr="00880740">
        <w:rPr>
          <w:sz w:val="22"/>
          <w:szCs w:val="22"/>
          <w:lang w:val="sr-Cyrl-CS"/>
        </w:rPr>
        <w:br w:type="page"/>
      </w:r>
    </w:p>
    <w:p w14:paraId="6019189B" w14:textId="77777777" w:rsidR="00E27C53" w:rsidRPr="00880740" w:rsidRDefault="00E27C53" w:rsidP="00E27C53">
      <w:pPr>
        <w:ind w:firstLine="720"/>
        <w:jc w:val="both"/>
        <w:rPr>
          <w:sz w:val="22"/>
          <w:szCs w:val="22"/>
          <w:lang w:val="sr-Cyrl-CS"/>
        </w:rPr>
      </w:pPr>
      <w:r w:rsidRPr="0088074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880740"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80740" w14:paraId="613EB526" w14:textId="77777777" w:rsidTr="0006615B">
        <w:tc>
          <w:tcPr>
            <w:tcW w:w="1548" w:type="dxa"/>
            <w:shd w:val="clear" w:color="auto" w:fill="auto"/>
          </w:tcPr>
          <w:p w14:paraId="36B0E709" w14:textId="77777777" w:rsidR="00E27C53" w:rsidRPr="00880740" w:rsidRDefault="00E27C53" w:rsidP="0006615B">
            <w:pPr>
              <w:rPr>
                <w:b/>
                <w:sz w:val="22"/>
                <w:szCs w:val="22"/>
                <w:lang w:val="sr-Cyrl-CS"/>
              </w:rPr>
            </w:pPr>
            <w:r w:rsidRPr="00880740">
              <w:rPr>
                <w:b/>
                <w:sz w:val="22"/>
                <w:szCs w:val="22"/>
                <w:lang w:val="sr-Cyrl-CS"/>
              </w:rPr>
              <w:t>ДУЖНИК:</w:t>
            </w:r>
          </w:p>
        </w:tc>
        <w:tc>
          <w:tcPr>
            <w:tcW w:w="8100" w:type="dxa"/>
            <w:shd w:val="clear" w:color="auto" w:fill="auto"/>
          </w:tcPr>
          <w:p w14:paraId="3B9C120C" w14:textId="77777777" w:rsidR="00E27C53" w:rsidRPr="00880740" w:rsidRDefault="00E27C53" w:rsidP="0006615B">
            <w:pPr>
              <w:rPr>
                <w:b/>
                <w:sz w:val="22"/>
                <w:szCs w:val="22"/>
                <w:lang w:val="sr-Cyrl-CS"/>
              </w:rPr>
            </w:pPr>
            <w:r w:rsidRPr="00880740">
              <w:rPr>
                <w:b/>
                <w:sz w:val="22"/>
                <w:szCs w:val="22"/>
                <w:lang w:val="sr-Cyrl-CS"/>
              </w:rPr>
              <w:t>Пун назив и седиште:__________________________________________________</w:t>
            </w:r>
          </w:p>
          <w:p w14:paraId="6D6D1EAA" w14:textId="77777777" w:rsidR="00E27C53" w:rsidRPr="00880740" w:rsidRDefault="00E27C53" w:rsidP="0006615B">
            <w:pPr>
              <w:rPr>
                <w:b/>
                <w:sz w:val="22"/>
                <w:szCs w:val="22"/>
                <w:lang w:val="sr-Cyrl-CS"/>
              </w:rPr>
            </w:pPr>
            <w:r w:rsidRPr="00880740">
              <w:rPr>
                <w:b/>
                <w:sz w:val="22"/>
                <w:szCs w:val="22"/>
                <w:lang w:val="sr-Cyrl-CS"/>
              </w:rPr>
              <w:t>ПИБ</w:t>
            </w:r>
            <w:r w:rsidRPr="00880740">
              <w:rPr>
                <w:b/>
                <w:sz w:val="22"/>
                <w:szCs w:val="22"/>
                <w:lang w:val="sr-Latn-CS"/>
              </w:rPr>
              <w:t>:</w:t>
            </w:r>
            <w:r w:rsidRPr="00880740">
              <w:rPr>
                <w:b/>
                <w:sz w:val="22"/>
                <w:szCs w:val="22"/>
                <w:lang w:val="sr-Cyrl-CS"/>
              </w:rPr>
              <w:t xml:space="preserve"> </w:t>
            </w:r>
            <w:r w:rsidRPr="00880740">
              <w:rPr>
                <w:b/>
                <w:sz w:val="22"/>
                <w:szCs w:val="22"/>
                <w:lang w:val="sr-Latn-CS"/>
              </w:rPr>
              <w:t>_________________</w:t>
            </w:r>
            <w:r w:rsidRPr="00880740">
              <w:rPr>
                <w:b/>
                <w:sz w:val="22"/>
                <w:szCs w:val="22"/>
                <w:lang w:val="sr-Cyrl-CS"/>
              </w:rPr>
              <w:t>______  Матични број:___________________________</w:t>
            </w:r>
          </w:p>
          <w:p w14:paraId="0E3E4477" w14:textId="77777777" w:rsidR="00E27C53" w:rsidRPr="00880740" w:rsidRDefault="00E27C53" w:rsidP="0006615B">
            <w:pPr>
              <w:rPr>
                <w:b/>
                <w:sz w:val="22"/>
                <w:szCs w:val="22"/>
                <w:lang w:val="sr-Cyrl-CS"/>
              </w:rPr>
            </w:pPr>
            <w:r w:rsidRPr="00880740">
              <w:rPr>
                <w:b/>
                <w:sz w:val="22"/>
                <w:szCs w:val="22"/>
                <w:lang w:val="sr-Cyrl-CS"/>
              </w:rPr>
              <w:t>Текући рачун:____________________код: _____________________(назив банке),</w:t>
            </w:r>
          </w:p>
          <w:p w14:paraId="05D54181" w14:textId="77777777" w:rsidR="00E27C53" w:rsidRPr="00880740" w:rsidRDefault="00E27C53" w:rsidP="0006615B">
            <w:pPr>
              <w:rPr>
                <w:b/>
                <w:sz w:val="22"/>
                <w:szCs w:val="22"/>
                <w:lang w:val="sr-Cyrl-CS"/>
              </w:rPr>
            </w:pPr>
          </w:p>
        </w:tc>
      </w:tr>
      <w:tr w:rsidR="00E27C53" w:rsidRPr="00880740" w14:paraId="6307E01C" w14:textId="77777777" w:rsidTr="0006615B">
        <w:tc>
          <w:tcPr>
            <w:tcW w:w="9648" w:type="dxa"/>
            <w:gridSpan w:val="2"/>
            <w:shd w:val="clear" w:color="auto" w:fill="auto"/>
          </w:tcPr>
          <w:p w14:paraId="3DB850FD" w14:textId="77777777" w:rsidR="00E27C53" w:rsidRPr="00880740" w:rsidRDefault="00E27C53" w:rsidP="0006615B">
            <w:pPr>
              <w:jc w:val="center"/>
              <w:rPr>
                <w:b/>
                <w:sz w:val="22"/>
                <w:szCs w:val="22"/>
                <w:lang w:val="sr-Cyrl-CS"/>
              </w:rPr>
            </w:pPr>
            <w:r w:rsidRPr="00880740">
              <w:rPr>
                <w:b/>
                <w:sz w:val="22"/>
                <w:szCs w:val="22"/>
                <w:lang w:val="sr-Cyrl-CS"/>
              </w:rPr>
              <w:t>И з д а ј е</w:t>
            </w:r>
          </w:p>
        </w:tc>
      </w:tr>
    </w:tbl>
    <w:p w14:paraId="402D8915" w14:textId="77777777" w:rsidR="00E27C53" w:rsidRPr="00880740" w:rsidRDefault="00E27C53" w:rsidP="00E27C53">
      <w:pPr>
        <w:rPr>
          <w:b/>
          <w:sz w:val="22"/>
          <w:szCs w:val="22"/>
          <w:lang w:val="sr-Cyrl-CS"/>
        </w:rPr>
      </w:pPr>
    </w:p>
    <w:p w14:paraId="2DF0CE96" w14:textId="77777777" w:rsidR="00E27C53" w:rsidRPr="00880740" w:rsidRDefault="00E27C53" w:rsidP="00E27C53">
      <w:pPr>
        <w:jc w:val="center"/>
        <w:rPr>
          <w:b/>
          <w:sz w:val="28"/>
          <w:szCs w:val="28"/>
          <w:lang w:val="sr-Cyrl-CS"/>
        </w:rPr>
      </w:pPr>
      <w:r w:rsidRPr="00880740">
        <w:rPr>
          <w:b/>
          <w:sz w:val="28"/>
          <w:szCs w:val="28"/>
          <w:lang w:val="sr-Cyrl-CS"/>
        </w:rPr>
        <w:t>МЕНИЧНО ПИСМО – ОВЛАШЋЕЊЕ</w:t>
      </w:r>
    </w:p>
    <w:p w14:paraId="0A320FCF" w14:textId="77777777" w:rsidR="00E27C53" w:rsidRPr="00880740" w:rsidRDefault="00E27C53" w:rsidP="00E27C53">
      <w:pPr>
        <w:jc w:val="center"/>
        <w:rPr>
          <w:b/>
          <w:sz w:val="22"/>
          <w:szCs w:val="22"/>
          <w:lang w:val="sr-Cyrl-CS"/>
        </w:rPr>
      </w:pPr>
      <w:r w:rsidRPr="00880740">
        <w:rPr>
          <w:b/>
          <w:sz w:val="22"/>
          <w:szCs w:val="22"/>
          <w:lang w:val="sr-Cyrl-CS"/>
        </w:rPr>
        <w:t>ЗА КОРИСНИКА БЛАНКО СОЛО МЕНИЦЕ</w:t>
      </w:r>
    </w:p>
    <w:p w14:paraId="3D953E55" w14:textId="77777777" w:rsidR="00E27C53" w:rsidRPr="00880740"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80740" w14:paraId="5A3B77A0" w14:textId="77777777" w:rsidTr="0006615B">
        <w:tc>
          <w:tcPr>
            <w:tcW w:w="1587" w:type="dxa"/>
            <w:shd w:val="clear" w:color="auto" w:fill="auto"/>
          </w:tcPr>
          <w:p w14:paraId="21851D52" w14:textId="77777777" w:rsidR="00E27C53" w:rsidRPr="00880740" w:rsidRDefault="00E27C53" w:rsidP="0006615B">
            <w:pPr>
              <w:rPr>
                <w:b/>
                <w:sz w:val="22"/>
                <w:szCs w:val="22"/>
                <w:lang w:val="sr-Cyrl-CS"/>
              </w:rPr>
            </w:pPr>
            <w:r w:rsidRPr="00880740">
              <w:rPr>
                <w:b/>
                <w:sz w:val="22"/>
                <w:szCs w:val="22"/>
                <w:lang w:val="sr-Cyrl-CS"/>
              </w:rPr>
              <w:t>КОРИСНИК:</w:t>
            </w:r>
          </w:p>
          <w:p w14:paraId="0AC28F7C" w14:textId="77777777" w:rsidR="00E27C53" w:rsidRPr="00880740" w:rsidRDefault="00E27C53" w:rsidP="0006615B">
            <w:pPr>
              <w:rPr>
                <w:b/>
                <w:sz w:val="22"/>
                <w:szCs w:val="22"/>
                <w:lang w:val="sr-Cyrl-CS"/>
              </w:rPr>
            </w:pPr>
            <w:r w:rsidRPr="00880740">
              <w:rPr>
                <w:b/>
                <w:sz w:val="22"/>
                <w:szCs w:val="22"/>
                <w:lang w:val="sr-Cyrl-CS"/>
              </w:rPr>
              <w:t>(поверилац)</w:t>
            </w:r>
          </w:p>
        </w:tc>
        <w:tc>
          <w:tcPr>
            <w:tcW w:w="7699" w:type="dxa"/>
            <w:shd w:val="clear" w:color="auto" w:fill="auto"/>
          </w:tcPr>
          <w:p w14:paraId="65074077" w14:textId="77777777" w:rsidR="00E27C53" w:rsidRPr="00880740" w:rsidRDefault="00E27C53" w:rsidP="0006615B">
            <w:pPr>
              <w:jc w:val="both"/>
              <w:rPr>
                <w:sz w:val="22"/>
                <w:szCs w:val="22"/>
                <w:lang w:val="sr-Cyrl-CS"/>
              </w:rPr>
            </w:pPr>
            <w:r w:rsidRPr="00880740">
              <w:rPr>
                <w:b/>
                <w:sz w:val="22"/>
                <w:szCs w:val="22"/>
                <w:lang w:val="sr-Cyrl-CS"/>
              </w:rPr>
              <w:t>Пун назив и седиште:</w:t>
            </w:r>
            <w:r w:rsidRPr="00880740">
              <w:rPr>
                <w:sz w:val="22"/>
                <w:szCs w:val="22"/>
              </w:rPr>
              <w:t xml:space="preserve"> </w:t>
            </w:r>
            <w:r w:rsidRPr="00880740">
              <w:rPr>
                <w:sz w:val="22"/>
                <w:szCs w:val="22"/>
                <w:lang w:val="sr-Cyrl-CS"/>
              </w:rPr>
              <w:t>КЛИНИЧКИ ЦЕНТАР ВОЈВОДИНЕ, ул. Хајдук Вељкова бр. 1, Нови Сад</w:t>
            </w:r>
          </w:p>
          <w:p w14:paraId="62410CD0" w14:textId="77777777" w:rsidR="00E27C53" w:rsidRPr="00880740" w:rsidRDefault="00E27C53" w:rsidP="0006615B">
            <w:pPr>
              <w:jc w:val="both"/>
              <w:rPr>
                <w:b/>
                <w:sz w:val="22"/>
                <w:szCs w:val="22"/>
                <w:lang w:val="sr-Cyrl-CS"/>
              </w:rPr>
            </w:pPr>
            <w:r w:rsidRPr="00880740">
              <w:rPr>
                <w:b/>
                <w:sz w:val="22"/>
                <w:szCs w:val="22"/>
                <w:lang w:val="sr-Cyrl-CS"/>
              </w:rPr>
              <w:t>ПИБ</w:t>
            </w:r>
            <w:r w:rsidRPr="00880740">
              <w:rPr>
                <w:b/>
                <w:sz w:val="22"/>
                <w:szCs w:val="22"/>
                <w:lang w:val="sr-Latn-CS"/>
              </w:rPr>
              <w:t>:</w:t>
            </w:r>
            <w:r w:rsidRPr="00880740">
              <w:rPr>
                <w:b/>
                <w:sz w:val="22"/>
                <w:szCs w:val="22"/>
                <w:lang w:val="sr-Cyrl-CS"/>
              </w:rPr>
              <w:t xml:space="preserve"> </w:t>
            </w:r>
            <w:r w:rsidRPr="00880740">
              <w:rPr>
                <w:sz w:val="22"/>
                <w:szCs w:val="22"/>
                <w:lang w:val="sr-Latn-CS"/>
              </w:rPr>
              <w:t>101696893</w:t>
            </w:r>
            <w:r w:rsidRPr="00880740">
              <w:rPr>
                <w:b/>
                <w:sz w:val="22"/>
                <w:szCs w:val="22"/>
                <w:lang w:val="sr-Cyrl-CS"/>
              </w:rPr>
              <w:t xml:space="preserve">  Матични број:</w:t>
            </w:r>
            <w:r w:rsidRPr="00880740">
              <w:rPr>
                <w:sz w:val="22"/>
                <w:szCs w:val="22"/>
              </w:rPr>
              <w:t xml:space="preserve"> </w:t>
            </w:r>
            <w:r w:rsidRPr="00880740">
              <w:rPr>
                <w:sz w:val="22"/>
                <w:szCs w:val="22"/>
                <w:lang w:val="sr-Cyrl-CS"/>
              </w:rPr>
              <w:t>08664161</w:t>
            </w:r>
          </w:p>
          <w:p w14:paraId="749583DE" w14:textId="77777777" w:rsidR="00E27C53" w:rsidRPr="00880740" w:rsidRDefault="00E27C53" w:rsidP="0006615B">
            <w:pPr>
              <w:jc w:val="both"/>
              <w:rPr>
                <w:sz w:val="22"/>
                <w:szCs w:val="22"/>
                <w:lang w:val="sr-Cyrl-CS"/>
              </w:rPr>
            </w:pPr>
            <w:r w:rsidRPr="00880740">
              <w:rPr>
                <w:b/>
                <w:sz w:val="22"/>
                <w:szCs w:val="22"/>
                <w:lang w:val="sr-Cyrl-CS"/>
              </w:rPr>
              <w:t xml:space="preserve">Текући рачун: </w:t>
            </w:r>
            <w:r w:rsidRPr="00880740">
              <w:rPr>
                <w:sz w:val="22"/>
                <w:szCs w:val="22"/>
                <w:lang w:val="sr-Cyrl-CS"/>
              </w:rPr>
              <w:t>840-577661-50,</w:t>
            </w:r>
            <w:r w:rsidRPr="00880740">
              <w:rPr>
                <w:b/>
                <w:sz w:val="22"/>
                <w:szCs w:val="22"/>
                <w:lang w:val="sr-Cyrl-CS"/>
              </w:rPr>
              <w:t xml:space="preserve">  код : </w:t>
            </w:r>
            <w:r w:rsidRPr="00880740">
              <w:rPr>
                <w:sz w:val="22"/>
                <w:szCs w:val="22"/>
                <w:lang w:val="sr-Cyrl-CS"/>
              </w:rPr>
              <w:t>Управа за трезор –Република Србија,</w:t>
            </w:r>
          </w:p>
          <w:p w14:paraId="26F0C29A" w14:textId="77777777" w:rsidR="00E27C53" w:rsidRPr="00880740" w:rsidRDefault="00E27C53" w:rsidP="0006615B">
            <w:pPr>
              <w:jc w:val="both"/>
              <w:rPr>
                <w:sz w:val="22"/>
                <w:szCs w:val="22"/>
                <w:lang w:val="sr-Cyrl-CS"/>
              </w:rPr>
            </w:pPr>
            <w:r w:rsidRPr="00880740">
              <w:rPr>
                <w:sz w:val="22"/>
                <w:szCs w:val="22"/>
                <w:lang w:val="sr-Cyrl-CS"/>
              </w:rPr>
              <w:t xml:space="preserve">Министарство финансија, </w:t>
            </w:r>
          </w:p>
          <w:p w14:paraId="7D665799" w14:textId="77777777" w:rsidR="00E27C53" w:rsidRPr="00880740" w:rsidRDefault="00E27C53" w:rsidP="0006615B">
            <w:pPr>
              <w:jc w:val="both"/>
              <w:rPr>
                <w:b/>
                <w:sz w:val="22"/>
                <w:szCs w:val="22"/>
                <w:lang w:val="sr-Cyrl-CS"/>
              </w:rPr>
            </w:pPr>
          </w:p>
        </w:tc>
      </w:tr>
    </w:tbl>
    <w:p w14:paraId="36691675" w14:textId="77777777" w:rsidR="00E27C53" w:rsidRPr="00880740" w:rsidRDefault="00E27C53" w:rsidP="00E27C53">
      <w:pPr>
        <w:ind w:firstLine="720"/>
        <w:jc w:val="both"/>
        <w:rPr>
          <w:sz w:val="22"/>
          <w:szCs w:val="22"/>
          <w:lang w:val="sr-Cyrl-CS"/>
        </w:rPr>
      </w:pPr>
      <w:r w:rsidRPr="0088074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80740">
        <w:rPr>
          <w:b/>
          <w:noProof/>
          <w:sz w:val="22"/>
          <w:szCs w:val="22"/>
        </w:rPr>
        <w:t>за извршење уговорне обавезе</w:t>
      </w:r>
      <w:r w:rsidRPr="00880740">
        <w:rPr>
          <w:b/>
          <w:noProof/>
          <w:sz w:val="22"/>
          <w:szCs w:val="22"/>
          <w:lang w:val="sr-Cyrl-RS"/>
        </w:rPr>
        <w:t>,</w:t>
      </w:r>
      <w:r w:rsidRPr="00880740">
        <w:rPr>
          <w:sz w:val="22"/>
          <w:szCs w:val="22"/>
          <w:lang w:val="sr-Cyrl-CS"/>
        </w:rPr>
        <w:t xml:space="preserve"> и овлашћује меничног повериоца да предату меницу може попунити </w:t>
      </w:r>
      <w:r w:rsidRPr="00880740">
        <w:rPr>
          <w:b/>
          <w:sz w:val="22"/>
          <w:szCs w:val="22"/>
          <w:lang w:val="sr-Cyrl-CS"/>
        </w:rPr>
        <w:t xml:space="preserve">на износ од 10% од уговорене вредности без ПДВ-а </w:t>
      </w:r>
      <w:r w:rsidRPr="0088074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80740">
        <w:rPr>
          <w:sz w:val="22"/>
          <w:szCs w:val="22"/>
          <w:lang w:val="sr-Latn-RS"/>
        </w:rPr>
        <w:t xml:space="preserve">, </w:t>
      </w:r>
      <w:r w:rsidRPr="00880740">
        <w:rPr>
          <w:sz w:val="22"/>
          <w:szCs w:val="22"/>
          <w:lang w:val="sr-Cyrl-CS"/>
        </w:rPr>
        <w:t>назив јавне набавке _________________________________________________</w:t>
      </w:r>
      <w:r w:rsidRPr="00880740">
        <w:rPr>
          <w:sz w:val="22"/>
          <w:szCs w:val="22"/>
          <w:lang w:val="sr-Cyrl-RS"/>
        </w:rPr>
        <w:t xml:space="preserve"> </w:t>
      </w:r>
      <w:r w:rsidRPr="00880740">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880740" w:rsidRDefault="00E27C53" w:rsidP="00E27C53">
      <w:pPr>
        <w:ind w:firstLine="720"/>
        <w:jc w:val="both"/>
        <w:rPr>
          <w:sz w:val="22"/>
          <w:szCs w:val="22"/>
          <w:lang w:val="sr-Cyrl-CS"/>
        </w:rPr>
      </w:pPr>
      <w:r w:rsidRPr="00880740">
        <w:rPr>
          <w:sz w:val="22"/>
          <w:szCs w:val="22"/>
          <w:lang w:val="sr-Cyrl-CS"/>
        </w:rPr>
        <w:t xml:space="preserve">Рок важности менице и меничног овлашћења _________________ (најмање </w:t>
      </w:r>
      <w:r w:rsidRPr="00880740">
        <w:rPr>
          <w:sz w:val="22"/>
          <w:szCs w:val="22"/>
        </w:rPr>
        <w:t>3</w:t>
      </w:r>
      <w:r w:rsidRPr="00880740">
        <w:rPr>
          <w:sz w:val="22"/>
          <w:szCs w:val="22"/>
          <w:lang w:val="sr-Latn-RS"/>
        </w:rPr>
        <w:t>0</w:t>
      </w:r>
      <w:r w:rsidRPr="00880740">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880740" w:rsidRDefault="00E27C53" w:rsidP="00E27C53">
      <w:pPr>
        <w:ind w:firstLine="720"/>
        <w:jc w:val="both"/>
        <w:rPr>
          <w:sz w:val="22"/>
          <w:szCs w:val="22"/>
          <w:lang w:val="sr-Cyrl-CS"/>
        </w:rPr>
      </w:pPr>
      <w:r w:rsidRPr="0088074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880740" w:rsidRDefault="00E27C53" w:rsidP="00E27C53">
      <w:pPr>
        <w:ind w:firstLine="720"/>
        <w:jc w:val="both"/>
        <w:rPr>
          <w:sz w:val="22"/>
          <w:szCs w:val="22"/>
          <w:lang w:val="ru-RU"/>
        </w:rPr>
      </w:pPr>
      <w:r w:rsidRPr="0088074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880740" w:rsidRDefault="00E27C53" w:rsidP="00E27C53">
      <w:pPr>
        <w:ind w:firstLine="720"/>
        <w:jc w:val="both"/>
        <w:rPr>
          <w:sz w:val="22"/>
          <w:szCs w:val="22"/>
          <w:lang w:val="ru-RU"/>
        </w:rPr>
      </w:pPr>
      <w:r w:rsidRPr="00880740">
        <w:rPr>
          <w:sz w:val="22"/>
          <w:szCs w:val="22"/>
          <w:lang w:val="ru-RU"/>
        </w:rPr>
        <w:t>Ово менично писмо – овлашћење сачињено је у 2 (два) истоветна</w:t>
      </w:r>
      <w:r w:rsidRPr="00880740">
        <w:rPr>
          <w:b/>
          <w:sz w:val="22"/>
          <w:szCs w:val="22"/>
          <w:lang w:val="ru-RU"/>
        </w:rPr>
        <w:t xml:space="preserve"> </w:t>
      </w:r>
      <w:r w:rsidRPr="00880740">
        <w:rPr>
          <w:sz w:val="22"/>
          <w:szCs w:val="22"/>
          <w:lang w:val="ru-RU"/>
        </w:rPr>
        <w:t>примерка, од којих је 1 (један) примерак за Повериоца, а 1 (један) задржава Дужник.</w:t>
      </w:r>
    </w:p>
    <w:p w14:paraId="7CB6C034" w14:textId="77777777" w:rsidR="00E27C53" w:rsidRPr="00880740" w:rsidRDefault="00E27C53" w:rsidP="00E27C53">
      <w:pPr>
        <w:jc w:val="both"/>
        <w:rPr>
          <w:sz w:val="22"/>
          <w:szCs w:val="22"/>
          <w:lang w:val="sr-Cyrl-CS"/>
        </w:rPr>
      </w:pPr>
    </w:p>
    <w:p w14:paraId="09F88E05" w14:textId="77777777" w:rsidR="00E27C53" w:rsidRPr="00880740" w:rsidRDefault="00E27C53" w:rsidP="00E27C53">
      <w:pPr>
        <w:jc w:val="both"/>
        <w:rPr>
          <w:sz w:val="22"/>
          <w:szCs w:val="22"/>
          <w:lang w:val="sr-Cyrl-CS"/>
        </w:rPr>
      </w:pPr>
      <w:r w:rsidRPr="00880740">
        <w:rPr>
          <w:sz w:val="22"/>
          <w:szCs w:val="22"/>
          <w:lang w:val="ru-RU"/>
        </w:rPr>
        <w:t xml:space="preserve">Прилог: - Меница серијски број </w:t>
      </w:r>
      <w:r w:rsidRPr="00880740">
        <w:rPr>
          <w:sz w:val="22"/>
          <w:szCs w:val="22"/>
          <w:lang w:val="sr-Cyrl-CS"/>
        </w:rPr>
        <w:t xml:space="preserve">_____________________  </w:t>
      </w:r>
    </w:p>
    <w:p w14:paraId="1F6D0480" w14:textId="77777777" w:rsidR="00E27C53" w:rsidRPr="00880740" w:rsidRDefault="00E27C53" w:rsidP="00E27C53">
      <w:pPr>
        <w:jc w:val="both"/>
        <w:rPr>
          <w:sz w:val="22"/>
          <w:szCs w:val="22"/>
          <w:lang w:val="sr-Cyrl-CS"/>
        </w:rPr>
      </w:pPr>
      <w:r w:rsidRPr="00880740">
        <w:rPr>
          <w:sz w:val="22"/>
          <w:szCs w:val="22"/>
          <w:lang w:val="sr-Cyrl-CS"/>
        </w:rPr>
        <w:t xml:space="preserve">               - Копија картона депонованих потписа</w:t>
      </w:r>
    </w:p>
    <w:p w14:paraId="34525C32" w14:textId="77777777" w:rsidR="00E27C53" w:rsidRPr="00880740" w:rsidRDefault="00E27C53" w:rsidP="00E27C53">
      <w:pPr>
        <w:jc w:val="both"/>
        <w:rPr>
          <w:sz w:val="22"/>
          <w:szCs w:val="22"/>
          <w:lang w:val="sr-Cyrl-CS"/>
        </w:rPr>
      </w:pPr>
      <w:r w:rsidRPr="00880740">
        <w:rPr>
          <w:sz w:val="22"/>
          <w:szCs w:val="22"/>
          <w:lang w:val="sr-Cyrl-CS"/>
        </w:rPr>
        <w:t xml:space="preserve">               - </w:t>
      </w:r>
      <w:r w:rsidRPr="00880740">
        <w:rPr>
          <w:rFonts w:eastAsia="TimesNewRomanPSMT"/>
          <w:bCs/>
          <w:iCs/>
          <w:sz w:val="22"/>
          <w:szCs w:val="22"/>
          <w:lang w:val="sr-Cyrl-CS"/>
        </w:rPr>
        <w:t>ОП образац</w:t>
      </w:r>
    </w:p>
    <w:p w14:paraId="56A7BEC2" w14:textId="77777777" w:rsidR="00E27C53" w:rsidRPr="00880740" w:rsidRDefault="00E27C53" w:rsidP="00E27C53">
      <w:pPr>
        <w:jc w:val="both"/>
        <w:rPr>
          <w:sz w:val="22"/>
          <w:szCs w:val="22"/>
          <w:lang w:val="sr-Cyrl-CS"/>
        </w:rPr>
      </w:pPr>
      <w:r w:rsidRPr="00880740">
        <w:rPr>
          <w:sz w:val="22"/>
          <w:szCs w:val="22"/>
          <w:lang w:val="sr-Cyrl-CS"/>
        </w:rPr>
        <w:t xml:space="preserve">               - </w:t>
      </w:r>
      <w:r w:rsidRPr="00880740">
        <w:rPr>
          <w:noProof/>
          <w:sz w:val="22"/>
          <w:szCs w:val="22"/>
        </w:rPr>
        <w:t>Копија извода из Регистра  меница и овлашћења</w:t>
      </w:r>
    </w:p>
    <w:p w14:paraId="7C4DF516" w14:textId="77777777" w:rsidR="00E27C53" w:rsidRPr="00880740" w:rsidRDefault="00E27C53" w:rsidP="00E27C53">
      <w:pPr>
        <w:ind w:firstLine="720"/>
        <w:jc w:val="both"/>
        <w:rPr>
          <w:sz w:val="22"/>
          <w:szCs w:val="22"/>
          <w:lang w:val="sr-Cyrl-CS"/>
        </w:rPr>
      </w:pPr>
      <w:r w:rsidRPr="00880740">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80740" w14:paraId="669B445E" w14:textId="77777777" w:rsidTr="0006615B">
        <w:tc>
          <w:tcPr>
            <w:tcW w:w="4428" w:type="dxa"/>
            <w:shd w:val="clear" w:color="auto" w:fill="auto"/>
          </w:tcPr>
          <w:p w14:paraId="55C03A50" w14:textId="77777777" w:rsidR="00E27C53" w:rsidRPr="00880740" w:rsidRDefault="00E27C53" w:rsidP="0006615B">
            <w:pPr>
              <w:jc w:val="both"/>
              <w:rPr>
                <w:b/>
                <w:sz w:val="22"/>
                <w:szCs w:val="22"/>
                <w:lang w:val="sr-Cyrl-CS"/>
              </w:rPr>
            </w:pPr>
          </w:p>
        </w:tc>
        <w:tc>
          <w:tcPr>
            <w:tcW w:w="1260" w:type="dxa"/>
            <w:shd w:val="clear" w:color="auto" w:fill="auto"/>
          </w:tcPr>
          <w:p w14:paraId="4A89E980" w14:textId="77777777" w:rsidR="00E27C53" w:rsidRPr="00880740" w:rsidRDefault="00E27C53" w:rsidP="0006615B">
            <w:pPr>
              <w:jc w:val="both"/>
              <w:rPr>
                <w:b/>
                <w:sz w:val="22"/>
                <w:szCs w:val="22"/>
                <w:lang w:val="sr-Cyrl-CS"/>
              </w:rPr>
            </w:pPr>
          </w:p>
        </w:tc>
        <w:tc>
          <w:tcPr>
            <w:tcW w:w="4140" w:type="dxa"/>
            <w:shd w:val="clear" w:color="auto" w:fill="auto"/>
          </w:tcPr>
          <w:p w14:paraId="27CFB68F" w14:textId="77777777" w:rsidR="00E27C53" w:rsidRPr="00880740" w:rsidRDefault="00E27C53" w:rsidP="0006615B">
            <w:pPr>
              <w:jc w:val="center"/>
              <w:rPr>
                <w:b/>
                <w:sz w:val="22"/>
                <w:szCs w:val="22"/>
                <w:lang w:val="sr-Cyrl-CS"/>
              </w:rPr>
            </w:pPr>
          </w:p>
        </w:tc>
      </w:tr>
      <w:tr w:rsidR="00E27C53" w:rsidRPr="00880740" w14:paraId="3F6362A2" w14:textId="77777777" w:rsidTr="0006615B">
        <w:trPr>
          <w:trHeight w:val="212"/>
        </w:trPr>
        <w:tc>
          <w:tcPr>
            <w:tcW w:w="4428" w:type="dxa"/>
            <w:shd w:val="clear" w:color="auto" w:fill="auto"/>
          </w:tcPr>
          <w:p w14:paraId="6D9AC1BB" w14:textId="77777777" w:rsidR="00E27C53" w:rsidRPr="00880740" w:rsidRDefault="00E27C53" w:rsidP="0006615B">
            <w:pPr>
              <w:jc w:val="center"/>
              <w:rPr>
                <w:b/>
                <w:sz w:val="22"/>
                <w:szCs w:val="22"/>
                <w:lang w:val="sr-Cyrl-CS"/>
              </w:rPr>
            </w:pPr>
            <w:r w:rsidRPr="00880740">
              <w:rPr>
                <w:b/>
                <w:sz w:val="22"/>
                <w:szCs w:val="22"/>
                <w:lang w:val="sr-Cyrl-CS"/>
              </w:rPr>
              <w:t>Место и датум издавања Овлашћења:</w:t>
            </w:r>
          </w:p>
        </w:tc>
        <w:tc>
          <w:tcPr>
            <w:tcW w:w="1260" w:type="dxa"/>
            <w:shd w:val="clear" w:color="auto" w:fill="auto"/>
          </w:tcPr>
          <w:p w14:paraId="65071F3D" w14:textId="77777777" w:rsidR="00E27C53" w:rsidRPr="00880740" w:rsidRDefault="00E27C53" w:rsidP="0006615B">
            <w:pPr>
              <w:jc w:val="both"/>
              <w:rPr>
                <w:b/>
                <w:sz w:val="22"/>
                <w:szCs w:val="22"/>
                <w:lang w:val="sr-Cyrl-CS"/>
              </w:rPr>
            </w:pPr>
          </w:p>
        </w:tc>
        <w:tc>
          <w:tcPr>
            <w:tcW w:w="4140" w:type="dxa"/>
            <w:shd w:val="clear" w:color="auto" w:fill="auto"/>
          </w:tcPr>
          <w:p w14:paraId="5D464E2F" w14:textId="77777777" w:rsidR="00E27C53" w:rsidRPr="00880740" w:rsidRDefault="00E27C53" w:rsidP="0006615B">
            <w:pPr>
              <w:rPr>
                <w:b/>
                <w:sz w:val="22"/>
                <w:szCs w:val="22"/>
                <w:lang w:val="sr-Cyrl-CS"/>
              </w:rPr>
            </w:pPr>
            <w:r w:rsidRPr="00880740">
              <w:rPr>
                <w:b/>
                <w:sz w:val="22"/>
                <w:szCs w:val="22"/>
                <w:lang w:val="sr-Cyrl-CS"/>
              </w:rPr>
              <w:t>ДУЖНИК – ИЗДАВАЛАЦ МЕНИЦЕ</w:t>
            </w:r>
          </w:p>
          <w:p w14:paraId="6D3257E8" w14:textId="77777777" w:rsidR="00E27C53" w:rsidRPr="00880740" w:rsidRDefault="00E27C53" w:rsidP="0006615B">
            <w:pPr>
              <w:jc w:val="center"/>
              <w:rPr>
                <w:b/>
                <w:sz w:val="22"/>
                <w:szCs w:val="22"/>
                <w:lang w:val="sr-Cyrl-CS"/>
              </w:rPr>
            </w:pPr>
          </w:p>
        </w:tc>
      </w:tr>
      <w:tr w:rsidR="00E27C53" w:rsidRPr="00880740" w14:paraId="430FCCA2" w14:textId="77777777" w:rsidTr="0006615B">
        <w:tc>
          <w:tcPr>
            <w:tcW w:w="4428" w:type="dxa"/>
            <w:tcBorders>
              <w:bottom w:val="single" w:sz="4" w:space="0" w:color="auto"/>
            </w:tcBorders>
            <w:shd w:val="clear" w:color="auto" w:fill="auto"/>
          </w:tcPr>
          <w:p w14:paraId="62CBA45C" w14:textId="77777777" w:rsidR="00E27C53" w:rsidRPr="00880740" w:rsidRDefault="00E27C53" w:rsidP="0006615B">
            <w:pPr>
              <w:rPr>
                <w:sz w:val="22"/>
                <w:szCs w:val="22"/>
                <w:lang w:val="sr-Cyrl-CS"/>
              </w:rPr>
            </w:pPr>
          </w:p>
        </w:tc>
        <w:tc>
          <w:tcPr>
            <w:tcW w:w="1260" w:type="dxa"/>
            <w:shd w:val="clear" w:color="auto" w:fill="auto"/>
          </w:tcPr>
          <w:p w14:paraId="396D5083" w14:textId="77777777" w:rsidR="00E27C53" w:rsidRPr="00880740" w:rsidRDefault="00E27C53" w:rsidP="0006615B">
            <w:pPr>
              <w:jc w:val="center"/>
              <w:rPr>
                <w:b/>
                <w:sz w:val="22"/>
                <w:szCs w:val="22"/>
                <w:lang w:val="sr-Cyrl-CS"/>
              </w:rPr>
            </w:pPr>
            <w:r w:rsidRPr="00880740">
              <w:rPr>
                <w:sz w:val="22"/>
                <w:szCs w:val="22"/>
                <w:lang w:val="sr-Cyrl-CS"/>
              </w:rPr>
              <w:t>МП</w:t>
            </w:r>
          </w:p>
        </w:tc>
        <w:tc>
          <w:tcPr>
            <w:tcW w:w="4140" w:type="dxa"/>
            <w:tcBorders>
              <w:bottom w:val="single" w:sz="4" w:space="0" w:color="auto"/>
            </w:tcBorders>
            <w:shd w:val="clear" w:color="auto" w:fill="auto"/>
          </w:tcPr>
          <w:p w14:paraId="31B68B6E" w14:textId="77777777" w:rsidR="00E27C53" w:rsidRPr="00880740" w:rsidRDefault="00E27C53" w:rsidP="0006615B">
            <w:pPr>
              <w:rPr>
                <w:b/>
                <w:sz w:val="22"/>
                <w:szCs w:val="22"/>
                <w:lang w:val="sr-Cyrl-CS"/>
              </w:rPr>
            </w:pPr>
          </w:p>
        </w:tc>
      </w:tr>
      <w:tr w:rsidR="00E27C53" w:rsidRPr="00880740" w14:paraId="7018E5DB" w14:textId="77777777" w:rsidTr="0006615B">
        <w:tc>
          <w:tcPr>
            <w:tcW w:w="4428" w:type="dxa"/>
            <w:tcBorders>
              <w:top w:val="single" w:sz="4" w:space="0" w:color="auto"/>
            </w:tcBorders>
            <w:shd w:val="clear" w:color="auto" w:fill="auto"/>
          </w:tcPr>
          <w:p w14:paraId="502A3C3E" w14:textId="77777777" w:rsidR="00E27C53" w:rsidRPr="00880740" w:rsidRDefault="00E27C53" w:rsidP="0006615B">
            <w:pPr>
              <w:jc w:val="both"/>
              <w:rPr>
                <w:b/>
                <w:sz w:val="22"/>
                <w:szCs w:val="22"/>
                <w:lang w:val="sr-Cyrl-CS"/>
              </w:rPr>
            </w:pPr>
          </w:p>
        </w:tc>
        <w:tc>
          <w:tcPr>
            <w:tcW w:w="1260" w:type="dxa"/>
            <w:shd w:val="clear" w:color="auto" w:fill="auto"/>
          </w:tcPr>
          <w:p w14:paraId="7F55E4BF" w14:textId="77777777" w:rsidR="00E27C53" w:rsidRPr="00880740" w:rsidRDefault="00E27C53" w:rsidP="0006615B">
            <w:pPr>
              <w:jc w:val="right"/>
              <w:rPr>
                <w:sz w:val="22"/>
                <w:szCs w:val="22"/>
                <w:lang w:val="sr-Cyrl-CS"/>
              </w:rPr>
            </w:pPr>
          </w:p>
          <w:p w14:paraId="1D356581" w14:textId="77777777" w:rsidR="00E27C53" w:rsidRPr="00880740" w:rsidRDefault="00E27C53" w:rsidP="0006615B">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880740" w:rsidRDefault="00E27C53" w:rsidP="0006615B">
            <w:pPr>
              <w:jc w:val="center"/>
              <w:rPr>
                <w:b/>
                <w:sz w:val="22"/>
                <w:szCs w:val="22"/>
                <w:lang w:val="sr-Cyrl-CS"/>
              </w:rPr>
            </w:pPr>
            <w:r w:rsidRPr="00880740">
              <w:rPr>
                <w:sz w:val="22"/>
                <w:szCs w:val="22"/>
                <w:lang w:val="sr-Cyrl-CS"/>
              </w:rPr>
              <w:t>Потпис овлашћеног лица</w:t>
            </w:r>
          </w:p>
        </w:tc>
      </w:tr>
    </w:tbl>
    <w:p w14:paraId="0636F953" w14:textId="77777777" w:rsidR="00E27C53" w:rsidRPr="00880740" w:rsidRDefault="00E27C53" w:rsidP="00E27C53"/>
    <w:tbl>
      <w:tblPr>
        <w:tblW w:w="9286" w:type="dxa"/>
        <w:tblLook w:val="01E0" w:firstRow="1" w:lastRow="1" w:firstColumn="1" w:lastColumn="1" w:noHBand="0" w:noVBand="0"/>
      </w:tblPr>
      <w:tblGrid>
        <w:gridCol w:w="9286"/>
      </w:tblGrid>
      <w:tr w:rsidR="00E27C53" w:rsidRPr="00880740" w14:paraId="7D48238A" w14:textId="77777777" w:rsidTr="0006615B">
        <w:tc>
          <w:tcPr>
            <w:tcW w:w="9286" w:type="dxa"/>
            <w:shd w:val="clear" w:color="auto" w:fill="auto"/>
          </w:tcPr>
          <w:p w14:paraId="060794E3" w14:textId="77777777" w:rsidR="00E27C53" w:rsidRPr="00880740" w:rsidRDefault="00E27C53" w:rsidP="0006615B">
            <w:pPr>
              <w:ind w:firstLine="720"/>
              <w:jc w:val="both"/>
              <w:rPr>
                <w:sz w:val="22"/>
                <w:szCs w:val="22"/>
                <w:lang w:val="sr-Cyrl-CS"/>
              </w:rPr>
            </w:pPr>
            <w:r w:rsidRPr="0088074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880740" w:rsidRDefault="00E27C53" w:rsidP="0006615B">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880740" w14:paraId="27BA72D4" w14:textId="77777777" w:rsidTr="0006615B">
              <w:tc>
                <w:tcPr>
                  <w:tcW w:w="1548" w:type="dxa"/>
                  <w:shd w:val="clear" w:color="auto" w:fill="auto"/>
                </w:tcPr>
                <w:p w14:paraId="28D891C1" w14:textId="77777777" w:rsidR="00E27C53" w:rsidRPr="00880740" w:rsidRDefault="00E27C53" w:rsidP="0006615B">
                  <w:pPr>
                    <w:rPr>
                      <w:b/>
                      <w:sz w:val="22"/>
                      <w:szCs w:val="22"/>
                      <w:lang w:val="sr-Cyrl-CS"/>
                    </w:rPr>
                  </w:pPr>
                  <w:r w:rsidRPr="00880740">
                    <w:rPr>
                      <w:b/>
                      <w:sz w:val="22"/>
                      <w:szCs w:val="22"/>
                      <w:lang w:val="sr-Cyrl-CS"/>
                    </w:rPr>
                    <w:t>ДУЖНИК:</w:t>
                  </w:r>
                </w:p>
              </w:tc>
              <w:tc>
                <w:tcPr>
                  <w:tcW w:w="8100" w:type="dxa"/>
                  <w:shd w:val="clear" w:color="auto" w:fill="auto"/>
                </w:tcPr>
                <w:p w14:paraId="175C54AF" w14:textId="77777777" w:rsidR="00E27C53" w:rsidRPr="00880740" w:rsidRDefault="00E27C53" w:rsidP="0006615B">
                  <w:pPr>
                    <w:rPr>
                      <w:b/>
                      <w:sz w:val="22"/>
                      <w:szCs w:val="22"/>
                      <w:lang w:val="sr-Cyrl-CS"/>
                    </w:rPr>
                  </w:pPr>
                  <w:r w:rsidRPr="00880740">
                    <w:rPr>
                      <w:b/>
                      <w:sz w:val="22"/>
                      <w:szCs w:val="22"/>
                      <w:lang w:val="sr-Cyrl-CS"/>
                    </w:rPr>
                    <w:t>Пун назив и седиште:__________________________________________________</w:t>
                  </w:r>
                </w:p>
                <w:p w14:paraId="4C29808F" w14:textId="77777777" w:rsidR="00E27C53" w:rsidRPr="00880740" w:rsidRDefault="00E27C53" w:rsidP="0006615B">
                  <w:pPr>
                    <w:rPr>
                      <w:b/>
                      <w:sz w:val="22"/>
                      <w:szCs w:val="22"/>
                      <w:lang w:val="sr-Cyrl-CS"/>
                    </w:rPr>
                  </w:pPr>
                  <w:r w:rsidRPr="00880740">
                    <w:rPr>
                      <w:b/>
                      <w:sz w:val="22"/>
                      <w:szCs w:val="22"/>
                      <w:lang w:val="sr-Cyrl-CS"/>
                    </w:rPr>
                    <w:t>ПИБ</w:t>
                  </w:r>
                  <w:r w:rsidRPr="00880740">
                    <w:rPr>
                      <w:b/>
                      <w:sz w:val="22"/>
                      <w:szCs w:val="22"/>
                      <w:lang w:val="sr-Latn-CS"/>
                    </w:rPr>
                    <w:t>:</w:t>
                  </w:r>
                  <w:r w:rsidRPr="00880740">
                    <w:rPr>
                      <w:b/>
                      <w:sz w:val="22"/>
                      <w:szCs w:val="22"/>
                      <w:lang w:val="sr-Cyrl-CS"/>
                    </w:rPr>
                    <w:t xml:space="preserve"> </w:t>
                  </w:r>
                  <w:r w:rsidRPr="00880740">
                    <w:rPr>
                      <w:b/>
                      <w:sz w:val="22"/>
                      <w:szCs w:val="22"/>
                      <w:lang w:val="sr-Latn-CS"/>
                    </w:rPr>
                    <w:t>_________________</w:t>
                  </w:r>
                  <w:r w:rsidRPr="00880740">
                    <w:rPr>
                      <w:b/>
                      <w:sz w:val="22"/>
                      <w:szCs w:val="22"/>
                      <w:lang w:val="sr-Cyrl-CS"/>
                    </w:rPr>
                    <w:t>______  Матични број:___________________________</w:t>
                  </w:r>
                </w:p>
                <w:p w14:paraId="6F35D69F" w14:textId="77777777" w:rsidR="00E27C53" w:rsidRPr="00880740" w:rsidRDefault="00E27C53" w:rsidP="0006615B">
                  <w:pPr>
                    <w:rPr>
                      <w:b/>
                      <w:sz w:val="22"/>
                      <w:szCs w:val="22"/>
                      <w:lang w:val="sr-Cyrl-CS"/>
                    </w:rPr>
                  </w:pPr>
                  <w:r w:rsidRPr="00880740">
                    <w:rPr>
                      <w:b/>
                      <w:sz w:val="22"/>
                      <w:szCs w:val="22"/>
                      <w:lang w:val="sr-Cyrl-CS"/>
                    </w:rPr>
                    <w:t>Текући рачун:____________________код: _____________________(назив банке),</w:t>
                  </w:r>
                </w:p>
                <w:p w14:paraId="7F778872" w14:textId="77777777" w:rsidR="00E27C53" w:rsidRPr="00880740" w:rsidRDefault="00E27C53" w:rsidP="0006615B">
                  <w:pPr>
                    <w:rPr>
                      <w:b/>
                      <w:sz w:val="22"/>
                      <w:szCs w:val="22"/>
                      <w:lang w:val="sr-Cyrl-CS"/>
                    </w:rPr>
                  </w:pPr>
                </w:p>
              </w:tc>
            </w:tr>
          </w:tbl>
          <w:p w14:paraId="36D3FAC5" w14:textId="77777777" w:rsidR="00E27C53" w:rsidRPr="00880740" w:rsidRDefault="00E27C53" w:rsidP="0006615B">
            <w:pPr>
              <w:jc w:val="center"/>
              <w:rPr>
                <w:b/>
                <w:sz w:val="22"/>
                <w:szCs w:val="22"/>
                <w:lang w:val="sr-Cyrl-CS"/>
              </w:rPr>
            </w:pPr>
            <w:r w:rsidRPr="00880740">
              <w:rPr>
                <w:b/>
                <w:sz w:val="22"/>
                <w:szCs w:val="22"/>
                <w:lang w:val="sr-Cyrl-CS"/>
              </w:rPr>
              <w:t>И з д а ј е</w:t>
            </w:r>
          </w:p>
        </w:tc>
      </w:tr>
    </w:tbl>
    <w:p w14:paraId="53886C61" w14:textId="77777777" w:rsidR="00E27C53" w:rsidRPr="00880740" w:rsidRDefault="00E27C53" w:rsidP="00E27C53">
      <w:pPr>
        <w:rPr>
          <w:b/>
          <w:sz w:val="22"/>
          <w:szCs w:val="22"/>
          <w:lang w:val="sr-Cyrl-CS"/>
        </w:rPr>
      </w:pPr>
    </w:p>
    <w:p w14:paraId="33B299D5" w14:textId="77777777" w:rsidR="00E27C53" w:rsidRPr="00880740" w:rsidRDefault="00E27C53" w:rsidP="00E27C53">
      <w:pPr>
        <w:jc w:val="center"/>
        <w:rPr>
          <w:b/>
          <w:sz w:val="28"/>
          <w:szCs w:val="28"/>
          <w:lang w:val="sr-Cyrl-CS"/>
        </w:rPr>
      </w:pPr>
      <w:r w:rsidRPr="00880740">
        <w:rPr>
          <w:b/>
          <w:sz w:val="28"/>
          <w:szCs w:val="28"/>
          <w:lang w:val="sr-Cyrl-CS"/>
        </w:rPr>
        <w:t>МЕНИЧНО ПИСМО – ОВЛАШЋЕЊЕ</w:t>
      </w:r>
    </w:p>
    <w:p w14:paraId="65C45CFD" w14:textId="77777777" w:rsidR="00E27C53" w:rsidRPr="00880740" w:rsidRDefault="00E27C53" w:rsidP="00E27C53">
      <w:pPr>
        <w:jc w:val="center"/>
        <w:rPr>
          <w:b/>
          <w:sz w:val="22"/>
          <w:szCs w:val="22"/>
          <w:lang w:val="sr-Cyrl-CS"/>
        </w:rPr>
      </w:pPr>
      <w:r w:rsidRPr="00880740">
        <w:rPr>
          <w:b/>
          <w:sz w:val="22"/>
          <w:szCs w:val="22"/>
          <w:lang w:val="sr-Cyrl-CS"/>
        </w:rPr>
        <w:t>ЗА КОРИСНИКА БЛАНКО СОЛО МЕНИЦЕ</w:t>
      </w:r>
    </w:p>
    <w:p w14:paraId="3930433B" w14:textId="77777777" w:rsidR="00E27C53" w:rsidRPr="00880740"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80740" w14:paraId="458BF83D" w14:textId="77777777" w:rsidTr="0006615B">
        <w:tc>
          <w:tcPr>
            <w:tcW w:w="1548" w:type="dxa"/>
            <w:shd w:val="clear" w:color="auto" w:fill="auto"/>
          </w:tcPr>
          <w:p w14:paraId="0B9008CD" w14:textId="77777777" w:rsidR="00E27C53" w:rsidRPr="00880740" w:rsidRDefault="00E27C53" w:rsidP="0006615B">
            <w:pPr>
              <w:rPr>
                <w:b/>
                <w:sz w:val="22"/>
                <w:szCs w:val="22"/>
                <w:lang w:val="sr-Cyrl-CS"/>
              </w:rPr>
            </w:pPr>
            <w:r w:rsidRPr="00880740">
              <w:rPr>
                <w:b/>
                <w:sz w:val="22"/>
                <w:szCs w:val="22"/>
                <w:lang w:val="sr-Cyrl-CS"/>
              </w:rPr>
              <w:t>КОРИСНИК:</w:t>
            </w:r>
          </w:p>
          <w:p w14:paraId="2FAE5633" w14:textId="77777777" w:rsidR="00E27C53" w:rsidRPr="00880740" w:rsidRDefault="00E27C53" w:rsidP="0006615B">
            <w:pPr>
              <w:rPr>
                <w:b/>
                <w:sz w:val="22"/>
                <w:szCs w:val="22"/>
                <w:lang w:val="sr-Cyrl-CS"/>
              </w:rPr>
            </w:pPr>
            <w:r w:rsidRPr="00880740">
              <w:rPr>
                <w:b/>
                <w:sz w:val="22"/>
                <w:szCs w:val="22"/>
                <w:lang w:val="sr-Cyrl-CS"/>
              </w:rPr>
              <w:t>(поверилац)</w:t>
            </w:r>
          </w:p>
        </w:tc>
        <w:tc>
          <w:tcPr>
            <w:tcW w:w="8100" w:type="dxa"/>
            <w:shd w:val="clear" w:color="auto" w:fill="auto"/>
          </w:tcPr>
          <w:p w14:paraId="4E2D9F12" w14:textId="77777777" w:rsidR="00E27C53" w:rsidRPr="00880740" w:rsidRDefault="00E27C53" w:rsidP="0006615B">
            <w:pPr>
              <w:jc w:val="both"/>
              <w:rPr>
                <w:sz w:val="22"/>
                <w:szCs w:val="22"/>
                <w:lang w:val="sr-Cyrl-CS"/>
              </w:rPr>
            </w:pPr>
            <w:r w:rsidRPr="00880740">
              <w:rPr>
                <w:b/>
                <w:sz w:val="22"/>
                <w:szCs w:val="22"/>
                <w:lang w:val="sr-Cyrl-CS"/>
              </w:rPr>
              <w:t>Пун назив и седиште:</w:t>
            </w:r>
            <w:r w:rsidRPr="00880740">
              <w:rPr>
                <w:sz w:val="22"/>
                <w:szCs w:val="22"/>
              </w:rPr>
              <w:t xml:space="preserve"> </w:t>
            </w:r>
            <w:r w:rsidRPr="00880740">
              <w:rPr>
                <w:sz w:val="22"/>
                <w:szCs w:val="22"/>
                <w:lang w:val="sr-Cyrl-CS"/>
              </w:rPr>
              <w:t>КЛИНИЧКИ ЦЕНТАР ВОЈВОДИНЕ, ул. Хајдук Вељкова бр. 1, Нови Сад</w:t>
            </w:r>
          </w:p>
          <w:p w14:paraId="473C4663" w14:textId="77777777" w:rsidR="00E27C53" w:rsidRPr="00880740" w:rsidRDefault="00E27C53" w:rsidP="0006615B">
            <w:pPr>
              <w:jc w:val="both"/>
              <w:rPr>
                <w:b/>
                <w:sz w:val="22"/>
                <w:szCs w:val="22"/>
                <w:lang w:val="sr-Cyrl-CS"/>
              </w:rPr>
            </w:pPr>
            <w:r w:rsidRPr="00880740">
              <w:rPr>
                <w:b/>
                <w:sz w:val="22"/>
                <w:szCs w:val="22"/>
                <w:lang w:val="sr-Cyrl-CS"/>
              </w:rPr>
              <w:t>ПИБ</w:t>
            </w:r>
            <w:r w:rsidRPr="00880740">
              <w:rPr>
                <w:b/>
                <w:sz w:val="22"/>
                <w:szCs w:val="22"/>
                <w:lang w:val="sr-Latn-CS"/>
              </w:rPr>
              <w:t>:</w:t>
            </w:r>
            <w:r w:rsidRPr="00880740">
              <w:rPr>
                <w:b/>
                <w:sz w:val="22"/>
                <w:szCs w:val="22"/>
                <w:lang w:val="sr-Cyrl-CS"/>
              </w:rPr>
              <w:t xml:space="preserve"> </w:t>
            </w:r>
            <w:r w:rsidRPr="00880740">
              <w:rPr>
                <w:sz w:val="22"/>
                <w:szCs w:val="22"/>
                <w:lang w:val="sr-Latn-CS"/>
              </w:rPr>
              <w:t>101696893</w:t>
            </w:r>
            <w:r w:rsidRPr="00880740">
              <w:rPr>
                <w:b/>
                <w:sz w:val="22"/>
                <w:szCs w:val="22"/>
                <w:lang w:val="sr-Cyrl-CS"/>
              </w:rPr>
              <w:t xml:space="preserve">  Матични број:</w:t>
            </w:r>
            <w:r w:rsidRPr="00880740">
              <w:rPr>
                <w:sz w:val="22"/>
                <w:szCs w:val="22"/>
              </w:rPr>
              <w:t xml:space="preserve"> </w:t>
            </w:r>
            <w:r w:rsidRPr="00880740">
              <w:rPr>
                <w:sz w:val="22"/>
                <w:szCs w:val="22"/>
                <w:lang w:val="sr-Cyrl-CS"/>
              </w:rPr>
              <w:t>08664161</w:t>
            </w:r>
          </w:p>
          <w:p w14:paraId="6E651D6D" w14:textId="77777777" w:rsidR="00E27C53" w:rsidRPr="00880740" w:rsidRDefault="00E27C53" w:rsidP="0006615B">
            <w:pPr>
              <w:jc w:val="both"/>
              <w:rPr>
                <w:sz w:val="22"/>
                <w:szCs w:val="22"/>
                <w:lang w:val="sr-Cyrl-CS"/>
              </w:rPr>
            </w:pPr>
            <w:r w:rsidRPr="00880740">
              <w:rPr>
                <w:b/>
                <w:sz w:val="22"/>
                <w:szCs w:val="22"/>
                <w:lang w:val="sr-Cyrl-CS"/>
              </w:rPr>
              <w:t xml:space="preserve">Текући рачун: </w:t>
            </w:r>
            <w:r w:rsidRPr="00880740">
              <w:rPr>
                <w:sz w:val="22"/>
                <w:szCs w:val="22"/>
                <w:lang w:val="sr-Cyrl-CS"/>
              </w:rPr>
              <w:t>840-577661-50,</w:t>
            </w:r>
            <w:r w:rsidRPr="00880740">
              <w:rPr>
                <w:b/>
                <w:sz w:val="22"/>
                <w:szCs w:val="22"/>
                <w:lang w:val="sr-Cyrl-CS"/>
              </w:rPr>
              <w:t xml:space="preserve">  код : </w:t>
            </w:r>
            <w:r w:rsidRPr="00880740">
              <w:rPr>
                <w:sz w:val="22"/>
                <w:szCs w:val="22"/>
                <w:lang w:val="sr-Cyrl-CS"/>
              </w:rPr>
              <w:t>Управа за трезор –Република Србија,</w:t>
            </w:r>
          </w:p>
          <w:p w14:paraId="3826DA28" w14:textId="77777777" w:rsidR="00E27C53" w:rsidRPr="00880740" w:rsidRDefault="00E27C53" w:rsidP="0006615B">
            <w:pPr>
              <w:jc w:val="both"/>
              <w:rPr>
                <w:b/>
                <w:sz w:val="22"/>
                <w:szCs w:val="22"/>
                <w:lang w:val="sr-Cyrl-CS"/>
              </w:rPr>
            </w:pPr>
            <w:r w:rsidRPr="00880740">
              <w:rPr>
                <w:sz w:val="22"/>
                <w:szCs w:val="22"/>
                <w:lang w:val="sr-Cyrl-CS"/>
              </w:rPr>
              <w:t xml:space="preserve">Министарство финансија, </w:t>
            </w:r>
          </w:p>
        </w:tc>
      </w:tr>
    </w:tbl>
    <w:p w14:paraId="25BF0F7B" w14:textId="77777777" w:rsidR="00E27C53" w:rsidRPr="00880740" w:rsidRDefault="00E27C53" w:rsidP="00E27C53">
      <w:pPr>
        <w:jc w:val="both"/>
        <w:rPr>
          <w:sz w:val="22"/>
          <w:szCs w:val="22"/>
          <w:lang w:val="sr-Cyrl-CS"/>
        </w:rPr>
      </w:pPr>
    </w:p>
    <w:p w14:paraId="2DC1BAED" w14:textId="77777777" w:rsidR="00E27C53" w:rsidRPr="00880740" w:rsidRDefault="00E27C53" w:rsidP="00E27C53">
      <w:pPr>
        <w:ind w:firstLine="720"/>
        <w:jc w:val="both"/>
        <w:rPr>
          <w:sz w:val="22"/>
          <w:szCs w:val="22"/>
          <w:lang w:val="sr-Cyrl-CS"/>
        </w:rPr>
      </w:pPr>
      <w:r w:rsidRPr="0088074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80740">
        <w:rPr>
          <w:b/>
          <w:noProof/>
          <w:sz w:val="22"/>
          <w:szCs w:val="22"/>
        </w:rPr>
        <w:t>за отклањање недостатака у гарантном року</w:t>
      </w:r>
      <w:r w:rsidRPr="00880740">
        <w:rPr>
          <w:b/>
          <w:noProof/>
          <w:sz w:val="22"/>
          <w:szCs w:val="22"/>
          <w:lang w:val="sr-Cyrl-RS"/>
        </w:rPr>
        <w:t>,</w:t>
      </w:r>
      <w:r w:rsidRPr="00880740">
        <w:rPr>
          <w:sz w:val="22"/>
          <w:szCs w:val="22"/>
          <w:lang w:val="sr-Cyrl-CS"/>
        </w:rPr>
        <w:t xml:space="preserve"> и овлашћује меничног повериоца да предату меницу може попунити </w:t>
      </w:r>
      <w:r w:rsidRPr="00880740">
        <w:rPr>
          <w:b/>
          <w:sz w:val="22"/>
          <w:szCs w:val="22"/>
          <w:lang w:val="sr-Cyrl-CS"/>
        </w:rPr>
        <w:t xml:space="preserve">на износ од 10% од уговорене вредности без ПДВ-а </w:t>
      </w:r>
      <w:r w:rsidRPr="0088074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80740">
        <w:rPr>
          <w:sz w:val="22"/>
          <w:szCs w:val="22"/>
          <w:lang w:val="sr-Cyrl-RS"/>
        </w:rPr>
        <w:t xml:space="preserve"> </w:t>
      </w:r>
      <w:r w:rsidRPr="00880740">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880740" w:rsidRDefault="00E27C53" w:rsidP="00E27C53">
      <w:pPr>
        <w:ind w:firstLine="720"/>
        <w:jc w:val="both"/>
        <w:rPr>
          <w:sz w:val="22"/>
          <w:szCs w:val="22"/>
          <w:lang w:val="sr-Cyrl-CS"/>
        </w:rPr>
      </w:pPr>
      <w:r w:rsidRPr="00880740">
        <w:rPr>
          <w:sz w:val="22"/>
          <w:szCs w:val="22"/>
          <w:lang w:val="sr-Cyrl-CS"/>
        </w:rPr>
        <w:t xml:space="preserve">Рок важности менице и меничног овлашћења _________________ (најмање </w:t>
      </w:r>
      <w:r w:rsidRPr="00880740">
        <w:rPr>
          <w:sz w:val="22"/>
          <w:szCs w:val="22"/>
          <w:lang w:val="sr-Latn-RS"/>
        </w:rPr>
        <w:t>30</w:t>
      </w:r>
      <w:r w:rsidRPr="00880740">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880740" w:rsidRDefault="00E27C53" w:rsidP="00E27C53">
      <w:pPr>
        <w:ind w:firstLine="720"/>
        <w:jc w:val="both"/>
        <w:rPr>
          <w:sz w:val="22"/>
          <w:szCs w:val="22"/>
          <w:lang w:val="sr-Cyrl-CS"/>
        </w:rPr>
      </w:pPr>
      <w:r w:rsidRPr="0088074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880740" w:rsidRDefault="00E27C53" w:rsidP="00E27C53">
      <w:pPr>
        <w:ind w:firstLine="720"/>
        <w:jc w:val="both"/>
        <w:rPr>
          <w:sz w:val="22"/>
          <w:szCs w:val="22"/>
          <w:lang w:val="ru-RU"/>
        </w:rPr>
      </w:pPr>
      <w:r w:rsidRPr="0088074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880740" w:rsidRDefault="00E27C53" w:rsidP="00E27C53">
      <w:pPr>
        <w:ind w:firstLine="720"/>
        <w:jc w:val="both"/>
        <w:rPr>
          <w:sz w:val="22"/>
          <w:szCs w:val="22"/>
          <w:lang w:val="ru-RU"/>
        </w:rPr>
      </w:pPr>
      <w:r w:rsidRPr="00880740">
        <w:rPr>
          <w:sz w:val="22"/>
          <w:szCs w:val="22"/>
          <w:lang w:val="ru-RU"/>
        </w:rPr>
        <w:t>Ово менично писмо – овлашћење сачињено је у 2 (два) истоветна</w:t>
      </w:r>
      <w:r w:rsidRPr="00880740">
        <w:rPr>
          <w:b/>
          <w:sz w:val="22"/>
          <w:szCs w:val="22"/>
          <w:lang w:val="ru-RU"/>
        </w:rPr>
        <w:t xml:space="preserve"> </w:t>
      </w:r>
      <w:r w:rsidRPr="00880740">
        <w:rPr>
          <w:sz w:val="22"/>
          <w:szCs w:val="22"/>
          <w:lang w:val="ru-RU"/>
        </w:rPr>
        <w:t>примерка, од којих је 1 (један) примерак за Повериоца, а 1 (један) задржава Дужник.</w:t>
      </w:r>
    </w:p>
    <w:p w14:paraId="25954AB3" w14:textId="77777777" w:rsidR="00E27C53" w:rsidRPr="00880740" w:rsidRDefault="00E27C53" w:rsidP="00E27C53">
      <w:pPr>
        <w:jc w:val="both"/>
        <w:rPr>
          <w:color w:val="FF0000"/>
          <w:sz w:val="22"/>
          <w:szCs w:val="22"/>
          <w:lang w:val="sr-Cyrl-CS"/>
        </w:rPr>
      </w:pPr>
    </w:p>
    <w:p w14:paraId="6B5F875F" w14:textId="77777777" w:rsidR="00E27C53" w:rsidRPr="00880740" w:rsidRDefault="00E27C53" w:rsidP="00E27C53">
      <w:pPr>
        <w:jc w:val="both"/>
        <w:rPr>
          <w:sz w:val="22"/>
          <w:szCs w:val="22"/>
          <w:lang w:val="sr-Cyrl-CS"/>
        </w:rPr>
      </w:pPr>
      <w:r w:rsidRPr="00880740">
        <w:rPr>
          <w:sz w:val="22"/>
          <w:szCs w:val="22"/>
          <w:lang w:val="ru-RU"/>
        </w:rPr>
        <w:t xml:space="preserve">Прилог: - Меница серијски број </w:t>
      </w:r>
      <w:r w:rsidRPr="00880740">
        <w:rPr>
          <w:sz w:val="22"/>
          <w:szCs w:val="22"/>
          <w:lang w:val="sr-Cyrl-CS"/>
        </w:rPr>
        <w:t xml:space="preserve">_____________________  </w:t>
      </w:r>
    </w:p>
    <w:p w14:paraId="4AD93941" w14:textId="77777777" w:rsidR="00E27C53" w:rsidRPr="00880740" w:rsidRDefault="00E27C53" w:rsidP="00E27C53">
      <w:pPr>
        <w:jc w:val="both"/>
        <w:rPr>
          <w:sz w:val="22"/>
          <w:szCs w:val="22"/>
          <w:lang w:val="sr-Cyrl-CS"/>
        </w:rPr>
      </w:pPr>
      <w:r w:rsidRPr="00880740">
        <w:rPr>
          <w:sz w:val="22"/>
          <w:szCs w:val="22"/>
          <w:lang w:val="sr-Cyrl-CS"/>
        </w:rPr>
        <w:t xml:space="preserve">               - Копија картона депонованих потписа</w:t>
      </w:r>
    </w:p>
    <w:p w14:paraId="0A764244" w14:textId="77777777" w:rsidR="00E27C53" w:rsidRPr="00880740" w:rsidRDefault="00E27C53" w:rsidP="00E27C53">
      <w:pPr>
        <w:jc w:val="both"/>
        <w:rPr>
          <w:sz w:val="22"/>
          <w:szCs w:val="22"/>
          <w:lang w:val="sr-Cyrl-CS"/>
        </w:rPr>
      </w:pPr>
      <w:r w:rsidRPr="00880740">
        <w:rPr>
          <w:sz w:val="22"/>
          <w:szCs w:val="22"/>
          <w:lang w:val="sr-Cyrl-CS"/>
        </w:rPr>
        <w:t xml:space="preserve">               - </w:t>
      </w:r>
      <w:r w:rsidRPr="00880740">
        <w:rPr>
          <w:rFonts w:eastAsia="TimesNewRomanPSMT"/>
          <w:bCs/>
          <w:iCs/>
          <w:sz w:val="22"/>
          <w:szCs w:val="22"/>
          <w:lang w:val="sr-Cyrl-CS"/>
        </w:rPr>
        <w:t>ОП образац</w:t>
      </w:r>
    </w:p>
    <w:p w14:paraId="75D8E166" w14:textId="77777777" w:rsidR="00E27C53" w:rsidRPr="00880740" w:rsidRDefault="00E27C53" w:rsidP="00E27C53">
      <w:pPr>
        <w:jc w:val="both"/>
        <w:rPr>
          <w:sz w:val="22"/>
          <w:szCs w:val="22"/>
          <w:lang w:val="sr-Cyrl-CS"/>
        </w:rPr>
      </w:pPr>
      <w:r w:rsidRPr="00880740">
        <w:rPr>
          <w:sz w:val="22"/>
          <w:szCs w:val="22"/>
          <w:lang w:val="sr-Cyrl-CS"/>
        </w:rPr>
        <w:t xml:space="preserve">               - </w:t>
      </w:r>
      <w:r w:rsidRPr="0088074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80740" w14:paraId="4FD0CB02" w14:textId="77777777" w:rsidTr="0006615B">
        <w:tc>
          <w:tcPr>
            <w:tcW w:w="4428" w:type="dxa"/>
            <w:shd w:val="clear" w:color="auto" w:fill="auto"/>
          </w:tcPr>
          <w:p w14:paraId="1C4BF6D3" w14:textId="77777777" w:rsidR="00E27C53" w:rsidRPr="00880740" w:rsidRDefault="00E27C53" w:rsidP="0006615B">
            <w:pPr>
              <w:jc w:val="both"/>
              <w:rPr>
                <w:b/>
                <w:sz w:val="22"/>
                <w:szCs w:val="22"/>
                <w:lang w:val="sr-Cyrl-CS"/>
              </w:rPr>
            </w:pPr>
          </w:p>
        </w:tc>
        <w:tc>
          <w:tcPr>
            <w:tcW w:w="1260" w:type="dxa"/>
            <w:shd w:val="clear" w:color="auto" w:fill="auto"/>
          </w:tcPr>
          <w:p w14:paraId="2948BE5E" w14:textId="77777777" w:rsidR="00E27C53" w:rsidRPr="00880740" w:rsidRDefault="00E27C53" w:rsidP="0006615B">
            <w:pPr>
              <w:jc w:val="both"/>
              <w:rPr>
                <w:b/>
                <w:sz w:val="22"/>
                <w:szCs w:val="22"/>
                <w:lang w:val="sr-Cyrl-CS"/>
              </w:rPr>
            </w:pPr>
          </w:p>
        </w:tc>
        <w:tc>
          <w:tcPr>
            <w:tcW w:w="4140" w:type="dxa"/>
            <w:shd w:val="clear" w:color="auto" w:fill="auto"/>
          </w:tcPr>
          <w:p w14:paraId="66BBDB16" w14:textId="77777777" w:rsidR="00E27C53" w:rsidRPr="00880740" w:rsidRDefault="00E27C53" w:rsidP="0006615B">
            <w:pPr>
              <w:jc w:val="center"/>
              <w:rPr>
                <w:b/>
                <w:sz w:val="22"/>
                <w:szCs w:val="22"/>
                <w:lang w:val="sr-Cyrl-CS"/>
              </w:rPr>
            </w:pPr>
          </w:p>
        </w:tc>
      </w:tr>
      <w:tr w:rsidR="00E27C53" w:rsidRPr="00880740" w14:paraId="3A632681" w14:textId="77777777" w:rsidTr="0006615B">
        <w:trPr>
          <w:trHeight w:val="212"/>
        </w:trPr>
        <w:tc>
          <w:tcPr>
            <w:tcW w:w="4428" w:type="dxa"/>
            <w:shd w:val="clear" w:color="auto" w:fill="auto"/>
          </w:tcPr>
          <w:p w14:paraId="1808FAC6" w14:textId="77777777" w:rsidR="00E27C53" w:rsidRPr="00880740" w:rsidRDefault="00E27C53" w:rsidP="0006615B">
            <w:pPr>
              <w:jc w:val="center"/>
              <w:rPr>
                <w:b/>
                <w:sz w:val="22"/>
                <w:szCs w:val="22"/>
                <w:lang w:val="sr-Cyrl-CS"/>
              </w:rPr>
            </w:pPr>
            <w:r w:rsidRPr="00880740">
              <w:rPr>
                <w:b/>
                <w:sz w:val="22"/>
                <w:szCs w:val="22"/>
                <w:lang w:val="sr-Cyrl-CS"/>
              </w:rPr>
              <w:t>Место и датум издавања Овлашћења:</w:t>
            </w:r>
          </w:p>
        </w:tc>
        <w:tc>
          <w:tcPr>
            <w:tcW w:w="1260" w:type="dxa"/>
            <w:shd w:val="clear" w:color="auto" w:fill="auto"/>
          </w:tcPr>
          <w:p w14:paraId="2B8938C0" w14:textId="77777777" w:rsidR="00E27C53" w:rsidRPr="00880740" w:rsidRDefault="00E27C53" w:rsidP="0006615B">
            <w:pPr>
              <w:jc w:val="both"/>
              <w:rPr>
                <w:b/>
                <w:sz w:val="22"/>
                <w:szCs w:val="22"/>
                <w:lang w:val="sr-Cyrl-CS"/>
              </w:rPr>
            </w:pPr>
          </w:p>
        </w:tc>
        <w:tc>
          <w:tcPr>
            <w:tcW w:w="4140" w:type="dxa"/>
            <w:shd w:val="clear" w:color="auto" w:fill="auto"/>
          </w:tcPr>
          <w:p w14:paraId="4A52E7C7" w14:textId="77777777" w:rsidR="00E27C53" w:rsidRPr="00880740" w:rsidRDefault="00E27C53" w:rsidP="0006615B">
            <w:pPr>
              <w:rPr>
                <w:b/>
                <w:sz w:val="22"/>
                <w:szCs w:val="22"/>
                <w:lang w:val="sr-Cyrl-CS"/>
              </w:rPr>
            </w:pPr>
            <w:r w:rsidRPr="00880740">
              <w:rPr>
                <w:b/>
                <w:sz w:val="22"/>
                <w:szCs w:val="22"/>
                <w:lang w:val="sr-Cyrl-CS"/>
              </w:rPr>
              <w:t>ДУЖНИК – ИЗДАВАЛАЦ МЕНИЦЕ</w:t>
            </w:r>
          </w:p>
          <w:p w14:paraId="6992A8D0" w14:textId="77777777" w:rsidR="00E27C53" w:rsidRPr="00880740" w:rsidRDefault="00E27C53" w:rsidP="0006615B">
            <w:pPr>
              <w:jc w:val="center"/>
              <w:rPr>
                <w:b/>
                <w:sz w:val="22"/>
                <w:szCs w:val="22"/>
                <w:lang w:val="sr-Cyrl-CS"/>
              </w:rPr>
            </w:pPr>
          </w:p>
        </w:tc>
      </w:tr>
      <w:tr w:rsidR="00E27C53" w:rsidRPr="00880740" w14:paraId="5A708566" w14:textId="77777777" w:rsidTr="0006615B">
        <w:tc>
          <w:tcPr>
            <w:tcW w:w="4428" w:type="dxa"/>
            <w:tcBorders>
              <w:bottom w:val="single" w:sz="4" w:space="0" w:color="auto"/>
            </w:tcBorders>
            <w:shd w:val="clear" w:color="auto" w:fill="auto"/>
          </w:tcPr>
          <w:p w14:paraId="08C8EEC5" w14:textId="77777777" w:rsidR="00E27C53" w:rsidRPr="00880740" w:rsidRDefault="00E27C53" w:rsidP="0006615B">
            <w:pPr>
              <w:rPr>
                <w:sz w:val="22"/>
                <w:szCs w:val="22"/>
                <w:lang w:val="sr-Cyrl-CS"/>
              </w:rPr>
            </w:pPr>
          </w:p>
        </w:tc>
        <w:tc>
          <w:tcPr>
            <w:tcW w:w="1260" w:type="dxa"/>
            <w:shd w:val="clear" w:color="auto" w:fill="auto"/>
          </w:tcPr>
          <w:p w14:paraId="1F7CAF1F" w14:textId="77777777" w:rsidR="00E27C53" w:rsidRPr="00880740" w:rsidRDefault="00E27C53" w:rsidP="0006615B">
            <w:pPr>
              <w:jc w:val="center"/>
              <w:rPr>
                <w:b/>
                <w:sz w:val="22"/>
                <w:szCs w:val="22"/>
                <w:lang w:val="sr-Cyrl-CS"/>
              </w:rPr>
            </w:pPr>
            <w:r w:rsidRPr="00880740">
              <w:rPr>
                <w:sz w:val="22"/>
                <w:szCs w:val="22"/>
                <w:lang w:val="sr-Cyrl-CS"/>
              </w:rPr>
              <w:t>МП</w:t>
            </w:r>
          </w:p>
        </w:tc>
        <w:tc>
          <w:tcPr>
            <w:tcW w:w="4140" w:type="dxa"/>
            <w:tcBorders>
              <w:bottom w:val="single" w:sz="4" w:space="0" w:color="auto"/>
            </w:tcBorders>
            <w:shd w:val="clear" w:color="auto" w:fill="auto"/>
          </w:tcPr>
          <w:p w14:paraId="0D56EA8B" w14:textId="77777777" w:rsidR="00E27C53" w:rsidRPr="00880740" w:rsidRDefault="00E27C53" w:rsidP="0006615B">
            <w:pPr>
              <w:rPr>
                <w:b/>
                <w:sz w:val="22"/>
                <w:szCs w:val="22"/>
                <w:lang w:val="sr-Cyrl-CS"/>
              </w:rPr>
            </w:pPr>
          </w:p>
        </w:tc>
      </w:tr>
      <w:tr w:rsidR="00E27C53" w:rsidRPr="00880740" w14:paraId="7CC17B19" w14:textId="77777777" w:rsidTr="0006615B">
        <w:tc>
          <w:tcPr>
            <w:tcW w:w="4428" w:type="dxa"/>
            <w:tcBorders>
              <w:top w:val="single" w:sz="4" w:space="0" w:color="auto"/>
            </w:tcBorders>
            <w:shd w:val="clear" w:color="auto" w:fill="auto"/>
          </w:tcPr>
          <w:p w14:paraId="29BA8F05" w14:textId="77777777" w:rsidR="00E27C53" w:rsidRPr="00880740" w:rsidRDefault="00E27C53" w:rsidP="0006615B">
            <w:pPr>
              <w:jc w:val="both"/>
              <w:rPr>
                <w:b/>
                <w:sz w:val="22"/>
                <w:szCs w:val="22"/>
                <w:lang w:val="sr-Cyrl-CS"/>
              </w:rPr>
            </w:pPr>
          </w:p>
        </w:tc>
        <w:tc>
          <w:tcPr>
            <w:tcW w:w="1260" w:type="dxa"/>
            <w:shd w:val="clear" w:color="auto" w:fill="auto"/>
          </w:tcPr>
          <w:p w14:paraId="750D7B0B" w14:textId="77777777" w:rsidR="00E27C53" w:rsidRPr="00880740" w:rsidRDefault="00E27C53" w:rsidP="0006615B">
            <w:pPr>
              <w:jc w:val="right"/>
              <w:rPr>
                <w:sz w:val="22"/>
                <w:szCs w:val="22"/>
                <w:lang w:val="sr-Cyrl-CS"/>
              </w:rPr>
            </w:pPr>
          </w:p>
          <w:p w14:paraId="21365919" w14:textId="77777777" w:rsidR="00E27C53" w:rsidRPr="00880740" w:rsidRDefault="00E27C53" w:rsidP="0006615B">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880740" w:rsidRDefault="00E27C53" w:rsidP="0006615B">
            <w:pPr>
              <w:jc w:val="center"/>
              <w:rPr>
                <w:b/>
                <w:sz w:val="22"/>
                <w:szCs w:val="22"/>
                <w:lang w:val="sr-Cyrl-CS"/>
              </w:rPr>
            </w:pPr>
            <w:r w:rsidRPr="00880740">
              <w:rPr>
                <w:sz w:val="22"/>
                <w:szCs w:val="22"/>
                <w:lang w:val="sr-Cyrl-CS"/>
              </w:rPr>
              <w:t>Потпис овлашћеног лица</w:t>
            </w:r>
          </w:p>
        </w:tc>
      </w:tr>
    </w:tbl>
    <w:p w14:paraId="259C7208" w14:textId="77777777" w:rsidR="00E27C53" w:rsidRPr="00880740" w:rsidRDefault="00E27C53" w:rsidP="00E27C53">
      <w:pPr>
        <w:rPr>
          <w:sz w:val="22"/>
          <w:szCs w:val="22"/>
          <w:lang w:val="sr-Cyrl-CS"/>
        </w:rPr>
      </w:pPr>
      <w:r w:rsidRPr="00880740">
        <w:rPr>
          <w:sz w:val="22"/>
          <w:szCs w:val="22"/>
          <w:lang w:val="sr-Cyrl-CS"/>
        </w:rPr>
        <w:br w:type="page"/>
      </w:r>
    </w:p>
    <w:p w14:paraId="7DCF71CC" w14:textId="77777777" w:rsidR="00E27C53" w:rsidRPr="00880740" w:rsidRDefault="00E27C53" w:rsidP="00E27C53">
      <w:pPr>
        <w:jc w:val="both"/>
      </w:pPr>
    </w:p>
    <w:p w14:paraId="1A4D9799" w14:textId="77777777" w:rsidR="00E27C53" w:rsidRPr="00880740" w:rsidRDefault="00E27C53" w:rsidP="002576AA">
      <w:pPr>
        <w:pStyle w:val="ListParagraph"/>
        <w:numPr>
          <w:ilvl w:val="0"/>
          <w:numId w:val="10"/>
        </w:numPr>
        <w:jc w:val="both"/>
      </w:pPr>
      <w:r w:rsidRPr="00880740">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880740">
        <w:t>Предметна набавка не садржи поверљиве информације које наручилац ставља на располагање.</w:t>
      </w:r>
      <w:proofErr w:type="gramEnd"/>
    </w:p>
    <w:p w14:paraId="2F7246B4" w14:textId="77777777" w:rsidR="00E27C53" w:rsidRPr="00562DF5" w:rsidRDefault="00E27C53" w:rsidP="00562DF5">
      <w:pPr>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395DEC50" w14:textId="4BB8307B" w:rsidR="00E27C53" w:rsidRPr="00041957" w:rsidRDefault="00E27C53" w:rsidP="00E27C53">
      <w:pPr>
        <w:jc w:val="both"/>
        <w:rPr>
          <w:lang w:val="sr-Cyrl-RS"/>
        </w:rPr>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20136B4D"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3DF53566" w:rsidR="00E27C53" w:rsidRPr="007D5BFD" w:rsidRDefault="00E27C53" w:rsidP="00E27C53">
      <w:pPr>
        <w:jc w:val="both"/>
        <w:rPr>
          <w:b/>
          <w:bCs/>
          <w:i/>
          <w:iCs/>
        </w:rPr>
      </w:pPr>
      <w:proofErr w:type="gramStart"/>
      <w:r w:rsidRPr="007D5BFD">
        <w:t>Избор најповољније понуде ће се извршити применом критеријума</w:t>
      </w:r>
      <w:r w:rsidRPr="007D5BF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562DF5" w:rsidRPr="007D5BFD">
            <w:rPr>
              <w:b/>
            </w:rPr>
            <w:t>„економски најповољнија понуда“.</w:t>
          </w:r>
          <w:proofErr w:type="gramEnd"/>
          <w:r w:rsidR="00562DF5" w:rsidRPr="007D5BFD">
            <w:rPr>
              <w:b/>
            </w:rPr>
            <w:t xml:space="preserve"> </w:t>
          </w:r>
        </w:sdtContent>
      </w:sdt>
      <w:r w:rsidRPr="007D5BFD">
        <w:rPr>
          <w:b/>
          <w:bCs/>
        </w:rPr>
        <w:t xml:space="preserve"> </w:t>
      </w:r>
    </w:p>
    <w:p w14:paraId="4B3A21A4" w14:textId="7079E5FC" w:rsidR="00E27C53" w:rsidRPr="007D5BFD" w:rsidRDefault="00E27C53" w:rsidP="00E27C53">
      <w:pPr>
        <w:jc w:val="both"/>
        <w:rPr>
          <w:rFonts w:eastAsia="TimesNewRomanPSMT"/>
          <w:bCs/>
        </w:rPr>
      </w:pPr>
      <w:proofErr w:type="gramStart"/>
      <w:r w:rsidRPr="007D5BFD">
        <w:rPr>
          <w:bCs/>
          <w:iCs/>
        </w:rPr>
        <w:t xml:space="preserve">Разрада критеријума је </w:t>
      </w:r>
      <w:r w:rsidRPr="007D5BFD">
        <w:rPr>
          <w:rFonts w:eastAsia="TimesNewRomanPSMT"/>
          <w:bCs/>
        </w:rPr>
        <w:t xml:space="preserve">у </w:t>
      </w:r>
      <w:r w:rsidRPr="007D5BFD">
        <w:rPr>
          <w:rFonts w:eastAsia="TimesNewRomanPSMT"/>
          <w:bCs/>
          <w:lang w:val="sr-Cyrl-CS"/>
        </w:rPr>
        <w:t>поглављу</w:t>
      </w:r>
      <w:r w:rsidRPr="007D5BFD">
        <w:rPr>
          <w:rFonts w:eastAsia="TimesNewRomanPSMT"/>
          <w:bCs/>
        </w:rPr>
        <w:t xml:space="preserve"> </w:t>
      </w:r>
      <w:r w:rsidR="007D5BFD">
        <w:rPr>
          <w:rFonts w:eastAsia="TimesNewRomanPSMT"/>
          <w:bCs/>
          <w:lang w:val="sr-Cyrl-RS"/>
        </w:rPr>
        <w:t>5</w:t>
      </w:r>
      <w:r w:rsidRPr="007D5BFD">
        <w:rPr>
          <w:rFonts w:eastAsia="TimesNewRomanPSMT"/>
          <w:bCs/>
        </w:rPr>
        <w:t>.</w:t>
      </w:r>
      <w:proofErr w:type="gramEnd"/>
      <w:r w:rsidRPr="007D5BFD">
        <w:rPr>
          <w:rFonts w:eastAsia="TimesNewRomanPSMT"/>
          <w:bCs/>
          <w:lang w:val="ru-RU"/>
        </w:rPr>
        <w:t xml:space="preserve"> </w:t>
      </w:r>
      <w:proofErr w:type="gramStart"/>
      <w:r w:rsidRPr="007D5BFD">
        <w:rPr>
          <w:rFonts w:eastAsia="TimesNewRomanPSMT"/>
          <w:bCs/>
        </w:rPr>
        <w:t>конкурсне</w:t>
      </w:r>
      <w:proofErr w:type="gramEnd"/>
      <w:r w:rsidRPr="007D5BFD">
        <w:rPr>
          <w:rFonts w:eastAsia="TimesNewRomanPSMT"/>
          <w:bCs/>
        </w:rPr>
        <w:t xml:space="preserve"> документације.</w:t>
      </w:r>
    </w:p>
    <w:p w14:paraId="21C32D68" w14:textId="77777777" w:rsidR="00E27C53" w:rsidRPr="007D5BFD"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E86F2C" w:rsidRDefault="00E27C53" w:rsidP="00E27C53">
      <w:pPr>
        <w:jc w:val="both"/>
        <w:rPr>
          <w:b/>
          <w:bCs/>
        </w:rPr>
      </w:pPr>
    </w:p>
    <w:p w14:paraId="60FFF96C" w14:textId="030E6DF0" w:rsidR="00E27C53" w:rsidRDefault="00E27C53" w:rsidP="00E27C53">
      <w:pPr>
        <w:jc w:val="both"/>
        <w:rPr>
          <w:noProof/>
          <w:lang w:val="sr-Cyrl-RS"/>
        </w:rPr>
      </w:pPr>
      <w:r w:rsidRPr="00E86F2C">
        <w:rPr>
          <w:iCs/>
        </w:rPr>
        <w:t>Уколико две или више понуда имају исти број пондера,</w:t>
      </w:r>
      <w:r w:rsidRPr="00E86F2C">
        <w:rPr>
          <w:noProof/>
        </w:rPr>
        <w:t xml:space="preserve"> </w:t>
      </w:r>
      <w:r w:rsidRPr="00E86F2C">
        <w:rPr>
          <w:iCs/>
        </w:rPr>
        <w:t xml:space="preserve">као најповољнија биће изабрана понуда оног понуђача </w:t>
      </w:r>
      <w:r w:rsidRPr="00E86F2C">
        <w:rPr>
          <w:iCs/>
          <w:lang w:val="sr-Cyrl-RS"/>
        </w:rPr>
        <w:t xml:space="preserve">који </w:t>
      </w:r>
      <w:r w:rsidRPr="00E86F2C">
        <w:rPr>
          <w:noProof/>
        </w:rPr>
        <w:t>понуди дужи гарантни рок</w:t>
      </w:r>
      <w:r w:rsidRPr="00E86F2C">
        <w:rPr>
          <w:noProof/>
          <w:lang w:val="sr-Cyrl-RS"/>
        </w:rPr>
        <w:t xml:space="preserve"> на услугу</w:t>
      </w:r>
      <w:r w:rsidRPr="00E86F2C">
        <w:rPr>
          <w:noProof/>
        </w:rPr>
        <w:t xml:space="preserve">; уколико је и то </w:t>
      </w:r>
      <w:r w:rsidRPr="00E86F2C">
        <w:rPr>
          <w:noProof/>
          <w:lang w:val="sr-Cyrl-RS"/>
        </w:rPr>
        <w:t>исто</w:t>
      </w:r>
      <w:r w:rsidRPr="00E86F2C">
        <w:rPr>
          <w:iCs/>
        </w:rPr>
        <w:t xml:space="preserve"> као најповољнија биће изабрана понуда оног понуђача </w:t>
      </w:r>
      <w:r w:rsidRPr="00E86F2C">
        <w:rPr>
          <w:iCs/>
          <w:lang w:val="sr-Cyrl-RS"/>
        </w:rPr>
        <w:t xml:space="preserve">који </w:t>
      </w:r>
      <w:r w:rsidRPr="00E86F2C">
        <w:rPr>
          <w:noProof/>
        </w:rPr>
        <w:t>понуди</w:t>
      </w:r>
      <w:r w:rsidRPr="00E86F2C">
        <w:rPr>
          <w:noProof/>
          <w:lang w:val="sr-Cyrl-RS"/>
        </w:rPr>
        <w:t xml:space="preserve"> краћи рок извршења редовног сервиса; </w:t>
      </w:r>
      <w:r w:rsidRPr="00E86F2C">
        <w:rPr>
          <w:noProof/>
        </w:rPr>
        <w:t xml:space="preserve">уколико је и то </w:t>
      </w:r>
      <w:r w:rsidRPr="00E86F2C">
        <w:rPr>
          <w:noProof/>
          <w:lang w:val="sr-Cyrl-RS"/>
        </w:rPr>
        <w:t xml:space="preserve">исто </w:t>
      </w:r>
      <w:r w:rsidRPr="00E86F2C">
        <w:rPr>
          <w:iCs/>
        </w:rPr>
        <w:t xml:space="preserve">најповољнија понуда биће изабрана </w:t>
      </w:r>
      <w:r w:rsidRPr="00E86F2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7D5BFD" w:rsidRDefault="00E27C53" w:rsidP="002576AA">
      <w:pPr>
        <w:pStyle w:val="Heading1"/>
        <w:numPr>
          <w:ilvl w:val="0"/>
          <w:numId w:val="15"/>
        </w:numPr>
        <w:jc w:val="center"/>
      </w:pPr>
      <w:bookmarkStart w:id="46" w:name="_Toc311016791"/>
      <w:bookmarkStart w:id="47" w:name="_Toc311017143"/>
      <w:bookmarkStart w:id="48" w:name="_Toc311017332"/>
      <w:bookmarkStart w:id="49" w:name="_Toc312747151"/>
      <w:bookmarkStart w:id="50" w:name="_Toc312747210"/>
      <w:bookmarkStart w:id="51" w:name="_Toc375826008"/>
      <w:bookmarkStart w:id="52" w:name="_Toc389030815"/>
      <w:bookmarkStart w:id="53" w:name="_Toc448222239"/>
      <w:bookmarkStart w:id="54" w:name="_Toc477327711"/>
      <w:bookmarkStart w:id="55" w:name="_Toc477327994"/>
      <w:bookmarkStart w:id="56" w:name="_Toc477328723"/>
      <w:bookmarkStart w:id="57" w:name="_Toc477329194"/>
      <w:bookmarkStart w:id="58" w:name="_Toc531782107"/>
      <w:r w:rsidRPr="007D5BFD">
        <w:lastRenderedPageBreak/>
        <w:t>РАЗРАДА КРИТЕРИЈУМА</w:t>
      </w:r>
      <w:bookmarkEnd w:id="46"/>
      <w:bookmarkEnd w:id="47"/>
      <w:bookmarkEnd w:id="48"/>
      <w:bookmarkEnd w:id="49"/>
      <w:bookmarkEnd w:id="50"/>
      <w:bookmarkEnd w:id="51"/>
      <w:bookmarkEnd w:id="52"/>
      <w:bookmarkEnd w:id="53"/>
      <w:bookmarkEnd w:id="54"/>
      <w:bookmarkEnd w:id="55"/>
      <w:bookmarkEnd w:id="56"/>
      <w:bookmarkEnd w:id="57"/>
      <w:bookmarkEnd w:id="58"/>
    </w:p>
    <w:p w14:paraId="471976D1" w14:textId="77777777" w:rsidR="00E27C53" w:rsidRPr="007D5BFD" w:rsidRDefault="00E27C53" w:rsidP="00E27C53">
      <w:pPr>
        <w:rPr>
          <w:lang w:val="hr-HR"/>
        </w:rPr>
      </w:pPr>
    </w:p>
    <w:tbl>
      <w:tblPr>
        <w:tblStyle w:val="TableGrid"/>
        <w:tblW w:w="5000" w:type="pct"/>
        <w:jc w:val="center"/>
        <w:tblLook w:val="04A0" w:firstRow="1" w:lastRow="0" w:firstColumn="1" w:lastColumn="0" w:noHBand="0" w:noVBand="1"/>
      </w:tblPr>
      <w:tblGrid>
        <w:gridCol w:w="496"/>
        <w:gridCol w:w="2861"/>
        <w:gridCol w:w="1152"/>
        <w:gridCol w:w="1321"/>
        <w:gridCol w:w="3456"/>
      </w:tblGrid>
      <w:tr w:rsidR="00F52D63" w:rsidRPr="007D5BFD" w14:paraId="6FDF7969" w14:textId="77777777" w:rsidTr="00F52D63">
        <w:trPr>
          <w:trHeight w:val="1076"/>
          <w:jc w:val="center"/>
        </w:trPr>
        <w:tc>
          <w:tcPr>
            <w:tcW w:w="256" w:type="pct"/>
            <w:vAlign w:val="center"/>
          </w:tcPr>
          <w:p w14:paraId="60CEF74F" w14:textId="77777777" w:rsidR="00F52D63" w:rsidRPr="007D5BFD" w:rsidRDefault="00F52D63" w:rsidP="00F52D63">
            <w:pPr>
              <w:rPr>
                <w:b/>
                <w:sz w:val="22"/>
                <w:szCs w:val="22"/>
                <w:lang w:val="sr-Cyrl-RS"/>
              </w:rPr>
            </w:pPr>
            <w:r w:rsidRPr="007D5BFD">
              <w:rPr>
                <w:b/>
                <w:sz w:val="22"/>
                <w:szCs w:val="22"/>
                <w:lang w:val="sr-Cyrl-RS"/>
              </w:rPr>
              <w:t>РБ</w:t>
            </w:r>
          </w:p>
        </w:tc>
        <w:tc>
          <w:tcPr>
            <w:tcW w:w="1585" w:type="pct"/>
            <w:vAlign w:val="center"/>
          </w:tcPr>
          <w:p w14:paraId="7EF2872F" w14:textId="77777777" w:rsidR="00F52D63" w:rsidRPr="007D5BFD" w:rsidRDefault="00F52D63" w:rsidP="00F52D63">
            <w:pPr>
              <w:jc w:val="center"/>
              <w:rPr>
                <w:b/>
                <w:sz w:val="22"/>
                <w:szCs w:val="22"/>
              </w:rPr>
            </w:pPr>
            <w:r w:rsidRPr="007D5BFD">
              <w:rPr>
                <w:b/>
                <w:sz w:val="22"/>
                <w:szCs w:val="22"/>
              </w:rPr>
              <w:t>КРИТЕРИЈУМ</w:t>
            </w:r>
          </w:p>
        </w:tc>
        <w:tc>
          <w:tcPr>
            <w:tcW w:w="594" w:type="pct"/>
            <w:shd w:val="clear" w:color="auto" w:fill="auto"/>
            <w:vAlign w:val="center"/>
          </w:tcPr>
          <w:p w14:paraId="39390F16" w14:textId="77777777" w:rsidR="00F52D63" w:rsidRPr="007D5BFD" w:rsidRDefault="00F52D63" w:rsidP="00F52D63">
            <w:pPr>
              <w:jc w:val="center"/>
              <w:rPr>
                <w:b/>
                <w:sz w:val="22"/>
                <w:szCs w:val="22"/>
              </w:rPr>
            </w:pPr>
            <w:r w:rsidRPr="007D5BFD">
              <w:rPr>
                <w:b/>
                <w:sz w:val="22"/>
                <w:szCs w:val="22"/>
              </w:rPr>
              <w:t>ОЗНАКА</w:t>
            </w:r>
          </w:p>
        </w:tc>
        <w:tc>
          <w:tcPr>
            <w:tcW w:w="660" w:type="pct"/>
            <w:shd w:val="clear" w:color="auto" w:fill="auto"/>
            <w:vAlign w:val="center"/>
          </w:tcPr>
          <w:p w14:paraId="5D047FF4" w14:textId="77777777" w:rsidR="00F52D63" w:rsidRPr="007D5BFD" w:rsidRDefault="00F52D63" w:rsidP="00F52D63">
            <w:pPr>
              <w:jc w:val="center"/>
              <w:rPr>
                <w:b/>
                <w:sz w:val="22"/>
                <w:szCs w:val="22"/>
              </w:rPr>
            </w:pPr>
            <w:r w:rsidRPr="007D5BFD">
              <w:rPr>
                <w:b/>
                <w:sz w:val="22"/>
                <w:szCs w:val="22"/>
              </w:rPr>
              <w:t>МАКС. БР. ПОНДЕРА</w:t>
            </w:r>
          </w:p>
        </w:tc>
        <w:tc>
          <w:tcPr>
            <w:tcW w:w="1905" w:type="pct"/>
            <w:shd w:val="clear" w:color="auto" w:fill="auto"/>
            <w:vAlign w:val="center"/>
          </w:tcPr>
          <w:p w14:paraId="10AD9FFD" w14:textId="77777777" w:rsidR="00F52D63" w:rsidRPr="007D5BFD" w:rsidRDefault="00F52D63" w:rsidP="00F52D63">
            <w:pPr>
              <w:jc w:val="center"/>
              <w:rPr>
                <w:b/>
                <w:sz w:val="22"/>
                <w:szCs w:val="22"/>
              </w:rPr>
            </w:pPr>
            <w:r w:rsidRPr="007D5BFD">
              <w:rPr>
                <w:b/>
                <w:sz w:val="22"/>
                <w:szCs w:val="22"/>
              </w:rPr>
              <w:t>ФОРМУЛА</w:t>
            </w:r>
          </w:p>
        </w:tc>
      </w:tr>
      <w:tr w:rsidR="00F52D63" w:rsidRPr="007D5BFD" w14:paraId="26C1E5B5" w14:textId="77777777" w:rsidTr="00F52D63">
        <w:trPr>
          <w:trHeight w:val="731"/>
          <w:jc w:val="center"/>
        </w:trPr>
        <w:tc>
          <w:tcPr>
            <w:tcW w:w="256" w:type="pct"/>
            <w:vAlign w:val="center"/>
          </w:tcPr>
          <w:p w14:paraId="6B419C71" w14:textId="77777777" w:rsidR="00F52D63" w:rsidRPr="007D5BFD" w:rsidRDefault="00F52D63" w:rsidP="00F52D63">
            <w:pPr>
              <w:pStyle w:val="ListParagraph"/>
              <w:numPr>
                <w:ilvl w:val="0"/>
                <w:numId w:val="12"/>
              </w:numPr>
              <w:jc w:val="center"/>
              <w:rPr>
                <w:b/>
                <w:noProof/>
                <w:sz w:val="22"/>
                <w:szCs w:val="22"/>
              </w:rPr>
            </w:pPr>
          </w:p>
        </w:tc>
        <w:tc>
          <w:tcPr>
            <w:tcW w:w="1585" w:type="pct"/>
            <w:vAlign w:val="center"/>
          </w:tcPr>
          <w:p w14:paraId="4F1B7916" w14:textId="77777777" w:rsidR="00F52D63" w:rsidRPr="007D5BFD" w:rsidRDefault="00F52D63" w:rsidP="00F52D63">
            <w:pPr>
              <w:pStyle w:val="ListParagraph"/>
              <w:ind w:left="0"/>
              <w:jc w:val="both"/>
              <w:rPr>
                <w:b/>
                <w:noProof/>
                <w:sz w:val="22"/>
                <w:szCs w:val="22"/>
                <w:lang w:val="sr-Cyrl-RS"/>
              </w:rPr>
            </w:pPr>
            <w:r w:rsidRPr="007D5BFD">
              <w:rPr>
                <w:b/>
                <w:noProof/>
                <w:lang w:val="sr-Cyrl-RS"/>
              </w:rPr>
              <w:t>Укупна цена редовног сервиса</w:t>
            </w:r>
          </w:p>
        </w:tc>
        <w:tc>
          <w:tcPr>
            <w:tcW w:w="594" w:type="pct"/>
            <w:shd w:val="clear" w:color="auto" w:fill="auto"/>
            <w:vAlign w:val="center"/>
          </w:tcPr>
          <w:p w14:paraId="6C011955" w14:textId="77777777" w:rsidR="00F52D63" w:rsidRPr="007D5BFD" w:rsidRDefault="00F52D63" w:rsidP="00F52D63">
            <w:pPr>
              <w:jc w:val="center"/>
              <w:rPr>
                <w:sz w:val="22"/>
                <w:szCs w:val="22"/>
                <w:lang w:val="sr-Cyrl-RS"/>
              </w:rPr>
            </w:pPr>
            <w:r w:rsidRPr="007D5BFD">
              <w:rPr>
                <w:sz w:val="22"/>
                <w:szCs w:val="22"/>
                <w:lang w:val="sr-Cyrl-RS"/>
              </w:rPr>
              <w:t>РС</w:t>
            </w:r>
          </w:p>
        </w:tc>
        <w:tc>
          <w:tcPr>
            <w:tcW w:w="660" w:type="pct"/>
            <w:shd w:val="clear" w:color="auto" w:fill="auto"/>
            <w:vAlign w:val="center"/>
          </w:tcPr>
          <w:p w14:paraId="0135B1A4" w14:textId="77777777" w:rsidR="00F52D63" w:rsidRPr="007D5BFD" w:rsidRDefault="00F52D63" w:rsidP="00F52D63">
            <w:pPr>
              <w:jc w:val="center"/>
              <w:rPr>
                <w:sz w:val="22"/>
                <w:szCs w:val="22"/>
                <w:lang w:val="sr-Cyrl-RS"/>
              </w:rPr>
            </w:pPr>
            <w:r w:rsidRPr="007D5BFD">
              <w:rPr>
                <w:sz w:val="22"/>
                <w:szCs w:val="22"/>
                <w:lang w:val="sr-Cyrl-RS"/>
              </w:rPr>
              <w:t>70</w:t>
            </w:r>
          </w:p>
        </w:tc>
        <w:tc>
          <w:tcPr>
            <w:tcW w:w="1905" w:type="pct"/>
            <w:shd w:val="clear" w:color="auto" w:fill="auto"/>
            <w:vAlign w:val="center"/>
          </w:tcPr>
          <w:p w14:paraId="03EC994E" w14:textId="77777777" w:rsidR="00F52D63" w:rsidRPr="007D5BFD" w:rsidRDefault="00636E05" w:rsidP="00F52D6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F52D63" w:rsidRPr="008A2421" w14:paraId="2449337D" w14:textId="77777777" w:rsidTr="00F52D63">
        <w:trPr>
          <w:trHeight w:val="731"/>
          <w:jc w:val="center"/>
        </w:trPr>
        <w:tc>
          <w:tcPr>
            <w:tcW w:w="256" w:type="pct"/>
            <w:vAlign w:val="center"/>
          </w:tcPr>
          <w:p w14:paraId="779621B6" w14:textId="77777777" w:rsidR="00F52D63" w:rsidRPr="007D5BFD" w:rsidRDefault="00F52D63" w:rsidP="00F52D63">
            <w:pPr>
              <w:pStyle w:val="ListParagraph"/>
              <w:numPr>
                <w:ilvl w:val="0"/>
                <w:numId w:val="12"/>
              </w:numPr>
              <w:jc w:val="center"/>
              <w:rPr>
                <w:b/>
                <w:noProof/>
                <w:sz w:val="22"/>
                <w:szCs w:val="22"/>
              </w:rPr>
            </w:pPr>
          </w:p>
        </w:tc>
        <w:tc>
          <w:tcPr>
            <w:tcW w:w="1585" w:type="pct"/>
            <w:vAlign w:val="center"/>
          </w:tcPr>
          <w:p w14:paraId="55983A37" w14:textId="77777777" w:rsidR="00F52D63" w:rsidRPr="007D5BFD" w:rsidRDefault="00F52D63" w:rsidP="00F52D63">
            <w:pPr>
              <w:jc w:val="both"/>
              <w:rPr>
                <w:sz w:val="22"/>
                <w:szCs w:val="22"/>
              </w:rPr>
            </w:pPr>
            <w:r w:rsidRPr="007D5BFD">
              <w:rPr>
                <w:b/>
                <w:noProof/>
                <w:lang w:val="sr-Cyrl-RS"/>
              </w:rPr>
              <w:t>Укупна вредност</w:t>
            </w:r>
            <w:r w:rsidRPr="007D5BFD">
              <w:rPr>
                <w:b/>
                <w:noProof/>
              </w:rPr>
              <w:t xml:space="preserve"> </w:t>
            </w:r>
            <w:r w:rsidRPr="007D5BFD">
              <w:rPr>
                <w:b/>
                <w:noProof/>
                <w:lang w:val="sr-Cyrl-RS"/>
              </w:rPr>
              <w:t xml:space="preserve">ценовника резервних делова </w:t>
            </w:r>
          </w:p>
        </w:tc>
        <w:tc>
          <w:tcPr>
            <w:tcW w:w="594" w:type="pct"/>
            <w:shd w:val="clear" w:color="auto" w:fill="auto"/>
            <w:vAlign w:val="center"/>
          </w:tcPr>
          <w:p w14:paraId="4BFE3236" w14:textId="77777777" w:rsidR="00F52D63" w:rsidRPr="007D5BFD" w:rsidRDefault="00F52D63" w:rsidP="00F52D63">
            <w:pPr>
              <w:jc w:val="center"/>
              <w:rPr>
                <w:sz w:val="22"/>
                <w:szCs w:val="22"/>
                <w:lang w:val="sr-Cyrl-RS"/>
              </w:rPr>
            </w:pPr>
            <w:r w:rsidRPr="007D5BFD">
              <w:rPr>
                <w:sz w:val="22"/>
                <w:szCs w:val="22"/>
                <w:lang w:val="sr-Cyrl-RS"/>
              </w:rPr>
              <w:t>ВЦ</w:t>
            </w:r>
          </w:p>
        </w:tc>
        <w:tc>
          <w:tcPr>
            <w:tcW w:w="660" w:type="pct"/>
            <w:shd w:val="clear" w:color="auto" w:fill="auto"/>
            <w:vAlign w:val="center"/>
          </w:tcPr>
          <w:p w14:paraId="71D92079" w14:textId="77777777" w:rsidR="00F52D63" w:rsidRPr="007D5BFD" w:rsidRDefault="00F52D63" w:rsidP="00F52D63">
            <w:pPr>
              <w:jc w:val="center"/>
              <w:rPr>
                <w:sz w:val="22"/>
                <w:szCs w:val="22"/>
                <w:lang w:val="sr-Cyrl-RS"/>
              </w:rPr>
            </w:pPr>
            <w:r w:rsidRPr="007D5BFD">
              <w:rPr>
                <w:sz w:val="22"/>
                <w:szCs w:val="22"/>
                <w:lang w:val="sr-Cyrl-RS"/>
              </w:rPr>
              <w:t>20</w:t>
            </w:r>
          </w:p>
        </w:tc>
        <w:tc>
          <w:tcPr>
            <w:tcW w:w="1905" w:type="pct"/>
            <w:shd w:val="clear" w:color="auto" w:fill="auto"/>
            <w:vAlign w:val="center"/>
          </w:tcPr>
          <w:p w14:paraId="31BFC083" w14:textId="77777777" w:rsidR="00F52D63" w:rsidRPr="008A2421" w:rsidRDefault="00636E05" w:rsidP="00F52D6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F52D63" w:rsidRPr="008A2421" w14:paraId="48D1A59D" w14:textId="77777777" w:rsidTr="00F52D63">
        <w:trPr>
          <w:trHeight w:val="731"/>
          <w:jc w:val="center"/>
        </w:trPr>
        <w:tc>
          <w:tcPr>
            <w:tcW w:w="256" w:type="pct"/>
            <w:vAlign w:val="center"/>
          </w:tcPr>
          <w:p w14:paraId="27490A58" w14:textId="77777777" w:rsidR="00F52D63" w:rsidRPr="008A2421" w:rsidRDefault="00F52D63" w:rsidP="00F52D63">
            <w:pPr>
              <w:pStyle w:val="ListParagraph"/>
              <w:numPr>
                <w:ilvl w:val="0"/>
                <w:numId w:val="12"/>
              </w:numPr>
              <w:jc w:val="center"/>
              <w:rPr>
                <w:b/>
                <w:noProof/>
                <w:sz w:val="22"/>
                <w:szCs w:val="22"/>
              </w:rPr>
            </w:pPr>
          </w:p>
        </w:tc>
        <w:tc>
          <w:tcPr>
            <w:tcW w:w="1585" w:type="pct"/>
            <w:vAlign w:val="center"/>
          </w:tcPr>
          <w:p w14:paraId="381E93D5" w14:textId="77777777" w:rsidR="00F52D63" w:rsidRPr="008A2421" w:rsidRDefault="00F52D63" w:rsidP="00F52D63">
            <w:pPr>
              <w:jc w:val="both"/>
              <w:rPr>
                <w:b/>
                <w:noProof/>
                <w:lang w:val="sr-Cyrl-RS"/>
              </w:rPr>
            </w:pPr>
            <w:r w:rsidRPr="008A2421">
              <w:rPr>
                <w:b/>
                <w:noProof/>
                <w:lang w:val="sr-Cyrl-RS"/>
              </w:rPr>
              <w:t>Цена радног сата код ванредног сервиса</w:t>
            </w:r>
          </w:p>
        </w:tc>
        <w:tc>
          <w:tcPr>
            <w:tcW w:w="594" w:type="pct"/>
            <w:shd w:val="clear" w:color="auto" w:fill="auto"/>
            <w:vAlign w:val="center"/>
          </w:tcPr>
          <w:p w14:paraId="081A1F42" w14:textId="77777777" w:rsidR="00F52D63" w:rsidRPr="008A2421" w:rsidRDefault="00F52D63" w:rsidP="00F52D63">
            <w:pPr>
              <w:jc w:val="center"/>
              <w:rPr>
                <w:sz w:val="22"/>
                <w:szCs w:val="22"/>
                <w:lang w:val="sr-Cyrl-RS"/>
              </w:rPr>
            </w:pPr>
            <w:r w:rsidRPr="008A2421">
              <w:rPr>
                <w:sz w:val="22"/>
                <w:szCs w:val="22"/>
                <w:lang w:val="sr-Cyrl-RS"/>
              </w:rPr>
              <w:t>ЦРС</w:t>
            </w:r>
          </w:p>
        </w:tc>
        <w:tc>
          <w:tcPr>
            <w:tcW w:w="660" w:type="pct"/>
            <w:shd w:val="clear" w:color="auto" w:fill="auto"/>
            <w:vAlign w:val="center"/>
          </w:tcPr>
          <w:p w14:paraId="6D2DE863" w14:textId="77777777" w:rsidR="00F52D63" w:rsidRPr="008A2421" w:rsidRDefault="00F52D63" w:rsidP="00F52D63">
            <w:pPr>
              <w:jc w:val="center"/>
              <w:rPr>
                <w:sz w:val="22"/>
                <w:szCs w:val="22"/>
                <w:lang w:val="sr-Cyrl-RS"/>
              </w:rPr>
            </w:pPr>
            <w:r w:rsidRPr="008A2421">
              <w:rPr>
                <w:sz w:val="22"/>
                <w:szCs w:val="22"/>
                <w:lang w:val="sr-Cyrl-RS"/>
              </w:rPr>
              <w:t>10</w:t>
            </w:r>
          </w:p>
        </w:tc>
        <w:tc>
          <w:tcPr>
            <w:tcW w:w="1905" w:type="pct"/>
            <w:shd w:val="clear" w:color="auto" w:fill="auto"/>
            <w:vAlign w:val="center"/>
          </w:tcPr>
          <w:p w14:paraId="15390DC3" w14:textId="77777777" w:rsidR="00F52D63" w:rsidRPr="008A2421" w:rsidRDefault="00636E05" w:rsidP="00F52D6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F52D63" w:rsidRPr="008A2421" w14:paraId="4C80889E" w14:textId="77777777" w:rsidTr="00F52D63">
        <w:trPr>
          <w:trHeight w:val="332"/>
          <w:jc w:val="center"/>
        </w:trPr>
        <w:tc>
          <w:tcPr>
            <w:tcW w:w="1841" w:type="pct"/>
            <w:gridSpan w:val="2"/>
            <w:vAlign w:val="center"/>
          </w:tcPr>
          <w:p w14:paraId="2DCB6595" w14:textId="77777777" w:rsidR="00F52D63" w:rsidRPr="008A2421" w:rsidRDefault="00F52D63" w:rsidP="00F52D63">
            <w:pPr>
              <w:pStyle w:val="ListParagraph"/>
              <w:ind w:left="0"/>
              <w:jc w:val="center"/>
              <w:rPr>
                <w:b/>
                <w:noProof/>
                <w:sz w:val="22"/>
                <w:szCs w:val="22"/>
              </w:rPr>
            </w:pPr>
            <w:r w:rsidRPr="008A2421">
              <w:rPr>
                <w:b/>
                <w:noProof/>
                <w:sz w:val="22"/>
                <w:szCs w:val="22"/>
              </w:rPr>
              <w:t>УКУПНО</w:t>
            </w:r>
          </w:p>
        </w:tc>
        <w:tc>
          <w:tcPr>
            <w:tcW w:w="594" w:type="pct"/>
            <w:shd w:val="clear" w:color="auto" w:fill="auto"/>
            <w:vAlign w:val="center"/>
          </w:tcPr>
          <w:p w14:paraId="6F04CE08" w14:textId="77777777" w:rsidR="00F52D63" w:rsidRPr="008A2421" w:rsidRDefault="00F52D63" w:rsidP="00F52D63">
            <w:pPr>
              <w:jc w:val="center"/>
              <w:rPr>
                <w:b/>
                <w:sz w:val="22"/>
                <w:szCs w:val="22"/>
              </w:rPr>
            </w:pPr>
            <w:r w:rsidRPr="008A2421">
              <w:rPr>
                <w:b/>
                <w:sz w:val="22"/>
                <w:szCs w:val="22"/>
              </w:rPr>
              <w:t>УК</w:t>
            </w:r>
          </w:p>
        </w:tc>
        <w:tc>
          <w:tcPr>
            <w:tcW w:w="660" w:type="pct"/>
            <w:shd w:val="clear" w:color="auto" w:fill="auto"/>
            <w:vAlign w:val="center"/>
          </w:tcPr>
          <w:p w14:paraId="2660FEFF" w14:textId="77777777" w:rsidR="00F52D63" w:rsidRPr="008A2421" w:rsidRDefault="00F52D63" w:rsidP="00F52D63">
            <w:pPr>
              <w:jc w:val="center"/>
              <w:rPr>
                <w:b/>
                <w:sz w:val="22"/>
                <w:szCs w:val="22"/>
              </w:rPr>
            </w:pPr>
            <w:r w:rsidRPr="008A2421">
              <w:rPr>
                <w:b/>
                <w:sz w:val="22"/>
                <w:szCs w:val="22"/>
              </w:rPr>
              <w:t>100</w:t>
            </w:r>
          </w:p>
        </w:tc>
        <w:tc>
          <w:tcPr>
            <w:tcW w:w="1905" w:type="pct"/>
            <w:shd w:val="clear" w:color="auto" w:fill="auto"/>
            <w:vAlign w:val="center"/>
          </w:tcPr>
          <w:p w14:paraId="72233A4D" w14:textId="77777777" w:rsidR="00F52D63" w:rsidRPr="008A2421" w:rsidRDefault="00F52D63" w:rsidP="00F52D63">
            <w:pPr>
              <w:jc w:val="center"/>
              <w:rPr>
                <w:b/>
                <w:sz w:val="22"/>
                <w:szCs w:val="22"/>
              </w:rPr>
            </w:pPr>
            <w:r w:rsidRPr="008A2421">
              <w:rPr>
                <w:b/>
                <w:sz w:val="22"/>
                <w:szCs w:val="22"/>
                <w:lang w:val="sr-Cyrl-RS"/>
              </w:rPr>
              <w:t>РС + ВЦ + ЦРС</w:t>
            </w:r>
          </w:p>
        </w:tc>
      </w:tr>
    </w:tbl>
    <w:p w14:paraId="52002A2A" w14:textId="77777777" w:rsidR="00E27C53" w:rsidRDefault="00E27C53" w:rsidP="00E27C53">
      <w:pPr>
        <w:rPr>
          <w:highlight w:val="yellow"/>
          <w:lang w:val="sr-Latn-CS"/>
        </w:rPr>
      </w:pPr>
    </w:p>
    <w:p w14:paraId="664E5720" w14:textId="77777777" w:rsidR="00F52D63" w:rsidRDefault="00F52D63" w:rsidP="00E27C53">
      <w:pPr>
        <w:rPr>
          <w:highlight w:val="yellow"/>
          <w:lang w:val="sr-Latn-CS"/>
        </w:rPr>
      </w:pPr>
    </w:p>
    <w:p w14:paraId="66716015" w14:textId="77777777" w:rsidR="00F52D63" w:rsidRDefault="00F52D63" w:rsidP="00E27C53">
      <w:pPr>
        <w:rPr>
          <w:highlight w:val="yellow"/>
          <w:lang w:val="sr-Latn-CS"/>
        </w:rPr>
      </w:pPr>
    </w:p>
    <w:p w14:paraId="267FF054" w14:textId="77777777" w:rsidR="00F52D63" w:rsidRDefault="00F52D63" w:rsidP="00E27C53">
      <w:pPr>
        <w:rPr>
          <w:highlight w:val="yellow"/>
          <w:lang w:val="sr-Latn-CS"/>
        </w:rPr>
      </w:pPr>
    </w:p>
    <w:p w14:paraId="1533932C" w14:textId="77777777" w:rsidR="00F52D63" w:rsidRDefault="00F52D63" w:rsidP="00E27C53">
      <w:pPr>
        <w:rPr>
          <w:highlight w:val="yellow"/>
          <w:lang w:val="sr-Latn-CS"/>
        </w:rPr>
      </w:pPr>
    </w:p>
    <w:p w14:paraId="76A1AB7D" w14:textId="77777777" w:rsidR="00F52D63" w:rsidRDefault="00F52D63" w:rsidP="00E27C53">
      <w:pPr>
        <w:rPr>
          <w:highlight w:val="yellow"/>
          <w:lang w:val="sr-Latn-CS"/>
        </w:rPr>
      </w:pPr>
    </w:p>
    <w:p w14:paraId="333CD691" w14:textId="77777777" w:rsidR="00F52D63" w:rsidRDefault="00F52D63" w:rsidP="00E27C53">
      <w:pPr>
        <w:rPr>
          <w:highlight w:val="yellow"/>
          <w:lang w:val="sr-Latn-CS"/>
        </w:rPr>
      </w:pPr>
    </w:p>
    <w:p w14:paraId="400051C4" w14:textId="77777777" w:rsidR="00F52D63" w:rsidRDefault="00F52D63" w:rsidP="00E27C53">
      <w:pPr>
        <w:rPr>
          <w:highlight w:val="yellow"/>
          <w:lang w:val="sr-Latn-CS"/>
        </w:rPr>
      </w:pPr>
    </w:p>
    <w:p w14:paraId="674DA4EB" w14:textId="77777777" w:rsidR="00F52D63" w:rsidRDefault="00F52D63" w:rsidP="00E27C53">
      <w:pPr>
        <w:rPr>
          <w:highlight w:val="yellow"/>
          <w:lang w:val="sr-Latn-CS"/>
        </w:rPr>
      </w:pPr>
    </w:p>
    <w:p w14:paraId="28BCA79C" w14:textId="77777777" w:rsidR="00F52D63" w:rsidRDefault="00F52D63" w:rsidP="00E27C53">
      <w:pPr>
        <w:rPr>
          <w:highlight w:val="yellow"/>
          <w:lang w:val="sr-Latn-CS"/>
        </w:rPr>
      </w:pPr>
    </w:p>
    <w:p w14:paraId="6876D626" w14:textId="77777777" w:rsidR="00F52D63" w:rsidRDefault="00F52D63" w:rsidP="00E27C53">
      <w:pPr>
        <w:rPr>
          <w:highlight w:val="yellow"/>
          <w:lang w:val="sr-Latn-CS"/>
        </w:rPr>
      </w:pPr>
    </w:p>
    <w:p w14:paraId="32025EC6" w14:textId="77777777" w:rsidR="00F52D63" w:rsidRDefault="00F52D63" w:rsidP="00E27C53">
      <w:pPr>
        <w:rPr>
          <w:highlight w:val="yellow"/>
          <w:lang w:val="sr-Latn-CS"/>
        </w:rPr>
      </w:pPr>
    </w:p>
    <w:p w14:paraId="1FFAAC25" w14:textId="77777777" w:rsidR="00F52D63" w:rsidRDefault="00F52D63" w:rsidP="00E27C53">
      <w:pPr>
        <w:rPr>
          <w:highlight w:val="yellow"/>
          <w:lang w:val="sr-Latn-CS"/>
        </w:rPr>
      </w:pPr>
    </w:p>
    <w:p w14:paraId="6EAAD597" w14:textId="77777777" w:rsidR="00F52D63" w:rsidRDefault="00F52D63" w:rsidP="00E27C53">
      <w:pPr>
        <w:rPr>
          <w:highlight w:val="yellow"/>
          <w:lang w:val="sr-Latn-CS"/>
        </w:rPr>
      </w:pPr>
    </w:p>
    <w:p w14:paraId="2AD0ED01" w14:textId="77777777" w:rsidR="00F52D63" w:rsidRDefault="00F52D63" w:rsidP="00E27C53">
      <w:pPr>
        <w:rPr>
          <w:highlight w:val="yellow"/>
          <w:lang w:val="sr-Latn-CS"/>
        </w:rPr>
      </w:pPr>
    </w:p>
    <w:p w14:paraId="2C210F77" w14:textId="77777777" w:rsidR="00F52D63" w:rsidRDefault="00F52D63" w:rsidP="00E27C53">
      <w:pPr>
        <w:rPr>
          <w:highlight w:val="yellow"/>
          <w:lang w:val="sr-Latn-CS"/>
        </w:rPr>
      </w:pPr>
    </w:p>
    <w:p w14:paraId="0B5B0261" w14:textId="77777777" w:rsidR="00F52D63" w:rsidRDefault="00F52D63" w:rsidP="00E27C53">
      <w:pPr>
        <w:rPr>
          <w:highlight w:val="yellow"/>
          <w:lang w:val="sr-Latn-CS"/>
        </w:rPr>
      </w:pPr>
    </w:p>
    <w:p w14:paraId="3D76F4EB" w14:textId="77777777" w:rsidR="00F52D63" w:rsidRDefault="00F52D63" w:rsidP="00E27C53">
      <w:pPr>
        <w:rPr>
          <w:highlight w:val="yellow"/>
          <w:lang w:val="sr-Latn-CS"/>
        </w:rPr>
      </w:pPr>
    </w:p>
    <w:p w14:paraId="179E9F42" w14:textId="77777777" w:rsidR="00F52D63" w:rsidRDefault="00F52D63" w:rsidP="00E27C53">
      <w:pPr>
        <w:rPr>
          <w:highlight w:val="yellow"/>
          <w:lang w:val="sr-Latn-CS"/>
        </w:rPr>
      </w:pPr>
    </w:p>
    <w:p w14:paraId="3B50702F" w14:textId="77777777" w:rsidR="00F52D63" w:rsidRDefault="00F52D63" w:rsidP="00E27C53">
      <w:pPr>
        <w:rPr>
          <w:highlight w:val="yellow"/>
          <w:lang w:val="sr-Latn-CS"/>
        </w:rPr>
      </w:pPr>
    </w:p>
    <w:p w14:paraId="17EC8050" w14:textId="77777777" w:rsidR="00F52D63" w:rsidRDefault="00F52D63" w:rsidP="00E27C53">
      <w:pPr>
        <w:rPr>
          <w:highlight w:val="yellow"/>
          <w:lang w:val="sr-Latn-CS"/>
        </w:rPr>
      </w:pPr>
    </w:p>
    <w:p w14:paraId="67032A3E" w14:textId="77777777" w:rsidR="00F52D63" w:rsidRDefault="00F52D63" w:rsidP="00E27C53">
      <w:pPr>
        <w:rPr>
          <w:highlight w:val="yellow"/>
          <w:lang w:val="sr-Latn-CS"/>
        </w:rPr>
      </w:pPr>
    </w:p>
    <w:p w14:paraId="7F787AAA" w14:textId="77777777" w:rsidR="00F52D63" w:rsidRDefault="00F52D63" w:rsidP="00E27C53">
      <w:pPr>
        <w:rPr>
          <w:highlight w:val="yellow"/>
          <w:lang w:val="sr-Latn-CS"/>
        </w:rPr>
      </w:pPr>
    </w:p>
    <w:p w14:paraId="4C06CC69" w14:textId="77777777" w:rsidR="00F52D63" w:rsidRDefault="00F52D63" w:rsidP="00E27C53">
      <w:pPr>
        <w:rPr>
          <w:highlight w:val="yellow"/>
          <w:lang w:val="sr-Latn-CS"/>
        </w:rPr>
      </w:pPr>
    </w:p>
    <w:p w14:paraId="3BDCAD57" w14:textId="77777777" w:rsidR="00F52D63" w:rsidRDefault="00F52D63" w:rsidP="00E27C53">
      <w:pPr>
        <w:rPr>
          <w:highlight w:val="yellow"/>
          <w:lang w:val="sr-Latn-CS"/>
        </w:rPr>
      </w:pPr>
    </w:p>
    <w:p w14:paraId="1BF2AA3D" w14:textId="77777777" w:rsidR="00F52D63" w:rsidRDefault="00F52D63" w:rsidP="00E27C53">
      <w:pPr>
        <w:rPr>
          <w:highlight w:val="yellow"/>
          <w:lang w:val="sr-Latn-CS"/>
        </w:rPr>
      </w:pPr>
    </w:p>
    <w:p w14:paraId="4779B283" w14:textId="77777777" w:rsidR="00F52D63" w:rsidRDefault="00F52D63" w:rsidP="00E27C53">
      <w:pPr>
        <w:rPr>
          <w:highlight w:val="yellow"/>
          <w:lang w:val="sr-Latn-CS"/>
        </w:rPr>
      </w:pPr>
    </w:p>
    <w:p w14:paraId="22C228F4" w14:textId="77777777" w:rsidR="00F52D63" w:rsidRDefault="00F52D63" w:rsidP="00E27C53">
      <w:pPr>
        <w:rPr>
          <w:highlight w:val="yellow"/>
          <w:lang w:val="sr-Latn-CS"/>
        </w:rPr>
      </w:pPr>
    </w:p>
    <w:p w14:paraId="0DA9D88F" w14:textId="77777777" w:rsidR="00F52D63" w:rsidRDefault="00F52D63" w:rsidP="00E27C53">
      <w:pPr>
        <w:rPr>
          <w:highlight w:val="yellow"/>
          <w:lang w:val="sr-Latn-CS"/>
        </w:rPr>
      </w:pPr>
    </w:p>
    <w:p w14:paraId="47E5971A" w14:textId="77777777" w:rsidR="00F52D63" w:rsidRDefault="00F52D63" w:rsidP="00E27C53">
      <w:pPr>
        <w:rPr>
          <w:highlight w:val="yellow"/>
          <w:lang w:val="sr-Latn-CS"/>
        </w:rPr>
      </w:pPr>
    </w:p>
    <w:p w14:paraId="4DE2A047" w14:textId="77777777" w:rsidR="00F52D63" w:rsidRDefault="00F52D63" w:rsidP="00E27C53">
      <w:pPr>
        <w:rPr>
          <w:highlight w:val="yellow"/>
          <w:lang w:val="sr-Latn-CS"/>
        </w:rPr>
      </w:pPr>
    </w:p>
    <w:p w14:paraId="0A2BA9D9" w14:textId="77777777" w:rsidR="00F52D63" w:rsidRDefault="00F52D63" w:rsidP="00E27C53">
      <w:pPr>
        <w:rPr>
          <w:highlight w:val="yellow"/>
          <w:lang w:val="sr-Latn-CS"/>
        </w:rPr>
      </w:pPr>
    </w:p>
    <w:p w14:paraId="481FAC71" w14:textId="77777777" w:rsidR="00F52D63" w:rsidRDefault="00F52D63" w:rsidP="00E27C53">
      <w:pPr>
        <w:rPr>
          <w:highlight w:val="yellow"/>
          <w:lang w:val="sr-Latn-CS"/>
        </w:rPr>
      </w:pPr>
    </w:p>
    <w:p w14:paraId="3A4AF0D1" w14:textId="77777777" w:rsidR="00F52D63" w:rsidRPr="00AE1407" w:rsidRDefault="00F52D63" w:rsidP="00E27C53">
      <w:pPr>
        <w:rPr>
          <w:highlight w:val="yellow"/>
          <w:lang w:val="sr-Latn-CS"/>
        </w:rPr>
      </w:pPr>
    </w:p>
    <w:p w14:paraId="5E3A42CC" w14:textId="77777777" w:rsidR="00E27C53" w:rsidRPr="00CC366C" w:rsidRDefault="00E27C53" w:rsidP="002576AA">
      <w:pPr>
        <w:pStyle w:val="Heading1"/>
        <w:numPr>
          <w:ilvl w:val="0"/>
          <w:numId w:val="15"/>
        </w:numPr>
        <w:jc w:val="center"/>
      </w:pPr>
      <w:bookmarkStart w:id="59" w:name="_Toc375826009"/>
      <w:bookmarkStart w:id="60" w:name="_Toc389030816"/>
      <w:bookmarkStart w:id="61" w:name="_Toc448222240"/>
      <w:bookmarkStart w:id="62" w:name="_Toc477327712"/>
      <w:bookmarkStart w:id="63" w:name="_Toc477327995"/>
      <w:bookmarkStart w:id="64" w:name="_Toc477328724"/>
      <w:bookmarkStart w:id="65" w:name="_Toc477329195"/>
      <w:bookmarkStart w:id="66" w:name="_Toc531782108"/>
      <w:r w:rsidRPr="00CC366C">
        <w:lastRenderedPageBreak/>
        <w:t>МОДЕЛ УГОВОРА</w:t>
      </w:r>
      <w:bookmarkEnd w:id="59"/>
      <w:bookmarkEnd w:id="60"/>
      <w:bookmarkEnd w:id="61"/>
      <w:bookmarkEnd w:id="62"/>
      <w:bookmarkEnd w:id="63"/>
      <w:bookmarkEnd w:id="64"/>
      <w:bookmarkEnd w:id="65"/>
      <w:bookmarkEnd w:id="66"/>
      <w:r w:rsidRPr="00CC366C">
        <w:t xml:space="preserve"> </w:t>
      </w:r>
    </w:p>
    <w:p w14:paraId="01FB93B8" w14:textId="77777777" w:rsidR="00E27C53" w:rsidRDefault="00E27C53" w:rsidP="00E27C53">
      <w:pPr>
        <w:rPr>
          <w:noProof/>
        </w:rPr>
      </w:pPr>
      <w:bookmarkStart w:id="67" w:name="_Toc375826010"/>
      <w:bookmarkStart w:id="68" w:name="_Toc389030817"/>
    </w:p>
    <w:p w14:paraId="2B5E9C3D" w14:textId="77777777" w:rsidR="00E27C53" w:rsidRDefault="00E27C53" w:rsidP="00E27C53">
      <w:pPr>
        <w:rPr>
          <w:noProof/>
        </w:rPr>
      </w:pPr>
    </w:p>
    <w:p w14:paraId="7109AE45" w14:textId="77777777" w:rsidR="00041957" w:rsidRPr="00927127" w:rsidRDefault="00041957" w:rsidP="00041957">
      <w:pPr>
        <w:keepNext/>
        <w:ind w:left="3338"/>
        <w:outlineLvl w:val="0"/>
        <w:rPr>
          <w:b/>
          <w:bCs/>
          <w:noProof/>
          <w:lang w:val="sr-Cyrl-RS"/>
        </w:rPr>
      </w:pPr>
    </w:p>
    <w:p w14:paraId="1B6F86E7" w14:textId="77777777" w:rsidR="00041957" w:rsidRPr="0051726B" w:rsidRDefault="00041957" w:rsidP="00041957">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0970CBC" w14:textId="77777777" w:rsidR="00041957" w:rsidRPr="0051726B" w:rsidRDefault="00041957" w:rsidP="00041957">
      <w:pPr>
        <w:jc w:val="center"/>
        <w:rPr>
          <w:noProof/>
        </w:rPr>
      </w:pPr>
    </w:p>
    <w:p w14:paraId="5DD04057" w14:textId="77777777" w:rsidR="00041957" w:rsidRPr="0051726B" w:rsidRDefault="00041957" w:rsidP="00041957">
      <w:pPr>
        <w:jc w:val="center"/>
        <w:rPr>
          <w:b/>
          <w:noProof/>
        </w:rPr>
      </w:pPr>
      <w:r w:rsidRPr="0051726B">
        <w:rPr>
          <w:b/>
          <w:noProof/>
        </w:rPr>
        <w:t>УГОВОР</w:t>
      </w:r>
    </w:p>
    <w:p w14:paraId="194144B7" w14:textId="77777777" w:rsidR="00041957" w:rsidRPr="0051726B" w:rsidRDefault="00041957" w:rsidP="00041957">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308-18</w:t>
      </w:r>
      <w:r w:rsidRPr="0051726B">
        <w:rPr>
          <w:b/>
          <w:noProof/>
          <w:lang w:val="sr-Latn-RS"/>
        </w:rPr>
        <w:t>-O</w:t>
      </w:r>
    </w:p>
    <w:p w14:paraId="77F5E4AA" w14:textId="77777777" w:rsidR="00041957" w:rsidRPr="0051726B" w:rsidRDefault="00041957" w:rsidP="00041957">
      <w:pPr>
        <w:rPr>
          <w:noProof/>
        </w:rPr>
      </w:pPr>
    </w:p>
    <w:p w14:paraId="2F5232D6" w14:textId="77777777" w:rsidR="00041957" w:rsidRPr="0051726B" w:rsidRDefault="00041957" w:rsidP="00041957">
      <w:pPr>
        <w:rPr>
          <w:noProof/>
        </w:rPr>
      </w:pPr>
      <w:r w:rsidRPr="0051726B">
        <w:rPr>
          <w:noProof/>
        </w:rPr>
        <w:t xml:space="preserve">Уговорне стране: </w:t>
      </w:r>
    </w:p>
    <w:p w14:paraId="7F7516ED" w14:textId="77777777" w:rsidR="00041957" w:rsidRPr="0051726B" w:rsidRDefault="00041957" w:rsidP="00041957">
      <w:pPr>
        <w:rPr>
          <w:noProof/>
        </w:rPr>
      </w:pPr>
    </w:p>
    <w:p w14:paraId="49FD8479" w14:textId="77777777" w:rsidR="00041957" w:rsidRPr="0051726B" w:rsidRDefault="00041957" w:rsidP="00041957">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DCFF1E5" w14:textId="77777777" w:rsidR="00041957" w:rsidRPr="0051726B" w:rsidRDefault="00041957" w:rsidP="00041957">
      <w:pPr>
        <w:ind w:left="720"/>
        <w:jc w:val="both"/>
        <w:rPr>
          <w:noProof/>
        </w:rPr>
      </w:pPr>
      <w:r w:rsidRPr="0051726B">
        <w:rPr>
          <w:noProof/>
        </w:rPr>
        <w:t>ПИБ: 101696893 Матични број: 08664161,</w:t>
      </w:r>
    </w:p>
    <w:p w14:paraId="4D7FB329" w14:textId="77777777" w:rsidR="00041957" w:rsidRPr="0051726B" w:rsidRDefault="00041957" w:rsidP="00041957">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70904FC" w14:textId="77777777" w:rsidR="00041957" w:rsidRPr="0051726B" w:rsidRDefault="00041957" w:rsidP="00041957">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0111042" w14:textId="77777777" w:rsidR="00041957" w:rsidRPr="0051726B" w:rsidRDefault="00041957" w:rsidP="00041957">
      <w:pPr>
        <w:jc w:val="both"/>
        <w:rPr>
          <w:noProof/>
        </w:rPr>
      </w:pPr>
    </w:p>
    <w:p w14:paraId="59A9B693" w14:textId="77777777" w:rsidR="00041957" w:rsidRPr="0051726B" w:rsidRDefault="00041957" w:rsidP="00041957">
      <w:pPr>
        <w:numPr>
          <w:ilvl w:val="0"/>
          <w:numId w:val="6"/>
        </w:numPr>
        <w:jc w:val="both"/>
        <w:rPr>
          <w:noProof/>
        </w:rPr>
      </w:pPr>
      <w:r w:rsidRPr="0051726B">
        <w:rPr>
          <w:noProof/>
        </w:rPr>
        <w:t>____________________________________________________________________,</w:t>
      </w:r>
    </w:p>
    <w:p w14:paraId="5ECE1651" w14:textId="77777777" w:rsidR="00041957" w:rsidRPr="0051726B" w:rsidRDefault="00041957" w:rsidP="00041957">
      <w:pPr>
        <w:jc w:val="center"/>
      </w:pPr>
      <w:r w:rsidRPr="0051726B">
        <w:rPr>
          <w:noProof/>
        </w:rPr>
        <w:t>(</w:t>
      </w:r>
      <w:r w:rsidRPr="0051726B">
        <w:rPr>
          <w:i/>
          <w:noProof/>
        </w:rPr>
        <w:t>назив и адреса)</w:t>
      </w:r>
    </w:p>
    <w:p w14:paraId="233B175D" w14:textId="77777777" w:rsidR="00041957" w:rsidRPr="0051726B" w:rsidRDefault="00041957" w:rsidP="00041957">
      <w:pPr>
        <w:ind w:left="720"/>
        <w:jc w:val="both"/>
        <w:rPr>
          <w:noProof/>
        </w:rPr>
      </w:pPr>
      <w:r w:rsidRPr="0051726B">
        <w:rPr>
          <w:noProof/>
        </w:rPr>
        <w:t>ПИБ:.......................... Матични број: ........................................,</w:t>
      </w:r>
    </w:p>
    <w:p w14:paraId="2CFC20E1" w14:textId="77777777" w:rsidR="00041957" w:rsidRPr="0051726B" w:rsidRDefault="00041957" w:rsidP="00041957">
      <w:pPr>
        <w:ind w:left="720"/>
        <w:jc w:val="both"/>
        <w:rPr>
          <w:noProof/>
        </w:rPr>
      </w:pPr>
      <w:r w:rsidRPr="0051726B">
        <w:rPr>
          <w:noProof/>
        </w:rPr>
        <w:t>Број рачуна: ............................................ Назив банке:......................................,</w:t>
      </w:r>
    </w:p>
    <w:p w14:paraId="5F862643" w14:textId="77777777" w:rsidR="00041957" w:rsidRPr="0051726B" w:rsidRDefault="00041957" w:rsidP="00041957">
      <w:pPr>
        <w:ind w:left="720"/>
        <w:jc w:val="both"/>
        <w:rPr>
          <w:noProof/>
        </w:rPr>
      </w:pPr>
      <w:r w:rsidRPr="0051726B">
        <w:rPr>
          <w:noProof/>
        </w:rPr>
        <w:t>Телефон:............................Телефакс:......................................</w:t>
      </w:r>
    </w:p>
    <w:p w14:paraId="3876BFF7" w14:textId="77777777" w:rsidR="00041957" w:rsidRPr="0051726B" w:rsidRDefault="00041957" w:rsidP="00041957">
      <w:pPr>
        <w:ind w:left="720"/>
        <w:jc w:val="both"/>
        <w:rPr>
          <w:noProof/>
        </w:rPr>
      </w:pPr>
      <w:r w:rsidRPr="0051726B">
        <w:rPr>
          <w:noProof/>
        </w:rPr>
        <w:t>(у даљем тексту: добављач), кога заступа ________________________________ .</w:t>
      </w:r>
    </w:p>
    <w:p w14:paraId="3EAF4896" w14:textId="77777777" w:rsidR="00041957" w:rsidRPr="0051726B" w:rsidRDefault="00041957" w:rsidP="00041957">
      <w:pPr>
        <w:jc w:val="both"/>
        <w:rPr>
          <w:noProof/>
          <w:lang w:val="sr-Cyrl-RS"/>
        </w:rPr>
      </w:pPr>
    </w:p>
    <w:p w14:paraId="658084DF" w14:textId="77777777" w:rsidR="00041957" w:rsidRPr="0051726B" w:rsidRDefault="00041957" w:rsidP="00041957">
      <w:pPr>
        <w:jc w:val="center"/>
        <w:outlineLvl w:val="0"/>
        <w:rPr>
          <w:noProof/>
        </w:rPr>
      </w:pPr>
      <w:r w:rsidRPr="0051726B">
        <w:rPr>
          <w:b/>
          <w:noProof/>
        </w:rPr>
        <w:t>Члан 1.</w:t>
      </w:r>
    </w:p>
    <w:p w14:paraId="0E764BD0" w14:textId="77777777" w:rsidR="00041957" w:rsidRPr="0051726B" w:rsidRDefault="00041957" w:rsidP="00041957">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880740">
        <w:rPr>
          <w:b/>
          <w:noProof/>
          <w:lang w:val="sr-Cyrl-RS"/>
        </w:rPr>
        <w:t>Сервис и одржавање плазма стерилизатора произвођача „</w:t>
      </w:r>
      <w:r w:rsidRPr="00880740">
        <w:rPr>
          <w:b/>
          <w:noProof/>
        </w:rPr>
        <w:t xml:space="preserve">Jonhson&amp;Johnson” и лепилица произвођача </w:t>
      </w:r>
      <w:r w:rsidRPr="00880740">
        <w:rPr>
          <w:b/>
          <w:noProof/>
          <w:lang w:val="sr-Cyrl-RS"/>
        </w:rPr>
        <w:t>„</w:t>
      </w:r>
      <w:r w:rsidRPr="00880740">
        <w:rPr>
          <w:b/>
          <w:noProof/>
        </w:rPr>
        <w:t>Hawo”</w:t>
      </w:r>
      <w:r w:rsidRPr="00880740">
        <w:rPr>
          <w:b/>
          <w:noProof/>
          <w:lang w:val="sr-Cyrl-RS"/>
        </w:rPr>
        <w:t xml:space="preserve"> у Ургентном центру</w:t>
      </w:r>
      <w:r>
        <w:rPr>
          <w:b/>
          <w:lang w:val="en-U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308-18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6B471425" w14:textId="77777777" w:rsidR="00041957" w:rsidRPr="0051726B" w:rsidRDefault="00041957" w:rsidP="00041957">
      <w:pPr>
        <w:ind w:firstLine="720"/>
        <w:jc w:val="both"/>
        <w:rPr>
          <w:noProof/>
          <w:lang w:val="sr-Cyrl-RS"/>
        </w:rPr>
      </w:pPr>
    </w:p>
    <w:p w14:paraId="20DCC861" w14:textId="77777777" w:rsidR="00041957" w:rsidRPr="0051726B" w:rsidRDefault="00041957" w:rsidP="00041957">
      <w:pPr>
        <w:jc w:val="center"/>
        <w:outlineLvl w:val="0"/>
        <w:rPr>
          <w:b/>
          <w:noProof/>
        </w:rPr>
      </w:pPr>
      <w:r w:rsidRPr="0051726B">
        <w:rPr>
          <w:b/>
          <w:noProof/>
        </w:rPr>
        <w:t>Члан 2.</w:t>
      </w:r>
    </w:p>
    <w:p w14:paraId="50FFEB28" w14:textId="77777777" w:rsidR="00041957" w:rsidRPr="0051726B" w:rsidRDefault="00041957" w:rsidP="00041957">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4ED4709" w14:textId="77777777" w:rsidR="00041957" w:rsidRPr="0051726B" w:rsidRDefault="00041957" w:rsidP="00041957">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1DCACE28" w14:textId="77777777" w:rsidR="00041957" w:rsidRPr="0051726B" w:rsidRDefault="00041957" w:rsidP="00041957">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08539C9E" w14:textId="77777777" w:rsidR="00041957" w:rsidRPr="0051726B" w:rsidRDefault="00041957" w:rsidP="00041957">
      <w:pPr>
        <w:rPr>
          <w:noProof/>
          <w:lang w:val="sr-Cyrl-RS"/>
        </w:rPr>
      </w:pPr>
    </w:p>
    <w:p w14:paraId="0AAC02D6" w14:textId="77777777" w:rsidR="00041957" w:rsidRPr="0051726B" w:rsidRDefault="00041957" w:rsidP="00041957">
      <w:pPr>
        <w:jc w:val="center"/>
        <w:outlineLvl w:val="0"/>
        <w:rPr>
          <w:b/>
          <w:noProof/>
          <w:lang w:val="sr-Cyrl-RS"/>
        </w:rPr>
      </w:pPr>
      <w:r w:rsidRPr="0051726B">
        <w:rPr>
          <w:b/>
          <w:noProof/>
        </w:rPr>
        <w:t>Члан 3.</w:t>
      </w:r>
    </w:p>
    <w:p w14:paraId="03F59061" w14:textId="77777777" w:rsidR="00041957" w:rsidRPr="00091F46" w:rsidRDefault="00041957" w:rsidP="00041957">
      <w:pPr>
        <w:jc w:val="both"/>
        <w:rPr>
          <w:bCs/>
          <w:iC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51726B">
        <w:rPr>
          <w:noProof/>
        </w:rPr>
        <w:t xml:space="preserve">одржавањa </w:t>
      </w:r>
      <w:r w:rsidRPr="0051726B">
        <w:rPr>
          <w:noProof/>
          <w:lang w:val="sr-Cyrl-RS"/>
        </w:rPr>
        <w:t xml:space="preserve">и </w:t>
      </w:r>
      <w:r w:rsidRPr="00740BAD">
        <w:rPr>
          <w:noProof/>
          <w:lang w:val="sr-Cyrl-RS"/>
        </w:rPr>
        <w:t>сервисирањ</w:t>
      </w:r>
      <w:r w:rsidRPr="00740BAD">
        <w:rPr>
          <w:noProof/>
          <w:lang w:val="sr-Latn-RS"/>
        </w:rPr>
        <w:t>a</w:t>
      </w:r>
      <w:r w:rsidRPr="00740BAD">
        <w:rPr>
          <w:noProof/>
          <w:lang w:val="sr-Cyrl-RS"/>
        </w:rPr>
        <w:t xml:space="preserve"> плазма стерилизатора произвођача „</w:t>
      </w:r>
      <w:r w:rsidRPr="00740BAD">
        <w:rPr>
          <w:noProof/>
        </w:rPr>
        <w:t xml:space="preserve">Jonhson&amp;Johnson” и лепилица произвођача </w:t>
      </w:r>
      <w:r w:rsidRPr="00740BAD">
        <w:rPr>
          <w:noProof/>
          <w:lang w:val="sr-Cyrl-RS"/>
        </w:rPr>
        <w:t>„</w:t>
      </w:r>
      <w:r w:rsidRPr="00740BAD">
        <w:rPr>
          <w:noProof/>
        </w:rPr>
        <w:t>Hawo”</w:t>
      </w:r>
      <w:r w:rsidRPr="00740BAD">
        <w:rPr>
          <w:noProof/>
          <w:lang w:val="sr-Cyrl-RS"/>
        </w:rPr>
        <w:t xml:space="preserve">  (у даљем </w:t>
      </w:r>
      <w:bookmarkStart w:id="69" w:name="_GoBack"/>
      <w:r w:rsidRPr="00636E05">
        <w:rPr>
          <w:noProof/>
          <w:lang w:val="sr-Cyrl-RS"/>
        </w:rPr>
        <w:t>тексту: услуга), која обухвата</w:t>
      </w:r>
      <w:r w:rsidRPr="00636E05">
        <w:rPr>
          <w:noProof/>
        </w:rPr>
        <w:t xml:space="preserve"> </w:t>
      </w:r>
      <w:r w:rsidRPr="00636E05">
        <w:rPr>
          <w:noProof/>
          <w:lang w:val="sr-Cyrl-RS"/>
        </w:rPr>
        <w:t>р</w:t>
      </w:r>
      <w:r w:rsidRPr="00636E05">
        <w:rPr>
          <w:noProof/>
        </w:rPr>
        <w:t>едовни</w:t>
      </w:r>
      <w:r w:rsidRPr="00636E05">
        <w:rPr>
          <w:noProof/>
          <w:lang w:val="sr-Cyrl-RS"/>
        </w:rPr>
        <w:t xml:space="preserve"> годишњи и </w:t>
      </w:r>
      <w:r w:rsidRPr="00636E05">
        <w:rPr>
          <w:noProof/>
        </w:rPr>
        <w:t xml:space="preserve"> полугодишњи</w:t>
      </w:r>
      <w:r w:rsidRPr="00636E05">
        <w:rPr>
          <w:noProof/>
          <w:lang w:val="sr-Cyrl-RS"/>
        </w:rPr>
        <w:t xml:space="preserve"> сервис</w:t>
      </w:r>
      <w:r w:rsidRPr="00636E05">
        <w:rPr>
          <w:bCs/>
          <w:iCs/>
          <w:lang w:val="sr-Cyrl-RS"/>
        </w:rPr>
        <w:t>, као и ванредни сервис који подразумева сервис по указаној потреби наручиоца (укључујући викенде и празнике</w:t>
      </w:r>
      <w:bookmarkEnd w:id="69"/>
      <w:r w:rsidRPr="001263A8">
        <w:rPr>
          <w:bCs/>
          <w:iCs/>
          <w:lang w:val="sr-Cyrl-RS"/>
        </w:rPr>
        <w:t xml:space="preserve">), </w:t>
      </w:r>
      <w:r>
        <w:rPr>
          <w:bCs/>
          <w:iCs/>
          <w:lang w:val="sr-Cyrl-RS"/>
        </w:rPr>
        <w:t xml:space="preserve">и </w:t>
      </w:r>
      <w:r w:rsidRPr="001263A8">
        <w:rPr>
          <w:bCs/>
          <w:iCs/>
          <w:lang w:val="sr-Cyrl-RS"/>
        </w:rPr>
        <w:t>обухвата</w:t>
      </w:r>
      <w:r w:rsidRPr="001263A8">
        <w:rPr>
          <w:bCs/>
          <w:iCs/>
        </w:rPr>
        <w:t xml:space="preserve"> дијагнозу квара</w:t>
      </w:r>
      <w:r w:rsidRPr="001263A8">
        <w:rPr>
          <w:bCs/>
          <w:iCs/>
          <w:lang w:val="sr-Cyrl-RS"/>
        </w:rPr>
        <w:t>, отклањање квара, замену резервних делова по потреби</w:t>
      </w:r>
      <w:r w:rsidRPr="001263A8">
        <w:rPr>
          <w:bCs/>
          <w:iCs/>
        </w:rPr>
        <w:t xml:space="preserve"> и контр</w:t>
      </w:r>
      <w:r w:rsidRPr="001263A8">
        <w:rPr>
          <w:bCs/>
          <w:iCs/>
          <w:lang w:val="sr-Cyrl-RS"/>
        </w:rPr>
        <w:t>о</w:t>
      </w:r>
      <w:r w:rsidRPr="001263A8">
        <w:rPr>
          <w:bCs/>
          <w:iCs/>
        </w:rPr>
        <w:t xml:space="preserve">лу функције целоукупне опреме </w:t>
      </w:r>
      <w:r w:rsidRPr="001263A8">
        <w:rPr>
          <w:lang w:val="sr-Cyrl-RS"/>
        </w:rPr>
        <w:t xml:space="preserve">и подешавање према </w:t>
      </w:r>
      <w:r w:rsidRPr="00091F46">
        <w:rPr>
          <w:lang w:val="sr-Cyrl-RS"/>
        </w:rPr>
        <w:t>фабричким прописима и спецификацијама,</w:t>
      </w:r>
      <w:r w:rsidRPr="00091F46">
        <w:rPr>
          <w:bCs/>
          <w:iCs/>
          <w:lang w:val="sr-Cyrl-RS"/>
        </w:rPr>
        <w:t xml:space="preserve"> по ценама оригиналних резервних делова и </w:t>
      </w:r>
      <w:r w:rsidRPr="00091F46">
        <w:rPr>
          <w:bCs/>
          <w:iCs/>
          <w:lang w:val="sr-Cyrl-RS"/>
        </w:rPr>
        <w:lastRenderedPageBreak/>
        <w:t xml:space="preserve">радног сата код </w:t>
      </w:r>
      <w:r w:rsidRPr="00091F46">
        <w:rPr>
          <w:bCs/>
          <w:iCs/>
        </w:rPr>
        <w:t>ванредног сервисирања</w:t>
      </w:r>
      <w:r w:rsidRPr="00091F46">
        <w:rPr>
          <w:bCs/>
          <w:iCs/>
          <w:lang w:val="sr-Cyrl-RS"/>
        </w:rPr>
        <w:t xml:space="preserve"> из Обрасца понуде, </w:t>
      </w:r>
      <w:r w:rsidRPr="00091F46">
        <w:rPr>
          <w:noProof/>
          <w:lang w:val="sr-Cyrl-RS"/>
        </w:rPr>
        <w:t>а све</w:t>
      </w:r>
      <w:r w:rsidRPr="00091F46">
        <w:rPr>
          <w:noProof/>
        </w:rPr>
        <w:t xml:space="preserve"> према захтевима наручиоца </w:t>
      </w:r>
      <w:r w:rsidRPr="00091F46">
        <w:rPr>
          <w:noProof/>
          <w:lang w:val="sr-Cyrl-RS"/>
        </w:rPr>
        <w:t xml:space="preserve">и спецификацијом предметне услуге </w:t>
      </w:r>
      <w:r w:rsidRPr="00091F46">
        <w:rPr>
          <w:noProof/>
        </w:rPr>
        <w:t>из конкурсне документације</w:t>
      </w:r>
      <w:r w:rsidRPr="00091F46">
        <w:rPr>
          <w:noProof/>
          <w:lang w:val="en-US"/>
        </w:rPr>
        <w:t>.</w:t>
      </w:r>
    </w:p>
    <w:p w14:paraId="7EB09B65" w14:textId="77777777" w:rsidR="00041957" w:rsidRPr="0051726B" w:rsidRDefault="00041957" w:rsidP="00041957">
      <w:pPr>
        <w:ind w:firstLine="600"/>
        <w:jc w:val="both"/>
        <w:rPr>
          <w:bCs/>
          <w:noProof/>
        </w:rPr>
      </w:pPr>
      <w:r w:rsidRPr="00091F46">
        <w:rPr>
          <w:noProof/>
        </w:rPr>
        <w:t xml:space="preserve">Уколико за време трајања овог уговора </w:t>
      </w:r>
      <w:r w:rsidRPr="00091F46">
        <w:rPr>
          <w:bCs/>
          <w:noProof/>
        </w:rPr>
        <w:t>настане потреба за заменом резервног дела кој</w:t>
      </w:r>
      <w:r w:rsidRPr="00091F46">
        <w:rPr>
          <w:bCs/>
          <w:noProof/>
          <w:lang w:val="sr-Cyrl-RS"/>
        </w:rPr>
        <w:t>и</w:t>
      </w:r>
      <w:r w:rsidRPr="00091F46">
        <w:rPr>
          <w:bCs/>
          <w:noProof/>
        </w:rPr>
        <w:t xml:space="preserve"> се не налази у</w:t>
      </w:r>
      <w:r w:rsidRPr="00091F46">
        <w:rPr>
          <w:bCs/>
          <w:noProof/>
          <w:lang w:val="sr-Cyrl-RS"/>
        </w:rPr>
        <w:t xml:space="preserve"> </w:t>
      </w:r>
      <w:r w:rsidRPr="00091F46">
        <w:rPr>
          <w:noProof/>
          <w:lang w:val="sr-Cyrl-RS"/>
        </w:rPr>
        <w:t>Обрасцу понуде</w:t>
      </w:r>
      <w:r w:rsidRPr="00091F46">
        <w:rPr>
          <w:bCs/>
          <w:noProof/>
        </w:rPr>
        <w:t>, добављач се обавезује да у писаном извештају образложи неопходност замене баш тог дела у односу на оне делове кој</w:t>
      </w:r>
      <w:r w:rsidRPr="00091F46">
        <w:rPr>
          <w:bCs/>
          <w:noProof/>
          <w:lang w:val="sr-Cyrl-RS"/>
        </w:rPr>
        <w:t>и</w:t>
      </w:r>
      <w:r w:rsidRPr="00091F46">
        <w:rPr>
          <w:bCs/>
          <w:noProof/>
        </w:rPr>
        <w:t xml:space="preserve"> се налазе у </w:t>
      </w:r>
      <w:r w:rsidRPr="00091F46">
        <w:rPr>
          <w:noProof/>
          <w:lang w:val="sr-Cyrl-RS"/>
        </w:rPr>
        <w:t>Обрасцу понуде</w:t>
      </w:r>
      <w:r w:rsidRPr="00091F46">
        <w:rPr>
          <w:bCs/>
          <w:noProof/>
        </w:rPr>
        <w:t xml:space="preserve">, те да тај извештај достави </w:t>
      </w:r>
      <w:r w:rsidRPr="00091F46">
        <w:rPr>
          <w:bCs/>
          <w:noProof/>
          <w:lang w:val="sr-Cyrl-RS"/>
        </w:rPr>
        <w:t>овлашћеном</w:t>
      </w:r>
      <w:r w:rsidRPr="0051726B">
        <w:rPr>
          <w:bCs/>
          <w:noProof/>
          <w:lang w:val="sr-Cyrl-RS"/>
        </w:rPr>
        <w:t xml:space="preserve">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584680CE" w14:textId="77777777" w:rsidR="00041957" w:rsidRPr="0051726B" w:rsidRDefault="00041957" w:rsidP="00041957">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23C83621" w14:textId="77777777" w:rsidR="00041957" w:rsidRPr="0051726B" w:rsidRDefault="00041957" w:rsidP="00041957">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52D15AEA" w14:textId="77777777" w:rsidR="00041957" w:rsidRPr="008B689B" w:rsidRDefault="00041957" w:rsidP="00041957">
      <w:pPr>
        <w:ind w:firstLine="708"/>
        <w:jc w:val="both"/>
        <w:rPr>
          <w:bCs/>
          <w:lang w:val="sr-Cyrl-RS"/>
        </w:rPr>
      </w:pPr>
      <w:proofErr w:type="gramStart"/>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sidRPr="0051726B">
        <w:rPr>
          <w:i/>
          <w:noProof/>
          <w:lang w:val="sr-Cyrl-RS"/>
        </w:rPr>
        <w:t xml:space="preserve">највише </w:t>
      </w:r>
      <w:r>
        <w:rPr>
          <w:i/>
          <w:noProof/>
          <w:lang w:val="sr-Cyrl-RS"/>
        </w:rPr>
        <w:t>10 календарских дана)</w:t>
      </w:r>
      <w:r w:rsidRPr="0051726B">
        <w:rPr>
          <w:i/>
          <w:noProof/>
          <w:lang w:val="sr-Cyrl-RS"/>
        </w:rPr>
        <w:t>,</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 xml:space="preserve">а, с тим да наручиклац задржава право да у </w:t>
      </w:r>
      <w:r w:rsidRPr="00F52D63">
        <w:rPr>
          <w:lang w:val="sr-Cyrl-RS"/>
        </w:rPr>
        <w:t>изузетним ситуацијама позив упути викендом или за време празника.</w:t>
      </w:r>
      <w:proofErr w:type="gramEnd"/>
    </w:p>
    <w:p w14:paraId="4499B56C" w14:textId="77777777" w:rsidR="00041957" w:rsidRDefault="00041957" w:rsidP="00041957">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оригиналног резервног дела којег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57D1D815" w14:textId="77777777" w:rsidR="00041957" w:rsidRPr="00091F46" w:rsidRDefault="00041957" w:rsidP="00041957">
      <w:pPr>
        <w:ind w:firstLine="708"/>
        <w:jc w:val="both"/>
        <w:rPr>
          <w:bCs/>
          <w:lang w:val="sr-Cyrl-RS"/>
        </w:rPr>
      </w:pPr>
      <w:proofErr w:type="gramStart"/>
      <w:r w:rsidRPr="0051726B">
        <w:rPr>
          <w:noProof/>
        </w:rPr>
        <w:t xml:space="preserve">Добављач се обавезује да </w:t>
      </w:r>
      <w:r>
        <w:rPr>
          <w:noProof/>
          <w:lang w:val="sr-Cyrl-RS"/>
        </w:rPr>
        <w:t xml:space="preserve">ХИТНЕ интервенције изврши </w:t>
      </w:r>
      <w:r>
        <w:rPr>
          <w:bCs/>
          <w:lang w:val="sr-Cyrl-RS"/>
        </w:rPr>
        <w:t xml:space="preserve">у року од </w:t>
      </w:r>
      <w:r w:rsidRPr="00F52D63">
        <w:rPr>
          <w:bCs/>
          <w:lang w:val="sr-Latn-CS"/>
        </w:rPr>
        <w:t>48 часова</w:t>
      </w:r>
      <w:r>
        <w:rPr>
          <w:bCs/>
          <w:lang w:val="sr-Cyrl-RS"/>
        </w:rPr>
        <w:t>,</w:t>
      </w:r>
      <w:r w:rsidRPr="00F52D63">
        <w:rPr>
          <w:bCs/>
          <w:lang w:val="sr-Latn-CS"/>
        </w:rPr>
        <w:t xml:space="preserve"> од часа упућивања позива.</w:t>
      </w:r>
      <w:proofErr w:type="gramEnd"/>
    </w:p>
    <w:p w14:paraId="285B9464" w14:textId="77777777" w:rsidR="00041957" w:rsidRPr="0051726B" w:rsidRDefault="00041957" w:rsidP="00041957">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C589658" w14:textId="77777777" w:rsidR="00041957" w:rsidRPr="0051726B" w:rsidRDefault="00041957" w:rsidP="00041957">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14:paraId="4D8C9BE3" w14:textId="77777777" w:rsidR="00041957" w:rsidRPr="0051726B" w:rsidRDefault="00041957" w:rsidP="00041957">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26453F37" w14:textId="77777777" w:rsidR="00041957" w:rsidRPr="0051726B" w:rsidRDefault="00041957" w:rsidP="00041957">
      <w:pPr>
        <w:jc w:val="both"/>
        <w:rPr>
          <w:b/>
          <w:noProof/>
          <w:lang w:val="sr-Cyrl-RS"/>
        </w:rPr>
      </w:pPr>
    </w:p>
    <w:p w14:paraId="4996DC19" w14:textId="77777777" w:rsidR="00041957" w:rsidRPr="0051726B" w:rsidRDefault="00041957" w:rsidP="00041957">
      <w:pPr>
        <w:tabs>
          <w:tab w:val="center" w:pos="4536"/>
          <w:tab w:val="left" w:pos="5644"/>
        </w:tabs>
        <w:outlineLvl w:val="0"/>
        <w:rPr>
          <w:b/>
          <w:noProof/>
        </w:rPr>
      </w:pPr>
      <w:r w:rsidRPr="0051726B">
        <w:rPr>
          <w:b/>
          <w:noProof/>
        </w:rPr>
        <w:tab/>
        <w:t>Члан 4.</w:t>
      </w:r>
      <w:r w:rsidRPr="0051726B">
        <w:rPr>
          <w:b/>
          <w:noProof/>
        </w:rPr>
        <w:tab/>
      </w:r>
    </w:p>
    <w:p w14:paraId="3B8690FC" w14:textId="77777777" w:rsidR="00041957" w:rsidRPr="0051726B" w:rsidRDefault="00041957" w:rsidP="00041957">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3474EE96" w14:textId="77777777" w:rsidR="00041957" w:rsidRPr="0051726B" w:rsidRDefault="00041957" w:rsidP="00041957">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04F1BE92" w14:textId="77777777" w:rsidR="00041957" w:rsidRPr="0051726B" w:rsidRDefault="00041957" w:rsidP="00041957">
      <w:pPr>
        <w:jc w:val="both"/>
        <w:rPr>
          <w:bCs/>
          <w:noProof/>
          <w:lang w:val="sr-Cyrl-RS"/>
        </w:rPr>
      </w:pPr>
    </w:p>
    <w:p w14:paraId="4928A4DB" w14:textId="77777777" w:rsidR="00041957" w:rsidRPr="0051726B" w:rsidRDefault="00041957" w:rsidP="00041957">
      <w:pPr>
        <w:ind w:firstLine="708"/>
        <w:jc w:val="center"/>
        <w:rPr>
          <w:b/>
          <w:noProof/>
          <w:lang w:val="sr-Cyrl-RS"/>
        </w:rPr>
      </w:pPr>
      <w:r w:rsidRPr="0051726B">
        <w:rPr>
          <w:b/>
          <w:noProof/>
        </w:rPr>
        <w:t>Члан 5.</w:t>
      </w:r>
    </w:p>
    <w:p w14:paraId="374939C7" w14:textId="77777777" w:rsidR="00041957" w:rsidRPr="0051726B" w:rsidRDefault="00041957" w:rsidP="00041957">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w:t>
      </w:r>
      <w:r>
        <w:rPr>
          <w:iCs/>
          <w:lang w:val="sr-Cyrl-RS"/>
        </w:rPr>
        <w:t>,</w:t>
      </w:r>
      <w:r w:rsidRPr="0051726B">
        <w:rPr>
          <w:iCs/>
        </w:rPr>
        <w:t xml:space="preserve"> односно испорука резервног дела. </w:t>
      </w:r>
    </w:p>
    <w:p w14:paraId="0F3A676E" w14:textId="77777777" w:rsidR="00041957" w:rsidRPr="0051726B" w:rsidRDefault="00041957" w:rsidP="00041957">
      <w:pPr>
        <w:ind w:firstLine="708"/>
        <w:jc w:val="both"/>
        <w:rPr>
          <w:bCs/>
          <w:noProof/>
          <w:lang w:val="sr-Cyrl-RS"/>
        </w:rPr>
      </w:pPr>
      <w:r w:rsidRPr="0051726B">
        <w:rPr>
          <w:noProof/>
          <w:lang w:val="sr-Cyrl-CS"/>
        </w:rPr>
        <w:lastRenderedPageBreak/>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4E9E9C29" w14:textId="77777777" w:rsidR="00041957" w:rsidRPr="0051726B" w:rsidRDefault="00041957" w:rsidP="00041957">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35D9A963" w14:textId="77777777" w:rsidR="00041957" w:rsidRPr="0051726B" w:rsidRDefault="00041957" w:rsidP="00041957">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7A44024B" w14:textId="77777777" w:rsidR="00041957" w:rsidRPr="0051726B" w:rsidRDefault="00041957" w:rsidP="00041957">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1E18F474" w14:textId="77777777" w:rsidR="00041957" w:rsidRPr="0051726B" w:rsidRDefault="00041957" w:rsidP="00041957">
      <w:pPr>
        <w:outlineLvl w:val="0"/>
        <w:rPr>
          <w:b/>
          <w:noProof/>
          <w:lang w:val="sr-Cyrl-RS"/>
        </w:rPr>
      </w:pPr>
    </w:p>
    <w:p w14:paraId="3E66CDB3" w14:textId="77777777" w:rsidR="00041957" w:rsidRPr="0051726B" w:rsidRDefault="00041957" w:rsidP="00041957">
      <w:pPr>
        <w:jc w:val="center"/>
        <w:outlineLvl w:val="0"/>
        <w:rPr>
          <w:noProof/>
          <w:lang w:val="sr-Cyrl-CS"/>
        </w:rPr>
      </w:pPr>
      <w:r w:rsidRPr="0051726B">
        <w:rPr>
          <w:b/>
          <w:noProof/>
          <w:lang w:val="en-US"/>
        </w:rPr>
        <w:t>Члан 6.</w:t>
      </w:r>
    </w:p>
    <w:p w14:paraId="08EE116A" w14:textId="77777777" w:rsidR="00041957" w:rsidRPr="0051726B" w:rsidRDefault="00041957" w:rsidP="00041957">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301ECAA1" w14:textId="77777777" w:rsidR="00041957" w:rsidRPr="0051726B" w:rsidRDefault="00041957" w:rsidP="00041957">
      <w:pPr>
        <w:pStyle w:val="ListParagraph"/>
        <w:numPr>
          <w:ilvl w:val="0"/>
          <w:numId w:val="2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28504207" w14:textId="77777777" w:rsidR="00041957" w:rsidRPr="0051726B" w:rsidRDefault="00041957" w:rsidP="00041957">
      <w:pPr>
        <w:pStyle w:val="ListParagraph"/>
        <w:numPr>
          <w:ilvl w:val="0"/>
          <w:numId w:val="23"/>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2A01E195" w14:textId="77777777" w:rsidR="00041957" w:rsidRPr="0051726B" w:rsidRDefault="00041957" w:rsidP="00041957">
      <w:pPr>
        <w:jc w:val="both"/>
        <w:rPr>
          <w:b/>
          <w:noProof/>
          <w:lang w:val="sr-Cyrl-RS"/>
        </w:rPr>
      </w:pPr>
    </w:p>
    <w:p w14:paraId="2537DF35" w14:textId="77777777" w:rsidR="00041957" w:rsidRPr="0051726B" w:rsidRDefault="00041957" w:rsidP="00041957">
      <w:pPr>
        <w:pStyle w:val="BodyTextIndent"/>
        <w:ind w:left="0" w:firstLine="0"/>
        <w:jc w:val="center"/>
        <w:outlineLvl w:val="0"/>
        <w:rPr>
          <w:noProof/>
          <w:color w:val="000000" w:themeColor="text1"/>
        </w:rPr>
      </w:pPr>
      <w:bookmarkStart w:id="70"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0"/>
    </w:p>
    <w:p w14:paraId="6B7AB211" w14:textId="77777777" w:rsidR="00041957" w:rsidRPr="0051726B" w:rsidRDefault="00041957" w:rsidP="00041957">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D0E30C2" w14:textId="77777777" w:rsidR="00041957" w:rsidRPr="0051726B" w:rsidRDefault="00041957" w:rsidP="00041957">
      <w:pPr>
        <w:ind w:firstLine="720"/>
        <w:jc w:val="both"/>
        <w:rPr>
          <w:noProof/>
        </w:rPr>
      </w:pPr>
      <w:r w:rsidRPr="0051726B">
        <w:rPr>
          <w:noProof/>
        </w:rPr>
        <w:t>Сва обавештења која нису дата у писаном облику неће производити правно дејство.</w:t>
      </w:r>
    </w:p>
    <w:p w14:paraId="0471629D" w14:textId="77777777" w:rsidR="00041957" w:rsidRPr="0051726B" w:rsidRDefault="00041957" w:rsidP="00041957">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0CE0D63D" w14:textId="77777777" w:rsidR="00041957" w:rsidRPr="0051726B" w:rsidRDefault="00041957" w:rsidP="00041957">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2887944A" w14:textId="77777777" w:rsidR="00041957" w:rsidRPr="0051726B" w:rsidRDefault="00041957" w:rsidP="00041957">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450A236" w14:textId="77777777" w:rsidR="00041957" w:rsidRPr="0051726B" w:rsidRDefault="00041957" w:rsidP="00041957">
      <w:pPr>
        <w:jc w:val="both"/>
        <w:rPr>
          <w:b/>
          <w:noProof/>
          <w:color w:val="000000" w:themeColor="text1"/>
          <w:lang w:val="sr-Cyrl-RS"/>
        </w:rPr>
      </w:pPr>
    </w:p>
    <w:p w14:paraId="546BEED2" w14:textId="77777777" w:rsidR="00041957" w:rsidRPr="0051726B" w:rsidRDefault="00041957" w:rsidP="00041957">
      <w:pPr>
        <w:jc w:val="center"/>
        <w:outlineLvl w:val="0"/>
        <w:rPr>
          <w:b/>
          <w:noProof/>
          <w:color w:val="000000" w:themeColor="text1"/>
          <w:lang w:val="sr-Cyrl-RS"/>
        </w:rPr>
      </w:pPr>
      <w:bookmarkStart w:id="71" w:name="_Toc380740085"/>
      <w:bookmarkStart w:id="72" w:name="_Toc389742047"/>
      <w:bookmarkStart w:id="73"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1"/>
      <w:bookmarkEnd w:id="72"/>
      <w:bookmarkEnd w:id="73"/>
    </w:p>
    <w:p w14:paraId="4BB5DC35" w14:textId="77777777" w:rsidR="00041957" w:rsidRDefault="00041957" w:rsidP="00041957">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w:t>
      </w:r>
      <w:r>
        <w:lastRenderedPageBreak/>
        <w:t>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1ACDC901" w14:textId="77777777" w:rsidR="00041957" w:rsidRDefault="00041957" w:rsidP="00041957">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3A4E67B" w14:textId="77777777" w:rsidR="00041957" w:rsidRDefault="00041957" w:rsidP="00041957">
      <w:pPr>
        <w:ind w:firstLine="720"/>
        <w:jc w:val="both"/>
      </w:pPr>
    </w:p>
    <w:p w14:paraId="482AE296" w14:textId="77777777" w:rsidR="00041957" w:rsidRDefault="00041957" w:rsidP="00041957">
      <w:pPr>
        <w:ind w:firstLine="720"/>
        <w:jc w:val="both"/>
      </w:pPr>
      <w:r>
        <w:t>Наручилац ће дозволити измене уговора у следећим ситуацијама:</w:t>
      </w:r>
    </w:p>
    <w:p w14:paraId="30436F88" w14:textId="77777777" w:rsidR="00041957" w:rsidRDefault="00041957" w:rsidP="00041957">
      <w:pPr>
        <w:ind w:firstLine="720"/>
        <w:jc w:val="both"/>
      </w:pPr>
    </w:p>
    <w:p w14:paraId="261A827C" w14:textId="77777777" w:rsidR="00041957" w:rsidRDefault="00041957" w:rsidP="00041957">
      <w:pPr>
        <w:pStyle w:val="ListParagraph"/>
        <w:numPr>
          <w:ilvl w:val="0"/>
          <w:numId w:val="1"/>
        </w:numPr>
        <w:ind w:left="405"/>
        <w:jc w:val="both"/>
      </w:pPr>
      <w:r>
        <w:t>Уколико се повећа обим предмета јавне набавке због непредвиђених околности;</w:t>
      </w:r>
    </w:p>
    <w:p w14:paraId="620C8CDC" w14:textId="77777777" w:rsidR="00041957" w:rsidRDefault="00041957" w:rsidP="00041957">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684CE82" w14:textId="77777777" w:rsidR="00041957" w:rsidRDefault="00041957" w:rsidP="00041957">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FF30AFE" w14:textId="77777777" w:rsidR="00041957" w:rsidRDefault="00041957" w:rsidP="00041957">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9F9B433" w14:textId="77777777" w:rsidR="00041957" w:rsidRPr="0051726B" w:rsidRDefault="00041957" w:rsidP="00041957">
      <w:pPr>
        <w:outlineLvl w:val="0"/>
        <w:rPr>
          <w:b/>
          <w:noProof/>
          <w:color w:val="000000" w:themeColor="text1"/>
          <w:lang w:val="sr-Cyrl-RS"/>
        </w:rPr>
      </w:pPr>
    </w:p>
    <w:p w14:paraId="6B82E104" w14:textId="77777777" w:rsidR="00041957" w:rsidRPr="0051726B" w:rsidRDefault="00041957" w:rsidP="00041957">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16FF4427" w14:textId="77777777" w:rsidR="00041957" w:rsidRPr="0051726B" w:rsidRDefault="00041957" w:rsidP="00041957">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9E63CA5" w14:textId="77777777" w:rsidR="00041957" w:rsidRPr="0051726B" w:rsidRDefault="00041957" w:rsidP="00041957">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0B173C9" w14:textId="77777777" w:rsidR="00041957" w:rsidRPr="0051726B" w:rsidRDefault="00041957" w:rsidP="00041957">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62B3CACC" w14:textId="77777777" w:rsidR="00041957" w:rsidRPr="0051726B" w:rsidRDefault="00041957" w:rsidP="00041957">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2677D9CA" w14:textId="77777777" w:rsidR="00041957" w:rsidRPr="0051726B" w:rsidRDefault="00041957" w:rsidP="00041957">
      <w:pPr>
        <w:jc w:val="center"/>
        <w:outlineLvl w:val="0"/>
        <w:rPr>
          <w:b/>
          <w:noProof/>
          <w:color w:val="000000" w:themeColor="text1"/>
        </w:rPr>
      </w:pPr>
    </w:p>
    <w:p w14:paraId="5EEAE084" w14:textId="77777777" w:rsidR="00041957" w:rsidRPr="00041957" w:rsidRDefault="00041957" w:rsidP="00041957">
      <w:pPr>
        <w:jc w:val="center"/>
        <w:outlineLvl w:val="0"/>
        <w:rPr>
          <w:b/>
          <w:noProof/>
          <w:color w:val="000000" w:themeColor="text1"/>
          <w:lang w:val="sr-Cyrl-RS"/>
        </w:rPr>
      </w:pPr>
      <w:r w:rsidRPr="00041957">
        <w:rPr>
          <w:b/>
          <w:noProof/>
          <w:color w:val="000000" w:themeColor="text1"/>
          <w:lang w:val="sr-Cyrl-RS"/>
        </w:rPr>
        <w:t>Члан 10.</w:t>
      </w:r>
    </w:p>
    <w:p w14:paraId="73B40264" w14:textId="77777777" w:rsidR="00041957" w:rsidRPr="00041957" w:rsidRDefault="00041957" w:rsidP="00041957">
      <w:pPr>
        <w:ind w:firstLine="708"/>
        <w:jc w:val="both"/>
      </w:pPr>
      <w:proofErr w:type="gramStart"/>
      <w:r w:rsidRPr="00041957">
        <w:t>Наручилац ће добављачу наплатити уговорну казну или средство обезбеђења из члана 6.</w:t>
      </w:r>
      <w:proofErr w:type="gramEnd"/>
      <w:r w:rsidRPr="00041957">
        <w:rPr>
          <w:lang w:val="sr-Cyrl-RS"/>
        </w:rPr>
        <w:t xml:space="preserve"> став 1. алинеја 1.</w:t>
      </w:r>
      <w:r w:rsidRPr="00041957">
        <w:t xml:space="preserve"> </w:t>
      </w:r>
      <w:proofErr w:type="gramStart"/>
      <w:r w:rsidRPr="00041957">
        <w:t>овог</w:t>
      </w:r>
      <w:proofErr w:type="gramEnd"/>
      <w:r w:rsidRPr="00041957">
        <w:t xml:space="preserve"> уговора, уколико добављач задоцни или неиспуњава своје oбавезе из уговора.</w:t>
      </w:r>
    </w:p>
    <w:p w14:paraId="5BCC9962" w14:textId="77777777" w:rsidR="00041957" w:rsidRPr="00041957" w:rsidRDefault="00041957" w:rsidP="00041957">
      <w:pPr>
        <w:pStyle w:val="NoSpacing"/>
        <w:ind w:firstLine="708"/>
        <w:jc w:val="both"/>
        <w:rPr>
          <w:rFonts w:ascii="Times New Roman" w:hAnsi="Times New Roman" w:cs="Times New Roman"/>
          <w:noProof/>
          <w:sz w:val="24"/>
          <w:szCs w:val="24"/>
        </w:rPr>
      </w:pPr>
      <w:r w:rsidRPr="00041957">
        <w:rPr>
          <w:rFonts w:ascii="Times New Roman" w:hAnsi="Times New Roman" w:cs="Times New Roman"/>
          <w:noProof/>
          <w:sz w:val="24"/>
          <w:szCs w:val="24"/>
        </w:rPr>
        <w:t xml:space="preserve">Уколико добављач не </w:t>
      </w:r>
      <w:r w:rsidRPr="00041957">
        <w:rPr>
          <w:rFonts w:ascii="Times New Roman" w:hAnsi="Times New Roman" w:cs="Times New Roman"/>
          <w:noProof/>
          <w:sz w:val="24"/>
          <w:szCs w:val="24"/>
          <w:lang w:val="sr-Cyrl-RS"/>
        </w:rPr>
        <w:t>изврши предметну услугу</w:t>
      </w:r>
      <w:r w:rsidRPr="00041957">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53252363" w14:textId="77777777" w:rsidR="00041957" w:rsidRPr="00041957" w:rsidRDefault="00041957" w:rsidP="00041957">
      <w:pPr>
        <w:pStyle w:val="NoSpacing"/>
        <w:numPr>
          <w:ilvl w:val="0"/>
          <w:numId w:val="24"/>
        </w:numPr>
        <w:jc w:val="both"/>
        <w:rPr>
          <w:rFonts w:ascii="Times New Roman" w:hAnsi="Times New Roman" w:cs="Times New Roman"/>
          <w:noProof/>
          <w:sz w:val="24"/>
          <w:szCs w:val="24"/>
        </w:rPr>
      </w:pPr>
      <w:r w:rsidRPr="00041957">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2CB5E30" w14:textId="77777777" w:rsidR="00041957" w:rsidRPr="00041957" w:rsidRDefault="00041957" w:rsidP="00041957">
      <w:pPr>
        <w:pStyle w:val="Normal1"/>
        <w:shd w:val="clear" w:color="auto" w:fill="FFFFFF"/>
        <w:spacing w:before="0" w:beforeAutospacing="0" w:after="0" w:afterAutospacing="0"/>
        <w:ind w:firstLine="706"/>
        <w:jc w:val="both"/>
        <w:rPr>
          <w:noProof/>
          <w:lang w:val="sr-Cyrl-RS"/>
        </w:rPr>
      </w:pPr>
      <w:r w:rsidRPr="00041957">
        <w:rPr>
          <w:noProof/>
        </w:rPr>
        <w:t>Уколико наступи случај из става</w:t>
      </w:r>
      <w:r w:rsidRPr="00041957">
        <w:rPr>
          <w:noProof/>
          <w:lang w:val="sr-Cyrl-RS"/>
        </w:rPr>
        <w:t xml:space="preserve"> 2</w:t>
      </w:r>
      <w:r w:rsidRPr="00041957">
        <w:rPr>
          <w:noProof/>
          <w:lang w:val="en-US"/>
        </w:rPr>
        <w:t>.</w:t>
      </w:r>
      <w:r w:rsidRPr="00041957">
        <w:rPr>
          <w:noProof/>
          <w:lang w:val="sr-Cyrl-RS"/>
        </w:rPr>
        <w:t xml:space="preserve"> овог члана а добављач изврши услугу</w:t>
      </w:r>
      <w:r w:rsidRPr="00041957">
        <w:rPr>
          <w:noProof/>
        </w:rPr>
        <w:t xml:space="preserve"> </w:t>
      </w:r>
      <w:r w:rsidRPr="00041957">
        <w:rPr>
          <w:noProof/>
          <w:lang w:val="sr-Cyrl-RS"/>
        </w:rPr>
        <w:t>и</w:t>
      </w:r>
      <w:r w:rsidRPr="00041957">
        <w:rPr>
          <w:noProof/>
        </w:rPr>
        <w:t xml:space="preserve"> наручилац</w:t>
      </w:r>
      <w:r w:rsidRPr="00041957">
        <w:rPr>
          <w:noProof/>
          <w:lang w:val="sr-Cyrl-RS"/>
        </w:rPr>
        <w:t xml:space="preserve"> прими испуњење уговорне обавезе он</w:t>
      </w:r>
      <w:r w:rsidRPr="00041957">
        <w:rPr>
          <w:noProof/>
        </w:rPr>
        <w:t xml:space="preserve"> ће без одлагања обавестити </w:t>
      </w:r>
      <w:r w:rsidRPr="00041957">
        <w:rPr>
          <w:noProof/>
          <w:lang w:val="sr-Cyrl-RS"/>
        </w:rPr>
        <w:t>добављача</w:t>
      </w:r>
      <w:r w:rsidRPr="00041957">
        <w:rPr>
          <w:noProof/>
        </w:rPr>
        <w:t xml:space="preserve"> да задржава своје право на уговорну казну из став</w:t>
      </w:r>
      <w:r w:rsidRPr="00041957">
        <w:rPr>
          <w:noProof/>
          <w:lang w:val="sr-Cyrl-RS"/>
        </w:rPr>
        <w:t>а</w:t>
      </w:r>
      <w:r w:rsidRPr="00041957">
        <w:rPr>
          <w:noProof/>
        </w:rPr>
        <w:t xml:space="preserve"> 2. овог </w:t>
      </w:r>
      <w:r w:rsidRPr="00041957">
        <w:rPr>
          <w:noProof/>
          <w:lang w:val="sr-Cyrl-RS"/>
        </w:rPr>
        <w:t>члана.</w:t>
      </w:r>
    </w:p>
    <w:p w14:paraId="5EE92D61" w14:textId="77777777" w:rsidR="00041957" w:rsidRPr="00041957" w:rsidRDefault="00041957" w:rsidP="00041957">
      <w:pPr>
        <w:pStyle w:val="NoSpacing"/>
        <w:ind w:firstLine="708"/>
        <w:jc w:val="both"/>
        <w:rPr>
          <w:rFonts w:ascii="Times New Roman" w:hAnsi="Times New Roman" w:cs="Times New Roman"/>
          <w:noProof/>
          <w:sz w:val="24"/>
          <w:szCs w:val="24"/>
        </w:rPr>
      </w:pPr>
      <w:r w:rsidRPr="00041957">
        <w:rPr>
          <w:rFonts w:ascii="Times New Roman" w:hAnsi="Times New Roman" w:cs="Times New Roman"/>
          <w:noProof/>
          <w:sz w:val="24"/>
          <w:szCs w:val="24"/>
        </w:rPr>
        <w:lastRenderedPageBreak/>
        <w:t xml:space="preserve">Уколико добављач не </w:t>
      </w:r>
      <w:r w:rsidRPr="00041957">
        <w:rPr>
          <w:rFonts w:ascii="Times New Roman" w:hAnsi="Times New Roman" w:cs="Times New Roman"/>
          <w:noProof/>
          <w:sz w:val="24"/>
          <w:szCs w:val="24"/>
          <w:lang w:val="sr-Cyrl-RS"/>
        </w:rPr>
        <w:t>изврши предметну услугу</w:t>
      </w:r>
      <w:r w:rsidRPr="00041957">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327EC931" w14:textId="77777777" w:rsidR="00041957" w:rsidRPr="00041957" w:rsidRDefault="00041957" w:rsidP="00041957">
      <w:pPr>
        <w:pStyle w:val="NoSpacing"/>
        <w:numPr>
          <w:ilvl w:val="0"/>
          <w:numId w:val="24"/>
        </w:numPr>
        <w:jc w:val="both"/>
        <w:rPr>
          <w:rFonts w:ascii="Times New Roman" w:hAnsi="Times New Roman" w:cs="Times New Roman"/>
          <w:noProof/>
          <w:sz w:val="24"/>
          <w:szCs w:val="24"/>
        </w:rPr>
      </w:pPr>
      <w:r w:rsidRPr="00041957">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041957">
        <w:rPr>
          <w:rFonts w:ascii="Times New Roman" w:hAnsi="Times New Roman" w:cs="Times New Roman"/>
          <w:noProof/>
          <w:sz w:val="24"/>
          <w:szCs w:val="24"/>
          <w:lang w:val="sr-Cyrl-RS"/>
        </w:rPr>
        <w:t>6</w:t>
      </w:r>
      <w:r w:rsidRPr="00041957">
        <w:rPr>
          <w:rFonts w:ascii="Times New Roman" w:hAnsi="Times New Roman" w:cs="Times New Roman"/>
          <w:noProof/>
          <w:sz w:val="24"/>
          <w:szCs w:val="24"/>
        </w:rPr>
        <w:t xml:space="preserve">. </w:t>
      </w:r>
      <w:r w:rsidRPr="00041957">
        <w:rPr>
          <w:rFonts w:ascii="Times New Roman" w:hAnsi="Times New Roman" w:cs="Times New Roman"/>
          <w:noProof/>
          <w:sz w:val="24"/>
          <w:szCs w:val="24"/>
          <w:lang w:val="sr-Cyrl-RS"/>
        </w:rPr>
        <w:t>став 1. алинеја 1.</w:t>
      </w:r>
      <w:r w:rsidRPr="00041957">
        <w:rPr>
          <w:rFonts w:ascii="Times New Roman" w:hAnsi="Times New Roman" w:cs="Times New Roman"/>
          <w:noProof/>
          <w:sz w:val="24"/>
          <w:szCs w:val="24"/>
        </w:rPr>
        <w:t>овог уговора.</w:t>
      </w:r>
    </w:p>
    <w:p w14:paraId="44F9264E" w14:textId="77777777" w:rsidR="00041957" w:rsidRPr="00041957" w:rsidRDefault="00041957" w:rsidP="00041957">
      <w:pPr>
        <w:pStyle w:val="NoSpacing"/>
        <w:ind w:firstLine="708"/>
        <w:jc w:val="both"/>
        <w:rPr>
          <w:rFonts w:ascii="Times New Roman" w:hAnsi="Times New Roman" w:cs="Times New Roman"/>
          <w:noProof/>
          <w:sz w:val="24"/>
          <w:szCs w:val="24"/>
        </w:rPr>
      </w:pPr>
      <w:r w:rsidRPr="00041957">
        <w:rPr>
          <w:rFonts w:ascii="Times New Roman" w:hAnsi="Times New Roman" w:cs="Times New Roman"/>
          <w:noProof/>
          <w:sz w:val="24"/>
          <w:szCs w:val="24"/>
        </w:rPr>
        <w:t xml:space="preserve">У случају наступања чињеница које могу утицати да предметна </w:t>
      </w:r>
      <w:r w:rsidRPr="00041957">
        <w:rPr>
          <w:rFonts w:ascii="Times New Roman" w:hAnsi="Times New Roman" w:cs="Times New Roman"/>
          <w:noProof/>
          <w:sz w:val="24"/>
          <w:szCs w:val="24"/>
          <w:lang w:val="sr-Cyrl-RS"/>
        </w:rPr>
        <w:t>услуга не буде</w:t>
      </w:r>
      <w:r w:rsidRPr="00041957">
        <w:rPr>
          <w:rFonts w:ascii="Times New Roman" w:hAnsi="Times New Roman" w:cs="Times New Roman"/>
          <w:noProof/>
          <w:sz w:val="24"/>
          <w:szCs w:val="24"/>
        </w:rPr>
        <w:t xml:space="preserve"> </w:t>
      </w:r>
      <w:r w:rsidRPr="00041957">
        <w:rPr>
          <w:rFonts w:ascii="Times New Roman" w:hAnsi="Times New Roman" w:cs="Times New Roman"/>
          <w:noProof/>
          <w:sz w:val="24"/>
          <w:szCs w:val="24"/>
          <w:lang w:val="sr-Cyrl-RS"/>
        </w:rPr>
        <w:t>извршена</w:t>
      </w:r>
      <w:r w:rsidRPr="00041957">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53F5F72" w14:textId="77777777" w:rsidR="00041957" w:rsidRPr="00041957" w:rsidRDefault="00041957" w:rsidP="00041957">
      <w:pPr>
        <w:pStyle w:val="NoSpacing"/>
        <w:ind w:firstLine="708"/>
        <w:jc w:val="both"/>
        <w:rPr>
          <w:rFonts w:ascii="Times New Roman" w:hAnsi="Times New Roman" w:cs="Times New Roman"/>
          <w:noProof/>
          <w:sz w:val="24"/>
          <w:szCs w:val="24"/>
        </w:rPr>
      </w:pPr>
      <w:r w:rsidRPr="00041957">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B3D5B7A" w14:textId="77777777" w:rsidR="00041957" w:rsidRPr="00041957" w:rsidRDefault="00041957" w:rsidP="00041957">
      <w:pPr>
        <w:pStyle w:val="NoSpacing"/>
        <w:ind w:firstLine="708"/>
        <w:jc w:val="both"/>
        <w:rPr>
          <w:rFonts w:ascii="Times New Roman" w:hAnsi="Times New Roman" w:cs="Times New Roman"/>
          <w:noProof/>
          <w:sz w:val="24"/>
          <w:szCs w:val="24"/>
          <w:lang w:val="sr-Cyrl-RS"/>
        </w:rPr>
      </w:pPr>
      <w:proofErr w:type="gramStart"/>
      <w:r w:rsidRPr="00041957">
        <w:rPr>
          <w:rFonts w:ascii="Times New Roman" w:hAnsi="Times New Roman" w:cs="Times New Roman"/>
          <w:noProof/>
          <w:sz w:val="24"/>
          <w:szCs w:val="24"/>
        </w:rPr>
        <w:t xml:space="preserve">Наплатом уговорне казне </w:t>
      </w:r>
      <w:r w:rsidRPr="00041957">
        <w:rPr>
          <w:rFonts w:ascii="Times New Roman" w:hAnsi="Times New Roman" w:cs="Times New Roman"/>
          <w:sz w:val="24"/>
          <w:szCs w:val="24"/>
        </w:rPr>
        <w:t xml:space="preserve">и средства обезбеђења из </w:t>
      </w:r>
      <w:r w:rsidRPr="00041957">
        <w:rPr>
          <w:rFonts w:ascii="Times New Roman" w:hAnsi="Times New Roman" w:cs="Times New Roman"/>
          <w:noProof/>
          <w:sz w:val="24"/>
          <w:szCs w:val="24"/>
        </w:rPr>
        <w:t xml:space="preserve">члана </w:t>
      </w:r>
      <w:r w:rsidRPr="00041957">
        <w:rPr>
          <w:rFonts w:ascii="Times New Roman" w:hAnsi="Times New Roman" w:cs="Times New Roman"/>
          <w:noProof/>
          <w:sz w:val="24"/>
          <w:szCs w:val="24"/>
          <w:lang w:val="sr-Cyrl-RS"/>
        </w:rPr>
        <w:t>6</w:t>
      </w:r>
      <w:r w:rsidRPr="00041957">
        <w:rPr>
          <w:rFonts w:ascii="Times New Roman" w:hAnsi="Times New Roman" w:cs="Times New Roman"/>
          <w:noProof/>
          <w:sz w:val="24"/>
          <w:szCs w:val="24"/>
        </w:rPr>
        <w:t>.</w:t>
      </w:r>
      <w:proofErr w:type="gramEnd"/>
      <w:r w:rsidRPr="00041957">
        <w:rPr>
          <w:rFonts w:ascii="Times New Roman" w:hAnsi="Times New Roman" w:cs="Times New Roman"/>
          <w:noProof/>
          <w:sz w:val="24"/>
          <w:szCs w:val="24"/>
        </w:rPr>
        <w:t xml:space="preserve"> </w:t>
      </w:r>
      <w:r w:rsidRPr="00041957">
        <w:rPr>
          <w:rFonts w:ascii="Times New Roman" w:hAnsi="Times New Roman" w:cs="Times New Roman"/>
          <w:noProof/>
          <w:sz w:val="24"/>
          <w:szCs w:val="24"/>
          <w:lang w:val="sr-Cyrl-RS"/>
        </w:rPr>
        <w:t>став 1. алинеја 1.</w:t>
      </w:r>
      <w:r w:rsidRPr="00041957">
        <w:rPr>
          <w:rFonts w:ascii="Times New Roman" w:hAnsi="Times New Roman" w:cs="Times New Roman"/>
          <w:noProof/>
          <w:sz w:val="24"/>
          <w:szCs w:val="24"/>
        </w:rPr>
        <w:t>овог уговора</w:t>
      </w:r>
      <w:r w:rsidRPr="00041957">
        <w:rPr>
          <w:rFonts w:ascii="Times New Roman" w:hAnsi="Times New Roman" w:cs="Times New Roman"/>
          <w:sz w:val="24"/>
          <w:szCs w:val="24"/>
        </w:rPr>
        <w:t xml:space="preserve">, </w:t>
      </w:r>
      <w:r w:rsidRPr="00041957">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041957">
        <w:rPr>
          <w:rFonts w:ascii="Times New Roman" w:hAnsi="Times New Roman" w:cs="Times New Roman"/>
          <w:noProof/>
          <w:sz w:val="24"/>
          <w:szCs w:val="24"/>
          <w:lang w:val="sr-Cyrl-RS"/>
        </w:rPr>
        <w:t>.</w:t>
      </w:r>
    </w:p>
    <w:p w14:paraId="4BEB209A" w14:textId="77777777" w:rsidR="00041957" w:rsidRPr="00041957" w:rsidRDefault="00041957" w:rsidP="00041957">
      <w:pPr>
        <w:jc w:val="both"/>
        <w:rPr>
          <w:noProof/>
          <w:lang w:val="sr-Cyrl-RS"/>
        </w:rPr>
      </w:pPr>
    </w:p>
    <w:p w14:paraId="164E8026" w14:textId="77777777" w:rsidR="00041957" w:rsidRPr="00041957" w:rsidRDefault="00041957" w:rsidP="00041957">
      <w:pPr>
        <w:jc w:val="center"/>
        <w:outlineLvl w:val="0"/>
        <w:rPr>
          <w:noProof/>
        </w:rPr>
      </w:pPr>
      <w:r w:rsidRPr="00041957">
        <w:rPr>
          <w:b/>
          <w:noProof/>
        </w:rPr>
        <w:t xml:space="preserve">Члан </w:t>
      </w:r>
      <w:r w:rsidRPr="00041957">
        <w:rPr>
          <w:b/>
          <w:noProof/>
          <w:lang w:val="sr-Cyrl-RS"/>
        </w:rPr>
        <w:t>11</w:t>
      </w:r>
      <w:r w:rsidRPr="00041957">
        <w:rPr>
          <w:b/>
          <w:noProof/>
        </w:rPr>
        <w:t>.</w:t>
      </w:r>
    </w:p>
    <w:p w14:paraId="5C97013A" w14:textId="77777777" w:rsidR="00041957" w:rsidRPr="00041957" w:rsidRDefault="00041957" w:rsidP="00041957">
      <w:pPr>
        <w:ind w:firstLine="720"/>
        <w:jc w:val="both"/>
        <w:rPr>
          <w:noProof/>
          <w:lang w:val="sr-Latn-RS"/>
        </w:rPr>
      </w:pPr>
      <w:r w:rsidRPr="00041957">
        <w:rPr>
          <w:noProof/>
          <w:lang w:val="en-US"/>
        </w:rPr>
        <w:t xml:space="preserve">За праћење техничке реализације </w:t>
      </w:r>
      <w:r w:rsidRPr="00041957">
        <w:rPr>
          <w:noProof/>
          <w:lang w:val="sr-Cyrl-RS"/>
        </w:rPr>
        <w:t xml:space="preserve">и </w:t>
      </w:r>
      <w:r w:rsidRPr="00041957">
        <w:rPr>
          <w:noProof/>
          <w:lang w:val="en-US"/>
        </w:rPr>
        <w:t>извршења уговорних обавеза уговорних страна</w:t>
      </w:r>
      <w:r w:rsidRPr="00041957">
        <w:rPr>
          <w:noProof/>
          <w:lang w:val="sr-Cyrl-RS"/>
        </w:rPr>
        <w:t xml:space="preserve"> </w:t>
      </w:r>
      <w:r w:rsidRPr="00041957">
        <w:rPr>
          <w:noProof/>
          <w:lang w:val="en-US"/>
        </w:rPr>
        <w:t xml:space="preserve">у име наручиоца овлашћује се </w:t>
      </w:r>
      <w:r w:rsidRPr="00041957">
        <w:rPr>
          <w:noProof/>
          <w:lang w:val="sr-Latn-RS"/>
        </w:rPr>
        <w:t>______________________.</w:t>
      </w:r>
    </w:p>
    <w:p w14:paraId="2816FC97" w14:textId="77777777" w:rsidR="00041957" w:rsidRPr="00041957" w:rsidRDefault="00041957" w:rsidP="00041957">
      <w:pPr>
        <w:ind w:firstLine="720"/>
        <w:jc w:val="both"/>
        <w:rPr>
          <w:noProof/>
          <w:lang w:val="sr-Latn-RS"/>
        </w:rPr>
      </w:pPr>
      <w:r w:rsidRPr="00041957">
        <w:rPr>
          <w:noProof/>
          <w:lang w:val="en-US"/>
        </w:rPr>
        <w:t>За праћењ</w:t>
      </w:r>
      <w:r w:rsidRPr="00041957">
        <w:rPr>
          <w:noProof/>
          <w:lang w:val="sr-Cyrl-RS"/>
        </w:rPr>
        <w:t>е</w:t>
      </w:r>
      <w:r w:rsidRPr="00041957">
        <w:rPr>
          <w:noProof/>
          <w:lang w:val="en-US"/>
        </w:rPr>
        <w:t xml:space="preserve"> финансијске реализације овог уговора у име наручиоца овлашћује се </w:t>
      </w:r>
      <w:r w:rsidRPr="00041957">
        <w:rPr>
          <w:noProof/>
          <w:lang w:val="sr-Latn-RS"/>
        </w:rPr>
        <w:t>___________________________.</w:t>
      </w:r>
    </w:p>
    <w:p w14:paraId="14E503A0" w14:textId="77777777" w:rsidR="00041957" w:rsidRPr="00041957" w:rsidRDefault="00041957" w:rsidP="00041957">
      <w:pPr>
        <w:jc w:val="center"/>
        <w:outlineLvl w:val="0"/>
        <w:rPr>
          <w:noProof/>
          <w:lang w:val="sr-Cyrl-RS"/>
        </w:rPr>
      </w:pPr>
    </w:p>
    <w:p w14:paraId="30C8D1A4" w14:textId="77777777" w:rsidR="00041957" w:rsidRPr="00041957" w:rsidRDefault="00041957" w:rsidP="00041957">
      <w:pPr>
        <w:jc w:val="center"/>
        <w:outlineLvl w:val="0"/>
        <w:rPr>
          <w:noProof/>
          <w:lang w:val="sr-Cyrl-CS"/>
        </w:rPr>
      </w:pPr>
      <w:r w:rsidRPr="00041957">
        <w:rPr>
          <w:b/>
          <w:noProof/>
        </w:rPr>
        <w:t xml:space="preserve">Члан </w:t>
      </w:r>
      <w:r w:rsidRPr="00041957">
        <w:rPr>
          <w:b/>
          <w:noProof/>
          <w:lang w:val="sr-Cyrl-RS"/>
        </w:rPr>
        <w:t>12</w:t>
      </w:r>
      <w:r w:rsidRPr="00041957">
        <w:rPr>
          <w:b/>
          <w:noProof/>
        </w:rPr>
        <w:t>.</w:t>
      </w:r>
    </w:p>
    <w:p w14:paraId="231F431E" w14:textId="77777777" w:rsidR="00041957" w:rsidRPr="00041957" w:rsidRDefault="00041957" w:rsidP="00041957">
      <w:pPr>
        <w:ind w:firstLine="720"/>
        <w:jc w:val="both"/>
        <w:rPr>
          <w:noProof/>
        </w:rPr>
      </w:pPr>
      <w:r w:rsidRPr="00041957">
        <w:rPr>
          <w:noProof/>
          <w:lang w:val="en-US"/>
        </w:rPr>
        <w:t>Уговорне стране су сагласне да се ближе одређење начина реализације овог уговора врш</w:t>
      </w:r>
      <w:r w:rsidRPr="00041957">
        <w:rPr>
          <w:noProof/>
        </w:rPr>
        <w:t>и</w:t>
      </w:r>
      <w:r w:rsidRPr="00041957">
        <w:rPr>
          <w:noProof/>
          <w:lang w:val="en-US"/>
        </w:rPr>
        <w:t xml:space="preserve"> путем протокола о спровођењу овог уговора закљученим између уговорних страна.</w:t>
      </w:r>
    </w:p>
    <w:p w14:paraId="015E94C4" w14:textId="77777777" w:rsidR="00041957" w:rsidRPr="00041957" w:rsidRDefault="00041957" w:rsidP="00041957">
      <w:pPr>
        <w:rPr>
          <w:noProof/>
        </w:rPr>
      </w:pPr>
    </w:p>
    <w:p w14:paraId="247DE5E4" w14:textId="77777777" w:rsidR="00041957" w:rsidRPr="00041957" w:rsidRDefault="00041957" w:rsidP="00041957">
      <w:pPr>
        <w:jc w:val="center"/>
        <w:outlineLvl w:val="0"/>
        <w:rPr>
          <w:noProof/>
        </w:rPr>
      </w:pPr>
      <w:r w:rsidRPr="00041957">
        <w:rPr>
          <w:b/>
          <w:noProof/>
        </w:rPr>
        <w:t>Члан 1</w:t>
      </w:r>
      <w:r w:rsidRPr="00041957">
        <w:rPr>
          <w:b/>
          <w:noProof/>
          <w:lang w:val="sr-Cyrl-RS"/>
        </w:rPr>
        <w:t>3</w:t>
      </w:r>
      <w:r w:rsidRPr="00041957">
        <w:rPr>
          <w:b/>
          <w:noProof/>
        </w:rPr>
        <w:t>.</w:t>
      </w:r>
    </w:p>
    <w:p w14:paraId="0CE928A2" w14:textId="77777777" w:rsidR="00041957" w:rsidRPr="00041957" w:rsidRDefault="00041957" w:rsidP="00041957">
      <w:pPr>
        <w:ind w:firstLine="720"/>
        <w:jc w:val="both"/>
        <w:rPr>
          <w:noProof/>
        </w:rPr>
      </w:pPr>
      <w:r w:rsidRPr="00041957">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7C894CC" w14:textId="77777777" w:rsidR="00041957" w:rsidRPr="00041957" w:rsidRDefault="00041957" w:rsidP="00041957">
      <w:pPr>
        <w:jc w:val="center"/>
        <w:outlineLvl w:val="0"/>
        <w:rPr>
          <w:noProof/>
          <w:lang w:val="sr-Cyrl-RS"/>
        </w:rPr>
      </w:pPr>
    </w:p>
    <w:p w14:paraId="15013250" w14:textId="77777777" w:rsidR="00041957" w:rsidRPr="00041957" w:rsidRDefault="00041957" w:rsidP="00041957">
      <w:pPr>
        <w:jc w:val="center"/>
        <w:outlineLvl w:val="0"/>
        <w:rPr>
          <w:noProof/>
        </w:rPr>
      </w:pPr>
      <w:r w:rsidRPr="00041957">
        <w:rPr>
          <w:b/>
          <w:noProof/>
        </w:rPr>
        <w:t>Члан 1</w:t>
      </w:r>
      <w:r w:rsidRPr="00041957">
        <w:rPr>
          <w:b/>
          <w:noProof/>
          <w:lang w:val="sr-Cyrl-RS"/>
        </w:rPr>
        <w:t>4</w:t>
      </w:r>
      <w:r w:rsidRPr="00041957">
        <w:rPr>
          <w:b/>
          <w:noProof/>
        </w:rPr>
        <w:t>.</w:t>
      </w:r>
    </w:p>
    <w:p w14:paraId="69F3DAE9" w14:textId="77777777" w:rsidR="00041957" w:rsidRPr="00041957" w:rsidRDefault="00041957" w:rsidP="00041957">
      <w:pPr>
        <w:ind w:firstLine="741"/>
        <w:jc w:val="both"/>
        <w:rPr>
          <w:noProof/>
        </w:rPr>
      </w:pPr>
      <w:r w:rsidRPr="0004195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B221128" w14:textId="77777777" w:rsidR="00041957" w:rsidRPr="00041957" w:rsidRDefault="00041957" w:rsidP="00041957">
      <w:pPr>
        <w:jc w:val="both"/>
        <w:rPr>
          <w:noProof/>
          <w:lang w:val="en-US"/>
        </w:rPr>
      </w:pPr>
    </w:p>
    <w:p w14:paraId="74F916AD" w14:textId="77777777" w:rsidR="00041957" w:rsidRPr="00041957" w:rsidRDefault="00041957" w:rsidP="00041957">
      <w:pPr>
        <w:jc w:val="center"/>
        <w:outlineLvl w:val="0"/>
        <w:rPr>
          <w:noProof/>
        </w:rPr>
      </w:pPr>
      <w:r w:rsidRPr="00041957">
        <w:rPr>
          <w:b/>
          <w:noProof/>
        </w:rPr>
        <w:t>Члан 1</w:t>
      </w:r>
      <w:r w:rsidRPr="00041957">
        <w:rPr>
          <w:b/>
          <w:noProof/>
          <w:lang w:val="sr-Cyrl-RS"/>
        </w:rPr>
        <w:t>5</w:t>
      </w:r>
      <w:r w:rsidRPr="00041957">
        <w:rPr>
          <w:b/>
          <w:noProof/>
        </w:rPr>
        <w:t>.</w:t>
      </w:r>
    </w:p>
    <w:p w14:paraId="12E7E150" w14:textId="77777777" w:rsidR="00041957" w:rsidRPr="00041957" w:rsidRDefault="00041957" w:rsidP="00041957">
      <w:pPr>
        <w:ind w:firstLine="741"/>
        <w:jc w:val="both"/>
        <w:rPr>
          <w:noProof/>
        </w:rPr>
      </w:pPr>
      <w:r w:rsidRPr="00041957">
        <w:rPr>
          <w:noProof/>
        </w:rPr>
        <w:t xml:space="preserve">Овај уговор је сачињен у </w:t>
      </w:r>
      <w:r w:rsidRPr="00041957">
        <w:rPr>
          <w:noProof/>
          <w:lang w:val="sr-Cyrl-RS"/>
        </w:rPr>
        <w:t xml:space="preserve">четири </w:t>
      </w:r>
      <w:r w:rsidRPr="00041957">
        <w:rPr>
          <w:noProof/>
        </w:rPr>
        <w:t>истоветн</w:t>
      </w:r>
      <w:r w:rsidRPr="00041957">
        <w:rPr>
          <w:noProof/>
          <w:lang w:val="sr-Cyrl-RS"/>
        </w:rPr>
        <w:t>а</w:t>
      </w:r>
      <w:r w:rsidRPr="00041957">
        <w:rPr>
          <w:noProof/>
        </w:rPr>
        <w:t xml:space="preserve"> примерка од којих наручилац задржава </w:t>
      </w:r>
      <w:r w:rsidRPr="00041957">
        <w:rPr>
          <w:noProof/>
          <w:lang w:val="sr-Cyrl-RS"/>
        </w:rPr>
        <w:t>три</w:t>
      </w:r>
      <w:r w:rsidRPr="00041957">
        <w:rPr>
          <w:noProof/>
        </w:rPr>
        <w:t xml:space="preserve">, а добављач </w:t>
      </w:r>
      <w:r w:rsidRPr="00041957">
        <w:rPr>
          <w:noProof/>
          <w:lang w:val="sr-Cyrl-RS"/>
        </w:rPr>
        <w:t>један</w:t>
      </w:r>
      <w:r w:rsidRPr="00041957">
        <w:rPr>
          <w:noProof/>
        </w:rPr>
        <w:t xml:space="preserve"> пример</w:t>
      </w:r>
      <w:r w:rsidRPr="00041957">
        <w:rPr>
          <w:noProof/>
          <w:lang w:val="sr-Cyrl-RS"/>
        </w:rPr>
        <w:t>ак</w:t>
      </w:r>
      <w:r w:rsidRPr="00041957">
        <w:rPr>
          <w:noProof/>
        </w:rPr>
        <w:t>.</w:t>
      </w:r>
    </w:p>
    <w:p w14:paraId="64BB7448" w14:textId="77777777" w:rsidR="00041957" w:rsidRPr="00041957" w:rsidRDefault="00041957" w:rsidP="00041957">
      <w:pPr>
        <w:rPr>
          <w:noProof/>
        </w:rPr>
      </w:pPr>
    </w:p>
    <w:p w14:paraId="0668CD2B" w14:textId="77777777" w:rsidR="00041957" w:rsidRPr="00041957" w:rsidRDefault="00041957" w:rsidP="00041957">
      <w:pPr>
        <w:ind w:firstLine="741"/>
        <w:jc w:val="both"/>
        <w:rPr>
          <w:noProof/>
        </w:rPr>
      </w:pPr>
    </w:p>
    <w:p w14:paraId="7D93AA62" w14:textId="77777777" w:rsidR="00041957" w:rsidRPr="00041957" w:rsidRDefault="00041957" w:rsidP="0004195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41957" w:rsidRPr="00041957" w14:paraId="711E689F" w14:textId="77777777" w:rsidTr="00E051D7">
        <w:trPr>
          <w:trHeight w:val="347"/>
        </w:trPr>
        <w:tc>
          <w:tcPr>
            <w:tcW w:w="3216" w:type="dxa"/>
            <w:vAlign w:val="center"/>
          </w:tcPr>
          <w:p w14:paraId="24FC618C" w14:textId="77777777" w:rsidR="00041957" w:rsidRPr="00041957" w:rsidRDefault="00041957" w:rsidP="00E051D7">
            <w:pPr>
              <w:jc w:val="center"/>
              <w:rPr>
                <w:noProof/>
              </w:rPr>
            </w:pPr>
            <w:r w:rsidRPr="00041957">
              <w:rPr>
                <w:noProof/>
              </w:rPr>
              <w:t>ЗА ДОБАВЉАЧА:</w:t>
            </w:r>
          </w:p>
        </w:tc>
        <w:tc>
          <w:tcPr>
            <w:tcW w:w="2279" w:type="dxa"/>
          </w:tcPr>
          <w:p w14:paraId="0136F993" w14:textId="77777777" w:rsidR="00041957" w:rsidRPr="00041957" w:rsidRDefault="00041957" w:rsidP="00E051D7">
            <w:pPr>
              <w:jc w:val="center"/>
              <w:rPr>
                <w:noProof/>
              </w:rPr>
            </w:pPr>
          </w:p>
        </w:tc>
        <w:tc>
          <w:tcPr>
            <w:tcW w:w="3827" w:type="dxa"/>
            <w:vAlign w:val="center"/>
          </w:tcPr>
          <w:p w14:paraId="35113B58" w14:textId="77777777" w:rsidR="00041957" w:rsidRPr="00041957" w:rsidRDefault="00041957" w:rsidP="00E051D7">
            <w:pPr>
              <w:jc w:val="center"/>
              <w:rPr>
                <w:noProof/>
              </w:rPr>
            </w:pPr>
            <w:r w:rsidRPr="00041957">
              <w:rPr>
                <w:noProof/>
              </w:rPr>
              <w:t>ЗА НАРУЧИОЦА:</w:t>
            </w:r>
          </w:p>
        </w:tc>
      </w:tr>
      <w:tr w:rsidR="00041957" w:rsidRPr="00041957" w14:paraId="7FDFCD0F" w14:textId="77777777" w:rsidTr="00E051D7">
        <w:trPr>
          <w:trHeight w:val="359"/>
        </w:trPr>
        <w:tc>
          <w:tcPr>
            <w:tcW w:w="3216" w:type="dxa"/>
            <w:vAlign w:val="center"/>
          </w:tcPr>
          <w:p w14:paraId="36A0964F" w14:textId="77777777" w:rsidR="00041957" w:rsidRPr="00041957" w:rsidRDefault="00041957" w:rsidP="00E051D7">
            <w:pPr>
              <w:jc w:val="center"/>
              <w:rPr>
                <w:noProof/>
              </w:rPr>
            </w:pPr>
            <w:r w:rsidRPr="00041957">
              <w:rPr>
                <w:noProof/>
              </w:rPr>
              <w:t>ДИРЕКТОР</w:t>
            </w:r>
          </w:p>
        </w:tc>
        <w:tc>
          <w:tcPr>
            <w:tcW w:w="2279" w:type="dxa"/>
          </w:tcPr>
          <w:p w14:paraId="49B31E34" w14:textId="77777777" w:rsidR="00041957" w:rsidRPr="00041957" w:rsidRDefault="00041957" w:rsidP="00E051D7">
            <w:pPr>
              <w:jc w:val="center"/>
              <w:rPr>
                <w:noProof/>
              </w:rPr>
            </w:pPr>
          </w:p>
        </w:tc>
        <w:tc>
          <w:tcPr>
            <w:tcW w:w="3827" w:type="dxa"/>
            <w:vAlign w:val="center"/>
          </w:tcPr>
          <w:p w14:paraId="779A91FF" w14:textId="77777777" w:rsidR="00041957" w:rsidRPr="00041957" w:rsidRDefault="00041957" w:rsidP="00E051D7">
            <w:pPr>
              <w:jc w:val="center"/>
              <w:rPr>
                <w:noProof/>
              </w:rPr>
            </w:pPr>
            <w:r w:rsidRPr="00041957">
              <w:rPr>
                <w:noProof/>
                <w:lang w:val="sr-Cyrl-RS"/>
              </w:rPr>
              <w:t xml:space="preserve">В. Д. </w:t>
            </w:r>
            <w:r w:rsidRPr="00041957">
              <w:rPr>
                <w:noProof/>
              </w:rPr>
              <w:t>ДИРЕКТОР</w:t>
            </w:r>
          </w:p>
        </w:tc>
      </w:tr>
      <w:tr w:rsidR="00041957" w:rsidRPr="00041957" w14:paraId="2E937B10" w14:textId="77777777" w:rsidTr="00E051D7">
        <w:trPr>
          <w:trHeight w:val="347"/>
        </w:trPr>
        <w:tc>
          <w:tcPr>
            <w:tcW w:w="3216" w:type="dxa"/>
            <w:vAlign w:val="bottom"/>
          </w:tcPr>
          <w:p w14:paraId="47CAA82B" w14:textId="77777777" w:rsidR="00041957" w:rsidRPr="00041957" w:rsidRDefault="00041957" w:rsidP="00E051D7">
            <w:pPr>
              <w:jc w:val="center"/>
              <w:rPr>
                <w:noProof/>
              </w:rPr>
            </w:pPr>
          </w:p>
          <w:p w14:paraId="44A24CDE" w14:textId="77777777" w:rsidR="00041957" w:rsidRPr="00041957" w:rsidRDefault="00041957" w:rsidP="00E051D7">
            <w:pPr>
              <w:jc w:val="center"/>
              <w:rPr>
                <w:noProof/>
              </w:rPr>
            </w:pPr>
            <w:r w:rsidRPr="00041957">
              <w:rPr>
                <w:noProof/>
              </w:rPr>
              <w:t>_________________________</w:t>
            </w:r>
          </w:p>
        </w:tc>
        <w:tc>
          <w:tcPr>
            <w:tcW w:w="2279" w:type="dxa"/>
            <w:vAlign w:val="bottom"/>
          </w:tcPr>
          <w:p w14:paraId="216BB2EC" w14:textId="77777777" w:rsidR="00041957" w:rsidRPr="00041957" w:rsidRDefault="00041957" w:rsidP="00E051D7">
            <w:pPr>
              <w:jc w:val="both"/>
              <w:rPr>
                <w:noProof/>
              </w:rPr>
            </w:pPr>
          </w:p>
        </w:tc>
        <w:tc>
          <w:tcPr>
            <w:tcW w:w="3827" w:type="dxa"/>
            <w:vAlign w:val="bottom"/>
          </w:tcPr>
          <w:p w14:paraId="3BBBCC25" w14:textId="77777777" w:rsidR="00041957" w:rsidRPr="00041957" w:rsidRDefault="00041957" w:rsidP="00E051D7">
            <w:pPr>
              <w:jc w:val="center"/>
              <w:rPr>
                <w:noProof/>
              </w:rPr>
            </w:pPr>
            <w:r w:rsidRPr="00041957">
              <w:rPr>
                <w:noProof/>
              </w:rPr>
              <w:t>___________________________</w:t>
            </w:r>
          </w:p>
        </w:tc>
      </w:tr>
      <w:tr w:rsidR="00041957" w:rsidRPr="00041957" w14:paraId="669EFEDA" w14:textId="77777777" w:rsidTr="00E051D7">
        <w:trPr>
          <w:trHeight w:val="359"/>
        </w:trPr>
        <w:tc>
          <w:tcPr>
            <w:tcW w:w="3216" w:type="dxa"/>
            <w:vAlign w:val="center"/>
          </w:tcPr>
          <w:p w14:paraId="6AE4E38F" w14:textId="77777777" w:rsidR="00041957" w:rsidRPr="00041957" w:rsidRDefault="00041957" w:rsidP="00E051D7">
            <w:pPr>
              <w:jc w:val="center"/>
              <w:rPr>
                <w:i/>
                <w:noProof/>
              </w:rPr>
            </w:pPr>
          </w:p>
        </w:tc>
        <w:tc>
          <w:tcPr>
            <w:tcW w:w="2279" w:type="dxa"/>
          </w:tcPr>
          <w:p w14:paraId="69FAE17A" w14:textId="77777777" w:rsidR="00041957" w:rsidRPr="00041957" w:rsidRDefault="00041957" w:rsidP="00E051D7">
            <w:pPr>
              <w:jc w:val="both"/>
              <w:rPr>
                <w:i/>
                <w:noProof/>
              </w:rPr>
            </w:pPr>
          </w:p>
        </w:tc>
        <w:tc>
          <w:tcPr>
            <w:tcW w:w="3827" w:type="dxa"/>
            <w:vAlign w:val="center"/>
          </w:tcPr>
          <w:p w14:paraId="58A9012D" w14:textId="77777777" w:rsidR="00041957" w:rsidRPr="00041957" w:rsidRDefault="00041957" w:rsidP="00E051D7">
            <w:pPr>
              <w:jc w:val="center"/>
              <w:rPr>
                <w:i/>
                <w:noProof/>
              </w:rPr>
            </w:pPr>
          </w:p>
        </w:tc>
      </w:tr>
    </w:tbl>
    <w:p w14:paraId="2A82BD0B" w14:textId="77777777" w:rsidR="00E27C53" w:rsidRDefault="00E27C53" w:rsidP="00E27C53">
      <w:pPr>
        <w:rPr>
          <w:noProof/>
          <w:lang w:val="sr-Cyrl-RS"/>
        </w:rPr>
      </w:pPr>
    </w:p>
    <w:p w14:paraId="3EFAC6EA" w14:textId="77777777" w:rsidR="00CE77BC" w:rsidRDefault="00CE77BC" w:rsidP="00E27C53">
      <w:pPr>
        <w:rPr>
          <w:noProof/>
          <w:lang w:val="sr-Cyrl-RS"/>
        </w:rPr>
      </w:pPr>
    </w:p>
    <w:p w14:paraId="70F97F98" w14:textId="77777777" w:rsidR="00CE77BC" w:rsidRDefault="00CE77BC" w:rsidP="00E27C53">
      <w:pPr>
        <w:rPr>
          <w:noProof/>
          <w:lang w:val="sr-Cyrl-RS"/>
        </w:rPr>
      </w:pPr>
    </w:p>
    <w:p w14:paraId="6970A356" w14:textId="77777777" w:rsidR="00CE77BC" w:rsidRPr="00CE77BC" w:rsidRDefault="00CE77BC" w:rsidP="00E27C53">
      <w:pPr>
        <w:rPr>
          <w:noProof/>
          <w:lang w:val="sr-Cyrl-RS"/>
        </w:rPr>
      </w:pPr>
    </w:p>
    <w:p w14:paraId="749B08C3" w14:textId="77777777" w:rsidR="00E27C53" w:rsidRPr="00CC366C" w:rsidRDefault="00E27C53" w:rsidP="002576AA">
      <w:pPr>
        <w:pStyle w:val="Heading1"/>
        <w:numPr>
          <w:ilvl w:val="0"/>
          <w:numId w:val="15"/>
        </w:numPr>
        <w:jc w:val="center"/>
      </w:pPr>
      <w:bookmarkStart w:id="74" w:name="_Toc448222241"/>
      <w:bookmarkStart w:id="75" w:name="_Toc477327713"/>
      <w:bookmarkStart w:id="76" w:name="_Toc477327996"/>
      <w:bookmarkStart w:id="77" w:name="_Toc477328725"/>
      <w:bookmarkStart w:id="78" w:name="_Toc477329196"/>
      <w:bookmarkStart w:id="79" w:name="_Toc531782109"/>
      <w:r w:rsidRPr="00CC366C">
        <w:lastRenderedPageBreak/>
        <w:t>ИЗЈАВА О НЕЗАВИСНОЈ ПОНУДИ</w:t>
      </w:r>
      <w:bookmarkEnd w:id="67"/>
      <w:bookmarkEnd w:id="68"/>
      <w:bookmarkEnd w:id="74"/>
      <w:bookmarkEnd w:id="75"/>
      <w:bookmarkEnd w:id="76"/>
      <w:bookmarkEnd w:id="77"/>
      <w:bookmarkEnd w:id="78"/>
      <w:bookmarkEnd w:id="79"/>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1C4A3B64" w:rsidR="00E27C53" w:rsidRDefault="00E27C53" w:rsidP="00E27C53">
      <w:pPr>
        <w:jc w:val="both"/>
        <w:rPr>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06615B">
        <w:tc>
          <w:tcPr>
            <w:tcW w:w="3095" w:type="dxa"/>
            <w:tcBorders>
              <w:bottom w:val="single" w:sz="4" w:space="0" w:color="auto"/>
            </w:tcBorders>
          </w:tcPr>
          <w:p w14:paraId="1EA32221" w14:textId="77777777" w:rsidR="00E27C53" w:rsidRPr="00CF619E" w:rsidRDefault="00E27C53" w:rsidP="0006615B">
            <w:pPr>
              <w:rPr>
                <w:bCs/>
                <w:iCs/>
                <w:noProof/>
                <w:lang w:val="sr-Cyrl-CS"/>
              </w:rPr>
            </w:pPr>
          </w:p>
        </w:tc>
        <w:tc>
          <w:tcPr>
            <w:tcW w:w="3095" w:type="dxa"/>
          </w:tcPr>
          <w:p w14:paraId="73610528" w14:textId="77777777" w:rsidR="00E27C53" w:rsidRPr="00CF619E" w:rsidRDefault="00E27C53" w:rsidP="0006615B">
            <w:pPr>
              <w:rPr>
                <w:bCs/>
                <w:iCs/>
                <w:noProof/>
                <w:lang w:val="sr-Cyrl-CS"/>
              </w:rPr>
            </w:pPr>
          </w:p>
        </w:tc>
        <w:tc>
          <w:tcPr>
            <w:tcW w:w="3096" w:type="dxa"/>
            <w:tcBorders>
              <w:bottom w:val="single" w:sz="4" w:space="0" w:color="auto"/>
            </w:tcBorders>
          </w:tcPr>
          <w:p w14:paraId="6C0FC012" w14:textId="77777777" w:rsidR="00E27C53" w:rsidRPr="00CF619E" w:rsidRDefault="00E27C53" w:rsidP="0006615B">
            <w:pPr>
              <w:rPr>
                <w:bCs/>
                <w:iCs/>
                <w:noProof/>
                <w:lang w:val="sr-Cyrl-CS"/>
              </w:rPr>
            </w:pPr>
          </w:p>
        </w:tc>
      </w:tr>
      <w:tr w:rsidR="00E27C53" w:rsidRPr="00CF619E" w14:paraId="676C755C" w14:textId="77777777" w:rsidTr="0006615B">
        <w:tc>
          <w:tcPr>
            <w:tcW w:w="3095" w:type="dxa"/>
            <w:tcBorders>
              <w:top w:val="single" w:sz="4" w:space="0" w:color="auto"/>
            </w:tcBorders>
          </w:tcPr>
          <w:p w14:paraId="7C69C026" w14:textId="77777777" w:rsidR="00E27C53" w:rsidRPr="00CF619E" w:rsidRDefault="00E27C53" w:rsidP="0006615B">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06615B">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06615B">
            <w:pPr>
              <w:jc w:val="center"/>
              <w:rPr>
                <w:bCs/>
                <w:iCs/>
                <w:noProof/>
                <w:lang w:val="sr-Cyrl-CS"/>
              </w:rPr>
            </w:pPr>
            <w:r w:rsidRPr="00CF619E">
              <w:rPr>
                <w:bCs/>
                <w:iCs/>
                <w:noProof/>
                <w:lang w:val="sr-Cyrl-CS"/>
              </w:rPr>
              <w:t>ПОНУЂАЧ</w:t>
            </w:r>
          </w:p>
        </w:tc>
      </w:tr>
      <w:tr w:rsidR="00E27C53" w:rsidRPr="00CF619E" w14:paraId="0AA78AB4" w14:textId="77777777" w:rsidTr="0006615B">
        <w:tc>
          <w:tcPr>
            <w:tcW w:w="3095" w:type="dxa"/>
          </w:tcPr>
          <w:p w14:paraId="46DF4228" w14:textId="77777777" w:rsidR="00E27C53" w:rsidRPr="00CF619E" w:rsidRDefault="00E27C53" w:rsidP="0006615B">
            <w:pPr>
              <w:rPr>
                <w:bCs/>
                <w:iCs/>
                <w:noProof/>
                <w:lang w:val="hr-HR"/>
              </w:rPr>
            </w:pPr>
          </w:p>
        </w:tc>
        <w:tc>
          <w:tcPr>
            <w:tcW w:w="3095" w:type="dxa"/>
          </w:tcPr>
          <w:p w14:paraId="7DF9DC68" w14:textId="77777777" w:rsidR="00E27C53" w:rsidRPr="00CF619E" w:rsidRDefault="00E27C53" w:rsidP="0006615B">
            <w:pPr>
              <w:rPr>
                <w:bCs/>
                <w:iCs/>
                <w:noProof/>
                <w:lang w:val="hr-HR"/>
              </w:rPr>
            </w:pPr>
          </w:p>
        </w:tc>
        <w:tc>
          <w:tcPr>
            <w:tcW w:w="3096" w:type="dxa"/>
            <w:tcBorders>
              <w:bottom w:val="single" w:sz="4" w:space="0" w:color="auto"/>
            </w:tcBorders>
          </w:tcPr>
          <w:p w14:paraId="758986DA" w14:textId="77777777" w:rsidR="00E27C53" w:rsidRPr="00CF619E" w:rsidRDefault="00E27C53" w:rsidP="0006615B">
            <w:pPr>
              <w:rPr>
                <w:bCs/>
                <w:iCs/>
                <w:noProof/>
                <w:lang w:val="sr-Cyrl-CS"/>
              </w:rPr>
            </w:pPr>
          </w:p>
          <w:p w14:paraId="380749D0" w14:textId="77777777" w:rsidR="00E27C53" w:rsidRPr="00CF619E" w:rsidRDefault="00E27C53" w:rsidP="0006615B">
            <w:pPr>
              <w:rPr>
                <w:bCs/>
                <w:iCs/>
                <w:noProof/>
                <w:lang w:val="sr-Cyrl-CS"/>
              </w:rPr>
            </w:pPr>
          </w:p>
        </w:tc>
      </w:tr>
      <w:tr w:rsidR="00E27C53" w:rsidRPr="00CF619E" w14:paraId="1EB5C5FD" w14:textId="77777777" w:rsidTr="0006615B">
        <w:tc>
          <w:tcPr>
            <w:tcW w:w="3095" w:type="dxa"/>
          </w:tcPr>
          <w:p w14:paraId="5880E292" w14:textId="77777777" w:rsidR="00E27C53" w:rsidRDefault="00E27C53" w:rsidP="0006615B">
            <w:pPr>
              <w:rPr>
                <w:bCs/>
                <w:iCs/>
                <w:noProof/>
                <w:lang w:val="hr-HR"/>
              </w:rPr>
            </w:pPr>
          </w:p>
          <w:p w14:paraId="6380EA4E" w14:textId="77777777" w:rsidR="00E27C53" w:rsidRPr="00CF619E" w:rsidRDefault="00E27C53" w:rsidP="0006615B">
            <w:pPr>
              <w:rPr>
                <w:bCs/>
                <w:iCs/>
                <w:noProof/>
                <w:lang w:val="hr-HR"/>
              </w:rPr>
            </w:pPr>
          </w:p>
        </w:tc>
        <w:tc>
          <w:tcPr>
            <w:tcW w:w="3095" w:type="dxa"/>
          </w:tcPr>
          <w:p w14:paraId="63A9A86C" w14:textId="77777777" w:rsidR="00E27C53" w:rsidRPr="00CF619E" w:rsidRDefault="00E27C53" w:rsidP="0006615B">
            <w:pPr>
              <w:rPr>
                <w:bCs/>
                <w:iCs/>
                <w:noProof/>
                <w:lang w:val="hr-HR"/>
              </w:rPr>
            </w:pPr>
          </w:p>
        </w:tc>
        <w:tc>
          <w:tcPr>
            <w:tcW w:w="3096" w:type="dxa"/>
            <w:tcBorders>
              <w:top w:val="single" w:sz="4" w:space="0" w:color="auto"/>
            </w:tcBorders>
          </w:tcPr>
          <w:p w14:paraId="7EAF1B43" w14:textId="77777777" w:rsidR="00E27C53" w:rsidRPr="00CF619E" w:rsidRDefault="00E27C53" w:rsidP="0006615B">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0" w:name="_Toc375826011"/>
      <w:bookmarkStart w:id="81" w:name="_Toc389030818"/>
      <w:bookmarkStart w:id="82"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3" w:name="_Toc477327714"/>
      <w:bookmarkStart w:id="84" w:name="_Toc477327997"/>
      <w:bookmarkStart w:id="85" w:name="_Toc477328726"/>
      <w:bookmarkStart w:id="86" w:name="_Toc477329197"/>
      <w:bookmarkStart w:id="87" w:name="_Toc531782110"/>
      <w:r w:rsidRPr="00CC366C">
        <w:lastRenderedPageBreak/>
        <w:t>ОБРАЗАЦ ИЗЈАВЕ О ПОШТОВАЊУ ОБАВЕЗА</w:t>
      </w:r>
      <w:bookmarkEnd w:id="80"/>
      <w:bookmarkEnd w:id="81"/>
      <w:bookmarkEnd w:id="83"/>
      <w:bookmarkEnd w:id="84"/>
      <w:bookmarkEnd w:id="85"/>
      <w:bookmarkEnd w:id="86"/>
      <w:bookmarkEnd w:id="87"/>
    </w:p>
    <w:bookmarkEnd w:id="82"/>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06615B">
        <w:tc>
          <w:tcPr>
            <w:tcW w:w="3095" w:type="dxa"/>
            <w:tcBorders>
              <w:bottom w:val="single" w:sz="4" w:space="0" w:color="auto"/>
            </w:tcBorders>
          </w:tcPr>
          <w:p w14:paraId="20706A2B" w14:textId="77777777" w:rsidR="00E27C53" w:rsidRPr="00CF619E" w:rsidRDefault="00E27C53" w:rsidP="0006615B">
            <w:pPr>
              <w:rPr>
                <w:bCs/>
                <w:iCs/>
                <w:noProof/>
                <w:lang w:val="sr-Cyrl-CS"/>
              </w:rPr>
            </w:pPr>
          </w:p>
        </w:tc>
        <w:tc>
          <w:tcPr>
            <w:tcW w:w="3095" w:type="dxa"/>
          </w:tcPr>
          <w:p w14:paraId="13A5AEF8" w14:textId="77777777" w:rsidR="00E27C53" w:rsidRPr="00CF619E" w:rsidRDefault="00E27C53" w:rsidP="0006615B">
            <w:pPr>
              <w:rPr>
                <w:bCs/>
                <w:iCs/>
                <w:noProof/>
                <w:lang w:val="sr-Cyrl-CS"/>
              </w:rPr>
            </w:pPr>
          </w:p>
        </w:tc>
        <w:tc>
          <w:tcPr>
            <w:tcW w:w="3096" w:type="dxa"/>
            <w:tcBorders>
              <w:bottom w:val="single" w:sz="4" w:space="0" w:color="auto"/>
            </w:tcBorders>
          </w:tcPr>
          <w:p w14:paraId="56360E2C" w14:textId="77777777" w:rsidR="00E27C53" w:rsidRPr="00CF619E" w:rsidRDefault="00E27C53" w:rsidP="0006615B">
            <w:pPr>
              <w:rPr>
                <w:bCs/>
                <w:iCs/>
                <w:noProof/>
                <w:lang w:val="sr-Cyrl-CS"/>
              </w:rPr>
            </w:pPr>
          </w:p>
        </w:tc>
      </w:tr>
      <w:tr w:rsidR="00E27C53" w:rsidRPr="00CF619E" w14:paraId="548AE3CB" w14:textId="77777777" w:rsidTr="0006615B">
        <w:tc>
          <w:tcPr>
            <w:tcW w:w="3095" w:type="dxa"/>
            <w:tcBorders>
              <w:top w:val="single" w:sz="4" w:space="0" w:color="auto"/>
            </w:tcBorders>
          </w:tcPr>
          <w:p w14:paraId="62DCEC61" w14:textId="77777777" w:rsidR="00E27C53" w:rsidRPr="00CF619E" w:rsidRDefault="00E27C53" w:rsidP="0006615B">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06615B">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06615B">
            <w:pPr>
              <w:jc w:val="center"/>
              <w:rPr>
                <w:bCs/>
                <w:iCs/>
                <w:noProof/>
                <w:lang w:val="sr-Cyrl-CS"/>
              </w:rPr>
            </w:pPr>
            <w:r w:rsidRPr="00CF619E">
              <w:rPr>
                <w:bCs/>
                <w:iCs/>
                <w:noProof/>
                <w:lang w:val="sr-Cyrl-CS"/>
              </w:rPr>
              <w:t>ПОНУЂАЧ</w:t>
            </w:r>
          </w:p>
        </w:tc>
      </w:tr>
      <w:tr w:rsidR="00E27C53" w:rsidRPr="00CF619E" w14:paraId="3CF9F617" w14:textId="77777777" w:rsidTr="0006615B">
        <w:tc>
          <w:tcPr>
            <w:tcW w:w="3095" w:type="dxa"/>
          </w:tcPr>
          <w:p w14:paraId="6F51D695" w14:textId="77777777" w:rsidR="00E27C53" w:rsidRPr="00CF619E" w:rsidRDefault="00E27C53" w:rsidP="0006615B">
            <w:pPr>
              <w:rPr>
                <w:bCs/>
                <w:iCs/>
                <w:noProof/>
                <w:lang w:val="hr-HR"/>
              </w:rPr>
            </w:pPr>
          </w:p>
        </w:tc>
        <w:tc>
          <w:tcPr>
            <w:tcW w:w="3095" w:type="dxa"/>
          </w:tcPr>
          <w:p w14:paraId="31A20B4A" w14:textId="77777777" w:rsidR="00E27C53" w:rsidRPr="00CF619E" w:rsidRDefault="00E27C53" w:rsidP="0006615B">
            <w:pPr>
              <w:rPr>
                <w:bCs/>
                <w:iCs/>
                <w:noProof/>
                <w:lang w:val="hr-HR"/>
              </w:rPr>
            </w:pPr>
          </w:p>
        </w:tc>
        <w:tc>
          <w:tcPr>
            <w:tcW w:w="3096" w:type="dxa"/>
            <w:tcBorders>
              <w:bottom w:val="single" w:sz="4" w:space="0" w:color="auto"/>
            </w:tcBorders>
          </w:tcPr>
          <w:p w14:paraId="3097E4C9" w14:textId="77777777" w:rsidR="00E27C53" w:rsidRPr="00CF619E" w:rsidRDefault="00E27C53" w:rsidP="0006615B">
            <w:pPr>
              <w:rPr>
                <w:bCs/>
                <w:iCs/>
                <w:noProof/>
                <w:lang w:val="sr-Cyrl-CS"/>
              </w:rPr>
            </w:pPr>
          </w:p>
          <w:p w14:paraId="4E30B0C3" w14:textId="77777777" w:rsidR="00E27C53" w:rsidRPr="00CF619E" w:rsidRDefault="00E27C53" w:rsidP="0006615B">
            <w:pPr>
              <w:rPr>
                <w:bCs/>
                <w:iCs/>
                <w:noProof/>
                <w:lang w:val="sr-Cyrl-CS"/>
              </w:rPr>
            </w:pPr>
          </w:p>
        </w:tc>
      </w:tr>
      <w:tr w:rsidR="00E27C53" w:rsidRPr="00CF619E" w14:paraId="22B72AC3" w14:textId="77777777" w:rsidTr="0006615B">
        <w:tc>
          <w:tcPr>
            <w:tcW w:w="3095" w:type="dxa"/>
          </w:tcPr>
          <w:p w14:paraId="5C62B49C" w14:textId="77777777" w:rsidR="00E27C53" w:rsidRPr="00CF619E" w:rsidRDefault="00E27C53" w:rsidP="0006615B">
            <w:pPr>
              <w:rPr>
                <w:bCs/>
                <w:iCs/>
                <w:noProof/>
                <w:lang w:val="hr-HR"/>
              </w:rPr>
            </w:pPr>
          </w:p>
        </w:tc>
        <w:tc>
          <w:tcPr>
            <w:tcW w:w="3095" w:type="dxa"/>
          </w:tcPr>
          <w:p w14:paraId="51B79FDC" w14:textId="77777777" w:rsidR="00E27C53" w:rsidRPr="00CF619E" w:rsidRDefault="00E27C53" w:rsidP="0006615B">
            <w:pPr>
              <w:rPr>
                <w:bCs/>
                <w:iCs/>
                <w:noProof/>
                <w:lang w:val="hr-HR"/>
              </w:rPr>
            </w:pPr>
          </w:p>
        </w:tc>
        <w:tc>
          <w:tcPr>
            <w:tcW w:w="3096" w:type="dxa"/>
            <w:tcBorders>
              <w:top w:val="single" w:sz="4" w:space="0" w:color="auto"/>
            </w:tcBorders>
          </w:tcPr>
          <w:p w14:paraId="0C7C96F0" w14:textId="77777777" w:rsidR="00E27C53" w:rsidRPr="00CF619E" w:rsidRDefault="00E27C53" w:rsidP="0006615B">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Pr="00E86F2C" w:rsidRDefault="00E27C53" w:rsidP="00E27C53">
      <w:pPr>
        <w:rPr>
          <w:b/>
          <w:bCs/>
          <w:sz w:val="28"/>
          <w:szCs w:val="28"/>
          <w:lang w:val="hr-HR"/>
        </w:rPr>
      </w:pPr>
      <w:bookmarkStart w:id="88" w:name="_Toc375826012"/>
      <w:bookmarkStart w:id="89" w:name="_Toc389030819"/>
      <w:bookmarkStart w:id="90" w:name="_Toc448222243"/>
      <w:r w:rsidRPr="00E86F2C">
        <w:rPr>
          <w:sz w:val="28"/>
          <w:szCs w:val="28"/>
        </w:rPr>
        <w:br w:type="page"/>
      </w:r>
    </w:p>
    <w:p w14:paraId="3B84C3D8" w14:textId="77777777" w:rsidR="00E27C53" w:rsidRPr="00E86F2C" w:rsidRDefault="00E27C53" w:rsidP="002576AA">
      <w:pPr>
        <w:pStyle w:val="Heading1"/>
        <w:numPr>
          <w:ilvl w:val="0"/>
          <w:numId w:val="15"/>
        </w:numPr>
        <w:jc w:val="center"/>
      </w:pPr>
      <w:bookmarkStart w:id="91" w:name="_Toc477327715"/>
      <w:bookmarkStart w:id="92" w:name="_Toc477327998"/>
      <w:bookmarkStart w:id="93" w:name="_Toc477328727"/>
      <w:bookmarkStart w:id="94" w:name="_Toc477329198"/>
      <w:bookmarkStart w:id="95" w:name="_Toc531782111"/>
      <w:r w:rsidRPr="00E86F2C">
        <w:lastRenderedPageBreak/>
        <w:t>ОБРАЗАЦ СТРУКТУРЕ ПОНУЂЕНЕ ЦЕНЕ</w:t>
      </w:r>
      <w:bookmarkEnd w:id="88"/>
      <w:bookmarkEnd w:id="89"/>
      <w:bookmarkEnd w:id="90"/>
      <w:bookmarkEnd w:id="91"/>
      <w:bookmarkEnd w:id="92"/>
      <w:bookmarkEnd w:id="93"/>
      <w:bookmarkEnd w:id="94"/>
      <w:bookmarkEnd w:id="95"/>
    </w:p>
    <w:p w14:paraId="6F5A050A" w14:textId="77777777" w:rsidR="00E27C53" w:rsidRPr="00AE1407" w:rsidRDefault="00E27C53" w:rsidP="00E27C53">
      <w:pPr>
        <w:jc w:val="center"/>
        <w:rPr>
          <w:b/>
          <w:noProof/>
        </w:rPr>
      </w:pPr>
      <w:r w:rsidRPr="00E86F2C">
        <w:rPr>
          <w:b/>
          <w:noProof/>
        </w:rPr>
        <w:t xml:space="preserve">(са упутством </w:t>
      </w:r>
      <w:r w:rsidRPr="00E86F2C">
        <w:rPr>
          <w:b/>
          <w:noProof/>
          <w:lang w:val="sr-Cyrl-CS"/>
        </w:rPr>
        <w:t>како да се понуди</w:t>
      </w:r>
      <w:r w:rsidRPr="00E86F2C">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06615B">
        <w:trPr>
          <w:jc w:val="center"/>
        </w:trPr>
        <w:tc>
          <w:tcPr>
            <w:tcW w:w="567" w:type="dxa"/>
            <w:vAlign w:val="center"/>
          </w:tcPr>
          <w:p w14:paraId="20999F68" w14:textId="77777777" w:rsidR="00E27C53" w:rsidRPr="00284225" w:rsidRDefault="00E27C53" w:rsidP="0006615B">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06615B">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06615B">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06615B">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06615B">
            <w:pPr>
              <w:jc w:val="center"/>
              <w:rPr>
                <w:b/>
                <w:noProof/>
                <w:sz w:val="22"/>
                <w:szCs w:val="22"/>
              </w:rPr>
            </w:pPr>
            <w:r w:rsidRPr="00284225">
              <w:rPr>
                <w:b/>
                <w:noProof/>
                <w:sz w:val="22"/>
                <w:szCs w:val="22"/>
              </w:rPr>
              <w:t>Укупна цена са ПДВ-ом</w:t>
            </w:r>
          </w:p>
        </w:tc>
      </w:tr>
      <w:tr w:rsidR="00E27C53" w:rsidRPr="00284225" w14:paraId="632A8880" w14:textId="77777777" w:rsidTr="0006615B">
        <w:trPr>
          <w:jc w:val="center"/>
        </w:trPr>
        <w:tc>
          <w:tcPr>
            <w:tcW w:w="567" w:type="dxa"/>
            <w:vAlign w:val="center"/>
          </w:tcPr>
          <w:p w14:paraId="7DF5801D" w14:textId="77777777" w:rsidR="00E27C53" w:rsidRPr="00284225" w:rsidRDefault="00E27C53" w:rsidP="0006615B">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06615B">
            <w:pPr>
              <w:jc w:val="center"/>
              <w:rPr>
                <w:b/>
                <w:noProof/>
                <w:sz w:val="22"/>
                <w:szCs w:val="22"/>
              </w:rPr>
            </w:pPr>
          </w:p>
        </w:tc>
        <w:tc>
          <w:tcPr>
            <w:tcW w:w="2552" w:type="dxa"/>
            <w:vAlign w:val="center"/>
          </w:tcPr>
          <w:p w14:paraId="2A8DC7FA" w14:textId="77777777" w:rsidR="00E27C53" w:rsidRPr="00284225" w:rsidRDefault="00E27C53" w:rsidP="0006615B">
            <w:pPr>
              <w:jc w:val="center"/>
              <w:rPr>
                <w:b/>
                <w:noProof/>
                <w:sz w:val="22"/>
                <w:szCs w:val="22"/>
              </w:rPr>
            </w:pPr>
          </w:p>
        </w:tc>
        <w:tc>
          <w:tcPr>
            <w:tcW w:w="2552" w:type="dxa"/>
            <w:vAlign w:val="center"/>
          </w:tcPr>
          <w:p w14:paraId="1C3D7CDE" w14:textId="77777777" w:rsidR="00E27C53" w:rsidRPr="00284225" w:rsidRDefault="00E27C53" w:rsidP="0006615B">
            <w:pPr>
              <w:jc w:val="center"/>
              <w:rPr>
                <w:b/>
                <w:noProof/>
                <w:sz w:val="22"/>
                <w:szCs w:val="22"/>
              </w:rPr>
            </w:pPr>
          </w:p>
        </w:tc>
        <w:tc>
          <w:tcPr>
            <w:tcW w:w="2552" w:type="dxa"/>
            <w:vAlign w:val="center"/>
          </w:tcPr>
          <w:p w14:paraId="7DEC0937" w14:textId="77777777" w:rsidR="00E27C53" w:rsidRPr="00284225" w:rsidRDefault="00E27C53" w:rsidP="0006615B">
            <w:pPr>
              <w:jc w:val="center"/>
              <w:rPr>
                <w:b/>
                <w:noProof/>
                <w:sz w:val="22"/>
                <w:szCs w:val="22"/>
              </w:rPr>
            </w:pPr>
          </w:p>
        </w:tc>
      </w:tr>
      <w:tr w:rsidR="00E27C53" w:rsidRPr="00284225" w14:paraId="2967E310" w14:textId="77777777" w:rsidTr="0006615B">
        <w:trPr>
          <w:jc w:val="center"/>
        </w:trPr>
        <w:tc>
          <w:tcPr>
            <w:tcW w:w="567" w:type="dxa"/>
            <w:vAlign w:val="center"/>
          </w:tcPr>
          <w:p w14:paraId="71C38AB6" w14:textId="77777777" w:rsidR="00E27C53" w:rsidRPr="00CF79F4" w:rsidRDefault="00E27C53" w:rsidP="0006615B">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06615B">
            <w:pPr>
              <w:jc w:val="center"/>
              <w:rPr>
                <w:b/>
                <w:noProof/>
                <w:sz w:val="22"/>
                <w:szCs w:val="22"/>
              </w:rPr>
            </w:pPr>
          </w:p>
        </w:tc>
        <w:tc>
          <w:tcPr>
            <w:tcW w:w="2552" w:type="dxa"/>
            <w:vAlign w:val="center"/>
          </w:tcPr>
          <w:p w14:paraId="16F295D9" w14:textId="77777777" w:rsidR="00E27C53" w:rsidRPr="00284225" w:rsidRDefault="00E27C53" w:rsidP="0006615B">
            <w:pPr>
              <w:jc w:val="center"/>
              <w:rPr>
                <w:b/>
                <w:noProof/>
                <w:sz w:val="22"/>
                <w:szCs w:val="22"/>
              </w:rPr>
            </w:pPr>
          </w:p>
        </w:tc>
        <w:tc>
          <w:tcPr>
            <w:tcW w:w="2552" w:type="dxa"/>
            <w:vAlign w:val="center"/>
          </w:tcPr>
          <w:p w14:paraId="736B6C7D" w14:textId="77777777" w:rsidR="00E27C53" w:rsidRPr="00284225" w:rsidRDefault="00E27C53" w:rsidP="0006615B">
            <w:pPr>
              <w:jc w:val="center"/>
              <w:rPr>
                <w:b/>
                <w:noProof/>
                <w:sz w:val="22"/>
                <w:szCs w:val="22"/>
              </w:rPr>
            </w:pPr>
          </w:p>
        </w:tc>
        <w:tc>
          <w:tcPr>
            <w:tcW w:w="2552" w:type="dxa"/>
            <w:vAlign w:val="center"/>
          </w:tcPr>
          <w:p w14:paraId="7B2DDC43" w14:textId="77777777" w:rsidR="00E27C53" w:rsidRPr="00284225" w:rsidRDefault="00E27C53" w:rsidP="0006615B">
            <w:pPr>
              <w:jc w:val="center"/>
              <w:rPr>
                <w:b/>
                <w:noProof/>
                <w:sz w:val="22"/>
                <w:szCs w:val="22"/>
              </w:rPr>
            </w:pPr>
          </w:p>
        </w:tc>
      </w:tr>
      <w:tr w:rsidR="00E27C53" w:rsidRPr="00284225" w14:paraId="50D52691" w14:textId="77777777" w:rsidTr="0006615B">
        <w:trPr>
          <w:jc w:val="center"/>
        </w:trPr>
        <w:tc>
          <w:tcPr>
            <w:tcW w:w="567" w:type="dxa"/>
            <w:vAlign w:val="center"/>
          </w:tcPr>
          <w:p w14:paraId="117EA5DF" w14:textId="77777777" w:rsidR="00E27C53" w:rsidRPr="00CF79F4" w:rsidRDefault="00E27C53" w:rsidP="0006615B">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06615B">
            <w:pPr>
              <w:jc w:val="center"/>
              <w:rPr>
                <w:b/>
                <w:noProof/>
                <w:sz w:val="22"/>
                <w:szCs w:val="22"/>
              </w:rPr>
            </w:pPr>
          </w:p>
        </w:tc>
        <w:tc>
          <w:tcPr>
            <w:tcW w:w="2552" w:type="dxa"/>
            <w:vAlign w:val="center"/>
          </w:tcPr>
          <w:p w14:paraId="2B27997D" w14:textId="77777777" w:rsidR="00E27C53" w:rsidRPr="00284225" w:rsidRDefault="00E27C53" w:rsidP="0006615B">
            <w:pPr>
              <w:jc w:val="center"/>
              <w:rPr>
                <w:b/>
                <w:noProof/>
                <w:sz w:val="22"/>
                <w:szCs w:val="22"/>
              </w:rPr>
            </w:pPr>
          </w:p>
        </w:tc>
        <w:tc>
          <w:tcPr>
            <w:tcW w:w="2552" w:type="dxa"/>
            <w:vAlign w:val="center"/>
          </w:tcPr>
          <w:p w14:paraId="29381772" w14:textId="77777777" w:rsidR="00E27C53" w:rsidRPr="00284225" w:rsidRDefault="00E27C53" w:rsidP="0006615B">
            <w:pPr>
              <w:jc w:val="center"/>
              <w:rPr>
                <w:b/>
                <w:noProof/>
                <w:sz w:val="22"/>
                <w:szCs w:val="22"/>
              </w:rPr>
            </w:pPr>
          </w:p>
        </w:tc>
        <w:tc>
          <w:tcPr>
            <w:tcW w:w="2552" w:type="dxa"/>
            <w:vAlign w:val="center"/>
          </w:tcPr>
          <w:p w14:paraId="67E82B61" w14:textId="77777777" w:rsidR="00E27C53" w:rsidRPr="00284225" w:rsidRDefault="00E27C53" w:rsidP="0006615B">
            <w:pPr>
              <w:jc w:val="center"/>
              <w:rPr>
                <w:b/>
                <w:noProof/>
                <w:sz w:val="22"/>
                <w:szCs w:val="22"/>
              </w:rPr>
            </w:pPr>
          </w:p>
        </w:tc>
      </w:tr>
      <w:tr w:rsidR="00E27C53" w:rsidRPr="00284225" w14:paraId="4B2E076B" w14:textId="77777777" w:rsidTr="0006615B">
        <w:trPr>
          <w:jc w:val="center"/>
        </w:trPr>
        <w:tc>
          <w:tcPr>
            <w:tcW w:w="567" w:type="dxa"/>
            <w:vAlign w:val="center"/>
          </w:tcPr>
          <w:p w14:paraId="1C356BF5" w14:textId="77777777" w:rsidR="00E27C53" w:rsidRPr="00CF79F4" w:rsidRDefault="00E27C53" w:rsidP="0006615B">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06615B">
            <w:pPr>
              <w:jc w:val="center"/>
              <w:rPr>
                <w:b/>
                <w:noProof/>
                <w:sz w:val="22"/>
                <w:szCs w:val="22"/>
              </w:rPr>
            </w:pPr>
          </w:p>
        </w:tc>
        <w:tc>
          <w:tcPr>
            <w:tcW w:w="2552" w:type="dxa"/>
            <w:vAlign w:val="center"/>
          </w:tcPr>
          <w:p w14:paraId="409E78BD" w14:textId="77777777" w:rsidR="00E27C53" w:rsidRPr="00284225" w:rsidRDefault="00E27C53" w:rsidP="0006615B">
            <w:pPr>
              <w:jc w:val="center"/>
              <w:rPr>
                <w:b/>
                <w:noProof/>
                <w:sz w:val="22"/>
                <w:szCs w:val="22"/>
              </w:rPr>
            </w:pPr>
          </w:p>
        </w:tc>
        <w:tc>
          <w:tcPr>
            <w:tcW w:w="2552" w:type="dxa"/>
            <w:vAlign w:val="center"/>
          </w:tcPr>
          <w:p w14:paraId="1A8AC1BB" w14:textId="77777777" w:rsidR="00E27C53" w:rsidRPr="00284225" w:rsidRDefault="00E27C53" w:rsidP="0006615B">
            <w:pPr>
              <w:jc w:val="center"/>
              <w:rPr>
                <w:b/>
                <w:noProof/>
                <w:sz w:val="22"/>
                <w:szCs w:val="22"/>
              </w:rPr>
            </w:pPr>
          </w:p>
        </w:tc>
        <w:tc>
          <w:tcPr>
            <w:tcW w:w="2552" w:type="dxa"/>
            <w:vAlign w:val="center"/>
          </w:tcPr>
          <w:p w14:paraId="5836D8F5" w14:textId="77777777" w:rsidR="00E27C53" w:rsidRPr="00284225" w:rsidRDefault="00E27C53" w:rsidP="0006615B">
            <w:pPr>
              <w:jc w:val="center"/>
              <w:rPr>
                <w:b/>
                <w:noProof/>
                <w:sz w:val="22"/>
                <w:szCs w:val="22"/>
              </w:rPr>
            </w:pPr>
          </w:p>
        </w:tc>
      </w:tr>
      <w:tr w:rsidR="00E27C53" w:rsidRPr="00284225" w14:paraId="6E786C2A" w14:textId="77777777" w:rsidTr="0006615B">
        <w:trPr>
          <w:jc w:val="center"/>
        </w:trPr>
        <w:tc>
          <w:tcPr>
            <w:tcW w:w="567" w:type="dxa"/>
            <w:vAlign w:val="center"/>
          </w:tcPr>
          <w:p w14:paraId="3FDF7A99" w14:textId="77777777" w:rsidR="00E27C53" w:rsidRPr="00CF79F4" w:rsidRDefault="00E27C53" w:rsidP="0006615B">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06615B">
            <w:pPr>
              <w:jc w:val="center"/>
              <w:rPr>
                <w:b/>
                <w:noProof/>
                <w:sz w:val="22"/>
                <w:szCs w:val="22"/>
              </w:rPr>
            </w:pPr>
          </w:p>
        </w:tc>
        <w:tc>
          <w:tcPr>
            <w:tcW w:w="2552" w:type="dxa"/>
            <w:vAlign w:val="center"/>
          </w:tcPr>
          <w:p w14:paraId="705A33F7" w14:textId="77777777" w:rsidR="00E27C53" w:rsidRPr="00284225" w:rsidRDefault="00E27C53" w:rsidP="0006615B">
            <w:pPr>
              <w:jc w:val="center"/>
              <w:rPr>
                <w:b/>
                <w:noProof/>
                <w:sz w:val="22"/>
                <w:szCs w:val="22"/>
              </w:rPr>
            </w:pPr>
          </w:p>
        </w:tc>
        <w:tc>
          <w:tcPr>
            <w:tcW w:w="2552" w:type="dxa"/>
            <w:vAlign w:val="center"/>
          </w:tcPr>
          <w:p w14:paraId="4F88731B" w14:textId="77777777" w:rsidR="00E27C53" w:rsidRPr="00284225" w:rsidRDefault="00E27C53" w:rsidP="0006615B">
            <w:pPr>
              <w:jc w:val="center"/>
              <w:rPr>
                <w:b/>
                <w:noProof/>
                <w:sz w:val="22"/>
                <w:szCs w:val="22"/>
              </w:rPr>
            </w:pPr>
          </w:p>
        </w:tc>
        <w:tc>
          <w:tcPr>
            <w:tcW w:w="2552" w:type="dxa"/>
            <w:vAlign w:val="center"/>
          </w:tcPr>
          <w:p w14:paraId="40B4ADB2" w14:textId="77777777" w:rsidR="00E27C53" w:rsidRPr="00284225" w:rsidRDefault="00E27C53" w:rsidP="0006615B">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06615B">
        <w:tc>
          <w:tcPr>
            <w:tcW w:w="3095" w:type="dxa"/>
            <w:tcBorders>
              <w:bottom w:val="single" w:sz="4" w:space="0" w:color="auto"/>
            </w:tcBorders>
          </w:tcPr>
          <w:p w14:paraId="6443F91D" w14:textId="77777777" w:rsidR="00E27C53" w:rsidRPr="00CF619E" w:rsidRDefault="00E27C53" w:rsidP="0006615B">
            <w:pPr>
              <w:rPr>
                <w:bCs/>
                <w:iCs/>
                <w:noProof/>
                <w:lang w:val="sr-Cyrl-CS"/>
              </w:rPr>
            </w:pPr>
          </w:p>
        </w:tc>
        <w:tc>
          <w:tcPr>
            <w:tcW w:w="3095" w:type="dxa"/>
          </w:tcPr>
          <w:p w14:paraId="1EB8BC95" w14:textId="77777777" w:rsidR="00E27C53" w:rsidRPr="00CF619E" w:rsidRDefault="00E27C53" w:rsidP="0006615B">
            <w:pPr>
              <w:rPr>
                <w:bCs/>
                <w:iCs/>
                <w:noProof/>
                <w:lang w:val="sr-Cyrl-CS"/>
              </w:rPr>
            </w:pPr>
          </w:p>
        </w:tc>
        <w:tc>
          <w:tcPr>
            <w:tcW w:w="3096" w:type="dxa"/>
            <w:tcBorders>
              <w:bottom w:val="single" w:sz="4" w:space="0" w:color="auto"/>
            </w:tcBorders>
          </w:tcPr>
          <w:p w14:paraId="30275AF3" w14:textId="77777777" w:rsidR="00E27C53" w:rsidRPr="00CF619E" w:rsidRDefault="00E27C53" w:rsidP="0006615B">
            <w:pPr>
              <w:rPr>
                <w:bCs/>
                <w:iCs/>
                <w:noProof/>
                <w:lang w:val="sr-Cyrl-CS"/>
              </w:rPr>
            </w:pPr>
          </w:p>
        </w:tc>
      </w:tr>
      <w:tr w:rsidR="00E27C53" w:rsidRPr="00CF619E" w14:paraId="26F03660" w14:textId="77777777" w:rsidTr="0006615B">
        <w:tc>
          <w:tcPr>
            <w:tcW w:w="3095" w:type="dxa"/>
            <w:tcBorders>
              <w:top w:val="single" w:sz="4" w:space="0" w:color="auto"/>
            </w:tcBorders>
          </w:tcPr>
          <w:p w14:paraId="4C0829DC" w14:textId="77777777" w:rsidR="00E27C53" w:rsidRPr="00CF619E" w:rsidRDefault="00E27C53" w:rsidP="0006615B">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06615B">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06615B">
            <w:pPr>
              <w:jc w:val="center"/>
              <w:rPr>
                <w:bCs/>
                <w:iCs/>
                <w:noProof/>
                <w:lang w:val="sr-Cyrl-CS"/>
              </w:rPr>
            </w:pPr>
            <w:r w:rsidRPr="00CF619E">
              <w:rPr>
                <w:bCs/>
                <w:iCs/>
                <w:noProof/>
                <w:lang w:val="sr-Cyrl-CS"/>
              </w:rPr>
              <w:t>ПОНУЂАЧ</w:t>
            </w:r>
          </w:p>
        </w:tc>
      </w:tr>
      <w:tr w:rsidR="00E27C53" w:rsidRPr="00CF619E" w14:paraId="3FACFBC0" w14:textId="77777777" w:rsidTr="0006615B">
        <w:tc>
          <w:tcPr>
            <w:tcW w:w="3095" w:type="dxa"/>
          </w:tcPr>
          <w:p w14:paraId="6862C176" w14:textId="77777777" w:rsidR="00E27C53" w:rsidRPr="00CF619E" w:rsidRDefault="00E27C53" w:rsidP="0006615B">
            <w:pPr>
              <w:rPr>
                <w:bCs/>
                <w:iCs/>
                <w:noProof/>
                <w:lang w:val="hr-HR"/>
              </w:rPr>
            </w:pPr>
          </w:p>
        </w:tc>
        <w:tc>
          <w:tcPr>
            <w:tcW w:w="3095" w:type="dxa"/>
          </w:tcPr>
          <w:p w14:paraId="2FA4BBBD" w14:textId="77777777" w:rsidR="00E27C53" w:rsidRPr="00CF619E" w:rsidRDefault="00E27C53" w:rsidP="0006615B">
            <w:pPr>
              <w:rPr>
                <w:bCs/>
                <w:iCs/>
                <w:noProof/>
                <w:lang w:val="hr-HR"/>
              </w:rPr>
            </w:pPr>
          </w:p>
        </w:tc>
        <w:tc>
          <w:tcPr>
            <w:tcW w:w="3096" w:type="dxa"/>
            <w:tcBorders>
              <w:bottom w:val="single" w:sz="4" w:space="0" w:color="auto"/>
            </w:tcBorders>
          </w:tcPr>
          <w:p w14:paraId="5DC2FC67" w14:textId="77777777" w:rsidR="00E27C53" w:rsidRPr="00CF619E" w:rsidRDefault="00E27C53" w:rsidP="0006615B">
            <w:pPr>
              <w:rPr>
                <w:bCs/>
                <w:iCs/>
                <w:noProof/>
                <w:lang w:val="sr-Cyrl-CS"/>
              </w:rPr>
            </w:pPr>
          </w:p>
          <w:p w14:paraId="1C59E4D8" w14:textId="77777777" w:rsidR="00E27C53" w:rsidRPr="00CF619E" w:rsidRDefault="00E27C53" w:rsidP="0006615B">
            <w:pPr>
              <w:rPr>
                <w:bCs/>
                <w:iCs/>
                <w:noProof/>
                <w:lang w:val="sr-Cyrl-CS"/>
              </w:rPr>
            </w:pPr>
          </w:p>
        </w:tc>
      </w:tr>
      <w:tr w:rsidR="00E27C53" w:rsidRPr="00CF619E" w14:paraId="1D1537A6" w14:textId="77777777" w:rsidTr="0006615B">
        <w:tc>
          <w:tcPr>
            <w:tcW w:w="3095" w:type="dxa"/>
          </w:tcPr>
          <w:p w14:paraId="6A42C0F3" w14:textId="77777777" w:rsidR="00E27C53" w:rsidRPr="00CF619E" w:rsidRDefault="00E27C53" w:rsidP="0006615B">
            <w:pPr>
              <w:rPr>
                <w:bCs/>
                <w:iCs/>
                <w:noProof/>
                <w:lang w:val="hr-HR"/>
              </w:rPr>
            </w:pPr>
          </w:p>
        </w:tc>
        <w:tc>
          <w:tcPr>
            <w:tcW w:w="3095" w:type="dxa"/>
          </w:tcPr>
          <w:p w14:paraId="66D539B3" w14:textId="77777777" w:rsidR="00E27C53" w:rsidRDefault="00E27C53" w:rsidP="0006615B">
            <w:pPr>
              <w:rPr>
                <w:bCs/>
                <w:iCs/>
                <w:noProof/>
                <w:lang w:val="hr-HR"/>
              </w:rPr>
            </w:pPr>
          </w:p>
          <w:p w14:paraId="1D138815" w14:textId="77777777" w:rsidR="00562DF5" w:rsidRDefault="00562DF5" w:rsidP="0006615B">
            <w:pPr>
              <w:rPr>
                <w:bCs/>
                <w:iCs/>
                <w:noProof/>
                <w:lang w:val="hr-HR"/>
              </w:rPr>
            </w:pPr>
          </w:p>
          <w:p w14:paraId="1158515E" w14:textId="77777777" w:rsidR="00562DF5" w:rsidRDefault="00562DF5" w:rsidP="0006615B">
            <w:pPr>
              <w:rPr>
                <w:bCs/>
                <w:iCs/>
                <w:noProof/>
                <w:lang w:val="hr-HR"/>
              </w:rPr>
            </w:pPr>
          </w:p>
          <w:p w14:paraId="04363E6C" w14:textId="77777777" w:rsidR="00562DF5" w:rsidRDefault="00562DF5" w:rsidP="0006615B">
            <w:pPr>
              <w:rPr>
                <w:bCs/>
                <w:iCs/>
                <w:noProof/>
                <w:lang w:val="hr-HR"/>
              </w:rPr>
            </w:pPr>
          </w:p>
          <w:p w14:paraId="30055C59" w14:textId="77777777" w:rsidR="00562DF5" w:rsidRDefault="00562DF5" w:rsidP="0006615B">
            <w:pPr>
              <w:rPr>
                <w:bCs/>
                <w:iCs/>
                <w:noProof/>
                <w:lang w:val="hr-HR"/>
              </w:rPr>
            </w:pPr>
          </w:p>
          <w:p w14:paraId="58B49520" w14:textId="77777777" w:rsidR="00562DF5" w:rsidRDefault="00562DF5" w:rsidP="0006615B">
            <w:pPr>
              <w:rPr>
                <w:bCs/>
                <w:iCs/>
                <w:noProof/>
                <w:lang w:val="hr-HR"/>
              </w:rPr>
            </w:pPr>
          </w:p>
          <w:p w14:paraId="22C9E1D1" w14:textId="77777777" w:rsidR="00562DF5" w:rsidRDefault="00562DF5" w:rsidP="0006615B">
            <w:pPr>
              <w:rPr>
                <w:bCs/>
                <w:iCs/>
                <w:noProof/>
                <w:lang w:val="hr-HR"/>
              </w:rPr>
            </w:pPr>
          </w:p>
          <w:p w14:paraId="1DF12011" w14:textId="77777777" w:rsidR="00562DF5" w:rsidRPr="00CF619E" w:rsidRDefault="00562DF5" w:rsidP="0006615B">
            <w:pPr>
              <w:rPr>
                <w:bCs/>
                <w:iCs/>
                <w:noProof/>
                <w:lang w:val="hr-HR"/>
              </w:rPr>
            </w:pPr>
          </w:p>
        </w:tc>
        <w:tc>
          <w:tcPr>
            <w:tcW w:w="3096" w:type="dxa"/>
            <w:tcBorders>
              <w:top w:val="single" w:sz="4" w:space="0" w:color="auto"/>
            </w:tcBorders>
          </w:tcPr>
          <w:p w14:paraId="4667F455" w14:textId="77777777" w:rsidR="00E27C53" w:rsidRPr="00CF619E" w:rsidRDefault="00E27C53" w:rsidP="0006615B">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96" w:name="_Toc375826013"/>
      <w:bookmarkStart w:id="97" w:name="_Toc389030820"/>
      <w:bookmarkStart w:id="98" w:name="_Toc448222244"/>
      <w:bookmarkStart w:id="99" w:name="_Toc477327716"/>
      <w:bookmarkStart w:id="100" w:name="_Toc477327999"/>
      <w:bookmarkStart w:id="101" w:name="_Toc477328728"/>
      <w:bookmarkStart w:id="102" w:name="_Toc477329199"/>
      <w:bookmarkStart w:id="103" w:name="_Toc531782112"/>
      <w:r w:rsidRPr="00CC366C">
        <w:lastRenderedPageBreak/>
        <w:t>ОБРАЗАЦ ТРОШКОВА ПРИПРЕМЕ ПОНУДЕ</w:t>
      </w:r>
      <w:bookmarkEnd w:id="96"/>
      <w:bookmarkEnd w:id="97"/>
      <w:bookmarkEnd w:id="98"/>
      <w:bookmarkEnd w:id="99"/>
      <w:bookmarkEnd w:id="100"/>
      <w:bookmarkEnd w:id="101"/>
      <w:bookmarkEnd w:id="102"/>
      <w:bookmarkEnd w:id="103"/>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06615B">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06615B">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06615B">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06615B">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0661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06615B">
            <w:pPr>
              <w:spacing w:before="100" w:beforeAutospacing="1" w:line="210" w:lineRule="atLeast"/>
              <w:ind w:left="360"/>
              <w:jc w:val="both"/>
              <w:rPr>
                <w:b/>
                <w:noProof/>
              </w:rPr>
            </w:pPr>
          </w:p>
        </w:tc>
      </w:tr>
      <w:tr w:rsidR="00E27C53" w:rsidRPr="00CF619E" w14:paraId="142F82F4" w14:textId="77777777" w:rsidTr="0006615B">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0661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06615B">
            <w:pPr>
              <w:spacing w:before="100" w:beforeAutospacing="1" w:line="210" w:lineRule="atLeast"/>
              <w:ind w:left="360"/>
              <w:jc w:val="both"/>
              <w:rPr>
                <w:b/>
                <w:noProof/>
              </w:rPr>
            </w:pPr>
          </w:p>
        </w:tc>
      </w:tr>
      <w:tr w:rsidR="00E27C53" w:rsidRPr="00CF619E" w14:paraId="4931E83C" w14:textId="77777777" w:rsidTr="0006615B">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0661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06615B">
            <w:pPr>
              <w:spacing w:before="100" w:beforeAutospacing="1" w:line="210" w:lineRule="atLeast"/>
              <w:ind w:left="360"/>
              <w:jc w:val="both"/>
              <w:rPr>
                <w:b/>
                <w:noProof/>
              </w:rPr>
            </w:pPr>
          </w:p>
        </w:tc>
      </w:tr>
      <w:tr w:rsidR="00E27C53" w:rsidRPr="00CF619E" w14:paraId="1664CC4F" w14:textId="77777777" w:rsidTr="0006615B">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0661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06615B">
            <w:pPr>
              <w:spacing w:before="100" w:beforeAutospacing="1" w:line="210" w:lineRule="atLeast"/>
              <w:ind w:left="360"/>
              <w:jc w:val="both"/>
              <w:rPr>
                <w:b/>
                <w:noProof/>
              </w:rPr>
            </w:pPr>
          </w:p>
        </w:tc>
      </w:tr>
      <w:tr w:rsidR="00E27C53" w:rsidRPr="00CF619E" w14:paraId="13194171" w14:textId="77777777" w:rsidTr="0006615B">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0661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06615B">
            <w:pPr>
              <w:spacing w:before="100" w:beforeAutospacing="1" w:line="210" w:lineRule="atLeast"/>
              <w:ind w:left="360"/>
              <w:jc w:val="both"/>
              <w:rPr>
                <w:b/>
                <w:noProof/>
              </w:rPr>
            </w:pPr>
          </w:p>
        </w:tc>
      </w:tr>
      <w:tr w:rsidR="00E27C53" w:rsidRPr="00CF619E" w14:paraId="6A52AEEC" w14:textId="77777777" w:rsidTr="0006615B">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0661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06615B">
            <w:pPr>
              <w:spacing w:before="100" w:beforeAutospacing="1" w:line="210" w:lineRule="atLeast"/>
              <w:ind w:left="360"/>
              <w:jc w:val="both"/>
              <w:rPr>
                <w:b/>
                <w:noProof/>
              </w:rPr>
            </w:pPr>
          </w:p>
        </w:tc>
      </w:tr>
      <w:tr w:rsidR="00E27C53" w:rsidRPr="00CF619E" w14:paraId="12D30CAB" w14:textId="77777777" w:rsidTr="0006615B">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06615B">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06615B">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06615B">
        <w:tc>
          <w:tcPr>
            <w:tcW w:w="3095" w:type="dxa"/>
            <w:tcBorders>
              <w:bottom w:val="single" w:sz="4" w:space="0" w:color="auto"/>
            </w:tcBorders>
          </w:tcPr>
          <w:p w14:paraId="6929497B" w14:textId="77777777" w:rsidR="00E27C53" w:rsidRPr="00CF619E" w:rsidRDefault="00E27C53" w:rsidP="0006615B">
            <w:pPr>
              <w:rPr>
                <w:bCs/>
                <w:iCs/>
                <w:noProof/>
                <w:lang w:val="sr-Cyrl-CS"/>
              </w:rPr>
            </w:pPr>
          </w:p>
        </w:tc>
        <w:tc>
          <w:tcPr>
            <w:tcW w:w="3095" w:type="dxa"/>
          </w:tcPr>
          <w:p w14:paraId="6FF4F54F" w14:textId="77777777" w:rsidR="00E27C53" w:rsidRPr="00CF619E" w:rsidRDefault="00E27C53" w:rsidP="0006615B">
            <w:pPr>
              <w:rPr>
                <w:bCs/>
                <w:iCs/>
                <w:noProof/>
                <w:lang w:val="sr-Cyrl-CS"/>
              </w:rPr>
            </w:pPr>
          </w:p>
        </w:tc>
        <w:tc>
          <w:tcPr>
            <w:tcW w:w="3096" w:type="dxa"/>
            <w:tcBorders>
              <w:bottom w:val="single" w:sz="4" w:space="0" w:color="auto"/>
            </w:tcBorders>
          </w:tcPr>
          <w:p w14:paraId="2373C625" w14:textId="77777777" w:rsidR="00E27C53" w:rsidRPr="00CF619E" w:rsidRDefault="00E27C53" w:rsidP="0006615B">
            <w:pPr>
              <w:rPr>
                <w:bCs/>
                <w:iCs/>
                <w:noProof/>
                <w:lang w:val="sr-Cyrl-CS"/>
              </w:rPr>
            </w:pPr>
          </w:p>
        </w:tc>
      </w:tr>
      <w:tr w:rsidR="00E27C53" w:rsidRPr="00CF619E" w14:paraId="2EC037C6" w14:textId="77777777" w:rsidTr="0006615B">
        <w:tc>
          <w:tcPr>
            <w:tcW w:w="3095" w:type="dxa"/>
            <w:tcBorders>
              <w:top w:val="single" w:sz="4" w:space="0" w:color="auto"/>
            </w:tcBorders>
          </w:tcPr>
          <w:p w14:paraId="335D53E6" w14:textId="77777777" w:rsidR="00E27C53" w:rsidRPr="00CF619E" w:rsidRDefault="00E27C53" w:rsidP="0006615B">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06615B">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06615B">
            <w:pPr>
              <w:jc w:val="center"/>
              <w:rPr>
                <w:bCs/>
                <w:iCs/>
                <w:noProof/>
                <w:lang w:val="sr-Cyrl-CS"/>
              </w:rPr>
            </w:pPr>
            <w:r w:rsidRPr="00CF619E">
              <w:rPr>
                <w:bCs/>
                <w:iCs/>
                <w:noProof/>
                <w:lang w:val="sr-Cyrl-CS"/>
              </w:rPr>
              <w:t>ПОНУЂАЧ</w:t>
            </w:r>
          </w:p>
        </w:tc>
      </w:tr>
      <w:tr w:rsidR="00E27C53" w:rsidRPr="00CF619E" w14:paraId="2C6D5014" w14:textId="77777777" w:rsidTr="0006615B">
        <w:tc>
          <w:tcPr>
            <w:tcW w:w="3095" w:type="dxa"/>
          </w:tcPr>
          <w:p w14:paraId="1F286F03" w14:textId="77777777" w:rsidR="00E27C53" w:rsidRPr="00CF619E" w:rsidRDefault="00E27C53" w:rsidP="0006615B">
            <w:pPr>
              <w:rPr>
                <w:bCs/>
                <w:iCs/>
                <w:noProof/>
                <w:lang w:val="hr-HR"/>
              </w:rPr>
            </w:pPr>
          </w:p>
        </w:tc>
        <w:tc>
          <w:tcPr>
            <w:tcW w:w="3095" w:type="dxa"/>
          </w:tcPr>
          <w:p w14:paraId="6D3795E3" w14:textId="77777777" w:rsidR="00E27C53" w:rsidRPr="00CF619E" w:rsidRDefault="00E27C53" w:rsidP="0006615B">
            <w:pPr>
              <w:rPr>
                <w:bCs/>
                <w:iCs/>
                <w:noProof/>
                <w:lang w:val="hr-HR"/>
              </w:rPr>
            </w:pPr>
          </w:p>
        </w:tc>
        <w:tc>
          <w:tcPr>
            <w:tcW w:w="3096" w:type="dxa"/>
            <w:tcBorders>
              <w:bottom w:val="single" w:sz="4" w:space="0" w:color="auto"/>
            </w:tcBorders>
          </w:tcPr>
          <w:p w14:paraId="087E1077" w14:textId="77777777" w:rsidR="00E27C53" w:rsidRPr="00CF619E" w:rsidRDefault="00E27C53" w:rsidP="0006615B">
            <w:pPr>
              <w:rPr>
                <w:bCs/>
                <w:iCs/>
                <w:noProof/>
                <w:lang w:val="sr-Cyrl-CS"/>
              </w:rPr>
            </w:pPr>
          </w:p>
          <w:p w14:paraId="674A6764" w14:textId="77777777" w:rsidR="00E27C53" w:rsidRPr="00CF619E" w:rsidRDefault="00E27C53" w:rsidP="0006615B">
            <w:pPr>
              <w:rPr>
                <w:bCs/>
                <w:iCs/>
                <w:noProof/>
                <w:lang w:val="sr-Cyrl-CS"/>
              </w:rPr>
            </w:pPr>
          </w:p>
        </w:tc>
      </w:tr>
      <w:tr w:rsidR="00E27C53" w:rsidRPr="00CF619E" w14:paraId="44A63A3C" w14:textId="77777777" w:rsidTr="0006615B">
        <w:tc>
          <w:tcPr>
            <w:tcW w:w="3095" w:type="dxa"/>
          </w:tcPr>
          <w:p w14:paraId="78A5E68E" w14:textId="77777777" w:rsidR="00E27C53" w:rsidRPr="00CF619E" w:rsidRDefault="00E27C53" w:rsidP="0006615B">
            <w:pPr>
              <w:rPr>
                <w:bCs/>
                <w:iCs/>
                <w:noProof/>
                <w:lang w:val="hr-HR"/>
              </w:rPr>
            </w:pPr>
          </w:p>
        </w:tc>
        <w:tc>
          <w:tcPr>
            <w:tcW w:w="3095" w:type="dxa"/>
          </w:tcPr>
          <w:p w14:paraId="0F8AC6E1" w14:textId="77777777" w:rsidR="00E27C53" w:rsidRPr="00CF619E" w:rsidRDefault="00E27C53" w:rsidP="0006615B">
            <w:pPr>
              <w:rPr>
                <w:bCs/>
                <w:iCs/>
                <w:noProof/>
                <w:lang w:val="hr-HR"/>
              </w:rPr>
            </w:pPr>
          </w:p>
        </w:tc>
        <w:tc>
          <w:tcPr>
            <w:tcW w:w="3096" w:type="dxa"/>
            <w:tcBorders>
              <w:top w:val="single" w:sz="4" w:space="0" w:color="auto"/>
            </w:tcBorders>
          </w:tcPr>
          <w:p w14:paraId="59FC71CA" w14:textId="77777777" w:rsidR="00E27C53" w:rsidRPr="00CF619E" w:rsidRDefault="00E27C53" w:rsidP="0006615B">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06615B">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4" w:name="_Toc375826014"/>
      <w:bookmarkStart w:id="105" w:name="_Toc389030821"/>
      <w:bookmarkStart w:id="106" w:name="_Toc448222245"/>
      <w:bookmarkStart w:id="107" w:name="_Toc477327717"/>
      <w:bookmarkStart w:id="108" w:name="_Toc477328000"/>
      <w:bookmarkStart w:id="109" w:name="_Toc477328729"/>
      <w:bookmarkStart w:id="110" w:name="_Toc477329200"/>
      <w:bookmarkStart w:id="111" w:name="_Toc531782113"/>
      <w:r w:rsidRPr="00BD205C">
        <w:lastRenderedPageBreak/>
        <w:t>ОБРАЗАЦ ПОНУДЕ</w:t>
      </w:r>
      <w:bookmarkEnd w:id="104"/>
      <w:bookmarkEnd w:id="105"/>
      <w:bookmarkEnd w:id="106"/>
      <w:bookmarkEnd w:id="107"/>
      <w:bookmarkEnd w:id="108"/>
      <w:bookmarkEnd w:id="109"/>
      <w:bookmarkEnd w:id="110"/>
      <w:bookmarkEnd w:id="111"/>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7D5BFD" w14:paraId="31C106B2" w14:textId="77777777" w:rsidTr="0006615B">
        <w:trPr>
          <w:trHeight w:val="229"/>
        </w:trPr>
        <w:tc>
          <w:tcPr>
            <w:tcW w:w="5245" w:type="dxa"/>
            <w:tcBorders>
              <w:right w:val="single" w:sz="4" w:space="0" w:color="auto"/>
            </w:tcBorders>
            <w:vAlign w:val="center"/>
          </w:tcPr>
          <w:p w14:paraId="5AE6AA3C" w14:textId="77777777" w:rsidR="00E27C53" w:rsidRPr="007D5BFD" w:rsidRDefault="00E27C53" w:rsidP="0006615B">
            <w:pPr>
              <w:jc w:val="right"/>
              <w:rPr>
                <w:noProof/>
              </w:rPr>
            </w:pPr>
            <w:r w:rsidRPr="007D5BFD">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7B549CC" w:rsidR="00E27C53" w:rsidRPr="007D5BFD" w:rsidRDefault="00E86F2C" w:rsidP="00CE77BC">
            <w:pPr>
              <w:pStyle w:val="Footer"/>
              <w:jc w:val="both"/>
              <w:rPr>
                <w:noProof/>
                <w:lang w:val="sr-Latn-RS"/>
              </w:rPr>
            </w:pPr>
            <w:r w:rsidRPr="007D5BFD">
              <w:rPr>
                <w:noProof/>
                <w:lang w:val="sr-Latn-RS"/>
              </w:rPr>
              <w:t>308-18</w:t>
            </w:r>
            <w:r w:rsidR="00E27C53" w:rsidRPr="007D5BFD">
              <w:rPr>
                <w:noProof/>
                <w:lang w:val="sr-Cyrl-RS"/>
              </w:rPr>
              <w:t xml:space="preserve">-О - </w:t>
            </w:r>
            <w:r w:rsidRPr="007D5BFD">
              <w:rPr>
                <w:noProof/>
                <w:lang w:val="sr-Cyrl-RS"/>
              </w:rPr>
              <w:t>Сервис и одржавање плазма произвођача „</w:t>
            </w:r>
            <w:r w:rsidRPr="007D5BFD">
              <w:rPr>
                <w:noProof/>
              </w:rPr>
              <w:t xml:space="preserve">Jonhson&amp;Johnson” и лепилица произвођача </w:t>
            </w:r>
            <w:r w:rsidRPr="007D5BFD">
              <w:rPr>
                <w:noProof/>
                <w:lang w:val="sr-Cyrl-RS"/>
              </w:rPr>
              <w:t>„</w:t>
            </w:r>
            <w:r w:rsidRPr="007D5BFD">
              <w:rPr>
                <w:noProof/>
              </w:rPr>
              <w:t>Hawo”</w:t>
            </w:r>
            <w:r w:rsidRPr="007D5BFD">
              <w:rPr>
                <w:noProof/>
                <w:lang w:val="sr-Cyrl-RS"/>
              </w:rPr>
              <w:t xml:space="preserve"> у Ургентном центру</w:t>
            </w:r>
          </w:p>
        </w:tc>
      </w:tr>
      <w:tr w:rsidR="00E27C53" w:rsidRPr="007D5BFD" w14:paraId="297F08EB" w14:textId="77777777" w:rsidTr="0006615B">
        <w:tc>
          <w:tcPr>
            <w:tcW w:w="5245" w:type="dxa"/>
          </w:tcPr>
          <w:p w14:paraId="552AB5B3" w14:textId="77777777" w:rsidR="00E27C53" w:rsidRPr="007D5BFD" w:rsidRDefault="00E27C53" w:rsidP="0006615B">
            <w:pPr>
              <w:jc w:val="right"/>
              <w:rPr>
                <w:noProof/>
              </w:rPr>
            </w:pPr>
            <w:r w:rsidRPr="007D5BFD">
              <w:rPr>
                <w:noProof/>
              </w:rPr>
              <w:t>Број понуде</w:t>
            </w:r>
          </w:p>
        </w:tc>
        <w:tc>
          <w:tcPr>
            <w:tcW w:w="3402" w:type="dxa"/>
            <w:gridSpan w:val="2"/>
            <w:tcBorders>
              <w:top w:val="inset" w:sz="6" w:space="0" w:color="auto"/>
            </w:tcBorders>
          </w:tcPr>
          <w:p w14:paraId="62898877" w14:textId="77777777" w:rsidR="00E27C53" w:rsidRPr="007D5BFD" w:rsidRDefault="00E27C53" w:rsidP="0006615B">
            <w:pPr>
              <w:jc w:val="right"/>
              <w:rPr>
                <w:noProof/>
              </w:rPr>
            </w:pPr>
          </w:p>
        </w:tc>
        <w:tc>
          <w:tcPr>
            <w:tcW w:w="2977" w:type="dxa"/>
            <w:tcBorders>
              <w:top w:val="inset" w:sz="6" w:space="0" w:color="auto"/>
            </w:tcBorders>
          </w:tcPr>
          <w:p w14:paraId="51452169" w14:textId="77777777" w:rsidR="00E27C53" w:rsidRPr="007D5BFD" w:rsidRDefault="00E27C53" w:rsidP="0006615B">
            <w:pPr>
              <w:jc w:val="right"/>
              <w:rPr>
                <w:noProof/>
              </w:rPr>
            </w:pPr>
            <w:r w:rsidRPr="007D5BFD">
              <w:rPr>
                <w:noProof/>
              </w:rPr>
              <w:t>Датум понуде</w:t>
            </w:r>
          </w:p>
        </w:tc>
        <w:tc>
          <w:tcPr>
            <w:tcW w:w="3686" w:type="dxa"/>
            <w:gridSpan w:val="2"/>
            <w:tcBorders>
              <w:top w:val="inset" w:sz="6" w:space="0" w:color="auto"/>
            </w:tcBorders>
          </w:tcPr>
          <w:p w14:paraId="641F8D5D" w14:textId="77777777" w:rsidR="00E27C53" w:rsidRPr="007D5BFD" w:rsidRDefault="00E27C53" w:rsidP="0006615B">
            <w:pPr>
              <w:jc w:val="right"/>
              <w:rPr>
                <w:b/>
                <w:noProof/>
              </w:rPr>
            </w:pPr>
          </w:p>
        </w:tc>
      </w:tr>
      <w:tr w:rsidR="00E27C53" w:rsidRPr="007D5BFD" w14:paraId="73F87B50" w14:textId="77777777" w:rsidTr="0006615B">
        <w:tc>
          <w:tcPr>
            <w:tcW w:w="15310" w:type="dxa"/>
            <w:gridSpan w:val="6"/>
          </w:tcPr>
          <w:p w14:paraId="0985FAF0" w14:textId="77777777" w:rsidR="00E27C53" w:rsidRPr="007D5BFD" w:rsidRDefault="00E27C53" w:rsidP="0006615B">
            <w:pPr>
              <w:jc w:val="center"/>
              <w:rPr>
                <w:b/>
                <w:noProof/>
              </w:rPr>
            </w:pPr>
            <w:r w:rsidRPr="007D5BFD">
              <w:rPr>
                <w:b/>
                <w:noProof/>
              </w:rPr>
              <w:br w:type="page"/>
              <w:t>Општи подаци о понуђачу</w:t>
            </w:r>
          </w:p>
        </w:tc>
      </w:tr>
      <w:tr w:rsidR="00E27C53" w:rsidRPr="007D5BFD" w14:paraId="382CD745" w14:textId="77777777" w:rsidTr="0006615B">
        <w:tc>
          <w:tcPr>
            <w:tcW w:w="5245" w:type="dxa"/>
            <w:vAlign w:val="center"/>
          </w:tcPr>
          <w:p w14:paraId="1E9F99C3" w14:textId="77777777" w:rsidR="00E27C53" w:rsidRPr="007D5BFD" w:rsidRDefault="00E27C53" w:rsidP="0006615B">
            <w:pPr>
              <w:rPr>
                <w:b/>
                <w:noProof/>
              </w:rPr>
            </w:pPr>
            <w:r w:rsidRPr="007D5BFD">
              <w:rPr>
                <w:noProof/>
              </w:rPr>
              <w:t>Пословно име или скраћени назив из одговарајућег регистра</w:t>
            </w:r>
          </w:p>
        </w:tc>
        <w:tc>
          <w:tcPr>
            <w:tcW w:w="10065" w:type="dxa"/>
            <w:gridSpan w:val="5"/>
          </w:tcPr>
          <w:p w14:paraId="6BDA7E51" w14:textId="77777777" w:rsidR="00E27C53" w:rsidRPr="007D5BFD" w:rsidRDefault="00E27C53" w:rsidP="0006615B">
            <w:pPr>
              <w:rPr>
                <w:b/>
                <w:noProof/>
              </w:rPr>
            </w:pPr>
          </w:p>
        </w:tc>
      </w:tr>
      <w:tr w:rsidR="00E27C53" w:rsidRPr="007D5BFD" w14:paraId="55CAA5D9" w14:textId="77777777" w:rsidTr="0006615B">
        <w:tc>
          <w:tcPr>
            <w:tcW w:w="5245" w:type="dxa"/>
            <w:vAlign w:val="center"/>
          </w:tcPr>
          <w:p w14:paraId="2B4B56FF" w14:textId="77777777" w:rsidR="00E27C53" w:rsidRPr="007D5BFD" w:rsidRDefault="00E27C53" w:rsidP="0006615B">
            <w:pPr>
              <w:rPr>
                <w:b/>
                <w:noProof/>
              </w:rPr>
            </w:pPr>
            <w:r w:rsidRPr="007D5BFD">
              <w:rPr>
                <w:noProof/>
              </w:rPr>
              <w:t>Адреса седишта</w:t>
            </w:r>
          </w:p>
        </w:tc>
        <w:tc>
          <w:tcPr>
            <w:tcW w:w="10065" w:type="dxa"/>
            <w:gridSpan w:val="5"/>
          </w:tcPr>
          <w:p w14:paraId="045541D1" w14:textId="77777777" w:rsidR="00E27C53" w:rsidRPr="007D5BFD" w:rsidRDefault="00E27C53" w:rsidP="0006615B">
            <w:pPr>
              <w:rPr>
                <w:b/>
                <w:noProof/>
              </w:rPr>
            </w:pPr>
          </w:p>
        </w:tc>
      </w:tr>
      <w:tr w:rsidR="00E27C53" w:rsidRPr="007D5BFD" w14:paraId="2499F80F" w14:textId="77777777" w:rsidTr="0006615B">
        <w:tc>
          <w:tcPr>
            <w:tcW w:w="5245" w:type="dxa"/>
            <w:vAlign w:val="center"/>
          </w:tcPr>
          <w:p w14:paraId="5A495524" w14:textId="77777777" w:rsidR="00E27C53" w:rsidRPr="007D5BFD" w:rsidRDefault="00E27C53" w:rsidP="0006615B">
            <w:pPr>
              <w:rPr>
                <w:noProof/>
              </w:rPr>
            </w:pPr>
            <w:r w:rsidRPr="007D5BFD">
              <w:rPr>
                <w:noProof/>
              </w:rPr>
              <w:t xml:space="preserve">Име </w:t>
            </w:r>
            <w:r w:rsidRPr="007D5BFD">
              <w:rPr>
                <w:noProof/>
                <w:lang w:val="sr-Cyrl-RS"/>
              </w:rPr>
              <w:t xml:space="preserve">и презиме </w:t>
            </w:r>
            <w:r w:rsidRPr="007D5BFD">
              <w:rPr>
                <w:noProof/>
              </w:rPr>
              <w:t>особе за контакт</w:t>
            </w:r>
          </w:p>
        </w:tc>
        <w:tc>
          <w:tcPr>
            <w:tcW w:w="3402" w:type="dxa"/>
            <w:gridSpan w:val="2"/>
          </w:tcPr>
          <w:p w14:paraId="4A5421B7" w14:textId="77777777" w:rsidR="00E27C53" w:rsidRPr="007D5BFD" w:rsidRDefault="00E27C53" w:rsidP="0006615B">
            <w:pPr>
              <w:rPr>
                <w:b/>
                <w:noProof/>
              </w:rPr>
            </w:pPr>
          </w:p>
        </w:tc>
        <w:tc>
          <w:tcPr>
            <w:tcW w:w="3508" w:type="dxa"/>
            <w:gridSpan w:val="2"/>
            <w:vAlign w:val="center"/>
          </w:tcPr>
          <w:p w14:paraId="189E48F1" w14:textId="77777777" w:rsidR="00E27C53" w:rsidRPr="007D5BFD" w:rsidRDefault="00E27C53" w:rsidP="0006615B">
            <w:pPr>
              <w:jc w:val="right"/>
              <w:rPr>
                <w:b/>
                <w:noProof/>
              </w:rPr>
            </w:pPr>
            <w:r w:rsidRPr="007D5BFD">
              <w:rPr>
                <w:noProof/>
              </w:rPr>
              <w:t xml:space="preserve">Матични број </w:t>
            </w:r>
          </w:p>
        </w:tc>
        <w:tc>
          <w:tcPr>
            <w:tcW w:w="3155" w:type="dxa"/>
          </w:tcPr>
          <w:p w14:paraId="0B6108C4" w14:textId="77777777" w:rsidR="00E27C53" w:rsidRPr="007D5BFD" w:rsidRDefault="00E27C53" w:rsidP="0006615B">
            <w:pPr>
              <w:jc w:val="right"/>
              <w:rPr>
                <w:b/>
                <w:noProof/>
              </w:rPr>
            </w:pPr>
          </w:p>
        </w:tc>
      </w:tr>
      <w:tr w:rsidR="00E27C53" w:rsidRPr="007D5BFD" w14:paraId="7E49AA5D" w14:textId="77777777" w:rsidTr="0006615B">
        <w:tc>
          <w:tcPr>
            <w:tcW w:w="5245" w:type="dxa"/>
            <w:vAlign w:val="center"/>
          </w:tcPr>
          <w:p w14:paraId="41CE1B69" w14:textId="77777777" w:rsidR="00E27C53" w:rsidRPr="007D5BFD" w:rsidRDefault="00E27C53" w:rsidP="0006615B">
            <w:pPr>
              <w:rPr>
                <w:b/>
                <w:noProof/>
              </w:rPr>
            </w:pPr>
            <w:r w:rsidRPr="007D5BFD">
              <w:rPr>
                <w:noProof/>
              </w:rPr>
              <w:t>Телефон/факс</w:t>
            </w:r>
          </w:p>
        </w:tc>
        <w:tc>
          <w:tcPr>
            <w:tcW w:w="3402" w:type="dxa"/>
            <w:gridSpan w:val="2"/>
          </w:tcPr>
          <w:p w14:paraId="1AFE5B52" w14:textId="77777777" w:rsidR="00E27C53" w:rsidRPr="007D5BFD" w:rsidRDefault="00E27C53" w:rsidP="0006615B">
            <w:pPr>
              <w:rPr>
                <w:b/>
                <w:noProof/>
              </w:rPr>
            </w:pPr>
          </w:p>
        </w:tc>
        <w:tc>
          <w:tcPr>
            <w:tcW w:w="3508" w:type="dxa"/>
            <w:gridSpan w:val="2"/>
            <w:vAlign w:val="center"/>
          </w:tcPr>
          <w:p w14:paraId="2B0219E7" w14:textId="77777777" w:rsidR="00E27C53" w:rsidRPr="007D5BFD" w:rsidRDefault="00E27C53" w:rsidP="0006615B">
            <w:pPr>
              <w:jc w:val="right"/>
              <w:rPr>
                <w:b/>
                <w:noProof/>
              </w:rPr>
            </w:pPr>
            <w:r w:rsidRPr="007D5BFD">
              <w:rPr>
                <w:noProof/>
              </w:rPr>
              <w:t>Порески идентификациони број</w:t>
            </w:r>
          </w:p>
        </w:tc>
        <w:tc>
          <w:tcPr>
            <w:tcW w:w="3155" w:type="dxa"/>
          </w:tcPr>
          <w:p w14:paraId="0AA886D7" w14:textId="77777777" w:rsidR="00E27C53" w:rsidRPr="007D5BFD" w:rsidRDefault="00E27C53" w:rsidP="0006615B">
            <w:pPr>
              <w:jc w:val="right"/>
              <w:rPr>
                <w:b/>
                <w:noProof/>
              </w:rPr>
            </w:pPr>
          </w:p>
        </w:tc>
      </w:tr>
      <w:tr w:rsidR="00E27C53" w:rsidRPr="007D5BFD" w14:paraId="5AE82549" w14:textId="77777777" w:rsidTr="0006615B">
        <w:tc>
          <w:tcPr>
            <w:tcW w:w="5245" w:type="dxa"/>
            <w:vAlign w:val="center"/>
          </w:tcPr>
          <w:p w14:paraId="6B199DD4" w14:textId="77777777" w:rsidR="00E27C53" w:rsidRPr="007D5BFD" w:rsidRDefault="00E27C53" w:rsidP="0006615B">
            <w:pPr>
              <w:rPr>
                <w:b/>
                <w:noProof/>
              </w:rPr>
            </w:pPr>
            <w:r w:rsidRPr="007D5BFD">
              <w:rPr>
                <w:noProof/>
              </w:rPr>
              <w:t>Е-мејл</w:t>
            </w:r>
          </w:p>
        </w:tc>
        <w:tc>
          <w:tcPr>
            <w:tcW w:w="3402" w:type="dxa"/>
            <w:gridSpan w:val="2"/>
          </w:tcPr>
          <w:p w14:paraId="50C8CB85" w14:textId="77777777" w:rsidR="00E27C53" w:rsidRPr="007D5BFD" w:rsidRDefault="00E27C53" w:rsidP="0006615B">
            <w:pPr>
              <w:rPr>
                <w:b/>
                <w:noProof/>
              </w:rPr>
            </w:pPr>
          </w:p>
        </w:tc>
        <w:tc>
          <w:tcPr>
            <w:tcW w:w="3508" w:type="dxa"/>
            <w:gridSpan w:val="2"/>
            <w:vAlign w:val="center"/>
          </w:tcPr>
          <w:p w14:paraId="423490BF" w14:textId="77777777" w:rsidR="00E27C53" w:rsidRPr="007D5BFD" w:rsidRDefault="00E27C53" w:rsidP="0006615B">
            <w:pPr>
              <w:jc w:val="right"/>
              <w:rPr>
                <w:noProof/>
              </w:rPr>
            </w:pPr>
            <w:r w:rsidRPr="007D5BFD">
              <w:rPr>
                <w:noProof/>
              </w:rPr>
              <w:t>Регистарски број</w:t>
            </w:r>
          </w:p>
        </w:tc>
        <w:tc>
          <w:tcPr>
            <w:tcW w:w="3155" w:type="dxa"/>
          </w:tcPr>
          <w:p w14:paraId="75A1CAA5" w14:textId="77777777" w:rsidR="00E27C53" w:rsidRPr="007D5BFD" w:rsidRDefault="00E27C53" w:rsidP="0006615B">
            <w:pPr>
              <w:jc w:val="right"/>
              <w:rPr>
                <w:b/>
                <w:noProof/>
              </w:rPr>
            </w:pPr>
          </w:p>
        </w:tc>
      </w:tr>
      <w:tr w:rsidR="00E27C53" w:rsidRPr="007D5BFD" w14:paraId="086BE938" w14:textId="77777777" w:rsidTr="0006615B">
        <w:tc>
          <w:tcPr>
            <w:tcW w:w="5245" w:type="dxa"/>
            <w:vAlign w:val="center"/>
          </w:tcPr>
          <w:p w14:paraId="16EB396A" w14:textId="68054F1A" w:rsidR="00E27C53" w:rsidRPr="007D5BFD" w:rsidRDefault="00E27C53" w:rsidP="00F52D63">
            <w:pPr>
              <w:rPr>
                <w:noProof/>
              </w:rPr>
            </w:pPr>
            <w:r w:rsidRPr="007D5BFD">
              <w:rPr>
                <w:noProof/>
              </w:rPr>
              <w:t>Овлашћено лице, које ће потписати Уговор</w:t>
            </w:r>
          </w:p>
        </w:tc>
        <w:tc>
          <w:tcPr>
            <w:tcW w:w="3402" w:type="dxa"/>
            <w:gridSpan w:val="2"/>
          </w:tcPr>
          <w:p w14:paraId="59064D74" w14:textId="77777777" w:rsidR="00E27C53" w:rsidRPr="007D5BFD" w:rsidRDefault="00E27C53" w:rsidP="0006615B">
            <w:pPr>
              <w:rPr>
                <w:b/>
                <w:noProof/>
              </w:rPr>
            </w:pPr>
          </w:p>
        </w:tc>
        <w:tc>
          <w:tcPr>
            <w:tcW w:w="3508" w:type="dxa"/>
            <w:gridSpan w:val="2"/>
            <w:vAlign w:val="center"/>
          </w:tcPr>
          <w:p w14:paraId="61D652F3" w14:textId="77777777" w:rsidR="00E27C53" w:rsidRPr="007D5BFD" w:rsidRDefault="00E27C53" w:rsidP="0006615B">
            <w:pPr>
              <w:jc w:val="right"/>
              <w:rPr>
                <w:noProof/>
              </w:rPr>
            </w:pPr>
            <w:r w:rsidRPr="007D5BFD">
              <w:rPr>
                <w:noProof/>
              </w:rPr>
              <w:t>Шифра делатности</w:t>
            </w:r>
          </w:p>
        </w:tc>
        <w:tc>
          <w:tcPr>
            <w:tcW w:w="3155" w:type="dxa"/>
          </w:tcPr>
          <w:p w14:paraId="76391F1F" w14:textId="77777777" w:rsidR="00E27C53" w:rsidRPr="007D5BFD" w:rsidRDefault="00E27C53" w:rsidP="0006615B">
            <w:pPr>
              <w:jc w:val="right"/>
              <w:rPr>
                <w:b/>
                <w:noProof/>
              </w:rPr>
            </w:pPr>
          </w:p>
        </w:tc>
      </w:tr>
      <w:tr w:rsidR="00E27C53" w:rsidRPr="007D5BFD" w14:paraId="7A7B039A" w14:textId="77777777" w:rsidTr="0006615B">
        <w:trPr>
          <w:trHeight w:val="345"/>
        </w:trPr>
        <w:tc>
          <w:tcPr>
            <w:tcW w:w="5245" w:type="dxa"/>
            <w:vMerge w:val="restart"/>
            <w:vAlign w:val="center"/>
          </w:tcPr>
          <w:p w14:paraId="2EDEADAF" w14:textId="77777777" w:rsidR="00E27C53" w:rsidRPr="007D5BFD" w:rsidRDefault="00E27C53" w:rsidP="0006615B">
            <w:pPr>
              <w:rPr>
                <w:b/>
                <w:noProof/>
              </w:rPr>
            </w:pPr>
            <w:r w:rsidRPr="007D5BFD">
              <w:rPr>
                <w:b/>
                <w:noProof/>
              </w:rPr>
              <w:br w:type="page"/>
            </w:r>
            <w:r w:rsidRPr="007D5BFD">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7D5BFD" w:rsidRDefault="00E27C53" w:rsidP="0006615B">
            <w:pPr>
              <w:rPr>
                <w:b/>
                <w:noProof/>
              </w:rPr>
            </w:pPr>
          </w:p>
        </w:tc>
        <w:tc>
          <w:tcPr>
            <w:tcW w:w="3508" w:type="dxa"/>
            <w:gridSpan w:val="2"/>
            <w:vAlign w:val="center"/>
          </w:tcPr>
          <w:p w14:paraId="0B3C49D9" w14:textId="77777777" w:rsidR="00E27C53" w:rsidRPr="007D5BFD" w:rsidRDefault="00E27C53" w:rsidP="0006615B">
            <w:pPr>
              <w:jc w:val="right"/>
              <w:rPr>
                <w:noProof/>
                <w:lang w:val="sr-Cyrl-CS"/>
              </w:rPr>
            </w:pPr>
            <w:r w:rsidRPr="007D5BFD">
              <w:rPr>
                <w:noProof/>
                <w:lang w:val="sr-Cyrl-RS"/>
              </w:rPr>
              <w:t>Величина обвезника</w:t>
            </w:r>
          </w:p>
        </w:tc>
        <w:tc>
          <w:tcPr>
            <w:tcW w:w="3155" w:type="dxa"/>
            <w:vAlign w:val="center"/>
          </w:tcPr>
          <w:p w14:paraId="22E9B2BF" w14:textId="77777777" w:rsidR="00E27C53" w:rsidRPr="007D5BFD" w:rsidRDefault="00E27C53" w:rsidP="0006615B">
            <w:pPr>
              <w:rPr>
                <w:b/>
                <w:noProof/>
              </w:rPr>
            </w:pPr>
          </w:p>
        </w:tc>
      </w:tr>
      <w:tr w:rsidR="00E27C53" w:rsidRPr="007D5BFD" w14:paraId="0213DF30" w14:textId="77777777" w:rsidTr="0006615B">
        <w:trPr>
          <w:trHeight w:val="344"/>
        </w:trPr>
        <w:tc>
          <w:tcPr>
            <w:tcW w:w="5245" w:type="dxa"/>
            <w:vMerge/>
          </w:tcPr>
          <w:p w14:paraId="5C463051" w14:textId="77777777" w:rsidR="00E27C53" w:rsidRPr="007D5BFD" w:rsidRDefault="00E27C53" w:rsidP="0006615B">
            <w:pPr>
              <w:rPr>
                <w:b/>
                <w:noProof/>
              </w:rPr>
            </w:pPr>
          </w:p>
        </w:tc>
        <w:tc>
          <w:tcPr>
            <w:tcW w:w="3402" w:type="dxa"/>
            <w:gridSpan w:val="2"/>
            <w:vMerge/>
          </w:tcPr>
          <w:p w14:paraId="0BB8798E" w14:textId="77777777" w:rsidR="00E27C53" w:rsidRPr="007D5BFD" w:rsidRDefault="00E27C53" w:rsidP="0006615B">
            <w:pPr>
              <w:rPr>
                <w:b/>
                <w:noProof/>
              </w:rPr>
            </w:pPr>
          </w:p>
        </w:tc>
        <w:tc>
          <w:tcPr>
            <w:tcW w:w="3508" w:type="dxa"/>
            <w:gridSpan w:val="2"/>
            <w:vAlign w:val="center"/>
          </w:tcPr>
          <w:p w14:paraId="3F1C062A" w14:textId="77777777" w:rsidR="00E27C53" w:rsidRPr="007D5BFD" w:rsidRDefault="00E27C53" w:rsidP="0006615B">
            <w:pPr>
              <w:jc w:val="right"/>
              <w:rPr>
                <w:noProof/>
              </w:rPr>
            </w:pPr>
            <w:r w:rsidRPr="007D5BFD">
              <w:rPr>
                <w:noProof/>
              </w:rPr>
              <w:t>Жиро рачун и назив банке</w:t>
            </w:r>
          </w:p>
        </w:tc>
        <w:tc>
          <w:tcPr>
            <w:tcW w:w="3155" w:type="dxa"/>
          </w:tcPr>
          <w:p w14:paraId="31256156" w14:textId="77777777" w:rsidR="00E27C53" w:rsidRPr="007D5BFD" w:rsidRDefault="00E27C53" w:rsidP="0006615B">
            <w:pPr>
              <w:jc w:val="right"/>
              <w:rPr>
                <w:b/>
                <w:noProof/>
              </w:rPr>
            </w:pPr>
          </w:p>
        </w:tc>
      </w:tr>
      <w:tr w:rsidR="00E27C53" w:rsidRPr="007D5BFD" w14:paraId="1111E99F" w14:textId="77777777" w:rsidTr="0006615B">
        <w:tc>
          <w:tcPr>
            <w:tcW w:w="15310" w:type="dxa"/>
            <w:gridSpan w:val="6"/>
          </w:tcPr>
          <w:p w14:paraId="4F65D7BA" w14:textId="2EB88CBC" w:rsidR="00E27C53" w:rsidRPr="007D5BFD" w:rsidRDefault="00E27C53" w:rsidP="00F52D63">
            <w:pPr>
              <w:jc w:val="center"/>
              <w:rPr>
                <w:b/>
                <w:noProof/>
              </w:rPr>
            </w:pPr>
            <w:r w:rsidRPr="007D5BFD">
              <w:rPr>
                <w:b/>
                <w:noProof/>
              </w:rPr>
              <w:t>Остали подаци које наручилац сматра релевантним за закључење уговора</w:t>
            </w:r>
          </w:p>
        </w:tc>
      </w:tr>
      <w:tr w:rsidR="00E27C53" w:rsidRPr="007D5BFD" w14:paraId="1E4E1AF8" w14:textId="77777777" w:rsidTr="0006615B">
        <w:tc>
          <w:tcPr>
            <w:tcW w:w="5245" w:type="dxa"/>
            <w:vMerge w:val="restart"/>
            <w:vAlign w:val="center"/>
          </w:tcPr>
          <w:p w14:paraId="773C2438" w14:textId="77777777" w:rsidR="00E27C53" w:rsidRPr="007D5BFD" w:rsidRDefault="00E27C53" w:rsidP="0006615B">
            <w:pPr>
              <w:rPr>
                <w:noProof/>
              </w:rPr>
            </w:pPr>
            <w:r w:rsidRPr="007D5BFD">
              <w:rPr>
                <w:noProof/>
              </w:rPr>
              <w:t>Начин подношења понуде (заокружити)</w:t>
            </w:r>
          </w:p>
        </w:tc>
        <w:tc>
          <w:tcPr>
            <w:tcW w:w="426" w:type="dxa"/>
          </w:tcPr>
          <w:p w14:paraId="59465FAB" w14:textId="77777777" w:rsidR="00E27C53" w:rsidRPr="007D5BFD" w:rsidRDefault="00E27C53" w:rsidP="0006615B">
            <w:pPr>
              <w:rPr>
                <w:noProof/>
              </w:rPr>
            </w:pPr>
            <w:r w:rsidRPr="007D5BFD">
              <w:rPr>
                <w:noProof/>
              </w:rPr>
              <w:t>а</w:t>
            </w:r>
          </w:p>
        </w:tc>
        <w:tc>
          <w:tcPr>
            <w:tcW w:w="9639" w:type="dxa"/>
            <w:gridSpan w:val="4"/>
          </w:tcPr>
          <w:p w14:paraId="7BD10F8A" w14:textId="77777777" w:rsidR="00E27C53" w:rsidRPr="007D5BFD" w:rsidRDefault="00E27C53" w:rsidP="0006615B">
            <w:pPr>
              <w:rPr>
                <w:noProof/>
              </w:rPr>
            </w:pPr>
            <w:r w:rsidRPr="007D5BFD">
              <w:rPr>
                <w:noProof/>
              </w:rPr>
              <w:t>Самостална понуда</w:t>
            </w:r>
          </w:p>
        </w:tc>
      </w:tr>
      <w:tr w:rsidR="00E27C53" w:rsidRPr="007D5BFD" w14:paraId="06783DF4" w14:textId="77777777" w:rsidTr="0006615B">
        <w:tc>
          <w:tcPr>
            <w:tcW w:w="5245" w:type="dxa"/>
            <w:vMerge/>
          </w:tcPr>
          <w:p w14:paraId="356D5D0F" w14:textId="77777777" w:rsidR="00E27C53" w:rsidRPr="007D5BFD" w:rsidRDefault="00E27C53" w:rsidP="0006615B">
            <w:pPr>
              <w:rPr>
                <w:b/>
                <w:noProof/>
              </w:rPr>
            </w:pPr>
          </w:p>
        </w:tc>
        <w:tc>
          <w:tcPr>
            <w:tcW w:w="426" w:type="dxa"/>
          </w:tcPr>
          <w:p w14:paraId="3F97CE6F" w14:textId="77777777" w:rsidR="00E27C53" w:rsidRPr="007D5BFD" w:rsidRDefault="00E27C53" w:rsidP="0006615B">
            <w:pPr>
              <w:rPr>
                <w:noProof/>
              </w:rPr>
            </w:pPr>
            <w:r w:rsidRPr="007D5BFD">
              <w:rPr>
                <w:noProof/>
              </w:rPr>
              <w:t>б</w:t>
            </w:r>
          </w:p>
        </w:tc>
        <w:tc>
          <w:tcPr>
            <w:tcW w:w="9639" w:type="dxa"/>
            <w:gridSpan w:val="4"/>
          </w:tcPr>
          <w:p w14:paraId="3DD744D4" w14:textId="77777777" w:rsidR="00E27C53" w:rsidRPr="007D5BFD" w:rsidRDefault="00E27C53" w:rsidP="0006615B">
            <w:pPr>
              <w:rPr>
                <w:noProof/>
              </w:rPr>
            </w:pPr>
            <w:r w:rsidRPr="007D5BFD">
              <w:rPr>
                <w:noProof/>
              </w:rPr>
              <w:t>Заједничка понуда</w:t>
            </w:r>
          </w:p>
        </w:tc>
      </w:tr>
      <w:tr w:rsidR="00E27C53" w:rsidRPr="007D5BFD" w14:paraId="697B588A" w14:textId="77777777" w:rsidTr="0006615B">
        <w:tc>
          <w:tcPr>
            <w:tcW w:w="5245" w:type="dxa"/>
            <w:vMerge/>
          </w:tcPr>
          <w:p w14:paraId="4DED7150" w14:textId="77777777" w:rsidR="00E27C53" w:rsidRPr="007D5BFD" w:rsidRDefault="00E27C53" w:rsidP="0006615B">
            <w:pPr>
              <w:rPr>
                <w:b/>
                <w:noProof/>
              </w:rPr>
            </w:pPr>
          </w:p>
        </w:tc>
        <w:tc>
          <w:tcPr>
            <w:tcW w:w="426" w:type="dxa"/>
          </w:tcPr>
          <w:p w14:paraId="2920E254" w14:textId="77777777" w:rsidR="00E27C53" w:rsidRPr="007D5BFD" w:rsidRDefault="00E27C53" w:rsidP="0006615B">
            <w:pPr>
              <w:rPr>
                <w:noProof/>
              </w:rPr>
            </w:pPr>
            <w:r w:rsidRPr="007D5BFD">
              <w:rPr>
                <w:noProof/>
              </w:rPr>
              <w:t>в</w:t>
            </w:r>
          </w:p>
        </w:tc>
        <w:tc>
          <w:tcPr>
            <w:tcW w:w="9639" w:type="dxa"/>
            <w:gridSpan w:val="4"/>
          </w:tcPr>
          <w:p w14:paraId="6D97894E" w14:textId="77777777" w:rsidR="00E27C53" w:rsidRPr="007D5BFD" w:rsidRDefault="00E27C53" w:rsidP="0006615B">
            <w:pPr>
              <w:rPr>
                <w:noProof/>
              </w:rPr>
            </w:pPr>
            <w:r w:rsidRPr="007D5BFD">
              <w:rPr>
                <w:noProof/>
              </w:rPr>
              <w:t>Понуда са подизвођачем</w:t>
            </w:r>
          </w:p>
        </w:tc>
      </w:tr>
      <w:tr w:rsidR="00E27C53" w:rsidRPr="007D5BFD" w14:paraId="35CB18D3" w14:textId="77777777" w:rsidTr="0006615B">
        <w:trPr>
          <w:trHeight w:val="293"/>
        </w:trPr>
        <w:tc>
          <w:tcPr>
            <w:tcW w:w="5245" w:type="dxa"/>
          </w:tcPr>
          <w:p w14:paraId="3C0092DB" w14:textId="77777777" w:rsidR="00E27C53" w:rsidRPr="007D5BFD" w:rsidRDefault="00E27C53" w:rsidP="0006615B">
            <w:pPr>
              <w:rPr>
                <w:noProof/>
              </w:rPr>
            </w:pPr>
            <w:r w:rsidRPr="007D5BFD">
              <w:t>Начин, рок и услови плаћања</w:t>
            </w:r>
          </w:p>
        </w:tc>
        <w:tc>
          <w:tcPr>
            <w:tcW w:w="10065" w:type="dxa"/>
            <w:gridSpan w:val="5"/>
          </w:tcPr>
          <w:p w14:paraId="7D0EA489" w14:textId="77777777" w:rsidR="00E27C53" w:rsidRPr="007D5BFD" w:rsidRDefault="00E27C53" w:rsidP="0006615B">
            <w:pPr>
              <w:rPr>
                <w:b/>
                <w:noProof/>
              </w:rPr>
            </w:pPr>
          </w:p>
        </w:tc>
      </w:tr>
      <w:tr w:rsidR="00E27C53" w:rsidRPr="007D5BFD" w14:paraId="2EFB90D7" w14:textId="77777777" w:rsidTr="0006615B">
        <w:trPr>
          <w:trHeight w:val="283"/>
        </w:trPr>
        <w:tc>
          <w:tcPr>
            <w:tcW w:w="5245" w:type="dxa"/>
          </w:tcPr>
          <w:p w14:paraId="4B8436A3" w14:textId="77777777" w:rsidR="00E27C53" w:rsidRPr="007D5BFD" w:rsidRDefault="00E27C53" w:rsidP="0006615B">
            <w:pPr>
              <w:rPr>
                <w:noProof/>
              </w:rPr>
            </w:pPr>
            <w:r w:rsidRPr="007D5BFD">
              <w:t>Гарантни рок  на услугу</w:t>
            </w:r>
          </w:p>
        </w:tc>
        <w:tc>
          <w:tcPr>
            <w:tcW w:w="10065" w:type="dxa"/>
            <w:gridSpan w:val="5"/>
          </w:tcPr>
          <w:p w14:paraId="2A30D8D8" w14:textId="77777777" w:rsidR="00E27C53" w:rsidRPr="007D5BFD" w:rsidRDefault="00E27C53" w:rsidP="0006615B">
            <w:pPr>
              <w:rPr>
                <w:b/>
                <w:noProof/>
              </w:rPr>
            </w:pPr>
          </w:p>
        </w:tc>
      </w:tr>
      <w:tr w:rsidR="00E27C53" w:rsidRPr="009E1C54" w14:paraId="7EBECFFA" w14:textId="77777777" w:rsidTr="0006615B">
        <w:trPr>
          <w:trHeight w:val="283"/>
        </w:trPr>
        <w:tc>
          <w:tcPr>
            <w:tcW w:w="5245" w:type="dxa"/>
          </w:tcPr>
          <w:p w14:paraId="03F04EB1" w14:textId="77777777" w:rsidR="00E27C53" w:rsidRPr="007D5BFD" w:rsidRDefault="00E27C53" w:rsidP="0006615B">
            <w:r w:rsidRPr="007D5BFD">
              <w:t>Гарантни рок  на оригиналне резервне делове</w:t>
            </w:r>
          </w:p>
        </w:tc>
        <w:tc>
          <w:tcPr>
            <w:tcW w:w="10065" w:type="dxa"/>
            <w:gridSpan w:val="5"/>
          </w:tcPr>
          <w:p w14:paraId="350793D3" w14:textId="77777777" w:rsidR="00E27C53" w:rsidRPr="007D5BFD" w:rsidRDefault="00E27C53" w:rsidP="0006615B">
            <w:pPr>
              <w:rPr>
                <w:b/>
                <w:noProof/>
              </w:rPr>
            </w:pPr>
          </w:p>
        </w:tc>
      </w:tr>
      <w:tr w:rsidR="001263A8" w:rsidRPr="001263A8" w14:paraId="3A2C616B" w14:textId="77777777" w:rsidTr="0006615B">
        <w:trPr>
          <w:trHeight w:val="283"/>
        </w:trPr>
        <w:tc>
          <w:tcPr>
            <w:tcW w:w="5245" w:type="dxa"/>
          </w:tcPr>
          <w:p w14:paraId="444AF31C" w14:textId="70D46D98" w:rsidR="001263A8" w:rsidRPr="001263A8" w:rsidRDefault="001263A8" w:rsidP="001263A8">
            <w:r w:rsidRPr="001263A8">
              <w:t xml:space="preserve">Рок извршења </w:t>
            </w:r>
            <w:r w:rsidRPr="001263A8">
              <w:rPr>
                <w:lang w:val="sr-Cyrl-RS"/>
              </w:rPr>
              <w:t>редовног сервиса</w:t>
            </w:r>
          </w:p>
        </w:tc>
        <w:tc>
          <w:tcPr>
            <w:tcW w:w="10065" w:type="dxa"/>
            <w:gridSpan w:val="5"/>
          </w:tcPr>
          <w:p w14:paraId="0A5D5902" w14:textId="77777777" w:rsidR="001263A8" w:rsidRPr="001263A8" w:rsidRDefault="001263A8" w:rsidP="001263A8">
            <w:pPr>
              <w:rPr>
                <w:b/>
                <w:noProof/>
              </w:rPr>
            </w:pPr>
          </w:p>
        </w:tc>
      </w:tr>
      <w:tr w:rsidR="001263A8" w:rsidRPr="001263A8" w14:paraId="7D6D9FE4" w14:textId="77777777" w:rsidTr="0006615B">
        <w:trPr>
          <w:trHeight w:val="283"/>
        </w:trPr>
        <w:tc>
          <w:tcPr>
            <w:tcW w:w="5245" w:type="dxa"/>
          </w:tcPr>
          <w:p w14:paraId="5F0E96AA" w14:textId="207D54F6" w:rsidR="001263A8" w:rsidRPr="001263A8" w:rsidRDefault="001263A8" w:rsidP="001263A8">
            <w:r w:rsidRPr="001263A8">
              <w:t xml:space="preserve">Рок извршења </w:t>
            </w:r>
            <w:r w:rsidRPr="001263A8">
              <w:rPr>
                <w:lang w:val="sr-Cyrl-RS"/>
              </w:rPr>
              <w:t>ванредног сервиса</w:t>
            </w:r>
          </w:p>
        </w:tc>
        <w:tc>
          <w:tcPr>
            <w:tcW w:w="10065" w:type="dxa"/>
            <w:gridSpan w:val="5"/>
          </w:tcPr>
          <w:p w14:paraId="4DB6EB4C" w14:textId="77777777" w:rsidR="001263A8" w:rsidRPr="001263A8" w:rsidRDefault="001263A8" w:rsidP="001263A8">
            <w:pPr>
              <w:rPr>
                <w:b/>
                <w:noProof/>
              </w:rPr>
            </w:pPr>
          </w:p>
        </w:tc>
      </w:tr>
      <w:tr w:rsidR="001263A8" w:rsidRPr="001263A8" w14:paraId="748AAF0E" w14:textId="77777777" w:rsidTr="0006615B">
        <w:trPr>
          <w:trHeight w:val="283"/>
        </w:trPr>
        <w:tc>
          <w:tcPr>
            <w:tcW w:w="5245" w:type="dxa"/>
          </w:tcPr>
          <w:p w14:paraId="5A0A8B3F" w14:textId="08C4285F" w:rsidR="001263A8" w:rsidRPr="001263A8" w:rsidRDefault="001263A8" w:rsidP="001263A8">
            <w:r w:rsidRPr="001263A8">
              <w:t xml:space="preserve">Рок извршења </w:t>
            </w:r>
            <w:r w:rsidRPr="001263A8">
              <w:rPr>
                <w:bCs/>
                <w:lang w:val="sr-Latn-CS"/>
              </w:rPr>
              <w:t>код ХИТНИХ интервенција</w:t>
            </w:r>
          </w:p>
        </w:tc>
        <w:tc>
          <w:tcPr>
            <w:tcW w:w="10065" w:type="dxa"/>
            <w:gridSpan w:val="5"/>
          </w:tcPr>
          <w:p w14:paraId="618CE06D" w14:textId="77777777" w:rsidR="001263A8" w:rsidRPr="001263A8" w:rsidRDefault="001263A8" w:rsidP="001263A8">
            <w:pPr>
              <w:rPr>
                <w:b/>
                <w:noProof/>
              </w:rPr>
            </w:pPr>
          </w:p>
        </w:tc>
      </w:tr>
      <w:tr w:rsidR="001263A8" w:rsidRPr="009E1C54" w14:paraId="49AB4A36" w14:textId="77777777" w:rsidTr="0006615B">
        <w:trPr>
          <w:trHeight w:val="283"/>
        </w:trPr>
        <w:tc>
          <w:tcPr>
            <w:tcW w:w="5245" w:type="dxa"/>
          </w:tcPr>
          <w:p w14:paraId="460DBE5B" w14:textId="684D6A6C" w:rsidR="001263A8" w:rsidRPr="007D5BFD" w:rsidRDefault="001263A8" w:rsidP="001263A8">
            <w:r w:rsidRPr="001263A8">
              <w:rPr>
                <w:bCs/>
                <w:noProof/>
                <w:lang w:val="sr-Cyrl-RS"/>
              </w:rPr>
              <w:t xml:space="preserve">Маржа на резервне делове који нису у </w:t>
            </w:r>
            <w:r w:rsidRPr="001263A8">
              <w:rPr>
                <w:noProof/>
                <w:lang w:val="sr-Cyrl-RS"/>
              </w:rPr>
              <w:t>Обрасцу понуде (%)</w:t>
            </w:r>
          </w:p>
        </w:tc>
        <w:tc>
          <w:tcPr>
            <w:tcW w:w="10065" w:type="dxa"/>
            <w:gridSpan w:val="5"/>
          </w:tcPr>
          <w:p w14:paraId="184C7EDB" w14:textId="77777777" w:rsidR="001263A8" w:rsidRPr="007D5BFD" w:rsidRDefault="001263A8" w:rsidP="001263A8">
            <w:pPr>
              <w:rPr>
                <w:b/>
                <w:noProof/>
              </w:rPr>
            </w:pPr>
          </w:p>
        </w:tc>
      </w:tr>
    </w:tbl>
    <w:p w14:paraId="536FC825" w14:textId="77777777" w:rsidR="00E27C53" w:rsidRDefault="00E27C53" w:rsidP="00E27C53">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95"/>
        <w:gridCol w:w="2838"/>
        <w:gridCol w:w="1505"/>
        <w:gridCol w:w="1128"/>
        <w:gridCol w:w="1856"/>
        <w:gridCol w:w="1817"/>
        <w:gridCol w:w="1974"/>
        <w:gridCol w:w="1665"/>
        <w:gridCol w:w="39"/>
        <w:gridCol w:w="745"/>
      </w:tblGrid>
      <w:tr w:rsidR="00F52D63" w:rsidRPr="00BF0DBE" w14:paraId="6E399B51" w14:textId="77777777" w:rsidTr="00F52D63">
        <w:trPr>
          <w:trHeight w:val="262"/>
        </w:trPr>
        <w:tc>
          <w:tcPr>
            <w:tcW w:w="5000" w:type="pct"/>
            <w:gridSpan w:val="10"/>
            <w:shd w:val="clear" w:color="auto" w:fill="C4BC96" w:themeFill="background2" w:themeFillShade="BF"/>
            <w:vAlign w:val="center"/>
          </w:tcPr>
          <w:p w14:paraId="0985D499" w14:textId="77777777" w:rsidR="00F52D63" w:rsidRPr="00BF0DBE" w:rsidRDefault="00F52D63" w:rsidP="00F52D63">
            <w:pPr>
              <w:pStyle w:val="BodyText"/>
              <w:jc w:val="center"/>
              <w:rPr>
                <w:b/>
                <w:noProof/>
                <w:szCs w:val="24"/>
                <w:lang w:val="sr-Cyrl-RS"/>
              </w:rPr>
            </w:pPr>
            <w:r w:rsidRPr="00BF0DBE">
              <w:rPr>
                <w:b/>
                <w:noProof/>
                <w:szCs w:val="24"/>
                <w:lang w:val="sr-Cyrl-RS"/>
              </w:rPr>
              <w:lastRenderedPageBreak/>
              <w:t>РЕДОВАН СЕРВИС</w:t>
            </w:r>
          </w:p>
        </w:tc>
      </w:tr>
      <w:tr w:rsidR="00F52D63" w:rsidRPr="00C61458" w14:paraId="151E10A7" w14:textId="77777777" w:rsidTr="00F52D63">
        <w:trPr>
          <w:trHeight w:val="262"/>
        </w:trPr>
        <w:tc>
          <w:tcPr>
            <w:tcW w:w="176" w:type="pct"/>
            <w:vAlign w:val="center"/>
          </w:tcPr>
          <w:p w14:paraId="330852EF" w14:textId="77777777" w:rsidR="00F52D63" w:rsidRPr="00C61458" w:rsidRDefault="00F52D63" w:rsidP="00F52D63">
            <w:pPr>
              <w:autoSpaceDE w:val="0"/>
              <w:autoSpaceDN w:val="0"/>
              <w:adjustRightInd w:val="0"/>
              <w:jc w:val="center"/>
              <w:rPr>
                <w:noProof/>
                <w:lang w:val="en-US"/>
              </w:rPr>
            </w:pPr>
            <w:r>
              <w:rPr>
                <w:noProof/>
              </w:rPr>
              <w:t>РБ</w:t>
            </w:r>
          </w:p>
        </w:tc>
        <w:tc>
          <w:tcPr>
            <w:tcW w:w="1009" w:type="pct"/>
            <w:vAlign w:val="center"/>
          </w:tcPr>
          <w:p w14:paraId="616272DD" w14:textId="77777777" w:rsidR="00F52D63" w:rsidRPr="00C61458" w:rsidRDefault="00F52D63" w:rsidP="00F52D63">
            <w:pPr>
              <w:autoSpaceDE w:val="0"/>
              <w:autoSpaceDN w:val="0"/>
              <w:adjustRightInd w:val="0"/>
              <w:jc w:val="center"/>
              <w:rPr>
                <w:noProof/>
                <w:lang w:val="en-US"/>
              </w:rPr>
            </w:pPr>
            <w:r w:rsidRPr="00C61458">
              <w:rPr>
                <w:noProof/>
                <w:lang w:val="en-US"/>
              </w:rPr>
              <w:t>Назив</w:t>
            </w:r>
          </w:p>
        </w:tc>
        <w:tc>
          <w:tcPr>
            <w:tcW w:w="535" w:type="pct"/>
            <w:vAlign w:val="center"/>
          </w:tcPr>
          <w:p w14:paraId="18DD7289" w14:textId="77777777" w:rsidR="00F52D63" w:rsidRPr="00C61458" w:rsidRDefault="00F52D63" w:rsidP="00F52D63">
            <w:pPr>
              <w:autoSpaceDE w:val="0"/>
              <w:autoSpaceDN w:val="0"/>
              <w:adjustRightInd w:val="0"/>
              <w:jc w:val="center"/>
              <w:rPr>
                <w:noProof/>
                <w:lang w:val="en-US"/>
              </w:rPr>
            </w:pPr>
            <w:r w:rsidRPr="00C61458">
              <w:rPr>
                <w:noProof/>
                <w:lang w:val="en-US"/>
              </w:rPr>
              <w:t>Јединица мере</w:t>
            </w:r>
          </w:p>
        </w:tc>
        <w:tc>
          <w:tcPr>
            <w:tcW w:w="401" w:type="pct"/>
            <w:vAlign w:val="center"/>
          </w:tcPr>
          <w:p w14:paraId="027FBAFB" w14:textId="77777777" w:rsidR="00F52D63" w:rsidRPr="00C61458" w:rsidRDefault="00F52D63" w:rsidP="00F52D63">
            <w:pPr>
              <w:autoSpaceDE w:val="0"/>
              <w:autoSpaceDN w:val="0"/>
              <w:adjustRightInd w:val="0"/>
              <w:jc w:val="center"/>
              <w:rPr>
                <w:noProof/>
                <w:lang w:val="en-US"/>
              </w:rPr>
            </w:pPr>
            <w:r w:rsidRPr="00C61458">
              <w:rPr>
                <w:noProof/>
                <w:lang w:val="en-US"/>
              </w:rPr>
              <w:t>Количина</w:t>
            </w:r>
          </w:p>
        </w:tc>
        <w:tc>
          <w:tcPr>
            <w:tcW w:w="660" w:type="pct"/>
            <w:vAlign w:val="center"/>
          </w:tcPr>
          <w:p w14:paraId="7934CE0D" w14:textId="77777777" w:rsidR="00F52D63" w:rsidRPr="00C61458" w:rsidRDefault="00F52D63" w:rsidP="00F52D63">
            <w:pPr>
              <w:autoSpaceDE w:val="0"/>
              <w:autoSpaceDN w:val="0"/>
              <w:adjustRightInd w:val="0"/>
              <w:jc w:val="center"/>
              <w:rPr>
                <w:noProof/>
                <w:lang w:val="en-US"/>
              </w:rPr>
            </w:pPr>
            <w:r w:rsidRPr="00C61458">
              <w:rPr>
                <w:noProof/>
                <w:lang w:val="en-US"/>
              </w:rPr>
              <w:t>Јединична цена без ПДВ-а</w:t>
            </w:r>
          </w:p>
        </w:tc>
        <w:tc>
          <w:tcPr>
            <w:tcW w:w="646" w:type="pct"/>
            <w:vAlign w:val="center"/>
          </w:tcPr>
          <w:p w14:paraId="79D1C2A1" w14:textId="77777777" w:rsidR="00F52D63" w:rsidRPr="00C61458" w:rsidRDefault="00F52D63" w:rsidP="00F52D63">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02" w:type="pct"/>
            <w:vAlign w:val="center"/>
          </w:tcPr>
          <w:p w14:paraId="7F249FA2" w14:textId="77777777" w:rsidR="00F52D63" w:rsidRPr="00C61458" w:rsidRDefault="00F52D63" w:rsidP="00F52D63">
            <w:pPr>
              <w:autoSpaceDE w:val="0"/>
              <w:autoSpaceDN w:val="0"/>
              <w:adjustRightInd w:val="0"/>
              <w:jc w:val="center"/>
              <w:rPr>
                <w:noProof/>
                <w:lang w:val="en-US"/>
              </w:rPr>
            </w:pPr>
            <w:r w:rsidRPr="00C61458">
              <w:rPr>
                <w:noProof/>
                <w:lang w:val="en-US"/>
              </w:rPr>
              <w:t>Укупна цена без ПДВ-а</w:t>
            </w:r>
          </w:p>
        </w:tc>
        <w:tc>
          <w:tcPr>
            <w:tcW w:w="606" w:type="pct"/>
            <w:gridSpan w:val="2"/>
            <w:vAlign w:val="center"/>
          </w:tcPr>
          <w:p w14:paraId="3B0D0183" w14:textId="77777777" w:rsidR="00F52D63" w:rsidRPr="00C61458" w:rsidRDefault="00F52D63" w:rsidP="00F52D63">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65" w:type="pct"/>
            <w:vAlign w:val="center"/>
          </w:tcPr>
          <w:p w14:paraId="7CFFDB93" w14:textId="77777777" w:rsidR="00F52D63" w:rsidRPr="00C61458" w:rsidRDefault="00F52D63" w:rsidP="00F52D63">
            <w:pPr>
              <w:pStyle w:val="BodyText"/>
              <w:jc w:val="center"/>
              <w:rPr>
                <w:noProof/>
                <w:szCs w:val="24"/>
              </w:rPr>
            </w:pPr>
            <w:r w:rsidRPr="00C61458">
              <w:rPr>
                <w:noProof/>
                <w:szCs w:val="24"/>
              </w:rPr>
              <w:t>Стопа</w:t>
            </w:r>
          </w:p>
          <w:p w14:paraId="7E978033" w14:textId="77777777" w:rsidR="00F52D63" w:rsidRPr="00C61458" w:rsidRDefault="00F52D63" w:rsidP="00F52D63">
            <w:pPr>
              <w:autoSpaceDE w:val="0"/>
              <w:autoSpaceDN w:val="0"/>
              <w:adjustRightInd w:val="0"/>
              <w:jc w:val="center"/>
              <w:rPr>
                <w:noProof/>
                <w:highlight w:val="green"/>
                <w:lang w:val="sr-Cyrl-RS"/>
              </w:rPr>
            </w:pPr>
            <w:r w:rsidRPr="00C61458">
              <w:rPr>
                <w:noProof/>
              </w:rPr>
              <w:t>ПДВ-а</w:t>
            </w:r>
          </w:p>
        </w:tc>
      </w:tr>
      <w:tr w:rsidR="00F52D63" w:rsidRPr="00C61458" w14:paraId="39007B5E" w14:textId="77777777" w:rsidTr="00F52D63">
        <w:trPr>
          <w:trHeight w:val="288"/>
        </w:trPr>
        <w:tc>
          <w:tcPr>
            <w:tcW w:w="176" w:type="pct"/>
          </w:tcPr>
          <w:p w14:paraId="3D718E57" w14:textId="77777777" w:rsidR="00F52D63" w:rsidRPr="00C61458" w:rsidRDefault="00F52D63" w:rsidP="00F52D63">
            <w:pPr>
              <w:autoSpaceDE w:val="0"/>
              <w:autoSpaceDN w:val="0"/>
              <w:adjustRightInd w:val="0"/>
              <w:jc w:val="center"/>
              <w:rPr>
                <w:noProof/>
              </w:rPr>
            </w:pPr>
            <w:r w:rsidRPr="00C61458">
              <w:rPr>
                <w:noProof/>
              </w:rPr>
              <w:t>1</w:t>
            </w:r>
          </w:p>
        </w:tc>
        <w:tc>
          <w:tcPr>
            <w:tcW w:w="1009" w:type="pct"/>
          </w:tcPr>
          <w:p w14:paraId="486E77DF" w14:textId="77777777" w:rsidR="00F52D63" w:rsidRPr="00C61458" w:rsidRDefault="00F52D63" w:rsidP="00F52D63">
            <w:pPr>
              <w:autoSpaceDE w:val="0"/>
              <w:autoSpaceDN w:val="0"/>
              <w:adjustRightInd w:val="0"/>
              <w:jc w:val="center"/>
              <w:rPr>
                <w:noProof/>
                <w:lang w:val="en-US"/>
              </w:rPr>
            </w:pPr>
            <w:r w:rsidRPr="00C61458">
              <w:rPr>
                <w:noProof/>
                <w:lang w:val="en-US"/>
              </w:rPr>
              <w:t>2</w:t>
            </w:r>
          </w:p>
        </w:tc>
        <w:tc>
          <w:tcPr>
            <w:tcW w:w="535" w:type="pct"/>
          </w:tcPr>
          <w:p w14:paraId="50F97ECD" w14:textId="77777777" w:rsidR="00F52D63" w:rsidRPr="00C61458" w:rsidRDefault="00F52D63" w:rsidP="00F52D63">
            <w:pPr>
              <w:autoSpaceDE w:val="0"/>
              <w:autoSpaceDN w:val="0"/>
              <w:adjustRightInd w:val="0"/>
              <w:jc w:val="center"/>
              <w:rPr>
                <w:noProof/>
                <w:lang w:val="en-US"/>
              </w:rPr>
            </w:pPr>
            <w:r w:rsidRPr="00C61458">
              <w:rPr>
                <w:noProof/>
                <w:lang w:val="en-US"/>
              </w:rPr>
              <w:t>3</w:t>
            </w:r>
          </w:p>
        </w:tc>
        <w:tc>
          <w:tcPr>
            <w:tcW w:w="401" w:type="pct"/>
          </w:tcPr>
          <w:p w14:paraId="0E8261AE" w14:textId="77777777" w:rsidR="00F52D63" w:rsidRPr="00C61458" w:rsidRDefault="00F52D63" w:rsidP="00F52D63">
            <w:pPr>
              <w:autoSpaceDE w:val="0"/>
              <w:autoSpaceDN w:val="0"/>
              <w:adjustRightInd w:val="0"/>
              <w:jc w:val="center"/>
              <w:rPr>
                <w:noProof/>
                <w:lang w:val="en-US"/>
              </w:rPr>
            </w:pPr>
            <w:r w:rsidRPr="00C61458">
              <w:rPr>
                <w:noProof/>
                <w:lang w:val="en-US"/>
              </w:rPr>
              <w:t>4</w:t>
            </w:r>
          </w:p>
        </w:tc>
        <w:tc>
          <w:tcPr>
            <w:tcW w:w="660" w:type="pct"/>
          </w:tcPr>
          <w:p w14:paraId="3AEA1692" w14:textId="77777777" w:rsidR="00F52D63" w:rsidRPr="00C61458" w:rsidRDefault="00F52D63" w:rsidP="00F52D63">
            <w:pPr>
              <w:autoSpaceDE w:val="0"/>
              <w:autoSpaceDN w:val="0"/>
              <w:adjustRightInd w:val="0"/>
              <w:jc w:val="center"/>
              <w:rPr>
                <w:noProof/>
                <w:lang w:val="en-US"/>
              </w:rPr>
            </w:pPr>
            <w:r w:rsidRPr="00C61458">
              <w:rPr>
                <w:noProof/>
                <w:lang w:val="en-US"/>
              </w:rPr>
              <w:t>5</w:t>
            </w:r>
          </w:p>
        </w:tc>
        <w:tc>
          <w:tcPr>
            <w:tcW w:w="646" w:type="pct"/>
          </w:tcPr>
          <w:p w14:paraId="4170A805" w14:textId="77777777" w:rsidR="00F52D63" w:rsidRPr="00C61458" w:rsidRDefault="00F52D63" w:rsidP="00F52D63">
            <w:pPr>
              <w:autoSpaceDE w:val="0"/>
              <w:autoSpaceDN w:val="0"/>
              <w:adjustRightInd w:val="0"/>
              <w:jc w:val="center"/>
              <w:rPr>
                <w:noProof/>
                <w:lang w:val="en-US"/>
              </w:rPr>
            </w:pPr>
            <w:r w:rsidRPr="00C61458">
              <w:rPr>
                <w:noProof/>
                <w:lang w:val="en-US"/>
              </w:rPr>
              <w:t>6</w:t>
            </w:r>
          </w:p>
        </w:tc>
        <w:tc>
          <w:tcPr>
            <w:tcW w:w="702" w:type="pct"/>
          </w:tcPr>
          <w:p w14:paraId="19EA9E83" w14:textId="77777777" w:rsidR="00F52D63" w:rsidRPr="00C61458" w:rsidRDefault="00F52D63" w:rsidP="00F52D63">
            <w:pPr>
              <w:autoSpaceDE w:val="0"/>
              <w:autoSpaceDN w:val="0"/>
              <w:adjustRightInd w:val="0"/>
              <w:jc w:val="center"/>
              <w:rPr>
                <w:noProof/>
                <w:lang w:val="en-US"/>
              </w:rPr>
            </w:pPr>
            <w:r w:rsidRPr="00C61458">
              <w:rPr>
                <w:noProof/>
                <w:lang w:val="en-US"/>
              </w:rPr>
              <w:t>7</w:t>
            </w:r>
          </w:p>
        </w:tc>
        <w:tc>
          <w:tcPr>
            <w:tcW w:w="606" w:type="pct"/>
            <w:gridSpan w:val="2"/>
          </w:tcPr>
          <w:p w14:paraId="58CFC122" w14:textId="77777777" w:rsidR="00F52D63" w:rsidRPr="00C61458" w:rsidRDefault="00F52D63" w:rsidP="00F52D63">
            <w:pPr>
              <w:autoSpaceDE w:val="0"/>
              <w:autoSpaceDN w:val="0"/>
              <w:adjustRightInd w:val="0"/>
              <w:jc w:val="center"/>
              <w:rPr>
                <w:noProof/>
              </w:rPr>
            </w:pPr>
            <w:r w:rsidRPr="00C61458">
              <w:rPr>
                <w:noProof/>
              </w:rPr>
              <w:t>8</w:t>
            </w:r>
          </w:p>
        </w:tc>
        <w:tc>
          <w:tcPr>
            <w:tcW w:w="265" w:type="pct"/>
          </w:tcPr>
          <w:p w14:paraId="35312260" w14:textId="77777777" w:rsidR="00F52D63" w:rsidRPr="00C61458" w:rsidRDefault="00F52D63" w:rsidP="00F52D63">
            <w:pPr>
              <w:autoSpaceDE w:val="0"/>
              <w:autoSpaceDN w:val="0"/>
              <w:adjustRightInd w:val="0"/>
              <w:jc w:val="center"/>
              <w:rPr>
                <w:noProof/>
              </w:rPr>
            </w:pPr>
            <w:r w:rsidRPr="00C61458">
              <w:rPr>
                <w:noProof/>
              </w:rPr>
              <w:t>9</w:t>
            </w:r>
          </w:p>
        </w:tc>
      </w:tr>
      <w:tr w:rsidR="00F52D63" w:rsidRPr="00C61458" w14:paraId="29452FF0" w14:textId="77777777" w:rsidTr="00F52D63">
        <w:trPr>
          <w:trHeight w:val="828"/>
        </w:trPr>
        <w:tc>
          <w:tcPr>
            <w:tcW w:w="176" w:type="pct"/>
            <w:tcBorders>
              <w:top w:val="single" w:sz="8" w:space="0" w:color="auto"/>
              <w:left w:val="single" w:sz="8" w:space="0" w:color="auto"/>
              <w:right w:val="single" w:sz="8" w:space="0" w:color="auto"/>
            </w:tcBorders>
            <w:vAlign w:val="center"/>
          </w:tcPr>
          <w:p w14:paraId="62898B5B" w14:textId="14D515A1" w:rsidR="00F52D63" w:rsidRPr="00F27418" w:rsidRDefault="00F52D63" w:rsidP="00F52D63">
            <w:r w:rsidRPr="00F27418">
              <w:t>1.</w:t>
            </w:r>
            <w:r>
              <w:t>1</w:t>
            </w:r>
          </w:p>
        </w:tc>
        <w:tc>
          <w:tcPr>
            <w:tcW w:w="1009" w:type="pct"/>
            <w:tcBorders>
              <w:top w:val="single" w:sz="8" w:space="0" w:color="auto"/>
              <w:left w:val="single" w:sz="8" w:space="0" w:color="auto"/>
              <w:right w:val="single" w:sz="8" w:space="0" w:color="auto"/>
            </w:tcBorders>
            <w:vAlign w:val="center"/>
          </w:tcPr>
          <w:p w14:paraId="51B40377" w14:textId="6C999759" w:rsidR="00F52D63" w:rsidRPr="00F27418" w:rsidRDefault="00F52D63" w:rsidP="00F52D63">
            <w:pPr>
              <w:autoSpaceDE w:val="0"/>
              <w:autoSpaceDN w:val="0"/>
              <w:adjustRightInd w:val="0"/>
              <w:rPr>
                <w:noProof/>
                <w:lang w:val="en-US"/>
              </w:rPr>
            </w:pPr>
            <w:r w:rsidRPr="00F27418">
              <w:rPr>
                <w:noProof/>
                <w:lang w:val="en-US"/>
              </w:rPr>
              <w:t>Плазма стерилизатор Sterrad</w:t>
            </w:r>
            <w:r>
              <w:rPr>
                <w:noProof/>
                <w:lang w:val="en-US"/>
              </w:rPr>
              <w:t xml:space="preserve"> 100</w:t>
            </w:r>
            <w:r w:rsidRPr="00F27418">
              <w:rPr>
                <w:noProof/>
                <w:lang w:val="en-US"/>
              </w:rPr>
              <w:t xml:space="preserve"> NX</w:t>
            </w:r>
          </w:p>
        </w:tc>
        <w:tc>
          <w:tcPr>
            <w:tcW w:w="535" w:type="pct"/>
            <w:tcBorders>
              <w:top w:val="single" w:sz="8" w:space="0" w:color="auto"/>
              <w:left w:val="single" w:sz="8" w:space="0" w:color="auto"/>
              <w:right w:val="single" w:sz="8" w:space="0" w:color="auto"/>
            </w:tcBorders>
          </w:tcPr>
          <w:p w14:paraId="01F5CB2B" w14:textId="4BAF9F9E" w:rsidR="00F52D63" w:rsidRPr="00F27418" w:rsidRDefault="00F52D63" w:rsidP="00F52D63">
            <w:pPr>
              <w:autoSpaceDE w:val="0"/>
              <w:autoSpaceDN w:val="0"/>
              <w:adjustRightInd w:val="0"/>
              <w:jc w:val="center"/>
              <w:rPr>
                <w:noProof/>
                <w:lang w:val="en-US"/>
              </w:rPr>
            </w:pPr>
          </w:p>
        </w:tc>
        <w:tc>
          <w:tcPr>
            <w:tcW w:w="401" w:type="pct"/>
            <w:tcBorders>
              <w:top w:val="single" w:sz="8" w:space="0" w:color="auto"/>
              <w:left w:val="single" w:sz="8" w:space="0" w:color="auto"/>
              <w:right w:val="single" w:sz="8" w:space="0" w:color="auto"/>
            </w:tcBorders>
          </w:tcPr>
          <w:p w14:paraId="6881F2A2" w14:textId="77777777" w:rsidR="00F52D63" w:rsidRDefault="00F52D63" w:rsidP="00F52D63">
            <w:pPr>
              <w:autoSpaceDE w:val="0"/>
              <w:autoSpaceDN w:val="0"/>
              <w:adjustRightInd w:val="0"/>
              <w:rPr>
                <w:noProof/>
                <w:lang w:val="en-US"/>
              </w:rPr>
            </w:pPr>
          </w:p>
          <w:p w14:paraId="40FB045A" w14:textId="77777777" w:rsidR="00F52D63" w:rsidRPr="00F27418" w:rsidRDefault="00F52D63" w:rsidP="00F52D63">
            <w:pPr>
              <w:autoSpaceDE w:val="0"/>
              <w:autoSpaceDN w:val="0"/>
              <w:adjustRightInd w:val="0"/>
              <w:jc w:val="center"/>
              <w:rPr>
                <w:noProof/>
                <w:lang w:val="en-US"/>
              </w:rPr>
            </w:pPr>
            <w:r w:rsidRPr="00F27418">
              <w:rPr>
                <w:noProof/>
                <w:lang w:val="en-US"/>
              </w:rPr>
              <w:t>2</w:t>
            </w:r>
          </w:p>
          <w:p w14:paraId="4D7FE96B" w14:textId="78657D39" w:rsidR="00F52D63" w:rsidRPr="00F27418" w:rsidRDefault="00F52D63" w:rsidP="00F52D63">
            <w:pPr>
              <w:autoSpaceDE w:val="0"/>
              <w:autoSpaceDN w:val="0"/>
              <w:adjustRightInd w:val="0"/>
              <w:jc w:val="center"/>
              <w:rPr>
                <w:noProof/>
                <w:lang w:val="en-US"/>
              </w:rPr>
            </w:pPr>
          </w:p>
        </w:tc>
        <w:tc>
          <w:tcPr>
            <w:tcW w:w="660" w:type="pct"/>
            <w:tcBorders>
              <w:top w:val="single" w:sz="8" w:space="0" w:color="auto"/>
              <w:left w:val="single" w:sz="8" w:space="0" w:color="auto"/>
              <w:right w:val="single" w:sz="8" w:space="0" w:color="auto"/>
            </w:tcBorders>
          </w:tcPr>
          <w:p w14:paraId="3F2A7B93" w14:textId="77777777" w:rsidR="00F52D63" w:rsidRPr="00F27418" w:rsidRDefault="00F52D63" w:rsidP="00F52D63">
            <w:pPr>
              <w:autoSpaceDE w:val="0"/>
              <w:autoSpaceDN w:val="0"/>
              <w:adjustRightInd w:val="0"/>
              <w:jc w:val="center"/>
              <w:rPr>
                <w:noProof/>
                <w:lang w:val="en-US"/>
              </w:rPr>
            </w:pPr>
          </w:p>
        </w:tc>
        <w:tc>
          <w:tcPr>
            <w:tcW w:w="646" w:type="pct"/>
            <w:tcBorders>
              <w:top w:val="single" w:sz="8" w:space="0" w:color="auto"/>
              <w:left w:val="single" w:sz="8" w:space="0" w:color="auto"/>
              <w:right w:val="single" w:sz="8" w:space="0" w:color="auto"/>
            </w:tcBorders>
          </w:tcPr>
          <w:p w14:paraId="5BD38EBE" w14:textId="77777777" w:rsidR="00F52D63" w:rsidRPr="00F27418" w:rsidRDefault="00F52D63" w:rsidP="00F52D63">
            <w:pPr>
              <w:autoSpaceDE w:val="0"/>
              <w:autoSpaceDN w:val="0"/>
              <w:adjustRightInd w:val="0"/>
              <w:jc w:val="center"/>
              <w:rPr>
                <w:noProof/>
                <w:lang w:val="en-US"/>
              </w:rPr>
            </w:pPr>
          </w:p>
        </w:tc>
        <w:tc>
          <w:tcPr>
            <w:tcW w:w="702" w:type="pct"/>
            <w:tcBorders>
              <w:top w:val="single" w:sz="8" w:space="0" w:color="auto"/>
              <w:left w:val="single" w:sz="8" w:space="0" w:color="auto"/>
              <w:right w:val="single" w:sz="8" w:space="0" w:color="auto"/>
            </w:tcBorders>
          </w:tcPr>
          <w:p w14:paraId="5E17EEC8" w14:textId="77777777" w:rsidR="00F52D63" w:rsidRPr="00F27418" w:rsidRDefault="00F52D63" w:rsidP="00F52D63">
            <w:pPr>
              <w:autoSpaceDE w:val="0"/>
              <w:autoSpaceDN w:val="0"/>
              <w:adjustRightInd w:val="0"/>
              <w:jc w:val="center"/>
              <w:rPr>
                <w:noProof/>
                <w:lang w:val="en-US"/>
              </w:rPr>
            </w:pPr>
          </w:p>
        </w:tc>
        <w:tc>
          <w:tcPr>
            <w:tcW w:w="606" w:type="pct"/>
            <w:gridSpan w:val="2"/>
            <w:tcBorders>
              <w:top w:val="single" w:sz="8" w:space="0" w:color="auto"/>
              <w:left w:val="single" w:sz="8" w:space="0" w:color="auto"/>
              <w:right w:val="single" w:sz="8" w:space="0" w:color="auto"/>
            </w:tcBorders>
          </w:tcPr>
          <w:p w14:paraId="57304DBD" w14:textId="77777777" w:rsidR="00F52D63" w:rsidRPr="00C61458" w:rsidRDefault="00F52D63" w:rsidP="00F52D63">
            <w:pPr>
              <w:autoSpaceDE w:val="0"/>
              <w:autoSpaceDN w:val="0"/>
              <w:adjustRightInd w:val="0"/>
              <w:jc w:val="center"/>
              <w:rPr>
                <w:noProof/>
              </w:rPr>
            </w:pPr>
          </w:p>
        </w:tc>
        <w:tc>
          <w:tcPr>
            <w:tcW w:w="265" w:type="pct"/>
            <w:tcBorders>
              <w:top w:val="single" w:sz="8" w:space="0" w:color="auto"/>
              <w:left w:val="single" w:sz="8" w:space="0" w:color="auto"/>
              <w:right w:val="single" w:sz="8" w:space="0" w:color="auto"/>
            </w:tcBorders>
          </w:tcPr>
          <w:p w14:paraId="732338C1" w14:textId="77777777" w:rsidR="00F52D63" w:rsidRPr="00C61458" w:rsidRDefault="00F52D63" w:rsidP="00F52D63">
            <w:pPr>
              <w:autoSpaceDE w:val="0"/>
              <w:autoSpaceDN w:val="0"/>
              <w:adjustRightInd w:val="0"/>
              <w:jc w:val="center"/>
              <w:rPr>
                <w:noProof/>
              </w:rPr>
            </w:pPr>
          </w:p>
        </w:tc>
      </w:tr>
      <w:tr w:rsidR="00F52D63" w:rsidRPr="00C61458" w14:paraId="7414D401" w14:textId="77777777" w:rsidTr="00F52D63">
        <w:trPr>
          <w:trHeight w:val="288"/>
        </w:trPr>
        <w:tc>
          <w:tcPr>
            <w:tcW w:w="176" w:type="pct"/>
            <w:tcBorders>
              <w:top w:val="single" w:sz="8" w:space="0" w:color="auto"/>
              <w:left w:val="single" w:sz="8" w:space="0" w:color="auto"/>
              <w:bottom w:val="single" w:sz="8" w:space="0" w:color="auto"/>
              <w:right w:val="single" w:sz="8" w:space="0" w:color="auto"/>
            </w:tcBorders>
            <w:vAlign w:val="center"/>
          </w:tcPr>
          <w:p w14:paraId="4ED2F221" w14:textId="2557B228" w:rsidR="00F52D63" w:rsidRPr="00F27418" w:rsidRDefault="00F52D63" w:rsidP="00F52D63">
            <w:r>
              <w:t>1.2</w:t>
            </w:r>
          </w:p>
        </w:tc>
        <w:tc>
          <w:tcPr>
            <w:tcW w:w="1009" w:type="pct"/>
            <w:tcBorders>
              <w:top w:val="single" w:sz="8" w:space="0" w:color="auto"/>
              <w:left w:val="single" w:sz="8" w:space="0" w:color="auto"/>
              <w:bottom w:val="single" w:sz="8" w:space="0" w:color="auto"/>
              <w:right w:val="single" w:sz="8" w:space="0" w:color="auto"/>
            </w:tcBorders>
            <w:vAlign w:val="center"/>
          </w:tcPr>
          <w:p w14:paraId="0D9FB2E9" w14:textId="5850F7AB" w:rsidR="00F52D63" w:rsidRPr="00F27418" w:rsidRDefault="00F52D63" w:rsidP="00F52D63">
            <w:pPr>
              <w:autoSpaceDE w:val="0"/>
              <w:autoSpaceDN w:val="0"/>
              <w:adjustRightInd w:val="0"/>
              <w:rPr>
                <w:noProof/>
                <w:lang w:val="en-US"/>
              </w:rPr>
            </w:pPr>
            <w:r w:rsidRPr="00F27418">
              <w:rPr>
                <w:noProof/>
                <w:lang w:val="en-US"/>
              </w:rPr>
              <w:t>Лепилица</w:t>
            </w:r>
            <w:r>
              <w:rPr>
                <w:noProof/>
                <w:lang w:val="en-US"/>
              </w:rPr>
              <w:t xml:space="preserve"> Rotary Band Sealer</w:t>
            </w:r>
            <w:r w:rsidRPr="00F27418">
              <w:rPr>
                <w:noProof/>
                <w:lang w:val="en-US"/>
              </w:rPr>
              <w:t xml:space="preserve"> HS</w:t>
            </w:r>
            <w:r>
              <w:rPr>
                <w:noProof/>
                <w:lang w:val="en-US"/>
              </w:rPr>
              <w:t>800</w:t>
            </w:r>
          </w:p>
        </w:tc>
        <w:tc>
          <w:tcPr>
            <w:tcW w:w="535" w:type="pct"/>
            <w:tcBorders>
              <w:top w:val="single" w:sz="8" w:space="0" w:color="auto"/>
              <w:left w:val="single" w:sz="8" w:space="0" w:color="auto"/>
              <w:bottom w:val="single" w:sz="8" w:space="0" w:color="auto"/>
              <w:right w:val="single" w:sz="8" w:space="0" w:color="auto"/>
            </w:tcBorders>
          </w:tcPr>
          <w:p w14:paraId="429F3CBB" w14:textId="353A3376" w:rsidR="00F52D63" w:rsidRPr="00F27418" w:rsidRDefault="00F52D63" w:rsidP="00F52D63">
            <w:pPr>
              <w:autoSpaceDE w:val="0"/>
              <w:autoSpaceDN w:val="0"/>
              <w:adjustRightInd w:val="0"/>
              <w:jc w:val="center"/>
              <w:rPr>
                <w:noProof/>
                <w:lang w:val="en-US"/>
              </w:rPr>
            </w:pPr>
          </w:p>
        </w:tc>
        <w:tc>
          <w:tcPr>
            <w:tcW w:w="401" w:type="pct"/>
            <w:tcBorders>
              <w:top w:val="single" w:sz="8" w:space="0" w:color="auto"/>
              <w:left w:val="single" w:sz="8" w:space="0" w:color="auto"/>
              <w:bottom w:val="single" w:sz="8" w:space="0" w:color="auto"/>
              <w:right w:val="single" w:sz="8" w:space="0" w:color="auto"/>
            </w:tcBorders>
          </w:tcPr>
          <w:p w14:paraId="71E9B297" w14:textId="77777777" w:rsidR="00F52D63" w:rsidRPr="00F27418" w:rsidRDefault="00F52D63" w:rsidP="00F52D63">
            <w:pPr>
              <w:autoSpaceDE w:val="0"/>
              <w:autoSpaceDN w:val="0"/>
              <w:adjustRightInd w:val="0"/>
              <w:jc w:val="center"/>
              <w:rPr>
                <w:noProof/>
                <w:lang w:val="en-US"/>
              </w:rPr>
            </w:pPr>
            <w:r w:rsidRPr="00F27418">
              <w:rPr>
                <w:noProof/>
                <w:lang w:val="en-US"/>
              </w:rPr>
              <w:t>3</w:t>
            </w:r>
          </w:p>
        </w:tc>
        <w:tc>
          <w:tcPr>
            <w:tcW w:w="660" w:type="pct"/>
            <w:tcBorders>
              <w:top w:val="single" w:sz="8" w:space="0" w:color="auto"/>
              <w:left w:val="single" w:sz="8" w:space="0" w:color="auto"/>
              <w:bottom w:val="single" w:sz="8" w:space="0" w:color="auto"/>
              <w:right w:val="single" w:sz="8" w:space="0" w:color="auto"/>
            </w:tcBorders>
          </w:tcPr>
          <w:p w14:paraId="2D7530D6" w14:textId="77777777" w:rsidR="00F52D63" w:rsidRPr="00F27418" w:rsidRDefault="00F52D63" w:rsidP="00F52D63">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03DF3D77" w14:textId="77777777" w:rsidR="00F52D63" w:rsidRPr="00F27418" w:rsidRDefault="00F52D63" w:rsidP="00F52D63">
            <w:pPr>
              <w:autoSpaceDE w:val="0"/>
              <w:autoSpaceDN w:val="0"/>
              <w:adjustRightInd w:val="0"/>
              <w:jc w:val="center"/>
              <w:rPr>
                <w:noProof/>
                <w:lang w:val="en-US"/>
              </w:rPr>
            </w:pPr>
          </w:p>
        </w:tc>
        <w:tc>
          <w:tcPr>
            <w:tcW w:w="702" w:type="pct"/>
            <w:tcBorders>
              <w:top w:val="single" w:sz="8" w:space="0" w:color="auto"/>
              <w:left w:val="single" w:sz="8" w:space="0" w:color="auto"/>
              <w:bottom w:val="single" w:sz="8" w:space="0" w:color="auto"/>
              <w:right w:val="single" w:sz="8" w:space="0" w:color="auto"/>
            </w:tcBorders>
          </w:tcPr>
          <w:p w14:paraId="2645A8CB" w14:textId="77777777" w:rsidR="00F52D63" w:rsidRPr="00F27418" w:rsidRDefault="00F52D63" w:rsidP="00F52D63">
            <w:pPr>
              <w:autoSpaceDE w:val="0"/>
              <w:autoSpaceDN w:val="0"/>
              <w:adjustRightInd w:val="0"/>
              <w:jc w:val="center"/>
              <w:rPr>
                <w:noProof/>
                <w:lang w:val="en-US"/>
              </w:rPr>
            </w:pPr>
          </w:p>
        </w:tc>
        <w:tc>
          <w:tcPr>
            <w:tcW w:w="606" w:type="pct"/>
            <w:gridSpan w:val="2"/>
            <w:tcBorders>
              <w:top w:val="single" w:sz="8" w:space="0" w:color="auto"/>
              <w:left w:val="single" w:sz="8" w:space="0" w:color="auto"/>
              <w:bottom w:val="single" w:sz="8" w:space="0" w:color="auto"/>
              <w:right w:val="single" w:sz="8" w:space="0" w:color="auto"/>
            </w:tcBorders>
          </w:tcPr>
          <w:p w14:paraId="59692DD0" w14:textId="77777777" w:rsidR="00F52D63" w:rsidRPr="00C61458" w:rsidRDefault="00F52D63" w:rsidP="00F52D63">
            <w:pPr>
              <w:autoSpaceDE w:val="0"/>
              <w:autoSpaceDN w:val="0"/>
              <w:adjustRightInd w:val="0"/>
              <w:jc w:val="center"/>
              <w:rPr>
                <w:noProof/>
              </w:rPr>
            </w:pPr>
          </w:p>
        </w:tc>
        <w:tc>
          <w:tcPr>
            <w:tcW w:w="265" w:type="pct"/>
            <w:tcBorders>
              <w:top w:val="single" w:sz="8" w:space="0" w:color="auto"/>
              <w:left w:val="single" w:sz="8" w:space="0" w:color="auto"/>
              <w:bottom w:val="single" w:sz="8" w:space="0" w:color="auto"/>
              <w:right w:val="single" w:sz="8" w:space="0" w:color="auto"/>
            </w:tcBorders>
          </w:tcPr>
          <w:p w14:paraId="330F7C00" w14:textId="77777777" w:rsidR="00F52D63" w:rsidRPr="00C61458" w:rsidRDefault="00F52D63" w:rsidP="00F52D63">
            <w:pPr>
              <w:autoSpaceDE w:val="0"/>
              <w:autoSpaceDN w:val="0"/>
              <w:adjustRightInd w:val="0"/>
              <w:jc w:val="center"/>
              <w:rPr>
                <w:noProof/>
              </w:rPr>
            </w:pPr>
          </w:p>
        </w:tc>
      </w:tr>
      <w:tr w:rsidR="00F52D63" w:rsidRPr="00C61458" w14:paraId="712D2962" w14:textId="77777777" w:rsidTr="00F52D63">
        <w:trPr>
          <w:trHeight w:val="44"/>
        </w:trPr>
        <w:tc>
          <w:tcPr>
            <w:tcW w:w="3427" w:type="pct"/>
            <w:gridSpan w:val="6"/>
            <w:tcBorders>
              <w:top w:val="single" w:sz="8" w:space="0" w:color="auto"/>
              <w:left w:val="single" w:sz="8" w:space="0" w:color="auto"/>
              <w:bottom w:val="single" w:sz="8" w:space="0" w:color="auto"/>
              <w:right w:val="single" w:sz="8" w:space="0" w:color="auto"/>
            </w:tcBorders>
          </w:tcPr>
          <w:p w14:paraId="28B276EB" w14:textId="77777777" w:rsidR="00F52D63" w:rsidRPr="00C61458" w:rsidRDefault="00F52D63" w:rsidP="00F52D63">
            <w:pPr>
              <w:autoSpaceDE w:val="0"/>
              <w:autoSpaceDN w:val="0"/>
              <w:adjustRightInd w:val="0"/>
              <w:rPr>
                <w:noProof/>
                <w:lang w:val="en-US"/>
              </w:rPr>
            </w:pPr>
            <w:r w:rsidRPr="009127AD">
              <w:rPr>
                <w:b/>
                <w:noProof/>
                <w:lang w:val="sr-Cyrl-RS"/>
              </w:rPr>
              <w:t>УКУПНА ЦЕНА РЕДОВНОГ СЕРВИСА</w:t>
            </w:r>
          </w:p>
        </w:tc>
        <w:tc>
          <w:tcPr>
            <w:tcW w:w="702" w:type="pct"/>
            <w:tcBorders>
              <w:top w:val="single" w:sz="8" w:space="0" w:color="auto"/>
              <w:left w:val="single" w:sz="8" w:space="0" w:color="auto"/>
              <w:bottom w:val="single" w:sz="8" w:space="0" w:color="auto"/>
              <w:right w:val="single" w:sz="8" w:space="0" w:color="auto"/>
            </w:tcBorders>
          </w:tcPr>
          <w:p w14:paraId="6188D249" w14:textId="77777777" w:rsidR="00F52D63" w:rsidRPr="00C61458" w:rsidRDefault="00F52D63" w:rsidP="00F52D63">
            <w:pPr>
              <w:autoSpaceDE w:val="0"/>
              <w:autoSpaceDN w:val="0"/>
              <w:adjustRightInd w:val="0"/>
              <w:jc w:val="center"/>
              <w:rPr>
                <w:noProof/>
                <w:lang w:val="en-US"/>
              </w:rPr>
            </w:pPr>
          </w:p>
        </w:tc>
        <w:tc>
          <w:tcPr>
            <w:tcW w:w="592" w:type="pct"/>
            <w:tcBorders>
              <w:top w:val="single" w:sz="8" w:space="0" w:color="auto"/>
              <w:left w:val="single" w:sz="8" w:space="0" w:color="auto"/>
              <w:bottom w:val="single" w:sz="8" w:space="0" w:color="auto"/>
              <w:right w:val="single" w:sz="8" w:space="0" w:color="auto"/>
            </w:tcBorders>
          </w:tcPr>
          <w:p w14:paraId="58F82E35" w14:textId="77777777" w:rsidR="00F52D63" w:rsidRPr="00C61458" w:rsidRDefault="00F52D63" w:rsidP="00F52D63">
            <w:pPr>
              <w:autoSpaceDE w:val="0"/>
              <w:autoSpaceDN w:val="0"/>
              <w:adjustRightInd w:val="0"/>
              <w:jc w:val="center"/>
              <w:rPr>
                <w:noProof/>
              </w:rPr>
            </w:pPr>
          </w:p>
        </w:tc>
        <w:tc>
          <w:tcPr>
            <w:tcW w:w="279" w:type="pct"/>
            <w:gridSpan w:val="2"/>
            <w:tcBorders>
              <w:top w:val="single" w:sz="8" w:space="0" w:color="auto"/>
              <w:left w:val="single" w:sz="8" w:space="0" w:color="auto"/>
              <w:bottom w:val="single" w:sz="8" w:space="0" w:color="auto"/>
              <w:right w:val="single" w:sz="8" w:space="0" w:color="auto"/>
            </w:tcBorders>
          </w:tcPr>
          <w:p w14:paraId="4411927A" w14:textId="77777777" w:rsidR="00F52D63" w:rsidRPr="00C61458" w:rsidRDefault="00F52D63" w:rsidP="00F52D63">
            <w:pPr>
              <w:autoSpaceDE w:val="0"/>
              <w:autoSpaceDN w:val="0"/>
              <w:adjustRightInd w:val="0"/>
              <w:jc w:val="center"/>
              <w:rPr>
                <w:noProof/>
              </w:rPr>
            </w:pPr>
          </w:p>
        </w:tc>
      </w:tr>
    </w:tbl>
    <w:p w14:paraId="1D5DF191" w14:textId="77777777" w:rsidR="00E27C53" w:rsidRDefault="00E27C53" w:rsidP="00F52D63">
      <w:pPr>
        <w:pStyle w:val="BodyText"/>
        <w:rPr>
          <w:noProof/>
          <w:szCs w:val="24"/>
        </w:rPr>
      </w:pPr>
    </w:p>
    <w:p w14:paraId="3808FFA6"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E27C53" w:rsidRPr="00F0235C" w14:paraId="73E75AEF" w14:textId="77777777" w:rsidTr="0006615B">
        <w:trPr>
          <w:cantSplit/>
          <w:trHeight w:val="327"/>
        </w:trPr>
        <w:tc>
          <w:tcPr>
            <w:tcW w:w="5000" w:type="pct"/>
            <w:gridSpan w:val="6"/>
            <w:shd w:val="clear" w:color="auto" w:fill="C4BC96" w:themeFill="background2" w:themeFillShade="BF"/>
            <w:vAlign w:val="center"/>
          </w:tcPr>
          <w:p w14:paraId="4C445114" w14:textId="77777777" w:rsidR="00E27C53" w:rsidRPr="00F0235C" w:rsidRDefault="00E27C53" w:rsidP="0006615B">
            <w:pPr>
              <w:pStyle w:val="BodyText"/>
              <w:jc w:val="center"/>
              <w:rPr>
                <w:b/>
                <w:noProof/>
                <w:szCs w:val="24"/>
              </w:rPr>
            </w:pPr>
            <w:r w:rsidRPr="00F0235C">
              <w:rPr>
                <w:b/>
                <w:noProof/>
                <w:szCs w:val="24"/>
                <w:lang w:val="sr-Cyrl-RS"/>
              </w:rPr>
              <w:t>ЦЕНОВНИК ОРИГИНАЛНИХ РЕЗЕРВНИХ ДЕЛОВА</w:t>
            </w:r>
          </w:p>
        </w:tc>
      </w:tr>
      <w:tr w:rsidR="00E27C53" w:rsidRPr="00F0235C" w14:paraId="0EE92F5B" w14:textId="77777777" w:rsidTr="0006615B">
        <w:trPr>
          <w:cantSplit/>
          <w:trHeight w:val="327"/>
        </w:trPr>
        <w:tc>
          <w:tcPr>
            <w:tcW w:w="236" w:type="pct"/>
            <w:vAlign w:val="center"/>
          </w:tcPr>
          <w:p w14:paraId="0D986788" w14:textId="77777777" w:rsidR="00E27C53" w:rsidRPr="00F0235C" w:rsidRDefault="00E27C53" w:rsidP="0006615B">
            <w:pPr>
              <w:autoSpaceDE w:val="0"/>
              <w:autoSpaceDN w:val="0"/>
              <w:adjustRightInd w:val="0"/>
              <w:jc w:val="center"/>
              <w:rPr>
                <w:noProof/>
                <w:lang w:val="sr-Cyrl-RS"/>
              </w:rPr>
            </w:pPr>
            <w:r w:rsidRPr="00F0235C">
              <w:rPr>
                <w:noProof/>
                <w:lang w:val="sr-Cyrl-RS"/>
              </w:rPr>
              <w:t>РБ</w:t>
            </w:r>
          </w:p>
        </w:tc>
        <w:tc>
          <w:tcPr>
            <w:tcW w:w="2462" w:type="pct"/>
            <w:vAlign w:val="center"/>
          </w:tcPr>
          <w:p w14:paraId="2AC884AE" w14:textId="77777777" w:rsidR="00E27C53" w:rsidRPr="0087733E" w:rsidRDefault="00E27C53" w:rsidP="0006615B">
            <w:pPr>
              <w:autoSpaceDE w:val="0"/>
              <w:autoSpaceDN w:val="0"/>
              <w:adjustRightInd w:val="0"/>
              <w:jc w:val="center"/>
              <w:rPr>
                <w:noProof/>
                <w:lang w:val="sr-Cyrl-RS"/>
              </w:rPr>
            </w:pPr>
            <w:r>
              <w:rPr>
                <w:lang w:val="sr-Cyrl-RS"/>
              </w:rPr>
              <w:t>Назив</w:t>
            </w:r>
          </w:p>
        </w:tc>
        <w:tc>
          <w:tcPr>
            <w:tcW w:w="622" w:type="pct"/>
            <w:vAlign w:val="center"/>
          </w:tcPr>
          <w:p w14:paraId="6996CA7F" w14:textId="77777777" w:rsidR="00E27C53" w:rsidRPr="0087733E" w:rsidRDefault="00E27C53" w:rsidP="0006615B">
            <w:pPr>
              <w:autoSpaceDE w:val="0"/>
              <w:autoSpaceDN w:val="0"/>
              <w:adjustRightInd w:val="0"/>
              <w:jc w:val="center"/>
              <w:rPr>
                <w:noProof/>
                <w:lang w:val="sr-Cyrl-RS"/>
              </w:rPr>
            </w:pPr>
            <w:r>
              <w:rPr>
                <w:lang w:val="sr-Cyrl-RS"/>
              </w:rPr>
              <w:t>Каталошки број</w:t>
            </w:r>
          </w:p>
        </w:tc>
        <w:tc>
          <w:tcPr>
            <w:tcW w:w="773" w:type="pct"/>
            <w:vAlign w:val="center"/>
          </w:tcPr>
          <w:p w14:paraId="58E34852" w14:textId="77777777" w:rsidR="00E27C53" w:rsidRPr="00F0235C" w:rsidRDefault="00E27C53" w:rsidP="0006615B">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225A57FE" w14:textId="77777777" w:rsidR="00E27C53" w:rsidRPr="00F0235C" w:rsidRDefault="00E27C53" w:rsidP="0006615B">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7EEE7BD1" w14:textId="77777777" w:rsidR="00E27C53" w:rsidRPr="00F0235C" w:rsidRDefault="00E27C53" w:rsidP="0006615B">
            <w:pPr>
              <w:pStyle w:val="BodyText"/>
              <w:jc w:val="center"/>
              <w:rPr>
                <w:noProof/>
                <w:szCs w:val="24"/>
              </w:rPr>
            </w:pPr>
            <w:r w:rsidRPr="00F0235C">
              <w:rPr>
                <w:noProof/>
                <w:szCs w:val="24"/>
              </w:rPr>
              <w:t>Стопа</w:t>
            </w:r>
          </w:p>
          <w:p w14:paraId="1E110B3F" w14:textId="77777777" w:rsidR="00E27C53" w:rsidRPr="00F0235C" w:rsidRDefault="00E27C53" w:rsidP="0006615B">
            <w:pPr>
              <w:autoSpaceDE w:val="0"/>
              <w:autoSpaceDN w:val="0"/>
              <w:adjustRightInd w:val="0"/>
              <w:jc w:val="center"/>
              <w:rPr>
                <w:noProof/>
                <w:lang w:val="sr-Cyrl-RS"/>
              </w:rPr>
            </w:pPr>
            <w:r w:rsidRPr="00F0235C">
              <w:rPr>
                <w:noProof/>
              </w:rPr>
              <w:t>ПДВ-а</w:t>
            </w:r>
          </w:p>
        </w:tc>
      </w:tr>
      <w:tr w:rsidR="00E27C53" w:rsidRPr="00F0235C" w14:paraId="0245DABC" w14:textId="77777777" w:rsidTr="0006615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2CA63C4" w14:textId="77777777" w:rsidR="00E27C53" w:rsidRPr="00F0235C" w:rsidRDefault="00E27C53" w:rsidP="0006615B">
            <w:pPr>
              <w:autoSpaceDE w:val="0"/>
              <w:autoSpaceDN w:val="0"/>
              <w:adjustRightInd w:val="0"/>
              <w:jc w:val="center"/>
              <w:rPr>
                <w:noProof/>
                <w:lang w:val="sr-Cyrl-RS"/>
              </w:rPr>
            </w:pPr>
            <w:r w:rsidRPr="00F0235C">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49622866" w14:textId="77777777" w:rsidR="00E27C53" w:rsidRPr="00F0235C" w:rsidRDefault="00E27C53" w:rsidP="0006615B">
            <w:pPr>
              <w:autoSpaceDE w:val="0"/>
              <w:autoSpaceDN w:val="0"/>
              <w:adjustRightInd w:val="0"/>
              <w:jc w:val="center"/>
              <w:rPr>
                <w:noProof/>
                <w:lang w:val="sr-Cyrl-RS"/>
              </w:rPr>
            </w:pPr>
            <w:r w:rsidRPr="00F0235C">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55B4B4DC" w14:textId="77777777" w:rsidR="00E27C53" w:rsidRPr="00F0235C" w:rsidRDefault="00E27C53" w:rsidP="0006615B">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108B33AB" w14:textId="77777777" w:rsidR="00E27C53" w:rsidRPr="00F0235C" w:rsidRDefault="00E27C53" w:rsidP="0006615B">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4749CF22" w14:textId="77777777" w:rsidR="00E27C53" w:rsidRPr="00F0235C" w:rsidRDefault="00E27C53" w:rsidP="0006615B">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759C250A" w14:textId="77777777" w:rsidR="00E27C53" w:rsidRPr="00F0235C" w:rsidRDefault="00E27C53" w:rsidP="0006615B">
            <w:pPr>
              <w:pStyle w:val="BodyText"/>
              <w:jc w:val="center"/>
              <w:rPr>
                <w:noProof/>
                <w:szCs w:val="24"/>
              </w:rPr>
            </w:pPr>
            <w:r w:rsidRPr="00F0235C">
              <w:rPr>
                <w:noProof/>
                <w:szCs w:val="24"/>
              </w:rPr>
              <w:t>6</w:t>
            </w:r>
          </w:p>
        </w:tc>
      </w:tr>
      <w:tr w:rsidR="00D45099" w:rsidRPr="00F0235C" w14:paraId="453DBAD5" w14:textId="77777777" w:rsidTr="00D45099">
        <w:trPr>
          <w:cantSplit/>
          <w:trHeight w:val="32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740055" w14:textId="44B70213" w:rsidR="00D45099" w:rsidRPr="00F0235C" w:rsidRDefault="00D45099" w:rsidP="00D45099">
            <w:pPr>
              <w:pStyle w:val="BodyText"/>
              <w:rPr>
                <w:noProof/>
                <w:szCs w:val="24"/>
              </w:rPr>
            </w:pPr>
            <w:bookmarkStart w:id="112" w:name="bookmark0"/>
            <w:r>
              <w:rPr>
                <w:b/>
                <w:i/>
                <w:u w:val="single"/>
                <w:lang w:val="sr-Latn-RS"/>
              </w:rPr>
              <w:t xml:space="preserve">1.0 </w:t>
            </w:r>
            <w:r>
              <w:rPr>
                <w:b/>
                <w:i/>
                <w:u w:val="single"/>
                <w:lang w:val="sr-Cyrl-RS"/>
              </w:rPr>
              <w:t>Плазма стерилизатор</w:t>
            </w:r>
            <w:r w:rsidRPr="00D63D76">
              <w:rPr>
                <w:b/>
                <w:i/>
                <w:u w:val="single"/>
              </w:rPr>
              <w:t xml:space="preserve"> STERRAD 100NX</w:t>
            </w:r>
            <w:bookmarkEnd w:id="112"/>
          </w:p>
        </w:tc>
      </w:tr>
      <w:tr w:rsidR="00D45099" w:rsidRPr="00F0235C" w14:paraId="4D6FDAAE"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889E123" w14:textId="3BD75C7C" w:rsidR="00D45099" w:rsidRPr="00D45099" w:rsidRDefault="00D45099" w:rsidP="00D45099">
            <w:pPr>
              <w:autoSpaceDE w:val="0"/>
              <w:autoSpaceDN w:val="0"/>
              <w:adjustRightInd w:val="0"/>
              <w:jc w:val="center"/>
              <w:rPr>
                <w:noProof/>
                <w:lang w:val="sr-Latn-RS"/>
              </w:rPr>
            </w:pPr>
            <w:r>
              <w:rPr>
                <w:noProof/>
                <w:lang w:val="sr-Latn-RS"/>
              </w:rPr>
              <w:t>1.1</w:t>
            </w:r>
          </w:p>
        </w:tc>
        <w:tc>
          <w:tcPr>
            <w:tcW w:w="2462" w:type="pct"/>
            <w:tcBorders>
              <w:top w:val="single" w:sz="4" w:space="0" w:color="auto"/>
              <w:left w:val="single" w:sz="4" w:space="0" w:color="auto"/>
              <w:bottom w:val="single" w:sz="4" w:space="0" w:color="auto"/>
              <w:right w:val="single" w:sz="4" w:space="0" w:color="auto"/>
            </w:tcBorders>
            <w:vAlign w:val="center"/>
          </w:tcPr>
          <w:p w14:paraId="4C8EC7C4" w14:textId="020A938A" w:rsidR="00D45099" w:rsidRPr="00D45099" w:rsidRDefault="00D45099" w:rsidP="00D45099">
            <w:pPr>
              <w:autoSpaceDE w:val="0"/>
              <w:autoSpaceDN w:val="0"/>
              <w:adjustRightInd w:val="0"/>
              <w:rPr>
                <w:noProof/>
                <w:lang w:val="sr-Latn-RS"/>
              </w:rPr>
            </w:pPr>
            <w:r>
              <w:t>PM1 KIT STERRAD 100NX</w:t>
            </w:r>
          </w:p>
        </w:tc>
        <w:tc>
          <w:tcPr>
            <w:tcW w:w="622" w:type="pct"/>
            <w:tcBorders>
              <w:top w:val="single" w:sz="4" w:space="0" w:color="auto"/>
              <w:left w:val="single" w:sz="4" w:space="0" w:color="auto"/>
              <w:bottom w:val="single" w:sz="4" w:space="0" w:color="auto"/>
              <w:right w:val="single" w:sz="4" w:space="0" w:color="auto"/>
            </w:tcBorders>
            <w:vAlign w:val="center"/>
          </w:tcPr>
          <w:p w14:paraId="1C92920E" w14:textId="1CB00D84" w:rsidR="00D45099" w:rsidRPr="00D45099" w:rsidRDefault="00D45099" w:rsidP="00D45099">
            <w:pPr>
              <w:autoSpaceDE w:val="0"/>
              <w:autoSpaceDN w:val="0"/>
              <w:adjustRightInd w:val="0"/>
              <w:rPr>
                <w:noProof/>
                <w:lang w:val="sr-Latn-RS"/>
              </w:rPr>
            </w:pPr>
            <w:r>
              <w:t>05-53441-4-001</w:t>
            </w:r>
          </w:p>
        </w:tc>
        <w:tc>
          <w:tcPr>
            <w:tcW w:w="773" w:type="pct"/>
            <w:tcBorders>
              <w:top w:val="single" w:sz="4" w:space="0" w:color="auto"/>
              <w:left w:val="single" w:sz="4" w:space="0" w:color="auto"/>
              <w:bottom w:val="single" w:sz="4" w:space="0" w:color="auto"/>
              <w:right w:val="single" w:sz="4" w:space="0" w:color="auto"/>
            </w:tcBorders>
            <w:vAlign w:val="center"/>
          </w:tcPr>
          <w:p w14:paraId="3DF9F37C" w14:textId="05A7B7EF"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8FEB211" w14:textId="0E47F38A"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E01FDBC" w14:textId="7956B2F2" w:rsidR="00D45099" w:rsidRPr="00F0235C" w:rsidRDefault="00D45099" w:rsidP="00D45099">
            <w:pPr>
              <w:pStyle w:val="BodyText"/>
              <w:jc w:val="left"/>
              <w:rPr>
                <w:noProof/>
                <w:szCs w:val="24"/>
              </w:rPr>
            </w:pPr>
          </w:p>
        </w:tc>
      </w:tr>
      <w:tr w:rsidR="00D45099" w:rsidRPr="00F0235C" w14:paraId="5B1FB8A2"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EEC493" w14:textId="5003C2C2" w:rsidR="00D45099" w:rsidRPr="00D45099" w:rsidRDefault="00D45099" w:rsidP="00D45099">
            <w:pPr>
              <w:autoSpaceDE w:val="0"/>
              <w:autoSpaceDN w:val="0"/>
              <w:adjustRightInd w:val="0"/>
              <w:jc w:val="center"/>
              <w:rPr>
                <w:noProof/>
                <w:lang w:val="sr-Latn-RS"/>
              </w:rPr>
            </w:pPr>
            <w:r>
              <w:rPr>
                <w:noProof/>
                <w:lang w:val="sr-Latn-RS"/>
              </w:rPr>
              <w:t>1.2</w:t>
            </w:r>
          </w:p>
        </w:tc>
        <w:tc>
          <w:tcPr>
            <w:tcW w:w="2462" w:type="pct"/>
            <w:tcBorders>
              <w:top w:val="single" w:sz="4" w:space="0" w:color="auto"/>
              <w:left w:val="single" w:sz="4" w:space="0" w:color="auto"/>
              <w:bottom w:val="single" w:sz="4" w:space="0" w:color="auto"/>
              <w:right w:val="single" w:sz="4" w:space="0" w:color="auto"/>
            </w:tcBorders>
            <w:vAlign w:val="center"/>
          </w:tcPr>
          <w:p w14:paraId="7BF81BD5" w14:textId="57F40630" w:rsidR="00D45099" w:rsidRPr="00D45099" w:rsidRDefault="00D45099" w:rsidP="00D45099">
            <w:pPr>
              <w:autoSpaceDE w:val="0"/>
              <w:autoSpaceDN w:val="0"/>
              <w:adjustRightInd w:val="0"/>
              <w:rPr>
                <w:noProof/>
                <w:lang w:val="sr-Latn-RS"/>
              </w:rPr>
            </w:pPr>
            <w:r>
              <w:t>PM2 KIT STERRAD 100NX</w:t>
            </w:r>
          </w:p>
        </w:tc>
        <w:tc>
          <w:tcPr>
            <w:tcW w:w="622" w:type="pct"/>
            <w:tcBorders>
              <w:top w:val="single" w:sz="4" w:space="0" w:color="auto"/>
              <w:left w:val="single" w:sz="4" w:space="0" w:color="auto"/>
              <w:bottom w:val="single" w:sz="4" w:space="0" w:color="auto"/>
              <w:right w:val="single" w:sz="4" w:space="0" w:color="auto"/>
            </w:tcBorders>
            <w:vAlign w:val="center"/>
          </w:tcPr>
          <w:p w14:paraId="7850B1E3" w14:textId="28FACEF7" w:rsidR="00D45099" w:rsidRPr="00D45099" w:rsidRDefault="00D45099" w:rsidP="00D45099">
            <w:pPr>
              <w:autoSpaceDE w:val="0"/>
              <w:autoSpaceDN w:val="0"/>
              <w:adjustRightInd w:val="0"/>
              <w:rPr>
                <w:noProof/>
                <w:lang w:val="sr-Latn-RS"/>
              </w:rPr>
            </w:pPr>
            <w:r>
              <w:t>05-53441-5-002</w:t>
            </w:r>
          </w:p>
        </w:tc>
        <w:tc>
          <w:tcPr>
            <w:tcW w:w="773" w:type="pct"/>
            <w:tcBorders>
              <w:top w:val="single" w:sz="4" w:space="0" w:color="auto"/>
              <w:left w:val="single" w:sz="4" w:space="0" w:color="auto"/>
              <w:bottom w:val="single" w:sz="4" w:space="0" w:color="auto"/>
              <w:right w:val="single" w:sz="4" w:space="0" w:color="auto"/>
            </w:tcBorders>
            <w:vAlign w:val="center"/>
          </w:tcPr>
          <w:p w14:paraId="4AC546E1"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3CF17F"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093ABF" w14:textId="77777777" w:rsidR="00D45099" w:rsidRPr="00F0235C" w:rsidRDefault="00D45099" w:rsidP="00D45099">
            <w:pPr>
              <w:pStyle w:val="BodyText"/>
              <w:jc w:val="left"/>
              <w:rPr>
                <w:noProof/>
                <w:szCs w:val="24"/>
              </w:rPr>
            </w:pPr>
          </w:p>
        </w:tc>
      </w:tr>
      <w:tr w:rsidR="00D45099" w:rsidRPr="00F0235C" w14:paraId="20AD96B9"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FAF371" w14:textId="3B5371C8" w:rsidR="00D45099" w:rsidRPr="00D45099" w:rsidRDefault="00D45099" w:rsidP="00D45099">
            <w:pPr>
              <w:autoSpaceDE w:val="0"/>
              <w:autoSpaceDN w:val="0"/>
              <w:adjustRightInd w:val="0"/>
              <w:jc w:val="center"/>
              <w:rPr>
                <w:noProof/>
                <w:lang w:val="sr-Latn-RS"/>
              </w:rPr>
            </w:pPr>
            <w:r>
              <w:rPr>
                <w:noProof/>
                <w:lang w:val="sr-Latn-RS"/>
              </w:rPr>
              <w:t>1.3</w:t>
            </w:r>
          </w:p>
        </w:tc>
        <w:tc>
          <w:tcPr>
            <w:tcW w:w="2462" w:type="pct"/>
            <w:tcBorders>
              <w:top w:val="single" w:sz="4" w:space="0" w:color="auto"/>
              <w:left w:val="single" w:sz="4" w:space="0" w:color="auto"/>
              <w:bottom w:val="single" w:sz="4" w:space="0" w:color="auto"/>
              <w:right w:val="single" w:sz="4" w:space="0" w:color="auto"/>
            </w:tcBorders>
            <w:vAlign w:val="center"/>
          </w:tcPr>
          <w:p w14:paraId="385A3907" w14:textId="7A20CFFF" w:rsidR="00D45099" w:rsidRPr="00D45099" w:rsidRDefault="00D45099" w:rsidP="00D45099">
            <w:pPr>
              <w:autoSpaceDE w:val="0"/>
              <w:autoSpaceDN w:val="0"/>
              <w:adjustRightInd w:val="0"/>
              <w:rPr>
                <w:noProof/>
                <w:lang w:val="sr-Latn-RS"/>
              </w:rPr>
            </w:pPr>
            <w:r>
              <w:t>LAMP,UV</w:t>
            </w:r>
          </w:p>
        </w:tc>
        <w:tc>
          <w:tcPr>
            <w:tcW w:w="622" w:type="pct"/>
            <w:tcBorders>
              <w:top w:val="single" w:sz="4" w:space="0" w:color="auto"/>
              <w:left w:val="single" w:sz="4" w:space="0" w:color="auto"/>
              <w:bottom w:val="single" w:sz="4" w:space="0" w:color="auto"/>
              <w:right w:val="single" w:sz="4" w:space="0" w:color="auto"/>
            </w:tcBorders>
            <w:vAlign w:val="center"/>
          </w:tcPr>
          <w:p w14:paraId="784A887F" w14:textId="446B41F0" w:rsidR="00D45099" w:rsidRPr="00D45099" w:rsidRDefault="00D45099" w:rsidP="00D45099">
            <w:pPr>
              <w:autoSpaceDE w:val="0"/>
              <w:autoSpaceDN w:val="0"/>
              <w:adjustRightInd w:val="0"/>
              <w:rPr>
                <w:noProof/>
                <w:lang w:val="sr-Latn-RS"/>
              </w:rPr>
            </w:pPr>
            <w:r>
              <w:t>40-52125-001</w:t>
            </w:r>
          </w:p>
        </w:tc>
        <w:tc>
          <w:tcPr>
            <w:tcW w:w="773" w:type="pct"/>
            <w:tcBorders>
              <w:top w:val="single" w:sz="4" w:space="0" w:color="auto"/>
              <w:left w:val="single" w:sz="4" w:space="0" w:color="auto"/>
              <w:bottom w:val="single" w:sz="4" w:space="0" w:color="auto"/>
              <w:right w:val="single" w:sz="4" w:space="0" w:color="auto"/>
            </w:tcBorders>
            <w:vAlign w:val="center"/>
          </w:tcPr>
          <w:p w14:paraId="5E6370DD"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7EDAA60"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3ADE16A" w14:textId="77777777" w:rsidR="00D45099" w:rsidRPr="00F0235C" w:rsidRDefault="00D45099" w:rsidP="00D45099">
            <w:pPr>
              <w:pStyle w:val="BodyText"/>
              <w:jc w:val="left"/>
              <w:rPr>
                <w:noProof/>
                <w:szCs w:val="24"/>
              </w:rPr>
            </w:pPr>
          </w:p>
        </w:tc>
      </w:tr>
      <w:tr w:rsidR="00D45099" w:rsidRPr="00F0235C" w14:paraId="6E1E62A3"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7BEA4F" w14:textId="0B40CF50" w:rsidR="00D45099" w:rsidRPr="00D45099" w:rsidRDefault="00D45099" w:rsidP="00D45099">
            <w:pPr>
              <w:autoSpaceDE w:val="0"/>
              <w:autoSpaceDN w:val="0"/>
              <w:adjustRightInd w:val="0"/>
              <w:jc w:val="center"/>
              <w:rPr>
                <w:noProof/>
                <w:lang w:val="sr-Latn-RS"/>
              </w:rPr>
            </w:pPr>
            <w:r>
              <w:rPr>
                <w:noProof/>
                <w:lang w:val="sr-Latn-RS"/>
              </w:rPr>
              <w:t>1.4</w:t>
            </w:r>
          </w:p>
        </w:tc>
        <w:tc>
          <w:tcPr>
            <w:tcW w:w="2462" w:type="pct"/>
            <w:tcBorders>
              <w:top w:val="single" w:sz="4" w:space="0" w:color="auto"/>
              <w:left w:val="single" w:sz="4" w:space="0" w:color="auto"/>
              <w:bottom w:val="single" w:sz="4" w:space="0" w:color="auto"/>
              <w:right w:val="single" w:sz="4" w:space="0" w:color="auto"/>
            </w:tcBorders>
            <w:vAlign w:val="center"/>
          </w:tcPr>
          <w:p w14:paraId="32D8ADE5" w14:textId="4EE0D983" w:rsidR="00D45099" w:rsidRPr="00D45099" w:rsidRDefault="00D45099" w:rsidP="00D45099">
            <w:pPr>
              <w:autoSpaceDE w:val="0"/>
              <w:autoSpaceDN w:val="0"/>
              <w:adjustRightInd w:val="0"/>
              <w:rPr>
                <w:noProof/>
                <w:lang w:val="sr-Latn-RS"/>
              </w:rPr>
            </w:pPr>
            <w:r>
              <w:t>H2O2 Monitor- Detector assy</w:t>
            </w:r>
          </w:p>
        </w:tc>
        <w:tc>
          <w:tcPr>
            <w:tcW w:w="622" w:type="pct"/>
            <w:tcBorders>
              <w:top w:val="single" w:sz="4" w:space="0" w:color="auto"/>
              <w:left w:val="single" w:sz="4" w:space="0" w:color="auto"/>
              <w:bottom w:val="single" w:sz="4" w:space="0" w:color="auto"/>
              <w:right w:val="single" w:sz="4" w:space="0" w:color="auto"/>
            </w:tcBorders>
            <w:vAlign w:val="center"/>
          </w:tcPr>
          <w:p w14:paraId="3D93F1D3" w14:textId="340C3182" w:rsidR="00D45099" w:rsidRPr="00D45099" w:rsidRDefault="00D45099" w:rsidP="00D45099">
            <w:pPr>
              <w:autoSpaceDE w:val="0"/>
              <w:autoSpaceDN w:val="0"/>
              <w:adjustRightInd w:val="0"/>
              <w:rPr>
                <w:noProof/>
                <w:lang w:val="sr-Latn-RS"/>
              </w:rPr>
            </w:pPr>
            <w:r>
              <w:t>04-52108-0-001</w:t>
            </w:r>
          </w:p>
        </w:tc>
        <w:tc>
          <w:tcPr>
            <w:tcW w:w="773" w:type="pct"/>
            <w:tcBorders>
              <w:top w:val="single" w:sz="4" w:space="0" w:color="auto"/>
              <w:left w:val="single" w:sz="4" w:space="0" w:color="auto"/>
              <w:bottom w:val="single" w:sz="4" w:space="0" w:color="auto"/>
              <w:right w:val="single" w:sz="4" w:space="0" w:color="auto"/>
            </w:tcBorders>
            <w:vAlign w:val="center"/>
          </w:tcPr>
          <w:p w14:paraId="6FB0F800"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3271BB9"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E5F6E7C" w14:textId="77777777" w:rsidR="00D45099" w:rsidRPr="00F0235C" w:rsidRDefault="00D45099" w:rsidP="00D45099">
            <w:pPr>
              <w:pStyle w:val="BodyText"/>
              <w:jc w:val="left"/>
              <w:rPr>
                <w:noProof/>
                <w:szCs w:val="24"/>
              </w:rPr>
            </w:pPr>
          </w:p>
        </w:tc>
      </w:tr>
      <w:tr w:rsidR="00D45099" w:rsidRPr="00F0235C" w14:paraId="443A3D55"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EBAEE05" w14:textId="505DF8BE" w:rsidR="00D45099" w:rsidRPr="00D45099" w:rsidRDefault="00D45099" w:rsidP="00D45099">
            <w:pPr>
              <w:autoSpaceDE w:val="0"/>
              <w:autoSpaceDN w:val="0"/>
              <w:adjustRightInd w:val="0"/>
              <w:jc w:val="center"/>
              <w:rPr>
                <w:noProof/>
                <w:lang w:val="sr-Latn-RS"/>
              </w:rPr>
            </w:pPr>
            <w:r>
              <w:rPr>
                <w:noProof/>
                <w:lang w:val="sr-Latn-RS"/>
              </w:rPr>
              <w:t>1.5</w:t>
            </w:r>
          </w:p>
        </w:tc>
        <w:tc>
          <w:tcPr>
            <w:tcW w:w="2462" w:type="pct"/>
            <w:tcBorders>
              <w:top w:val="single" w:sz="4" w:space="0" w:color="auto"/>
              <w:left w:val="single" w:sz="4" w:space="0" w:color="auto"/>
              <w:bottom w:val="single" w:sz="4" w:space="0" w:color="auto"/>
              <w:right w:val="single" w:sz="4" w:space="0" w:color="auto"/>
            </w:tcBorders>
            <w:vAlign w:val="center"/>
          </w:tcPr>
          <w:p w14:paraId="0449F163" w14:textId="72B82358" w:rsidR="00D45099" w:rsidRPr="00D45099" w:rsidRDefault="00D45099" w:rsidP="00D45099">
            <w:pPr>
              <w:autoSpaceDE w:val="0"/>
              <w:autoSpaceDN w:val="0"/>
              <w:adjustRightInd w:val="0"/>
              <w:rPr>
                <w:noProof/>
                <w:lang w:val="sr-Latn-RS"/>
              </w:rPr>
            </w:pPr>
            <w:r>
              <w:t>Power supply PS-6 24VDC/26mA UV Lamp</w:t>
            </w:r>
          </w:p>
        </w:tc>
        <w:tc>
          <w:tcPr>
            <w:tcW w:w="622" w:type="pct"/>
            <w:tcBorders>
              <w:top w:val="single" w:sz="4" w:space="0" w:color="auto"/>
              <w:left w:val="single" w:sz="4" w:space="0" w:color="auto"/>
              <w:bottom w:val="single" w:sz="4" w:space="0" w:color="auto"/>
              <w:right w:val="single" w:sz="4" w:space="0" w:color="auto"/>
            </w:tcBorders>
            <w:vAlign w:val="center"/>
          </w:tcPr>
          <w:p w14:paraId="23BE25F4" w14:textId="70C2F2DE" w:rsidR="00D45099" w:rsidRPr="00D45099" w:rsidRDefault="00D45099" w:rsidP="00D45099">
            <w:pPr>
              <w:autoSpaceDE w:val="0"/>
              <w:autoSpaceDN w:val="0"/>
              <w:adjustRightInd w:val="0"/>
              <w:rPr>
                <w:noProof/>
                <w:lang w:val="sr-Latn-RS"/>
              </w:rPr>
            </w:pPr>
            <w:r>
              <w:t>101325-02</w:t>
            </w:r>
          </w:p>
        </w:tc>
        <w:tc>
          <w:tcPr>
            <w:tcW w:w="773" w:type="pct"/>
            <w:tcBorders>
              <w:top w:val="single" w:sz="4" w:space="0" w:color="auto"/>
              <w:left w:val="single" w:sz="4" w:space="0" w:color="auto"/>
              <w:bottom w:val="single" w:sz="4" w:space="0" w:color="auto"/>
              <w:right w:val="single" w:sz="4" w:space="0" w:color="auto"/>
            </w:tcBorders>
            <w:vAlign w:val="center"/>
          </w:tcPr>
          <w:p w14:paraId="50C2C3F4"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AE437F6"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043CDC9" w14:textId="77777777" w:rsidR="00D45099" w:rsidRPr="00F0235C" w:rsidRDefault="00D45099" w:rsidP="00D45099">
            <w:pPr>
              <w:pStyle w:val="BodyText"/>
              <w:jc w:val="left"/>
              <w:rPr>
                <w:noProof/>
                <w:szCs w:val="24"/>
              </w:rPr>
            </w:pPr>
          </w:p>
        </w:tc>
      </w:tr>
      <w:tr w:rsidR="00D45099" w:rsidRPr="00F0235C" w14:paraId="68A41364"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94FD142" w14:textId="401C7235" w:rsidR="00D45099" w:rsidRPr="00D45099" w:rsidRDefault="00D45099" w:rsidP="00D45099">
            <w:pPr>
              <w:autoSpaceDE w:val="0"/>
              <w:autoSpaceDN w:val="0"/>
              <w:adjustRightInd w:val="0"/>
              <w:jc w:val="center"/>
              <w:rPr>
                <w:noProof/>
                <w:lang w:val="sr-Latn-RS"/>
              </w:rPr>
            </w:pPr>
            <w:r>
              <w:rPr>
                <w:noProof/>
                <w:lang w:val="sr-Latn-RS"/>
              </w:rPr>
              <w:t>1.6</w:t>
            </w:r>
          </w:p>
        </w:tc>
        <w:tc>
          <w:tcPr>
            <w:tcW w:w="2462" w:type="pct"/>
            <w:tcBorders>
              <w:top w:val="single" w:sz="4" w:space="0" w:color="auto"/>
              <w:left w:val="single" w:sz="4" w:space="0" w:color="auto"/>
              <w:bottom w:val="single" w:sz="4" w:space="0" w:color="auto"/>
              <w:right w:val="single" w:sz="4" w:space="0" w:color="auto"/>
            </w:tcBorders>
            <w:vAlign w:val="center"/>
          </w:tcPr>
          <w:p w14:paraId="561B77A3" w14:textId="74F137D6" w:rsidR="00D45099" w:rsidRPr="00D45099" w:rsidRDefault="00D45099" w:rsidP="00D45099">
            <w:pPr>
              <w:autoSpaceDE w:val="0"/>
              <w:autoSpaceDN w:val="0"/>
              <w:adjustRightInd w:val="0"/>
              <w:rPr>
                <w:noProof/>
                <w:lang w:val="sr-Latn-RS"/>
              </w:rPr>
            </w:pPr>
            <w:r>
              <w:t>Pressure transducer - 0-30T</w:t>
            </w:r>
          </w:p>
        </w:tc>
        <w:tc>
          <w:tcPr>
            <w:tcW w:w="622" w:type="pct"/>
            <w:tcBorders>
              <w:top w:val="single" w:sz="4" w:space="0" w:color="auto"/>
              <w:left w:val="single" w:sz="4" w:space="0" w:color="auto"/>
              <w:bottom w:val="single" w:sz="4" w:space="0" w:color="auto"/>
              <w:right w:val="single" w:sz="4" w:space="0" w:color="auto"/>
            </w:tcBorders>
            <w:vAlign w:val="center"/>
          </w:tcPr>
          <w:p w14:paraId="76C99DED" w14:textId="4E3A3B45" w:rsidR="00D45099" w:rsidRPr="00D45099" w:rsidRDefault="00D45099" w:rsidP="00D45099">
            <w:pPr>
              <w:autoSpaceDE w:val="0"/>
              <w:autoSpaceDN w:val="0"/>
              <w:adjustRightInd w:val="0"/>
              <w:rPr>
                <w:noProof/>
                <w:lang w:val="sr-Latn-RS"/>
              </w:rPr>
            </w:pPr>
            <w:r>
              <w:t>86-52584-002</w:t>
            </w:r>
          </w:p>
        </w:tc>
        <w:tc>
          <w:tcPr>
            <w:tcW w:w="773" w:type="pct"/>
            <w:tcBorders>
              <w:top w:val="single" w:sz="4" w:space="0" w:color="auto"/>
              <w:left w:val="single" w:sz="4" w:space="0" w:color="auto"/>
              <w:bottom w:val="single" w:sz="4" w:space="0" w:color="auto"/>
              <w:right w:val="single" w:sz="4" w:space="0" w:color="auto"/>
            </w:tcBorders>
            <w:vAlign w:val="center"/>
          </w:tcPr>
          <w:p w14:paraId="2FBC74A6"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BD3DF31"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26414E" w14:textId="77777777" w:rsidR="00D45099" w:rsidRPr="00F0235C" w:rsidRDefault="00D45099" w:rsidP="00D45099">
            <w:pPr>
              <w:pStyle w:val="BodyText"/>
              <w:jc w:val="left"/>
              <w:rPr>
                <w:noProof/>
                <w:szCs w:val="24"/>
              </w:rPr>
            </w:pPr>
          </w:p>
        </w:tc>
      </w:tr>
      <w:tr w:rsidR="00D45099" w:rsidRPr="00F0235C" w14:paraId="0177AAA4"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988DD29" w14:textId="1E562549" w:rsidR="00D45099" w:rsidRPr="00D45099" w:rsidRDefault="00D45099" w:rsidP="00D45099">
            <w:pPr>
              <w:autoSpaceDE w:val="0"/>
              <w:autoSpaceDN w:val="0"/>
              <w:adjustRightInd w:val="0"/>
              <w:jc w:val="center"/>
              <w:rPr>
                <w:noProof/>
                <w:lang w:val="sr-Latn-RS"/>
              </w:rPr>
            </w:pPr>
            <w:r>
              <w:rPr>
                <w:noProof/>
                <w:lang w:val="sr-Latn-RS"/>
              </w:rPr>
              <w:t>1.7</w:t>
            </w:r>
          </w:p>
        </w:tc>
        <w:tc>
          <w:tcPr>
            <w:tcW w:w="2462" w:type="pct"/>
            <w:tcBorders>
              <w:top w:val="single" w:sz="4" w:space="0" w:color="auto"/>
              <w:left w:val="single" w:sz="4" w:space="0" w:color="auto"/>
              <w:bottom w:val="single" w:sz="4" w:space="0" w:color="auto"/>
              <w:right w:val="single" w:sz="4" w:space="0" w:color="auto"/>
            </w:tcBorders>
            <w:vAlign w:val="center"/>
          </w:tcPr>
          <w:p w14:paraId="12995513" w14:textId="38FE4ECD" w:rsidR="00D45099" w:rsidRPr="00D45099" w:rsidRDefault="00D45099" w:rsidP="00D45099">
            <w:pPr>
              <w:autoSpaceDE w:val="0"/>
              <w:autoSpaceDN w:val="0"/>
              <w:adjustRightInd w:val="0"/>
              <w:rPr>
                <w:noProof/>
                <w:lang w:val="sr-Latn-RS"/>
              </w:rPr>
            </w:pPr>
            <w:r>
              <w:t>Pressure transducer - 0-200T</w:t>
            </w:r>
          </w:p>
        </w:tc>
        <w:tc>
          <w:tcPr>
            <w:tcW w:w="622" w:type="pct"/>
            <w:tcBorders>
              <w:top w:val="single" w:sz="4" w:space="0" w:color="auto"/>
              <w:left w:val="single" w:sz="4" w:space="0" w:color="auto"/>
              <w:bottom w:val="single" w:sz="4" w:space="0" w:color="auto"/>
              <w:right w:val="single" w:sz="4" w:space="0" w:color="auto"/>
            </w:tcBorders>
            <w:vAlign w:val="center"/>
          </w:tcPr>
          <w:p w14:paraId="1F617207" w14:textId="4FB2C994" w:rsidR="00D45099" w:rsidRPr="00D45099" w:rsidRDefault="00D45099" w:rsidP="00D45099">
            <w:pPr>
              <w:autoSpaceDE w:val="0"/>
              <w:autoSpaceDN w:val="0"/>
              <w:adjustRightInd w:val="0"/>
              <w:rPr>
                <w:noProof/>
                <w:lang w:val="sr-Latn-RS"/>
              </w:rPr>
            </w:pPr>
            <w:r>
              <w:t>86-52584-001</w:t>
            </w:r>
          </w:p>
        </w:tc>
        <w:tc>
          <w:tcPr>
            <w:tcW w:w="773" w:type="pct"/>
            <w:tcBorders>
              <w:top w:val="single" w:sz="4" w:space="0" w:color="auto"/>
              <w:left w:val="single" w:sz="4" w:space="0" w:color="auto"/>
              <w:bottom w:val="single" w:sz="4" w:space="0" w:color="auto"/>
              <w:right w:val="single" w:sz="4" w:space="0" w:color="auto"/>
            </w:tcBorders>
            <w:vAlign w:val="center"/>
          </w:tcPr>
          <w:p w14:paraId="78602BE4"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C80B042"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FF69325" w14:textId="77777777" w:rsidR="00D45099" w:rsidRPr="00F0235C" w:rsidRDefault="00D45099" w:rsidP="00D45099">
            <w:pPr>
              <w:pStyle w:val="BodyText"/>
              <w:jc w:val="left"/>
              <w:rPr>
                <w:noProof/>
                <w:szCs w:val="24"/>
              </w:rPr>
            </w:pPr>
          </w:p>
        </w:tc>
      </w:tr>
      <w:tr w:rsidR="00D45099" w:rsidRPr="00F0235C" w14:paraId="5AB6FE2F"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DA11E5" w14:textId="69E126AD" w:rsidR="00D45099" w:rsidRPr="00D45099" w:rsidRDefault="00D45099" w:rsidP="00D45099">
            <w:pPr>
              <w:autoSpaceDE w:val="0"/>
              <w:autoSpaceDN w:val="0"/>
              <w:adjustRightInd w:val="0"/>
              <w:jc w:val="center"/>
              <w:rPr>
                <w:noProof/>
                <w:lang w:val="sr-Latn-RS"/>
              </w:rPr>
            </w:pPr>
            <w:r>
              <w:rPr>
                <w:noProof/>
                <w:lang w:val="sr-Latn-RS"/>
              </w:rPr>
              <w:t>1.8</w:t>
            </w:r>
          </w:p>
        </w:tc>
        <w:tc>
          <w:tcPr>
            <w:tcW w:w="2462" w:type="pct"/>
            <w:tcBorders>
              <w:top w:val="single" w:sz="4" w:space="0" w:color="auto"/>
              <w:left w:val="single" w:sz="4" w:space="0" w:color="auto"/>
              <w:bottom w:val="single" w:sz="4" w:space="0" w:color="auto"/>
              <w:right w:val="single" w:sz="4" w:space="0" w:color="auto"/>
            </w:tcBorders>
            <w:vAlign w:val="center"/>
          </w:tcPr>
          <w:p w14:paraId="56ED607F" w14:textId="5A9B8CF8" w:rsidR="00D45099" w:rsidRPr="00D45099" w:rsidRDefault="00D45099" w:rsidP="00D45099">
            <w:pPr>
              <w:autoSpaceDE w:val="0"/>
              <w:autoSpaceDN w:val="0"/>
              <w:adjustRightInd w:val="0"/>
              <w:rPr>
                <w:noProof/>
                <w:lang w:val="sr-Latn-RS"/>
              </w:rPr>
            </w:pPr>
            <w:r>
              <w:t>Pressure switch</w:t>
            </w:r>
          </w:p>
        </w:tc>
        <w:tc>
          <w:tcPr>
            <w:tcW w:w="622" w:type="pct"/>
            <w:tcBorders>
              <w:top w:val="single" w:sz="4" w:space="0" w:color="auto"/>
              <w:left w:val="single" w:sz="4" w:space="0" w:color="auto"/>
              <w:bottom w:val="single" w:sz="4" w:space="0" w:color="auto"/>
              <w:right w:val="single" w:sz="4" w:space="0" w:color="auto"/>
            </w:tcBorders>
            <w:vAlign w:val="center"/>
          </w:tcPr>
          <w:p w14:paraId="6B9BD96D" w14:textId="699FCA44" w:rsidR="00D45099" w:rsidRPr="00D45099" w:rsidRDefault="00D45099" w:rsidP="00D45099">
            <w:pPr>
              <w:autoSpaceDE w:val="0"/>
              <w:autoSpaceDN w:val="0"/>
              <w:adjustRightInd w:val="0"/>
              <w:rPr>
                <w:noProof/>
                <w:lang w:val="sr-Latn-RS"/>
              </w:rPr>
            </w:pPr>
            <w:r>
              <w:t>86-50542-001</w:t>
            </w:r>
          </w:p>
        </w:tc>
        <w:tc>
          <w:tcPr>
            <w:tcW w:w="773" w:type="pct"/>
            <w:tcBorders>
              <w:top w:val="single" w:sz="4" w:space="0" w:color="auto"/>
              <w:left w:val="single" w:sz="4" w:space="0" w:color="auto"/>
              <w:bottom w:val="single" w:sz="4" w:space="0" w:color="auto"/>
              <w:right w:val="single" w:sz="4" w:space="0" w:color="auto"/>
            </w:tcBorders>
            <w:vAlign w:val="center"/>
          </w:tcPr>
          <w:p w14:paraId="54F11D03"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0F2E404"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12244D2" w14:textId="77777777" w:rsidR="00D45099" w:rsidRPr="00F0235C" w:rsidRDefault="00D45099" w:rsidP="00D45099">
            <w:pPr>
              <w:pStyle w:val="BodyText"/>
              <w:jc w:val="left"/>
              <w:rPr>
                <w:noProof/>
                <w:szCs w:val="24"/>
              </w:rPr>
            </w:pPr>
          </w:p>
        </w:tc>
      </w:tr>
      <w:tr w:rsidR="00D45099" w:rsidRPr="00F0235C" w14:paraId="0ADA4EBB"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9423F5F" w14:textId="7D95ADC9" w:rsidR="00D45099" w:rsidRPr="00D45099" w:rsidRDefault="00D45099" w:rsidP="00D45099">
            <w:pPr>
              <w:autoSpaceDE w:val="0"/>
              <w:autoSpaceDN w:val="0"/>
              <w:adjustRightInd w:val="0"/>
              <w:jc w:val="center"/>
              <w:rPr>
                <w:noProof/>
                <w:lang w:val="sr-Latn-RS"/>
              </w:rPr>
            </w:pPr>
            <w:r>
              <w:rPr>
                <w:noProof/>
                <w:lang w:val="sr-Latn-RS"/>
              </w:rPr>
              <w:t>1.9</w:t>
            </w:r>
          </w:p>
        </w:tc>
        <w:tc>
          <w:tcPr>
            <w:tcW w:w="2462" w:type="pct"/>
            <w:tcBorders>
              <w:top w:val="single" w:sz="4" w:space="0" w:color="auto"/>
              <w:left w:val="single" w:sz="4" w:space="0" w:color="auto"/>
              <w:bottom w:val="single" w:sz="4" w:space="0" w:color="auto"/>
              <w:right w:val="single" w:sz="4" w:space="0" w:color="auto"/>
            </w:tcBorders>
            <w:vAlign w:val="center"/>
          </w:tcPr>
          <w:p w14:paraId="3D85E160" w14:textId="33E063E6" w:rsidR="00D45099" w:rsidRPr="00D45099" w:rsidRDefault="00D45099" w:rsidP="00D45099">
            <w:pPr>
              <w:autoSpaceDE w:val="0"/>
              <w:autoSpaceDN w:val="0"/>
              <w:adjustRightInd w:val="0"/>
              <w:rPr>
                <w:noProof/>
                <w:lang w:val="sr-Latn-RS"/>
              </w:rPr>
            </w:pPr>
            <w:r>
              <w:t>Window optical UV lamp</w:t>
            </w:r>
          </w:p>
        </w:tc>
        <w:tc>
          <w:tcPr>
            <w:tcW w:w="622" w:type="pct"/>
            <w:tcBorders>
              <w:top w:val="single" w:sz="4" w:space="0" w:color="auto"/>
              <w:left w:val="single" w:sz="4" w:space="0" w:color="auto"/>
              <w:bottom w:val="single" w:sz="4" w:space="0" w:color="auto"/>
              <w:right w:val="single" w:sz="4" w:space="0" w:color="auto"/>
            </w:tcBorders>
            <w:vAlign w:val="center"/>
          </w:tcPr>
          <w:p w14:paraId="5423ECC0" w14:textId="4D6C0B67" w:rsidR="00D45099" w:rsidRPr="00D45099" w:rsidRDefault="00D45099" w:rsidP="00D45099">
            <w:pPr>
              <w:autoSpaceDE w:val="0"/>
              <w:autoSpaceDN w:val="0"/>
              <w:adjustRightInd w:val="0"/>
              <w:rPr>
                <w:noProof/>
                <w:lang w:val="sr-Latn-RS"/>
              </w:rPr>
            </w:pPr>
            <w:r>
              <w:t>32-51413-0-001</w:t>
            </w:r>
          </w:p>
        </w:tc>
        <w:tc>
          <w:tcPr>
            <w:tcW w:w="773" w:type="pct"/>
            <w:tcBorders>
              <w:top w:val="single" w:sz="4" w:space="0" w:color="auto"/>
              <w:left w:val="single" w:sz="4" w:space="0" w:color="auto"/>
              <w:bottom w:val="single" w:sz="4" w:space="0" w:color="auto"/>
              <w:right w:val="single" w:sz="4" w:space="0" w:color="auto"/>
            </w:tcBorders>
            <w:vAlign w:val="center"/>
          </w:tcPr>
          <w:p w14:paraId="013E6988"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2632979"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13AE119" w14:textId="77777777" w:rsidR="00D45099" w:rsidRPr="00F0235C" w:rsidRDefault="00D45099" w:rsidP="00D45099">
            <w:pPr>
              <w:pStyle w:val="BodyText"/>
              <w:jc w:val="left"/>
              <w:rPr>
                <w:noProof/>
                <w:szCs w:val="24"/>
              </w:rPr>
            </w:pPr>
          </w:p>
        </w:tc>
      </w:tr>
      <w:tr w:rsidR="00D45099" w:rsidRPr="00F0235C" w14:paraId="411D0C84"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40B1CD2" w14:textId="5F08A0C2" w:rsidR="00D45099" w:rsidRPr="00D45099" w:rsidRDefault="00D45099" w:rsidP="00D45099">
            <w:pPr>
              <w:autoSpaceDE w:val="0"/>
              <w:autoSpaceDN w:val="0"/>
              <w:adjustRightInd w:val="0"/>
              <w:jc w:val="center"/>
              <w:rPr>
                <w:noProof/>
                <w:lang w:val="sr-Latn-RS"/>
              </w:rPr>
            </w:pPr>
            <w:r>
              <w:rPr>
                <w:noProof/>
                <w:lang w:val="sr-Latn-RS"/>
              </w:rPr>
              <w:t>1.10</w:t>
            </w:r>
          </w:p>
        </w:tc>
        <w:tc>
          <w:tcPr>
            <w:tcW w:w="2462" w:type="pct"/>
            <w:tcBorders>
              <w:top w:val="single" w:sz="4" w:space="0" w:color="auto"/>
              <w:left w:val="single" w:sz="4" w:space="0" w:color="auto"/>
              <w:bottom w:val="single" w:sz="4" w:space="0" w:color="auto"/>
              <w:right w:val="single" w:sz="4" w:space="0" w:color="auto"/>
            </w:tcBorders>
            <w:vAlign w:val="center"/>
          </w:tcPr>
          <w:p w14:paraId="695D89AA" w14:textId="55C156EC" w:rsidR="00D45099" w:rsidRPr="00D45099" w:rsidRDefault="00D45099" w:rsidP="00D45099">
            <w:pPr>
              <w:autoSpaceDE w:val="0"/>
              <w:autoSpaceDN w:val="0"/>
              <w:adjustRightInd w:val="0"/>
              <w:rPr>
                <w:noProof/>
                <w:lang w:val="sr-Latn-RS"/>
              </w:rPr>
            </w:pPr>
            <w:r>
              <w:t>VALVE,SOLENOID (Delivery Valve)</w:t>
            </w:r>
          </w:p>
        </w:tc>
        <w:tc>
          <w:tcPr>
            <w:tcW w:w="622" w:type="pct"/>
            <w:tcBorders>
              <w:top w:val="single" w:sz="4" w:space="0" w:color="auto"/>
              <w:left w:val="single" w:sz="4" w:space="0" w:color="auto"/>
              <w:bottom w:val="single" w:sz="4" w:space="0" w:color="auto"/>
              <w:right w:val="single" w:sz="4" w:space="0" w:color="auto"/>
            </w:tcBorders>
            <w:vAlign w:val="center"/>
          </w:tcPr>
          <w:p w14:paraId="447735D2" w14:textId="3ED2259A" w:rsidR="00D45099" w:rsidRPr="00D45099" w:rsidRDefault="00D45099" w:rsidP="00D45099">
            <w:pPr>
              <w:autoSpaceDE w:val="0"/>
              <w:autoSpaceDN w:val="0"/>
              <w:adjustRightInd w:val="0"/>
              <w:rPr>
                <w:noProof/>
                <w:lang w:val="sr-Latn-RS"/>
              </w:rPr>
            </w:pPr>
            <w:r>
              <w:t>28-53786-001</w:t>
            </w:r>
          </w:p>
        </w:tc>
        <w:tc>
          <w:tcPr>
            <w:tcW w:w="773" w:type="pct"/>
            <w:tcBorders>
              <w:top w:val="single" w:sz="4" w:space="0" w:color="auto"/>
              <w:left w:val="single" w:sz="4" w:space="0" w:color="auto"/>
              <w:bottom w:val="single" w:sz="4" w:space="0" w:color="auto"/>
              <w:right w:val="single" w:sz="4" w:space="0" w:color="auto"/>
            </w:tcBorders>
            <w:vAlign w:val="center"/>
          </w:tcPr>
          <w:p w14:paraId="2C5884D1"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AEC235C"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156DAB" w14:textId="77777777" w:rsidR="00D45099" w:rsidRPr="00F0235C" w:rsidRDefault="00D45099" w:rsidP="00D45099">
            <w:pPr>
              <w:pStyle w:val="BodyText"/>
              <w:jc w:val="left"/>
              <w:rPr>
                <w:noProof/>
                <w:szCs w:val="24"/>
              </w:rPr>
            </w:pPr>
          </w:p>
        </w:tc>
      </w:tr>
      <w:tr w:rsidR="00D45099" w:rsidRPr="00F0235C" w14:paraId="53E88E33"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276042A" w14:textId="690C23B1" w:rsidR="00D45099" w:rsidRPr="00D45099" w:rsidRDefault="00D45099" w:rsidP="00D45099">
            <w:pPr>
              <w:autoSpaceDE w:val="0"/>
              <w:autoSpaceDN w:val="0"/>
              <w:adjustRightInd w:val="0"/>
              <w:jc w:val="center"/>
              <w:rPr>
                <w:noProof/>
                <w:lang w:val="sr-Latn-RS"/>
              </w:rPr>
            </w:pPr>
            <w:r>
              <w:rPr>
                <w:noProof/>
                <w:lang w:val="sr-Latn-RS"/>
              </w:rPr>
              <w:t>1.11</w:t>
            </w:r>
          </w:p>
        </w:tc>
        <w:tc>
          <w:tcPr>
            <w:tcW w:w="2462" w:type="pct"/>
            <w:tcBorders>
              <w:top w:val="single" w:sz="4" w:space="0" w:color="auto"/>
              <w:left w:val="single" w:sz="4" w:space="0" w:color="auto"/>
              <w:bottom w:val="single" w:sz="4" w:space="0" w:color="auto"/>
              <w:right w:val="single" w:sz="4" w:space="0" w:color="auto"/>
            </w:tcBorders>
            <w:vAlign w:val="center"/>
          </w:tcPr>
          <w:p w14:paraId="548A7B6D" w14:textId="098BF816" w:rsidR="00D45099" w:rsidRPr="00D45099" w:rsidRDefault="00D45099" w:rsidP="00D45099">
            <w:pPr>
              <w:autoSpaceDE w:val="0"/>
              <w:autoSpaceDN w:val="0"/>
              <w:adjustRightInd w:val="0"/>
              <w:rPr>
                <w:noProof/>
                <w:lang w:val="sr-Latn-RS"/>
              </w:rPr>
            </w:pPr>
            <w:r>
              <w:t>24V DC POWER SUPPLY</w:t>
            </w:r>
          </w:p>
        </w:tc>
        <w:tc>
          <w:tcPr>
            <w:tcW w:w="622" w:type="pct"/>
            <w:tcBorders>
              <w:top w:val="single" w:sz="4" w:space="0" w:color="auto"/>
              <w:left w:val="single" w:sz="4" w:space="0" w:color="auto"/>
              <w:bottom w:val="single" w:sz="4" w:space="0" w:color="auto"/>
              <w:right w:val="single" w:sz="4" w:space="0" w:color="auto"/>
            </w:tcBorders>
            <w:vAlign w:val="center"/>
          </w:tcPr>
          <w:p w14:paraId="5FADD8F7" w14:textId="2CAFEF2C" w:rsidR="00D45099" w:rsidRPr="00D45099" w:rsidRDefault="00D45099" w:rsidP="00D45099">
            <w:pPr>
              <w:autoSpaceDE w:val="0"/>
              <w:autoSpaceDN w:val="0"/>
              <w:adjustRightInd w:val="0"/>
              <w:rPr>
                <w:noProof/>
                <w:lang w:val="sr-Latn-RS"/>
              </w:rPr>
            </w:pPr>
            <w:r>
              <w:t>40-53112-001</w:t>
            </w:r>
          </w:p>
        </w:tc>
        <w:tc>
          <w:tcPr>
            <w:tcW w:w="773" w:type="pct"/>
            <w:tcBorders>
              <w:top w:val="single" w:sz="4" w:space="0" w:color="auto"/>
              <w:left w:val="single" w:sz="4" w:space="0" w:color="auto"/>
              <w:bottom w:val="single" w:sz="4" w:space="0" w:color="auto"/>
              <w:right w:val="single" w:sz="4" w:space="0" w:color="auto"/>
            </w:tcBorders>
            <w:vAlign w:val="center"/>
          </w:tcPr>
          <w:p w14:paraId="2B6969CD"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60CB0CC"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FE734FD" w14:textId="77777777" w:rsidR="00D45099" w:rsidRPr="00F0235C" w:rsidRDefault="00D45099" w:rsidP="00D45099">
            <w:pPr>
              <w:pStyle w:val="BodyText"/>
              <w:jc w:val="left"/>
              <w:rPr>
                <w:noProof/>
                <w:szCs w:val="24"/>
              </w:rPr>
            </w:pPr>
          </w:p>
        </w:tc>
      </w:tr>
      <w:tr w:rsidR="00D45099" w:rsidRPr="00F0235C" w14:paraId="2F352995"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BA40E86" w14:textId="11C228C0" w:rsidR="00D45099" w:rsidRPr="00D45099" w:rsidRDefault="00D45099" w:rsidP="00D45099">
            <w:pPr>
              <w:autoSpaceDE w:val="0"/>
              <w:autoSpaceDN w:val="0"/>
              <w:adjustRightInd w:val="0"/>
              <w:jc w:val="center"/>
              <w:rPr>
                <w:noProof/>
                <w:lang w:val="sr-Latn-RS"/>
              </w:rPr>
            </w:pPr>
            <w:r>
              <w:rPr>
                <w:noProof/>
                <w:lang w:val="sr-Latn-RS"/>
              </w:rPr>
              <w:lastRenderedPageBreak/>
              <w:t>1.12</w:t>
            </w:r>
          </w:p>
        </w:tc>
        <w:tc>
          <w:tcPr>
            <w:tcW w:w="2462" w:type="pct"/>
            <w:tcBorders>
              <w:top w:val="single" w:sz="4" w:space="0" w:color="auto"/>
              <w:left w:val="single" w:sz="4" w:space="0" w:color="auto"/>
              <w:bottom w:val="single" w:sz="4" w:space="0" w:color="auto"/>
              <w:right w:val="single" w:sz="4" w:space="0" w:color="auto"/>
            </w:tcBorders>
            <w:vAlign w:val="center"/>
          </w:tcPr>
          <w:p w14:paraId="7FCDF5E7" w14:textId="086D7763" w:rsidR="00D45099" w:rsidRPr="00D45099" w:rsidRDefault="00D45099" w:rsidP="00D45099">
            <w:pPr>
              <w:autoSpaceDE w:val="0"/>
              <w:autoSpaceDN w:val="0"/>
              <w:adjustRightInd w:val="0"/>
              <w:rPr>
                <w:noProof/>
                <w:lang w:val="sr-Latn-RS"/>
              </w:rPr>
            </w:pPr>
            <w:r>
              <w:t>Timing Belt</w:t>
            </w:r>
          </w:p>
        </w:tc>
        <w:tc>
          <w:tcPr>
            <w:tcW w:w="622" w:type="pct"/>
            <w:tcBorders>
              <w:top w:val="single" w:sz="4" w:space="0" w:color="auto"/>
              <w:left w:val="single" w:sz="4" w:space="0" w:color="auto"/>
              <w:bottom w:val="single" w:sz="4" w:space="0" w:color="auto"/>
              <w:right w:val="single" w:sz="4" w:space="0" w:color="auto"/>
            </w:tcBorders>
            <w:vAlign w:val="center"/>
          </w:tcPr>
          <w:p w14:paraId="1B5FAD36" w14:textId="6F80DFE8" w:rsidR="00D45099" w:rsidRPr="00D45099" w:rsidRDefault="00D45099" w:rsidP="00D45099">
            <w:pPr>
              <w:autoSpaceDE w:val="0"/>
              <w:autoSpaceDN w:val="0"/>
              <w:adjustRightInd w:val="0"/>
              <w:rPr>
                <w:noProof/>
                <w:lang w:val="sr-Latn-RS"/>
              </w:rPr>
            </w:pPr>
            <w:r>
              <w:t>66-52797-001</w:t>
            </w:r>
          </w:p>
        </w:tc>
        <w:tc>
          <w:tcPr>
            <w:tcW w:w="773" w:type="pct"/>
            <w:tcBorders>
              <w:top w:val="single" w:sz="4" w:space="0" w:color="auto"/>
              <w:left w:val="single" w:sz="4" w:space="0" w:color="auto"/>
              <w:bottom w:val="single" w:sz="4" w:space="0" w:color="auto"/>
              <w:right w:val="single" w:sz="4" w:space="0" w:color="auto"/>
            </w:tcBorders>
            <w:vAlign w:val="center"/>
          </w:tcPr>
          <w:p w14:paraId="4084A1B2"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B3C0288"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39DF38" w14:textId="77777777" w:rsidR="00D45099" w:rsidRPr="00F0235C" w:rsidRDefault="00D45099" w:rsidP="00D45099">
            <w:pPr>
              <w:pStyle w:val="BodyText"/>
              <w:jc w:val="left"/>
              <w:rPr>
                <w:noProof/>
                <w:szCs w:val="24"/>
              </w:rPr>
            </w:pPr>
          </w:p>
        </w:tc>
      </w:tr>
      <w:tr w:rsidR="00D45099" w:rsidRPr="00F0235C" w14:paraId="6AA2407B"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589027C" w14:textId="60A2135B" w:rsidR="00D45099" w:rsidRPr="00D45099" w:rsidRDefault="00D45099" w:rsidP="00D45099">
            <w:pPr>
              <w:autoSpaceDE w:val="0"/>
              <w:autoSpaceDN w:val="0"/>
              <w:adjustRightInd w:val="0"/>
              <w:jc w:val="center"/>
              <w:rPr>
                <w:noProof/>
                <w:lang w:val="sr-Latn-RS"/>
              </w:rPr>
            </w:pPr>
            <w:r>
              <w:rPr>
                <w:noProof/>
                <w:lang w:val="sr-Latn-RS"/>
              </w:rPr>
              <w:t>1.13</w:t>
            </w:r>
          </w:p>
        </w:tc>
        <w:tc>
          <w:tcPr>
            <w:tcW w:w="2462" w:type="pct"/>
            <w:tcBorders>
              <w:top w:val="single" w:sz="4" w:space="0" w:color="auto"/>
              <w:left w:val="single" w:sz="4" w:space="0" w:color="auto"/>
              <w:bottom w:val="single" w:sz="4" w:space="0" w:color="auto"/>
              <w:right w:val="single" w:sz="4" w:space="0" w:color="auto"/>
            </w:tcBorders>
            <w:vAlign w:val="center"/>
          </w:tcPr>
          <w:p w14:paraId="14312238" w14:textId="096D2408" w:rsidR="00D45099" w:rsidRPr="00D45099" w:rsidRDefault="00D45099" w:rsidP="00D45099">
            <w:pPr>
              <w:autoSpaceDE w:val="0"/>
              <w:autoSpaceDN w:val="0"/>
              <w:adjustRightInd w:val="0"/>
              <w:rPr>
                <w:noProof/>
                <w:lang w:val="sr-Latn-RS"/>
              </w:rPr>
            </w:pPr>
            <w:r>
              <w:t>Vaporizer/condenser assembly</w:t>
            </w:r>
          </w:p>
        </w:tc>
        <w:tc>
          <w:tcPr>
            <w:tcW w:w="622" w:type="pct"/>
            <w:tcBorders>
              <w:top w:val="single" w:sz="4" w:space="0" w:color="auto"/>
              <w:left w:val="single" w:sz="4" w:space="0" w:color="auto"/>
              <w:bottom w:val="single" w:sz="4" w:space="0" w:color="auto"/>
              <w:right w:val="single" w:sz="4" w:space="0" w:color="auto"/>
            </w:tcBorders>
            <w:vAlign w:val="center"/>
          </w:tcPr>
          <w:p w14:paraId="3BFA89A6" w14:textId="1D9FB811" w:rsidR="00D45099" w:rsidRPr="00D45099" w:rsidRDefault="00D45099" w:rsidP="00D45099">
            <w:pPr>
              <w:autoSpaceDE w:val="0"/>
              <w:autoSpaceDN w:val="0"/>
              <w:adjustRightInd w:val="0"/>
              <w:rPr>
                <w:noProof/>
                <w:lang w:val="sr-Latn-RS"/>
              </w:rPr>
            </w:pPr>
            <w:r>
              <w:t>02-52303-1-001</w:t>
            </w:r>
          </w:p>
        </w:tc>
        <w:tc>
          <w:tcPr>
            <w:tcW w:w="773" w:type="pct"/>
            <w:tcBorders>
              <w:top w:val="single" w:sz="4" w:space="0" w:color="auto"/>
              <w:left w:val="single" w:sz="4" w:space="0" w:color="auto"/>
              <w:bottom w:val="single" w:sz="4" w:space="0" w:color="auto"/>
              <w:right w:val="single" w:sz="4" w:space="0" w:color="auto"/>
            </w:tcBorders>
            <w:vAlign w:val="center"/>
          </w:tcPr>
          <w:p w14:paraId="157F6DD7"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4A57DFD"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BDF252E" w14:textId="77777777" w:rsidR="00D45099" w:rsidRPr="00F0235C" w:rsidRDefault="00D45099" w:rsidP="00D45099">
            <w:pPr>
              <w:pStyle w:val="BodyText"/>
              <w:jc w:val="left"/>
              <w:rPr>
                <w:noProof/>
                <w:szCs w:val="24"/>
              </w:rPr>
            </w:pPr>
          </w:p>
        </w:tc>
      </w:tr>
      <w:tr w:rsidR="00D45099" w:rsidRPr="00F0235C" w14:paraId="4055FFC0"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90A8BD" w14:textId="44CD8072" w:rsidR="00D45099" w:rsidRPr="00D45099" w:rsidRDefault="00D45099" w:rsidP="00D45099">
            <w:pPr>
              <w:autoSpaceDE w:val="0"/>
              <w:autoSpaceDN w:val="0"/>
              <w:adjustRightInd w:val="0"/>
              <w:jc w:val="center"/>
              <w:rPr>
                <w:noProof/>
                <w:lang w:val="sr-Latn-RS"/>
              </w:rPr>
            </w:pPr>
            <w:r>
              <w:rPr>
                <w:noProof/>
                <w:lang w:val="sr-Latn-RS"/>
              </w:rPr>
              <w:t>1.14</w:t>
            </w:r>
          </w:p>
        </w:tc>
        <w:tc>
          <w:tcPr>
            <w:tcW w:w="2462" w:type="pct"/>
            <w:tcBorders>
              <w:top w:val="single" w:sz="4" w:space="0" w:color="auto"/>
              <w:left w:val="single" w:sz="4" w:space="0" w:color="auto"/>
              <w:bottom w:val="single" w:sz="4" w:space="0" w:color="auto"/>
              <w:right w:val="single" w:sz="4" w:space="0" w:color="auto"/>
            </w:tcBorders>
            <w:vAlign w:val="center"/>
          </w:tcPr>
          <w:p w14:paraId="61A656BD" w14:textId="72AC93F4" w:rsidR="00D45099" w:rsidRPr="00D45099" w:rsidRDefault="00D45099" w:rsidP="00D45099">
            <w:pPr>
              <w:autoSpaceDE w:val="0"/>
              <w:autoSpaceDN w:val="0"/>
              <w:adjustRightInd w:val="0"/>
              <w:rPr>
                <w:noProof/>
                <w:lang w:val="sr-Latn-RS"/>
              </w:rPr>
            </w:pPr>
            <w:r>
              <w:t>Control enclosure assembly</w:t>
            </w:r>
          </w:p>
        </w:tc>
        <w:tc>
          <w:tcPr>
            <w:tcW w:w="622" w:type="pct"/>
            <w:tcBorders>
              <w:top w:val="single" w:sz="4" w:space="0" w:color="auto"/>
              <w:left w:val="single" w:sz="4" w:space="0" w:color="auto"/>
              <w:bottom w:val="single" w:sz="4" w:space="0" w:color="auto"/>
              <w:right w:val="single" w:sz="4" w:space="0" w:color="auto"/>
            </w:tcBorders>
            <w:vAlign w:val="center"/>
          </w:tcPr>
          <w:p w14:paraId="455A8912" w14:textId="4C834716" w:rsidR="00D45099" w:rsidRPr="00D45099" w:rsidRDefault="00D45099" w:rsidP="00D45099">
            <w:pPr>
              <w:autoSpaceDE w:val="0"/>
              <w:autoSpaceDN w:val="0"/>
              <w:adjustRightInd w:val="0"/>
              <w:rPr>
                <w:noProof/>
                <w:lang w:val="sr-Latn-RS"/>
              </w:rPr>
            </w:pPr>
            <w:r>
              <w:t>02-53248-5-001</w:t>
            </w:r>
          </w:p>
        </w:tc>
        <w:tc>
          <w:tcPr>
            <w:tcW w:w="773" w:type="pct"/>
            <w:tcBorders>
              <w:top w:val="single" w:sz="4" w:space="0" w:color="auto"/>
              <w:left w:val="single" w:sz="4" w:space="0" w:color="auto"/>
              <w:bottom w:val="single" w:sz="4" w:space="0" w:color="auto"/>
              <w:right w:val="single" w:sz="4" w:space="0" w:color="auto"/>
            </w:tcBorders>
            <w:vAlign w:val="center"/>
          </w:tcPr>
          <w:p w14:paraId="3D494D68"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02B6EC4"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4522D4" w14:textId="77777777" w:rsidR="00D45099" w:rsidRPr="00F0235C" w:rsidRDefault="00D45099" w:rsidP="00D45099">
            <w:pPr>
              <w:pStyle w:val="BodyText"/>
              <w:jc w:val="left"/>
              <w:rPr>
                <w:noProof/>
                <w:szCs w:val="24"/>
              </w:rPr>
            </w:pPr>
          </w:p>
        </w:tc>
      </w:tr>
      <w:tr w:rsidR="00D45099" w:rsidRPr="00F0235C" w14:paraId="22EB514C"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412F55" w14:textId="1AC56EF5" w:rsidR="00D45099" w:rsidRPr="00D45099" w:rsidRDefault="00D45099" w:rsidP="00D45099">
            <w:pPr>
              <w:autoSpaceDE w:val="0"/>
              <w:autoSpaceDN w:val="0"/>
              <w:adjustRightInd w:val="0"/>
              <w:jc w:val="center"/>
              <w:rPr>
                <w:noProof/>
                <w:lang w:val="sr-Latn-RS"/>
              </w:rPr>
            </w:pPr>
            <w:r>
              <w:rPr>
                <w:noProof/>
                <w:lang w:val="sr-Latn-RS"/>
              </w:rPr>
              <w:t>1.15</w:t>
            </w:r>
          </w:p>
        </w:tc>
        <w:tc>
          <w:tcPr>
            <w:tcW w:w="2462" w:type="pct"/>
            <w:tcBorders>
              <w:top w:val="single" w:sz="4" w:space="0" w:color="auto"/>
              <w:left w:val="single" w:sz="4" w:space="0" w:color="auto"/>
              <w:bottom w:val="single" w:sz="4" w:space="0" w:color="auto"/>
              <w:right w:val="single" w:sz="4" w:space="0" w:color="auto"/>
            </w:tcBorders>
            <w:vAlign w:val="center"/>
          </w:tcPr>
          <w:p w14:paraId="65C1ADC3" w14:textId="7F9A96FC" w:rsidR="00D45099" w:rsidRPr="00D45099" w:rsidRDefault="00D45099" w:rsidP="00D45099">
            <w:pPr>
              <w:autoSpaceDE w:val="0"/>
              <w:autoSpaceDN w:val="0"/>
              <w:adjustRightInd w:val="0"/>
              <w:rPr>
                <w:noProof/>
                <w:lang w:val="sr-Latn-RS"/>
              </w:rPr>
            </w:pPr>
            <w:r>
              <w:t>LFPS-POWER SUPPLY MODULE 500W</w:t>
            </w:r>
          </w:p>
        </w:tc>
        <w:tc>
          <w:tcPr>
            <w:tcW w:w="622" w:type="pct"/>
            <w:tcBorders>
              <w:top w:val="single" w:sz="4" w:space="0" w:color="auto"/>
              <w:left w:val="single" w:sz="4" w:space="0" w:color="auto"/>
              <w:bottom w:val="single" w:sz="4" w:space="0" w:color="auto"/>
              <w:right w:val="single" w:sz="4" w:space="0" w:color="auto"/>
            </w:tcBorders>
            <w:vAlign w:val="center"/>
          </w:tcPr>
          <w:p w14:paraId="52340288" w14:textId="35D4E18C" w:rsidR="00D45099" w:rsidRPr="00D45099" w:rsidRDefault="00D45099" w:rsidP="00D45099">
            <w:pPr>
              <w:autoSpaceDE w:val="0"/>
              <w:autoSpaceDN w:val="0"/>
              <w:adjustRightInd w:val="0"/>
              <w:rPr>
                <w:noProof/>
                <w:lang w:val="sr-Latn-RS"/>
              </w:rPr>
            </w:pPr>
            <w:r>
              <w:t>40-52321-001</w:t>
            </w:r>
          </w:p>
        </w:tc>
        <w:tc>
          <w:tcPr>
            <w:tcW w:w="773" w:type="pct"/>
            <w:tcBorders>
              <w:top w:val="single" w:sz="4" w:space="0" w:color="auto"/>
              <w:left w:val="single" w:sz="4" w:space="0" w:color="auto"/>
              <w:bottom w:val="single" w:sz="4" w:space="0" w:color="auto"/>
              <w:right w:val="single" w:sz="4" w:space="0" w:color="auto"/>
            </w:tcBorders>
            <w:vAlign w:val="center"/>
          </w:tcPr>
          <w:p w14:paraId="3051FC71"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44E3724"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7A653D7" w14:textId="77777777" w:rsidR="00D45099" w:rsidRPr="00F0235C" w:rsidRDefault="00D45099" w:rsidP="00D45099">
            <w:pPr>
              <w:pStyle w:val="BodyText"/>
              <w:jc w:val="left"/>
              <w:rPr>
                <w:noProof/>
                <w:szCs w:val="24"/>
              </w:rPr>
            </w:pPr>
          </w:p>
        </w:tc>
      </w:tr>
      <w:tr w:rsidR="00D45099" w:rsidRPr="00F0235C" w14:paraId="53B7EF36"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89AA38E" w14:textId="233E62CE" w:rsidR="00D45099" w:rsidRPr="00D45099" w:rsidRDefault="00D45099" w:rsidP="00D45099">
            <w:pPr>
              <w:autoSpaceDE w:val="0"/>
              <w:autoSpaceDN w:val="0"/>
              <w:adjustRightInd w:val="0"/>
              <w:jc w:val="center"/>
              <w:rPr>
                <w:noProof/>
                <w:lang w:val="sr-Latn-RS"/>
              </w:rPr>
            </w:pPr>
            <w:r>
              <w:rPr>
                <w:noProof/>
                <w:lang w:val="sr-Latn-RS"/>
              </w:rPr>
              <w:t>1.16</w:t>
            </w:r>
          </w:p>
        </w:tc>
        <w:tc>
          <w:tcPr>
            <w:tcW w:w="2462" w:type="pct"/>
            <w:tcBorders>
              <w:top w:val="single" w:sz="4" w:space="0" w:color="auto"/>
              <w:left w:val="single" w:sz="4" w:space="0" w:color="auto"/>
              <w:bottom w:val="single" w:sz="4" w:space="0" w:color="auto"/>
              <w:right w:val="single" w:sz="4" w:space="0" w:color="auto"/>
            </w:tcBorders>
            <w:vAlign w:val="center"/>
          </w:tcPr>
          <w:p w14:paraId="1F815B59" w14:textId="0C43FFBE" w:rsidR="00D45099" w:rsidRPr="00D45099" w:rsidRDefault="00D45099" w:rsidP="00D45099">
            <w:pPr>
              <w:autoSpaceDE w:val="0"/>
              <w:autoSpaceDN w:val="0"/>
              <w:adjustRightInd w:val="0"/>
              <w:rPr>
                <w:noProof/>
                <w:lang w:val="sr-Latn-RS"/>
              </w:rPr>
            </w:pPr>
            <w:r>
              <w:t>VACUUM PUMP ASSEMBLY</w:t>
            </w:r>
          </w:p>
        </w:tc>
        <w:tc>
          <w:tcPr>
            <w:tcW w:w="622" w:type="pct"/>
            <w:tcBorders>
              <w:top w:val="single" w:sz="4" w:space="0" w:color="auto"/>
              <w:left w:val="single" w:sz="4" w:space="0" w:color="auto"/>
              <w:bottom w:val="single" w:sz="4" w:space="0" w:color="auto"/>
              <w:right w:val="single" w:sz="4" w:space="0" w:color="auto"/>
            </w:tcBorders>
            <w:vAlign w:val="center"/>
          </w:tcPr>
          <w:p w14:paraId="409A3A3A" w14:textId="6B019279" w:rsidR="00D45099" w:rsidRPr="00D45099" w:rsidRDefault="00D45099" w:rsidP="00D45099">
            <w:pPr>
              <w:autoSpaceDE w:val="0"/>
              <w:autoSpaceDN w:val="0"/>
              <w:adjustRightInd w:val="0"/>
              <w:rPr>
                <w:noProof/>
                <w:lang w:val="sr-Latn-RS"/>
              </w:rPr>
            </w:pPr>
            <w:r>
              <w:t>03-53799-0-801</w:t>
            </w:r>
          </w:p>
        </w:tc>
        <w:tc>
          <w:tcPr>
            <w:tcW w:w="773" w:type="pct"/>
            <w:tcBorders>
              <w:top w:val="single" w:sz="4" w:space="0" w:color="auto"/>
              <w:left w:val="single" w:sz="4" w:space="0" w:color="auto"/>
              <w:bottom w:val="single" w:sz="4" w:space="0" w:color="auto"/>
              <w:right w:val="single" w:sz="4" w:space="0" w:color="auto"/>
            </w:tcBorders>
            <w:vAlign w:val="center"/>
          </w:tcPr>
          <w:p w14:paraId="77B89530" w14:textId="77777777" w:rsidR="00D45099" w:rsidRPr="00F0235C" w:rsidRDefault="00D45099" w:rsidP="00D45099">
            <w:pPr>
              <w:autoSpaceDE w:val="0"/>
              <w:autoSpaceDN w:val="0"/>
              <w:adjustRightInd w:val="0"/>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F4055A2" w14:textId="77777777" w:rsidR="00D45099" w:rsidRPr="00F0235C" w:rsidRDefault="00D45099" w:rsidP="00D45099">
            <w:pPr>
              <w:autoSpaceDE w:val="0"/>
              <w:autoSpaceDN w:val="0"/>
              <w:adjustRightInd w:val="0"/>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2222A26" w14:textId="77777777" w:rsidR="00D45099" w:rsidRPr="00F0235C" w:rsidRDefault="00D45099" w:rsidP="00D45099">
            <w:pPr>
              <w:pStyle w:val="BodyText"/>
              <w:jc w:val="left"/>
              <w:rPr>
                <w:noProof/>
                <w:szCs w:val="24"/>
              </w:rPr>
            </w:pPr>
          </w:p>
        </w:tc>
      </w:tr>
      <w:tr w:rsidR="00D45099" w:rsidRPr="00F0235C" w14:paraId="0B68947F" w14:textId="77777777" w:rsidTr="00D45099">
        <w:trPr>
          <w:cantSplit/>
          <w:trHeight w:val="32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6E5728E" w14:textId="2B613C59" w:rsidR="00D45099" w:rsidRPr="00F0235C" w:rsidRDefault="00D45099" w:rsidP="00D45099">
            <w:pPr>
              <w:pStyle w:val="BodyText"/>
              <w:rPr>
                <w:noProof/>
                <w:szCs w:val="24"/>
              </w:rPr>
            </w:pPr>
            <w:r>
              <w:rPr>
                <w:b/>
                <w:lang w:val="sr-Latn-RS"/>
              </w:rPr>
              <w:t xml:space="preserve">2.0 </w:t>
            </w:r>
            <w:r>
              <w:rPr>
                <w:b/>
                <w:lang w:val="sr-Cyrl-RS"/>
              </w:rPr>
              <w:t>Л</w:t>
            </w:r>
            <w:r w:rsidRPr="00E939D9">
              <w:rPr>
                <w:b/>
              </w:rPr>
              <w:t>епилица „Rotary Band sealer HS 800“</w:t>
            </w:r>
          </w:p>
        </w:tc>
      </w:tr>
      <w:tr w:rsidR="00D45099" w:rsidRPr="00F0235C" w14:paraId="3275DBEA"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615769F" w14:textId="4C54EF0F" w:rsidR="00D45099" w:rsidRPr="00D45099" w:rsidRDefault="00D45099" w:rsidP="00D45099">
            <w:pPr>
              <w:autoSpaceDE w:val="0"/>
              <w:autoSpaceDN w:val="0"/>
              <w:adjustRightInd w:val="0"/>
              <w:jc w:val="center"/>
              <w:rPr>
                <w:noProof/>
                <w:lang w:val="sr-Latn-RS"/>
              </w:rPr>
            </w:pPr>
            <w:r>
              <w:rPr>
                <w:noProof/>
                <w:lang w:val="sr-Latn-RS"/>
              </w:rPr>
              <w:t>2.1</w:t>
            </w:r>
          </w:p>
        </w:tc>
        <w:tc>
          <w:tcPr>
            <w:tcW w:w="2462" w:type="pct"/>
            <w:tcBorders>
              <w:top w:val="single" w:sz="4" w:space="0" w:color="auto"/>
              <w:left w:val="single" w:sz="4" w:space="0" w:color="auto"/>
              <w:bottom w:val="single" w:sz="4" w:space="0" w:color="auto"/>
              <w:right w:val="single" w:sz="4" w:space="0" w:color="auto"/>
            </w:tcBorders>
            <w:vAlign w:val="center"/>
          </w:tcPr>
          <w:p w14:paraId="40748B3A" w14:textId="696AEEDF" w:rsidR="00D45099" w:rsidRPr="00D45099" w:rsidRDefault="00D45099" w:rsidP="00D45099">
            <w:pPr>
              <w:autoSpaceDE w:val="0"/>
              <w:autoSpaceDN w:val="0"/>
              <w:adjustRightInd w:val="0"/>
              <w:rPr>
                <w:noProof/>
                <w:lang w:val="sr-Latn-RS"/>
              </w:rPr>
            </w:pPr>
            <w:r>
              <w:t>PRESSING ROLL</w:t>
            </w:r>
          </w:p>
        </w:tc>
        <w:tc>
          <w:tcPr>
            <w:tcW w:w="622" w:type="pct"/>
            <w:tcBorders>
              <w:top w:val="single" w:sz="4" w:space="0" w:color="auto"/>
              <w:left w:val="single" w:sz="4" w:space="0" w:color="auto"/>
              <w:bottom w:val="single" w:sz="4" w:space="0" w:color="auto"/>
              <w:right w:val="single" w:sz="4" w:space="0" w:color="auto"/>
            </w:tcBorders>
            <w:vAlign w:val="center"/>
          </w:tcPr>
          <w:p w14:paraId="520E0543" w14:textId="57D48650" w:rsidR="00D45099" w:rsidRPr="00D45099" w:rsidRDefault="00D45099" w:rsidP="00D45099">
            <w:pPr>
              <w:autoSpaceDE w:val="0"/>
              <w:autoSpaceDN w:val="0"/>
              <w:adjustRightInd w:val="0"/>
              <w:rPr>
                <w:noProof/>
                <w:lang w:val="sr-Latn-RS"/>
              </w:rPr>
            </w:pPr>
            <w:r>
              <w:t>2.230.026</w:t>
            </w:r>
          </w:p>
        </w:tc>
        <w:tc>
          <w:tcPr>
            <w:tcW w:w="773" w:type="pct"/>
            <w:tcBorders>
              <w:top w:val="single" w:sz="4" w:space="0" w:color="auto"/>
              <w:left w:val="single" w:sz="4" w:space="0" w:color="auto"/>
              <w:bottom w:val="single" w:sz="4" w:space="0" w:color="auto"/>
              <w:right w:val="single" w:sz="4" w:space="0" w:color="auto"/>
            </w:tcBorders>
            <w:vAlign w:val="center"/>
          </w:tcPr>
          <w:p w14:paraId="7EECC955" w14:textId="77777777" w:rsidR="00D45099" w:rsidRPr="00F0235C" w:rsidRDefault="00D45099" w:rsidP="00D4509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CF4B498" w14:textId="77777777" w:rsidR="00D45099" w:rsidRPr="00F0235C" w:rsidRDefault="00D45099" w:rsidP="00D4509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2C108A8" w14:textId="77777777" w:rsidR="00D45099" w:rsidRPr="00F0235C" w:rsidRDefault="00D45099" w:rsidP="00D45099">
            <w:pPr>
              <w:pStyle w:val="BodyText"/>
              <w:jc w:val="center"/>
              <w:rPr>
                <w:noProof/>
                <w:szCs w:val="24"/>
              </w:rPr>
            </w:pPr>
          </w:p>
        </w:tc>
      </w:tr>
      <w:tr w:rsidR="00D45099" w:rsidRPr="00F0235C" w14:paraId="5A589106"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E827367" w14:textId="7163EC49" w:rsidR="00D45099" w:rsidRPr="00D45099" w:rsidRDefault="00D45099" w:rsidP="00D45099">
            <w:pPr>
              <w:autoSpaceDE w:val="0"/>
              <w:autoSpaceDN w:val="0"/>
              <w:adjustRightInd w:val="0"/>
              <w:jc w:val="center"/>
              <w:rPr>
                <w:noProof/>
                <w:lang w:val="sr-Latn-RS"/>
              </w:rPr>
            </w:pPr>
            <w:r>
              <w:rPr>
                <w:noProof/>
                <w:lang w:val="sr-Latn-RS"/>
              </w:rPr>
              <w:t>2.2</w:t>
            </w:r>
          </w:p>
        </w:tc>
        <w:tc>
          <w:tcPr>
            <w:tcW w:w="2462" w:type="pct"/>
            <w:tcBorders>
              <w:top w:val="single" w:sz="4" w:space="0" w:color="auto"/>
              <w:left w:val="single" w:sz="4" w:space="0" w:color="auto"/>
              <w:bottom w:val="single" w:sz="4" w:space="0" w:color="auto"/>
              <w:right w:val="single" w:sz="4" w:space="0" w:color="auto"/>
            </w:tcBorders>
            <w:vAlign w:val="center"/>
          </w:tcPr>
          <w:p w14:paraId="1D9216A1" w14:textId="2EB469ED" w:rsidR="00D45099" w:rsidRPr="00D45099" w:rsidRDefault="00D45099" w:rsidP="00D45099">
            <w:pPr>
              <w:autoSpaceDE w:val="0"/>
              <w:autoSpaceDN w:val="0"/>
              <w:adjustRightInd w:val="0"/>
              <w:rPr>
                <w:noProof/>
                <w:lang w:val="sr-Latn-RS"/>
              </w:rPr>
            </w:pPr>
            <w:r>
              <w:t>TEFLON RIBBON (GUIDE RAIL)</w:t>
            </w:r>
          </w:p>
        </w:tc>
        <w:tc>
          <w:tcPr>
            <w:tcW w:w="622" w:type="pct"/>
            <w:tcBorders>
              <w:top w:val="single" w:sz="4" w:space="0" w:color="auto"/>
              <w:left w:val="single" w:sz="4" w:space="0" w:color="auto"/>
              <w:bottom w:val="single" w:sz="4" w:space="0" w:color="auto"/>
              <w:right w:val="single" w:sz="4" w:space="0" w:color="auto"/>
            </w:tcBorders>
            <w:vAlign w:val="center"/>
          </w:tcPr>
          <w:p w14:paraId="087ADAA9" w14:textId="69F16589" w:rsidR="00D45099" w:rsidRPr="00D45099" w:rsidRDefault="00D45099" w:rsidP="00D45099">
            <w:pPr>
              <w:autoSpaceDE w:val="0"/>
              <w:autoSpaceDN w:val="0"/>
              <w:adjustRightInd w:val="0"/>
              <w:rPr>
                <w:noProof/>
                <w:lang w:val="sr-Latn-RS"/>
              </w:rPr>
            </w:pPr>
            <w:r>
              <w:t>6.105.138</w:t>
            </w:r>
          </w:p>
        </w:tc>
        <w:tc>
          <w:tcPr>
            <w:tcW w:w="773" w:type="pct"/>
            <w:tcBorders>
              <w:top w:val="single" w:sz="4" w:space="0" w:color="auto"/>
              <w:left w:val="single" w:sz="4" w:space="0" w:color="auto"/>
              <w:bottom w:val="single" w:sz="4" w:space="0" w:color="auto"/>
              <w:right w:val="single" w:sz="4" w:space="0" w:color="auto"/>
            </w:tcBorders>
            <w:vAlign w:val="center"/>
          </w:tcPr>
          <w:p w14:paraId="6C233366" w14:textId="77777777" w:rsidR="00D45099" w:rsidRPr="00F0235C" w:rsidRDefault="00D45099" w:rsidP="00D4509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D77BE20" w14:textId="77777777" w:rsidR="00D45099" w:rsidRPr="00F0235C" w:rsidRDefault="00D45099" w:rsidP="00D4509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5C5A506" w14:textId="77777777" w:rsidR="00D45099" w:rsidRPr="00F0235C" w:rsidRDefault="00D45099" w:rsidP="00D45099">
            <w:pPr>
              <w:pStyle w:val="BodyText"/>
              <w:jc w:val="center"/>
              <w:rPr>
                <w:noProof/>
                <w:szCs w:val="24"/>
              </w:rPr>
            </w:pPr>
          </w:p>
        </w:tc>
      </w:tr>
      <w:tr w:rsidR="00D45099" w:rsidRPr="00F0235C" w14:paraId="417E1FEE"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2C075B7" w14:textId="216CA48F" w:rsidR="00D45099" w:rsidRPr="00D45099" w:rsidRDefault="00D45099" w:rsidP="00D45099">
            <w:pPr>
              <w:autoSpaceDE w:val="0"/>
              <w:autoSpaceDN w:val="0"/>
              <w:adjustRightInd w:val="0"/>
              <w:jc w:val="center"/>
              <w:rPr>
                <w:noProof/>
                <w:lang w:val="sr-Latn-RS"/>
              </w:rPr>
            </w:pPr>
            <w:r>
              <w:rPr>
                <w:noProof/>
                <w:lang w:val="sr-Latn-RS"/>
              </w:rPr>
              <w:t>2.3</w:t>
            </w:r>
          </w:p>
        </w:tc>
        <w:tc>
          <w:tcPr>
            <w:tcW w:w="2462" w:type="pct"/>
            <w:tcBorders>
              <w:top w:val="single" w:sz="4" w:space="0" w:color="auto"/>
              <w:left w:val="single" w:sz="4" w:space="0" w:color="auto"/>
              <w:bottom w:val="single" w:sz="4" w:space="0" w:color="auto"/>
              <w:right w:val="single" w:sz="4" w:space="0" w:color="auto"/>
            </w:tcBorders>
            <w:vAlign w:val="center"/>
          </w:tcPr>
          <w:p w14:paraId="7C709B7C" w14:textId="1AA656F4" w:rsidR="00D45099" w:rsidRPr="00D45099" w:rsidRDefault="00D45099" w:rsidP="00D45099">
            <w:pPr>
              <w:autoSpaceDE w:val="0"/>
              <w:autoSpaceDN w:val="0"/>
              <w:adjustRightInd w:val="0"/>
              <w:rPr>
                <w:noProof/>
                <w:lang w:val="sr-Latn-RS"/>
              </w:rPr>
            </w:pPr>
            <w:r>
              <w:t>TEFLON RIBBON (STAMP)</w:t>
            </w:r>
          </w:p>
        </w:tc>
        <w:tc>
          <w:tcPr>
            <w:tcW w:w="622" w:type="pct"/>
            <w:tcBorders>
              <w:top w:val="single" w:sz="4" w:space="0" w:color="auto"/>
              <w:left w:val="single" w:sz="4" w:space="0" w:color="auto"/>
              <w:bottom w:val="single" w:sz="4" w:space="0" w:color="auto"/>
              <w:right w:val="single" w:sz="4" w:space="0" w:color="auto"/>
            </w:tcBorders>
            <w:vAlign w:val="center"/>
          </w:tcPr>
          <w:p w14:paraId="0709D21F" w14:textId="39EDD79F" w:rsidR="00D45099" w:rsidRPr="00D45099" w:rsidRDefault="00D45099" w:rsidP="00D45099">
            <w:pPr>
              <w:autoSpaceDE w:val="0"/>
              <w:autoSpaceDN w:val="0"/>
              <w:adjustRightInd w:val="0"/>
              <w:rPr>
                <w:noProof/>
                <w:lang w:val="sr-Latn-RS"/>
              </w:rPr>
            </w:pPr>
            <w:r>
              <w:t>6.105.125</w:t>
            </w:r>
          </w:p>
        </w:tc>
        <w:tc>
          <w:tcPr>
            <w:tcW w:w="773" w:type="pct"/>
            <w:tcBorders>
              <w:top w:val="single" w:sz="4" w:space="0" w:color="auto"/>
              <w:left w:val="single" w:sz="4" w:space="0" w:color="auto"/>
              <w:bottom w:val="single" w:sz="4" w:space="0" w:color="auto"/>
              <w:right w:val="single" w:sz="4" w:space="0" w:color="auto"/>
            </w:tcBorders>
            <w:vAlign w:val="center"/>
          </w:tcPr>
          <w:p w14:paraId="1ECE9C4C" w14:textId="77777777" w:rsidR="00D45099" w:rsidRPr="00F0235C" w:rsidRDefault="00D45099" w:rsidP="00D4509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74EC973" w14:textId="77777777" w:rsidR="00D45099" w:rsidRPr="00F0235C" w:rsidRDefault="00D45099" w:rsidP="00D4509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49349AC" w14:textId="77777777" w:rsidR="00D45099" w:rsidRPr="00F0235C" w:rsidRDefault="00D45099" w:rsidP="00D45099">
            <w:pPr>
              <w:pStyle w:val="BodyText"/>
              <w:jc w:val="center"/>
              <w:rPr>
                <w:noProof/>
                <w:szCs w:val="24"/>
              </w:rPr>
            </w:pPr>
          </w:p>
        </w:tc>
      </w:tr>
      <w:tr w:rsidR="00D45099" w:rsidRPr="00F0235C" w14:paraId="7EE537BF" w14:textId="77777777" w:rsidTr="00D45099">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E9BBC23" w14:textId="5FF1B4F9" w:rsidR="00D45099" w:rsidRPr="00D45099" w:rsidRDefault="00D45099" w:rsidP="00D45099">
            <w:pPr>
              <w:autoSpaceDE w:val="0"/>
              <w:autoSpaceDN w:val="0"/>
              <w:adjustRightInd w:val="0"/>
              <w:jc w:val="center"/>
              <w:rPr>
                <w:noProof/>
                <w:lang w:val="sr-Latn-RS"/>
              </w:rPr>
            </w:pPr>
            <w:r>
              <w:rPr>
                <w:noProof/>
                <w:lang w:val="sr-Latn-RS"/>
              </w:rPr>
              <w:t>2.4</w:t>
            </w:r>
          </w:p>
        </w:tc>
        <w:tc>
          <w:tcPr>
            <w:tcW w:w="2462" w:type="pct"/>
            <w:tcBorders>
              <w:top w:val="single" w:sz="4" w:space="0" w:color="auto"/>
              <w:left w:val="single" w:sz="4" w:space="0" w:color="auto"/>
              <w:bottom w:val="single" w:sz="4" w:space="0" w:color="auto"/>
              <w:right w:val="single" w:sz="4" w:space="0" w:color="auto"/>
            </w:tcBorders>
            <w:vAlign w:val="center"/>
          </w:tcPr>
          <w:p w14:paraId="578D59EA" w14:textId="4B2F8198" w:rsidR="00D45099" w:rsidRPr="00D45099" w:rsidRDefault="00D45099" w:rsidP="00D45099">
            <w:pPr>
              <w:autoSpaceDE w:val="0"/>
              <w:autoSpaceDN w:val="0"/>
              <w:adjustRightInd w:val="0"/>
              <w:rPr>
                <w:noProof/>
                <w:lang w:val="sr-Latn-RS"/>
              </w:rPr>
            </w:pPr>
            <w:r>
              <w:t>TOOTH BELT (BIG)</w:t>
            </w:r>
          </w:p>
        </w:tc>
        <w:tc>
          <w:tcPr>
            <w:tcW w:w="622" w:type="pct"/>
            <w:tcBorders>
              <w:top w:val="single" w:sz="4" w:space="0" w:color="auto"/>
              <w:left w:val="single" w:sz="4" w:space="0" w:color="auto"/>
              <w:bottom w:val="single" w:sz="4" w:space="0" w:color="auto"/>
              <w:right w:val="single" w:sz="4" w:space="0" w:color="auto"/>
            </w:tcBorders>
            <w:vAlign w:val="center"/>
          </w:tcPr>
          <w:p w14:paraId="64BF3F9F" w14:textId="5343D60D" w:rsidR="00D45099" w:rsidRPr="00D45099" w:rsidRDefault="00D45099" w:rsidP="00D45099">
            <w:pPr>
              <w:autoSpaceDE w:val="0"/>
              <w:autoSpaceDN w:val="0"/>
              <w:adjustRightInd w:val="0"/>
              <w:rPr>
                <w:noProof/>
                <w:lang w:val="sr-Latn-RS"/>
              </w:rPr>
            </w:pPr>
            <w:r>
              <w:t>6.271.001</w:t>
            </w:r>
          </w:p>
        </w:tc>
        <w:tc>
          <w:tcPr>
            <w:tcW w:w="773" w:type="pct"/>
            <w:tcBorders>
              <w:top w:val="single" w:sz="4" w:space="0" w:color="auto"/>
              <w:left w:val="single" w:sz="4" w:space="0" w:color="auto"/>
              <w:bottom w:val="single" w:sz="4" w:space="0" w:color="auto"/>
              <w:right w:val="single" w:sz="4" w:space="0" w:color="auto"/>
            </w:tcBorders>
            <w:vAlign w:val="center"/>
          </w:tcPr>
          <w:p w14:paraId="17F899E5" w14:textId="77777777" w:rsidR="00D45099" w:rsidRPr="00F0235C" w:rsidRDefault="00D45099" w:rsidP="00D45099">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734A595" w14:textId="77777777" w:rsidR="00D45099" w:rsidRPr="00F0235C" w:rsidRDefault="00D45099" w:rsidP="00D45099">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9C1123A" w14:textId="77777777" w:rsidR="00D45099" w:rsidRPr="00F0235C" w:rsidRDefault="00D45099" w:rsidP="00D45099">
            <w:pPr>
              <w:pStyle w:val="BodyText"/>
              <w:jc w:val="center"/>
              <w:rPr>
                <w:noProof/>
                <w:szCs w:val="24"/>
              </w:rPr>
            </w:pPr>
          </w:p>
        </w:tc>
      </w:tr>
    </w:tbl>
    <w:p w14:paraId="4CE51991"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27C53" w:rsidRPr="00F0235C" w14:paraId="7F1E2DD3" w14:textId="77777777" w:rsidTr="0006615B">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14:paraId="0C129D28" w14:textId="77777777" w:rsidR="00E27C53" w:rsidRPr="00F0235C" w:rsidRDefault="00E27C53" w:rsidP="0006615B">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4123CAF8" w14:textId="77777777" w:rsidR="00E27C53" w:rsidRPr="00F0235C" w:rsidRDefault="00E27C53" w:rsidP="0006615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52E51DB" w14:textId="77777777" w:rsidR="00E27C53" w:rsidRPr="00F0235C" w:rsidRDefault="00E27C53" w:rsidP="0006615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D06F628" w14:textId="77777777" w:rsidR="00E27C53" w:rsidRPr="00F0235C" w:rsidRDefault="00E27C53" w:rsidP="0006615B">
            <w:pPr>
              <w:pStyle w:val="BodyText"/>
              <w:jc w:val="center"/>
              <w:rPr>
                <w:noProof/>
                <w:szCs w:val="24"/>
              </w:rPr>
            </w:pPr>
          </w:p>
        </w:tc>
      </w:tr>
    </w:tbl>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14:paraId="6A2E2219" w14:textId="77777777" w:rsidTr="0006615B">
        <w:trPr>
          <w:cantSplit/>
          <w:trHeight w:val="327"/>
        </w:trPr>
        <w:tc>
          <w:tcPr>
            <w:tcW w:w="230" w:type="pct"/>
            <w:vAlign w:val="center"/>
          </w:tcPr>
          <w:p w14:paraId="388FCC57" w14:textId="77777777" w:rsidR="00E27C53" w:rsidRPr="00D3475A" w:rsidRDefault="00E27C53" w:rsidP="0006615B">
            <w:pPr>
              <w:autoSpaceDE w:val="0"/>
              <w:autoSpaceDN w:val="0"/>
              <w:adjustRightInd w:val="0"/>
              <w:jc w:val="center"/>
              <w:rPr>
                <w:noProof/>
                <w:lang w:val="sr-Cyrl-RS"/>
              </w:rPr>
            </w:pPr>
            <w:r w:rsidRPr="00D3475A">
              <w:rPr>
                <w:noProof/>
                <w:lang w:val="sr-Cyrl-RS"/>
              </w:rPr>
              <w:t>РБ</w:t>
            </w:r>
          </w:p>
        </w:tc>
        <w:tc>
          <w:tcPr>
            <w:tcW w:w="2431" w:type="pct"/>
            <w:vAlign w:val="center"/>
          </w:tcPr>
          <w:p w14:paraId="7F9F0330" w14:textId="77777777" w:rsidR="00E27C53" w:rsidRPr="00D3475A" w:rsidRDefault="00E27C53" w:rsidP="0006615B">
            <w:pPr>
              <w:autoSpaceDE w:val="0"/>
              <w:autoSpaceDN w:val="0"/>
              <w:adjustRightInd w:val="0"/>
              <w:jc w:val="center"/>
              <w:rPr>
                <w:noProof/>
              </w:rPr>
            </w:pPr>
            <w:r w:rsidRPr="00D3475A">
              <w:rPr>
                <w:noProof/>
                <w:lang w:val="sr-Cyrl-RS"/>
              </w:rPr>
              <w:t>Назив</w:t>
            </w:r>
          </w:p>
        </w:tc>
        <w:tc>
          <w:tcPr>
            <w:tcW w:w="642" w:type="pct"/>
            <w:vAlign w:val="center"/>
          </w:tcPr>
          <w:p w14:paraId="124A439F" w14:textId="77777777" w:rsidR="00E27C53" w:rsidRPr="00D3475A" w:rsidRDefault="00E27C53" w:rsidP="0006615B">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610F5EA" w14:textId="77777777" w:rsidR="00E27C53" w:rsidRPr="00D3475A" w:rsidRDefault="00E27C53" w:rsidP="0006615B">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13B6F2F8" w14:textId="77777777" w:rsidR="00E27C53" w:rsidRPr="00D3475A" w:rsidRDefault="00E27C53" w:rsidP="0006615B">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6C93C937" w14:textId="77777777" w:rsidR="00E27C53" w:rsidRPr="00D3475A" w:rsidRDefault="00E27C53" w:rsidP="0006615B">
            <w:pPr>
              <w:pStyle w:val="BodyText"/>
              <w:jc w:val="center"/>
              <w:rPr>
                <w:noProof/>
                <w:szCs w:val="24"/>
              </w:rPr>
            </w:pPr>
            <w:r w:rsidRPr="00D3475A">
              <w:rPr>
                <w:noProof/>
                <w:szCs w:val="24"/>
              </w:rPr>
              <w:t>Стопа</w:t>
            </w:r>
          </w:p>
          <w:p w14:paraId="7C9B3ADD" w14:textId="77777777" w:rsidR="00E27C53" w:rsidRPr="00D3475A" w:rsidRDefault="00E27C53" w:rsidP="0006615B">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06615B">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06615B">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06615B">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06615B">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06615B">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06615B">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06615B">
            <w:pPr>
              <w:pStyle w:val="BodyText"/>
              <w:jc w:val="center"/>
              <w:rPr>
                <w:noProof/>
                <w:szCs w:val="24"/>
              </w:rPr>
            </w:pPr>
            <w:r w:rsidRPr="00C61458">
              <w:rPr>
                <w:noProof/>
                <w:szCs w:val="24"/>
              </w:rPr>
              <w:t>6</w:t>
            </w:r>
          </w:p>
        </w:tc>
      </w:tr>
      <w:tr w:rsidR="00E27C53" w:rsidRPr="00C61458" w14:paraId="0DE7B54B" w14:textId="77777777" w:rsidTr="0006615B">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06615B">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06615B">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06615B">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06615B">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06615B">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06615B">
            <w:pPr>
              <w:pStyle w:val="BodyText"/>
              <w:jc w:val="center"/>
              <w:rPr>
                <w:noProof/>
                <w:szCs w:val="24"/>
              </w:rPr>
            </w:pPr>
          </w:p>
        </w:tc>
      </w:tr>
    </w:tbl>
    <w:p w14:paraId="0D22C79B" w14:textId="77777777" w:rsidR="00E27C53" w:rsidRDefault="00E27C53" w:rsidP="00E27C53"/>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06615B">
          <w:pgSz w:w="16838" w:h="11906" w:orient="landscape"/>
          <w:pgMar w:top="1418" w:right="1418" w:bottom="1418" w:left="1418" w:header="709" w:footer="709" w:gutter="0"/>
          <w:cols w:space="708"/>
          <w:docGrid w:linePitch="360"/>
        </w:sectPr>
      </w:pPr>
      <w:r w:rsidRPr="00CC366C">
        <w:br w:type="page"/>
      </w:r>
      <w:bookmarkStart w:id="113" w:name="_Toc401143642"/>
    </w:p>
    <w:p w14:paraId="08545596" w14:textId="77777777" w:rsidR="00E27C53" w:rsidRPr="00360D95" w:rsidRDefault="00E27C53" w:rsidP="00E27C53">
      <w:pPr>
        <w:jc w:val="center"/>
        <w:rPr>
          <w:b/>
        </w:rPr>
      </w:pPr>
      <w:bookmarkStart w:id="114" w:name="_Toc440629954"/>
      <w:r w:rsidRPr="00360D95">
        <w:rPr>
          <w:b/>
        </w:rPr>
        <w:lastRenderedPageBreak/>
        <w:t>ОПШТИ ПОДАЦИ О ПОНУЂАЧУ ИЗ ГРУПЕ ПОНУЂАЧА</w:t>
      </w:r>
      <w:bookmarkEnd w:id="113"/>
      <w:bookmarkEnd w:id="11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06615B">
        <w:tc>
          <w:tcPr>
            <w:tcW w:w="567" w:type="dxa"/>
            <w:vMerge w:val="restart"/>
            <w:shd w:val="clear" w:color="auto" w:fill="auto"/>
          </w:tcPr>
          <w:p w14:paraId="6A1D350E" w14:textId="77777777" w:rsidR="00E27C53" w:rsidRPr="00C35CDB" w:rsidRDefault="00E27C53" w:rsidP="0006615B">
            <w:pPr>
              <w:snapToGrid w:val="0"/>
              <w:jc w:val="both"/>
            </w:pPr>
          </w:p>
          <w:p w14:paraId="7D893951" w14:textId="77777777" w:rsidR="00E27C53" w:rsidRPr="00C35CDB" w:rsidRDefault="00E27C53" w:rsidP="0006615B">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06615B">
            <w:pPr>
              <w:snapToGrid w:val="0"/>
              <w:jc w:val="both"/>
              <w:rPr>
                <w:rFonts w:eastAsia="TimesNewRomanPSMT"/>
                <w:bCs/>
                <w:i/>
                <w:lang w:val="en-US"/>
              </w:rPr>
            </w:pPr>
          </w:p>
          <w:p w14:paraId="1485133D" w14:textId="77777777" w:rsidR="00E27C53" w:rsidRPr="00C35CDB" w:rsidRDefault="00E27C53" w:rsidP="0006615B">
            <w:pPr>
              <w:snapToGrid w:val="0"/>
              <w:jc w:val="both"/>
              <w:rPr>
                <w:rFonts w:eastAsia="TimesNewRomanPSMT"/>
                <w:bCs/>
                <w:i/>
                <w:lang w:val="en-US"/>
              </w:rPr>
            </w:pPr>
          </w:p>
          <w:p w14:paraId="503FB592" w14:textId="77777777" w:rsidR="00E27C53" w:rsidRPr="00C35CDB" w:rsidRDefault="00E27C53" w:rsidP="0006615B">
            <w:pPr>
              <w:snapToGrid w:val="0"/>
              <w:jc w:val="both"/>
              <w:rPr>
                <w:rFonts w:eastAsia="TimesNewRomanPSMT"/>
                <w:bCs/>
                <w:i/>
                <w:lang w:val="en-US"/>
              </w:rPr>
            </w:pPr>
          </w:p>
          <w:p w14:paraId="37257489"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06615B">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06615B">
            <w:pPr>
              <w:snapToGrid w:val="0"/>
              <w:jc w:val="both"/>
              <w:rPr>
                <w:rFonts w:eastAsia="TimesNewRomanPSMT"/>
                <w:b/>
                <w:bCs/>
              </w:rPr>
            </w:pPr>
          </w:p>
        </w:tc>
      </w:tr>
      <w:tr w:rsidR="00E27C53" w:rsidRPr="00C35CDB" w14:paraId="2EBD9366" w14:textId="77777777" w:rsidTr="0006615B">
        <w:trPr>
          <w:trHeight w:val="526"/>
        </w:trPr>
        <w:tc>
          <w:tcPr>
            <w:tcW w:w="567" w:type="dxa"/>
            <w:vMerge/>
            <w:shd w:val="clear" w:color="auto" w:fill="auto"/>
          </w:tcPr>
          <w:p w14:paraId="35D3863B"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06615B">
            <w:pPr>
              <w:rPr>
                <w:b/>
              </w:rPr>
            </w:pPr>
            <w:r w:rsidRPr="00C35CDB">
              <w:rPr>
                <w:b/>
              </w:rPr>
              <w:t>Адреса седишта</w:t>
            </w:r>
          </w:p>
        </w:tc>
        <w:tc>
          <w:tcPr>
            <w:tcW w:w="4618" w:type="dxa"/>
            <w:shd w:val="clear" w:color="auto" w:fill="auto"/>
          </w:tcPr>
          <w:p w14:paraId="0D166216" w14:textId="77777777" w:rsidR="00E27C53" w:rsidRPr="00C35CDB" w:rsidRDefault="00E27C53" w:rsidP="0006615B">
            <w:pPr>
              <w:snapToGrid w:val="0"/>
              <w:jc w:val="both"/>
              <w:rPr>
                <w:rFonts w:eastAsia="TimesNewRomanPSMT"/>
                <w:b/>
                <w:bCs/>
              </w:rPr>
            </w:pPr>
          </w:p>
        </w:tc>
      </w:tr>
      <w:tr w:rsidR="00E27C53" w:rsidRPr="00C35CDB" w14:paraId="23F9BCDB" w14:textId="77777777" w:rsidTr="0006615B">
        <w:tc>
          <w:tcPr>
            <w:tcW w:w="567" w:type="dxa"/>
            <w:vMerge/>
            <w:shd w:val="clear" w:color="auto" w:fill="auto"/>
          </w:tcPr>
          <w:p w14:paraId="39CC8CBE"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06615B">
            <w:pPr>
              <w:rPr>
                <w:b/>
              </w:rPr>
            </w:pPr>
            <w:r w:rsidRPr="00C35CDB">
              <w:rPr>
                <w:b/>
              </w:rPr>
              <w:t>Матични број</w:t>
            </w:r>
          </w:p>
        </w:tc>
        <w:tc>
          <w:tcPr>
            <w:tcW w:w="4618" w:type="dxa"/>
            <w:shd w:val="clear" w:color="auto" w:fill="auto"/>
          </w:tcPr>
          <w:p w14:paraId="72899A84" w14:textId="77777777" w:rsidR="00E27C53" w:rsidRPr="00C35CDB" w:rsidRDefault="00E27C53" w:rsidP="0006615B">
            <w:pPr>
              <w:snapToGrid w:val="0"/>
              <w:jc w:val="both"/>
              <w:rPr>
                <w:rFonts w:eastAsia="TimesNewRomanPSMT"/>
                <w:b/>
                <w:bCs/>
                <w:lang w:val="en-US"/>
              </w:rPr>
            </w:pPr>
          </w:p>
        </w:tc>
      </w:tr>
      <w:tr w:rsidR="00E27C53" w:rsidRPr="00C35CDB" w14:paraId="0405FAD8" w14:textId="77777777" w:rsidTr="0006615B">
        <w:tc>
          <w:tcPr>
            <w:tcW w:w="567" w:type="dxa"/>
            <w:vMerge/>
            <w:shd w:val="clear" w:color="auto" w:fill="auto"/>
          </w:tcPr>
          <w:p w14:paraId="3ECEDD9F"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06615B">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06615B">
            <w:pPr>
              <w:snapToGrid w:val="0"/>
              <w:jc w:val="both"/>
              <w:rPr>
                <w:rFonts w:eastAsia="TimesNewRomanPSMT"/>
                <w:b/>
                <w:bCs/>
                <w:lang w:val="en-US"/>
              </w:rPr>
            </w:pPr>
          </w:p>
        </w:tc>
      </w:tr>
      <w:tr w:rsidR="00E27C53" w:rsidRPr="00C35CDB" w14:paraId="0B3854F8" w14:textId="77777777" w:rsidTr="0006615B">
        <w:trPr>
          <w:trHeight w:val="115"/>
        </w:trPr>
        <w:tc>
          <w:tcPr>
            <w:tcW w:w="567" w:type="dxa"/>
            <w:vMerge/>
            <w:shd w:val="clear" w:color="auto" w:fill="auto"/>
          </w:tcPr>
          <w:p w14:paraId="7474EC09" w14:textId="77777777" w:rsidR="00E27C53" w:rsidRPr="00C35CDB" w:rsidRDefault="00E27C53" w:rsidP="0006615B">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06615B">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06615B">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06615B">
        <w:tc>
          <w:tcPr>
            <w:tcW w:w="567" w:type="dxa"/>
            <w:vMerge w:val="restart"/>
            <w:shd w:val="clear" w:color="auto" w:fill="auto"/>
          </w:tcPr>
          <w:p w14:paraId="432EAA4C" w14:textId="77777777" w:rsidR="00E27C53" w:rsidRPr="00C35CDB" w:rsidRDefault="00E27C53" w:rsidP="0006615B">
            <w:pPr>
              <w:snapToGrid w:val="0"/>
              <w:jc w:val="both"/>
            </w:pPr>
          </w:p>
          <w:p w14:paraId="704807D6" w14:textId="77777777" w:rsidR="00E27C53" w:rsidRPr="00C35CDB" w:rsidRDefault="00E27C53" w:rsidP="0006615B">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06615B">
            <w:pPr>
              <w:snapToGrid w:val="0"/>
              <w:jc w:val="both"/>
              <w:rPr>
                <w:rFonts w:eastAsia="TimesNewRomanPSMT"/>
                <w:bCs/>
                <w:i/>
                <w:lang w:val="en-US"/>
              </w:rPr>
            </w:pPr>
          </w:p>
          <w:p w14:paraId="3A8F5912" w14:textId="77777777" w:rsidR="00E27C53" w:rsidRPr="00C35CDB" w:rsidRDefault="00E27C53" w:rsidP="0006615B">
            <w:pPr>
              <w:snapToGrid w:val="0"/>
              <w:jc w:val="both"/>
              <w:rPr>
                <w:rFonts w:eastAsia="TimesNewRomanPSMT"/>
                <w:bCs/>
                <w:i/>
                <w:lang w:val="en-US"/>
              </w:rPr>
            </w:pPr>
          </w:p>
          <w:p w14:paraId="2858E74D" w14:textId="77777777" w:rsidR="00E27C53" w:rsidRPr="00C35CDB" w:rsidRDefault="00E27C53" w:rsidP="0006615B">
            <w:pPr>
              <w:snapToGrid w:val="0"/>
              <w:jc w:val="both"/>
              <w:rPr>
                <w:rFonts w:eastAsia="TimesNewRomanPSMT"/>
                <w:bCs/>
                <w:i/>
                <w:lang w:val="en-US"/>
              </w:rPr>
            </w:pPr>
          </w:p>
          <w:p w14:paraId="75AE2DB1"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06615B">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06615B">
            <w:pPr>
              <w:snapToGrid w:val="0"/>
              <w:jc w:val="both"/>
              <w:rPr>
                <w:rFonts w:eastAsia="TimesNewRomanPSMT"/>
                <w:b/>
                <w:bCs/>
              </w:rPr>
            </w:pPr>
          </w:p>
        </w:tc>
      </w:tr>
      <w:tr w:rsidR="00E27C53" w:rsidRPr="00C35CDB" w14:paraId="6A7E4474" w14:textId="77777777" w:rsidTr="0006615B">
        <w:trPr>
          <w:trHeight w:val="574"/>
        </w:trPr>
        <w:tc>
          <w:tcPr>
            <w:tcW w:w="567" w:type="dxa"/>
            <w:vMerge/>
            <w:shd w:val="clear" w:color="auto" w:fill="auto"/>
          </w:tcPr>
          <w:p w14:paraId="25A47D6B"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06615B">
            <w:pPr>
              <w:rPr>
                <w:b/>
              </w:rPr>
            </w:pPr>
            <w:r w:rsidRPr="00C35CDB">
              <w:rPr>
                <w:b/>
              </w:rPr>
              <w:t>Адреса седишта</w:t>
            </w:r>
          </w:p>
        </w:tc>
        <w:tc>
          <w:tcPr>
            <w:tcW w:w="4618" w:type="dxa"/>
            <w:shd w:val="clear" w:color="auto" w:fill="auto"/>
          </w:tcPr>
          <w:p w14:paraId="7A1DF649" w14:textId="77777777" w:rsidR="00E27C53" w:rsidRPr="00C35CDB" w:rsidRDefault="00E27C53" w:rsidP="0006615B">
            <w:pPr>
              <w:snapToGrid w:val="0"/>
              <w:jc w:val="both"/>
              <w:rPr>
                <w:rFonts w:eastAsia="TimesNewRomanPSMT"/>
                <w:b/>
                <w:bCs/>
              </w:rPr>
            </w:pPr>
          </w:p>
        </w:tc>
      </w:tr>
      <w:tr w:rsidR="00E27C53" w:rsidRPr="00C35CDB" w14:paraId="69446195" w14:textId="77777777" w:rsidTr="0006615B">
        <w:tc>
          <w:tcPr>
            <w:tcW w:w="567" w:type="dxa"/>
            <w:vMerge/>
            <w:shd w:val="clear" w:color="auto" w:fill="auto"/>
          </w:tcPr>
          <w:p w14:paraId="091512C0"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06615B">
            <w:pPr>
              <w:rPr>
                <w:b/>
              </w:rPr>
            </w:pPr>
            <w:r w:rsidRPr="00C35CDB">
              <w:rPr>
                <w:b/>
              </w:rPr>
              <w:t>Матични број</w:t>
            </w:r>
          </w:p>
        </w:tc>
        <w:tc>
          <w:tcPr>
            <w:tcW w:w="4618" w:type="dxa"/>
            <w:shd w:val="clear" w:color="auto" w:fill="auto"/>
          </w:tcPr>
          <w:p w14:paraId="3F563537" w14:textId="77777777" w:rsidR="00E27C53" w:rsidRPr="00C35CDB" w:rsidRDefault="00E27C53" w:rsidP="0006615B">
            <w:pPr>
              <w:snapToGrid w:val="0"/>
              <w:jc w:val="both"/>
              <w:rPr>
                <w:rFonts w:eastAsia="TimesNewRomanPSMT"/>
                <w:b/>
                <w:bCs/>
                <w:lang w:val="en-US"/>
              </w:rPr>
            </w:pPr>
          </w:p>
        </w:tc>
      </w:tr>
      <w:tr w:rsidR="00E27C53" w:rsidRPr="00C35CDB" w14:paraId="4BA57E0E" w14:textId="77777777" w:rsidTr="0006615B">
        <w:tc>
          <w:tcPr>
            <w:tcW w:w="567" w:type="dxa"/>
            <w:vMerge/>
            <w:shd w:val="clear" w:color="auto" w:fill="auto"/>
          </w:tcPr>
          <w:p w14:paraId="7F6092D4"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06615B">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06615B">
            <w:pPr>
              <w:snapToGrid w:val="0"/>
              <w:jc w:val="both"/>
              <w:rPr>
                <w:rFonts w:eastAsia="TimesNewRomanPSMT"/>
                <w:b/>
                <w:bCs/>
                <w:lang w:val="en-US"/>
              </w:rPr>
            </w:pPr>
          </w:p>
        </w:tc>
      </w:tr>
      <w:tr w:rsidR="00E27C53" w:rsidRPr="00C35CDB" w14:paraId="4F3B5CA7" w14:textId="77777777" w:rsidTr="0006615B">
        <w:trPr>
          <w:trHeight w:val="115"/>
        </w:trPr>
        <w:tc>
          <w:tcPr>
            <w:tcW w:w="567" w:type="dxa"/>
            <w:vMerge/>
            <w:shd w:val="clear" w:color="auto" w:fill="auto"/>
          </w:tcPr>
          <w:p w14:paraId="26E1CF41" w14:textId="77777777" w:rsidR="00E27C53" w:rsidRPr="00C35CDB" w:rsidRDefault="00E27C53" w:rsidP="0006615B">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06615B">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06615B">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06615B">
        <w:tc>
          <w:tcPr>
            <w:tcW w:w="567" w:type="dxa"/>
            <w:vMerge w:val="restart"/>
            <w:shd w:val="clear" w:color="auto" w:fill="auto"/>
          </w:tcPr>
          <w:p w14:paraId="6FF42932" w14:textId="77777777" w:rsidR="00E27C53" w:rsidRPr="00C35CDB" w:rsidRDefault="00E27C53" w:rsidP="0006615B">
            <w:pPr>
              <w:snapToGrid w:val="0"/>
              <w:jc w:val="both"/>
            </w:pPr>
          </w:p>
          <w:p w14:paraId="04DD6757" w14:textId="77777777" w:rsidR="00E27C53" w:rsidRPr="00C35CDB" w:rsidRDefault="00E27C53" w:rsidP="0006615B">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06615B">
            <w:pPr>
              <w:snapToGrid w:val="0"/>
              <w:jc w:val="both"/>
              <w:rPr>
                <w:rFonts w:eastAsia="TimesNewRomanPSMT"/>
                <w:bCs/>
                <w:i/>
                <w:lang w:val="en-US"/>
              </w:rPr>
            </w:pPr>
          </w:p>
          <w:p w14:paraId="67B9E3E2" w14:textId="77777777" w:rsidR="00E27C53" w:rsidRPr="00C35CDB" w:rsidRDefault="00E27C53" w:rsidP="0006615B">
            <w:pPr>
              <w:snapToGrid w:val="0"/>
              <w:jc w:val="both"/>
              <w:rPr>
                <w:rFonts w:eastAsia="TimesNewRomanPSMT"/>
                <w:bCs/>
                <w:i/>
                <w:lang w:val="en-US"/>
              </w:rPr>
            </w:pPr>
          </w:p>
          <w:p w14:paraId="6168372E" w14:textId="77777777" w:rsidR="00E27C53" w:rsidRPr="00C35CDB" w:rsidRDefault="00E27C53" w:rsidP="0006615B">
            <w:pPr>
              <w:snapToGrid w:val="0"/>
              <w:jc w:val="both"/>
              <w:rPr>
                <w:rFonts w:eastAsia="TimesNewRomanPSMT"/>
                <w:bCs/>
                <w:i/>
                <w:lang w:val="en-US"/>
              </w:rPr>
            </w:pPr>
          </w:p>
          <w:p w14:paraId="7619D6FE"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06615B">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06615B">
            <w:pPr>
              <w:snapToGrid w:val="0"/>
              <w:jc w:val="both"/>
              <w:rPr>
                <w:rFonts w:eastAsia="TimesNewRomanPSMT"/>
                <w:b/>
                <w:bCs/>
              </w:rPr>
            </w:pPr>
          </w:p>
        </w:tc>
      </w:tr>
      <w:tr w:rsidR="00E27C53" w:rsidRPr="00C35CDB" w14:paraId="5945A2A8" w14:textId="77777777" w:rsidTr="0006615B">
        <w:trPr>
          <w:trHeight w:val="555"/>
        </w:trPr>
        <w:tc>
          <w:tcPr>
            <w:tcW w:w="567" w:type="dxa"/>
            <w:vMerge/>
            <w:shd w:val="clear" w:color="auto" w:fill="auto"/>
          </w:tcPr>
          <w:p w14:paraId="304D8FB8"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06615B">
            <w:pPr>
              <w:rPr>
                <w:b/>
              </w:rPr>
            </w:pPr>
            <w:r w:rsidRPr="00C35CDB">
              <w:rPr>
                <w:b/>
              </w:rPr>
              <w:t>Адреса седишта</w:t>
            </w:r>
          </w:p>
        </w:tc>
        <w:tc>
          <w:tcPr>
            <w:tcW w:w="4618" w:type="dxa"/>
            <w:shd w:val="clear" w:color="auto" w:fill="auto"/>
          </w:tcPr>
          <w:p w14:paraId="56D58B16" w14:textId="77777777" w:rsidR="00E27C53" w:rsidRPr="00C35CDB" w:rsidRDefault="00E27C53" w:rsidP="0006615B">
            <w:pPr>
              <w:snapToGrid w:val="0"/>
              <w:jc w:val="both"/>
              <w:rPr>
                <w:rFonts w:eastAsia="TimesNewRomanPSMT"/>
                <w:b/>
                <w:bCs/>
              </w:rPr>
            </w:pPr>
          </w:p>
        </w:tc>
      </w:tr>
      <w:tr w:rsidR="00E27C53" w:rsidRPr="00C35CDB" w14:paraId="44692DF7" w14:textId="77777777" w:rsidTr="0006615B">
        <w:tc>
          <w:tcPr>
            <w:tcW w:w="567" w:type="dxa"/>
            <w:vMerge/>
            <w:shd w:val="clear" w:color="auto" w:fill="auto"/>
          </w:tcPr>
          <w:p w14:paraId="5F7DF4CD"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06615B">
            <w:pPr>
              <w:rPr>
                <w:b/>
              </w:rPr>
            </w:pPr>
            <w:r w:rsidRPr="00C35CDB">
              <w:rPr>
                <w:b/>
              </w:rPr>
              <w:t>Матични број</w:t>
            </w:r>
          </w:p>
        </w:tc>
        <w:tc>
          <w:tcPr>
            <w:tcW w:w="4618" w:type="dxa"/>
            <w:shd w:val="clear" w:color="auto" w:fill="auto"/>
          </w:tcPr>
          <w:p w14:paraId="7539C5E1" w14:textId="77777777" w:rsidR="00E27C53" w:rsidRPr="00C35CDB" w:rsidRDefault="00E27C53" w:rsidP="0006615B">
            <w:pPr>
              <w:snapToGrid w:val="0"/>
              <w:jc w:val="both"/>
              <w:rPr>
                <w:rFonts w:eastAsia="TimesNewRomanPSMT"/>
                <w:b/>
                <w:bCs/>
                <w:lang w:val="en-US"/>
              </w:rPr>
            </w:pPr>
          </w:p>
        </w:tc>
      </w:tr>
      <w:tr w:rsidR="00E27C53" w:rsidRPr="00C35CDB" w14:paraId="365F45D1" w14:textId="77777777" w:rsidTr="0006615B">
        <w:tc>
          <w:tcPr>
            <w:tcW w:w="567" w:type="dxa"/>
            <w:vMerge/>
            <w:shd w:val="clear" w:color="auto" w:fill="auto"/>
          </w:tcPr>
          <w:p w14:paraId="121545DC"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06615B">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06615B">
            <w:pPr>
              <w:snapToGrid w:val="0"/>
              <w:jc w:val="both"/>
              <w:rPr>
                <w:rFonts w:eastAsia="TimesNewRomanPSMT"/>
                <w:b/>
                <w:bCs/>
                <w:lang w:val="en-US"/>
              </w:rPr>
            </w:pPr>
          </w:p>
        </w:tc>
      </w:tr>
      <w:tr w:rsidR="00E27C53" w:rsidRPr="00C35CDB" w14:paraId="5D028F5A" w14:textId="77777777" w:rsidTr="0006615B">
        <w:trPr>
          <w:trHeight w:val="115"/>
        </w:trPr>
        <w:tc>
          <w:tcPr>
            <w:tcW w:w="567" w:type="dxa"/>
            <w:vMerge/>
            <w:shd w:val="clear" w:color="auto" w:fill="auto"/>
          </w:tcPr>
          <w:p w14:paraId="0006392C" w14:textId="77777777" w:rsidR="00E27C53" w:rsidRPr="00C35CDB" w:rsidRDefault="00E27C53" w:rsidP="0006615B">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06615B">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06615B">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06615B">
        <w:tc>
          <w:tcPr>
            <w:tcW w:w="567" w:type="dxa"/>
            <w:vMerge w:val="restart"/>
            <w:shd w:val="clear" w:color="auto" w:fill="auto"/>
          </w:tcPr>
          <w:p w14:paraId="37871858" w14:textId="77777777" w:rsidR="00E27C53" w:rsidRPr="00C35CDB" w:rsidRDefault="00E27C53" w:rsidP="0006615B">
            <w:pPr>
              <w:snapToGrid w:val="0"/>
              <w:jc w:val="both"/>
            </w:pPr>
          </w:p>
          <w:p w14:paraId="54BDC867" w14:textId="77777777" w:rsidR="00E27C53" w:rsidRPr="00C35CDB" w:rsidRDefault="00E27C53" w:rsidP="0006615B">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06615B">
            <w:pPr>
              <w:snapToGrid w:val="0"/>
              <w:jc w:val="both"/>
              <w:rPr>
                <w:rFonts w:eastAsia="TimesNewRomanPSMT"/>
                <w:bCs/>
                <w:i/>
                <w:lang w:val="en-US"/>
              </w:rPr>
            </w:pPr>
          </w:p>
          <w:p w14:paraId="038CF1C9" w14:textId="77777777" w:rsidR="00E27C53" w:rsidRPr="00C35CDB" w:rsidRDefault="00E27C53" w:rsidP="0006615B">
            <w:pPr>
              <w:snapToGrid w:val="0"/>
              <w:jc w:val="both"/>
              <w:rPr>
                <w:rFonts w:eastAsia="TimesNewRomanPSMT"/>
                <w:bCs/>
                <w:i/>
                <w:lang w:val="en-US"/>
              </w:rPr>
            </w:pPr>
          </w:p>
          <w:p w14:paraId="51244E7C" w14:textId="77777777" w:rsidR="00E27C53" w:rsidRPr="00C35CDB" w:rsidRDefault="00E27C53" w:rsidP="0006615B">
            <w:pPr>
              <w:snapToGrid w:val="0"/>
              <w:jc w:val="both"/>
              <w:rPr>
                <w:rFonts w:eastAsia="TimesNewRomanPSMT"/>
                <w:bCs/>
                <w:i/>
                <w:lang w:val="en-US"/>
              </w:rPr>
            </w:pPr>
          </w:p>
          <w:p w14:paraId="78E3DA2A"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06615B">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06615B">
            <w:pPr>
              <w:snapToGrid w:val="0"/>
              <w:jc w:val="both"/>
              <w:rPr>
                <w:rFonts w:eastAsia="TimesNewRomanPSMT"/>
                <w:b/>
                <w:bCs/>
              </w:rPr>
            </w:pPr>
          </w:p>
        </w:tc>
      </w:tr>
      <w:tr w:rsidR="00E27C53" w:rsidRPr="00C35CDB" w14:paraId="3111BD01" w14:textId="77777777" w:rsidTr="0006615B">
        <w:trPr>
          <w:trHeight w:val="549"/>
        </w:trPr>
        <w:tc>
          <w:tcPr>
            <w:tcW w:w="567" w:type="dxa"/>
            <w:vMerge/>
            <w:shd w:val="clear" w:color="auto" w:fill="auto"/>
          </w:tcPr>
          <w:p w14:paraId="035B219A"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06615B">
            <w:pPr>
              <w:rPr>
                <w:b/>
              </w:rPr>
            </w:pPr>
            <w:r w:rsidRPr="00C35CDB">
              <w:rPr>
                <w:b/>
              </w:rPr>
              <w:t>Адреса седишта</w:t>
            </w:r>
          </w:p>
        </w:tc>
        <w:tc>
          <w:tcPr>
            <w:tcW w:w="4618" w:type="dxa"/>
            <w:shd w:val="clear" w:color="auto" w:fill="auto"/>
          </w:tcPr>
          <w:p w14:paraId="503F8D04" w14:textId="77777777" w:rsidR="00E27C53" w:rsidRPr="00C35CDB" w:rsidRDefault="00E27C53" w:rsidP="0006615B">
            <w:pPr>
              <w:snapToGrid w:val="0"/>
              <w:jc w:val="both"/>
              <w:rPr>
                <w:rFonts w:eastAsia="TimesNewRomanPSMT"/>
                <w:b/>
                <w:bCs/>
              </w:rPr>
            </w:pPr>
          </w:p>
        </w:tc>
      </w:tr>
      <w:tr w:rsidR="00E27C53" w:rsidRPr="00C35CDB" w14:paraId="490FC04A" w14:textId="77777777" w:rsidTr="0006615B">
        <w:tc>
          <w:tcPr>
            <w:tcW w:w="567" w:type="dxa"/>
            <w:vMerge/>
            <w:shd w:val="clear" w:color="auto" w:fill="auto"/>
          </w:tcPr>
          <w:p w14:paraId="108C8E15"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06615B">
            <w:pPr>
              <w:rPr>
                <w:b/>
              </w:rPr>
            </w:pPr>
            <w:r w:rsidRPr="00C35CDB">
              <w:rPr>
                <w:b/>
              </w:rPr>
              <w:t>Матични број</w:t>
            </w:r>
          </w:p>
        </w:tc>
        <w:tc>
          <w:tcPr>
            <w:tcW w:w="4618" w:type="dxa"/>
            <w:shd w:val="clear" w:color="auto" w:fill="auto"/>
          </w:tcPr>
          <w:p w14:paraId="7F6B0E47" w14:textId="77777777" w:rsidR="00E27C53" w:rsidRPr="00C35CDB" w:rsidRDefault="00E27C53" w:rsidP="0006615B">
            <w:pPr>
              <w:snapToGrid w:val="0"/>
              <w:jc w:val="both"/>
              <w:rPr>
                <w:rFonts w:eastAsia="TimesNewRomanPSMT"/>
                <w:b/>
                <w:bCs/>
                <w:lang w:val="en-US"/>
              </w:rPr>
            </w:pPr>
          </w:p>
        </w:tc>
      </w:tr>
      <w:tr w:rsidR="00E27C53" w:rsidRPr="00C35CDB" w14:paraId="71797BD2" w14:textId="77777777" w:rsidTr="0006615B">
        <w:tc>
          <w:tcPr>
            <w:tcW w:w="567" w:type="dxa"/>
            <w:vMerge/>
            <w:shd w:val="clear" w:color="auto" w:fill="auto"/>
          </w:tcPr>
          <w:p w14:paraId="7C50B284" w14:textId="77777777" w:rsidR="00E27C53" w:rsidRPr="00C35CDB" w:rsidRDefault="00E27C53" w:rsidP="0006615B">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06615B">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06615B">
            <w:pPr>
              <w:snapToGrid w:val="0"/>
              <w:jc w:val="both"/>
              <w:rPr>
                <w:rFonts w:eastAsia="TimesNewRomanPSMT"/>
                <w:b/>
                <w:bCs/>
                <w:lang w:val="en-US"/>
              </w:rPr>
            </w:pPr>
          </w:p>
        </w:tc>
      </w:tr>
      <w:tr w:rsidR="00E27C53" w:rsidRPr="00C35CDB" w14:paraId="7922E970" w14:textId="77777777" w:rsidTr="0006615B">
        <w:trPr>
          <w:trHeight w:val="115"/>
        </w:trPr>
        <w:tc>
          <w:tcPr>
            <w:tcW w:w="567" w:type="dxa"/>
            <w:vMerge/>
            <w:shd w:val="clear" w:color="auto" w:fill="auto"/>
          </w:tcPr>
          <w:p w14:paraId="5C90095E" w14:textId="77777777" w:rsidR="00E27C53" w:rsidRPr="00C35CDB" w:rsidRDefault="00E27C53" w:rsidP="0006615B">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06615B">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06615B">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06615B">
        <w:trPr>
          <w:trHeight w:val="307"/>
        </w:trPr>
        <w:tc>
          <w:tcPr>
            <w:tcW w:w="1203" w:type="dxa"/>
          </w:tcPr>
          <w:p w14:paraId="63E60DD4" w14:textId="77777777" w:rsidR="00E27C53" w:rsidRPr="00C35CDB" w:rsidRDefault="00E27C53" w:rsidP="0006615B">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06615B">
            <w:pPr>
              <w:rPr>
                <w:b/>
                <w:noProof/>
              </w:rPr>
            </w:pPr>
          </w:p>
        </w:tc>
      </w:tr>
      <w:tr w:rsidR="00E27C53" w:rsidRPr="00C35CDB" w14:paraId="1D4C29FA" w14:textId="77777777" w:rsidTr="0006615B">
        <w:trPr>
          <w:trHeight w:val="292"/>
        </w:trPr>
        <w:tc>
          <w:tcPr>
            <w:tcW w:w="1203" w:type="dxa"/>
          </w:tcPr>
          <w:p w14:paraId="659E791F" w14:textId="77777777" w:rsidR="00E27C53" w:rsidRPr="00C35CDB" w:rsidRDefault="00E27C53" w:rsidP="0006615B">
            <w:pPr>
              <w:rPr>
                <w:b/>
                <w:noProof/>
              </w:rPr>
            </w:pPr>
          </w:p>
        </w:tc>
        <w:tc>
          <w:tcPr>
            <w:tcW w:w="3975" w:type="dxa"/>
            <w:tcBorders>
              <w:top w:val="single" w:sz="4" w:space="0" w:color="auto"/>
            </w:tcBorders>
          </w:tcPr>
          <w:p w14:paraId="0B999094" w14:textId="77777777" w:rsidR="00E27C53" w:rsidRPr="00C35CDB" w:rsidRDefault="00E27C53" w:rsidP="0006615B">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5" w:name="_Toc375826016"/>
      <w:bookmarkStart w:id="116" w:name="_Toc389030823"/>
      <w:bookmarkStart w:id="117" w:name="_Toc401143643"/>
      <w:bookmarkStart w:id="118" w:name="_Toc440629955"/>
      <w:r w:rsidRPr="00360D95">
        <w:rPr>
          <w:b/>
        </w:rPr>
        <w:lastRenderedPageBreak/>
        <w:t>ОПШТИ ПОДАЦИ О ПОДИЗВОЂАЧИМА</w:t>
      </w:r>
      <w:bookmarkEnd w:id="115"/>
      <w:bookmarkEnd w:id="116"/>
      <w:bookmarkEnd w:id="117"/>
      <w:bookmarkEnd w:id="11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06615B">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06615B">
            <w:pPr>
              <w:snapToGrid w:val="0"/>
              <w:jc w:val="both"/>
            </w:pPr>
          </w:p>
          <w:p w14:paraId="4A9F6851" w14:textId="77777777" w:rsidR="00E27C53" w:rsidRPr="00C35CDB" w:rsidRDefault="00E27C53" w:rsidP="0006615B">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06615B">
            <w:pPr>
              <w:snapToGrid w:val="0"/>
              <w:jc w:val="both"/>
              <w:rPr>
                <w:rFonts w:eastAsia="TimesNewRomanPSMT"/>
                <w:bCs/>
                <w:i/>
                <w:lang w:val="en-US"/>
              </w:rPr>
            </w:pPr>
          </w:p>
          <w:p w14:paraId="09DCFA08" w14:textId="77777777" w:rsidR="00E27C53" w:rsidRPr="00C35CDB" w:rsidRDefault="00E27C53" w:rsidP="0006615B">
            <w:pPr>
              <w:snapToGrid w:val="0"/>
              <w:jc w:val="both"/>
              <w:rPr>
                <w:rFonts w:eastAsia="TimesNewRomanPSMT"/>
                <w:bCs/>
                <w:i/>
                <w:lang w:val="en-US"/>
              </w:rPr>
            </w:pPr>
          </w:p>
          <w:p w14:paraId="7D70B5D5" w14:textId="77777777" w:rsidR="00E27C53" w:rsidRPr="00C35CDB" w:rsidRDefault="00E27C53" w:rsidP="0006615B">
            <w:pPr>
              <w:snapToGrid w:val="0"/>
              <w:jc w:val="both"/>
              <w:rPr>
                <w:rFonts w:eastAsia="TimesNewRomanPSMT"/>
                <w:bCs/>
                <w:i/>
                <w:lang w:val="en-US"/>
              </w:rPr>
            </w:pPr>
          </w:p>
          <w:p w14:paraId="67FC9DAB"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06615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06615B">
            <w:pPr>
              <w:snapToGrid w:val="0"/>
              <w:jc w:val="both"/>
              <w:rPr>
                <w:rFonts w:eastAsia="TimesNewRomanPSMT"/>
                <w:b/>
                <w:bCs/>
                <w:lang w:val="en-US"/>
              </w:rPr>
            </w:pPr>
          </w:p>
        </w:tc>
      </w:tr>
      <w:tr w:rsidR="00E27C53" w:rsidRPr="00C35CDB" w14:paraId="2A148BF0" w14:textId="77777777" w:rsidTr="0006615B">
        <w:tc>
          <w:tcPr>
            <w:tcW w:w="567" w:type="dxa"/>
            <w:vMerge/>
            <w:tcBorders>
              <w:left w:val="single" w:sz="4" w:space="0" w:color="000000"/>
            </w:tcBorders>
            <w:shd w:val="clear" w:color="auto" w:fill="auto"/>
          </w:tcPr>
          <w:p w14:paraId="5D25BCFC"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06615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06615B">
            <w:pPr>
              <w:snapToGrid w:val="0"/>
              <w:jc w:val="both"/>
              <w:rPr>
                <w:rFonts w:eastAsia="TimesNewRomanPSMT"/>
                <w:b/>
                <w:bCs/>
                <w:lang w:val="en-US"/>
              </w:rPr>
            </w:pPr>
          </w:p>
          <w:p w14:paraId="1ACF9F07" w14:textId="77777777" w:rsidR="00E27C53" w:rsidRPr="00C35CDB" w:rsidRDefault="00E27C53" w:rsidP="0006615B">
            <w:pPr>
              <w:snapToGrid w:val="0"/>
              <w:jc w:val="both"/>
              <w:rPr>
                <w:rFonts w:eastAsia="TimesNewRomanPSMT"/>
                <w:b/>
                <w:bCs/>
                <w:lang w:val="en-US"/>
              </w:rPr>
            </w:pPr>
          </w:p>
        </w:tc>
      </w:tr>
      <w:tr w:rsidR="00E27C53" w:rsidRPr="00C35CDB" w14:paraId="2BAE65B1" w14:textId="77777777" w:rsidTr="0006615B">
        <w:tc>
          <w:tcPr>
            <w:tcW w:w="567" w:type="dxa"/>
            <w:vMerge/>
            <w:tcBorders>
              <w:left w:val="single" w:sz="4" w:space="0" w:color="000000"/>
            </w:tcBorders>
            <w:shd w:val="clear" w:color="auto" w:fill="auto"/>
          </w:tcPr>
          <w:p w14:paraId="71493919"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06615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06615B">
            <w:pPr>
              <w:snapToGrid w:val="0"/>
              <w:jc w:val="both"/>
              <w:rPr>
                <w:rFonts w:eastAsia="TimesNewRomanPSMT"/>
                <w:b/>
                <w:bCs/>
                <w:lang w:val="en-US"/>
              </w:rPr>
            </w:pPr>
          </w:p>
        </w:tc>
      </w:tr>
      <w:tr w:rsidR="00E27C53" w:rsidRPr="00C35CDB" w14:paraId="3501D4EB" w14:textId="77777777" w:rsidTr="0006615B">
        <w:tc>
          <w:tcPr>
            <w:tcW w:w="567" w:type="dxa"/>
            <w:vMerge/>
            <w:tcBorders>
              <w:left w:val="single" w:sz="4" w:space="0" w:color="000000"/>
            </w:tcBorders>
            <w:shd w:val="clear" w:color="auto" w:fill="auto"/>
          </w:tcPr>
          <w:p w14:paraId="5C8006A6"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06615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06615B">
            <w:pPr>
              <w:snapToGrid w:val="0"/>
              <w:jc w:val="both"/>
              <w:rPr>
                <w:rFonts w:eastAsia="TimesNewRomanPSMT"/>
                <w:b/>
                <w:bCs/>
                <w:lang w:val="en-US"/>
              </w:rPr>
            </w:pPr>
          </w:p>
        </w:tc>
      </w:tr>
      <w:tr w:rsidR="00E27C53" w:rsidRPr="00C35CDB" w14:paraId="3F292020" w14:textId="77777777" w:rsidTr="0006615B">
        <w:tc>
          <w:tcPr>
            <w:tcW w:w="567" w:type="dxa"/>
            <w:vMerge/>
            <w:tcBorders>
              <w:left w:val="single" w:sz="4" w:space="0" w:color="000000"/>
            </w:tcBorders>
            <w:shd w:val="clear" w:color="auto" w:fill="auto"/>
          </w:tcPr>
          <w:p w14:paraId="2252016E" w14:textId="77777777" w:rsidR="00E27C53" w:rsidRPr="00C35CDB" w:rsidRDefault="00E27C53" w:rsidP="000661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06615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06615B">
            <w:pPr>
              <w:snapToGrid w:val="0"/>
              <w:jc w:val="both"/>
              <w:rPr>
                <w:rFonts w:eastAsia="TimesNewRomanPSMT"/>
                <w:b/>
                <w:bCs/>
                <w:lang w:val="en-US"/>
              </w:rPr>
            </w:pPr>
          </w:p>
        </w:tc>
      </w:tr>
      <w:tr w:rsidR="00E27C53" w:rsidRPr="00C35CDB" w14:paraId="580D4123" w14:textId="77777777" w:rsidTr="0006615B">
        <w:tc>
          <w:tcPr>
            <w:tcW w:w="567" w:type="dxa"/>
            <w:vMerge/>
            <w:tcBorders>
              <w:left w:val="single" w:sz="4" w:space="0" w:color="000000"/>
            </w:tcBorders>
            <w:shd w:val="clear" w:color="auto" w:fill="auto"/>
          </w:tcPr>
          <w:p w14:paraId="27C2405F" w14:textId="77777777" w:rsidR="00E27C53" w:rsidRPr="00C35CDB" w:rsidRDefault="00E27C53" w:rsidP="000661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06615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06615B">
            <w:pPr>
              <w:snapToGrid w:val="0"/>
              <w:jc w:val="both"/>
              <w:rPr>
                <w:rFonts w:eastAsia="TimesNewRomanPSMT"/>
                <w:b/>
                <w:bCs/>
                <w:lang w:val="ru-RU"/>
              </w:rPr>
            </w:pPr>
          </w:p>
        </w:tc>
      </w:tr>
      <w:tr w:rsidR="00E27C53" w:rsidRPr="00C35CDB" w14:paraId="6AA5AA65" w14:textId="77777777" w:rsidTr="0006615B">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06615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06615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06615B">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06615B">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06615B">
            <w:pPr>
              <w:snapToGrid w:val="0"/>
              <w:jc w:val="both"/>
            </w:pPr>
          </w:p>
          <w:p w14:paraId="79461960" w14:textId="77777777" w:rsidR="00E27C53" w:rsidRPr="00C35CDB" w:rsidRDefault="00E27C53" w:rsidP="0006615B">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06615B">
            <w:pPr>
              <w:snapToGrid w:val="0"/>
              <w:jc w:val="both"/>
              <w:rPr>
                <w:rFonts w:eastAsia="TimesNewRomanPSMT"/>
                <w:bCs/>
                <w:i/>
                <w:lang w:val="en-US"/>
              </w:rPr>
            </w:pPr>
          </w:p>
          <w:p w14:paraId="21E90366" w14:textId="77777777" w:rsidR="00E27C53" w:rsidRPr="00C35CDB" w:rsidRDefault="00E27C53" w:rsidP="0006615B">
            <w:pPr>
              <w:snapToGrid w:val="0"/>
              <w:jc w:val="both"/>
              <w:rPr>
                <w:rFonts w:eastAsia="TimesNewRomanPSMT"/>
                <w:bCs/>
                <w:i/>
                <w:lang w:val="en-US"/>
              </w:rPr>
            </w:pPr>
          </w:p>
          <w:p w14:paraId="033416C2" w14:textId="77777777" w:rsidR="00E27C53" w:rsidRPr="00C35CDB" w:rsidRDefault="00E27C53" w:rsidP="0006615B">
            <w:pPr>
              <w:snapToGrid w:val="0"/>
              <w:jc w:val="both"/>
              <w:rPr>
                <w:rFonts w:eastAsia="TimesNewRomanPSMT"/>
                <w:bCs/>
                <w:i/>
                <w:lang w:val="en-US"/>
              </w:rPr>
            </w:pPr>
          </w:p>
          <w:p w14:paraId="0059B485"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06615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06615B">
            <w:pPr>
              <w:snapToGrid w:val="0"/>
              <w:jc w:val="both"/>
              <w:rPr>
                <w:rFonts w:eastAsia="TimesNewRomanPSMT"/>
                <w:b/>
                <w:bCs/>
                <w:lang w:val="en-US"/>
              </w:rPr>
            </w:pPr>
          </w:p>
        </w:tc>
      </w:tr>
      <w:tr w:rsidR="00E27C53" w:rsidRPr="00C35CDB" w14:paraId="6D77948F" w14:textId="77777777" w:rsidTr="0006615B">
        <w:tc>
          <w:tcPr>
            <w:tcW w:w="567" w:type="dxa"/>
            <w:vMerge/>
            <w:tcBorders>
              <w:left w:val="single" w:sz="4" w:space="0" w:color="000000"/>
            </w:tcBorders>
            <w:shd w:val="clear" w:color="auto" w:fill="auto"/>
          </w:tcPr>
          <w:p w14:paraId="40C8FD93"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06615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06615B">
            <w:pPr>
              <w:snapToGrid w:val="0"/>
              <w:jc w:val="both"/>
              <w:rPr>
                <w:rFonts w:eastAsia="TimesNewRomanPSMT"/>
                <w:b/>
                <w:bCs/>
                <w:lang w:val="en-US"/>
              </w:rPr>
            </w:pPr>
          </w:p>
          <w:p w14:paraId="76531C74" w14:textId="77777777" w:rsidR="00E27C53" w:rsidRPr="00C35CDB" w:rsidRDefault="00E27C53" w:rsidP="0006615B">
            <w:pPr>
              <w:snapToGrid w:val="0"/>
              <w:jc w:val="both"/>
              <w:rPr>
                <w:rFonts w:eastAsia="TimesNewRomanPSMT"/>
                <w:b/>
                <w:bCs/>
                <w:lang w:val="en-US"/>
              </w:rPr>
            </w:pPr>
          </w:p>
        </w:tc>
      </w:tr>
      <w:tr w:rsidR="00E27C53" w:rsidRPr="00C35CDB" w14:paraId="6B39CA76" w14:textId="77777777" w:rsidTr="0006615B">
        <w:tc>
          <w:tcPr>
            <w:tcW w:w="567" w:type="dxa"/>
            <w:vMerge/>
            <w:tcBorders>
              <w:left w:val="single" w:sz="4" w:space="0" w:color="000000"/>
            </w:tcBorders>
            <w:shd w:val="clear" w:color="auto" w:fill="auto"/>
          </w:tcPr>
          <w:p w14:paraId="1F8B2D0F"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06615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06615B">
            <w:pPr>
              <w:snapToGrid w:val="0"/>
              <w:jc w:val="both"/>
              <w:rPr>
                <w:rFonts w:eastAsia="TimesNewRomanPSMT"/>
                <w:b/>
                <w:bCs/>
                <w:lang w:val="en-US"/>
              </w:rPr>
            </w:pPr>
          </w:p>
        </w:tc>
      </w:tr>
      <w:tr w:rsidR="00E27C53" w:rsidRPr="00C35CDB" w14:paraId="424024FD" w14:textId="77777777" w:rsidTr="0006615B">
        <w:tc>
          <w:tcPr>
            <w:tcW w:w="567" w:type="dxa"/>
            <w:vMerge/>
            <w:tcBorders>
              <w:left w:val="single" w:sz="4" w:space="0" w:color="000000"/>
            </w:tcBorders>
            <w:shd w:val="clear" w:color="auto" w:fill="auto"/>
          </w:tcPr>
          <w:p w14:paraId="23190CA7" w14:textId="77777777" w:rsidR="00E27C53" w:rsidRPr="00C35CDB" w:rsidRDefault="00E27C53" w:rsidP="000661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06615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06615B">
            <w:pPr>
              <w:snapToGrid w:val="0"/>
              <w:jc w:val="both"/>
              <w:rPr>
                <w:rFonts w:eastAsia="TimesNewRomanPSMT"/>
                <w:b/>
                <w:bCs/>
                <w:lang w:val="en-US"/>
              </w:rPr>
            </w:pPr>
          </w:p>
        </w:tc>
      </w:tr>
      <w:tr w:rsidR="00E27C53" w:rsidRPr="00C35CDB" w14:paraId="15A6476C" w14:textId="77777777" w:rsidTr="0006615B">
        <w:tc>
          <w:tcPr>
            <w:tcW w:w="567" w:type="dxa"/>
            <w:vMerge/>
            <w:tcBorders>
              <w:left w:val="single" w:sz="4" w:space="0" w:color="000000"/>
            </w:tcBorders>
            <w:shd w:val="clear" w:color="auto" w:fill="auto"/>
          </w:tcPr>
          <w:p w14:paraId="31D7D9A0" w14:textId="77777777" w:rsidR="00E27C53" w:rsidRPr="00C35CDB" w:rsidRDefault="00E27C53" w:rsidP="000661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06615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06615B">
            <w:pPr>
              <w:snapToGrid w:val="0"/>
              <w:jc w:val="both"/>
              <w:rPr>
                <w:rFonts w:eastAsia="TimesNewRomanPSMT"/>
                <w:b/>
                <w:bCs/>
                <w:lang w:val="en-US"/>
              </w:rPr>
            </w:pPr>
          </w:p>
        </w:tc>
      </w:tr>
      <w:tr w:rsidR="00E27C53" w:rsidRPr="00C35CDB" w14:paraId="00C10363" w14:textId="77777777" w:rsidTr="0006615B">
        <w:tc>
          <w:tcPr>
            <w:tcW w:w="567" w:type="dxa"/>
            <w:vMerge/>
            <w:tcBorders>
              <w:left w:val="single" w:sz="4" w:space="0" w:color="000000"/>
            </w:tcBorders>
            <w:shd w:val="clear" w:color="auto" w:fill="auto"/>
          </w:tcPr>
          <w:p w14:paraId="270EBAAD" w14:textId="77777777" w:rsidR="00E27C53" w:rsidRPr="00C35CDB" w:rsidRDefault="00E27C53" w:rsidP="000661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06615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06615B">
            <w:pPr>
              <w:snapToGrid w:val="0"/>
              <w:jc w:val="both"/>
              <w:rPr>
                <w:rFonts w:eastAsia="TimesNewRomanPSMT"/>
                <w:b/>
                <w:bCs/>
                <w:lang w:val="ru-RU"/>
              </w:rPr>
            </w:pPr>
          </w:p>
        </w:tc>
      </w:tr>
      <w:tr w:rsidR="00E27C53" w:rsidRPr="00C35CDB" w14:paraId="5F525DE1" w14:textId="77777777" w:rsidTr="0006615B">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06615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06615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06615B">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06615B">
        <w:trPr>
          <w:trHeight w:val="307"/>
        </w:trPr>
        <w:tc>
          <w:tcPr>
            <w:tcW w:w="1203" w:type="dxa"/>
          </w:tcPr>
          <w:p w14:paraId="28A318AF" w14:textId="77777777" w:rsidR="00E27C53" w:rsidRPr="00C35CDB" w:rsidRDefault="00E27C53" w:rsidP="0006615B">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06615B">
            <w:pPr>
              <w:rPr>
                <w:b/>
                <w:noProof/>
              </w:rPr>
            </w:pPr>
          </w:p>
        </w:tc>
      </w:tr>
      <w:tr w:rsidR="00E27C53" w:rsidRPr="00C35CDB" w14:paraId="76CFFA4C" w14:textId="77777777" w:rsidTr="0006615B">
        <w:trPr>
          <w:trHeight w:val="292"/>
        </w:trPr>
        <w:tc>
          <w:tcPr>
            <w:tcW w:w="1203" w:type="dxa"/>
          </w:tcPr>
          <w:p w14:paraId="44104899" w14:textId="77777777" w:rsidR="00E27C53" w:rsidRPr="00C35CDB" w:rsidRDefault="00E27C53" w:rsidP="0006615B">
            <w:pPr>
              <w:rPr>
                <w:b/>
                <w:noProof/>
              </w:rPr>
            </w:pPr>
          </w:p>
        </w:tc>
        <w:tc>
          <w:tcPr>
            <w:tcW w:w="3975" w:type="dxa"/>
            <w:tcBorders>
              <w:top w:val="single" w:sz="4" w:space="0" w:color="auto"/>
            </w:tcBorders>
          </w:tcPr>
          <w:p w14:paraId="3FBDFE42" w14:textId="77777777" w:rsidR="00E27C53" w:rsidRPr="00C35CDB" w:rsidRDefault="00E27C53" w:rsidP="0006615B">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D45099" w:rsidRDefault="00D45099">
      <w:r>
        <w:separator/>
      </w:r>
    </w:p>
  </w:endnote>
  <w:endnote w:type="continuationSeparator" w:id="0">
    <w:p w14:paraId="4C0C0511" w14:textId="77777777" w:rsidR="00D45099" w:rsidRDefault="00D4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D45099" w:rsidRDefault="00D4509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45099" w:rsidRDefault="00D4509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45099" w:rsidRDefault="00D45099">
            <w:pPr>
              <w:pStyle w:val="Footer"/>
              <w:jc w:val="center"/>
            </w:pPr>
            <w:r>
              <w:t xml:space="preserve">Страна </w:t>
            </w:r>
            <w:r>
              <w:rPr>
                <w:b/>
              </w:rPr>
              <w:fldChar w:fldCharType="begin"/>
            </w:r>
            <w:r>
              <w:rPr>
                <w:b/>
              </w:rPr>
              <w:instrText xml:space="preserve"> PAGE </w:instrText>
            </w:r>
            <w:r>
              <w:rPr>
                <w:b/>
              </w:rPr>
              <w:fldChar w:fldCharType="separate"/>
            </w:r>
            <w:r w:rsidR="00636E05">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636E05">
              <w:rPr>
                <w:b/>
                <w:noProof/>
              </w:rPr>
              <w:t>38</w:t>
            </w:r>
            <w:r>
              <w:rPr>
                <w:b/>
              </w:rPr>
              <w:fldChar w:fldCharType="end"/>
            </w:r>
          </w:p>
        </w:sdtContent>
      </w:sdt>
    </w:sdtContent>
  </w:sdt>
  <w:p w14:paraId="5C17A517" w14:textId="77777777" w:rsidR="00D45099" w:rsidRPr="00CF2211" w:rsidRDefault="00D45099"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D45099" w:rsidRDefault="00D4509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45099" w:rsidRDefault="00D45099"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45099" w:rsidRPr="00BC2911" w:rsidRDefault="00D45099" w:rsidP="00BC2911">
            <w:pPr>
              <w:pStyle w:val="Footer"/>
              <w:jc w:val="right"/>
            </w:pPr>
            <w:r>
              <w:rPr>
                <w:b/>
                <w:bCs/>
              </w:rPr>
              <w:fldChar w:fldCharType="begin"/>
            </w:r>
            <w:r>
              <w:rPr>
                <w:b/>
                <w:bCs/>
              </w:rPr>
              <w:instrText xml:space="preserve"> PAGE </w:instrText>
            </w:r>
            <w:r>
              <w:rPr>
                <w:b/>
                <w:bCs/>
              </w:rPr>
              <w:fldChar w:fldCharType="separate"/>
            </w:r>
            <w:r w:rsidR="00317B34">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317B34">
              <w:rPr>
                <w:b/>
                <w:bCs/>
                <w:noProof/>
              </w:rPr>
              <w:t>38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D45099" w:rsidRDefault="00D45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D45099" w:rsidRDefault="00D45099">
      <w:r>
        <w:separator/>
      </w:r>
    </w:p>
  </w:footnote>
  <w:footnote w:type="continuationSeparator" w:id="0">
    <w:p w14:paraId="484DE392" w14:textId="77777777" w:rsidR="00D45099" w:rsidRDefault="00D45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D45099" w:rsidRDefault="00D45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D45099" w:rsidRPr="00884492" w:rsidRDefault="00D4509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D45099" w:rsidRDefault="00D45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0713D8"/>
    <w:multiLevelType w:val="hybridMultilevel"/>
    <w:tmpl w:val="AEB852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25C92"/>
    <w:multiLevelType w:val="hybridMultilevel"/>
    <w:tmpl w:val="DB7C9F78"/>
    <w:lvl w:ilvl="0" w:tplc="59DA7F9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2"/>
  </w:num>
  <w:num w:numId="12">
    <w:abstractNumId w:val="7"/>
  </w:num>
  <w:num w:numId="13">
    <w:abstractNumId w:val="13"/>
  </w:num>
  <w:num w:numId="14">
    <w:abstractNumId w:val="3"/>
  </w:num>
  <w:num w:numId="15">
    <w:abstractNumId w:val="16"/>
  </w:num>
  <w:num w:numId="16">
    <w:abstractNumId w:val="26"/>
  </w:num>
  <w:num w:numId="17">
    <w:abstractNumId w:val="9"/>
  </w:num>
  <w:num w:numId="18">
    <w:abstractNumId w:val="6"/>
  </w:num>
  <w:num w:numId="19">
    <w:abstractNumId w:val="24"/>
  </w:num>
  <w:num w:numId="20">
    <w:abstractNumId w:val="21"/>
  </w:num>
  <w:num w:numId="21">
    <w:abstractNumId w:val="11"/>
  </w:num>
  <w:num w:numId="22">
    <w:abstractNumId w:val="23"/>
  </w:num>
  <w:num w:numId="23">
    <w:abstractNumId w:val="17"/>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957"/>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15B"/>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3A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17B34"/>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4F07"/>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2D87"/>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6FC"/>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2DF5"/>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6E05"/>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5BFD"/>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740"/>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A5C"/>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CBD"/>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8F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E77BC"/>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099"/>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86F2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2D63"/>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236A3A"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236A3A"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236A3A"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236A3A"/>
    <w:rsid w:val="0032724D"/>
    <w:rsid w:val="005A17B8"/>
    <w:rsid w:val="008A289E"/>
    <w:rsid w:val="009628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BCAE-827B-4C9F-BD73-8B78359A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9702</Words>
  <Characters>58050</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67617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15</cp:revision>
  <cp:lastPrinted>2017-09-26T11:30:00Z</cp:lastPrinted>
  <dcterms:created xsi:type="dcterms:W3CDTF">2018-11-20T11:47:00Z</dcterms:created>
  <dcterms:modified xsi:type="dcterms:W3CDTF">2018-12-05T13:26:00Z</dcterms:modified>
</cp:coreProperties>
</file>