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404860" r:id="rId9"/>
              </w:object>
            </w:r>
          </w:p>
        </w:tc>
        <w:tc>
          <w:tcPr>
            <w:tcW w:w="8063" w:type="dxa"/>
          </w:tcPr>
          <w:p w:rsidR="00872187" w:rsidRDefault="00872187" w:rsidP="00872187">
            <w:pPr>
              <w:pStyle w:val="Heading1"/>
              <w:jc w:val="center"/>
              <w:rPr>
                <w:sz w:val="32"/>
              </w:rPr>
            </w:pPr>
            <w:bookmarkStart w:id="0" w:name="_Toc364158540"/>
            <w:r>
              <w:rPr>
                <w:sz w:val="32"/>
                <w:lang w:val="sr-Cyrl-CS"/>
              </w:rPr>
              <w:t>КЛИНИЧКИ ЦЕНТАР ВОЈВОДИНЕ</w:t>
            </w:r>
            <w:bookmarkEnd w:id="0"/>
          </w:p>
          <w:p w:rsidR="00872187" w:rsidRDefault="00872187" w:rsidP="00872187">
            <w:pPr>
              <w:jc w:val="center"/>
              <w:rPr>
                <w:sz w:val="22"/>
                <w:szCs w:val="22"/>
              </w:rPr>
            </w:pPr>
            <w:r>
              <w:rPr>
                <w:sz w:val="22"/>
                <w:szCs w:val="22"/>
              </w:rPr>
              <w:t>Аутономна покрајина Војводина, Република Србија</w:t>
            </w:r>
          </w:p>
          <w:p w:rsidR="00872187" w:rsidRDefault="00872187" w:rsidP="00872187">
            <w:pPr>
              <w:jc w:val="center"/>
              <w:rPr>
                <w:sz w:val="22"/>
                <w:szCs w:val="22"/>
              </w:rPr>
            </w:pPr>
            <w:r>
              <w:rPr>
                <w:sz w:val="22"/>
                <w:szCs w:val="22"/>
              </w:rPr>
              <w:t>Хајдук Вељкова 1, 21000 Нови Сад</w:t>
            </w:r>
          </w:p>
          <w:p w:rsidR="00872187" w:rsidRDefault="00872187" w:rsidP="00872187">
            <w:pPr>
              <w:jc w:val="center"/>
              <w:rPr>
                <w:sz w:val="22"/>
                <w:szCs w:val="22"/>
              </w:rPr>
            </w:pPr>
            <w:r>
              <w:rPr>
                <w:sz w:val="22"/>
                <w:szCs w:val="22"/>
                <w:lang w:val="hr-HR"/>
              </w:rPr>
              <w:t xml:space="preserve">т: </w:t>
            </w:r>
            <w:r>
              <w:rPr>
                <w:sz w:val="22"/>
                <w:szCs w:val="22"/>
              </w:rPr>
              <w:t xml:space="preserve">+381 21/484 3 484 ; е-адреса: </w:t>
            </w:r>
            <w:hyperlink r:id="rId10" w:history="1">
              <w:r>
                <w:rPr>
                  <w:rStyle w:val="Hyperlink"/>
                  <w:sz w:val="22"/>
                  <w:szCs w:val="22"/>
                  <w:lang w:val="sl-SI"/>
                </w:rPr>
                <w:t>uprava@kcv.rs</w:t>
              </w:r>
            </w:hyperlink>
          </w:p>
          <w:p w:rsidR="009B7439" w:rsidRPr="009B7439" w:rsidRDefault="00F65C00" w:rsidP="00872187">
            <w:pPr>
              <w:jc w:val="center"/>
              <w:rPr>
                <w:sz w:val="20"/>
                <w:szCs w:val="20"/>
                <w:lang w:val="sl-SI"/>
              </w:rPr>
            </w:pPr>
            <w:hyperlink r:id="rId11" w:history="1">
              <w:r w:rsidR="00872187">
                <w:rPr>
                  <w:rStyle w:val="Hyperlink"/>
                  <w:sz w:val="22"/>
                  <w:szCs w:val="22"/>
                  <w:lang w:val="sl-SI"/>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6671BA" w:rsidP="00A65049">
      <w:pPr>
        <w:pStyle w:val="Footer"/>
        <w:tabs>
          <w:tab w:val="left" w:pos="720"/>
        </w:tabs>
        <w:spacing w:after="4000"/>
        <w:ind w:right="-64"/>
        <w:rPr>
          <w:b/>
          <w:noProof/>
        </w:rPr>
      </w:pPr>
      <w:r>
        <w:rPr>
          <w:b/>
          <w:noProof/>
        </w:rPr>
        <w:t xml:space="preserve">Број: </w:t>
      </w:r>
      <w:r w:rsidR="00E67299">
        <w:rPr>
          <w:b/>
          <w:noProof/>
        </w:rPr>
        <w:t>340</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671BA" w:rsidRPr="00E67299" w:rsidRDefault="00E67299" w:rsidP="00734367">
      <w:pPr>
        <w:pStyle w:val="Footer"/>
        <w:jc w:val="center"/>
        <w:rPr>
          <w:b/>
          <w:sz w:val="28"/>
          <w:szCs w:val="28"/>
        </w:rPr>
      </w:pPr>
      <w:r w:rsidRPr="00E67299">
        <w:rPr>
          <w:b/>
          <w:sz w:val="28"/>
          <w:szCs w:val="28"/>
          <w:lang w:val="sr-Cyrl-CS"/>
        </w:rPr>
        <w:t>Набавка</w:t>
      </w:r>
      <w:r w:rsidRPr="00E67299">
        <w:rPr>
          <w:b/>
          <w:sz w:val="28"/>
          <w:szCs w:val="28"/>
        </w:rPr>
        <w:t xml:space="preserve"> радиофармацеутика</w:t>
      </w:r>
      <w:r w:rsidRPr="00E67299">
        <w:rPr>
          <w:b/>
          <w:sz w:val="28"/>
          <w:szCs w:val="28"/>
          <w:lang w:val="sr-Cyrl-RS"/>
        </w:rPr>
        <w:t xml:space="preserve"> и изотопа</w:t>
      </w:r>
      <w:r w:rsidRPr="00E67299">
        <w:rPr>
          <w:b/>
          <w:sz w:val="28"/>
          <w:szCs w:val="28"/>
        </w:rPr>
        <w:t xml:space="preserve"> за потребе Центра за лабораторијску медицину у оквиру Клиничког центра Војводине</w:t>
      </w:r>
    </w:p>
    <w:p w:rsidR="00E67299" w:rsidRPr="006671BA" w:rsidRDefault="00E67299"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67299">
        <w:rPr>
          <w:b/>
          <w:noProof/>
          <w:sz w:val="28"/>
          <w:szCs w:val="28"/>
        </w:rPr>
        <w:t>340</w:t>
      </w:r>
      <w:r w:rsidR="000A18F6">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67299">
        <w:rPr>
          <w:b/>
          <w:noProof/>
          <w:lang w:val="sr-Cyrl-RS"/>
        </w:rPr>
        <w:t>децембар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1" w:name="_Toc354658137"/>
      <w:bookmarkStart w:id="2" w:name="_Toc354658270"/>
      <w:bookmarkStart w:id="3" w:name="_Toc354658304"/>
      <w:bookmarkStart w:id="4"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67299" w:rsidRPr="00E67299" w:rsidRDefault="00B84C11" w:rsidP="00E67299">
      <w:pPr>
        <w:pStyle w:val="Footer"/>
        <w:jc w:val="center"/>
        <w:rPr>
          <w:b/>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67299">
        <w:rPr>
          <w:b/>
          <w:noProof/>
          <w:lang w:val="sr-Cyrl-RS"/>
        </w:rPr>
        <w:t>340</w:t>
      </w:r>
      <w:r w:rsidR="00A65049">
        <w:rPr>
          <w:b/>
          <w:noProof/>
        </w:rPr>
        <w:t>-18</w:t>
      </w:r>
      <w:r w:rsidR="004D14C1">
        <w:rPr>
          <w:b/>
          <w:noProof/>
        </w:rPr>
        <w:t>-O</w:t>
      </w:r>
      <w:r w:rsidR="0023541D">
        <w:rPr>
          <w:b/>
          <w:noProof/>
        </w:rPr>
        <w:t xml:space="preserve"> </w:t>
      </w:r>
      <w:r w:rsidRPr="00E13123">
        <w:rPr>
          <w:b/>
          <w:noProof/>
        </w:rPr>
        <w:t xml:space="preserve">- </w:t>
      </w:r>
      <w:bookmarkEnd w:id="1"/>
      <w:bookmarkEnd w:id="2"/>
      <w:bookmarkEnd w:id="3"/>
      <w:bookmarkEnd w:id="4"/>
      <w:r w:rsidR="00E67299" w:rsidRPr="00E67299">
        <w:rPr>
          <w:b/>
          <w:lang w:val="sr-Cyrl-CS"/>
        </w:rPr>
        <w:t>Набавка</w:t>
      </w:r>
      <w:r w:rsidR="00E67299" w:rsidRPr="00E67299">
        <w:rPr>
          <w:b/>
        </w:rPr>
        <w:t xml:space="preserve"> радиофармацеутика</w:t>
      </w:r>
      <w:r w:rsidR="00E67299" w:rsidRPr="00E67299">
        <w:rPr>
          <w:b/>
          <w:lang w:val="sr-Cyrl-RS"/>
        </w:rPr>
        <w:t xml:space="preserve"> и изотопа</w:t>
      </w:r>
      <w:r w:rsidR="00E67299" w:rsidRPr="00E67299">
        <w:rPr>
          <w:b/>
        </w:rPr>
        <w:t xml:space="preserve"> за потребе Центра за лабораторијску медицину у оквиру Клиничког центра Војводине</w:t>
      </w:r>
    </w:p>
    <w:p w:rsidR="00F0184C" w:rsidRDefault="00F0184C" w:rsidP="00F0184C">
      <w:pPr>
        <w:pStyle w:val="Footer"/>
        <w:jc w:val="center"/>
        <w:rPr>
          <w:b/>
          <w:noProof/>
        </w:rPr>
      </w:pP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FF70D0">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AC23A4">
              <w:rPr>
                <w:noProof/>
                <w:webHidden/>
              </w:rPr>
              <w:t>3</w:t>
            </w:r>
            <w:r>
              <w:rPr>
                <w:noProof/>
                <w:webHidden/>
              </w:rPr>
              <w:fldChar w:fldCharType="end"/>
            </w:r>
          </w:hyperlink>
        </w:p>
        <w:p w:rsidR="00933AE5" w:rsidRDefault="00F65C0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FF70D0">
              <w:rPr>
                <w:noProof/>
                <w:webHidden/>
              </w:rPr>
              <w:fldChar w:fldCharType="begin"/>
            </w:r>
            <w:r w:rsidR="00933AE5">
              <w:rPr>
                <w:noProof/>
                <w:webHidden/>
              </w:rPr>
              <w:instrText xml:space="preserve"> PAGEREF _Toc515605632 \h </w:instrText>
            </w:r>
            <w:r w:rsidR="00FF70D0">
              <w:rPr>
                <w:noProof/>
                <w:webHidden/>
              </w:rPr>
            </w:r>
            <w:r w:rsidR="00FF70D0">
              <w:rPr>
                <w:noProof/>
                <w:webHidden/>
              </w:rPr>
              <w:fldChar w:fldCharType="separate"/>
            </w:r>
            <w:r w:rsidR="00AC23A4">
              <w:rPr>
                <w:noProof/>
                <w:webHidden/>
              </w:rPr>
              <w:t>4</w:t>
            </w:r>
            <w:r w:rsidR="00FF70D0">
              <w:rPr>
                <w:noProof/>
                <w:webHidden/>
              </w:rPr>
              <w:fldChar w:fldCharType="end"/>
            </w:r>
          </w:hyperlink>
        </w:p>
        <w:p w:rsidR="00933AE5" w:rsidRDefault="00F65C0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FF70D0">
              <w:rPr>
                <w:noProof/>
                <w:webHidden/>
              </w:rPr>
              <w:fldChar w:fldCharType="begin"/>
            </w:r>
            <w:r w:rsidR="00933AE5">
              <w:rPr>
                <w:noProof/>
                <w:webHidden/>
              </w:rPr>
              <w:instrText xml:space="preserve"> PAGEREF _Toc515605633 \h </w:instrText>
            </w:r>
            <w:r w:rsidR="00FF70D0">
              <w:rPr>
                <w:noProof/>
                <w:webHidden/>
              </w:rPr>
            </w:r>
            <w:r w:rsidR="00FF70D0">
              <w:rPr>
                <w:noProof/>
                <w:webHidden/>
              </w:rPr>
              <w:fldChar w:fldCharType="separate"/>
            </w:r>
            <w:r w:rsidR="00AC23A4">
              <w:rPr>
                <w:noProof/>
                <w:webHidden/>
              </w:rPr>
              <w:t>5</w:t>
            </w:r>
            <w:r w:rsidR="00FF70D0">
              <w:rPr>
                <w:noProof/>
                <w:webHidden/>
              </w:rPr>
              <w:fldChar w:fldCharType="end"/>
            </w:r>
          </w:hyperlink>
        </w:p>
        <w:p w:rsidR="00933AE5" w:rsidRDefault="00F65C0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FF70D0">
              <w:rPr>
                <w:noProof/>
                <w:webHidden/>
              </w:rPr>
              <w:fldChar w:fldCharType="begin"/>
            </w:r>
            <w:r w:rsidR="00933AE5">
              <w:rPr>
                <w:noProof/>
                <w:webHidden/>
              </w:rPr>
              <w:instrText xml:space="preserve"> PAGEREF _Toc515605634 \h </w:instrText>
            </w:r>
            <w:r w:rsidR="00FF70D0">
              <w:rPr>
                <w:noProof/>
                <w:webHidden/>
              </w:rPr>
            </w:r>
            <w:r w:rsidR="00FF70D0">
              <w:rPr>
                <w:noProof/>
                <w:webHidden/>
              </w:rPr>
              <w:fldChar w:fldCharType="separate"/>
            </w:r>
            <w:r w:rsidR="00AC23A4">
              <w:rPr>
                <w:noProof/>
                <w:webHidden/>
              </w:rPr>
              <w:t>6</w:t>
            </w:r>
            <w:r w:rsidR="00FF70D0">
              <w:rPr>
                <w:noProof/>
                <w:webHidden/>
              </w:rPr>
              <w:fldChar w:fldCharType="end"/>
            </w:r>
          </w:hyperlink>
        </w:p>
        <w:p w:rsidR="00933AE5" w:rsidRDefault="00F65C0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FF70D0">
              <w:rPr>
                <w:noProof/>
                <w:webHidden/>
              </w:rPr>
              <w:fldChar w:fldCharType="begin"/>
            </w:r>
            <w:r w:rsidR="00933AE5">
              <w:rPr>
                <w:noProof/>
                <w:webHidden/>
              </w:rPr>
              <w:instrText xml:space="preserve"> PAGEREF _Toc515605635 \h </w:instrText>
            </w:r>
            <w:r w:rsidR="00FF70D0">
              <w:rPr>
                <w:noProof/>
                <w:webHidden/>
              </w:rPr>
            </w:r>
            <w:r w:rsidR="00FF70D0">
              <w:rPr>
                <w:noProof/>
                <w:webHidden/>
              </w:rPr>
              <w:fldChar w:fldCharType="separate"/>
            </w:r>
            <w:r w:rsidR="00AC23A4">
              <w:rPr>
                <w:noProof/>
                <w:webHidden/>
              </w:rPr>
              <w:t>10</w:t>
            </w:r>
            <w:r w:rsidR="00FF70D0">
              <w:rPr>
                <w:noProof/>
                <w:webHidden/>
              </w:rPr>
              <w:fldChar w:fldCharType="end"/>
            </w:r>
          </w:hyperlink>
        </w:p>
        <w:p w:rsidR="00933AE5" w:rsidRDefault="00F65C00">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E67299">
              <w:rPr>
                <w:rStyle w:val="Hyperlink"/>
                <w:noProof/>
                <w:lang w:val="sr-Cyrl-CS"/>
              </w:rPr>
              <w:t xml:space="preserve">    </w:t>
            </w:r>
            <w:r w:rsidR="00933AE5" w:rsidRPr="00F76A8B">
              <w:rPr>
                <w:rStyle w:val="Hyperlink"/>
                <w:noProof/>
              </w:rPr>
              <w:t>МОДЕЛ УГОВОРА</w:t>
            </w:r>
            <w:r w:rsidR="00933AE5">
              <w:rPr>
                <w:noProof/>
                <w:webHidden/>
              </w:rPr>
              <w:tab/>
            </w:r>
            <w:r w:rsidR="00FF70D0">
              <w:rPr>
                <w:noProof/>
                <w:webHidden/>
              </w:rPr>
              <w:fldChar w:fldCharType="begin"/>
            </w:r>
            <w:r w:rsidR="00933AE5">
              <w:rPr>
                <w:noProof/>
                <w:webHidden/>
              </w:rPr>
              <w:instrText xml:space="preserve"> PAGEREF _Toc515605636 \h </w:instrText>
            </w:r>
            <w:r w:rsidR="00FF70D0">
              <w:rPr>
                <w:noProof/>
                <w:webHidden/>
              </w:rPr>
            </w:r>
            <w:r w:rsidR="00FF70D0">
              <w:rPr>
                <w:noProof/>
                <w:webHidden/>
              </w:rPr>
              <w:fldChar w:fldCharType="separate"/>
            </w:r>
            <w:r w:rsidR="00AC23A4">
              <w:rPr>
                <w:noProof/>
                <w:webHidden/>
              </w:rPr>
              <w:t>18</w:t>
            </w:r>
            <w:r w:rsidR="00FF70D0">
              <w:rPr>
                <w:noProof/>
                <w:webHidden/>
              </w:rPr>
              <w:fldChar w:fldCharType="end"/>
            </w:r>
          </w:hyperlink>
        </w:p>
        <w:p w:rsidR="00933AE5" w:rsidRDefault="00F65C00">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E67299">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FF70D0">
              <w:rPr>
                <w:noProof/>
                <w:webHidden/>
              </w:rPr>
              <w:fldChar w:fldCharType="begin"/>
            </w:r>
            <w:r w:rsidR="00933AE5">
              <w:rPr>
                <w:noProof/>
                <w:webHidden/>
              </w:rPr>
              <w:instrText xml:space="preserve"> PAGEREF _Toc515605659 \h </w:instrText>
            </w:r>
            <w:r w:rsidR="00FF70D0">
              <w:rPr>
                <w:noProof/>
                <w:webHidden/>
              </w:rPr>
            </w:r>
            <w:r w:rsidR="00FF70D0">
              <w:rPr>
                <w:noProof/>
                <w:webHidden/>
              </w:rPr>
              <w:fldChar w:fldCharType="separate"/>
            </w:r>
            <w:r w:rsidR="00AC23A4">
              <w:rPr>
                <w:noProof/>
                <w:webHidden/>
              </w:rPr>
              <w:t>24</w:t>
            </w:r>
            <w:r w:rsidR="00FF70D0">
              <w:rPr>
                <w:noProof/>
                <w:webHidden/>
              </w:rPr>
              <w:fldChar w:fldCharType="end"/>
            </w:r>
          </w:hyperlink>
        </w:p>
        <w:p w:rsidR="00933AE5" w:rsidRDefault="00F65C00">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E67299">
              <w:rPr>
                <w:rStyle w:val="Hyperlink"/>
                <w:noProof/>
                <w:lang w:val="sr-Cyrl-RS"/>
              </w:rPr>
              <w:t xml:space="preserve">    </w:t>
            </w:r>
            <w:r w:rsidR="00933AE5" w:rsidRPr="00F76A8B">
              <w:rPr>
                <w:rStyle w:val="Hyperlink"/>
                <w:noProof/>
              </w:rPr>
              <w:t>ОБРАЗАЦ ИЗЈАВЕ О ПОШТОВАЊУ ОБАВЕЗА</w:t>
            </w:r>
            <w:r w:rsidR="00933AE5">
              <w:rPr>
                <w:noProof/>
                <w:webHidden/>
              </w:rPr>
              <w:tab/>
            </w:r>
            <w:r w:rsidR="00FF70D0">
              <w:rPr>
                <w:noProof/>
                <w:webHidden/>
              </w:rPr>
              <w:fldChar w:fldCharType="begin"/>
            </w:r>
            <w:r w:rsidR="00933AE5">
              <w:rPr>
                <w:noProof/>
                <w:webHidden/>
              </w:rPr>
              <w:instrText xml:space="preserve"> PAGEREF _Toc515605660 \h </w:instrText>
            </w:r>
            <w:r w:rsidR="00FF70D0">
              <w:rPr>
                <w:noProof/>
                <w:webHidden/>
              </w:rPr>
            </w:r>
            <w:r w:rsidR="00FF70D0">
              <w:rPr>
                <w:noProof/>
                <w:webHidden/>
              </w:rPr>
              <w:fldChar w:fldCharType="separate"/>
            </w:r>
            <w:r w:rsidR="00AC23A4">
              <w:rPr>
                <w:noProof/>
                <w:webHidden/>
              </w:rPr>
              <w:t>25</w:t>
            </w:r>
            <w:r w:rsidR="00FF70D0">
              <w:rPr>
                <w:noProof/>
                <w:webHidden/>
              </w:rPr>
              <w:fldChar w:fldCharType="end"/>
            </w:r>
          </w:hyperlink>
        </w:p>
        <w:p w:rsidR="00933AE5" w:rsidRDefault="00F65C00">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E67299">
              <w:rPr>
                <w:rStyle w:val="Hyperlink"/>
                <w:noProof/>
                <w:lang w:val="sr-Cyrl-CS"/>
              </w:rPr>
              <w:t xml:space="preserve">    </w:t>
            </w:r>
            <w:r w:rsidR="00933AE5" w:rsidRPr="00F76A8B">
              <w:rPr>
                <w:rStyle w:val="Hyperlink"/>
                <w:noProof/>
              </w:rPr>
              <w:t xml:space="preserve"> ОБРАЗАЦ СТРУКТУРЕ ПОНУЂЕНЕ ЦЕНЕ</w:t>
            </w:r>
            <w:r w:rsidR="00933AE5">
              <w:rPr>
                <w:noProof/>
                <w:webHidden/>
              </w:rPr>
              <w:tab/>
            </w:r>
            <w:r w:rsidR="00FF70D0">
              <w:rPr>
                <w:noProof/>
                <w:webHidden/>
              </w:rPr>
              <w:fldChar w:fldCharType="begin"/>
            </w:r>
            <w:r w:rsidR="00933AE5">
              <w:rPr>
                <w:noProof/>
                <w:webHidden/>
              </w:rPr>
              <w:instrText xml:space="preserve"> PAGEREF _Toc515605661 \h </w:instrText>
            </w:r>
            <w:r w:rsidR="00FF70D0">
              <w:rPr>
                <w:noProof/>
                <w:webHidden/>
              </w:rPr>
            </w:r>
            <w:r w:rsidR="00FF70D0">
              <w:rPr>
                <w:noProof/>
                <w:webHidden/>
              </w:rPr>
              <w:fldChar w:fldCharType="separate"/>
            </w:r>
            <w:r w:rsidR="00AC23A4">
              <w:rPr>
                <w:noProof/>
                <w:webHidden/>
              </w:rPr>
              <w:t>26</w:t>
            </w:r>
            <w:r w:rsidR="00FF70D0">
              <w:rPr>
                <w:noProof/>
                <w:webHidden/>
              </w:rPr>
              <w:fldChar w:fldCharType="end"/>
            </w:r>
          </w:hyperlink>
        </w:p>
        <w:p w:rsidR="00933AE5" w:rsidRDefault="00F65C00">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E67299">
              <w:rPr>
                <w:rStyle w:val="Hyperlink"/>
                <w:noProof/>
                <w:lang w:val="sr-Cyrl-RS"/>
              </w:rPr>
              <w:t xml:space="preserve">  </w:t>
            </w:r>
            <w:r w:rsidR="00933AE5" w:rsidRPr="00F76A8B">
              <w:rPr>
                <w:rStyle w:val="Hyperlink"/>
                <w:noProof/>
              </w:rPr>
              <w:t>ОБРАЗАЦ ТРОШКОВА ПРИПРЕМЕ ПОНУДЕ</w:t>
            </w:r>
            <w:r w:rsidR="00933AE5">
              <w:rPr>
                <w:noProof/>
                <w:webHidden/>
              </w:rPr>
              <w:tab/>
            </w:r>
            <w:r w:rsidR="00FF70D0">
              <w:rPr>
                <w:noProof/>
                <w:webHidden/>
              </w:rPr>
              <w:fldChar w:fldCharType="begin"/>
            </w:r>
            <w:r w:rsidR="00933AE5">
              <w:rPr>
                <w:noProof/>
                <w:webHidden/>
              </w:rPr>
              <w:instrText xml:space="preserve"> PAGEREF _Toc515605662 \h </w:instrText>
            </w:r>
            <w:r w:rsidR="00FF70D0">
              <w:rPr>
                <w:noProof/>
                <w:webHidden/>
              </w:rPr>
            </w:r>
            <w:r w:rsidR="00FF70D0">
              <w:rPr>
                <w:noProof/>
                <w:webHidden/>
              </w:rPr>
              <w:fldChar w:fldCharType="separate"/>
            </w:r>
            <w:r w:rsidR="00AC23A4">
              <w:rPr>
                <w:noProof/>
                <w:webHidden/>
              </w:rPr>
              <w:t>27</w:t>
            </w:r>
            <w:r w:rsidR="00FF70D0">
              <w:rPr>
                <w:noProof/>
                <w:webHidden/>
              </w:rPr>
              <w:fldChar w:fldCharType="end"/>
            </w:r>
          </w:hyperlink>
        </w:p>
        <w:p w:rsidR="00933AE5" w:rsidRDefault="00F65C00">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E67299">
              <w:rPr>
                <w:rStyle w:val="Hyperlink"/>
                <w:noProof/>
                <w:lang w:val="sr-Cyrl-RS"/>
              </w:rPr>
              <w:t xml:space="preserve">  </w:t>
            </w:r>
            <w:r w:rsidR="00933AE5" w:rsidRPr="00F76A8B">
              <w:rPr>
                <w:rStyle w:val="Hyperlink"/>
                <w:noProof/>
              </w:rPr>
              <w:t>ОБРАЗАЦ ПОНУДЕ</w:t>
            </w:r>
            <w:r w:rsidR="00933AE5">
              <w:rPr>
                <w:noProof/>
                <w:webHidden/>
              </w:rPr>
              <w:tab/>
            </w:r>
            <w:r w:rsidR="00FF70D0">
              <w:rPr>
                <w:noProof/>
                <w:webHidden/>
              </w:rPr>
              <w:fldChar w:fldCharType="begin"/>
            </w:r>
            <w:r w:rsidR="00933AE5">
              <w:rPr>
                <w:noProof/>
                <w:webHidden/>
              </w:rPr>
              <w:instrText xml:space="preserve"> PAGEREF _Toc515605663 \h </w:instrText>
            </w:r>
            <w:r w:rsidR="00FF70D0">
              <w:rPr>
                <w:noProof/>
                <w:webHidden/>
              </w:rPr>
            </w:r>
            <w:r w:rsidR="00FF70D0">
              <w:rPr>
                <w:noProof/>
                <w:webHidden/>
              </w:rPr>
              <w:fldChar w:fldCharType="separate"/>
            </w:r>
            <w:r w:rsidR="00AC23A4">
              <w:rPr>
                <w:noProof/>
                <w:webHidden/>
              </w:rPr>
              <w:t>28</w:t>
            </w:r>
            <w:r w:rsidR="00FF70D0">
              <w:rPr>
                <w:noProof/>
                <w:webHidden/>
              </w:rPr>
              <w:fldChar w:fldCharType="end"/>
            </w:r>
          </w:hyperlink>
        </w:p>
        <w:p w:rsidR="00933AE5" w:rsidRDefault="00F65C00">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E67299">
              <w:rPr>
                <w:rStyle w:val="Hyperlink"/>
                <w:noProof/>
                <w:lang w:val="sr-Cyrl-CS"/>
              </w:rPr>
              <w:t xml:space="preserve"> </w:t>
            </w:r>
            <w:r w:rsidR="00933AE5" w:rsidRPr="00F76A8B">
              <w:rPr>
                <w:rStyle w:val="Hyperlink"/>
                <w:noProof/>
              </w:rPr>
              <w:t>ОПШТИ ПОДАЦИ О ПОНУЂАЧУ ИЗ ГРУПЕ ПОНУЂАЧА</w:t>
            </w:r>
            <w:r w:rsidR="00933AE5">
              <w:rPr>
                <w:noProof/>
                <w:webHidden/>
              </w:rPr>
              <w:tab/>
            </w:r>
            <w:r w:rsidR="00FF70D0">
              <w:rPr>
                <w:noProof/>
                <w:webHidden/>
              </w:rPr>
              <w:fldChar w:fldCharType="begin"/>
            </w:r>
            <w:r w:rsidR="00933AE5">
              <w:rPr>
                <w:noProof/>
                <w:webHidden/>
              </w:rPr>
              <w:instrText xml:space="preserve"> PAGEREF _Toc515605664 \h </w:instrText>
            </w:r>
            <w:r w:rsidR="00FF70D0">
              <w:rPr>
                <w:noProof/>
                <w:webHidden/>
              </w:rPr>
            </w:r>
            <w:r w:rsidR="00FF70D0">
              <w:rPr>
                <w:noProof/>
                <w:webHidden/>
              </w:rPr>
              <w:fldChar w:fldCharType="separate"/>
            </w:r>
            <w:r w:rsidR="00AC23A4">
              <w:rPr>
                <w:noProof/>
                <w:webHidden/>
              </w:rPr>
              <w:t>30</w:t>
            </w:r>
            <w:r w:rsidR="00FF70D0">
              <w:rPr>
                <w:noProof/>
                <w:webHidden/>
              </w:rPr>
              <w:fldChar w:fldCharType="end"/>
            </w:r>
          </w:hyperlink>
        </w:p>
        <w:p w:rsidR="00933AE5" w:rsidRDefault="00F65C00">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E67299">
              <w:rPr>
                <w:rStyle w:val="Hyperlink"/>
                <w:noProof/>
                <w:lang w:val="sr-Cyrl-RS"/>
              </w:rPr>
              <w:t xml:space="preserve">  </w:t>
            </w:r>
            <w:r w:rsidR="00933AE5" w:rsidRPr="00F76A8B">
              <w:rPr>
                <w:rStyle w:val="Hyperlink"/>
                <w:noProof/>
              </w:rPr>
              <w:t>ОПШТИ ПОДАЦИ О ПОДИЗВОЂАЧИМА</w:t>
            </w:r>
            <w:r w:rsidR="00933AE5">
              <w:rPr>
                <w:noProof/>
                <w:webHidden/>
              </w:rPr>
              <w:tab/>
            </w:r>
            <w:r w:rsidR="00FF70D0">
              <w:rPr>
                <w:noProof/>
                <w:webHidden/>
              </w:rPr>
              <w:fldChar w:fldCharType="begin"/>
            </w:r>
            <w:r w:rsidR="00933AE5">
              <w:rPr>
                <w:noProof/>
                <w:webHidden/>
              </w:rPr>
              <w:instrText xml:space="preserve"> PAGEREF _Toc515605665 \h </w:instrText>
            </w:r>
            <w:r w:rsidR="00FF70D0">
              <w:rPr>
                <w:noProof/>
                <w:webHidden/>
              </w:rPr>
            </w:r>
            <w:r w:rsidR="00FF70D0">
              <w:rPr>
                <w:noProof/>
                <w:webHidden/>
              </w:rPr>
              <w:fldChar w:fldCharType="separate"/>
            </w:r>
            <w:r w:rsidR="00AC23A4">
              <w:rPr>
                <w:noProof/>
                <w:webHidden/>
              </w:rPr>
              <w:t>31</w:t>
            </w:r>
            <w:r w:rsidR="00FF70D0">
              <w:rPr>
                <w:noProof/>
                <w:webHidden/>
              </w:rPr>
              <w:fldChar w:fldCharType="end"/>
            </w:r>
          </w:hyperlink>
        </w:p>
        <w:p w:rsidR="009B75C5" w:rsidRDefault="00FF70D0">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bookmarkStart w:id="10" w:name="_Toc515605631"/>
      <w:r w:rsidRPr="002D5B2C">
        <w:rPr>
          <w:noProof/>
        </w:rPr>
        <w:lastRenderedPageBreak/>
        <w:t>ОПШТИ ПОДАЦИ О НАБАВЦИ</w:t>
      </w:r>
      <w:bookmarkEnd w:id="5"/>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E6729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72187" w:rsidRDefault="00E67299" w:rsidP="00E67299">
            <w:pPr>
              <w:pStyle w:val="Footer"/>
              <w:jc w:val="both"/>
              <w:rPr>
                <w:b/>
                <w:sz w:val="28"/>
                <w:szCs w:val="28"/>
              </w:rPr>
            </w:pPr>
            <w:r>
              <w:rPr>
                <w:b/>
                <w:lang w:val="sr-Cyrl-RS"/>
              </w:rPr>
              <w:t>340</w:t>
            </w:r>
            <w:r w:rsidR="00A65049">
              <w:rPr>
                <w:b/>
                <w:lang w:val="sr-Cyrl-CS"/>
              </w:rPr>
              <w:t>-18</w:t>
            </w:r>
            <w:r w:rsidR="004D14C1">
              <w:rPr>
                <w:b/>
                <w:lang w:val="sr-Cyrl-CS"/>
              </w:rPr>
              <w:t>-O</w:t>
            </w:r>
            <w:r w:rsidR="00734367" w:rsidRPr="00734367">
              <w:t xml:space="preserve"> </w:t>
            </w:r>
            <w:r w:rsidR="00B84C11" w:rsidRPr="00734367">
              <w:t xml:space="preserve">је </w:t>
            </w:r>
            <w:r>
              <w:rPr>
                <w:b/>
                <w:lang w:val="sr-Cyrl-CS"/>
              </w:rPr>
              <w:t>н</w:t>
            </w:r>
            <w:r w:rsidRPr="00E67299">
              <w:rPr>
                <w:b/>
                <w:lang w:val="sr-Cyrl-CS"/>
              </w:rPr>
              <w:t>абавка</w:t>
            </w:r>
            <w:r w:rsidRPr="00E67299">
              <w:rPr>
                <w:b/>
              </w:rPr>
              <w:t xml:space="preserve"> радиофармацеутика</w:t>
            </w:r>
            <w:r w:rsidRPr="00E67299">
              <w:rPr>
                <w:b/>
                <w:lang w:val="sr-Cyrl-RS"/>
              </w:rPr>
              <w:t xml:space="preserve"> и изотопа</w:t>
            </w:r>
            <w:r w:rsidRPr="00E67299">
              <w:rPr>
                <w:b/>
              </w:rPr>
              <w:t xml:space="preserve"> за потребе Центра за лабораторијску медицину у оквиру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0A18F6" w:rsidRPr="000A18F6" w:rsidRDefault="000A18F6" w:rsidP="000A18F6">
      <w:pPr>
        <w:pStyle w:val="Heading2"/>
        <w:ind w:left="360"/>
        <w:jc w:val="left"/>
        <w:rPr>
          <w:noProof/>
          <w:lang w:val="sl-SI"/>
        </w:rPr>
      </w:pPr>
      <w:bookmarkStart w:id="11" w:name="_Toc364158542"/>
      <w:bookmarkStart w:id="12" w:name="_Toc515605632"/>
    </w:p>
    <w:p w:rsidR="00AD0C56" w:rsidRPr="00AD0C56" w:rsidRDefault="002D5B2C" w:rsidP="00D76B68">
      <w:pPr>
        <w:pStyle w:val="Heading2"/>
        <w:numPr>
          <w:ilvl w:val="0"/>
          <w:numId w:val="5"/>
        </w:numPr>
        <w:rPr>
          <w:noProof/>
          <w:lang w:val="sl-SI"/>
        </w:rPr>
      </w:pPr>
      <w:r w:rsidRPr="002D5B2C">
        <w:rPr>
          <w:noProof/>
        </w:rPr>
        <w:t>ПОДАЦИ О ПРЕДМЕТУ ЈАВНЕ НАБАВК</w:t>
      </w:r>
      <w:r w:rsidR="00AD0C56">
        <w:rPr>
          <w:noProof/>
        </w:rPr>
        <w:t>Е</w:t>
      </w:r>
      <w:bookmarkEnd w:id="11"/>
      <w:bookmarkEnd w:id="12"/>
    </w:p>
    <w:p w:rsidR="005F0F6C" w:rsidRPr="00734367" w:rsidRDefault="005F0F6C" w:rsidP="00734367">
      <w:pPr>
        <w:pStyle w:val="BodyText"/>
        <w:tabs>
          <w:tab w:val="left" w:pos="90"/>
        </w:tabs>
        <w:rPr>
          <w:b/>
          <w:noProof/>
          <w:szCs w:val="24"/>
        </w:rPr>
      </w:pPr>
      <w:bookmarkStart w:id="13" w:name="_Toc364158543"/>
    </w:p>
    <w:tbl>
      <w:tblPr>
        <w:tblStyle w:val="TableGrid"/>
        <w:tblW w:w="9090" w:type="dxa"/>
        <w:tblInd w:w="108" w:type="dxa"/>
        <w:tblLook w:val="04A0" w:firstRow="1" w:lastRow="0" w:firstColumn="1" w:lastColumn="0" w:noHBand="0" w:noVBand="1"/>
      </w:tblPr>
      <w:tblGrid>
        <w:gridCol w:w="3544"/>
        <w:gridCol w:w="5546"/>
      </w:tblGrid>
      <w:tr w:rsidR="00B84C11" w:rsidRPr="002D5B2C" w:rsidTr="00872187">
        <w:tc>
          <w:tcPr>
            <w:tcW w:w="3544" w:type="dxa"/>
            <w:vAlign w:val="center"/>
          </w:tcPr>
          <w:p w:rsidR="00B84C11" w:rsidRPr="002D5B2C" w:rsidRDefault="00B84C11" w:rsidP="005F0F6C">
            <w:pPr>
              <w:jc w:val="center"/>
              <w:rPr>
                <w:noProof/>
              </w:rPr>
            </w:pPr>
            <w:r w:rsidRPr="001366BB">
              <w:rPr>
                <w:b/>
                <w:noProof/>
              </w:rPr>
              <w:t>Предмет јавне набавке</w:t>
            </w:r>
          </w:p>
        </w:tc>
        <w:tc>
          <w:tcPr>
            <w:tcW w:w="5546" w:type="dxa"/>
          </w:tcPr>
          <w:p w:rsidR="00B84C11" w:rsidRPr="00E67299" w:rsidRDefault="00B84C11" w:rsidP="00E67299">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67299">
              <w:rPr>
                <w:b/>
                <w:lang w:val="sr-Cyrl-CS"/>
              </w:rPr>
              <w:t>340</w:t>
            </w:r>
            <w:r w:rsidR="00A65049">
              <w:rPr>
                <w:b/>
                <w:lang w:val="sr-Cyrl-CS"/>
              </w:rPr>
              <w:t>-18</w:t>
            </w:r>
            <w:r w:rsidR="004D14C1">
              <w:rPr>
                <w:b/>
                <w:lang w:val="sr-Cyrl-CS"/>
              </w:rPr>
              <w:t>-O</w:t>
            </w:r>
            <w:r w:rsidR="0023541D">
              <w:t xml:space="preserve"> </w:t>
            </w:r>
            <w:r w:rsidRPr="001B2B46">
              <w:t xml:space="preserve">је </w:t>
            </w:r>
            <w:r w:rsidR="00E67299">
              <w:rPr>
                <w:b/>
                <w:lang w:val="sr-Cyrl-CS"/>
              </w:rPr>
              <w:t>н</w:t>
            </w:r>
            <w:r w:rsidR="00E67299" w:rsidRPr="00E67299">
              <w:rPr>
                <w:b/>
                <w:lang w:val="sr-Cyrl-CS"/>
              </w:rPr>
              <w:t>абавка</w:t>
            </w:r>
            <w:r w:rsidR="00E67299" w:rsidRPr="00E67299">
              <w:rPr>
                <w:b/>
              </w:rPr>
              <w:t xml:space="preserve"> радиофармацеутика</w:t>
            </w:r>
            <w:r w:rsidR="00E67299" w:rsidRPr="00E67299">
              <w:rPr>
                <w:b/>
                <w:lang w:val="sr-Cyrl-RS"/>
              </w:rPr>
              <w:t xml:space="preserve"> и изотопа</w:t>
            </w:r>
            <w:r w:rsidR="00E67299" w:rsidRPr="00E67299">
              <w:rPr>
                <w:b/>
              </w:rPr>
              <w:t xml:space="preserve"> за потребе Центра за лабораторијску медицину у оквиру Клиничког центра Војводине</w:t>
            </w:r>
            <w:r w:rsidR="00E67299">
              <w:rPr>
                <w:b/>
                <w:lang w:val="sr-Cyrl-RS"/>
              </w:rPr>
              <w:t>.</w:t>
            </w:r>
          </w:p>
        </w:tc>
      </w:tr>
      <w:tr w:rsidR="00B84C11" w:rsidRPr="002D5B2C" w:rsidTr="00872187">
        <w:tc>
          <w:tcPr>
            <w:tcW w:w="3544" w:type="dxa"/>
            <w:vAlign w:val="center"/>
          </w:tcPr>
          <w:p w:rsidR="00B84C11" w:rsidRPr="004D2E66" w:rsidRDefault="00B84C11" w:rsidP="00872187">
            <w:pPr>
              <w:jc w:val="center"/>
              <w:rPr>
                <w:b/>
                <w:noProof/>
              </w:rPr>
            </w:pPr>
            <w:r w:rsidRPr="004D2E66">
              <w:rPr>
                <w:b/>
                <w:noProof/>
              </w:rPr>
              <w:t xml:space="preserve">Назив и ознака из </w:t>
            </w:r>
            <w:r w:rsidR="00872187">
              <w:rPr>
                <w:b/>
                <w:noProof/>
              </w:rPr>
              <w:t>ОРН</w:t>
            </w:r>
          </w:p>
        </w:tc>
        <w:tc>
          <w:tcPr>
            <w:tcW w:w="5546" w:type="dxa"/>
            <w:vAlign w:val="center"/>
          </w:tcPr>
          <w:p w:rsidR="00B84C11" w:rsidRPr="00841974" w:rsidRDefault="00E67299" w:rsidP="00841974">
            <w:pPr>
              <w:rPr>
                <w:noProof/>
              </w:rPr>
            </w:pPr>
            <w:r w:rsidRPr="00B647F0">
              <w:rPr>
                <w:noProof/>
              </w:rPr>
              <w:t>33696400 – изотопски реагенси</w:t>
            </w:r>
          </w:p>
        </w:tc>
      </w:tr>
    </w:tbl>
    <w:p w:rsidR="005232EC" w:rsidRDefault="005232EC" w:rsidP="00B84C11">
      <w:pPr>
        <w:rPr>
          <w:b/>
          <w:noProof/>
        </w:rPr>
      </w:pPr>
    </w:p>
    <w:p w:rsidR="00872187" w:rsidRPr="00872187" w:rsidRDefault="00872187" w:rsidP="00B84C11">
      <w:pPr>
        <w:rPr>
          <w:b/>
          <w:noProof/>
        </w:rPr>
      </w:pPr>
    </w:p>
    <w:p w:rsidR="004822EE" w:rsidRDefault="00EB23DB" w:rsidP="00F9120C">
      <w:pPr>
        <w:rPr>
          <w:b/>
          <w:noProof/>
        </w:rPr>
      </w:pPr>
      <w:r>
        <w:rPr>
          <w:b/>
          <w:noProof/>
        </w:rPr>
        <w:t>Предмет јавне набавке</w:t>
      </w:r>
      <w:r w:rsidR="00BE4DC6">
        <w:rPr>
          <w:b/>
          <w:noProof/>
        </w:rPr>
        <w:t xml:space="preserve"> </w:t>
      </w:r>
      <w:r w:rsidR="00E67299">
        <w:rPr>
          <w:b/>
          <w:noProof/>
          <w:lang w:val="sr-Cyrl-RS"/>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0A18F6" w:rsidRPr="00872187" w:rsidRDefault="000A18F6"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872187" w:rsidRDefault="00872187" w:rsidP="00734367">
      <w:pPr>
        <w:jc w:val="both"/>
        <w:rPr>
          <w:b/>
          <w:noProof/>
        </w:rPr>
      </w:pPr>
    </w:p>
    <w:p w:rsidR="000A18F6" w:rsidRDefault="000A18F6" w:rsidP="00734367">
      <w:pPr>
        <w:jc w:val="both"/>
        <w:rPr>
          <w:b/>
          <w:noProof/>
        </w:rPr>
      </w:pPr>
    </w:p>
    <w:p w:rsidR="000A18F6" w:rsidRDefault="000A18F6" w:rsidP="00734367">
      <w:pPr>
        <w:jc w:val="both"/>
        <w:rPr>
          <w:b/>
          <w:noProof/>
        </w:rPr>
      </w:pPr>
    </w:p>
    <w:p w:rsidR="000A18F6" w:rsidRDefault="000A18F6"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E67299" w:rsidRDefault="00E67299" w:rsidP="00734367">
      <w:pPr>
        <w:jc w:val="both"/>
        <w:rPr>
          <w:b/>
          <w:noProof/>
        </w:rPr>
      </w:pPr>
    </w:p>
    <w:p w:rsidR="003A7C83" w:rsidRDefault="003A7C83" w:rsidP="00734367">
      <w:pPr>
        <w:jc w:val="both"/>
        <w:rPr>
          <w:b/>
          <w:noProof/>
        </w:rPr>
      </w:pPr>
    </w:p>
    <w:p w:rsidR="000A18F6" w:rsidRPr="009A5352" w:rsidRDefault="000A18F6" w:rsidP="00734367">
      <w:pPr>
        <w:jc w:val="both"/>
        <w:rPr>
          <w:b/>
          <w:noProof/>
        </w:rPr>
      </w:pPr>
    </w:p>
    <w:p w:rsidR="00E43FAE" w:rsidRPr="006045B1" w:rsidRDefault="00E43FAE" w:rsidP="00D76B68">
      <w:pPr>
        <w:pStyle w:val="Heading2"/>
        <w:numPr>
          <w:ilvl w:val="0"/>
          <w:numId w:val="5"/>
        </w:numPr>
        <w:rPr>
          <w:noProof/>
        </w:rPr>
      </w:pPr>
      <w:bookmarkStart w:id="14" w:name="_Toc515605633"/>
      <w:r w:rsidRPr="006045B1">
        <w:rPr>
          <w:noProof/>
        </w:rPr>
        <w:lastRenderedPageBreak/>
        <w:t>ОПИС ПРЕДМЕТА ЈАВНЕ НАБАВКЕ</w:t>
      </w:r>
      <w:bookmarkEnd w:id="13"/>
      <w:bookmarkEnd w:id="14"/>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F65C00" w:rsidRDefault="00F65C00" w:rsidP="00F65C00">
      <w:pPr>
        <w:tabs>
          <w:tab w:val="left" w:pos="180"/>
        </w:tabs>
        <w:ind w:firstLine="720"/>
        <w:jc w:val="both"/>
      </w:pPr>
      <w:r w:rsidRPr="009375BF">
        <w:rPr>
          <w:lang w:val="sr-Cyrl-BA"/>
        </w:rPr>
        <w:t xml:space="preserve">Предмет ове јавне набавке је </w:t>
      </w:r>
      <w:r w:rsidRPr="009375BF">
        <w:rPr>
          <w:lang w:val="sr-Cyrl-CS"/>
        </w:rPr>
        <w:t>набавка</w:t>
      </w:r>
      <w:r w:rsidRPr="009375BF">
        <w:rPr>
          <w:lang w:val="en-US"/>
        </w:rPr>
        <w:t xml:space="preserve"> </w:t>
      </w:r>
      <w:r>
        <w:t xml:space="preserve">радиоактивних изотопа (технецијум – у облику </w:t>
      </w:r>
      <w:r w:rsidRPr="009375BF">
        <w:rPr>
          <w:vertAlign w:val="superscript"/>
        </w:rPr>
        <w:t>99</w:t>
      </w:r>
      <w:r>
        <w:t>Мо/</w:t>
      </w:r>
      <w:r w:rsidRPr="009375BF">
        <w:rPr>
          <w:vertAlign w:val="superscript"/>
        </w:rPr>
        <w:t>99m</w:t>
      </w:r>
      <w:r>
        <w:t xml:space="preserve">Tc генератора и </w:t>
      </w:r>
      <w:r w:rsidRPr="009375BF">
        <w:rPr>
          <w:vertAlign w:val="superscript"/>
        </w:rPr>
        <w:t>131</w:t>
      </w:r>
      <w:r>
        <w:t>I у облику раствора натријум-јодида и јодохипурана) и радиоафармацеутици у облику хладних (неактивних) китова за обележавање</w:t>
      </w:r>
      <w:r w:rsidRPr="009375BF">
        <w:t xml:space="preserve"> за потребе Центра за лабораторијску медицину у оквиру Клиничког центра Војводине</w:t>
      </w:r>
      <w:r>
        <w:t>.</w:t>
      </w:r>
    </w:p>
    <w:p w:rsidR="00F65C00" w:rsidRDefault="00F65C00" w:rsidP="00F65C00">
      <w:pPr>
        <w:tabs>
          <w:tab w:val="left" w:pos="180"/>
        </w:tabs>
        <w:ind w:firstLine="720"/>
        <w:jc w:val="both"/>
      </w:pPr>
    </w:p>
    <w:p w:rsidR="00F65C00" w:rsidRPr="005E73D1" w:rsidRDefault="00F65C00" w:rsidP="00F65C00">
      <w:pPr>
        <w:tabs>
          <w:tab w:val="left" w:pos="180"/>
        </w:tabs>
        <w:jc w:val="both"/>
        <w:rPr>
          <w:b/>
        </w:rPr>
      </w:pPr>
      <w:r>
        <w:rPr>
          <w:b/>
        </w:rPr>
        <w:tab/>
      </w:r>
      <w:r>
        <w:rPr>
          <w:b/>
        </w:rPr>
        <w:tab/>
      </w:r>
      <w:r w:rsidRPr="005E73D1">
        <w:rPr>
          <w:b/>
        </w:rPr>
        <w:t>Количине и опис предмета ове јавне набавке су дати и у обрасц</w:t>
      </w:r>
      <w:r w:rsidRPr="005E73D1">
        <w:rPr>
          <w:b/>
          <w:lang w:val="sr-Cyrl-CS"/>
        </w:rPr>
        <w:t>у</w:t>
      </w:r>
      <w:r w:rsidRPr="005E73D1">
        <w:rPr>
          <w:b/>
        </w:rPr>
        <w:t xml:space="preserve"> понуд</w:t>
      </w:r>
      <w:r w:rsidRPr="005E73D1">
        <w:rPr>
          <w:b/>
          <w:lang w:val="sr-Cyrl-CS"/>
        </w:rPr>
        <w:t>е</w:t>
      </w:r>
      <w:r>
        <w:rPr>
          <w:b/>
          <w:lang w:val="sr-Cyrl-CS"/>
        </w:rPr>
        <w:t>, а додатни захтеви наручиоца у тачки 9.5. упутства понуђачима како да сачине понуду</w:t>
      </w:r>
      <w:r w:rsidRPr="005E73D1">
        <w:rPr>
          <w:b/>
        </w:rPr>
        <w:t>.</w:t>
      </w:r>
    </w:p>
    <w:p w:rsidR="00F65C00" w:rsidRDefault="00F65C00" w:rsidP="00F65C00">
      <w:pPr>
        <w:tabs>
          <w:tab w:val="left" w:pos="180"/>
        </w:tabs>
        <w:ind w:firstLine="720"/>
        <w:jc w:val="both"/>
      </w:pPr>
    </w:p>
    <w:p w:rsidR="00F65C00" w:rsidRDefault="00F65C00" w:rsidP="00F65C00">
      <w:pPr>
        <w:tabs>
          <w:tab w:val="left" w:pos="180"/>
        </w:tabs>
        <w:jc w:val="both"/>
      </w:pPr>
    </w:p>
    <w:p w:rsidR="00F65C00" w:rsidRPr="005E73D1" w:rsidRDefault="00F65C00" w:rsidP="00F65C00">
      <w:pPr>
        <w:tabs>
          <w:tab w:val="left" w:pos="180"/>
        </w:tabs>
        <w:jc w:val="both"/>
      </w:pPr>
      <w:r>
        <w:t>Техничке карактеристике предмета јавне набавке:</w:t>
      </w:r>
    </w:p>
    <w:p w:rsidR="00F65C00" w:rsidRDefault="00F65C00" w:rsidP="00F65C00">
      <w:pPr>
        <w:pStyle w:val="ListParagraph"/>
        <w:numPr>
          <w:ilvl w:val="0"/>
          <w:numId w:val="35"/>
        </w:numPr>
        <w:tabs>
          <w:tab w:val="left" w:pos="180"/>
        </w:tabs>
        <w:ind w:left="1080"/>
        <w:jc w:val="both"/>
      </w:pPr>
      <w:r>
        <w:t>Генератор радиоактивности 99Мo/99mTc 8GBq калибрисан на понедељак 07:00, са прибором за 10 елуација;</w:t>
      </w:r>
    </w:p>
    <w:p w:rsidR="00F65C00" w:rsidRDefault="00F65C00" w:rsidP="00F65C00">
      <w:pPr>
        <w:pStyle w:val="ListParagraph"/>
        <w:numPr>
          <w:ilvl w:val="0"/>
          <w:numId w:val="35"/>
        </w:numPr>
        <w:tabs>
          <w:tab w:val="left" w:pos="180"/>
        </w:tabs>
        <w:ind w:left="1080"/>
        <w:jc w:val="both"/>
      </w:pPr>
      <w:r>
        <w:t>Генератор радиоактивности 99Мo/99mTc 4GBq калибрисан на понедељак 07:00, са прибором за 10 елуација;</w:t>
      </w:r>
    </w:p>
    <w:p w:rsidR="00F65C00" w:rsidRDefault="00F65C00" w:rsidP="00F65C00">
      <w:pPr>
        <w:pStyle w:val="ListParagraph"/>
        <w:numPr>
          <w:ilvl w:val="0"/>
          <w:numId w:val="35"/>
        </w:numPr>
        <w:tabs>
          <w:tab w:val="left" w:pos="180"/>
        </w:tabs>
        <w:ind w:left="1080"/>
        <w:jc w:val="both"/>
      </w:pPr>
      <w:r>
        <w:t>Хипуран активности 37MBq калибрисан на четвртак;</w:t>
      </w:r>
    </w:p>
    <w:p w:rsidR="00F65C00" w:rsidRDefault="00F65C00" w:rsidP="00F65C00">
      <w:pPr>
        <w:pStyle w:val="ListParagraph"/>
        <w:numPr>
          <w:ilvl w:val="0"/>
          <w:numId w:val="35"/>
        </w:numPr>
        <w:tabs>
          <w:tab w:val="left" w:pos="180"/>
        </w:tabs>
        <w:ind w:left="1080"/>
        <w:jc w:val="both"/>
      </w:pPr>
      <w:r>
        <w:t>NaI раствор активности 2220 MBq калибрисан на петак;</w:t>
      </w:r>
    </w:p>
    <w:p w:rsidR="00F65C00" w:rsidRPr="005C2580" w:rsidRDefault="00F65C00" w:rsidP="00F65C00">
      <w:pPr>
        <w:tabs>
          <w:tab w:val="left" w:pos="180"/>
        </w:tabs>
        <w:jc w:val="both"/>
      </w:pPr>
    </w:p>
    <w:p w:rsidR="00F65C00" w:rsidRPr="00393F9D" w:rsidRDefault="00F65C00" w:rsidP="00F65C00">
      <w:pPr>
        <w:tabs>
          <w:tab w:val="left" w:pos="180"/>
        </w:tabs>
        <w:jc w:val="both"/>
        <w:rPr>
          <w:bCs/>
          <w:iCs/>
          <w:noProof/>
        </w:rPr>
      </w:pPr>
    </w:p>
    <w:p w:rsidR="00F65C00" w:rsidRDefault="00F65C00" w:rsidP="00F65C00">
      <w:pPr>
        <w:tabs>
          <w:tab w:val="left" w:pos="284"/>
        </w:tabs>
        <w:suppressAutoHyphens/>
        <w:autoSpaceDN w:val="0"/>
        <w:jc w:val="both"/>
        <w:textAlignment w:val="baseline"/>
        <w:rPr>
          <w:b/>
          <w:bCs/>
          <w:iCs/>
          <w:color w:val="000000"/>
          <w:kern w:val="3"/>
          <w:u w:val="single"/>
        </w:rPr>
      </w:pPr>
      <w:bookmarkStart w:id="15" w:name="_Toc362872631"/>
    </w:p>
    <w:p w:rsidR="00F65C00" w:rsidRDefault="00F65C00" w:rsidP="00F65C00">
      <w:pPr>
        <w:jc w:val="both"/>
        <w:rPr>
          <w:bCs/>
          <w:iCs/>
          <w:noProof/>
        </w:rPr>
      </w:pPr>
    </w:p>
    <w:p w:rsidR="00F65C00" w:rsidRDefault="00F65C00" w:rsidP="00F65C00">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w:t>
      </w:r>
      <w:r>
        <w:rPr>
          <w:bCs/>
          <w:iCs/>
          <w:noProof/>
        </w:rPr>
        <w:t>све захтеване обавезе према наручиоцу</w:t>
      </w:r>
      <w:r w:rsidRPr="00A55507">
        <w:rPr>
          <w:bCs/>
          <w:iCs/>
          <w:noProof/>
        </w:rPr>
        <w:t>.</w:t>
      </w:r>
    </w:p>
    <w:p w:rsidR="00F65C00" w:rsidRDefault="00F65C00" w:rsidP="00F65C00">
      <w:pPr>
        <w:rPr>
          <w:bCs/>
          <w:iCs/>
          <w:noProof/>
        </w:rPr>
      </w:pPr>
    </w:p>
    <w:p w:rsidR="00F65C00" w:rsidRPr="005E73D1" w:rsidRDefault="00F65C00" w:rsidP="00F65C00">
      <w:pPr>
        <w:rPr>
          <w:bCs/>
          <w:iCs/>
          <w:noProof/>
        </w:rPr>
      </w:pPr>
    </w:p>
    <w:p w:rsidR="00F65C00" w:rsidRDefault="00F65C00" w:rsidP="00F65C00">
      <w:pPr>
        <w:rPr>
          <w:bCs/>
          <w:iCs/>
          <w:noProof/>
        </w:rPr>
      </w:pPr>
    </w:p>
    <w:p w:rsidR="00F65C00" w:rsidRPr="00A55507" w:rsidRDefault="00F65C00" w:rsidP="00F65C00">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rsidR="00F65C00" w:rsidRPr="00B97831" w:rsidRDefault="00F65C00" w:rsidP="00F65C00">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bookmarkEnd w:id="15"/>
    <w:p w:rsidR="00F65C00" w:rsidRDefault="00F65C00" w:rsidP="00F65C00">
      <w:pPr>
        <w:pStyle w:val="Heading2"/>
        <w:ind w:left="567"/>
        <w:jc w:val="left"/>
        <w:rPr>
          <w:noProof/>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B912A5" w:rsidRDefault="00B912A5" w:rsidP="00E43FAE">
      <w:pPr>
        <w:rPr>
          <w:bCs/>
          <w:iCs/>
        </w:rPr>
      </w:pPr>
      <w:bookmarkStart w:id="16" w:name="_GoBack"/>
      <w:bookmarkEnd w:id="16"/>
    </w:p>
    <w:p w:rsidR="00127AFC" w:rsidRDefault="002D5B2C" w:rsidP="00D76B68">
      <w:pPr>
        <w:pStyle w:val="Heading2"/>
        <w:numPr>
          <w:ilvl w:val="0"/>
          <w:numId w:val="5"/>
        </w:numPr>
        <w:rPr>
          <w:noProof/>
        </w:rPr>
      </w:pPr>
      <w:bookmarkStart w:id="17" w:name="_Toc364158545"/>
      <w:bookmarkStart w:id="18"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w:t>
      </w:r>
      <w:r w:rsidR="00872187">
        <w:rPr>
          <w:noProof/>
        </w:rPr>
        <w:t>__</w:t>
      </w:r>
      <w:r>
        <w:rPr>
          <w:noProof/>
        </w:rPr>
        <w:t>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A83C51" w:rsidRPr="00AE1407" w:rsidTr="00A83C51">
        <w:trPr>
          <w:trHeight w:val="789"/>
        </w:trPr>
        <w:tc>
          <w:tcPr>
            <w:tcW w:w="9618" w:type="dxa"/>
            <w:gridSpan w:val="4"/>
            <w:vAlign w:val="center"/>
          </w:tcPr>
          <w:p w:rsidR="00A83C51" w:rsidRDefault="00A83C51" w:rsidP="00A83C51">
            <w:pPr>
              <w:pStyle w:val="ListParagraph"/>
              <w:ind w:left="0" w:firstLine="48"/>
              <w:jc w:val="center"/>
              <w:rPr>
                <w:b/>
                <w:noProof/>
              </w:rPr>
            </w:pPr>
            <w:r w:rsidRPr="00AE1407">
              <w:rPr>
                <w:b/>
                <w:noProof/>
              </w:rPr>
              <w:t xml:space="preserve">ДОДАТНИ УСЛОВИ ЗА </w:t>
            </w:r>
            <w:r>
              <w:rPr>
                <w:b/>
                <w:noProof/>
              </w:rPr>
              <w:t xml:space="preserve">УЧЕШЋЕ У ПОСТУПКУ ЈАВНЕ НАБАВКЕ </w:t>
            </w:r>
          </w:p>
          <w:p w:rsidR="00A83C51" w:rsidRPr="00A83C51" w:rsidRDefault="00A83C51" w:rsidP="00A83C51">
            <w:pPr>
              <w:pStyle w:val="ListParagraph"/>
              <w:ind w:left="0" w:firstLine="48"/>
              <w:jc w:val="center"/>
              <w:rPr>
                <w:b/>
                <w:noProof/>
              </w:rPr>
            </w:pPr>
            <w:r w:rsidRPr="00AE1407">
              <w:rPr>
                <w:b/>
                <w:noProof/>
              </w:rPr>
              <w:t>ИЗ ЧЛАНА 76. ЗАКОНА</w:t>
            </w:r>
          </w:p>
        </w:tc>
      </w:tr>
      <w:tr w:rsidR="00E67299" w:rsidRPr="00AE1407" w:rsidTr="00A83C51">
        <w:trPr>
          <w:trHeight w:val="789"/>
        </w:trPr>
        <w:tc>
          <w:tcPr>
            <w:tcW w:w="801" w:type="dxa"/>
            <w:vAlign w:val="center"/>
          </w:tcPr>
          <w:p w:rsidR="00E67299" w:rsidRPr="00517DD4" w:rsidRDefault="00E67299" w:rsidP="00E67299">
            <w:pPr>
              <w:pStyle w:val="ListParagraph"/>
              <w:ind w:left="0"/>
              <w:jc w:val="center"/>
              <w:rPr>
                <w:noProof/>
              </w:rPr>
            </w:pPr>
            <w:r>
              <w:rPr>
                <w:noProof/>
              </w:rPr>
              <w:t>5</w:t>
            </w:r>
            <w:r w:rsidRPr="00B833F8">
              <w:rPr>
                <w:noProof/>
              </w:rPr>
              <w:t>.</w:t>
            </w:r>
          </w:p>
        </w:tc>
        <w:tc>
          <w:tcPr>
            <w:tcW w:w="3183" w:type="dxa"/>
            <w:vAlign w:val="center"/>
          </w:tcPr>
          <w:p w:rsidR="00E67299" w:rsidRPr="0055090B" w:rsidRDefault="00E67299" w:rsidP="00E67299">
            <w:pPr>
              <w:jc w:val="both"/>
            </w:pPr>
            <w:r>
              <w:rPr>
                <w:noProof/>
              </w:rPr>
              <w:t>П</w:t>
            </w:r>
            <w:r w:rsidRPr="002F2654">
              <w:rPr>
                <w:noProof/>
              </w:rPr>
              <w:t xml:space="preserve">онуђач </w:t>
            </w:r>
            <w:r>
              <w:rPr>
                <w:noProof/>
              </w:rPr>
              <w:t>поседује лиценцу за обављање радијационе делатности;</w:t>
            </w:r>
          </w:p>
        </w:tc>
        <w:tc>
          <w:tcPr>
            <w:tcW w:w="5634" w:type="dxa"/>
            <w:gridSpan w:val="2"/>
            <w:vAlign w:val="center"/>
          </w:tcPr>
          <w:p w:rsidR="00E67299" w:rsidRDefault="00E67299" w:rsidP="00E67299">
            <w:pPr>
              <w:jc w:val="both"/>
              <w:rPr>
                <w:b/>
                <w:iCs/>
              </w:rPr>
            </w:pPr>
            <w:r w:rsidRPr="0055090B">
              <w:rPr>
                <w:b/>
                <w:iCs/>
              </w:rPr>
              <w:t>Доказ:</w:t>
            </w:r>
          </w:p>
          <w:p w:rsidR="00E67299" w:rsidRPr="0055090B" w:rsidRDefault="00E67299" w:rsidP="00E67299">
            <w:pPr>
              <w:jc w:val="both"/>
            </w:pPr>
            <w:r>
              <w:rPr>
                <w:b/>
                <w:iCs/>
              </w:rPr>
              <w:t>-</w:t>
            </w:r>
            <w:r>
              <w:rPr>
                <w:iCs/>
              </w:rPr>
              <w:t>Фотокопија лиценце за обављање радијационе делатности промет генератора јонизујућег зрачења и радиоактивног материјала коју издаје Агенција за заштиту од јонизујућег зрачења и нуклеарну сигурност Србије.</w:t>
            </w:r>
          </w:p>
        </w:tc>
      </w:tr>
      <w:tr w:rsidR="00E67299" w:rsidRPr="00AE1407" w:rsidTr="00A83C51">
        <w:trPr>
          <w:trHeight w:val="789"/>
        </w:trPr>
        <w:tc>
          <w:tcPr>
            <w:tcW w:w="801" w:type="dxa"/>
            <w:vAlign w:val="center"/>
          </w:tcPr>
          <w:p w:rsidR="00E67299" w:rsidRPr="00D61F1A" w:rsidRDefault="00E67299" w:rsidP="00E67299">
            <w:pPr>
              <w:jc w:val="center"/>
              <w:rPr>
                <w:noProof/>
              </w:rPr>
            </w:pPr>
            <w:r w:rsidRPr="00D61F1A">
              <w:rPr>
                <w:noProof/>
              </w:rPr>
              <w:t>6.</w:t>
            </w:r>
          </w:p>
        </w:tc>
        <w:tc>
          <w:tcPr>
            <w:tcW w:w="3183" w:type="dxa"/>
            <w:vAlign w:val="center"/>
          </w:tcPr>
          <w:p w:rsidR="00E67299" w:rsidRPr="00F215DE" w:rsidRDefault="00E67299" w:rsidP="00E67299">
            <w:pPr>
              <w:jc w:val="both"/>
              <w:rPr>
                <w:noProof/>
              </w:rPr>
            </w:pPr>
            <w:r>
              <w:rPr>
                <w:noProof/>
              </w:rPr>
              <w:t xml:space="preserve">Понуђач поседује </w:t>
            </w:r>
            <w:r w:rsidRPr="004D7B89">
              <w:rPr>
                <w:noProof/>
              </w:rPr>
              <w:t xml:space="preserve">сертификат </w:t>
            </w:r>
            <w:r w:rsidRPr="004D7B89">
              <w:t>ISO 9001</w:t>
            </w:r>
            <w:r>
              <w:t>;</w:t>
            </w:r>
          </w:p>
        </w:tc>
        <w:tc>
          <w:tcPr>
            <w:tcW w:w="5634" w:type="dxa"/>
            <w:gridSpan w:val="2"/>
            <w:vAlign w:val="center"/>
          </w:tcPr>
          <w:p w:rsidR="00E67299" w:rsidRPr="0055090B" w:rsidRDefault="00E67299" w:rsidP="00E67299">
            <w:pPr>
              <w:jc w:val="both"/>
              <w:rPr>
                <w:b/>
                <w:iCs/>
              </w:rPr>
            </w:pPr>
            <w:r w:rsidRPr="0055090B">
              <w:rPr>
                <w:b/>
                <w:iCs/>
              </w:rPr>
              <w:t>Доказ:</w:t>
            </w:r>
          </w:p>
          <w:p w:rsidR="00E67299" w:rsidRPr="002F2654" w:rsidRDefault="00E67299" w:rsidP="00E67299">
            <w:pPr>
              <w:jc w:val="both"/>
              <w:rPr>
                <w:iCs/>
              </w:rPr>
            </w:pPr>
            <w:r>
              <w:rPr>
                <w:iCs/>
              </w:rPr>
              <w:t xml:space="preserve">-Копија </w:t>
            </w:r>
            <w:r>
              <w:rPr>
                <w:noProof/>
              </w:rPr>
              <w:t>важећег</w:t>
            </w:r>
            <w:r>
              <w:rPr>
                <w:iCs/>
              </w:rPr>
              <w:t xml:space="preserve"> сертификата.</w:t>
            </w:r>
          </w:p>
        </w:tc>
      </w:tr>
      <w:tr w:rsidR="00E67299" w:rsidRPr="00AE1407" w:rsidTr="00A83C51">
        <w:trPr>
          <w:trHeight w:val="789"/>
        </w:trPr>
        <w:tc>
          <w:tcPr>
            <w:tcW w:w="801" w:type="dxa"/>
            <w:vAlign w:val="center"/>
          </w:tcPr>
          <w:p w:rsidR="00E67299" w:rsidRPr="00D61F1A" w:rsidRDefault="00E67299" w:rsidP="00E67299">
            <w:pPr>
              <w:jc w:val="center"/>
              <w:rPr>
                <w:noProof/>
              </w:rPr>
            </w:pPr>
            <w:r>
              <w:rPr>
                <w:noProof/>
              </w:rPr>
              <w:t>7.</w:t>
            </w:r>
          </w:p>
        </w:tc>
        <w:tc>
          <w:tcPr>
            <w:tcW w:w="3183" w:type="dxa"/>
            <w:vAlign w:val="center"/>
          </w:tcPr>
          <w:p w:rsidR="00E67299" w:rsidRDefault="00E67299" w:rsidP="00E67299">
            <w:pPr>
              <w:jc w:val="both"/>
              <w:rPr>
                <w:noProof/>
              </w:rPr>
            </w:pPr>
            <w:r>
              <w:rPr>
                <w:noProof/>
              </w:rPr>
              <w:t>Понуђач гарантује уредно снабдевање;</w:t>
            </w:r>
          </w:p>
        </w:tc>
        <w:tc>
          <w:tcPr>
            <w:tcW w:w="5634" w:type="dxa"/>
            <w:gridSpan w:val="2"/>
            <w:vAlign w:val="center"/>
          </w:tcPr>
          <w:p w:rsidR="00E67299" w:rsidRDefault="00E67299" w:rsidP="00E67299">
            <w:pPr>
              <w:jc w:val="both"/>
              <w:rPr>
                <w:b/>
                <w:iCs/>
              </w:rPr>
            </w:pPr>
            <w:r>
              <w:rPr>
                <w:b/>
                <w:iCs/>
              </w:rPr>
              <w:t>Доказ:</w:t>
            </w:r>
          </w:p>
          <w:p w:rsidR="00E67299" w:rsidRDefault="00E67299" w:rsidP="00E67299">
            <w:pPr>
              <w:jc w:val="both"/>
              <w:rPr>
                <w:iCs/>
              </w:rPr>
            </w:pPr>
            <w:r>
              <w:rPr>
                <w:iCs/>
              </w:rPr>
              <w:t xml:space="preserve">- </w:t>
            </w:r>
            <w:r>
              <w:rPr>
                <w:noProof/>
              </w:rPr>
              <w:t>Потписана и оверена изјава на меморандуму понуђача,</w:t>
            </w:r>
            <w:r w:rsidRPr="00655FDF">
              <w:rPr>
                <w:noProof/>
              </w:rPr>
              <w:t xml:space="preserve"> дата под пуном кривичном и материјалном одговорношћу, </w:t>
            </w:r>
            <w:r>
              <w:rPr>
                <w:noProof/>
              </w:rPr>
              <w:t>да ће за време важења оквирног споразума уредно снабдевати наручиоца предметним добрима по појединачним уговорима,</w:t>
            </w:r>
          </w:p>
          <w:p w:rsidR="00E67299" w:rsidRPr="007F140B" w:rsidRDefault="00E67299" w:rsidP="00E67299">
            <w:pPr>
              <w:jc w:val="both"/>
              <w:rPr>
                <w:iCs/>
              </w:rPr>
            </w:pPr>
            <w:r>
              <w:rPr>
                <w:iCs/>
              </w:rPr>
              <w:t>к</w:t>
            </w:r>
            <w:r w:rsidRPr="007F140B">
              <w:rPr>
                <w:iCs/>
              </w:rPr>
              <w:t>ао и</w:t>
            </w:r>
            <w:r>
              <w:rPr>
                <w:iCs/>
              </w:rPr>
              <w:t>/или,</w:t>
            </w:r>
          </w:p>
          <w:p w:rsidR="00E67299" w:rsidRPr="0055090B" w:rsidRDefault="00E67299" w:rsidP="00E67299">
            <w:pPr>
              <w:jc w:val="both"/>
              <w:rPr>
                <w:iCs/>
              </w:rPr>
            </w:pPr>
            <w:r w:rsidRPr="0055090B">
              <w:rPr>
                <w:iCs/>
              </w:rPr>
              <w:t>-Уговор потписан са произвођачем или овлашћење за учествовање у постуку јавне набавке издато од стране произвођача уређаја или радиофарма</w:t>
            </w:r>
            <w:r>
              <w:rPr>
                <w:iCs/>
              </w:rPr>
              <w:t>цеутик</w:t>
            </w:r>
            <w:r w:rsidRPr="0055090B">
              <w:rPr>
                <w:iCs/>
              </w:rPr>
              <w:t>а које не производи понуђач, или од</w:t>
            </w:r>
            <w:r>
              <w:rPr>
                <w:iCs/>
              </w:rPr>
              <w:t xml:space="preserve"> </w:t>
            </w:r>
            <w:r w:rsidRPr="0055090B">
              <w:rPr>
                <w:iCs/>
              </w:rPr>
              <w:t>стране ексклузивног заступника</w:t>
            </w:r>
            <w:r>
              <w:rPr>
                <w:iCs/>
              </w:rPr>
              <w:t xml:space="preserve"> </w:t>
            </w:r>
            <w:r w:rsidRPr="0055090B">
              <w:rPr>
                <w:iCs/>
              </w:rPr>
              <w:t xml:space="preserve">произвођача </w:t>
            </w:r>
            <w:r>
              <w:rPr>
                <w:iCs/>
              </w:rPr>
              <w:t>з</w:t>
            </w:r>
            <w:r w:rsidRPr="0055090B">
              <w:rPr>
                <w:iCs/>
              </w:rPr>
              <w:t>а териториј</w:t>
            </w:r>
            <w:r>
              <w:rPr>
                <w:iCs/>
              </w:rPr>
              <w:t>у</w:t>
            </w:r>
            <w:r w:rsidRPr="0055090B">
              <w:rPr>
                <w:iCs/>
              </w:rPr>
              <w:t xml:space="preserve"> РС, или носиоца дозволе за стављање у промет добра, а који дозволу издаје односно </w:t>
            </w:r>
            <w:r>
              <w:rPr>
                <w:iCs/>
              </w:rPr>
              <w:t>упис врши доношењем реш</w:t>
            </w:r>
            <w:r w:rsidRPr="0055090B">
              <w:rPr>
                <w:iCs/>
              </w:rPr>
              <w:t>ења АЛИМС.</w:t>
            </w:r>
          </w:p>
        </w:tc>
      </w:tr>
    </w:tbl>
    <w:p w:rsidR="006671BA" w:rsidRPr="006671BA" w:rsidRDefault="006671BA" w:rsidP="00E67299">
      <w:pPr>
        <w:rPr>
          <w:noProof/>
        </w:rPr>
      </w:pPr>
    </w:p>
    <w:p w:rsidR="00DB1C87" w:rsidRDefault="00DB1C87" w:rsidP="00DB1C87">
      <w:pPr>
        <w:pStyle w:val="ListParagraph"/>
        <w:numPr>
          <w:ilvl w:val="0"/>
          <w:numId w:val="1"/>
        </w:numPr>
        <w:ind w:left="405"/>
        <w:rPr>
          <w:noProof/>
        </w:rPr>
      </w:pPr>
      <w:bookmarkStart w:id="19"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A83C51"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A83C51" w:rsidRDefault="00A83C51" w:rsidP="00A83C51">
      <w:pPr>
        <w:pStyle w:val="ListParagraph"/>
        <w:rPr>
          <w:noProof/>
        </w:rPr>
      </w:pPr>
    </w:p>
    <w:p w:rsidR="00A83C51" w:rsidRPr="00883DA0" w:rsidRDefault="00A83C51"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6671BA" w:rsidRDefault="00DB1C87" w:rsidP="006671BA">
      <w:pPr>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Pr="006671BA"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w:t>
      </w:r>
      <w:r w:rsidR="006671BA">
        <w:rPr>
          <w:noProof/>
        </w:rPr>
        <w:t>рописом.</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Pr="006671BA" w:rsidRDefault="00DB1C87" w:rsidP="006671BA">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D5055D">
        <w:rPr>
          <w:bCs/>
          <w:iCs/>
          <w:lang w:val="sr-Cyrl-CS"/>
        </w:rPr>
        <w:t>за сваког члана групе понуђача</w:t>
      </w:r>
      <w:r>
        <w:rPr>
          <w:bCs/>
          <w:iCs/>
          <w:lang w:val="sr-Cyrl-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p w:rsidR="00D5055D" w:rsidRPr="00D5055D" w:rsidRDefault="00D5055D"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6671BA" w:rsidP="00DB1C87">
      <w:pPr>
        <w:rPr>
          <w:b/>
          <w:noProof/>
        </w:rPr>
      </w:pPr>
      <w:r>
        <w:rPr>
          <w:b/>
          <w:noProof/>
        </w:rPr>
        <w:t xml:space="preserve">ЈН бр. </w:t>
      </w:r>
      <w:r w:rsidR="00E67299">
        <w:rPr>
          <w:b/>
          <w:noProof/>
          <w:lang w:val="sr-Cyrl-RS"/>
        </w:rPr>
        <w:t>340</w:t>
      </w:r>
      <w:r w:rsidR="000A18F6">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6671BA" w:rsidRDefault="006671BA" w:rsidP="00F9120C"/>
    <w:p w:rsidR="002D5B2C" w:rsidRPr="00EF6B5E" w:rsidRDefault="00A161BE" w:rsidP="00D76B68">
      <w:pPr>
        <w:pStyle w:val="Heading2"/>
        <w:numPr>
          <w:ilvl w:val="0"/>
          <w:numId w:val="5"/>
        </w:numPr>
        <w:rPr>
          <w:noProof/>
        </w:rPr>
      </w:pPr>
      <w:bookmarkStart w:id="20" w:name="_Toc515605635"/>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933AE5" w:rsidRPr="00F87167" w:rsidRDefault="00933AE5" w:rsidP="00933AE5">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E67299">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00E67299">
        <w:rPr>
          <w:noProof/>
          <w:lang w:val="sr-Cyrl-RS"/>
        </w:rPr>
        <w:t>ни</w:t>
      </w:r>
      <w:r w:rsidRPr="00B65266">
        <w:rPr>
          <w:noProof/>
          <w:lang w:val="en-US"/>
        </w:rPr>
        <w:t>je</w:t>
      </w:r>
      <w:r w:rsidRPr="00B65266">
        <w:rPr>
          <w:noProof/>
        </w:rPr>
        <w:t xml:space="preserve"> обликован по партијама.</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Default="00933AE5" w:rsidP="00933AE5">
      <w:pPr>
        <w:jc w:val="both"/>
        <w:rPr>
          <w:highlight w:val="green"/>
        </w:rPr>
      </w:pPr>
    </w:p>
    <w:p w:rsidR="00E67299" w:rsidRDefault="00E67299" w:rsidP="00933AE5">
      <w:pPr>
        <w:jc w:val="both"/>
        <w:rPr>
          <w:highlight w:val="green"/>
        </w:rPr>
      </w:pPr>
    </w:p>
    <w:p w:rsidR="00E67299" w:rsidRPr="00E61D05" w:rsidRDefault="00E67299"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Default="00933AE5" w:rsidP="00933AE5">
      <w:pPr>
        <w:jc w:val="both"/>
      </w:pPr>
    </w:p>
    <w:p w:rsidR="00E67299" w:rsidRDefault="00E67299" w:rsidP="00933AE5">
      <w:pPr>
        <w:jc w:val="both"/>
      </w:pPr>
    </w:p>
    <w:p w:rsidR="00E67299" w:rsidRPr="009C568A" w:rsidRDefault="00E67299"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E67299" w:rsidRPr="00205CDC" w:rsidRDefault="00E67299" w:rsidP="00E67299">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E67299" w:rsidRPr="00205CDC" w:rsidRDefault="00E67299" w:rsidP="00E67299">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E67299" w:rsidRPr="00205CDC" w:rsidRDefault="00E67299" w:rsidP="00E67299">
      <w:pPr>
        <w:jc w:val="both"/>
        <w:rPr>
          <w:iCs/>
        </w:rPr>
      </w:pPr>
      <w:r w:rsidRPr="00205CDC">
        <w:rPr>
          <w:iCs/>
        </w:rPr>
        <w:t>Плаћање се врши уплатом на рачун понуђача.</w:t>
      </w:r>
    </w:p>
    <w:p w:rsidR="00E67299" w:rsidRDefault="00E67299" w:rsidP="00E67299">
      <w:pPr>
        <w:jc w:val="both"/>
        <w:rPr>
          <w:iCs/>
        </w:rPr>
      </w:pPr>
      <w:r w:rsidRPr="00205CDC">
        <w:rPr>
          <w:iCs/>
        </w:rPr>
        <w:t>Понуђачу није дозвољено да захтева аванс.</w:t>
      </w:r>
    </w:p>
    <w:p w:rsidR="00E67299" w:rsidRPr="00EB12E3" w:rsidRDefault="00E67299" w:rsidP="00E67299">
      <w:pPr>
        <w:jc w:val="both"/>
        <w:rPr>
          <w:iCs/>
        </w:rPr>
      </w:pPr>
    </w:p>
    <w:p w:rsidR="00E67299" w:rsidRPr="00205CDC" w:rsidRDefault="00E67299" w:rsidP="00E67299">
      <w:pPr>
        <w:jc w:val="both"/>
        <w:rPr>
          <w:b/>
          <w:iCs/>
        </w:rPr>
      </w:pPr>
      <w:r w:rsidRPr="00205CDC">
        <w:rPr>
          <w:b/>
          <w:bCs/>
          <w:iCs/>
        </w:rPr>
        <w:t xml:space="preserve">9.2. </w:t>
      </w:r>
      <w:r w:rsidRPr="00205CDC">
        <w:rPr>
          <w:b/>
          <w:iCs/>
          <w:u w:val="single"/>
        </w:rPr>
        <w:t>Захтеви у погледу гарантног рока</w:t>
      </w:r>
    </w:p>
    <w:p w:rsidR="00E67299" w:rsidRPr="00292A13" w:rsidRDefault="00E67299" w:rsidP="00E67299">
      <w:pPr>
        <w:jc w:val="both"/>
        <w:rPr>
          <w:iCs/>
        </w:rPr>
      </w:pPr>
      <w:r w:rsidRPr="0011780B">
        <w:rPr>
          <w:iCs/>
        </w:rPr>
        <w:t xml:space="preserve">Наручилац </w:t>
      </w:r>
      <w:r>
        <w:rPr>
          <w:iCs/>
        </w:rPr>
        <w:t xml:space="preserve">нема </w:t>
      </w:r>
      <w:r w:rsidRPr="0011780B">
        <w:rPr>
          <w:iCs/>
        </w:rPr>
        <w:t xml:space="preserve">захтева </w:t>
      </w:r>
      <w:r>
        <w:rPr>
          <w:iCs/>
        </w:rPr>
        <w:t>з</w:t>
      </w:r>
      <w:r w:rsidRPr="0011780B">
        <w:rPr>
          <w:iCs/>
        </w:rPr>
        <w:t>а гарантни рок на исправно функ</w:t>
      </w:r>
      <w:r>
        <w:rPr>
          <w:iCs/>
        </w:rPr>
        <w:t>ционисање пр</w:t>
      </w:r>
      <w:r w:rsidRPr="00292A13">
        <w:rPr>
          <w:iCs/>
        </w:rPr>
        <w:t xml:space="preserve">едмета ЈН, а захтевани </w:t>
      </w:r>
      <w:r w:rsidRPr="00292A13">
        <w:rPr>
          <w:bCs/>
          <w:iCs/>
        </w:rPr>
        <w:t>рок употребе је најмање три месеца, не рачунајући месец испоруке.</w:t>
      </w:r>
    </w:p>
    <w:p w:rsidR="00E67299" w:rsidRPr="009B03D3" w:rsidRDefault="00E67299" w:rsidP="00E67299">
      <w:pPr>
        <w:jc w:val="both"/>
        <w:rPr>
          <w:iCs/>
        </w:rPr>
      </w:pPr>
    </w:p>
    <w:p w:rsidR="00E67299" w:rsidRPr="00205CDC" w:rsidRDefault="00E67299" w:rsidP="00E67299">
      <w:pPr>
        <w:jc w:val="both"/>
        <w:rPr>
          <w:b/>
          <w:iCs/>
        </w:rPr>
      </w:pPr>
      <w:r w:rsidRPr="00205CDC">
        <w:rPr>
          <w:b/>
          <w:bCs/>
          <w:iCs/>
        </w:rPr>
        <w:t xml:space="preserve">9.3. </w:t>
      </w:r>
      <w:r w:rsidRPr="00205CDC">
        <w:rPr>
          <w:b/>
          <w:iCs/>
          <w:u w:val="single"/>
        </w:rPr>
        <w:t>Захтев у погледу рока (испоруке добара, извршења услуге, извођења радова)</w:t>
      </w:r>
    </w:p>
    <w:p w:rsidR="00E67299" w:rsidRPr="00B149FF" w:rsidRDefault="00E67299" w:rsidP="00E67299">
      <w:pPr>
        <w:jc w:val="both"/>
        <w:rPr>
          <w:bCs/>
          <w:noProof/>
        </w:rPr>
      </w:pPr>
      <w:r w:rsidRPr="00205CDC">
        <w:rPr>
          <w:bCs/>
          <w:lang w:val="sr-Latn-CS"/>
        </w:rPr>
        <w:t xml:space="preserve">Наручилац захтева да </w:t>
      </w:r>
      <w:r>
        <w:rPr>
          <w:bCs/>
          <w:lang w:val="sr-Latn-CS"/>
        </w:rPr>
        <w:t>испорука буде сукцесивна</w:t>
      </w:r>
      <w:r w:rsidRPr="00205CDC">
        <w:rPr>
          <w:bCs/>
          <w:lang w:val="sr-Latn-CS"/>
        </w:rPr>
        <w:t xml:space="preserve">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E67299" w:rsidRPr="00524250" w:rsidRDefault="00E67299" w:rsidP="00E67299">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E67299" w:rsidRPr="00F54C6F" w:rsidRDefault="00E67299" w:rsidP="00E67299">
      <w:pPr>
        <w:jc w:val="both"/>
        <w:rPr>
          <w:iCs/>
        </w:rPr>
      </w:pPr>
    </w:p>
    <w:p w:rsidR="00E67299" w:rsidRPr="008B7E93" w:rsidRDefault="00E67299" w:rsidP="00E67299">
      <w:pPr>
        <w:jc w:val="both"/>
      </w:pPr>
      <w:r w:rsidRPr="00F54C6F">
        <w:rPr>
          <w:iCs/>
        </w:rPr>
        <w:t xml:space="preserve">Место испоруке добара која су предмет јавне набавке је </w:t>
      </w:r>
      <w:r w:rsidRPr="00F54C6F">
        <w:rPr>
          <w:noProof/>
        </w:rPr>
        <w:t xml:space="preserve">ФЦО </w:t>
      </w:r>
      <w:r>
        <w:rPr>
          <w:noProof/>
        </w:rPr>
        <w:t xml:space="preserve">локација по захтеву наручиоца, </w:t>
      </w:r>
      <w:r w:rsidRPr="004D7313">
        <w:t>са обавезом истовара добара.</w:t>
      </w:r>
    </w:p>
    <w:p w:rsidR="00E67299" w:rsidRPr="00F54C6F" w:rsidRDefault="00E67299" w:rsidP="00E67299">
      <w:pPr>
        <w:jc w:val="both"/>
        <w:rPr>
          <w:b/>
          <w:bCs/>
          <w:i/>
          <w:iCs/>
        </w:rPr>
      </w:pPr>
    </w:p>
    <w:p w:rsidR="00E67299" w:rsidRPr="00F54C6F" w:rsidRDefault="00E67299" w:rsidP="00E67299">
      <w:pPr>
        <w:jc w:val="both"/>
        <w:rPr>
          <w:b/>
          <w:iCs/>
        </w:rPr>
      </w:pPr>
      <w:r w:rsidRPr="00F54C6F">
        <w:rPr>
          <w:b/>
          <w:bCs/>
          <w:iCs/>
          <w:u w:val="single"/>
        </w:rPr>
        <w:t xml:space="preserve">9.4. </w:t>
      </w:r>
      <w:r w:rsidRPr="00F54C6F">
        <w:rPr>
          <w:b/>
          <w:iCs/>
          <w:u w:val="single"/>
        </w:rPr>
        <w:t>Захтев у погледу рока важења понуде</w:t>
      </w:r>
    </w:p>
    <w:p w:rsidR="00E67299" w:rsidRPr="00F54C6F" w:rsidRDefault="00E67299" w:rsidP="00E67299">
      <w:pPr>
        <w:jc w:val="both"/>
        <w:rPr>
          <w:iCs/>
        </w:rPr>
      </w:pPr>
      <w:r w:rsidRPr="00F54C6F">
        <w:rPr>
          <w:iCs/>
        </w:rPr>
        <w:t>Рок важења понуде не може бити краћи од 60 дана од дана отварања понуда.</w:t>
      </w:r>
    </w:p>
    <w:p w:rsidR="00E67299" w:rsidRPr="00F54C6F" w:rsidRDefault="00E67299" w:rsidP="00E67299">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E67299" w:rsidRPr="00F54C6F" w:rsidRDefault="00E67299" w:rsidP="00E67299">
      <w:pPr>
        <w:jc w:val="both"/>
        <w:rPr>
          <w:b/>
          <w:bCs/>
          <w:i/>
          <w:iCs/>
        </w:rPr>
      </w:pPr>
      <w:r w:rsidRPr="00F54C6F">
        <w:rPr>
          <w:iCs/>
        </w:rPr>
        <w:t>Понуђач који прихвати захтев за продужење рока важења понуде на може мењати понуду.</w:t>
      </w:r>
    </w:p>
    <w:p w:rsidR="00E67299" w:rsidRPr="00F54C6F" w:rsidRDefault="00E67299" w:rsidP="00E67299">
      <w:pPr>
        <w:jc w:val="both"/>
        <w:rPr>
          <w:b/>
          <w:u w:val="single"/>
        </w:rPr>
      </w:pPr>
    </w:p>
    <w:p w:rsidR="00E67299" w:rsidRPr="009709CC" w:rsidRDefault="00E67299" w:rsidP="00E67299">
      <w:pPr>
        <w:jc w:val="both"/>
        <w:rPr>
          <w:b/>
          <w:u w:val="single"/>
        </w:rPr>
      </w:pPr>
      <w:r w:rsidRPr="00BC44AE">
        <w:rPr>
          <w:b/>
          <w:u w:val="single"/>
        </w:rPr>
        <w:t>9.5. Други захтеви</w:t>
      </w:r>
    </w:p>
    <w:p w:rsidR="00E67299" w:rsidRPr="00C5284E" w:rsidRDefault="00E67299" w:rsidP="00E67299">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E67299" w:rsidRPr="00C5284E" w:rsidRDefault="00E67299" w:rsidP="00E67299">
      <w:pPr>
        <w:jc w:val="both"/>
        <w:rPr>
          <w:noProof/>
          <w:lang w:val="en-US"/>
        </w:rPr>
      </w:pPr>
      <w:r w:rsidRPr="00C5284E">
        <w:t xml:space="preserve">Дозвољено је приложити извод из каталога на </w:t>
      </w:r>
      <w:r>
        <w:t>страном</w:t>
      </w:r>
      <w:r w:rsidRPr="00C5284E">
        <w:t xml:space="preserve"> језику и превод на српски језик, односно штампани примерак електронског каталога.</w:t>
      </w:r>
    </w:p>
    <w:p w:rsidR="00E67299" w:rsidRPr="00C5284E" w:rsidRDefault="00E67299" w:rsidP="00E67299">
      <w:pPr>
        <w:jc w:val="both"/>
        <w:rPr>
          <w:noProof/>
          <w:lang w:val="sr-Cyrl-CS"/>
        </w:rPr>
      </w:pPr>
    </w:p>
    <w:p w:rsidR="00E67299" w:rsidRDefault="00E67299" w:rsidP="00E67299">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E67299" w:rsidRPr="00C5284E" w:rsidRDefault="00E67299" w:rsidP="00E67299">
      <w:pPr>
        <w:jc w:val="both"/>
        <w:rPr>
          <w:color w:val="222222"/>
          <w:lang w:val="sr-Cyrl-CS"/>
        </w:rPr>
      </w:pPr>
    </w:p>
    <w:p w:rsidR="00E67299" w:rsidRPr="00C96D4D" w:rsidRDefault="00E67299" w:rsidP="00E67299">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E67299" w:rsidRDefault="00E67299" w:rsidP="00E67299">
      <w:pPr>
        <w:tabs>
          <w:tab w:val="left" w:pos="6848"/>
        </w:tabs>
        <w:jc w:val="both"/>
      </w:pPr>
    </w:p>
    <w:p w:rsidR="00E67299" w:rsidRDefault="00E67299" w:rsidP="00E67299">
      <w:pPr>
        <w:jc w:val="both"/>
        <w:rPr>
          <w:bCs/>
          <w:iCs/>
        </w:rPr>
      </w:pPr>
      <w:r w:rsidRPr="00EC2E0E">
        <w:rPr>
          <w:bCs/>
          <w:iCs/>
        </w:rPr>
        <w:t>Потребно је да сва добра која су предмет ове набавке одговарају стандарду ISO 9001</w:t>
      </w:r>
      <w:r>
        <w:rPr>
          <w:bCs/>
          <w:iCs/>
        </w:rPr>
        <w:t>.</w:t>
      </w:r>
    </w:p>
    <w:p w:rsidR="00E67299" w:rsidRPr="00EC2E0E" w:rsidRDefault="00E67299" w:rsidP="00E67299">
      <w:pPr>
        <w:jc w:val="both"/>
        <w:rPr>
          <w:bCs/>
          <w:iCs/>
        </w:rPr>
      </w:pPr>
    </w:p>
    <w:p w:rsidR="00E67299" w:rsidRPr="008A70C2" w:rsidRDefault="00E67299" w:rsidP="00E67299">
      <w:pPr>
        <w:jc w:val="both"/>
        <w:rPr>
          <w:bCs/>
          <w:iCs/>
          <w:u w:val="single"/>
        </w:rPr>
      </w:pPr>
      <w:r w:rsidRPr="008A70C2">
        <w:rPr>
          <w:bCs/>
          <w:iCs/>
          <w:u w:val="single"/>
        </w:rPr>
        <w:t>Рок трајања:</w:t>
      </w:r>
    </w:p>
    <w:p w:rsidR="00E67299" w:rsidRPr="00292A13" w:rsidRDefault="00E67299" w:rsidP="00E67299">
      <w:pPr>
        <w:pStyle w:val="ListParagraph"/>
        <w:numPr>
          <w:ilvl w:val="0"/>
          <w:numId w:val="1"/>
        </w:numPr>
        <w:ind w:left="405"/>
        <w:jc w:val="both"/>
        <w:rPr>
          <w:bCs/>
          <w:iCs/>
        </w:rPr>
      </w:pPr>
      <w:r>
        <w:rPr>
          <w:bCs/>
          <w:iCs/>
        </w:rPr>
        <w:t>Генератори морају бити испоручени најкасније у понедељак у 07:00. И</w:t>
      </w:r>
      <w:r w:rsidRPr="00292A13">
        <w:rPr>
          <w:bCs/>
          <w:iCs/>
        </w:rPr>
        <w:t>споручени радиофармацеутици морају имати рок употребе најмање три месеца, не рачунајући месец испоруке.</w:t>
      </w:r>
    </w:p>
    <w:p w:rsidR="00E67299" w:rsidRPr="008A70C2" w:rsidRDefault="00E67299" w:rsidP="00E67299">
      <w:pPr>
        <w:jc w:val="both"/>
        <w:rPr>
          <w:bCs/>
          <w:iCs/>
          <w:u w:val="single"/>
        </w:rPr>
      </w:pPr>
      <w:r w:rsidRPr="008A70C2">
        <w:rPr>
          <w:bCs/>
          <w:iCs/>
          <w:u w:val="single"/>
        </w:rPr>
        <w:t>Паковање и амбалажа:</w:t>
      </w:r>
    </w:p>
    <w:p w:rsidR="00E67299" w:rsidRPr="00292A13" w:rsidRDefault="00E67299" w:rsidP="00E67299">
      <w:pPr>
        <w:pStyle w:val="ListParagraph"/>
        <w:numPr>
          <w:ilvl w:val="0"/>
          <w:numId w:val="1"/>
        </w:numPr>
        <w:ind w:left="405"/>
        <w:jc w:val="both"/>
        <w:rPr>
          <w:bCs/>
          <w:iCs/>
        </w:rPr>
      </w:pPr>
      <w:r w:rsidRPr="00292A13">
        <w:rPr>
          <w:bCs/>
          <w:iCs/>
        </w:rPr>
        <w:t>Добра морају бити упакована на начин који је уобичајен за ту врсту добара и испоручена у оригиналној амбалажи (за радиоактивне изотопе</w:t>
      </w:r>
      <w:r>
        <w:rPr>
          <w:bCs/>
          <w:iCs/>
        </w:rPr>
        <w:t>, хипуран и NaI</w:t>
      </w:r>
      <w:r w:rsidRPr="00292A13">
        <w:rPr>
          <w:bCs/>
          <w:iCs/>
        </w:rPr>
        <w:t xml:space="preserve"> – оловни контејнер одговарајуће дебљине) произвођача.</w:t>
      </w:r>
    </w:p>
    <w:p w:rsidR="00E67299" w:rsidRPr="008A70C2" w:rsidRDefault="00E67299" w:rsidP="00E67299">
      <w:pPr>
        <w:jc w:val="both"/>
        <w:rPr>
          <w:bCs/>
          <w:iCs/>
          <w:u w:val="single"/>
        </w:rPr>
      </w:pPr>
      <w:r w:rsidRPr="008A70C2">
        <w:rPr>
          <w:bCs/>
          <w:iCs/>
          <w:u w:val="single"/>
        </w:rPr>
        <w:t>Управљање неупотребљивим лековима:</w:t>
      </w:r>
    </w:p>
    <w:p w:rsidR="00E67299" w:rsidRPr="00292A13" w:rsidRDefault="00E67299" w:rsidP="00E67299">
      <w:pPr>
        <w:pStyle w:val="ListParagraph"/>
        <w:numPr>
          <w:ilvl w:val="0"/>
          <w:numId w:val="1"/>
        </w:numPr>
        <w:ind w:left="405"/>
        <w:jc w:val="both"/>
        <w:rPr>
          <w:bCs/>
          <w:iCs/>
        </w:rPr>
      </w:pPr>
      <w:r w:rsidRPr="00292A13">
        <w:rPr>
          <w:bCs/>
          <w:iCs/>
        </w:rPr>
        <w:t>У складу са чланом 56. Закона о управљању отпадом, наручилац као здравствена установа се обавезује да неупотребљиве лекове и медицинска средства (лекове и мед. средства са истеклим роком трајања, расуте лекове, неисправне лекове у погледу квалитета, итд.) врати добављачу ради безбедног третмана, а добављач се обавезује да такве лекове и медицинска средства преузме.</w:t>
      </w:r>
    </w:p>
    <w:p w:rsidR="00E67299" w:rsidRPr="00BE3D18" w:rsidRDefault="00E67299" w:rsidP="00E67299">
      <w:pPr>
        <w:pStyle w:val="ListParagraph"/>
        <w:numPr>
          <w:ilvl w:val="0"/>
          <w:numId w:val="1"/>
        </w:numPr>
        <w:ind w:left="405"/>
        <w:jc w:val="both"/>
        <w:rPr>
          <w:bCs/>
          <w:iCs/>
        </w:rPr>
      </w:pPr>
      <w:r w:rsidRPr="00BE3D18">
        <w:rPr>
          <w:bCs/>
          <w:iCs/>
        </w:rPr>
        <w:t>Наручилац нема обавезу да преузме укупно уговорене количине добара овог уговора, нити дугује понуђачу било какву накнаду штете и/или уговорну казну за непреузете количине добара.</w:t>
      </w:r>
    </w:p>
    <w:p w:rsidR="00933AE5" w:rsidRPr="0057634C" w:rsidRDefault="00933AE5" w:rsidP="00933AE5">
      <w:pPr>
        <w:autoSpaceDE w:val="0"/>
        <w:autoSpaceDN w:val="0"/>
        <w:adjustRightInd w:val="0"/>
        <w:jc w:val="both"/>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4641DF" w:rsidRPr="00932D64" w:rsidRDefault="004641DF" w:rsidP="0068080C">
      <w:pPr>
        <w:jc w:val="both"/>
        <w:rPr>
          <w:rFonts w:eastAsia="TimesNewRomanPSMT"/>
          <w:bCs/>
          <w:i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sidR="0068080C">
        <w:rPr>
          <w:noProof/>
        </w:rPr>
        <w:t>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68080C">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Pr="00E67299"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Default="00933AE5" w:rsidP="00933AE5">
      <w:pPr>
        <w:jc w:val="both"/>
      </w:pPr>
      <w:r w:rsidRPr="004D7B89">
        <w:t xml:space="preserve">Средство обезбеђења траје најмање </w:t>
      </w:r>
      <w:r w:rsidR="00113259">
        <w:rPr>
          <w:rFonts w:eastAsia="TimesNewRomanPSMT"/>
        </w:rPr>
        <w:t>тридесет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Pr="00E67299" w:rsidRDefault="00933AE5" w:rsidP="00E67299">
      <w:pPr>
        <w:spacing w:before="120" w:after="120"/>
        <w:jc w:val="both"/>
      </w:pPr>
      <w:r w:rsidRPr="000746DE">
        <w:t>Предметна набавка не садржи поверљиве информације.</w:t>
      </w:r>
    </w:p>
    <w:p w:rsidR="00933AE5" w:rsidRPr="008C3FA1" w:rsidRDefault="00933AE5" w:rsidP="00933AE5">
      <w:pPr>
        <w:jc w:val="both"/>
        <w:rPr>
          <w:b/>
          <w:bCs/>
          <w:i/>
        </w:rPr>
      </w:pPr>
      <w:r w:rsidRPr="008C3FA1">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на начин одређен чланом 20. Закона.</w:t>
      </w:r>
    </w:p>
    <w:p w:rsidR="00933AE5" w:rsidRPr="0023541D" w:rsidRDefault="00933AE5" w:rsidP="00933AE5">
      <w:pPr>
        <w:jc w:val="both"/>
      </w:pPr>
    </w:p>
    <w:p w:rsidR="00933AE5" w:rsidRPr="008C3FA1" w:rsidRDefault="00933AE5" w:rsidP="00933AE5">
      <w:pPr>
        <w:jc w:val="both"/>
        <w:rPr>
          <w:b/>
          <w:bCs/>
          <w:i/>
        </w:rPr>
      </w:pPr>
      <w:r w:rsidRPr="008C3FA1">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13259" w:rsidRPr="00AB6A4C" w:rsidRDefault="00113259" w:rsidP="00933AE5">
      <w:pPr>
        <w:jc w:val="both"/>
        <w:rPr>
          <w:b/>
          <w:bCs/>
        </w:rPr>
      </w:pPr>
    </w:p>
    <w:p w:rsidR="00933AE5" w:rsidRPr="008C3FA1" w:rsidRDefault="00933AE5" w:rsidP="00933AE5">
      <w:pPr>
        <w:jc w:val="both"/>
        <w:rPr>
          <w:b/>
          <w:bCs/>
          <w:i/>
        </w:rPr>
      </w:pPr>
      <w:r w:rsidRPr="008C3FA1">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8C3FA1" w:rsidRDefault="00933AE5" w:rsidP="00933AE5">
      <w:pPr>
        <w:jc w:val="both"/>
        <w:rPr>
          <w:i/>
        </w:rPr>
      </w:pPr>
      <w:r w:rsidRPr="008C3FA1">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00E67299">
        <w:rPr>
          <w:b/>
          <w:i/>
          <w:iCs/>
          <w:lang w:val="sr-Cyrl-RS"/>
        </w:rPr>
        <w:t>најнижа понуђена цена</w:t>
      </w:r>
      <w:r w:rsidRPr="008E7BDD">
        <w:rPr>
          <w:b/>
          <w:i/>
          <w:iCs/>
        </w:rPr>
        <w:t>“.</w:t>
      </w:r>
    </w:p>
    <w:p w:rsidR="004641DF" w:rsidRDefault="004641DF" w:rsidP="00933AE5">
      <w:pPr>
        <w:jc w:val="both"/>
        <w:rPr>
          <w:highlight w:val="green"/>
        </w:rPr>
      </w:pPr>
    </w:p>
    <w:p w:rsidR="00933AE5" w:rsidRPr="008C3FA1" w:rsidRDefault="00933AE5" w:rsidP="00933AE5">
      <w:pPr>
        <w:jc w:val="both"/>
        <w:rPr>
          <w:b/>
          <w:bCs/>
          <w:i/>
        </w:rPr>
      </w:pPr>
      <w:r w:rsidRPr="008C3FA1">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w:t>
      </w:r>
      <w:r w:rsidR="00F2498D">
        <w:rPr>
          <w:iCs/>
        </w:rPr>
        <w:t>и број пондера</w:t>
      </w:r>
      <w:r w:rsidRPr="000654BE">
        <w:rPr>
          <w:iCs/>
        </w:rPr>
        <w:t xml:space="preserve">,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w:t>
      </w:r>
      <w:r w:rsidR="00017C90">
        <w:t>, а н</w:t>
      </w:r>
      <w:r w:rsidRPr="00F66DC4">
        <w:t>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8C3FA1" w:rsidRDefault="00933AE5" w:rsidP="00933AE5">
      <w:pPr>
        <w:jc w:val="both"/>
        <w:rPr>
          <w:b/>
          <w:i/>
        </w:rPr>
      </w:pPr>
      <w:r w:rsidRPr="008C3FA1">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8C3FA1" w:rsidRDefault="00933AE5" w:rsidP="00933AE5">
      <w:pPr>
        <w:jc w:val="both"/>
        <w:rPr>
          <w:b/>
          <w:bCs/>
          <w:i/>
        </w:rPr>
      </w:pPr>
      <w:r w:rsidRPr="008C3FA1">
        <w:rPr>
          <w:b/>
          <w:bCs/>
          <w:i/>
        </w:rPr>
        <w:t>20. НАЧИН И РОК ЗА ПОДНОШЕЊЕ ЗА</w:t>
      </w:r>
      <w:r w:rsidR="00017C90" w:rsidRPr="008C3FA1">
        <w:rPr>
          <w:b/>
          <w:bCs/>
          <w:i/>
        </w:rPr>
        <w:t>ХТЕВА ЗА ЗАШТИТУ ПРАВА</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8C3FA1" w:rsidRDefault="00933AE5" w:rsidP="00933AE5">
      <w:pPr>
        <w:jc w:val="both"/>
        <w:rPr>
          <w:b/>
          <w:i/>
        </w:rPr>
      </w:pPr>
      <w:r w:rsidRPr="008C3FA1">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E67299" w:rsidRDefault="00933AE5" w:rsidP="00E67299">
      <w:pPr>
        <w:jc w:val="both"/>
        <w:rPr>
          <w:b/>
          <w:i/>
          <w:lang w:val="en-US"/>
        </w:rPr>
      </w:pPr>
      <w:r w:rsidRPr="008C3FA1">
        <w:rPr>
          <w:b/>
          <w:i/>
        </w:rPr>
        <w:t>22. ИЗМЕНЕ ТОКОМ ТРАЈАЊА УГОВОРА</w:t>
      </w: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41F98" w:rsidRPr="00E67299" w:rsidRDefault="00933AE5" w:rsidP="00F2498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27" w:name="_Toc515605636"/>
      <w:bookmarkStart w:id="28" w:name="_Toc364158548"/>
      <w:bookmarkEnd w:id="21"/>
      <w:bookmarkEnd w:id="22"/>
      <w:bookmarkEnd w:id="23"/>
      <w:bookmarkEnd w:id="24"/>
      <w:bookmarkEnd w:id="25"/>
      <w:bookmarkEnd w:id="26"/>
    </w:p>
    <w:p w:rsidR="002A3C5D" w:rsidRPr="00A12B71" w:rsidRDefault="00E67299" w:rsidP="0068080C">
      <w:pPr>
        <w:pStyle w:val="Heading2"/>
        <w:rPr>
          <w:noProof/>
        </w:rPr>
      </w:pPr>
      <w:r>
        <w:rPr>
          <w:noProof/>
          <w:lang w:val="sr-Cyrl-CS"/>
        </w:rPr>
        <w:t>6</w:t>
      </w:r>
      <w:r w:rsidR="00241F98">
        <w:rPr>
          <w:noProof/>
          <w:lang w:val="sr-Cyrl-CS"/>
        </w:rPr>
        <w:t xml:space="preserve">. </w:t>
      </w:r>
      <w:r w:rsidR="002A3C5D" w:rsidRPr="00A12B71">
        <w:rPr>
          <w:noProof/>
        </w:rPr>
        <w:t>МОДЕЛ УГОВОРА</w:t>
      </w:r>
      <w:bookmarkEnd w:id="27"/>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Default="00135C74" w:rsidP="004641DF">
      <w:pPr>
        <w:rPr>
          <w:noProof/>
          <w:color w:val="000000" w:themeColor="text1"/>
        </w:rPr>
      </w:pPr>
    </w:p>
    <w:p w:rsidR="00BF6731" w:rsidRPr="00BF6731" w:rsidRDefault="00BF6731" w:rsidP="004641DF">
      <w:pPr>
        <w:rPr>
          <w:noProof/>
          <w:color w:val="000000" w:themeColor="text1"/>
        </w:rPr>
      </w:pPr>
    </w:p>
    <w:p w:rsidR="002A3C5D" w:rsidRPr="00240D48" w:rsidRDefault="002A3C5D" w:rsidP="002A3C5D">
      <w:pPr>
        <w:jc w:val="center"/>
        <w:outlineLvl w:val="0"/>
        <w:rPr>
          <w:b/>
          <w:noProof/>
        </w:rPr>
      </w:pPr>
      <w:bookmarkStart w:id="29" w:name="_Toc509391311"/>
      <w:bookmarkStart w:id="30" w:name="_Toc515605637"/>
      <w:r w:rsidRPr="00240D48">
        <w:rPr>
          <w:b/>
          <w:noProof/>
        </w:rPr>
        <w:t>УГОВОР</w:t>
      </w:r>
      <w:bookmarkEnd w:id="29"/>
      <w:bookmarkEnd w:id="30"/>
    </w:p>
    <w:p w:rsidR="002A3C5D" w:rsidRPr="00732D31" w:rsidRDefault="002A3C5D" w:rsidP="002A3C5D">
      <w:pPr>
        <w:jc w:val="center"/>
        <w:outlineLvl w:val="0"/>
        <w:rPr>
          <w:b/>
          <w:noProof/>
        </w:rPr>
      </w:pPr>
      <w:bookmarkStart w:id="31" w:name="_Toc509391312"/>
      <w:bookmarkStart w:id="32" w:name="_Toc515605638"/>
      <w:r w:rsidRPr="00240D48">
        <w:rPr>
          <w:b/>
          <w:noProof/>
        </w:rPr>
        <w:t xml:space="preserve">О ЈАВНОЈ НАБАВЦИ БРОЈ </w:t>
      </w:r>
      <w:r w:rsidR="00E67299">
        <w:rPr>
          <w:b/>
          <w:noProof/>
          <w:lang w:val="sr-Cyrl-RS"/>
        </w:rPr>
        <w:t>340</w:t>
      </w:r>
      <w:r w:rsidR="000A18F6">
        <w:rPr>
          <w:b/>
          <w:noProof/>
        </w:rPr>
        <w:t>-18-О</w:t>
      </w:r>
      <w:bookmarkEnd w:id="31"/>
      <w:bookmarkEnd w:id="32"/>
    </w:p>
    <w:p w:rsidR="00135C74" w:rsidRDefault="00135C74" w:rsidP="002A3C5D">
      <w:pPr>
        <w:rPr>
          <w:noProof/>
          <w:color w:val="000000" w:themeColor="text1"/>
        </w:rPr>
      </w:pPr>
    </w:p>
    <w:p w:rsidR="00440BD3" w:rsidRPr="00440BD3" w:rsidRDefault="00440BD3"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Default="002A3C5D" w:rsidP="002A3C5D">
      <w:pPr>
        <w:jc w:val="both"/>
        <w:rPr>
          <w:noProof/>
          <w:color w:val="000000" w:themeColor="text1"/>
        </w:rPr>
      </w:pPr>
    </w:p>
    <w:p w:rsidR="00BF6731" w:rsidRPr="00BF6731" w:rsidRDefault="00BF6731"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4641DF">
      <w:pPr>
        <w:jc w:val="both"/>
        <w:rPr>
          <w:noProof/>
          <w:color w:val="000000" w:themeColor="text1"/>
          <w:sz w:val="16"/>
          <w:szCs w:val="16"/>
        </w:rPr>
      </w:pPr>
    </w:p>
    <w:p w:rsidR="00BF6731" w:rsidRPr="00BF6731" w:rsidRDefault="00BF6731" w:rsidP="004641DF">
      <w:pPr>
        <w:jc w:val="both"/>
        <w:rPr>
          <w:noProof/>
          <w:color w:val="000000" w:themeColor="text1"/>
          <w:sz w:val="16"/>
          <w:szCs w:val="16"/>
        </w:rPr>
      </w:pPr>
    </w:p>
    <w:p w:rsidR="0068080C" w:rsidRDefault="0068080C" w:rsidP="002A3C5D">
      <w:pPr>
        <w:jc w:val="center"/>
        <w:outlineLvl w:val="0"/>
        <w:rPr>
          <w:b/>
          <w:noProof/>
          <w:color w:val="000000" w:themeColor="text1"/>
        </w:rPr>
      </w:pPr>
      <w:bookmarkStart w:id="33" w:name="_Toc509391313"/>
      <w:bookmarkStart w:id="34" w:name="_Toc515605639"/>
    </w:p>
    <w:p w:rsidR="002A3C5D" w:rsidRDefault="002A3C5D" w:rsidP="002A3C5D">
      <w:pPr>
        <w:jc w:val="center"/>
        <w:outlineLvl w:val="0"/>
        <w:rPr>
          <w:b/>
          <w:noProof/>
          <w:color w:val="000000" w:themeColor="text1"/>
        </w:rPr>
      </w:pPr>
      <w:r w:rsidRPr="001F55ED">
        <w:rPr>
          <w:b/>
          <w:noProof/>
          <w:color w:val="000000" w:themeColor="text1"/>
        </w:rPr>
        <w:t>ПРЕДМЕТ</w:t>
      </w:r>
      <w:r>
        <w:rPr>
          <w:b/>
          <w:noProof/>
          <w:color w:val="000000" w:themeColor="text1"/>
        </w:rPr>
        <w:t xml:space="preserve"> УГОВОРА</w:t>
      </w:r>
      <w:bookmarkEnd w:id="33"/>
      <w:bookmarkEnd w:id="34"/>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5" w:name="_Toc509391314"/>
      <w:bookmarkStart w:id="36" w:name="_Toc515605640"/>
      <w:r w:rsidRPr="00732D31">
        <w:rPr>
          <w:b/>
          <w:noProof/>
          <w:color w:val="000000" w:themeColor="text1"/>
        </w:rPr>
        <w:t>Члан 1.</w:t>
      </w:r>
      <w:bookmarkEnd w:id="35"/>
      <w:bookmarkEnd w:id="36"/>
    </w:p>
    <w:p w:rsidR="00440BD3" w:rsidRPr="00E67299" w:rsidRDefault="002A3C5D" w:rsidP="00113259">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E67299">
        <w:rPr>
          <w:b/>
          <w:lang w:val="sr-Cyrl-CS"/>
        </w:rPr>
        <w:t>Н</w:t>
      </w:r>
      <w:r w:rsidR="00E67299" w:rsidRPr="00E67299">
        <w:rPr>
          <w:b/>
          <w:lang w:val="sr-Cyrl-CS"/>
        </w:rPr>
        <w:t>абавка</w:t>
      </w:r>
      <w:r w:rsidR="00E67299" w:rsidRPr="00E67299">
        <w:rPr>
          <w:b/>
        </w:rPr>
        <w:t xml:space="preserve"> радиофармацеутика</w:t>
      </w:r>
      <w:r w:rsidR="00E67299" w:rsidRPr="00E67299">
        <w:rPr>
          <w:b/>
          <w:lang w:val="sr-Cyrl-RS"/>
        </w:rPr>
        <w:t xml:space="preserve"> и изотопа</w:t>
      </w:r>
      <w:r w:rsidR="00E67299" w:rsidRPr="00E67299">
        <w:rPr>
          <w:b/>
        </w:rPr>
        <w:t xml:space="preserve"> за потребе Центра за лабораторијску медицину у оквиру Клиничког центра Војводине</w:t>
      </w:r>
      <w:r w:rsidR="00151FF5">
        <w:rPr>
          <w:b/>
          <w:noProof/>
        </w:rPr>
        <w:t>,</w:t>
      </w:r>
      <w:r w:rsidR="00932D64">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E67299">
        <w:rPr>
          <w:lang w:val="sr-Cyrl-RS"/>
        </w:rPr>
        <w:t>340</w:t>
      </w:r>
      <w:r w:rsidR="000A18F6">
        <w:t>-18-О</w:t>
      </w:r>
      <w:r>
        <w:t xml:space="preserve"> </w:t>
      </w:r>
      <w:r w:rsidRPr="00732D31">
        <w:t xml:space="preserve">од </w:t>
      </w:r>
      <w:r>
        <w:t xml:space="preserve">дана </w:t>
      </w:r>
      <w:r w:rsidRPr="00732D31">
        <w:t>___________ године</w:t>
      </w:r>
      <w:r w:rsidR="00151FF5">
        <w:t>.</w:t>
      </w:r>
    </w:p>
    <w:p w:rsidR="008C3FA1" w:rsidRPr="00151FF5" w:rsidRDefault="002A3C5D" w:rsidP="00151FF5">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sidR="00241F98">
        <w:rPr>
          <w:i/>
          <w:noProof/>
          <w:color w:val="000000" w:themeColor="text1"/>
        </w:rPr>
        <w:t>.</w:t>
      </w:r>
      <w:bookmarkStart w:id="37" w:name="_Toc509391315"/>
      <w:bookmarkStart w:id="38"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7"/>
      <w:bookmarkEnd w:id="38"/>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39" w:name="_Toc509391316"/>
      <w:bookmarkStart w:id="40" w:name="_Toc515605642"/>
      <w:r w:rsidRPr="005D38D8">
        <w:rPr>
          <w:b/>
          <w:noProof/>
          <w:color w:val="000000" w:themeColor="text1"/>
        </w:rPr>
        <w:t>Члан 2.</w:t>
      </w:r>
      <w:bookmarkEnd w:id="39"/>
      <w:bookmarkEnd w:id="40"/>
    </w:p>
    <w:p w:rsidR="002A3C5D" w:rsidRPr="005D38D8" w:rsidRDefault="00440BD3"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w:t>
      </w:r>
      <w:r w:rsidR="00BF6731">
        <w:rPr>
          <w:b w:val="0"/>
          <w:color w:val="000000" w:themeColor="text1"/>
        </w:rPr>
        <w:t>__</w:t>
      </w:r>
      <w:r w:rsidR="002A3C5D" w:rsidRPr="005D38D8">
        <w:rPr>
          <w:b w:val="0"/>
          <w:color w:val="000000" w:themeColor="text1"/>
        </w:rPr>
        <w:t>_______</w:t>
      </w:r>
      <w:r w:rsidR="002A3C5D">
        <w:rPr>
          <w:b w:val="0"/>
          <w:color w:val="000000" w:themeColor="text1"/>
        </w:rPr>
        <w:t>________ динара</w:t>
      </w:r>
      <w:r w:rsidR="002A3C5D" w:rsidRPr="005D38D8">
        <w:rPr>
          <w:b w:val="0"/>
          <w:bCs w:val="0"/>
          <w:color w:val="000000" w:themeColor="text1"/>
        </w:rPr>
        <w:t xml:space="preserve"> (словима: ____</w:t>
      </w:r>
      <w:r w:rsidR="002A3C5D">
        <w:rPr>
          <w:b w:val="0"/>
          <w:bCs w:val="0"/>
          <w:color w:val="000000" w:themeColor="text1"/>
        </w:rPr>
        <w:t>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BF6731">
        <w:rPr>
          <w:b w:val="0"/>
          <w:bCs w:val="0"/>
          <w:color w:val="000000" w:themeColor="text1"/>
        </w:rPr>
        <w:t>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w:t>
      </w:r>
      <w:r w:rsidR="00BF6731">
        <w:rPr>
          <w:b w:val="0"/>
          <w:bCs w:val="0"/>
          <w:color w:val="000000" w:themeColor="text1"/>
        </w:rPr>
        <w:t>__</w:t>
      </w:r>
      <w:r w:rsidR="002A3C5D">
        <w:rPr>
          <w:b w:val="0"/>
          <w:bCs w:val="0"/>
          <w:color w:val="000000" w:themeColor="text1"/>
        </w:rPr>
        <w:t>__/100</w:t>
      </w:r>
      <w:r w:rsidR="002A3C5D" w:rsidRPr="005D38D8">
        <w:rPr>
          <w:b w:val="0"/>
          <w:bCs w:val="0"/>
          <w:color w:val="000000" w:themeColor="text1"/>
        </w:rPr>
        <w:t>).</w:t>
      </w:r>
    </w:p>
    <w:p w:rsidR="004635DA" w:rsidRDefault="004635DA" w:rsidP="004635DA">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Pr>
          <w:color w:val="000000" w:themeColor="text1"/>
          <w:lang w:val="sr-Cyrl-RS"/>
        </w:rPr>
        <w:t xml:space="preserve"> осим у случајевима из члана 8.</w:t>
      </w:r>
      <w:r>
        <w:rPr>
          <w:color w:val="000000" w:themeColor="text1"/>
        </w:rPr>
        <w:t xml:space="preserve"> </w:t>
      </w:r>
      <w:r>
        <w:rPr>
          <w:color w:val="000000" w:themeColor="text1"/>
          <w:lang w:val="sr-Cyrl-RS"/>
        </w:rPr>
        <w:t xml:space="preserve">овог уговора. </w:t>
      </w:r>
      <w:r>
        <w:rPr>
          <w:lang w:val="sr-Cyrl-RS"/>
        </w:rPr>
        <w:t xml:space="preserve">У цену </w:t>
      </w:r>
      <w:r w:rsidRPr="00840649">
        <w:t xml:space="preserve">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151FF5" w:rsidRDefault="00151FF5" w:rsidP="002A3C5D">
      <w:pPr>
        <w:rPr>
          <w:lang w:eastAsia="ar-SA"/>
        </w:rPr>
      </w:pPr>
    </w:p>
    <w:p w:rsidR="00E67299" w:rsidRDefault="00E67299" w:rsidP="002A3C5D">
      <w:pPr>
        <w:rPr>
          <w:lang w:eastAsia="ar-SA"/>
        </w:rPr>
      </w:pPr>
    </w:p>
    <w:p w:rsidR="00E67299" w:rsidRDefault="00E67299" w:rsidP="002A3C5D">
      <w:pPr>
        <w:rPr>
          <w:lang w:eastAsia="ar-SA"/>
        </w:rPr>
      </w:pPr>
    </w:p>
    <w:p w:rsidR="00E67299" w:rsidRDefault="00E67299"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440BD3" w:rsidRDefault="002A3C5D" w:rsidP="002A3C5D">
      <w:pPr>
        <w:pStyle w:val="BodyTextIndent"/>
        <w:ind w:left="0" w:firstLine="0"/>
        <w:jc w:val="center"/>
        <w:outlineLvl w:val="0"/>
        <w:rPr>
          <w:b w:val="0"/>
          <w:noProof/>
          <w:color w:val="000000" w:themeColor="text1"/>
        </w:rPr>
      </w:pPr>
      <w:bookmarkStart w:id="41" w:name="_Toc509391317"/>
      <w:bookmarkStart w:id="42" w:name="_Toc515605643"/>
      <w:r w:rsidRPr="005D38D8">
        <w:rPr>
          <w:noProof/>
          <w:color w:val="000000" w:themeColor="text1"/>
        </w:rPr>
        <w:t>Члан 3.</w:t>
      </w:r>
      <w:bookmarkEnd w:id="41"/>
      <w:bookmarkEnd w:id="42"/>
    </w:p>
    <w:p w:rsidR="002A3C5D" w:rsidRPr="006325D5" w:rsidRDefault="002A3C5D" w:rsidP="002A3C5D">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004635DA" w:rsidRPr="004635DA">
        <w:rPr>
          <w:b/>
          <w:i/>
        </w:rPr>
        <w:t>радиофармацеутик</w:t>
      </w:r>
      <w:r w:rsidR="004635DA" w:rsidRPr="004635DA">
        <w:rPr>
          <w:b/>
          <w:i/>
          <w:lang w:val="sr-Cyrl-RS"/>
        </w:rPr>
        <w:t>е и изотопе</w:t>
      </w:r>
      <w:r w:rsidR="004635DA" w:rsidRPr="0087582B">
        <w:t xml:space="preserve"> </w:t>
      </w:r>
      <w:r w:rsidR="00440BD3" w:rsidRPr="0087582B">
        <w:t>(у даљем тексту: добра)</w:t>
      </w:r>
      <w:r w:rsidR="00440BD3">
        <w:t xml:space="preserve"> </w:t>
      </w:r>
      <w:r w:rsidR="004635DA" w:rsidRPr="004635DA">
        <w:rPr>
          <w:b/>
          <w:i/>
        </w:rPr>
        <w:t>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4635DA" w:rsidRDefault="002A3C5D" w:rsidP="002A3C5D">
      <w:pPr>
        <w:ind w:firstLine="720"/>
        <w:jc w:val="both"/>
        <w:rPr>
          <w:lang w:val="sr-Cyrl-R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sidR="00440BD3">
        <w:rPr>
          <w:color w:val="000000" w:themeColor="text1"/>
        </w:rPr>
        <w:t xml:space="preserve">часа </w:t>
      </w:r>
      <w:r w:rsidR="00440BD3">
        <w:rPr>
          <w:color w:val="000000" w:themeColor="text1"/>
          <w:lang w:val="sr-Latn-CS"/>
        </w:rPr>
        <w:t>(</w:t>
      </w:r>
      <w:r w:rsidR="00440BD3">
        <w:rPr>
          <w:i/>
          <w:color w:val="000000" w:themeColor="text1"/>
        </w:rPr>
        <w:t>најдуже 24 часа</w:t>
      </w:r>
      <w:r w:rsidR="00440BD3"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w:t>
      </w:r>
      <w:r w:rsidR="006D0AD2">
        <w:rPr>
          <w:noProof/>
          <w:color w:val="000000" w:themeColor="text1"/>
          <w:lang w:val="sr-Cyrl-RS"/>
        </w:rPr>
        <w:t xml:space="preserve">то </w:t>
      </w:r>
      <w:r w:rsidR="004635DA" w:rsidRPr="00F54C6F">
        <w:rPr>
          <w:noProof/>
        </w:rPr>
        <w:t xml:space="preserve">ФЦО </w:t>
      </w:r>
      <w:r w:rsidR="004635DA">
        <w:rPr>
          <w:noProof/>
        </w:rPr>
        <w:t>локација по захтеву наручиоца</w:t>
      </w:r>
      <w:r w:rsidR="004635DA" w:rsidRPr="004D7313">
        <w:rPr>
          <w:noProof/>
        </w:rPr>
        <w:t xml:space="preserve">, </w:t>
      </w:r>
      <w:r w:rsidR="004635DA" w:rsidRPr="004D7313">
        <w:t>са обавезом истовара добара</w:t>
      </w:r>
      <w:r w:rsidR="004635DA">
        <w:rPr>
          <w:lang w:val="sr-Cyrl-RS"/>
        </w:rP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2A3C5D" w:rsidRDefault="008B450F" w:rsidP="000E4B7E">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B8403A" w:rsidRDefault="00B8403A" w:rsidP="00B8403A">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B8403A" w:rsidRPr="005816B5" w:rsidRDefault="00B8403A" w:rsidP="00B8403A">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lang w:val="sr-Cyrl-RS"/>
        </w:rPr>
        <w:t>ом</w:t>
      </w:r>
      <w:r w:rsidRPr="005816B5">
        <w:rPr>
          <w:bCs/>
          <w:iCs/>
        </w:rPr>
        <w:t xml:space="preserve"> у 07:00</w:t>
      </w:r>
      <w:r>
        <w:rPr>
          <w:bCs/>
          <w:iCs/>
        </w:rPr>
        <w:t xml:space="preserve"> </w:t>
      </w:r>
      <w:r>
        <w:rPr>
          <w:bCs/>
          <w:iCs/>
          <w:lang w:val="sr-Cyrl-RS"/>
        </w:rPr>
        <w:t>часова</w:t>
      </w:r>
      <w:r>
        <w:rPr>
          <w:bCs/>
          <w:iCs/>
        </w:rPr>
        <w:t>, а и</w:t>
      </w:r>
      <w:r w:rsidRPr="005816B5">
        <w:rPr>
          <w:bCs/>
          <w:iCs/>
        </w:rPr>
        <w:t>споручени радиофармацеутици морају имати рок употребе најмање три месеца, не рачунајући месец испоруке.</w:t>
      </w:r>
    </w:p>
    <w:p w:rsidR="00B8403A" w:rsidRPr="005816B5" w:rsidRDefault="00B8403A" w:rsidP="00B8403A">
      <w:pPr>
        <w:ind w:firstLine="720"/>
        <w:jc w:val="both"/>
        <w:rPr>
          <w:bCs/>
          <w:iCs/>
        </w:rPr>
      </w:pPr>
      <w:r>
        <w:rPr>
          <w:bCs/>
          <w:iCs/>
        </w:rPr>
        <w:t>Н</w:t>
      </w:r>
      <w:r w:rsidRPr="005816B5">
        <w:rPr>
          <w:bCs/>
          <w:iCs/>
        </w:rPr>
        <w:t>аручилац као здравствена установа се обавезује да неупотребљиве лекове и медицинска средства (лекове и мед. средства са истеклим роком трајања, расуте лекове, неисправне лекове у погледу квалитета, итд.) врати добављачу ради безбедног третмана, а добављач се обавезује да такве лекове и медицинска средства преузме.</w:t>
      </w:r>
    </w:p>
    <w:p w:rsidR="00FB5C03" w:rsidRDefault="00FB5C03" w:rsidP="00B8403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3" w:name="_Toc509391318"/>
      <w:bookmarkStart w:id="44" w:name="_Toc515605644"/>
      <w:r>
        <w:rPr>
          <w:noProof/>
          <w:color w:val="000000" w:themeColor="text1"/>
        </w:rPr>
        <w:t>Члан 4</w:t>
      </w:r>
      <w:r w:rsidRPr="005D38D8">
        <w:rPr>
          <w:noProof/>
          <w:color w:val="000000" w:themeColor="text1"/>
        </w:rPr>
        <w:t>.</w:t>
      </w:r>
      <w:bookmarkEnd w:id="43"/>
      <w:bookmarkEnd w:id="44"/>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FB5C03" w:rsidRDefault="00FB5C03" w:rsidP="000E4B7E">
      <w:pPr>
        <w:autoSpaceDE w:val="0"/>
        <w:autoSpaceDN w:val="0"/>
        <w:adjustRightInd w:val="0"/>
        <w:rPr>
          <w:b/>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5" w:name="_Toc509391319"/>
      <w:bookmarkStart w:id="46" w:name="_Toc515605645"/>
      <w:r>
        <w:rPr>
          <w:b/>
          <w:noProof/>
          <w:color w:val="000000" w:themeColor="text1"/>
        </w:rPr>
        <w:t>Члан 5.</w:t>
      </w:r>
      <w:bookmarkEnd w:id="45"/>
      <w:bookmarkEnd w:id="46"/>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B8403A">
        <w:rPr>
          <w:b w:val="0"/>
          <w:noProof/>
          <w:lang w:val="sr-Cyrl-CS"/>
        </w:rPr>
        <w:t>наручиоца</w:t>
      </w:r>
      <w:r w:rsidRPr="00840649">
        <w:rPr>
          <w:b w:val="0"/>
          <w:noProof/>
        </w:rPr>
        <w:t>.</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440BD3" w:rsidRPr="00440BD3" w:rsidRDefault="00440BD3" w:rsidP="00932D64">
      <w:pPr>
        <w:autoSpaceDE w:val="0"/>
        <w:autoSpaceDN w:val="0"/>
        <w:adjustRightInd w:val="0"/>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7" w:name="_Toc509826445"/>
      <w:bookmarkStart w:id="48" w:name="_Toc515605646"/>
      <w:r>
        <w:rPr>
          <w:b/>
          <w:noProof/>
          <w:color w:val="000000" w:themeColor="text1"/>
        </w:rPr>
        <w:t>Члан 6</w:t>
      </w:r>
      <w:r w:rsidRPr="005D38D8">
        <w:rPr>
          <w:b/>
          <w:noProof/>
          <w:color w:val="000000" w:themeColor="text1"/>
        </w:rPr>
        <w:t>.</w:t>
      </w:r>
      <w:bookmarkEnd w:id="47"/>
      <w:bookmarkEnd w:id="48"/>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FB5C03" w:rsidRDefault="00FB5C03" w:rsidP="00932D64">
      <w:pPr>
        <w:autoSpaceDE w:val="0"/>
        <w:autoSpaceDN w:val="0"/>
        <w:adjustRightInd w:val="0"/>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49" w:name="_Toc509391321"/>
      <w:bookmarkStart w:id="50" w:name="_Toc515605647"/>
      <w:r>
        <w:rPr>
          <w:noProof/>
          <w:color w:val="000000" w:themeColor="text1"/>
        </w:rPr>
        <w:t>Члан 7</w:t>
      </w:r>
      <w:r w:rsidRPr="005D38D8">
        <w:rPr>
          <w:noProof/>
          <w:color w:val="000000" w:themeColor="text1"/>
        </w:rPr>
        <w:t>.</w:t>
      </w:r>
      <w:bookmarkEnd w:id="49"/>
      <w:bookmarkEnd w:id="50"/>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151FF5" w:rsidRDefault="00151FF5" w:rsidP="00B8403A">
      <w:pPr>
        <w:rPr>
          <w:b/>
          <w:noProof/>
          <w:color w:val="000000" w:themeColor="text1"/>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1" w:name="_Toc509391322"/>
      <w:bookmarkStart w:id="52"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1"/>
      <w:bookmarkEnd w:id="52"/>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2A3C5D" w:rsidRDefault="002A3C5D" w:rsidP="002A3C5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B5C03" w:rsidRDefault="00FB5C03" w:rsidP="00DA5CAD">
      <w:pPr>
        <w:jc w:val="both"/>
      </w:pPr>
    </w:p>
    <w:p w:rsidR="002A3C5D" w:rsidRPr="0024495C" w:rsidRDefault="002A3C5D" w:rsidP="00DA5CAD">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 xml:space="preserve">Као и уколико наступе све оне околности које представљају основ за измену Уговора </w:t>
      </w:r>
      <w:r w:rsidR="00017C90">
        <w:t xml:space="preserve">и </w:t>
      </w:r>
      <w:r w:rsidRPr="0024495C">
        <w:t>у интересу</w:t>
      </w:r>
      <w:r w:rsidR="00017C90">
        <w:t xml:space="preserve"> су</w:t>
      </w:r>
      <w:r w:rsidRPr="0024495C">
        <w:t xml:space="preserve"> наручиоца и корисника задравствене услуге.</w:t>
      </w:r>
    </w:p>
    <w:p w:rsidR="00FB5C03" w:rsidRDefault="00FB5C03" w:rsidP="00932D64">
      <w:pPr>
        <w:outlineLvl w:val="0"/>
        <w:rPr>
          <w:b/>
          <w:noProof/>
          <w:color w:val="000000" w:themeColor="text1"/>
        </w:rPr>
      </w:pPr>
      <w:bookmarkStart w:id="53" w:name="_Toc509391323"/>
      <w:bookmarkStart w:id="54"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3"/>
      <w:bookmarkEnd w:id="54"/>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5" w:name="_Toc509391324"/>
      <w:bookmarkStart w:id="56" w:name="_Toc515605650"/>
      <w:r>
        <w:rPr>
          <w:b/>
          <w:noProof/>
          <w:color w:val="000000" w:themeColor="text1"/>
        </w:rPr>
        <w:t>Члан 9</w:t>
      </w:r>
      <w:r w:rsidRPr="005D38D8">
        <w:rPr>
          <w:b/>
          <w:noProof/>
          <w:color w:val="000000" w:themeColor="text1"/>
        </w:rPr>
        <w:t>.</w:t>
      </w:r>
      <w:bookmarkEnd w:id="55"/>
      <w:bookmarkEnd w:id="56"/>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B5C03" w:rsidRDefault="00FB5C03" w:rsidP="002A3C5D">
      <w:pPr>
        <w:ind w:firstLine="720"/>
        <w:jc w:val="both"/>
        <w:rPr>
          <w:noProof/>
          <w:color w:val="000000" w:themeColor="text1"/>
        </w:rPr>
      </w:pPr>
    </w:p>
    <w:p w:rsidR="00FB5C03" w:rsidRDefault="002A3C5D" w:rsidP="000E4B7E">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B5C03" w:rsidRPr="000E4B7E" w:rsidRDefault="002A3C5D" w:rsidP="000E4B7E">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932D64" w:rsidRPr="00151FF5" w:rsidRDefault="002A3C5D" w:rsidP="00151FF5">
      <w:pPr>
        <w:ind w:firstLine="708"/>
        <w:jc w:val="both"/>
        <w:rPr>
          <w:szCs w:val="22"/>
        </w:rPr>
      </w:pPr>
      <w:r w:rsidRPr="007237C0">
        <w:rPr>
          <w:szCs w:val="22"/>
        </w:rPr>
        <w:t>У случaју рaскидa уговорa, примењивaће се одредбе Зaконa о облигaционим односимa.</w:t>
      </w: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7" w:name="_Toc509826450"/>
      <w:bookmarkStart w:id="58" w:name="_Toc515605651"/>
      <w:r w:rsidRPr="007237C0">
        <w:rPr>
          <w:b/>
          <w:noProof/>
        </w:rPr>
        <w:t>Члан 10.</w:t>
      </w:r>
      <w:bookmarkEnd w:id="57"/>
      <w:bookmarkEnd w:id="58"/>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sidR="00FB5C03">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440BD3" w:rsidRPr="00440BD3" w:rsidRDefault="00440BD3"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59" w:name="_Toc509391326"/>
      <w:bookmarkStart w:id="60" w:name="_Toc515605652"/>
      <w:r w:rsidRPr="007237C0">
        <w:rPr>
          <w:b/>
          <w:noProof/>
        </w:rPr>
        <w:t>Члан 1</w:t>
      </w:r>
      <w:r>
        <w:rPr>
          <w:b/>
          <w:noProof/>
        </w:rPr>
        <w:t>1</w:t>
      </w:r>
      <w:r w:rsidRPr="007237C0">
        <w:rPr>
          <w:b/>
          <w:noProof/>
        </w:rPr>
        <w:t>.</w:t>
      </w:r>
      <w:bookmarkEnd w:id="59"/>
      <w:bookmarkEnd w:id="60"/>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1" w:name="_Toc509391327"/>
      <w:bookmarkStart w:id="62" w:name="_Toc515605653"/>
      <w:r>
        <w:rPr>
          <w:b/>
          <w:noProof/>
          <w:color w:val="000000" w:themeColor="text1"/>
        </w:rPr>
        <w:t>Члан 12</w:t>
      </w:r>
      <w:r w:rsidRPr="005D38D8">
        <w:rPr>
          <w:b/>
          <w:noProof/>
          <w:color w:val="000000" w:themeColor="text1"/>
        </w:rPr>
        <w:t>.</w:t>
      </w:r>
      <w:bookmarkEnd w:id="61"/>
      <w:bookmarkEnd w:id="62"/>
    </w:p>
    <w:p w:rsidR="0001391B" w:rsidRPr="007A2A39" w:rsidRDefault="002A3C5D" w:rsidP="007A2A39">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sidR="007A2A39">
        <w:rPr>
          <w:noProof/>
          <w:color w:val="000000" w:themeColor="text1"/>
        </w:rPr>
        <w:t xml:space="preserve">зноса из члана 2. овог уговора, односно </w:t>
      </w:r>
      <w:r w:rsidR="007A2A39" w:rsidRPr="00611823">
        <w:rPr>
          <w:noProof/>
          <w:color w:val="000000" w:themeColor="text1"/>
        </w:rPr>
        <w:t xml:space="preserve">најдуже </w:t>
      </w:r>
      <w:r w:rsidR="007A2A39">
        <w:rPr>
          <w:noProof/>
          <w:color w:val="000000" w:themeColor="text1"/>
        </w:rPr>
        <w:t xml:space="preserve">годину дана </w:t>
      </w:r>
      <w:r w:rsidR="007A2A39" w:rsidRPr="00611823">
        <w:rPr>
          <w:noProof/>
          <w:color w:val="000000" w:themeColor="text1"/>
        </w:rPr>
        <w:t>од дана закључења овог уговора.</w:t>
      </w:r>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средст</w:t>
      </w:r>
      <w:r w:rsidR="00017C90">
        <w:rPr>
          <w:noProof/>
          <w:color w:val="000000" w:themeColor="text1"/>
        </w:rPr>
        <w:t>а</w:t>
      </w:r>
      <w:r w:rsidRPr="00840649">
        <w:rPr>
          <w:noProof/>
          <w:color w:val="000000" w:themeColor="text1"/>
        </w:rPr>
        <w:t>ва обезбеђења дефинисана у члану 6. овог уговора.</w:t>
      </w:r>
    </w:p>
    <w:p w:rsidR="00FB5C03" w:rsidRDefault="00FB5C03"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3" w:name="_Toc509391328"/>
      <w:bookmarkStart w:id="64" w:name="_Toc515605654"/>
      <w:r>
        <w:rPr>
          <w:b/>
          <w:noProof/>
          <w:color w:val="000000" w:themeColor="text1"/>
        </w:rPr>
        <w:t>Члан 13</w:t>
      </w:r>
      <w:r w:rsidRPr="005D38D8">
        <w:rPr>
          <w:b/>
          <w:noProof/>
          <w:color w:val="000000" w:themeColor="text1"/>
        </w:rPr>
        <w:t>.</w:t>
      </w:r>
      <w:bookmarkEnd w:id="63"/>
      <w:bookmarkEnd w:id="64"/>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17C90" w:rsidRDefault="00017C90" w:rsidP="002A3C5D">
      <w:pPr>
        <w:jc w:val="center"/>
        <w:outlineLvl w:val="0"/>
        <w:rPr>
          <w:b/>
          <w:noProof/>
          <w:color w:val="000000" w:themeColor="text1"/>
        </w:rPr>
      </w:pPr>
      <w:bookmarkStart w:id="65" w:name="_Toc509391329"/>
      <w:bookmarkStart w:id="66" w:name="_Toc515605655"/>
    </w:p>
    <w:p w:rsidR="002A3C5D" w:rsidRPr="00840649" w:rsidRDefault="002A3C5D" w:rsidP="002A3C5D">
      <w:pPr>
        <w:jc w:val="center"/>
        <w:outlineLvl w:val="0"/>
        <w:rPr>
          <w:b/>
          <w:noProof/>
          <w:color w:val="000000" w:themeColor="text1"/>
        </w:rPr>
      </w:pPr>
      <w:r w:rsidRPr="00840649">
        <w:rPr>
          <w:b/>
          <w:noProof/>
          <w:color w:val="000000" w:themeColor="text1"/>
        </w:rPr>
        <w:t>Члан 14.</w:t>
      </w:r>
      <w:bookmarkEnd w:id="65"/>
      <w:bookmarkEnd w:id="66"/>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40BD3" w:rsidRDefault="00440BD3" w:rsidP="002A3C5D">
      <w:pPr>
        <w:jc w:val="center"/>
        <w:outlineLvl w:val="0"/>
        <w:rPr>
          <w:b/>
          <w:noProof/>
          <w:color w:val="000000" w:themeColor="text1"/>
        </w:rPr>
      </w:pPr>
      <w:bookmarkStart w:id="67" w:name="_Toc509391330"/>
      <w:bookmarkStart w:id="68" w:name="_Toc515605656"/>
    </w:p>
    <w:p w:rsidR="002A3C5D" w:rsidRPr="00840649" w:rsidRDefault="002A3C5D" w:rsidP="002A3C5D">
      <w:pPr>
        <w:jc w:val="center"/>
        <w:outlineLvl w:val="0"/>
        <w:rPr>
          <w:b/>
          <w:noProof/>
          <w:color w:val="000000" w:themeColor="text1"/>
        </w:rPr>
      </w:pPr>
      <w:r w:rsidRPr="00840649">
        <w:rPr>
          <w:b/>
          <w:noProof/>
          <w:color w:val="000000" w:themeColor="text1"/>
        </w:rPr>
        <w:t>Члан 15.</w:t>
      </w:r>
      <w:bookmarkEnd w:id="67"/>
      <w:bookmarkEnd w:id="68"/>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69" w:name="_Toc509391331"/>
      <w:bookmarkStart w:id="70" w:name="_Toc515605657"/>
      <w:r w:rsidRPr="00840649">
        <w:rPr>
          <w:b/>
          <w:noProof/>
          <w:color w:val="000000" w:themeColor="text1"/>
        </w:rPr>
        <w:t>Члан 16.</w:t>
      </w:r>
      <w:bookmarkEnd w:id="69"/>
      <w:bookmarkEnd w:id="70"/>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13259" w:rsidRDefault="00113259"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1" w:name="_Toc509391332"/>
      <w:bookmarkStart w:id="72" w:name="_Toc515605658"/>
      <w:r w:rsidRPr="00840649">
        <w:rPr>
          <w:b/>
          <w:noProof/>
          <w:color w:val="000000" w:themeColor="text1"/>
        </w:rPr>
        <w:t>Члан 17.</w:t>
      </w:r>
      <w:bookmarkEnd w:id="71"/>
      <w:bookmarkEnd w:id="72"/>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rPr>
      </w:pPr>
    </w:p>
    <w:p w:rsidR="00135C74" w:rsidRPr="00135C74" w:rsidRDefault="00135C74" w:rsidP="002A3C5D">
      <w:pPr>
        <w:rPr>
          <w:noProof/>
          <w:color w:val="000000" w:themeColor="text1"/>
        </w:rPr>
      </w:pPr>
    </w:p>
    <w:p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9"/>
        <w:gridCol w:w="3047"/>
        <w:gridCol w:w="3120"/>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151FF5">
        <w:rPr>
          <w:rFonts w:eastAsia="Arial Unicode MS"/>
          <w:bCs/>
          <w:iCs/>
          <w:noProof/>
          <w:kern w:val="2"/>
          <w:u w:val="single"/>
          <w:lang w:eastAsia="ar-SA"/>
        </w:rPr>
        <w:t>авити доказ негативне референце.</w:t>
      </w:r>
    </w:p>
    <w:p w:rsidR="002A3C5D" w:rsidRPr="004C212D" w:rsidRDefault="002A3C5D" w:rsidP="002A3C5D">
      <w:pPr>
        <w:jc w:val="both"/>
        <w:rPr>
          <w:noProof/>
        </w:rPr>
      </w:pPr>
    </w:p>
    <w:bookmarkEnd w:id="28"/>
    <w:p w:rsidR="004C212D" w:rsidRPr="00353984" w:rsidRDefault="004C212D" w:rsidP="001F36B3"/>
    <w:p w:rsidR="00A315F1" w:rsidRDefault="00A315F1" w:rsidP="002A4E57">
      <w:pPr>
        <w:pStyle w:val="Heading2"/>
        <w:ind w:left="1560"/>
        <w:jc w:val="left"/>
        <w:rPr>
          <w:noProof/>
          <w:lang w:val="sr-Cyrl-CS"/>
        </w:rPr>
      </w:pPr>
      <w:bookmarkStart w:id="73" w:name="_Toc364158549"/>
    </w:p>
    <w:p w:rsidR="00451BA8" w:rsidRDefault="00451BA8" w:rsidP="00451BA8">
      <w:pPr>
        <w:rPr>
          <w:lang w:val="sr-Cyrl-CS"/>
        </w:rPr>
      </w:pPr>
    </w:p>
    <w:p w:rsidR="00451BA8" w:rsidRDefault="00451BA8" w:rsidP="00451BA8">
      <w:pPr>
        <w:rPr>
          <w:lang w:val="sr-Cyrl-CS"/>
        </w:rPr>
      </w:pPr>
    </w:p>
    <w:p w:rsidR="007B7BFF" w:rsidRDefault="007B7BFF" w:rsidP="00451BA8">
      <w:pPr>
        <w:rPr>
          <w:lang w:val="sr-Cyrl-CS"/>
        </w:rPr>
      </w:pPr>
    </w:p>
    <w:p w:rsidR="007B7BFF" w:rsidRDefault="007B7BFF" w:rsidP="00451BA8">
      <w:pPr>
        <w:rPr>
          <w:lang w:val="sr-Cyrl-CS"/>
        </w:rPr>
      </w:pPr>
    </w:p>
    <w:p w:rsidR="00C3637C" w:rsidRDefault="00C3637C"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0E4B7E" w:rsidRDefault="000E4B7E"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13259" w:rsidRDefault="00113259" w:rsidP="00451BA8"/>
    <w:p w:rsidR="002D5B2C" w:rsidRPr="00F87167" w:rsidRDefault="00440BD3" w:rsidP="00FB5C03">
      <w:pPr>
        <w:pStyle w:val="Heading2"/>
        <w:rPr>
          <w:noProof/>
        </w:rPr>
      </w:pPr>
      <w:bookmarkStart w:id="74" w:name="_Toc515605659"/>
      <w:r>
        <w:rPr>
          <w:noProof/>
          <w:lang w:val="sr-Cyrl-CS"/>
        </w:rPr>
        <w:t>8</w:t>
      </w:r>
      <w:r w:rsidR="002A4E57">
        <w:rPr>
          <w:noProof/>
          <w:lang w:val="sr-Cyrl-CS"/>
        </w:rPr>
        <w:t xml:space="preserve">. </w:t>
      </w:r>
      <w:r w:rsidR="002D5B2C" w:rsidRPr="00F87167">
        <w:rPr>
          <w:noProof/>
        </w:rPr>
        <w:t>ИЗЈАВА О НЕЗАВИСНОЈ ПОНУДИ</w:t>
      </w:r>
      <w:bookmarkEnd w:id="73"/>
      <w:bookmarkEnd w:id="7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440BD3">
      <w:pPr>
        <w:tabs>
          <w:tab w:val="left" w:pos="6028"/>
        </w:tabs>
        <w:autoSpaceDE w:val="0"/>
        <w:spacing w:line="360" w:lineRule="auto"/>
        <w:ind w:left="360"/>
        <w:jc w:val="center"/>
        <w:rPr>
          <w:b/>
          <w:bCs/>
          <w:iCs/>
        </w:rPr>
      </w:pPr>
    </w:p>
    <w:p w:rsidR="00A23F31" w:rsidRPr="00F87167" w:rsidRDefault="00A23F31" w:rsidP="00440BD3">
      <w:pPr>
        <w:tabs>
          <w:tab w:val="left" w:pos="6028"/>
        </w:tabs>
        <w:autoSpaceDE w:val="0"/>
        <w:spacing w:line="360" w:lineRule="auto"/>
        <w:ind w:left="360"/>
        <w:jc w:val="center"/>
        <w:rPr>
          <w:b/>
          <w:bCs/>
          <w:iCs/>
        </w:rPr>
      </w:pPr>
    </w:p>
    <w:p w:rsidR="002D5B2C" w:rsidRPr="00F87167" w:rsidRDefault="002D5B2C" w:rsidP="00440BD3">
      <w:pPr>
        <w:spacing w:line="360"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440BD3">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65C0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D5055D" w:rsidRDefault="0072089F" w:rsidP="00D5055D">
      <w:pPr>
        <w:rPr>
          <w:noProof/>
        </w:rPr>
      </w:pPr>
      <w:r>
        <w:rPr>
          <w:noProof/>
        </w:rPr>
        <w:br w:type="page"/>
      </w:r>
      <w:bookmarkStart w:id="75" w:name="_Toc364158550"/>
      <w:bookmarkStart w:id="76" w:name="_Toc515605660"/>
    </w:p>
    <w:p w:rsidR="008C3FA1" w:rsidRPr="008C3FA1" w:rsidRDefault="008C3FA1" w:rsidP="00D5055D">
      <w:pPr>
        <w:rPr>
          <w:noProof/>
        </w:rPr>
      </w:pPr>
    </w:p>
    <w:p w:rsidR="0072089F" w:rsidRPr="00B76D71" w:rsidRDefault="00440BD3" w:rsidP="003A79FB">
      <w:pPr>
        <w:pStyle w:val="Heading2"/>
        <w:rPr>
          <w:szCs w:val="28"/>
        </w:rPr>
      </w:pPr>
      <w:r>
        <w:rPr>
          <w:szCs w:val="28"/>
          <w:lang w:val="sr-Cyrl-CS"/>
        </w:rPr>
        <w:t>9</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5"/>
      <w:bookmarkEnd w:id="7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440BD3">
      <w:pPr>
        <w:tabs>
          <w:tab w:val="left" w:pos="6028"/>
        </w:tabs>
        <w:autoSpaceDE w:val="0"/>
        <w:spacing w:line="360" w:lineRule="auto"/>
        <w:ind w:left="360"/>
        <w:jc w:val="center"/>
        <w:rPr>
          <w:bCs/>
          <w:iCs/>
        </w:rPr>
      </w:pPr>
    </w:p>
    <w:p w:rsidR="0072089F" w:rsidRPr="00F87167" w:rsidRDefault="0072089F" w:rsidP="00440BD3">
      <w:pPr>
        <w:tabs>
          <w:tab w:val="left" w:pos="6028"/>
        </w:tabs>
        <w:autoSpaceDE w:val="0"/>
        <w:spacing w:line="360"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440BD3">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65C0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E93881" w:rsidRDefault="00E93881" w:rsidP="003A79FB">
      <w:pPr>
        <w:pStyle w:val="Heading2"/>
        <w:ind w:left="360"/>
        <w:rPr>
          <w:noProof/>
          <w:lang w:val="sr-Cyrl-CS"/>
        </w:rPr>
      </w:pPr>
      <w:bookmarkStart w:id="77" w:name="_Toc364158551"/>
      <w:bookmarkStart w:id="78" w:name="_Toc515605661"/>
    </w:p>
    <w:p w:rsidR="00E93881" w:rsidRDefault="00E93881" w:rsidP="003A79FB">
      <w:pPr>
        <w:pStyle w:val="Heading2"/>
        <w:ind w:left="360"/>
        <w:rPr>
          <w:noProof/>
          <w:lang w:val="sr-Cyrl-CS"/>
        </w:rPr>
      </w:pPr>
    </w:p>
    <w:p w:rsidR="00B819C7" w:rsidRPr="002D5B2C" w:rsidRDefault="00440BD3" w:rsidP="003A79FB">
      <w:pPr>
        <w:pStyle w:val="Heading2"/>
        <w:ind w:left="360"/>
        <w:rPr>
          <w:noProof/>
        </w:rPr>
      </w:pPr>
      <w:r>
        <w:rPr>
          <w:noProof/>
          <w:lang w:val="sr-Cyrl-CS"/>
        </w:rPr>
        <w:t>10</w:t>
      </w:r>
      <w:r w:rsidR="002A4E57">
        <w:rPr>
          <w:noProof/>
          <w:lang w:val="sr-Cyrl-CS"/>
        </w:rPr>
        <w:t>.</w:t>
      </w:r>
      <w:r w:rsidR="00434F17">
        <w:rPr>
          <w:noProof/>
        </w:rPr>
        <w:t xml:space="preserve"> </w:t>
      </w:r>
      <w:r w:rsidR="00B819C7" w:rsidRPr="002D5B2C">
        <w:rPr>
          <w:noProof/>
        </w:rPr>
        <w:t>ОБРАЗАЦ СТРУКТУРЕ ПОНУЂЕНЕ ЦЕНЕ</w:t>
      </w:r>
      <w:bookmarkEnd w:id="77"/>
      <w:bookmarkEnd w:id="7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E93881">
            <w:pP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440BD3" w:rsidRDefault="008477B9" w:rsidP="00D2531A">
            <w:pPr>
              <w:jc w:val="center"/>
            </w:pPr>
            <w:r w:rsidRPr="00FF74CE">
              <w:rPr>
                <w:b/>
                <w:noProof/>
              </w:rPr>
              <w:t>Јединична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440BD3" w:rsidRDefault="008477B9" w:rsidP="00D2531A">
            <w:pPr>
              <w:jc w:val="center"/>
            </w:pPr>
            <w:r w:rsidRPr="00FF74CE">
              <w:rPr>
                <w:b/>
                <w:noProof/>
              </w:rPr>
              <w:t>Укупна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440BD3" w:rsidRDefault="008477B9" w:rsidP="00D2531A">
            <w:pPr>
              <w:jc w:val="center"/>
            </w:pPr>
            <w:r w:rsidRPr="00FF74CE">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E93881" w:rsidRDefault="008477B9" w:rsidP="00E93881">
            <w:pPr>
              <w:jc w:val="center"/>
            </w:pPr>
            <w:r w:rsidRPr="00FF74CE">
              <w:rPr>
                <w:b/>
                <w:noProof/>
              </w:rPr>
              <w:t>Процентуално учешће (одређене врсте) трошкова</w:t>
            </w: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E93881" w:rsidRDefault="00E93881" w:rsidP="003A79FB">
      <w:pPr>
        <w:pStyle w:val="Heading2"/>
        <w:ind w:left="360"/>
        <w:rPr>
          <w:noProof/>
          <w:lang w:val="sr-Cyrl-CS"/>
        </w:rPr>
      </w:pPr>
      <w:bookmarkStart w:id="79" w:name="_Toc364158552"/>
      <w:bookmarkStart w:id="80" w:name="_Toc515605662"/>
    </w:p>
    <w:p w:rsidR="00E93881" w:rsidRDefault="00E93881" w:rsidP="003A79FB">
      <w:pPr>
        <w:pStyle w:val="Heading2"/>
        <w:ind w:left="360"/>
        <w:rPr>
          <w:noProof/>
          <w:lang w:val="sr-Cyrl-CS"/>
        </w:rPr>
      </w:pPr>
    </w:p>
    <w:p w:rsidR="00B819C7" w:rsidRPr="00E31C1C" w:rsidRDefault="002A4E57" w:rsidP="003A79FB">
      <w:pPr>
        <w:pStyle w:val="Heading2"/>
        <w:ind w:left="360"/>
        <w:rPr>
          <w:noProof/>
        </w:rPr>
      </w:pPr>
      <w:r>
        <w:rPr>
          <w:noProof/>
          <w:lang w:val="sr-Cyrl-CS"/>
        </w:rPr>
        <w:t>1</w:t>
      </w:r>
      <w:r w:rsidR="00E93881">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79"/>
      <w:bookmarkEnd w:id="8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72187">
          <w:footerReference w:type="default" r:id="rId18"/>
          <w:pgSz w:w="11906" w:h="16838" w:code="9"/>
          <w:pgMar w:top="1021" w:right="1418" w:bottom="1021" w:left="1418" w:header="709" w:footer="402" w:gutter="0"/>
          <w:cols w:space="708"/>
          <w:docGrid w:linePitch="360"/>
        </w:sectPr>
      </w:pPr>
    </w:p>
    <w:p w:rsidR="00A125AE" w:rsidRDefault="00933AE5" w:rsidP="009355BF">
      <w:pPr>
        <w:pStyle w:val="Heading2"/>
        <w:ind w:left="360"/>
        <w:rPr>
          <w:noProof/>
        </w:rPr>
      </w:pPr>
      <w:bookmarkStart w:id="81" w:name="_Toc364158553"/>
      <w:bookmarkStart w:id="82" w:name="_Toc515605663"/>
      <w:r>
        <w:rPr>
          <w:noProof/>
          <w:lang w:val="sr-Cyrl-CS"/>
        </w:rPr>
        <w:t>1</w:t>
      </w:r>
      <w:r w:rsidR="00E93881">
        <w:rPr>
          <w:noProof/>
          <w:lang w:val="sr-Cyrl-CS"/>
        </w:rPr>
        <w:t>2</w:t>
      </w:r>
      <w:r w:rsidR="006B2DF3">
        <w:rPr>
          <w:noProof/>
          <w:lang w:val="sr-Cyrl-CS"/>
        </w:rPr>
        <w:t>.</w:t>
      </w:r>
      <w:r w:rsidR="006B2DF3">
        <w:rPr>
          <w:noProof/>
        </w:rPr>
        <w:t xml:space="preserve"> </w:t>
      </w:r>
      <w:bookmarkStart w:id="83" w:name="_Toc395526481"/>
      <w:r w:rsidR="006B2DF3" w:rsidRPr="002D5B2C">
        <w:rPr>
          <w:noProof/>
        </w:rPr>
        <w:t>ОБРАЗАЦ ПОНУДЕ</w:t>
      </w:r>
      <w:bookmarkEnd w:id="81"/>
      <w:bookmarkEnd w:id="83"/>
      <w:bookmarkEnd w:id="82"/>
    </w:p>
    <w:p w:rsidR="00B03CB4" w:rsidRPr="00B03CB4" w:rsidRDefault="00B03CB4" w:rsidP="00B03CB4"/>
    <w:p w:rsidR="006B2DF3" w:rsidRPr="00742C22" w:rsidRDefault="006B2DF3" w:rsidP="00B70210">
      <w:pPr>
        <w:pStyle w:val="Footer"/>
        <w:jc w:val="center"/>
        <w:rPr>
          <w:b/>
          <w:noProof/>
        </w:rPr>
      </w:pPr>
      <w:r w:rsidRPr="00E93881">
        <w:rPr>
          <w:b/>
          <w:noProof/>
        </w:rPr>
        <w:t>Понуда број</w:t>
      </w:r>
      <w:r w:rsidR="006703E4" w:rsidRPr="00E93881">
        <w:rPr>
          <w:b/>
          <w:noProof/>
        </w:rPr>
        <w:t xml:space="preserve"> </w:t>
      </w:r>
      <w:r w:rsidRPr="00E93881">
        <w:rPr>
          <w:b/>
          <w:noProof/>
        </w:rPr>
        <w:t>_</w:t>
      </w:r>
      <w:r w:rsidR="006703E4" w:rsidRPr="00E93881">
        <w:rPr>
          <w:b/>
          <w:noProof/>
        </w:rPr>
        <w:t>__</w:t>
      </w:r>
      <w:r w:rsidR="00ED2B0A" w:rsidRPr="00E93881">
        <w:rPr>
          <w:b/>
          <w:noProof/>
        </w:rPr>
        <w:t>__</w:t>
      </w:r>
      <w:r w:rsidR="006703E4" w:rsidRPr="00E93881">
        <w:rPr>
          <w:b/>
          <w:noProof/>
        </w:rPr>
        <w:t>__</w:t>
      </w:r>
      <w:r w:rsidR="00742C22" w:rsidRPr="00E93881">
        <w:rPr>
          <w:b/>
          <w:noProof/>
        </w:rPr>
        <w:t>___</w:t>
      </w:r>
      <w:r w:rsidR="006703E4" w:rsidRPr="00E93881">
        <w:rPr>
          <w:b/>
          <w:noProof/>
        </w:rPr>
        <w:t xml:space="preserve"> </w:t>
      </w:r>
      <w:r w:rsidRPr="00E93881">
        <w:rPr>
          <w:b/>
          <w:noProof/>
        </w:rPr>
        <w:t xml:space="preserve">- </w:t>
      </w:r>
      <w:r w:rsidR="00F55917">
        <w:rPr>
          <w:b/>
          <w:lang w:val="sr-Cyrl-CS"/>
        </w:rPr>
        <w:t>н</w:t>
      </w:r>
      <w:r w:rsidR="00F55917" w:rsidRPr="00E67299">
        <w:rPr>
          <w:b/>
          <w:lang w:val="sr-Cyrl-CS"/>
        </w:rPr>
        <w:t>абавка</w:t>
      </w:r>
      <w:r w:rsidR="00F55917" w:rsidRPr="00E67299">
        <w:rPr>
          <w:b/>
        </w:rPr>
        <w:t xml:space="preserve"> радиофармацеутика</w:t>
      </w:r>
      <w:r w:rsidR="00F55917" w:rsidRPr="00E67299">
        <w:rPr>
          <w:b/>
          <w:lang w:val="sr-Cyrl-RS"/>
        </w:rPr>
        <w:t xml:space="preserve"> и изотопа</w:t>
      </w:r>
      <w:r w:rsidR="00F55917" w:rsidRPr="00E67299">
        <w:rPr>
          <w:b/>
        </w:rPr>
        <w:t xml:space="preserve"> за потребе Центра за лабораторијску медицину у оквиру Клиничког центра Војводине</w:t>
      </w:r>
      <w:r w:rsidR="00017C90">
        <w:rPr>
          <w:b/>
          <w:noProof/>
        </w:rPr>
        <w:t xml:space="preserve">, </w:t>
      </w:r>
      <w:r w:rsidR="00742C22">
        <w:rPr>
          <w:b/>
          <w:noProof/>
        </w:rPr>
        <w:t>ЈН</w:t>
      </w:r>
      <w:r w:rsidR="00A74D23" w:rsidRPr="00892426">
        <w:rPr>
          <w:b/>
          <w:noProof/>
        </w:rPr>
        <w:t xml:space="preserve"> </w:t>
      </w:r>
      <w:r w:rsidR="00E93881">
        <w:rPr>
          <w:b/>
          <w:noProof/>
        </w:rPr>
        <w:t xml:space="preserve">бр. </w:t>
      </w:r>
      <w:r w:rsidR="00F55917">
        <w:rPr>
          <w:b/>
          <w:noProof/>
        </w:rPr>
        <w:t>340</w:t>
      </w:r>
      <w:r w:rsidR="000A18F6">
        <w:rPr>
          <w:b/>
          <w:noProof/>
        </w:rPr>
        <w:t>-18-О</w:t>
      </w:r>
    </w:p>
    <w:p w:rsidR="006B2DF3" w:rsidRDefault="006B2DF3" w:rsidP="006B2DF3">
      <w:pPr>
        <w:pStyle w:val="BodyText"/>
        <w:jc w:val="left"/>
        <w:rPr>
          <w:noProof/>
          <w:sz w:val="22"/>
          <w:szCs w:val="22"/>
        </w:rPr>
      </w:pPr>
    </w:p>
    <w:p w:rsidR="008B0BC7" w:rsidRPr="008B0BC7" w:rsidRDefault="008B0BC7" w:rsidP="006B2DF3">
      <w:pPr>
        <w:pStyle w:val="BodyText"/>
        <w:jc w:val="left"/>
        <w:rPr>
          <w:noProof/>
          <w:sz w:val="22"/>
          <w:szCs w:val="22"/>
        </w:rPr>
      </w:pPr>
    </w:p>
    <w:p w:rsidR="00FB5C03" w:rsidRPr="00FB5C03"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FB5C03" w:rsidRPr="00FB5C03"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FB5C03" w:rsidRPr="00FB5C03"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FB5C03" w:rsidRPr="00FB5C03"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FB5C03" w:rsidRPr="00FB5C03"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8B0BC7" w:rsidRPr="008B0BC7" w:rsidRDefault="008B0BC7" w:rsidP="002279C3">
      <w:pPr>
        <w:pStyle w:val="BodyText"/>
        <w:jc w:val="left"/>
        <w:rPr>
          <w:noProof/>
          <w:sz w:val="20"/>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850"/>
        <w:gridCol w:w="722"/>
        <w:gridCol w:w="1248"/>
        <w:gridCol w:w="1267"/>
        <w:gridCol w:w="1355"/>
        <w:gridCol w:w="990"/>
        <w:gridCol w:w="1418"/>
        <w:gridCol w:w="1282"/>
      </w:tblGrid>
      <w:tr w:rsidR="00F55917" w:rsidRPr="00210EBC" w:rsidTr="00315F94">
        <w:trPr>
          <w:trHeight w:val="315"/>
        </w:trPr>
        <w:tc>
          <w:tcPr>
            <w:tcW w:w="12960" w:type="dxa"/>
            <w:gridSpan w:val="10"/>
            <w:tcBorders>
              <w:bottom w:val="single" w:sz="4" w:space="0" w:color="auto"/>
              <w:right w:val="single" w:sz="4" w:space="0" w:color="auto"/>
            </w:tcBorders>
            <w:vAlign w:val="center"/>
          </w:tcPr>
          <w:p w:rsidR="00F55917" w:rsidRPr="00210EBC" w:rsidRDefault="00F55917" w:rsidP="00315F94">
            <w:pPr>
              <w:jc w:val="center"/>
              <w:rPr>
                <w:b/>
                <w:noProof/>
                <w:sz w:val="20"/>
                <w:szCs w:val="20"/>
              </w:rPr>
            </w:pPr>
            <w:r w:rsidRPr="00210EBC">
              <w:rPr>
                <w:b/>
                <w:noProof/>
                <w:sz w:val="20"/>
                <w:szCs w:val="20"/>
              </w:rPr>
              <w:t>КЛИНИЧКИ ЦЕНТАР ВОЈВОДИНЕ</w:t>
            </w:r>
          </w:p>
        </w:tc>
      </w:tr>
      <w:tr w:rsidR="00F55917" w:rsidRPr="007D0076" w:rsidTr="00315F94">
        <w:tc>
          <w:tcPr>
            <w:tcW w:w="709" w:type="dxa"/>
            <w:tcBorders>
              <w:bottom w:val="single" w:sz="4" w:space="0" w:color="auto"/>
            </w:tcBorders>
            <w:vAlign w:val="center"/>
          </w:tcPr>
          <w:p w:rsidR="00F55917" w:rsidRPr="00495E18" w:rsidRDefault="00F55917" w:rsidP="00315F94">
            <w:pPr>
              <w:pStyle w:val="BodyText"/>
              <w:jc w:val="center"/>
              <w:rPr>
                <w:b/>
                <w:noProof/>
                <w:sz w:val="20"/>
              </w:rPr>
            </w:pPr>
            <w:r>
              <w:rPr>
                <w:b/>
                <w:noProof/>
                <w:sz w:val="20"/>
              </w:rPr>
              <w:t>р.бр.</w:t>
            </w:r>
          </w:p>
        </w:tc>
        <w:tc>
          <w:tcPr>
            <w:tcW w:w="3119" w:type="dxa"/>
            <w:tcBorders>
              <w:bottom w:val="single" w:sz="4" w:space="0" w:color="auto"/>
            </w:tcBorders>
            <w:vAlign w:val="center"/>
          </w:tcPr>
          <w:p w:rsidR="00F55917" w:rsidRPr="00F95128" w:rsidRDefault="00F55917" w:rsidP="00315F94">
            <w:pPr>
              <w:pStyle w:val="BodyText"/>
              <w:jc w:val="center"/>
              <w:rPr>
                <w:b/>
                <w:noProof/>
                <w:sz w:val="20"/>
              </w:rPr>
            </w:pPr>
            <w:r w:rsidRPr="00F95128">
              <w:rPr>
                <w:b/>
                <w:noProof/>
                <w:sz w:val="20"/>
              </w:rPr>
              <w:t>Назив</w:t>
            </w:r>
          </w:p>
        </w:tc>
        <w:tc>
          <w:tcPr>
            <w:tcW w:w="850" w:type="dxa"/>
            <w:tcBorders>
              <w:bottom w:val="single" w:sz="4" w:space="0" w:color="auto"/>
            </w:tcBorders>
            <w:vAlign w:val="center"/>
          </w:tcPr>
          <w:p w:rsidR="00F55917" w:rsidRPr="00F95128" w:rsidRDefault="00F55917" w:rsidP="00315F94">
            <w:pPr>
              <w:pStyle w:val="BodyText"/>
              <w:jc w:val="center"/>
              <w:rPr>
                <w:b/>
                <w:noProof/>
                <w:sz w:val="20"/>
              </w:rPr>
            </w:pPr>
            <w:r>
              <w:rPr>
                <w:b/>
                <w:noProof/>
                <w:sz w:val="20"/>
              </w:rPr>
              <w:t>Ј.</w:t>
            </w:r>
            <w:r w:rsidRPr="00F95128">
              <w:rPr>
                <w:b/>
                <w:noProof/>
                <w:sz w:val="20"/>
              </w:rPr>
              <w:t>мере</w:t>
            </w:r>
          </w:p>
        </w:tc>
        <w:tc>
          <w:tcPr>
            <w:tcW w:w="722" w:type="dxa"/>
            <w:tcBorders>
              <w:bottom w:val="single" w:sz="4" w:space="0" w:color="auto"/>
            </w:tcBorders>
            <w:vAlign w:val="center"/>
          </w:tcPr>
          <w:p w:rsidR="00F55917" w:rsidRPr="00F95128" w:rsidRDefault="00F55917" w:rsidP="00315F94">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55917" w:rsidRPr="00F95128" w:rsidRDefault="00F55917" w:rsidP="00315F94">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55917" w:rsidRPr="00F95128" w:rsidRDefault="00F55917" w:rsidP="00315F94">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55917" w:rsidRPr="00F95128" w:rsidRDefault="00F55917" w:rsidP="00315F94">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55917" w:rsidRPr="00F95128" w:rsidRDefault="00F55917" w:rsidP="00315F94">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55917" w:rsidRPr="00F95128" w:rsidRDefault="00F55917" w:rsidP="00315F94">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55917" w:rsidRPr="00F95128" w:rsidRDefault="00F55917" w:rsidP="00315F94">
            <w:pPr>
              <w:pStyle w:val="BodyText"/>
              <w:jc w:val="center"/>
              <w:rPr>
                <w:b/>
                <w:noProof/>
                <w:sz w:val="20"/>
                <w:lang w:val="sr-Cyrl-CS"/>
              </w:rPr>
            </w:pPr>
            <w:r w:rsidRPr="00F95128">
              <w:rPr>
                <w:b/>
                <w:sz w:val="20"/>
                <w:lang w:val="sr-Cyrl-CS"/>
              </w:rPr>
              <w:t>Каталошки број</w:t>
            </w:r>
          </w:p>
        </w:tc>
      </w:tr>
      <w:tr w:rsidR="00F55917" w:rsidRPr="007D0076" w:rsidTr="00315F94">
        <w:tc>
          <w:tcPr>
            <w:tcW w:w="709" w:type="dxa"/>
            <w:tcBorders>
              <w:bottom w:val="single" w:sz="4" w:space="0" w:color="auto"/>
            </w:tcBorders>
            <w:vAlign w:val="center"/>
          </w:tcPr>
          <w:p w:rsidR="00F55917" w:rsidRPr="007D0076" w:rsidRDefault="00F55917" w:rsidP="00315F94">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F55917" w:rsidRPr="007D0076" w:rsidRDefault="00F55917" w:rsidP="00315F94">
            <w:pPr>
              <w:pStyle w:val="BodyText"/>
              <w:jc w:val="center"/>
              <w:rPr>
                <w:noProof/>
                <w:sz w:val="22"/>
                <w:szCs w:val="22"/>
              </w:rPr>
            </w:pPr>
            <w:r w:rsidRPr="007D0076">
              <w:rPr>
                <w:noProof/>
                <w:sz w:val="22"/>
                <w:szCs w:val="22"/>
              </w:rPr>
              <w:t>2</w:t>
            </w:r>
          </w:p>
        </w:tc>
        <w:tc>
          <w:tcPr>
            <w:tcW w:w="850" w:type="dxa"/>
            <w:tcBorders>
              <w:bottom w:val="single" w:sz="4" w:space="0" w:color="auto"/>
            </w:tcBorders>
            <w:vAlign w:val="center"/>
          </w:tcPr>
          <w:p w:rsidR="00F55917" w:rsidRPr="007D0076" w:rsidRDefault="00F55917" w:rsidP="00315F94">
            <w:pPr>
              <w:pStyle w:val="BodyText"/>
              <w:jc w:val="center"/>
              <w:rPr>
                <w:noProof/>
                <w:sz w:val="22"/>
                <w:szCs w:val="22"/>
              </w:rPr>
            </w:pPr>
            <w:r w:rsidRPr="007D0076">
              <w:rPr>
                <w:noProof/>
                <w:sz w:val="22"/>
                <w:szCs w:val="22"/>
              </w:rPr>
              <w:t>3</w:t>
            </w:r>
          </w:p>
        </w:tc>
        <w:tc>
          <w:tcPr>
            <w:tcW w:w="722" w:type="dxa"/>
            <w:tcBorders>
              <w:bottom w:val="single" w:sz="4" w:space="0" w:color="auto"/>
            </w:tcBorders>
            <w:vAlign w:val="center"/>
          </w:tcPr>
          <w:p w:rsidR="00F55917" w:rsidRPr="007D0076" w:rsidRDefault="00F55917" w:rsidP="00315F94">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55917" w:rsidRPr="007D0076" w:rsidRDefault="00F55917" w:rsidP="00315F94">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55917" w:rsidRPr="00892426" w:rsidRDefault="00F55917" w:rsidP="00315F94">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55917" w:rsidRPr="00892426" w:rsidRDefault="00F55917" w:rsidP="00315F94">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55917" w:rsidRPr="00892426" w:rsidRDefault="00F55917" w:rsidP="00315F9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55917" w:rsidRPr="00892426" w:rsidRDefault="00F55917" w:rsidP="00315F94">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55917" w:rsidRPr="00892426" w:rsidRDefault="00F55917" w:rsidP="00315F94">
            <w:pPr>
              <w:pStyle w:val="BodyText"/>
              <w:jc w:val="center"/>
              <w:rPr>
                <w:noProof/>
                <w:sz w:val="22"/>
                <w:szCs w:val="22"/>
              </w:rPr>
            </w:pPr>
            <w:r>
              <w:rPr>
                <w:noProof/>
                <w:sz w:val="22"/>
                <w:szCs w:val="22"/>
              </w:rPr>
              <w:t>10</w:t>
            </w:r>
          </w:p>
        </w:tc>
      </w:tr>
      <w:tr w:rsidR="00F55917" w:rsidRPr="00715CDA" w:rsidTr="00315F94">
        <w:trPr>
          <w:trHeight w:val="432"/>
        </w:trPr>
        <w:tc>
          <w:tcPr>
            <w:tcW w:w="709" w:type="dxa"/>
            <w:tcBorders>
              <w:bottom w:val="single" w:sz="4" w:space="0" w:color="auto"/>
            </w:tcBorders>
            <w:vAlign w:val="center"/>
          </w:tcPr>
          <w:p w:rsidR="00F55917" w:rsidRPr="00B51338" w:rsidRDefault="00F55917" w:rsidP="00315F94">
            <w:pPr>
              <w:jc w:val="center"/>
              <w:rPr>
                <w:sz w:val="20"/>
                <w:szCs w:val="20"/>
              </w:rPr>
            </w:pPr>
            <w:r>
              <w:rPr>
                <w:sz w:val="20"/>
                <w:szCs w:val="20"/>
              </w:rPr>
              <w:t>1</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55917" w:rsidRPr="00B51338" w:rsidRDefault="00F55917" w:rsidP="00315F94">
            <w:pPr>
              <w:rPr>
                <w:sz w:val="20"/>
                <w:szCs w:val="20"/>
              </w:rPr>
            </w:pPr>
            <w:r w:rsidRPr="00B51338">
              <w:rPr>
                <w:sz w:val="20"/>
                <w:szCs w:val="20"/>
              </w:rPr>
              <w:t>99mTc Generator 8 GBq</w:t>
            </w:r>
          </w:p>
        </w:tc>
        <w:tc>
          <w:tcPr>
            <w:tcW w:w="850" w:type="dxa"/>
            <w:tcBorders>
              <w:bottom w:val="single" w:sz="4" w:space="0" w:color="auto"/>
            </w:tcBorders>
            <w:vAlign w:val="center"/>
          </w:tcPr>
          <w:p w:rsidR="00F55917" w:rsidRPr="00B51338" w:rsidRDefault="00F55917" w:rsidP="00315F94">
            <w:pPr>
              <w:jc w:val="center"/>
              <w:rPr>
                <w:sz w:val="20"/>
                <w:szCs w:val="20"/>
              </w:rPr>
            </w:pPr>
            <w:r w:rsidRPr="00B51338">
              <w:rPr>
                <w:sz w:val="20"/>
                <w:szCs w:val="20"/>
              </w:rPr>
              <w:t>пак</w:t>
            </w:r>
          </w:p>
        </w:tc>
        <w:tc>
          <w:tcPr>
            <w:tcW w:w="722" w:type="dxa"/>
            <w:tcBorders>
              <w:bottom w:val="single" w:sz="4" w:space="0" w:color="auto"/>
            </w:tcBorders>
            <w:vAlign w:val="center"/>
          </w:tcPr>
          <w:p w:rsidR="00F55917" w:rsidRPr="00393F9D" w:rsidRDefault="00F55917" w:rsidP="00315F94">
            <w:pPr>
              <w:jc w:val="center"/>
              <w:rPr>
                <w:sz w:val="20"/>
                <w:szCs w:val="20"/>
              </w:rPr>
            </w:pPr>
            <w:r>
              <w:rPr>
                <w:sz w:val="20"/>
                <w:szCs w:val="20"/>
              </w:rPr>
              <w:t>1</w:t>
            </w:r>
          </w:p>
        </w:tc>
        <w:tc>
          <w:tcPr>
            <w:tcW w:w="1248" w:type="dxa"/>
            <w:tcBorders>
              <w:bottom w:val="single" w:sz="4" w:space="0" w:color="auto"/>
            </w:tcBorders>
            <w:vAlign w:val="center"/>
          </w:tcPr>
          <w:p w:rsidR="00F55917" w:rsidRPr="00B51338" w:rsidRDefault="00F55917" w:rsidP="00315F94">
            <w:pPr>
              <w:pStyle w:val="BodyText"/>
              <w:spacing w:before="240"/>
              <w:jc w:val="center"/>
              <w:rPr>
                <w:noProof/>
                <w:sz w:val="20"/>
                <w:lang w:val="sr-Cyrl-CS"/>
              </w:rPr>
            </w:pPr>
          </w:p>
        </w:tc>
        <w:tc>
          <w:tcPr>
            <w:tcW w:w="1267"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1355"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990"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55917" w:rsidRPr="00F95128" w:rsidRDefault="00F55917" w:rsidP="00315F9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55917" w:rsidRPr="00F95128" w:rsidRDefault="00F55917" w:rsidP="00315F94">
            <w:pPr>
              <w:pStyle w:val="BodyText"/>
              <w:spacing w:before="240"/>
              <w:jc w:val="center"/>
              <w:rPr>
                <w:noProof/>
                <w:sz w:val="20"/>
                <w:lang w:val="sr-Cyrl-CS"/>
              </w:rPr>
            </w:pPr>
          </w:p>
        </w:tc>
      </w:tr>
      <w:tr w:rsidR="00F55917" w:rsidRPr="00715CDA" w:rsidTr="00315F94">
        <w:trPr>
          <w:trHeight w:val="432"/>
        </w:trPr>
        <w:tc>
          <w:tcPr>
            <w:tcW w:w="709" w:type="dxa"/>
            <w:tcBorders>
              <w:bottom w:val="single" w:sz="4" w:space="0" w:color="auto"/>
            </w:tcBorders>
            <w:vAlign w:val="center"/>
          </w:tcPr>
          <w:p w:rsidR="00F55917" w:rsidRPr="00B51338" w:rsidRDefault="00F55917" w:rsidP="00315F94">
            <w:pPr>
              <w:jc w:val="center"/>
              <w:rPr>
                <w:sz w:val="20"/>
                <w:szCs w:val="20"/>
              </w:rPr>
            </w:pPr>
            <w:r>
              <w:rPr>
                <w:sz w:val="20"/>
                <w:szCs w:val="20"/>
              </w:rPr>
              <w:t>2</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55917" w:rsidRPr="00B51338" w:rsidRDefault="00F55917" w:rsidP="00315F94">
            <w:pPr>
              <w:rPr>
                <w:sz w:val="20"/>
                <w:szCs w:val="20"/>
              </w:rPr>
            </w:pPr>
            <w:r w:rsidRPr="00B51338">
              <w:rPr>
                <w:sz w:val="20"/>
                <w:szCs w:val="20"/>
              </w:rPr>
              <w:t>99mTc Generator 4 GBq</w:t>
            </w:r>
          </w:p>
        </w:tc>
        <w:tc>
          <w:tcPr>
            <w:tcW w:w="850" w:type="dxa"/>
            <w:tcBorders>
              <w:bottom w:val="single" w:sz="4" w:space="0" w:color="auto"/>
            </w:tcBorders>
            <w:vAlign w:val="center"/>
          </w:tcPr>
          <w:p w:rsidR="00F55917" w:rsidRPr="00B51338" w:rsidRDefault="00F55917" w:rsidP="00315F94">
            <w:pPr>
              <w:jc w:val="center"/>
              <w:rPr>
                <w:sz w:val="20"/>
                <w:szCs w:val="20"/>
              </w:rPr>
            </w:pPr>
            <w:r w:rsidRPr="00B51338">
              <w:rPr>
                <w:sz w:val="20"/>
                <w:szCs w:val="20"/>
              </w:rPr>
              <w:t>пак</w:t>
            </w:r>
          </w:p>
        </w:tc>
        <w:tc>
          <w:tcPr>
            <w:tcW w:w="722" w:type="dxa"/>
            <w:tcBorders>
              <w:bottom w:val="single" w:sz="4" w:space="0" w:color="auto"/>
            </w:tcBorders>
            <w:vAlign w:val="center"/>
          </w:tcPr>
          <w:p w:rsidR="00F55917" w:rsidRPr="00B51338" w:rsidRDefault="00F55917" w:rsidP="00315F94">
            <w:pPr>
              <w:jc w:val="center"/>
              <w:rPr>
                <w:sz w:val="20"/>
                <w:szCs w:val="20"/>
              </w:rPr>
            </w:pPr>
            <w:r>
              <w:rPr>
                <w:sz w:val="20"/>
                <w:szCs w:val="20"/>
              </w:rPr>
              <w:t>2</w:t>
            </w:r>
          </w:p>
        </w:tc>
        <w:tc>
          <w:tcPr>
            <w:tcW w:w="1248" w:type="dxa"/>
            <w:tcBorders>
              <w:bottom w:val="single" w:sz="4" w:space="0" w:color="auto"/>
            </w:tcBorders>
            <w:vAlign w:val="center"/>
          </w:tcPr>
          <w:p w:rsidR="00F55917" w:rsidRPr="00B51338" w:rsidRDefault="00F55917" w:rsidP="00315F94">
            <w:pPr>
              <w:pStyle w:val="BodyText"/>
              <w:spacing w:before="240"/>
              <w:jc w:val="center"/>
              <w:rPr>
                <w:noProof/>
                <w:sz w:val="20"/>
                <w:lang w:val="sr-Cyrl-CS"/>
              </w:rPr>
            </w:pPr>
          </w:p>
        </w:tc>
        <w:tc>
          <w:tcPr>
            <w:tcW w:w="1267"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1355"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990"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55917" w:rsidRPr="00F95128" w:rsidRDefault="00F55917" w:rsidP="00315F9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55917" w:rsidRPr="00F95128" w:rsidRDefault="00F55917" w:rsidP="00315F94">
            <w:pPr>
              <w:pStyle w:val="BodyText"/>
              <w:spacing w:before="240"/>
              <w:jc w:val="center"/>
              <w:rPr>
                <w:noProof/>
                <w:sz w:val="20"/>
                <w:lang w:val="sr-Cyrl-CS"/>
              </w:rPr>
            </w:pPr>
          </w:p>
        </w:tc>
      </w:tr>
      <w:tr w:rsidR="00F55917" w:rsidRPr="00715CDA" w:rsidTr="00315F94">
        <w:trPr>
          <w:trHeight w:val="432"/>
        </w:trPr>
        <w:tc>
          <w:tcPr>
            <w:tcW w:w="709" w:type="dxa"/>
            <w:tcBorders>
              <w:bottom w:val="single" w:sz="4" w:space="0" w:color="auto"/>
            </w:tcBorders>
            <w:vAlign w:val="center"/>
          </w:tcPr>
          <w:p w:rsidR="00F55917" w:rsidRPr="00B51338" w:rsidRDefault="00F55917" w:rsidP="00315F94">
            <w:pPr>
              <w:jc w:val="center"/>
              <w:rPr>
                <w:sz w:val="20"/>
                <w:szCs w:val="20"/>
              </w:rPr>
            </w:pPr>
            <w:r>
              <w:rPr>
                <w:sz w:val="20"/>
                <w:szCs w:val="20"/>
              </w:rPr>
              <w:t>3</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55917" w:rsidRPr="00B51338" w:rsidRDefault="00F55917" w:rsidP="00315F94">
            <w:pPr>
              <w:rPr>
                <w:sz w:val="20"/>
                <w:szCs w:val="20"/>
              </w:rPr>
            </w:pPr>
            <w:r w:rsidRPr="00B51338">
              <w:rPr>
                <w:sz w:val="20"/>
                <w:szCs w:val="20"/>
              </w:rPr>
              <w:t>Na 131 I - rastvor aktivnosti 2220MBq</w:t>
            </w:r>
          </w:p>
        </w:tc>
        <w:tc>
          <w:tcPr>
            <w:tcW w:w="850" w:type="dxa"/>
            <w:tcBorders>
              <w:bottom w:val="single" w:sz="4" w:space="0" w:color="auto"/>
            </w:tcBorders>
            <w:vAlign w:val="center"/>
          </w:tcPr>
          <w:p w:rsidR="00F55917" w:rsidRPr="00B51338" w:rsidRDefault="00F55917" w:rsidP="00315F94">
            <w:pPr>
              <w:jc w:val="center"/>
              <w:rPr>
                <w:sz w:val="20"/>
                <w:szCs w:val="20"/>
              </w:rPr>
            </w:pPr>
            <w:r w:rsidRPr="00B51338">
              <w:rPr>
                <w:sz w:val="20"/>
                <w:szCs w:val="20"/>
              </w:rPr>
              <w:t>пак</w:t>
            </w:r>
          </w:p>
        </w:tc>
        <w:tc>
          <w:tcPr>
            <w:tcW w:w="722" w:type="dxa"/>
            <w:tcBorders>
              <w:bottom w:val="single" w:sz="4" w:space="0" w:color="auto"/>
            </w:tcBorders>
            <w:vAlign w:val="center"/>
          </w:tcPr>
          <w:p w:rsidR="00F55917" w:rsidRPr="00B51338" w:rsidRDefault="00F55917" w:rsidP="00315F94">
            <w:pPr>
              <w:jc w:val="center"/>
              <w:rPr>
                <w:sz w:val="20"/>
                <w:szCs w:val="20"/>
              </w:rPr>
            </w:pPr>
            <w:r w:rsidRPr="00B51338">
              <w:rPr>
                <w:sz w:val="20"/>
                <w:szCs w:val="20"/>
              </w:rPr>
              <w:t>3</w:t>
            </w:r>
          </w:p>
        </w:tc>
        <w:tc>
          <w:tcPr>
            <w:tcW w:w="1248" w:type="dxa"/>
            <w:tcBorders>
              <w:bottom w:val="single" w:sz="4" w:space="0" w:color="auto"/>
            </w:tcBorders>
            <w:vAlign w:val="center"/>
          </w:tcPr>
          <w:p w:rsidR="00F55917" w:rsidRPr="00B51338" w:rsidRDefault="00F55917" w:rsidP="00315F94">
            <w:pPr>
              <w:pStyle w:val="BodyText"/>
              <w:spacing w:before="240"/>
              <w:jc w:val="center"/>
              <w:rPr>
                <w:noProof/>
                <w:sz w:val="20"/>
                <w:lang w:val="sr-Cyrl-CS"/>
              </w:rPr>
            </w:pPr>
          </w:p>
        </w:tc>
        <w:tc>
          <w:tcPr>
            <w:tcW w:w="1267"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1355"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990"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55917" w:rsidRPr="00F95128" w:rsidRDefault="00F55917" w:rsidP="00315F9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55917" w:rsidRPr="00F95128" w:rsidRDefault="00F55917" w:rsidP="00315F94">
            <w:pPr>
              <w:pStyle w:val="BodyText"/>
              <w:spacing w:before="240"/>
              <w:jc w:val="center"/>
              <w:rPr>
                <w:noProof/>
                <w:sz w:val="20"/>
                <w:lang w:val="sr-Cyrl-CS"/>
              </w:rPr>
            </w:pPr>
          </w:p>
        </w:tc>
      </w:tr>
      <w:tr w:rsidR="00F55917" w:rsidRPr="00715CDA" w:rsidTr="00315F94">
        <w:trPr>
          <w:trHeight w:val="432"/>
        </w:trPr>
        <w:tc>
          <w:tcPr>
            <w:tcW w:w="709" w:type="dxa"/>
            <w:tcBorders>
              <w:bottom w:val="single" w:sz="4" w:space="0" w:color="auto"/>
            </w:tcBorders>
            <w:vAlign w:val="center"/>
          </w:tcPr>
          <w:p w:rsidR="00F55917" w:rsidRPr="00B51338" w:rsidRDefault="00F55917" w:rsidP="00315F94">
            <w:pPr>
              <w:jc w:val="center"/>
              <w:rPr>
                <w:sz w:val="20"/>
                <w:szCs w:val="20"/>
              </w:rPr>
            </w:pPr>
            <w:r>
              <w:rPr>
                <w:sz w:val="20"/>
                <w:szCs w:val="20"/>
              </w:rPr>
              <w:t>4</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55917" w:rsidRPr="00B51338" w:rsidRDefault="00F55917" w:rsidP="00315F94">
            <w:pPr>
              <w:rPr>
                <w:sz w:val="20"/>
                <w:szCs w:val="20"/>
              </w:rPr>
            </w:pPr>
            <w:r w:rsidRPr="00B51338">
              <w:rPr>
                <w:sz w:val="20"/>
                <w:szCs w:val="20"/>
              </w:rPr>
              <w:t>I-HIPURAN aktivnosti 37 MBq</w:t>
            </w:r>
          </w:p>
        </w:tc>
        <w:tc>
          <w:tcPr>
            <w:tcW w:w="850" w:type="dxa"/>
            <w:tcBorders>
              <w:bottom w:val="single" w:sz="4" w:space="0" w:color="auto"/>
            </w:tcBorders>
            <w:vAlign w:val="center"/>
          </w:tcPr>
          <w:p w:rsidR="00F55917" w:rsidRPr="00B51338" w:rsidRDefault="00F55917" w:rsidP="00315F94">
            <w:pPr>
              <w:jc w:val="center"/>
              <w:rPr>
                <w:sz w:val="20"/>
                <w:szCs w:val="20"/>
              </w:rPr>
            </w:pPr>
            <w:r w:rsidRPr="00B51338">
              <w:rPr>
                <w:sz w:val="20"/>
                <w:szCs w:val="20"/>
              </w:rPr>
              <w:t>пак</w:t>
            </w:r>
          </w:p>
        </w:tc>
        <w:tc>
          <w:tcPr>
            <w:tcW w:w="722" w:type="dxa"/>
            <w:tcBorders>
              <w:bottom w:val="single" w:sz="4" w:space="0" w:color="auto"/>
            </w:tcBorders>
            <w:vAlign w:val="center"/>
          </w:tcPr>
          <w:p w:rsidR="00F55917" w:rsidRPr="00B51338" w:rsidRDefault="00F55917" w:rsidP="00315F94">
            <w:pPr>
              <w:jc w:val="center"/>
              <w:rPr>
                <w:sz w:val="20"/>
                <w:szCs w:val="20"/>
              </w:rPr>
            </w:pPr>
            <w:r>
              <w:rPr>
                <w:sz w:val="20"/>
                <w:szCs w:val="20"/>
              </w:rPr>
              <w:t>3</w:t>
            </w:r>
          </w:p>
        </w:tc>
        <w:tc>
          <w:tcPr>
            <w:tcW w:w="1248" w:type="dxa"/>
            <w:tcBorders>
              <w:bottom w:val="single" w:sz="4" w:space="0" w:color="auto"/>
            </w:tcBorders>
            <w:vAlign w:val="center"/>
          </w:tcPr>
          <w:p w:rsidR="00F55917" w:rsidRPr="00B51338" w:rsidRDefault="00F55917" w:rsidP="00315F94">
            <w:pPr>
              <w:pStyle w:val="BodyText"/>
              <w:spacing w:before="240"/>
              <w:jc w:val="center"/>
              <w:rPr>
                <w:noProof/>
                <w:sz w:val="20"/>
                <w:lang w:val="sr-Cyrl-CS"/>
              </w:rPr>
            </w:pPr>
          </w:p>
        </w:tc>
        <w:tc>
          <w:tcPr>
            <w:tcW w:w="1267"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1355"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990" w:type="dxa"/>
            <w:tcBorders>
              <w:bottom w:val="single" w:sz="4" w:space="0" w:color="auto"/>
            </w:tcBorders>
            <w:vAlign w:val="center"/>
          </w:tcPr>
          <w:p w:rsidR="00F55917" w:rsidRPr="00F95128" w:rsidRDefault="00F55917" w:rsidP="00315F9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55917" w:rsidRPr="00F95128" w:rsidRDefault="00F55917" w:rsidP="00315F9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55917" w:rsidRPr="00F95128" w:rsidRDefault="00F55917" w:rsidP="00315F94">
            <w:pPr>
              <w:pStyle w:val="BodyText"/>
              <w:spacing w:before="240"/>
              <w:jc w:val="center"/>
              <w:rPr>
                <w:noProof/>
                <w:sz w:val="20"/>
                <w:lang w:val="sr-Cyrl-CS"/>
              </w:rPr>
            </w:pPr>
          </w:p>
        </w:tc>
      </w:tr>
      <w:tr w:rsidR="00F55917" w:rsidRPr="007D0076" w:rsidTr="00F55917">
        <w:trPr>
          <w:gridAfter w:val="4"/>
          <w:wAfter w:w="5045" w:type="dxa"/>
          <w:trHeight w:val="374"/>
        </w:trPr>
        <w:tc>
          <w:tcPr>
            <w:tcW w:w="709" w:type="dxa"/>
            <w:tcBorders>
              <w:top w:val="single" w:sz="4" w:space="0" w:color="auto"/>
            </w:tcBorders>
            <w:vAlign w:val="center"/>
          </w:tcPr>
          <w:p w:rsidR="00F55917" w:rsidRPr="00F95128" w:rsidRDefault="00F55917" w:rsidP="00315F94">
            <w:pPr>
              <w:pStyle w:val="BodyText"/>
              <w:jc w:val="center"/>
              <w:rPr>
                <w:b/>
                <w:noProof/>
                <w:sz w:val="18"/>
                <w:szCs w:val="22"/>
              </w:rPr>
            </w:pPr>
            <w:r w:rsidRPr="00F95128">
              <w:rPr>
                <w:b/>
                <w:noProof/>
                <w:sz w:val="18"/>
                <w:szCs w:val="22"/>
              </w:rPr>
              <w:t>II</w:t>
            </w:r>
          </w:p>
        </w:tc>
        <w:tc>
          <w:tcPr>
            <w:tcW w:w="5939" w:type="dxa"/>
            <w:gridSpan w:val="4"/>
            <w:tcBorders>
              <w:top w:val="single" w:sz="4" w:space="0" w:color="auto"/>
            </w:tcBorders>
            <w:vAlign w:val="center"/>
          </w:tcPr>
          <w:p w:rsidR="00F55917" w:rsidRPr="00F95128" w:rsidRDefault="00F55917" w:rsidP="00315F94">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55917" w:rsidRPr="00F95128" w:rsidRDefault="00F55917" w:rsidP="00315F94">
            <w:pPr>
              <w:pStyle w:val="BodyText"/>
              <w:jc w:val="center"/>
              <w:rPr>
                <w:noProof/>
                <w:sz w:val="20"/>
                <w:szCs w:val="22"/>
              </w:rPr>
            </w:pPr>
          </w:p>
        </w:tc>
      </w:tr>
      <w:tr w:rsidR="00F55917" w:rsidRPr="007D0076" w:rsidTr="00F55917">
        <w:trPr>
          <w:gridAfter w:val="4"/>
          <w:wAfter w:w="5045" w:type="dxa"/>
          <w:trHeight w:val="437"/>
        </w:trPr>
        <w:tc>
          <w:tcPr>
            <w:tcW w:w="709" w:type="dxa"/>
            <w:tcBorders>
              <w:bottom w:val="single" w:sz="4" w:space="0" w:color="auto"/>
            </w:tcBorders>
            <w:vAlign w:val="center"/>
          </w:tcPr>
          <w:p w:rsidR="00F55917" w:rsidRPr="00F95128" w:rsidRDefault="00F55917" w:rsidP="00315F94">
            <w:pPr>
              <w:pStyle w:val="BodyText"/>
              <w:jc w:val="center"/>
              <w:rPr>
                <w:b/>
                <w:noProof/>
                <w:sz w:val="18"/>
                <w:szCs w:val="22"/>
              </w:rPr>
            </w:pPr>
            <w:r w:rsidRPr="00F95128">
              <w:rPr>
                <w:b/>
                <w:noProof/>
                <w:sz w:val="18"/>
                <w:szCs w:val="22"/>
              </w:rPr>
              <w:t>III</w:t>
            </w:r>
          </w:p>
        </w:tc>
        <w:tc>
          <w:tcPr>
            <w:tcW w:w="5939" w:type="dxa"/>
            <w:gridSpan w:val="4"/>
            <w:tcBorders>
              <w:bottom w:val="single" w:sz="4" w:space="0" w:color="auto"/>
            </w:tcBorders>
            <w:vAlign w:val="center"/>
          </w:tcPr>
          <w:p w:rsidR="00F55917" w:rsidRPr="00F95128" w:rsidRDefault="00F55917" w:rsidP="00315F94">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55917" w:rsidRPr="00F95128" w:rsidRDefault="00F55917" w:rsidP="00315F94">
            <w:pPr>
              <w:pStyle w:val="BodyText"/>
              <w:jc w:val="center"/>
              <w:rPr>
                <w:noProof/>
                <w:sz w:val="20"/>
                <w:szCs w:val="22"/>
              </w:rPr>
            </w:pPr>
          </w:p>
        </w:tc>
      </w:tr>
      <w:tr w:rsidR="00F55917" w:rsidRPr="007D0076" w:rsidTr="00F55917">
        <w:trPr>
          <w:gridAfter w:val="4"/>
          <w:wAfter w:w="5045" w:type="dxa"/>
          <w:trHeight w:val="446"/>
        </w:trPr>
        <w:tc>
          <w:tcPr>
            <w:tcW w:w="709" w:type="dxa"/>
            <w:tcBorders>
              <w:bottom w:val="single" w:sz="4" w:space="0" w:color="auto"/>
            </w:tcBorders>
            <w:vAlign w:val="center"/>
          </w:tcPr>
          <w:p w:rsidR="00F55917" w:rsidRPr="00F95128" w:rsidRDefault="00F55917" w:rsidP="00315F94">
            <w:pPr>
              <w:pStyle w:val="BodyText"/>
              <w:jc w:val="center"/>
              <w:rPr>
                <w:b/>
                <w:noProof/>
                <w:sz w:val="18"/>
                <w:szCs w:val="22"/>
              </w:rPr>
            </w:pPr>
            <w:r w:rsidRPr="00F95128">
              <w:rPr>
                <w:b/>
                <w:noProof/>
                <w:sz w:val="18"/>
                <w:szCs w:val="22"/>
              </w:rPr>
              <w:t>IV</w:t>
            </w:r>
          </w:p>
        </w:tc>
        <w:tc>
          <w:tcPr>
            <w:tcW w:w="5939" w:type="dxa"/>
            <w:gridSpan w:val="4"/>
            <w:tcBorders>
              <w:bottom w:val="single" w:sz="4" w:space="0" w:color="auto"/>
            </w:tcBorders>
            <w:vAlign w:val="center"/>
          </w:tcPr>
          <w:p w:rsidR="00F55917" w:rsidRPr="00F95128" w:rsidRDefault="00F55917" w:rsidP="00315F94">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55917" w:rsidRPr="00F95128" w:rsidRDefault="00F55917" w:rsidP="00315F94">
            <w:pPr>
              <w:pStyle w:val="BodyText"/>
              <w:jc w:val="center"/>
              <w:rPr>
                <w:noProof/>
                <w:sz w:val="20"/>
                <w:szCs w:val="22"/>
              </w:rPr>
            </w:pPr>
          </w:p>
        </w:tc>
      </w:tr>
    </w:tbl>
    <w:p w:rsidR="00F55917" w:rsidRDefault="00F55917" w:rsidP="0073454D">
      <w:pPr>
        <w:pStyle w:val="BodyText"/>
        <w:rPr>
          <w:noProof/>
          <w:szCs w:val="24"/>
        </w:rPr>
      </w:pPr>
    </w:p>
    <w:p w:rsidR="00F55917" w:rsidRDefault="00F55917" w:rsidP="0073454D">
      <w:pPr>
        <w:pStyle w:val="BodyText"/>
        <w:rPr>
          <w:noProof/>
          <w:szCs w:val="24"/>
        </w:rPr>
      </w:pPr>
    </w:p>
    <w:p w:rsidR="00F55917" w:rsidRDefault="00F55917" w:rsidP="0073454D">
      <w:pPr>
        <w:pStyle w:val="BodyText"/>
        <w:rPr>
          <w:noProof/>
          <w:szCs w:val="24"/>
        </w:rPr>
      </w:pPr>
    </w:p>
    <w:p w:rsidR="00F55917" w:rsidRDefault="00F55917" w:rsidP="0073454D">
      <w:pPr>
        <w:pStyle w:val="BodyText"/>
        <w:rPr>
          <w:noProof/>
          <w:szCs w:val="24"/>
        </w:rPr>
      </w:pPr>
    </w:p>
    <w:p w:rsidR="00F55917" w:rsidRDefault="00F55917" w:rsidP="0073454D">
      <w:pPr>
        <w:pStyle w:val="BodyText"/>
        <w:rPr>
          <w:noProof/>
          <w:szCs w:val="24"/>
        </w:rPr>
      </w:pPr>
    </w:p>
    <w:p w:rsidR="00F55917" w:rsidRDefault="00F55917" w:rsidP="0073454D">
      <w:pPr>
        <w:pStyle w:val="BodyText"/>
        <w:rPr>
          <w:noProof/>
          <w:szCs w:val="24"/>
        </w:rPr>
      </w:pPr>
    </w:p>
    <w:p w:rsidR="00F55917" w:rsidRPr="00F55917" w:rsidRDefault="00F55917" w:rsidP="0073454D">
      <w:pPr>
        <w:pStyle w:val="BodyText"/>
        <w:rPr>
          <w:noProof/>
          <w:szCs w:val="24"/>
          <w:lang w:val="en-US"/>
        </w:rPr>
      </w:pPr>
    </w:p>
    <w:p w:rsidR="00F55917" w:rsidRDefault="00F55917" w:rsidP="0073454D">
      <w:pPr>
        <w:pStyle w:val="BodyText"/>
        <w:rPr>
          <w:noProof/>
          <w:szCs w:val="24"/>
        </w:rPr>
      </w:pPr>
    </w:p>
    <w:p w:rsidR="00F55917" w:rsidRDefault="008B79F2" w:rsidP="0073454D">
      <w:pPr>
        <w:pStyle w:val="BodyText"/>
        <w:rPr>
          <w:noProof/>
          <w:szCs w:val="24"/>
        </w:rPr>
      </w:pPr>
      <w:r w:rsidRPr="0079325F">
        <w:rPr>
          <w:noProof/>
          <w:szCs w:val="24"/>
        </w:rPr>
        <w:t>Обавезе ћу извршити (заокружити):</w:t>
      </w:r>
      <w:r w:rsidR="0073454D">
        <w:rPr>
          <w:noProof/>
          <w:szCs w:val="24"/>
        </w:rPr>
        <w:t xml:space="preserve"> </w:t>
      </w:r>
    </w:p>
    <w:p w:rsidR="00F55917" w:rsidRDefault="00F55917" w:rsidP="0073454D">
      <w:pPr>
        <w:pStyle w:val="BodyText"/>
        <w:rPr>
          <w:noProof/>
          <w:szCs w:val="24"/>
        </w:rPr>
      </w:pPr>
    </w:p>
    <w:p w:rsidR="00F55917" w:rsidRDefault="0073454D" w:rsidP="0073454D">
      <w:pPr>
        <w:pStyle w:val="BodyText"/>
        <w:rPr>
          <w:noProof/>
          <w:szCs w:val="24"/>
        </w:rPr>
      </w:pPr>
      <w:r>
        <w:rPr>
          <w:noProof/>
          <w:szCs w:val="24"/>
        </w:rPr>
        <w:t>1.</w:t>
      </w:r>
      <w:r w:rsidR="008B79F2" w:rsidRPr="0079325F">
        <w:rPr>
          <w:noProof/>
          <w:szCs w:val="24"/>
        </w:rPr>
        <w:t>Самостално</w:t>
      </w:r>
      <w:r>
        <w:rPr>
          <w:noProof/>
          <w:szCs w:val="24"/>
        </w:rPr>
        <w:t xml:space="preserve">; </w:t>
      </w:r>
    </w:p>
    <w:p w:rsidR="00F55917" w:rsidRDefault="00F55917" w:rsidP="0073454D">
      <w:pPr>
        <w:pStyle w:val="BodyText"/>
        <w:rPr>
          <w:noProof/>
          <w:szCs w:val="24"/>
        </w:rPr>
      </w:pPr>
    </w:p>
    <w:p w:rsidR="00F55917" w:rsidRDefault="0073454D" w:rsidP="0073454D">
      <w:pPr>
        <w:pStyle w:val="BodyText"/>
        <w:rPr>
          <w:noProof/>
          <w:szCs w:val="24"/>
        </w:rPr>
      </w:pPr>
      <w:r>
        <w:rPr>
          <w:noProof/>
          <w:szCs w:val="24"/>
        </w:rPr>
        <w:t>2.Заједничка понуда (</w:t>
      </w:r>
      <w:r w:rsidR="008B79F2" w:rsidRPr="0079325F">
        <w:rPr>
          <w:noProof/>
          <w:szCs w:val="24"/>
        </w:rPr>
        <w:t>учесни</w:t>
      </w:r>
      <w:r>
        <w:rPr>
          <w:noProof/>
          <w:szCs w:val="24"/>
        </w:rPr>
        <w:t>ци</w:t>
      </w:r>
      <w:r w:rsidR="00F55917">
        <w:rPr>
          <w:noProof/>
          <w:szCs w:val="24"/>
        </w:rPr>
        <w:t>):</w:t>
      </w:r>
      <w:r>
        <w:rPr>
          <w:noProof/>
          <w:szCs w:val="24"/>
        </w:rPr>
        <w:t xml:space="preserve"> </w:t>
      </w:r>
    </w:p>
    <w:p w:rsidR="00F55917" w:rsidRDefault="00F55917" w:rsidP="0073454D">
      <w:pPr>
        <w:pStyle w:val="BodyText"/>
        <w:rPr>
          <w:noProof/>
          <w:szCs w:val="24"/>
        </w:rPr>
      </w:pPr>
    </w:p>
    <w:p w:rsidR="008B79F2" w:rsidRPr="000241FA" w:rsidRDefault="0073454D" w:rsidP="0073454D">
      <w:pPr>
        <w:pStyle w:val="BodyText"/>
        <w:rPr>
          <w:noProof/>
          <w:szCs w:val="24"/>
        </w:rPr>
      </w:pPr>
      <w:r>
        <w:rPr>
          <w:noProof/>
          <w:szCs w:val="24"/>
        </w:rPr>
        <w:t>3.Понуда са подизвођачима (</w:t>
      </w:r>
      <w:r w:rsidR="008B79F2" w:rsidRPr="0079325F">
        <w:rPr>
          <w:noProof/>
          <w:szCs w:val="24"/>
        </w:rPr>
        <w:t>подизвођач</w:t>
      </w:r>
      <w:r>
        <w:rPr>
          <w:noProof/>
          <w:szCs w:val="24"/>
        </w:rPr>
        <w:t>и</w:t>
      </w:r>
      <w:r w:rsidR="00F55917">
        <w:rPr>
          <w:noProof/>
          <w:szCs w:val="24"/>
        </w:rPr>
        <w:t>):</w:t>
      </w:r>
    </w:p>
    <w:p w:rsidR="00FB5C03" w:rsidRDefault="00FB5C03" w:rsidP="008B79F2">
      <w:pPr>
        <w:pStyle w:val="BodyText"/>
        <w:rPr>
          <w:noProof/>
          <w:szCs w:val="24"/>
          <w:lang w:val="sr-Cyrl-CS"/>
        </w:rPr>
      </w:pPr>
    </w:p>
    <w:p w:rsidR="00F55917" w:rsidRPr="0079325F" w:rsidRDefault="00F55917" w:rsidP="008B79F2">
      <w:pPr>
        <w:pStyle w:val="BodyText"/>
        <w:rPr>
          <w:noProof/>
          <w:szCs w:val="24"/>
          <w:lang w:val="sr-Cyrl-CS"/>
        </w:rPr>
      </w:pPr>
    </w:p>
    <w:p w:rsidR="008B79F2" w:rsidRPr="0079325F" w:rsidRDefault="008B79F2" w:rsidP="008B79F2">
      <w:pPr>
        <w:pStyle w:val="BodyText"/>
        <w:rPr>
          <w:noProof/>
          <w:szCs w:val="24"/>
        </w:rPr>
      </w:pPr>
      <w:r w:rsidRPr="0079325F">
        <w:rPr>
          <w:noProof/>
          <w:szCs w:val="24"/>
        </w:rPr>
        <w:t xml:space="preserve">Рок испоруке:____________________________          </w:t>
      </w:r>
      <w:r>
        <w:rPr>
          <w:noProof/>
          <w:szCs w:val="24"/>
        </w:rPr>
        <w:t xml:space="preserve">                         </w:t>
      </w:r>
      <w:r w:rsidR="00E3096A">
        <w:rPr>
          <w:noProof/>
          <w:szCs w:val="24"/>
        </w:rPr>
        <w:t xml:space="preserve">  </w:t>
      </w:r>
      <w:r w:rsidR="008B0BC7">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57027F" w:rsidRDefault="0057027F"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F55917" w:rsidRDefault="00F55917" w:rsidP="0057027F">
      <w:pPr>
        <w:pStyle w:val="BodyText"/>
        <w:rPr>
          <w:noProof/>
          <w:szCs w:val="24"/>
        </w:rPr>
      </w:pPr>
    </w:p>
    <w:p w:rsidR="0057027F" w:rsidRPr="0057027F" w:rsidRDefault="0057027F" w:rsidP="0057027F">
      <w:pPr>
        <w:pStyle w:val="BodyText"/>
        <w:rPr>
          <w:noProof/>
          <w:sz w:val="22"/>
          <w:szCs w:val="22"/>
        </w:rPr>
      </w:pPr>
    </w:p>
    <w:p w:rsidR="0057027F" w:rsidRPr="0057027F" w:rsidRDefault="0057027F"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16408">
            <w:pPr>
              <w:pStyle w:val="Heading2"/>
              <w:ind w:left="720"/>
              <w:jc w:val="left"/>
              <w:rPr>
                <w:noProof/>
              </w:rPr>
            </w:pPr>
            <w:r w:rsidRPr="002D5B2C">
              <w:rPr>
                <w:noProof/>
              </w:rPr>
              <w:br w:type="page"/>
            </w:r>
            <w:bookmarkStart w:id="84" w:name="_Toc364158554"/>
            <w:r w:rsidR="002A4E57">
              <w:rPr>
                <w:noProof/>
                <w:lang w:val="sr-Cyrl-CS"/>
              </w:rPr>
              <w:t xml:space="preserve">                  </w:t>
            </w:r>
            <w:bookmarkStart w:id="85" w:name="_Toc515605664"/>
            <w:r w:rsidR="00933AE5">
              <w:rPr>
                <w:noProof/>
                <w:lang w:val="sr-Cyrl-CS"/>
              </w:rPr>
              <w:t>1</w:t>
            </w:r>
            <w:r w:rsidR="00216408">
              <w:rPr>
                <w:noProof/>
                <w:lang w:val="sr-Cyrl-CS"/>
              </w:rPr>
              <w:t>3</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4"/>
            <w:bookmarkEnd w:id="8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8C3FA1" w:rsidRDefault="008C3FA1"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16408">
            <w:pPr>
              <w:pStyle w:val="Heading2"/>
              <w:jc w:val="left"/>
              <w:rPr>
                <w:noProof/>
              </w:rPr>
            </w:pPr>
            <w:r w:rsidRPr="008B7475">
              <w:rPr>
                <w:noProof/>
              </w:rPr>
              <w:br w:type="page"/>
            </w:r>
            <w:bookmarkStart w:id="86" w:name="_Toc364158555"/>
            <w:r w:rsidR="002A4E57">
              <w:rPr>
                <w:noProof/>
                <w:lang w:val="sr-Cyrl-CS"/>
              </w:rPr>
              <w:t xml:space="preserve">                                                     </w:t>
            </w:r>
            <w:bookmarkStart w:id="87" w:name="_Toc515605665"/>
            <w:r w:rsidR="00933AE5">
              <w:rPr>
                <w:noProof/>
                <w:lang w:val="sr-Cyrl-CS"/>
              </w:rPr>
              <w:t>1</w:t>
            </w:r>
            <w:r w:rsidR="00216408">
              <w:rPr>
                <w:noProof/>
                <w:lang w:val="sr-Cyrl-CS"/>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6"/>
            <w:bookmarkEnd w:id="8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Pr="0057027F" w:rsidRDefault="00240507" w:rsidP="0057027F">
      <w:pPr>
        <w:rPr>
          <w:noProof/>
        </w:rPr>
        <w:sectPr w:rsidR="00240507" w:rsidRPr="0057027F" w:rsidSect="00B8718B">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427" w:gutter="0"/>
          <w:cols w:space="708"/>
          <w:docGrid w:linePitch="360"/>
        </w:sect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711"/>
        <w:gridCol w:w="8000"/>
      </w:tblGrid>
      <w:tr w:rsidR="004B4B49" w:rsidRPr="002D35C8" w:rsidTr="00622BEB">
        <w:tc>
          <w:tcPr>
            <w:tcW w:w="1548" w:type="dxa"/>
            <w:shd w:val="clear" w:color="auto" w:fill="auto"/>
          </w:tcPr>
          <w:p w:rsidR="004B4B49" w:rsidRPr="0073454D" w:rsidRDefault="004B4B49" w:rsidP="00622BEB">
            <w:pPr>
              <w:rPr>
                <w:b/>
                <w:lang w:val="sr-Cyrl-CS"/>
              </w:rPr>
            </w:pPr>
            <w:r w:rsidRPr="0073454D">
              <w:rPr>
                <w:b/>
                <w:lang w:val="sr-Cyrl-CS"/>
              </w:rPr>
              <w:t>КОРИСНИК:</w:t>
            </w:r>
          </w:p>
          <w:p w:rsidR="004B4B49" w:rsidRPr="0073454D" w:rsidRDefault="004B4B49" w:rsidP="00622BEB">
            <w:pPr>
              <w:rPr>
                <w:b/>
                <w:lang w:val="sr-Cyrl-CS"/>
              </w:rPr>
            </w:pPr>
            <w:r w:rsidRPr="0073454D">
              <w:rPr>
                <w:b/>
                <w:lang w:val="sr-Cyrl-CS"/>
              </w:rPr>
              <w:t>(поверилац)</w:t>
            </w:r>
          </w:p>
        </w:tc>
        <w:tc>
          <w:tcPr>
            <w:tcW w:w="8640" w:type="dxa"/>
            <w:shd w:val="clear" w:color="auto" w:fill="auto"/>
          </w:tcPr>
          <w:p w:rsidR="004B4B49" w:rsidRPr="0073454D" w:rsidRDefault="004B4B49" w:rsidP="00622BEB">
            <w:pPr>
              <w:jc w:val="both"/>
            </w:pPr>
            <w:r w:rsidRPr="0073454D">
              <w:rPr>
                <w:b/>
                <w:lang w:val="sr-Cyrl-CS"/>
              </w:rPr>
              <w:t>Пун назив и седиште:</w:t>
            </w:r>
            <w:r w:rsidRPr="0073454D">
              <w:t xml:space="preserve"> </w:t>
            </w:r>
            <w:r w:rsidRPr="0073454D">
              <w:rPr>
                <w:lang w:val="sr-Cyrl-CS"/>
              </w:rPr>
              <w:t xml:space="preserve">КЛИНИЧКИ ЦЕНТАР ВОЈВОДИНЕ, </w:t>
            </w:r>
          </w:p>
          <w:p w:rsidR="004B4B49" w:rsidRPr="0073454D" w:rsidRDefault="004B4B49" w:rsidP="00622BEB">
            <w:pPr>
              <w:jc w:val="both"/>
              <w:rPr>
                <w:lang w:val="sr-Cyrl-CS"/>
              </w:rPr>
            </w:pPr>
            <w:r w:rsidRPr="0073454D">
              <w:rPr>
                <w:lang w:val="sr-Cyrl-CS"/>
              </w:rPr>
              <w:t>ул. Хајдук Вељкова бр. 1, Нови Сад</w:t>
            </w:r>
          </w:p>
          <w:p w:rsidR="004B4B49" w:rsidRPr="0073454D" w:rsidRDefault="004B4B49" w:rsidP="00622BEB">
            <w:pPr>
              <w:jc w:val="both"/>
              <w:rPr>
                <w:b/>
                <w:lang w:val="sr-Cyrl-CS"/>
              </w:rPr>
            </w:pPr>
            <w:r w:rsidRPr="0073454D">
              <w:rPr>
                <w:b/>
                <w:lang w:val="sr-Cyrl-CS"/>
              </w:rPr>
              <w:t>ПИБ</w:t>
            </w:r>
            <w:r w:rsidRPr="0073454D">
              <w:rPr>
                <w:b/>
                <w:lang w:val="sr-Latn-CS"/>
              </w:rPr>
              <w:t>:</w:t>
            </w:r>
            <w:r w:rsidRPr="0073454D">
              <w:rPr>
                <w:b/>
                <w:lang w:val="sr-Cyrl-CS"/>
              </w:rPr>
              <w:t xml:space="preserve"> </w:t>
            </w:r>
            <w:r w:rsidRPr="0073454D">
              <w:rPr>
                <w:lang w:val="sr-Latn-CS"/>
              </w:rPr>
              <w:t>101696893</w:t>
            </w:r>
            <w:r w:rsidRPr="0073454D">
              <w:rPr>
                <w:b/>
                <w:lang w:val="sr-Cyrl-CS"/>
              </w:rPr>
              <w:t xml:space="preserve"> Матични број:</w:t>
            </w:r>
            <w:r w:rsidRPr="0073454D">
              <w:t xml:space="preserve"> </w:t>
            </w:r>
            <w:r w:rsidRPr="0073454D">
              <w:rPr>
                <w:lang w:val="sr-Cyrl-CS"/>
              </w:rPr>
              <w:t>08664161</w:t>
            </w:r>
          </w:p>
          <w:p w:rsidR="0073454D" w:rsidRDefault="004B4B49" w:rsidP="00622BEB">
            <w:pPr>
              <w:jc w:val="both"/>
              <w:rPr>
                <w:b/>
                <w:lang w:val="sr-Cyrl-CS"/>
              </w:rPr>
            </w:pPr>
            <w:r w:rsidRPr="0073454D">
              <w:rPr>
                <w:b/>
                <w:lang w:val="sr-Cyrl-CS"/>
              </w:rPr>
              <w:t xml:space="preserve">Текући рачун: </w:t>
            </w:r>
            <w:r w:rsidRPr="0073454D">
              <w:rPr>
                <w:lang w:val="sr-Cyrl-CS"/>
              </w:rPr>
              <w:t>840-577661-50,</w:t>
            </w:r>
            <w:r w:rsidRPr="0073454D">
              <w:rPr>
                <w:b/>
                <w:lang w:val="sr-Cyrl-CS"/>
              </w:rPr>
              <w:t xml:space="preserve"> </w:t>
            </w:r>
          </w:p>
          <w:p w:rsidR="004B4B49" w:rsidRPr="0073454D" w:rsidRDefault="004B4B49" w:rsidP="0073454D">
            <w:pPr>
              <w:jc w:val="both"/>
              <w:rPr>
                <w:b/>
              </w:rPr>
            </w:pPr>
            <w:r w:rsidRPr="0073454D">
              <w:rPr>
                <w:b/>
                <w:lang w:val="sr-Cyrl-CS"/>
              </w:rPr>
              <w:t xml:space="preserve">код: </w:t>
            </w:r>
            <w:r w:rsidRPr="0073454D">
              <w:rPr>
                <w:lang w:val="sr-Cyrl-CS"/>
              </w:rPr>
              <w:t>Управа за трезор</w:t>
            </w:r>
            <w:r w:rsidR="0073454D">
              <w:rPr>
                <w:lang w:val="sr-Cyrl-CS"/>
              </w:rPr>
              <w:t xml:space="preserve"> </w:t>
            </w:r>
            <w:r w:rsidRPr="0073454D">
              <w:rPr>
                <w:lang w:val="sr-Cyrl-CS"/>
              </w:rPr>
              <w:t>РС,</w:t>
            </w:r>
            <w:r w:rsidRPr="0073454D">
              <w:t xml:space="preserve"> </w:t>
            </w:r>
            <w:r w:rsidRPr="0073454D">
              <w:rPr>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1317B1" w:rsidRPr="007403E1" w:rsidRDefault="004B4B49" w:rsidP="0073454D">
      <w:pPr>
        <w:spacing w:line="276" w:lineRule="auto"/>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 xml:space="preserve">10% </w:t>
      </w:r>
      <w:r w:rsidR="00216408">
        <w:rPr>
          <w:b/>
          <w:lang w:val="sr-Cyrl-CS"/>
        </w:rPr>
        <w:t xml:space="preserve">укупно </w:t>
      </w:r>
      <w:r w:rsidRPr="007403E1">
        <w:rPr>
          <w:b/>
          <w:lang w:val="sr-Cyrl-CS"/>
        </w:rPr>
        <w:t>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w:t>
      </w:r>
      <w:r>
        <w:rPr>
          <w:lang w:val="sr-Cyrl-CS"/>
        </w:rPr>
        <w:t>_динара</w:t>
      </w:r>
      <w:r>
        <w:t xml:space="preserve"> </w:t>
      </w:r>
      <w:r w:rsidRPr="007403E1">
        <w:rPr>
          <w:lang w:val="sr-Cyrl-CS"/>
        </w:rPr>
        <w:t>(словима</w:t>
      </w:r>
      <w:r w:rsidRPr="007403E1">
        <w:t>_____</w:t>
      </w:r>
      <w:r w:rsidR="00216408">
        <w:t>__</w:t>
      </w:r>
      <w:r w:rsidR="00A315F1">
        <w:rPr>
          <w:lang w:val="sr-Cyrl-CS"/>
        </w:rPr>
        <w:t>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F55917">
        <w:rPr>
          <w:b/>
        </w:rPr>
        <w:t>340</w:t>
      </w:r>
      <w:r w:rsidR="000A18F6">
        <w:rPr>
          <w:b/>
        </w:rPr>
        <w:t>-18-О</w:t>
      </w:r>
      <w:r>
        <w:rPr>
          <w:b/>
          <w:lang w:val="sr-Cyrl-CS"/>
        </w:rPr>
        <w:t xml:space="preserve"> </w:t>
      </w:r>
      <w:r>
        <w:rPr>
          <w:lang w:val="sr-Cyrl-CS"/>
        </w:rPr>
        <w:t xml:space="preserve">- </w:t>
      </w:r>
      <w:r w:rsidR="00F55917">
        <w:rPr>
          <w:b/>
          <w:lang w:val="sr-Cyrl-RS"/>
        </w:rPr>
        <w:t>Н</w:t>
      </w:r>
      <w:r w:rsidR="00F55917" w:rsidRPr="00E67299">
        <w:rPr>
          <w:b/>
          <w:lang w:val="sr-Cyrl-CS"/>
        </w:rPr>
        <w:t>абавка</w:t>
      </w:r>
      <w:r w:rsidR="00F55917" w:rsidRPr="00E67299">
        <w:rPr>
          <w:b/>
        </w:rPr>
        <w:t xml:space="preserve"> радиофармацеутика</w:t>
      </w:r>
      <w:r w:rsidR="00F55917" w:rsidRPr="00E67299">
        <w:rPr>
          <w:b/>
          <w:lang w:val="sr-Cyrl-RS"/>
        </w:rPr>
        <w:t xml:space="preserve"> и изотопа</w:t>
      </w:r>
      <w:r w:rsidR="00F55917" w:rsidRPr="00E67299">
        <w:rPr>
          <w:b/>
        </w:rPr>
        <w:t xml:space="preserve"> за потребе Центра за лабораторијску медицину у оквиру Клиничког центра Војводине</w:t>
      </w:r>
      <w:r w:rsidRPr="007403E1">
        <w:rPr>
          <w:lang w:val="sr-Cyrl-CS"/>
        </w:rPr>
        <w:t>, уколико као дужник не изврши уговорене обавезе у предвиђеном року.</w:t>
      </w:r>
    </w:p>
    <w:p w:rsidR="0073454D" w:rsidRDefault="0073454D"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454D" w:rsidRPr="00E052EA" w:rsidRDefault="0073454D"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w:t>
      </w:r>
      <w:r w:rsidR="00F55917">
        <w:rPr>
          <w:b/>
          <w:sz w:val="22"/>
          <w:szCs w:val="22"/>
          <w:lang w:val="sr-Cyrl-CS"/>
        </w:rPr>
        <w:t xml:space="preserve">   </w:t>
      </w:r>
      <w:r w:rsidRPr="007403E1">
        <w:rPr>
          <w:b/>
          <w:sz w:val="22"/>
          <w:szCs w:val="22"/>
          <w:lang w:val="sr-Cyrl-CS"/>
        </w:rPr>
        <w:t>-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w:t>
      </w:r>
      <w:r w:rsidR="00F55917">
        <w:rPr>
          <w:b/>
          <w:sz w:val="22"/>
          <w:szCs w:val="22"/>
          <w:lang w:val="sr-Cyrl-CS"/>
        </w:rPr>
        <w:t xml:space="preserve">   </w:t>
      </w:r>
      <w:r w:rsidRPr="007403E1">
        <w:rPr>
          <w:b/>
          <w:sz w:val="22"/>
          <w:szCs w:val="22"/>
          <w:lang w:val="sr-Cyrl-CS"/>
        </w:rPr>
        <w:t>-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w:t>
      </w:r>
      <w:r w:rsidR="00F55917">
        <w:rPr>
          <w:b/>
          <w:sz w:val="22"/>
          <w:szCs w:val="22"/>
          <w:lang w:val="sr-Cyrl-CS"/>
        </w:rPr>
        <w:t xml:space="preserve">   </w:t>
      </w:r>
      <w:r w:rsidRPr="007403E1">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57027F" w:rsidRDefault="00240507" w:rsidP="004C212D"/>
    <w:sectPr w:rsidR="00240507" w:rsidRPr="0057027F"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299" w:rsidRDefault="00E67299">
      <w:r>
        <w:separator/>
      </w:r>
    </w:p>
  </w:endnote>
  <w:endnote w:type="continuationSeparator" w:id="0">
    <w:p w:rsidR="00E67299" w:rsidRDefault="00E6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E67299" w:rsidRPr="00F9120C" w:rsidRDefault="00E67299" w:rsidP="00F9120C">
            <w:pPr>
              <w:pStyle w:val="Footer"/>
              <w:jc w:val="right"/>
            </w:pPr>
            <w:r>
              <w:rPr>
                <w:b/>
                <w:bCs/>
              </w:rPr>
              <w:fldChar w:fldCharType="begin"/>
            </w:r>
            <w:r>
              <w:rPr>
                <w:b/>
                <w:bCs/>
              </w:rPr>
              <w:instrText xml:space="preserve"> PAGE </w:instrText>
            </w:r>
            <w:r>
              <w:rPr>
                <w:b/>
                <w:bCs/>
              </w:rPr>
              <w:fldChar w:fldCharType="separate"/>
            </w:r>
            <w:r w:rsidR="00F65C00">
              <w:rPr>
                <w:b/>
                <w:bCs/>
                <w:noProof/>
              </w:rPr>
              <w:t>4</w:t>
            </w:r>
            <w:r>
              <w:rPr>
                <w:b/>
                <w:bCs/>
              </w:rPr>
              <w:fldChar w:fldCharType="end"/>
            </w:r>
            <w:r>
              <w:t xml:space="preserve"> / </w:t>
            </w:r>
            <w:r>
              <w:rPr>
                <w:b/>
                <w:bCs/>
              </w:rPr>
              <w:fldChar w:fldCharType="begin"/>
            </w:r>
            <w:r>
              <w:rPr>
                <w:b/>
                <w:bCs/>
              </w:rPr>
              <w:instrText xml:space="preserve"> NUMPAGES  </w:instrText>
            </w:r>
            <w:r>
              <w:rPr>
                <w:b/>
                <w:bCs/>
              </w:rPr>
              <w:fldChar w:fldCharType="separate"/>
            </w:r>
            <w:r w:rsidR="00F65C00">
              <w:rPr>
                <w:b/>
                <w:bCs/>
                <w:noProof/>
              </w:rPr>
              <w:t>32</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99" w:rsidRDefault="00E6729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299" w:rsidRDefault="00E6729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788464"/>
      <w:docPartObj>
        <w:docPartGallery w:val="Page Numbers (Bottom of Page)"/>
        <w:docPartUnique/>
      </w:docPartObj>
    </w:sdtPr>
    <w:sdtEndPr/>
    <w:sdtContent>
      <w:sdt>
        <w:sdtPr>
          <w:id w:val="-1989922485"/>
          <w:docPartObj>
            <w:docPartGallery w:val="Page Numbers (Top of Page)"/>
            <w:docPartUnique/>
          </w:docPartObj>
        </w:sdtPr>
        <w:sdtEndPr/>
        <w:sdtContent>
          <w:p w:rsidR="00E67299" w:rsidRPr="00045D22" w:rsidRDefault="00E67299" w:rsidP="00045D22">
            <w:pPr>
              <w:pStyle w:val="Footer"/>
              <w:jc w:val="right"/>
            </w:pPr>
            <w:r>
              <w:rPr>
                <w:b/>
                <w:bCs/>
              </w:rPr>
              <w:fldChar w:fldCharType="begin"/>
            </w:r>
            <w:r>
              <w:rPr>
                <w:b/>
                <w:bCs/>
              </w:rPr>
              <w:instrText xml:space="preserve"> PAGE </w:instrText>
            </w:r>
            <w:r>
              <w:rPr>
                <w:b/>
                <w:bCs/>
              </w:rPr>
              <w:fldChar w:fldCharType="separate"/>
            </w:r>
            <w:r w:rsidR="00F65C00">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F65C00">
              <w:rPr>
                <w:b/>
                <w:bCs/>
                <w:noProof/>
              </w:rPr>
              <w:t>33</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99" w:rsidRDefault="00E67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299" w:rsidRDefault="00E67299">
      <w:r>
        <w:separator/>
      </w:r>
    </w:p>
  </w:footnote>
  <w:footnote w:type="continuationSeparator" w:id="0">
    <w:p w:rsidR="00E67299" w:rsidRDefault="00E6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99" w:rsidRDefault="00E67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99" w:rsidRPr="00884492" w:rsidRDefault="00E6729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99" w:rsidRDefault="00E67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9C04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062D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3F14B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7324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6260A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E404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8111B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03296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920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0B76B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1A0DF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585F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6BA6A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98763A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AE01A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3813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B1D7E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CF1A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AF60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92A13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961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EA6030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2"/>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0"/>
  </w:num>
  <w:num w:numId="8">
    <w:abstractNumId w:val="29"/>
  </w:num>
  <w:num w:numId="9">
    <w:abstractNumId w:val="8"/>
  </w:num>
  <w:num w:numId="10">
    <w:abstractNumId w:val="22"/>
  </w:num>
  <w:num w:numId="11">
    <w:abstractNumId w:val="9"/>
  </w:num>
  <w:num w:numId="12">
    <w:abstractNumId w:val="37"/>
  </w:num>
  <w:num w:numId="13">
    <w:abstractNumId w:val="15"/>
  </w:num>
  <w:num w:numId="14">
    <w:abstractNumId w:val="25"/>
  </w:num>
  <w:num w:numId="15">
    <w:abstractNumId w:val="23"/>
  </w:num>
  <w:num w:numId="16">
    <w:abstractNumId w:val="28"/>
  </w:num>
  <w:num w:numId="17">
    <w:abstractNumId w:val="33"/>
  </w:num>
  <w:num w:numId="18">
    <w:abstractNumId w:val="31"/>
  </w:num>
  <w:num w:numId="19">
    <w:abstractNumId w:val="34"/>
  </w:num>
  <w:num w:numId="20">
    <w:abstractNumId w:val="13"/>
  </w:num>
  <w:num w:numId="21">
    <w:abstractNumId w:val="4"/>
  </w:num>
  <w:num w:numId="22">
    <w:abstractNumId w:val="30"/>
  </w:num>
  <w:num w:numId="23">
    <w:abstractNumId w:val="20"/>
  </w:num>
  <w:num w:numId="24">
    <w:abstractNumId w:val="7"/>
  </w:num>
  <w:num w:numId="25">
    <w:abstractNumId w:val="5"/>
  </w:num>
  <w:num w:numId="26">
    <w:abstractNumId w:val="21"/>
  </w:num>
  <w:num w:numId="27">
    <w:abstractNumId w:val="16"/>
  </w:num>
  <w:num w:numId="28">
    <w:abstractNumId w:val="36"/>
  </w:num>
  <w:num w:numId="29">
    <w:abstractNumId w:val="14"/>
  </w:num>
  <w:num w:numId="30">
    <w:abstractNumId w:val="24"/>
  </w:num>
  <w:num w:numId="31">
    <w:abstractNumId w:val="35"/>
  </w:num>
  <w:num w:numId="32">
    <w:abstractNumId w:val="11"/>
  </w:num>
  <w:num w:numId="33">
    <w:abstractNumId w:val="18"/>
  </w:num>
  <w:num w:numId="34">
    <w:abstractNumId w:val="19"/>
  </w:num>
  <w:num w:numId="35">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676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17C90"/>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8F6"/>
    <w:rsid w:val="000A27D8"/>
    <w:rsid w:val="000A2835"/>
    <w:rsid w:val="000A53E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70E"/>
    <w:rsid w:val="000D6991"/>
    <w:rsid w:val="000D7B22"/>
    <w:rsid w:val="000E00C5"/>
    <w:rsid w:val="000E0BC4"/>
    <w:rsid w:val="000E0CD9"/>
    <w:rsid w:val="000E264B"/>
    <w:rsid w:val="000E3627"/>
    <w:rsid w:val="000E4B7E"/>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13259"/>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6A07"/>
    <w:rsid w:val="00147B96"/>
    <w:rsid w:val="00150683"/>
    <w:rsid w:val="00151FF5"/>
    <w:rsid w:val="0015341C"/>
    <w:rsid w:val="00153C79"/>
    <w:rsid w:val="00154736"/>
    <w:rsid w:val="00154CEC"/>
    <w:rsid w:val="00155036"/>
    <w:rsid w:val="00155EA2"/>
    <w:rsid w:val="00156973"/>
    <w:rsid w:val="00157997"/>
    <w:rsid w:val="00161469"/>
    <w:rsid w:val="00161D95"/>
    <w:rsid w:val="00163A12"/>
    <w:rsid w:val="00164FEC"/>
    <w:rsid w:val="00166747"/>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8DE"/>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6408"/>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1F98"/>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25"/>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91E"/>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83"/>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C5A89"/>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2AB"/>
    <w:rsid w:val="004355E0"/>
    <w:rsid w:val="00436BF7"/>
    <w:rsid w:val="0043751D"/>
    <w:rsid w:val="00440B08"/>
    <w:rsid w:val="00440BD3"/>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35DA"/>
    <w:rsid w:val="004641DF"/>
    <w:rsid w:val="00464EB7"/>
    <w:rsid w:val="00466D2B"/>
    <w:rsid w:val="00466DD6"/>
    <w:rsid w:val="00466DF7"/>
    <w:rsid w:val="0046703F"/>
    <w:rsid w:val="004672A7"/>
    <w:rsid w:val="00467AB2"/>
    <w:rsid w:val="004701C5"/>
    <w:rsid w:val="004717C0"/>
    <w:rsid w:val="00472399"/>
    <w:rsid w:val="00473E75"/>
    <w:rsid w:val="0047723A"/>
    <w:rsid w:val="004822EE"/>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0D0"/>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03F1"/>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27F"/>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35C"/>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5891"/>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35D2"/>
    <w:rsid w:val="00654440"/>
    <w:rsid w:val="00654500"/>
    <w:rsid w:val="0065471E"/>
    <w:rsid w:val="006559D3"/>
    <w:rsid w:val="00656240"/>
    <w:rsid w:val="0065758C"/>
    <w:rsid w:val="00657D54"/>
    <w:rsid w:val="0066183C"/>
    <w:rsid w:val="00662891"/>
    <w:rsid w:val="00662999"/>
    <w:rsid w:val="00662C02"/>
    <w:rsid w:val="006665AC"/>
    <w:rsid w:val="006671BA"/>
    <w:rsid w:val="006703E4"/>
    <w:rsid w:val="00671ED8"/>
    <w:rsid w:val="00672DE3"/>
    <w:rsid w:val="0067409A"/>
    <w:rsid w:val="006740A8"/>
    <w:rsid w:val="0067470E"/>
    <w:rsid w:val="00675222"/>
    <w:rsid w:val="0068080C"/>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0AD2"/>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3B8"/>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423F"/>
    <w:rsid w:val="0072578E"/>
    <w:rsid w:val="007272E9"/>
    <w:rsid w:val="00727C66"/>
    <w:rsid w:val="007306B1"/>
    <w:rsid w:val="00730D19"/>
    <w:rsid w:val="00731775"/>
    <w:rsid w:val="00731FF0"/>
    <w:rsid w:val="00732D31"/>
    <w:rsid w:val="00734367"/>
    <w:rsid w:val="0073454D"/>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39"/>
    <w:rsid w:val="007A39D9"/>
    <w:rsid w:val="007A4B1A"/>
    <w:rsid w:val="007A50D5"/>
    <w:rsid w:val="007A72B5"/>
    <w:rsid w:val="007B0302"/>
    <w:rsid w:val="007B0459"/>
    <w:rsid w:val="007B0529"/>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077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187"/>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BC7"/>
    <w:rsid w:val="008B2366"/>
    <w:rsid w:val="008B2367"/>
    <w:rsid w:val="008B4078"/>
    <w:rsid w:val="008B450F"/>
    <w:rsid w:val="008B4934"/>
    <w:rsid w:val="008B56E7"/>
    <w:rsid w:val="008B7475"/>
    <w:rsid w:val="008B79F2"/>
    <w:rsid w:val="008B7E0F"/>
    <w:rsid w:val="008C146A"/>
    <w:rsid w:val="008C198A"/>
    <w:rsid w:val="008C1E9E"/>
    <w:rsid w:val="008C2139"/>
    <w:rsid w:val="008C27F4"/>
    <w:rsid w:val="008C32BF"/>
    <w:rsid w:val="008C349E"/>
    <w:rsid w:val="008C35F8"/>
    <w:rsid w:val="008C36D7"/>
    <w:rsid w:val="008C3FA1"/>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1139"/>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0F27"/>
    <w:rsid w:val="009224D4"/>
    <w:rsid w:val="00922911"/>
    <w:rsid w:val="00923F12"/>
    <w:rsid w:val="00924D5F"/>
    <w:rsid w:val="00925657"/>
    <w:rsid w:val="00925CBB"/>
    <w:rsid w:val="00926727"/>
    <w:rsid w:val="0092738C"/>
    <w:rsid w:val="0092764F"/>
    <w:rsid w:val="0092790F"/>
    <w:rsid w:val="0092795E"/>
    <w:rsid w:val="009328DA"/>
    <w:rsid w:val="00932D64"/>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6BCA"/>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C51"/>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3A4"/>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16B"/>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03A"/>
    <w:rsid w:val="00B84C11"/>
    <w:rsid w:val="00B852FD"/>
    <w:rsid w:val="00B85C57"/>
    <w:rsid w:val="00B8718B"/>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6731"/>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236"/>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55D"/>
    <w:rsid w:val="00D5097B"/>
    <w:rsid w:val="00D50B09"/>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CAD"/>
    <w:rsid w:val="00DA5FE9"/>
    <w:rsid w:val="00DA6D52"/>
    <w:rsid w:val="00DA6DE2"/>
    <w:rsid w:val="00DB0D79"/>
    <w:rsid w:val="00DB0E6E"/>
    <w:rsid w:val="00DB1C87"/>
    <w:rsid w:val="00DB1F8C"/>
    <w:rsid w:val="00DB2AA6"/>
    <w:rsid w:val="00DB2E7A"/>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465E"/>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096A"/>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67299"/>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881"/>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E68A2"/>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8D"/>
    <w:rsid w:val="00F249CE"/>
    <w:rsid w:val="00F26BCB"/>
    <w:rsid w:val="00F27C3E"/>
    <w:rsid w:val="00F31421"/>
    <w:rsid w:val="00F32A7F"/>
    <w:rsid w:val="00F33B01"/>
    <w:rsid w:val="00F36BF0"/>
    <w:rsid w:val="00F37E17"/>
    <w:rsid w:val="00F40238"/>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55917"/>
    <w:rsid w:val="00F60786"/>
    <w:rsid w:val="00F6082C"/>
    <w:rsid w:val="00F6167C"/>
    <w:rsid w:val="00F619B1"/>
    <w:rsid w:val="00F63ECB"/>
    <w:rsid w:val="00F650D4"/>
    <w:rsid w:val="00F65C00"/>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5C03"/>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CEE"/>
    <w:rsid w:val="00FF6E1B"/>
    <w:rsid w:val="00FF6E34"/>
    <w:rsid w:val="00FF70D0"/>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5:docId w15:val="{C785B6A2-DFEC-4BB1-9023-60EFC159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177991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605791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C86B-8E6C-4E8B-B865-5F459EB1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32</Pages>
  <Words>8936</Words>
  <Characters>50940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59757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93</cp:revision>
  <cp:lastPrinted>2016-05-04T09:41:00Z</cp:lastPrinted>
  <dcterms:created xsi:type="dcterms:W3CDTF">2017-06-23T07:48:00Z</dcterms:created>
  <dcterms:modified xsi:type="dcterms:W3CDTF">2018-12-27T07:34:00Z</dcterms:modified>
</cp:coreProperties>
</file>